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D058AF" w:rsidRDefault="00D058AF" w:rsidP="004A52F8">
                            <w:pPr>
                              <w:rPr>
                                <w:b/>
                                <w:noProof/>
                                <w:sz w:val="120"/>
                                <w:szCs w:val="120"/>
                              </w:rPr>
                            </w:pPr>
                            <w:r>
                              <w:rPr>
                                <w:b/>
                                <w:noProof/>
                                <w:sz w:val="120"/>
                                <w:szCs w:val="120"/>
                              </w:rPr>
                              <w:t>Официальный    вестник</w:t>
                            </w:r>
                          </w:p>
                          <w:p w:rsidR="00D058AF" w:rsidRDefault="00D058AF" w:rsidP="004A52F8">
                            <w:pPr>
                              <w:rPr>
                                <w:b/>
                                <w:noProof/>
                                <w:sz w:val="120"/>
                                <w:szCs w:val="120"/>
                              </w:rPr>
                            </w:pPr>
                            <w:r>
                              <w:rPr>
                                <w:b/>
                                <w:noProof/>
                                <w:sz w:val="120"/>
                                <w:szCs w:val="120"/>
                              </w:rPr>
                              <w:t xml:space="preserve">               поселения</w:t>
                            </w:r>
                          </w:p>
                          <w:p w:rsidR="00D058AF" w:rsidRDefault="00D058AF" w:rsidP="004A52F8">
                            <w:pPr>
                              <w:rPr>
                                <w:b/>
                                <w:noProof/>
                                <w:sz w:val="120"/>
                                <w:szCs w:val="120"/>
                              </w:rPr>
                            </w:pPr>
                          </w:p>
                          <w:p w:rsidR="00D058AF" w:rsidRDefault="00D058AF" w:rsidP="004A52F8">
                            <w:pPr>
                              <w:rPr>
                                <w:b/>
                                <w:noProof/>
                                <w:sz w:val="120"/>
                                <w:szCs w:val="120"/>
                              </w:rPr>
                            </w:pPr>
                          </w:p>
                          <w:p w:rsidR="00D058AF" w:rsidRDefault="00D058AF" w:rsidP="004A52F8">
                            <w:pPr>
                              <w:rPr>
                                <w:b/>
                                <w:noProof/>
                                <w:sz w:val="120"/>
                                <w:szCs w:val="120"/>
                              </w:rPr>
                            </w:pPr>
                          </w:p>
                          <w:p w:rsidR="00D058AF" w:rsidRDefault="00D058AF" w:rsidP="004A52F8">
                            <w:pPr>
                              <w:rPr>
                                <w:b/>
                                <w:noProof/>
                                <w:sz w:val="120"/>
                                <w:szCs w:val="120"/>
                              </w:rPr>
                            </w:pPr>
                            <w:r>
                              <w:rPr>
                                <w:b/>
                                <w:noProof/>
                                <w:sz w:val="120"/>
                                <w:szCs w:val="120"/>
                              </w:rPr>
                              <w:t xml:space="preserve">                     Поселения </w:t>
                            </w:r>
                          </w:p>
                          <w:p w:rsidR="00D058AF" w:rsidRPr="007B1DA3" w:rsidRDefault="00D058AF"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D058AF" w:rsidRDefault="00D058AF" w:rsidP="004A52F8">
                      <w:pPr>
                        <w:rPr>
                          <w:b/>
                          <w:noProof/>
                          <w:sz w:val="120"/>
                          <w:szCs w:val="120"/>
                        </w:rPr>
                      </w:pPr>
                      <w:r>
                        <w:rPr>
                          <w:b/>
                          <w:noProof/>
                          <w:sz w:val="120"/>
                          <w:szCs w:val="120"/>
                        </w:rPr>
                        <w:t>Официальный    вестник</w:t>
                      </w:r>
                    </w:p>
                    <w:p w:rsidR="00D058AF" w:rsidRDefault="00D058AF" w:rsidP="004A52F8">
                      <w:pPr>
                        <w:rPr>
                          <w:b/>
                          <w:noProof/>
                          <w:sz w:val="120"/>
                          <w:szCs w:val="120"/>
                        </w:rPr>
                      </w:pPr>
                      <w:r>
                        <w:rPr>
                          <w:b/>
                          <w:noProof/>
                          <w:sz w:val="120"/>
                          <w:szCs w:val="120"/>
                        </w:rPr>
                        <w:t xml:space="preserve">               поселения</w:t>
                      </w:r>
                    </w:p>
                    <w:p w:rsidR="00D058AF" w:rsidRDefault="00D058AF" w:rsidP="004A52F8">
                      <w:pPr>
                        <w:rPr>
                          <w:b/>
                          <w:noProof/>
                          <w:sz w:val="120"/>
                          <w:szCs w:val="120"/>
                        </w:rPr>
                      </w:pPr>
                    </w:p>
                    <w:p w:rsidR="00D058AF" w:rsidRDefault="00D058AF" w:rsidP="004A52F8">
                      <w:pPr>
                        <w:rPr>
                          <w:b/>
                          <w:noProof/>
                          <w:sz w:val="120"/>
                          <w:szCs w:val="120"/>
                        </w:rPr>
                      </w:pPr>
                    </w:p>
                    <w:p w:rsidR="00D058AF" w:rsidRDefault="00D058AF" w:rsidP="004A52F8">
                      <w:pPr>
                        <w:rPr>
                          <w:b/>
                          <w:noProof/>
                          <w:sz w:val="120"/>
                          <w:szCs w:val="120"/>
                        </w:rPr>
                      </w:pPr>
                    </w:p>
                    <w:p w:rsidR="00D058AF" w:rsidRDefault="00D058AF" w:rsidP="004A52F8">
                      <w:pPr>
                        <w:rPr>
                          <w:b/>
                          <w:noProof/>
                          <w:sz w:val="120"/>
                          <w:szCs w:val="120"/>
                        </w:rPr>
                      </w:pPr>
                      <w:r>
                        <w:rPr>
                          <w:b/>
                          <w:noProof/>
                          <w:sz w:val="120"/>
                          <w:szCs w:val="120"/>
                        </w:rPr>
                        <w:t xml:space="preserve">                     Поселения </w:t>
                      </w:r>
                    </w:p>
                    <w:p w:rsidR="00D058AF" w:rsidRPr="007B1DA3" w:rsidRDefault="00D058AF"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912588">
        <w:t>6</w:t>
      </w:r>
      <w:r w:rsidR="00D61BC2" w:rsidRPr="000F0477">
        <w:t>,</w:t>
      </w:r>
      <w:r w:rsidR="00327146" w:rsidRPr="000F0477">
        <w:t xml:space="preserve"> </w:t>
      </w:r>
      <w:r w:rsidR="009E08F9" w:rsidRPr="000F0477">
        <w:t>п</w:t>
      </w:r>
      <w:r w:rsidR="00912588">
        <w:t>ятница</w:t>
      </w:r>
      <w:r w:rsidR="0073174D" w:rsidRPr="000F0477">
        <w:t xml:space="preserve"> </w:t>
      </w:r>
      <w:r w:rsidR="00206008" w:rsidRPr="000F0477">
        <w:t xml:space="preserve"> </w:t>
      </w:r>
      <w:r w:rsidR="00912588">
        <w:t>26</w:t>
      </w:r>
      <w:r w:rsidR="009E08F9" w:rsidRPr="000F0477">
        <w:t xml:space="preserve"> </w:t>
      </w:r>
      <w:r w:rsidR="00B37B2C">
        <w:t>июня</w:t>
      </w:r>
      <w:r w:rsidR="00206008" w:rsidRPr="000F0477">
        <w:t xml:space="preserve"> </w:t>
      </w:r>
      <w:r w:rsidR="00D61BC2" w:rsidRPr="000F0477">
        <w:t xml:space="preserve"> 20</w:t>
      </w:r>
      <w:r w:rsidR="00206008" w:rsidRPr="000F0477">
        <w:t>20</w:t>
      </w:r>
      <w:r w:rsidR="00D61BC2" w:rsidRPr="000F0477">
        <w:t xml:space="preserve"> года </w:t>
      </w:r>
    </w:p>
    <w:p w:rsidR="004A52F8" w:rsidRDefault="004A52F8" w:rsidP="00C57C6F">
      <w:pPr>
        <w:rPr>
          <w:sz w:val="16"/>
          <w:szCs w:val="16"/>
          <w:u w:val="single"/>
        </w:rPr>
      </w:pPr>
    </w:p>
    <w:p w:rsidR="00C57C6F" w:rsidRDefault="00D61BC2" w:rsidP="00C57C6F">
      <w:pPr>
        <w:rPr>
          <w:sz w:val="16"/>
          <w:szCs w:val="16"/>
          <w:u w:val="single"/>
        </w:rPr>
      </w:pPr>
      <w:r w:rsidRPr="00E70509">
        <w:rPr>
          <w:sz w:val="16"/>
          <w:szCs w:val="16"/>
          <w:u w:val="single"/>
        </w:rPr>
        <w:t>В данном н</w:t>
      </w:r>
      <w:r w:rsidR="00C57C6F" w:rsidRPr="00E70509">
        <w:rPr>
          <w:sz w:val="16"/>
          <w:szCs w:val="16"/>
          <w:u w:val="single"/>
        </w:rPr>
        <w:t>омере опубликованы следующие документы:</w:t>
      </w:r>
    </w:p>
    <w:p w:rsidR="00042C99" w:rsidRPr="00E70509" w:rsidRDefault="00042C99" w:rsidP="00C57C6F">
      <w:pPr>
        <w:rPr>
          <w:sz w:val="16"/>
          <w:szCs w:val="16"/>
          <w:u w:val="single"/>
        </w:rPr>
      </w:pPr>
    </w:p>
    <w:p w:rsidR="00C66B5D" w:rsidRPr="00E70509" w:rsidRDefault="00912588" w:rsidP="00042C99">
      <w:pPr>
        <w:pStyle w:val="a3"/>
        <w:numPr>
          <w:ilvl w:val="0"/>
          <w:numId w:val="16"/>
        </w:numPr>
        <w:jc w:val="both"/>
        <w:rPr>
          <w:sz w:val="16"/>
          <w:szCs w:val="16"/>
          <w:u w:val="single"/>
        </w:rPr>
      </w:pPr>
      <w:r>
        <w:rPr>
          <w:sz w:val="16"/>
          <w:szCs w:val="16"/>
        </w:rPr>
        <w:t>Р</w:t>
      </w:r>
      <w:r w:rsidR="00042C99">
        <w:rPr>
          <w:sz w:val="16"/>
          <w:szCs w:val="16"/>
        </w:rPr>
        <w:t>ешени</w:t>
      </w:r>
      <w:r>
        <w:rPr>
          <w:sz w:val="16"/>
          <w:szCs w:val="16"/>
        </w:rPr>
        <w:t>е</w:t>
      </w:r>
      <w:r w:rsidR="00042C99">
        <w:rPr>
          <w:sz w:val="16"/>
          <w:szCs w:val="16"/>
        </w:rPr>
        <w:t xml:space="preserve"> Совета депутатов  Любытинского сельского поселения  «</w:t>
      </w:r>
      <w:r>
        <w:rPr>
          <w:sz w:val="16"/>
          <w:szCs w:val="16"/>
        </w:rPr>
        <w:t xml:space="preserve">О назначении выборов депутатов  в Совет депутатов </w:t>
      </w:r>
      <w:r w:rsidR="00C66B5D" w:rsidRPr="00E70509">
        <w:rPr>
          <w:sz w:val="16"/>
          <w:szCs w:val="16"/>
        </w:rPr>
        <w:t xml:space="preserve"> Любытинского сельского поселения</w:t>
      </w:r>
      <w:r>
        <w:rPr>
          <w:sz w:val="16"/>
          <w:szCs w:val="16"/>
        </w:rPr>
        <w:t xml:space="preserve"> четвертого созыва» от 22.06.2020 года №230</w:t>
      </w:r>
      <w:r w:rsidR="00042C99">
        <w:rPr>
          <w:sz w:val="16"/>
          <w:szCs w:val="16"/>
        </w:rPr>
        <w:t>»</w:t>
      </w:r>
      <w:r w:rsidR="00C66B5D" w:rsidRPr="00E70509">
        <w:rPr>
          <w:sz w:val="16"/>
          <w:szCs w:val="16"/>
        </w:rPr>
        <w:t>.</w:t>
      </w:r>
    </w:p>
    <w:p w:rsidR="00E70509" w:rsidRPr="00E70509" w:rsidRDefault="00E70509" w:rsidP="00042C99">
      <w:pPr>
        <w:pStyle w:val="a3"/>
        <w:numPr>
          <w:ilvl w:val="0"/>
          <w:numId w:val="16"/>
        </w:numPr>
        <w:jc w:val="both"/>
        <w:rPr>
          <w:sz w:val="16"/>
          <w:szCs w:val="16"/>
          <w:u w:val="single"/>
        </w:rPr>
      </w:pPr>
      <w:r w:rsidRPr="00E70509">
        <w:rPr>
          <w:sz w:val="16"/>
          <w:szCs w:val="16"/>
        </w:rPr>
        <w:t xml:space="preserve">Решение Совета депутатов Любытинского сельского поселения «О внесении изменений в решение Совета депутатов Любытинского сельского поселения  «О бюджете Любытимн6ского сельского поселения на 2020 год и на плановый период 2021-2022 годов» от </w:t>
      </w:r>
      <w:r w:rsidR="00912588">
        <w:rPr>
          <w:sz w:val="16"/>
          <w:szCs w:val="16"/>
        </w:rPr>
        <w:t>22</w:t>
      </w:r>
      <w:r w:rsidRPr="00E70509">
        <w:rPr>
          <w:sz w:val="16"/>
          <w:szCs w:val="16"/>
        </w:rPr>
        <w:t>.06.2020 года №2</w:t>
      </w:r>
      <w:r w:rsidR="00912588">
        <w:rPr>
          <w:sz w:val="16"/>
          <w:szCs w:val="16"/>
        </w:rPr>
        <w:t>31</w:t>
      </w:r>
      <w:r w:rsidRPr="00E70509">
        <w:rPr>
          <w:sz w:val="16"/>
          <w:szCs w:val="16"/>
        </w:rPr>
        <w:t>.</w:t>
      </w:r>
    </w:p>
    <w:p w:rsidR="00912588" w:rsidRPr="00912588" w:rsidRDefault="00E70509" w:rsidP="00042C99">
      <w:pPr>
        <w:pStyle w:val="a3"/>
        <w:numPr>
          <w:ilvl w:val="0"/>
          <w:numId w:val="16"/>
        </w:numPr>
        <w:jc w:val="both"/>
        <w:rPr>
          <w:sz w:val="16"/>
          <w:szCs w:val="16"/>
          <w:u w:val="single"/>
        </w:rPr>
      </w:pPr>
      <w:r w:rsidRPr="00E70509">
        <w:rPr>
          <w:sz w:val="16"/>
          <w:szCs w:val="16"/>
        </w:rPr>
        <w:t xml:space="preserve">Решение Совета </w:t>
      </w:r>
      <w:r w:rsidRPr="00912588">
        <w:rPr>
          <w:sz w:val="16"/>
          <w:szCs w:val="16"/>
        </w:rPr>
        <w:t>депутатов Любытинского сельского поселения  «О</w:t>
      </w:r>
      <w:r w:rsidR="00912588" w:rsidRPr="00912588">
        <w:rPr>
          <w:sz w:val="16"/>
          <w:szCs w:val="16"/>
        </w:rPr>
        <w:t xml:space="preserve"> назначении старост сельских населенных пунктов </w:t>
      </w:r>
      <w:r w:rsidRPr="00912588">
        <w:rPr>
          <w:sz w:val="16"/>
          <w:szCs w:val="16"/>
        </w:rPr>
        <w:t xml:space="preserve">  Любытинского сельского поселения</w:t>
      </w:r>
      <w:r w:rsidR="00912588" w:rsidRPr="00912588">
        <w:rPr>
          <w:sz w:val="16"/>
          <w:szCs w:val="16"/>
        </w:rPr>
        <w:t>»</w:t>
      </w:r>
      <w:r w:rsidR="00912588">
        <w:rPr>
          <w:sz w:val="16"/>
          <w:szCs w:val="16"/>
        </w:rPr>
        <w:t xml:space="preserve"> от</w:t>
      </w:r>
      <w:r w:rsidR="00912588" w:rsidRPr="00912588">
        <w:rPr>
          <w:sz w:val="16"/>
          <w:szCs w:val="16"/>
        </w:rPr>
        <w:t xml:space="preserve"> 22.06.2020 </w:t>
      </w:r>
      <w:r w:rsidR="00912588">
        <w:rPr>
          <w:sz w:val="16"/>
          <w:szCs w:val="16"/>
        </w:rPr>
        <w:t xml:space="preserve">года </w:t>
      </w:r>
      <w:r w:rsidR="00912588" w:rsidRPr="00912588">
        <w:rPr>
          <w:sz w:val="16"/>
          <w:szCs w:val="16"/>
        </w:rPr>
        <w:t>№ 232</w:t>
      </w:r>
    </w:p>
    <w:p w:rsidR="00E70509" w:rsidRPr="00E70509" w:rsidRDefault="00912588" w:rsidP="00042C99">
      <w:pPr>
        <w:pStyle w:val="a3"/>
        <w:numPr>
          <w:ilvl w:val="0"/>
          <w:numId w:val="16"/>
        </w:numPr>
        <w:jc w:val="both"/>
        <w:rPr>
          <w:sz w:val="16"/>
          <w:szCs w:val="16"/>
          <w:u w:val="single"/>
        </w:rPr>
      </w:pPr>
      <w:r>
        <w:rPr>
          <w:sz w:val="16"/>
          <w:szCs w:val="16"/>
        </w:rPr>
        <w:t>Р</w:t>
      </w:r>
      <w:r w:rsidR="00642C28">
        <w:rPr>
          <w:sz w:val="16"/>
          <w:szCs w:val="16"/>
        </w:rPr>
        <w:t xml:space="preserve">ешение Совета депутатов Любытинского сельского поселения «О назначении </w:t>
      </w:r>
      <w:proofErr w:type="gramStart"/>
      <w:r w:rsidR="00642C28">
        <w:rPr>
          <w:sz w:val="16"/>
          <w:szCs w:val="16"/>
        </w:rPr>
        <w:t>ответственным</w:t>
      </w:r>
      <w:proofErr w:type="gramEnd"/>
      <w:r w:rsidR="00642C28">
        <w:rPr>
          <w:sz w:val="16"/>
          <w:szCs w:val="16"/>
        </w:rPr>
        <w:t xml:space="preserve"> за архив Совета депутатов Любытинского сельского поселения»</w:t>
      </w:r>
      <w:r w:rsidR="00E70509" w:rsidRPr="00E70509">
        <w:rPr>
          <w:sz w:val="16"/>
          <w:szCs w:val="16"/>
        </w:rPr>
        <w:t xml:space="preserve"> </w:t>
      </w:r>
    </w:p>
    <w:p w:rsidR="00C57C6F" w:rsidRPr="00E70509" w:rsidRDefault="00E70509" w:rsidP="00E70509">
      <w:pPr>
        <w:jc w:val="center"/>
        <w:rPr>
          <w:sz w:val="16"/>
          <w:szCs w:val="16"/>
          <w:u w:val="single"/>
        </w:rPr>
      </w:pPr>
      <w:r>
        <w:rPr>
          <w:sz w:val="16"/>
          <w:szCs w:val="16"/>
          <w:u w:val="single"/>
        </w:rPr>
        <w:t>_________________________</w:t>
      </w:r>
    </w:p>
    <w:p w:rsidR="00E70509" w:rsidRPr="00E70509" w:rsidRDefault="00E70509" w:rsidP="00E70509">
      <w:pPr>
        <w:jc w:val="right"/>
        <w:rPr>
          <w:noProof/>
          <w:sz w:val="16"/>
          <w:szCs w:val="16"/>
        </w:rPr>
      </w:pPr>
    </w:p>
    <w:p w:rsidR="006F4B7B" w:rsidRPr="006F4B7B" w:rsidRDefault="006F4B7B" w:rsidP="006F4B7B">
      <w:pPr>
        <w:widowControl w:val="0"/>
        <w:suppressAutoHyphens/>
        <w:jc w:val="center"/>
        <w:rPr>
          <w:rFonts w:eastAsia="Lucida Sans Unicode"/>
          <w:b/>
          <w:kern w:val="2"/>
          <w:sz w:val="16"/>
          <w:szCs w:val="16"/>
          <w:lang w:eastAsia="ar-SA"/>
        </w:rPr>
      </w:pPr>
    </w:p>
    <w:p w:rsidR="006F4B7B" w:rsidRPr="006F4B7B" w:rsidRDefault="006F4B7B" w:rsidP="006F4B7B">
      <w:pPr>
        <w:widowControl w:val="0"/>
        <w:suppressAutoHyphens/>
        <w:jc w:val="center"/>
        <w:rPr>
          <w:rFonts w:eastAsia="Lucida Sans Unicode"/>
          <w:b/>
          <w:kern w:val="2"/>
          <w:sz w:val="16"/>
          <w:szCs w:val="16"/>
          <w:lang w:eastAsia="ar-SA"/>
        </w:rPr>
      </w:pPr>
      <w:r w:rsidRPr="006F4B7B">
        <w:rPr>
          <w:rFonts w:eastAsia="Lucida Sans Unicode"/>
          <w:b/>
          <w:kern w:val="2"/>
          <w:sz w:val="16"/>
          <w:szCs w:val="16"/>
          <w:lang w:eastAsia="ar-SA"/>
        </w:rPr>
        <w:t>СОВЕТ ДЕПУТАТОВ ЛЮБЫТИНСКОГО</w:t>
      </w:r>
    </w:p>
    <w:p w:rsidR="006F4B7B" w:rsidRPr="006F4B7B" w:rsidRDefault="006F4B7B" w:rsidP="006F4B7B">
      <w:pPr>
        <w:widowControl w:val="0"/>
        <w:suppressAutoHyphens/>
        <w:jc w:val="center"/>
        <w:rPr>
          <w:rFonts w:eastAsia="Lucida Sans Unicode"/>
          <w:b/>
          <w:kern w:val="2"/>
          <w:sz w:val="16"/>
          <w:szCs w:val="16"/>
          <w:lang w:eastAsia="ar-SA"/>
        </w:rPr>
      </w:pPr>
      <w:r w:rsidRPr="006F4B7B">
        <w:rPr>
          <w:rFonts w:eastAsia="Lucida Sans Unicode"/>
          <w:b/>
          <w:kern w:val="2"/>
          <w:sz w:val="16"/>
          <w:szCs w:val="16"/>
          <w:lang w:eastAsia="ar-SA"/>
        </w:rPr>
        <w:t>СЕЛЬСКОГО ПОСЕЛЕНИЯ</w:t>
      </w:r>
    </w:p>
    <w:p w:rsidR="006F4B7B" w:rsidRPr="006F4B7B" w:rsidRDefault="006F4B7B" w:rsidP="006F4B7B">
      <w:pPr>
        <w:widowControl w:val="0"/>
        <w:suppressAutoHyphens/>
        <w:jc w:val="center"/>
        <w:rPr>
          <w:rFonts w:eastAsia="Lucida Sans Unicode"/>
          <w:b/>
          <w:kern w:val="2"/>
          <w:sz w:val="16"/>
          <w:szCs w:val="16"/>
          <w:lang w:eastAsia="ar-SA"/>
        </w:rPr>
      </w:pPr>
    </w:p>
    <w:p w:rsidR="006F4B7B" w:rsidRPr="006F4B7B" w:rsidRDefault="006F4B7B" w:rsidP="006F4B7B">
      <w:pPr>
        <w:widowControl w:val="0"/>
        <w:suppressAutoHyphens/>
        <w:jc w:val="center"/>
        <w:rPr>
          <w:rFonts w:eastAsia="Lucida Sans Unicode"/>
          <w:kern w:val="2"/>
          <w:sz w:val="16"/>
          <w:szCs w:val="16"/>
          <w:lang w:eastAsia="ar-SA"/>
        </w:rPr>
      </w:pPr>
      <w:r w:rsidRPr="006F4B7B">
        <w:rPr>
          <w:rFonts w:eastAsia="Lucida Sans Unicode"/>
          <w:b/>
          <w:kern w:val="2"/>
          <w:sz w:val="16"/>
          <w:szCs w:val="16"/>
          <w:lang w:eastAsia="ar-SA"/>
        </w:rPr>
        <w:t>РЕШЕНИЕ</w:t>
      </w:r>
    </w:p>
    <w:p w:rsidR="006F4B7B" w:rsidRPr="006F4B7B" w:rsidRDefault="006F4B7B" w:rsidP="006F4B7B">
      <w:pPr>
        <w:widowControl w:val="0"/>
        <w:suppressAutoHyphens/>
        <w:jc w:val="center"/>
        <w:rPr>
          <w:rFonts w:eastAsia="Lucida Sans Unicode"/>
          <w:kern w:val="2"/>
          <w:sz w:val="16"/>
          <w:szCs w:val="16"/>
          <w:lang w:eastAsia="ar-SA"/>
        </w:rPr>
      </w:pPr>
      <w:r w:rsidRPr="006F4B7B">
        <w:rPr>
          <w:rFonts w:eastAsia="Lucida Sans Unicode"/>
          <w:kern w:val="2"/>
          <w:sz w:val="16"/>
          <w:szCs w:val="16"/>
          <w:lang w:eastAsia="ar-SA"/>
        </w:rPr>
        <w:t xml:space="preserve">от 22.06.2020 № 230 </w:t>
      </w:r>
    </w:p>
    <w:p w:rsidR="006F4B7B" w:rsidRPr="006F4B7B" w:rsidRDefault="006F4B7B" w:rsidP="006F4B7B">
      <w:pPr>
        <w:widowControl w:val="0"/>
        <w:suppressAutoHyphens/>
        <w:autoSpaceDE w:val="0"/>
        <w:jc w:val="center"/>
        <w:rPr>
          <w:rFonts w:eastAsia="Lucida Sans Unicode"/>
          <w:kern w:val="2"/>
          <w:sz w:val="16"/>
          <w:szCs w:val="16"/>
          <w:lang w:eastAsia="ar-SA"/>
        </w:rPr>
      </w:pPr>
      <w:proofErr w:type="spellStart"/>
      <w:r w:rsidRPr="006F4B7B">
        <w:rPr>
          <w:rFonts w:eastAsia="Lucida Sans Unicode"/>
          <w:kern w:val="2"/>
          <w:sz w:val="16"/>
          <w:szCs w:val="16"/>
          <w:lang w:eastAsia="ar-SA"/>
        </w:rPr>
        <w:t>р.п</w:t>
      </w:r>
      <w:proofErr w:type="spellEnd"/>
      <w:r w:rsidRPr="006F4B7B">
        <w:rPr>
          <w:rFonts w:eastAsia="Lucida Sans Unicode"/>
          <w:kern w:val="2"/>
          <w:sz w:val="16"/>
          <w:szCs w:val="16"/>
          <w:lang w:eastAsia="ar-SA"/>
        </w:rPr>
        <w:t xml:space="preserve">. </w:t>
      </w:r>
      <w:proofErr w:type="spellStart"/>
      <w:r w:rsidRPr="006F4B7B">
        <w:rPr>
          <w:rFonts w:eastAsia="Lucida Sans Unicode"/>
          <w:kern w:val="2"/>
          <w:sz w:val="16"/>
          <w:szCs w:val="16"/>
          <w:lang w:eastAsia="ar-SA"/>
        </w:rPr>
        <w:t>Любытино</w:t>
      </w:r>
      <w:proofErr w:type="spellEnd"/>
    </w:p>
    <w:tbl>
      <w:tblPr>
        <w:tblW w:w="0" w:type="auto"/>
        <w:tblInd w:w="517" w:type="dxa"/>
        <w:tblLook w:val="01E0" w:firstRow="1" w:lastRow="1" w:firstColumn="1" w:lastColumn="1" w:noHBand="0" w:noVBand="0"/>
      </w:tblPr>
      <w:tblGrid>
        <w:gridCol w:w="8664"/>
      </w:tblGrid>
      <w:tr w:rsidR="006F4B7B" w:rsidRPr="006F4B7B" w:rsidTr="006F4B7B">
        <w:trPr>
          <w:trHeight w:val="367"/>
        </w:trPr>
        <w:tc>
          <w:tcPr>
            <w:tcW w:w="8664" w:type="dxa"/>
            <w:noWrap/>
            <w:hideMark/>
          </w:tcPr>
          <w:p w:rsidR="006F4B7B" w:rsidRPr="006F4B7B" w:rsidRDefault="006F4B7B" w:rsidP="006F4B7B">
            <w:pPr>
              <w:ind w:firstLine="709"/>
              <w:jc w:val="both"/>
              <w:outlineLvl w:val="0"/>
              <w:rPr>
                <w:b/>
                <w:sz w:val="16"/>
                <w:szCs w:val="16"/>
              </w:rPr>
            </w:pPr>
            <w:r w:rsidRPr="006F4B7B">
              <w:rPr>
                <w:b/>
                <w:sz w:val="16"/>
                <w:szCs w:val="16"/>
              </w:rPr>
              <w:t xml:space="preserve">«О назначении выборов депутатов в Совет депутатов  Любытинского сельского поселения четвертого созыва» </w:t>
            </w:r>
          </w:p>
        </w:tc>
      </w:tr>
    </w:tbl>
    <w:p w:rsidR="006F4B7B" w:rsidRPr="006F4B7B" w:rsidRDefault="006F4B7B" w:rsidP="006F4B7B">
      <w:pPr>
        <w:ind w:firstLine="851"/>
        <w:jc w:val="both"/>
        <w:outlineLvl w:val="0"/>
        <w:rPr>
          <w:sz w:val="16"/>
          <w:szCs w:val="16"/>
        </w:rPr>
      </w:pPr>
      <w:r w:rsidRPr="006F4B7B">
        <w:rPr>
          <w:sz w:val="16"/>
          <w:szCs w:val="16"/>
        </w:rPr>
        <w:t>Совет депутатов Любытинского сельского поселения</w:t>
      </w:r>
    </w:p>
    <w:p w:rsidR="006F4B7B" w:rsidRPr="006F4B7B" w:rsidRDefault="006F4B7B" w:rsidP="006F4B7B">
      <w:pPr>
        <w:outlineLvl w:val="0"/>
        <w:rPr>
          <w:b/>
          <w:sz w:val="16"/>
          <w:szCs w:val="16"/>
        </w:rPr>
      </w:pPr>
      <w:r w:rsidRPr="006F4B7B">
        <w:rPr>
          <w:b/>
          <w:sz w:val="16"/>
          <w:szCs w:val="16"/>
        </w:rPr>
        <w:t>РЕШИЛ:</w:t>
      </w:r>
    </w:p>
    <w:p w:rsidR="006F4B7B" w:rsidRPr="006F4B7B" w:rsidRDefault="006F4B7B" w:rsidP="006F4B7B">
      <w:pPr>
        <w:widowControl w:val="0"/>
        <w:suppressAutoHyphens/>
        <w:jc w:val="both"/>
        <w:rPr>
          <w:rFonts w:eastAsia="Lucida Sans Unicode"/>
          <w:b/>
          <w:kern w:val="2"/>
          <w:sz w:val="16"/>
          <w:szCs w:val="16"/>
          <w:lang w:eastAsia="ar-SA"/>
        </w:rPr>
      </w:pPr>
    </w:p>
    <w:p w:rsidR="006F4B7B" w:rsidRDefault="006F4B7B" w:rsidP="006F4B7B">
      <w:pPr>
        <w:pStyle w:val="a3"/>
        <w:widowControl w:val="0"/>
        <w:suppressAutoHyphens/>
        <w:jc w:val="both"/>
        <w:rPr>
          <w:rFonts w:eastAsia="Lucida Sans Unicode"/>
          <w:kern w:val="2"/>
          <w:sz w:val="16"/>
          <w:szCs w:val="16"/>
          <w:lang w:eastAsia="ar-SA"/>
        </w:rPr>
      </w:pPr>
      <w:r>
        <w:rPr>
          <w:rFonts w:eastAsia="Lucida Sans Unicode"/>
          <w:kern w:val="2"/>
          <w:sz w:val="16"/>
          <w:szCs w:val="16"/>
          <w:lang w:eastAsia="ar-SA"/>
        </w:rPr>
        <w:t xml:space="preserve">          1.</w:t>
      </w:r>
      <w:r w:rsidRPr="006F4B7B">
        <w:rPr>
          <w:rFonts w:eastAsia="Lucida Sans Unicode"/>
          <w:kern w:val="2"/>
          <w:sz w:val="16"/>
          <w:szCs w:val="16"/>
          <w:lang w:eastAsia="ar-SA"/>
        </w:rPr>
        <w:t>Назначить выборы  депутатов в Совет депутатов  Любытинского</w:t>
      </w:r>
      <w:r>
        <w:rPr>
          <w:rFonts w:eastAsia="Lucida Sans Unicode"/>
          <w:kern w:val="2"/>
          <w:sz w:val="16"/>
          <w:szCs w:val="16"/>
          <w:lang w:eastAsia="ar-SA"/>
        </w:rPr>
        <w:t xml:space="preserve"> </w:t>
      </w:r>
      <w:r w:rsidRPr="006F4B7B">
        <w:rPr>
          <w:rFonts w:eastAsia="Lucida Sans Unicode"/>
          <w:kern w:val="2"/>
          <w:sz w:val="16"/>
          <w:szCs w:val="16"/>
          <w:lang w:eastAsia="ar-SA"/>
        </w:rPr>
        <w:t xml:space="preserve"> сельского поселения  Любытинского   муниципального</w:t>
      </w:r>
    </w:p>
    <w:p w:rsidR="006F4B7B" w:rsidRPr="006F4B7B" w:rsidRDefault="006F4B7B" w:rsidP="006F4B7B">
      <w:pPr>
        <w:pStyle w:val="a3"/>
        <w:widowControl w:val="0"/>
        <w:suppressAutoHyphens/>
        <w:jc w:val="both"/>
        <w:rPr>
          <w:rFonts w:eastAsia="Lucida Sans Unicode"/>
          <w:kern w:val="2"/>
          <w:sz w:val="16"/>
          <w:szCs w:val="16"/>
          <w:lang w:eastAsia="ar-SA"/>
        </w:rPr>
      </w:pPr>
      <w:r>
        <w:rPr>
          <w:rFonts w:eastAsia="Lucida Sans Unicode"/>
          <w:kern w:val="2"/>
          <w:sz w:val="16"/>
          <w:szCs w:val="16"/>
          <w:lang w:eastAsia="ar-SA"/>
        </w:rPr>
        <w:t xml:space="preserve">        </w:t>
      </w:r>
      <w:r w:rsidRPr="006F4B7B">
        <w:rPr>
          <w:rFonts w:eastAsia="Lucida Sans Unicode"/>
          <w:kern w:val="2"/>
          <w:sz w:val="16"/>
          <w:szCs w:val="16"/>
          <w:lang w:eastAsia="ar-SA"/>
        </w:rPr>
        <w:t xml:space="preserve">    района</w:t>
      </w:r>
      <w:r>
        <w:rPr>
          <w:rFonts w:eastAsia="Lucida Sans Unicode"/>
          <w:kern w:val="2"/>
          <w:sz w:val="16"/>
          <w:szCs w:val="16"/>
          <w:lang w:eastAsia="ar-SA"/>
        </w:rPr>
        <w:t xml:space="preserve"> </w:t>
      </w:r>
      <w:r w:rsidRPr="006F4B7B">
        <w:rPr>
          <w:rFonts w:eastAsia="Lucida Sans Unicode"/>
          <w:kern w:val="2"/>
          <w:sz w:val="16"/>
          <w:szCs w:val="16"/>
          <w:lang w:eastAsia="ar-SA"/>
        </w:rPr>
        <w:t xml:space="preserve"> четвертого созыва на 13 сентября 2020 года.</w:t>
      </w:r>
    </w:p>
    <w:p w:rsidR="006F4B7B" w:rsidRDefault="006F4B7B" w:rsidP="006F4B7B">
      <w:pPr>
        <w:widowControl w:val="0"/>
        <w:suppressAutoHyphens/>
        <w:jc w:val="both"/>
        <w:rPr>
          <w:rFonts w:eastAsia="Lucida Sans Unicode"/>
          <w:kern w:val="2"/>
          <w:sz w:val="16"/>
          <w:szCs w:val="16"/>
          <w:lang w:eastAsia="ar-SA"/>
        </w:rPr>
      </w:pPr>
      <w:r>
        <w:rPr>
          <w:rFonts w:eastAsia="Lucida Sans Unicode"/>
          <w:kern w:val="2"/>
          <w:sz w:val="16"/>
          <w:szCs w:val="16"/>
          <w:lang w:eastAsia="ar-SA"/>
        </w:rPr>
        <w:t xml:space="preserve">                             2.</w:t>
      </w:r>
      <w:r w:rsidRPr="006F4B7B">
        <w:rPr>
          <w:rFonts w:eastAsia="Lucida Sans Unicode"/>
          <w:kern w:val="2"/>
          <w:sz w:val="16"/>
          <w:szCs w:val="16"/>
          <w:lang w:eastAsia="ar-SA"/>
        </w:rPr>
        <w:t>Опубликовать     настоящее    решение     в      районной      газете</w:t>
      </w:r>
      <w:r>
        <w:rPr>
          <w:rFonts w:eastAsia="Lucida Sans Unicode"/>
          <w:kern w:val="2"/>
          <w:sz w:val="16"/>
          <w:szCs w:val="16"/>
          <w:lang w:eastAsia="ar-SA"/>
        </w:rPr>
        <w:t xml:space="preserve"> </w:t>
      </w:r>
      <w:r w:rsidRPr="006F4B7B">
        <w:rPr>
          <w:rFonts w:eastAsia="Lucida Sans Unicode"/>
          <w:kern w:val="2"/>
          <w:sz w:val="16"/>
          <w:szCs w:val="16"/>
          <w:lang w:eastAsia="ar-SA"/>
        </w:rPr>
        <w:t xml:space="preserve"> «</w:t>
      </w:r>
      <w:proofErr w:type="spellStart"/>
      <w:r w:rsidRPr="006F4B7B">
        <w:rPr>
          <w:rFonts w:eastAsia="Lucida Sans Unicode"/>
          <w:kern w:val="2"/>
          <w:sz w:val="16"/>
          <w:szCs w:val="16"/>
          <w:lang w:eastAsia="ar-SA"/>
        </w:rPr>
        <w:t>Любытинские</w:t>
      </w:r>
      <w:proofErr w:type="spellEnd"/>
      <w:r w:rsidRPr="006F4B7B">
        <w:rPr>
          <w:rFonts w:eastAsia="Lucida Sans Unicode"/>
          <w:kern w:val="2"/>
          <w:sz w:val="16"/>
          <w:szCs w:val="16"/>
          <w:lang w:eastAsia="ar-SA"/>
        </w:rPr>
        <w:t xml:space="preserve"> вести» и    разместить    на   </w:t>
      </w:r>
      <w:proofErr w:type="gramStart"/>
      <w:r w:rsidRPr="006F4B7B">
        <w:rPr>
          <w:rFonts w:eastAsia="Lucida Sans Unicode"/>
          <w:kern w:val="2"/>
          <w:sz w:val="16"/>
          <w:szCs w:val="16"/>
          <w:lang w:eastAsia="ar-SA"/>
        </w:rPr>
        <w:t>официальном</w:t>
      </w:r>
      <w:proofErr w:type="gramEnd"/>
    </w:p>
    <w:p w:rsidR="006F4B7B" w:rsidRDefault="006F4B7B" w:rsidP="006F4B7B">
      <w:pPr>
        <w:widowControl w:val="0"/>
        <w:suppressAutoHyphens/>
        <w:jc w:val="both"/>
        <w:rPr>
          <w:rFonts w:eastAsia="Lucida Sans Unicode"/>
          <w:kern w:val="2"/>
          <w:sz w:val="16"/>
          <w:szCs w:val="16"/>
          <w:lang w:eastAsia="ar-SA"/>
        </w:rPr>
      </w:pPr>
      <w:r>
        <w:rPr>
          <w:rFonts w:eastAsia="Lucida Sans Unicode"/>
          <w:kern w:val="2"/>
          <w:sz w:val="16"/>
          <w:szCs w:val="16"/>
          <w:lang w:eastAsia="ar-SA"/>
        </w:rPr>
        <w:t xml:space="preserve">                  </w:t>
      </w:r>
      <w:r w:rsidRPr="006F4B7B">
        <w:rPr>
          <w:rFonts w:eastAsia="Lucida Sans Unicode"/>
          <w:kern w:val="2"/>
          <w:sz w:val="16"/>
          <w:szCs w:val="16"/>
          <w:lang w:eastAsia="ar-SA"/>
        </w:rPr>
        <w:t xml:space="preserve">   </w:t>
      </w:r>
      <w:r>
        <w:rPr>
          <w:rFonts w:eastAsia="Lucida Sans Unicode"/>
          <w:kern w:val="2"/>
          <w:sz w:val="16"/>
          <w:szCs w:val="16"/>
          <w:lang w:eastAsia="ar-SA"/>
        </w:rPr>
        <w:t xml:space="preserve">    </w:t>
      </w:r>
      <w:r w:rsidRPr="006F4B7B">
        <w:rPr>
          <w:rFonts w:eastAsia="Lucida Sans Unicode"/>
          <w:kern w:val="2"/>
          <w:sz w:val="16"/>
          <w:szCs w:val="16"/>
          <w:lang w:eastAsia="ar-SA"/>
        </w:rPr>
        <w:t xml:space="preserve"> </w:t>
      </w:r>
      <w:proofErr w:type="gramStart"/>
      <w:r w:rsidRPr="006F4B7B">
        <w:rPr>
          <w:rFonts w:eastAsia="Lucida Sans Unicode"/>
          <w:kern w:val="2"/>
          <w:sz w:val="16"/>
          <w:szCs w:val="16"/>
          <w:lang w:eastAsia="ar-SA"/>
        </w:rPr>
        <w:t>Сайте</w:t>
      </w:r>
      <w:proofErr w:type="gramEnd"/>
      <w:r>
        <w:rPr>
          <w:rFonts w:eastAsia="Lucida Sans Unicode"/>
          <w:kern w:val="2"/>
          <w:sz w:val="16"/>
          <w:szCs w:val="16"/>
          <w:lang w:eastAsia="ar-SA"/>
        </w:rPr>
        <w:t xml:space="preserve"> </w:t>
      </w:r>
      <w:r w:rsidRPr="006F4B7B">
        <w:rPr>
          <w:rFonts w:eastAsia="Lucida Sans Unicode"/>
          <w:kern w:val="2"/>
          <w:sz w:val="16"/>
          <w:szCs w:val="16"/>
          <w:lang w:eastAsia="ar-SA"/>
        </w:rPr>
        <w:t xml:space="preserve"> Администрации Любытинского    муниципального  района</w:t>
      </w:r>
      <w:r>
        <w:rPr>
          <w:rFonts w:eastAsia="Lucida Sans Unicode"/>
          <w:kern w:val="2"/>
          <w:sz w:val="16"/>
          <w:szCs w:val="16"/>
          <w:lang w:eastAsia="ar-SA"/>
        </w:rPr>
        <w:t xml:space="preserve"> </w:t>
      </w:r>
      <w:r w:rsidRPr="006F4B7B">
        <w:rPr>
          <w:rFonts w:eastAsia="Lucida Sans Unicode"/>
          <w:kern w:val="2"/>
          <w:sz w:val="16"/>
          <w:szCs w:val="16"/>
          <w:lang w:eastAsia="ar-SA"/>
        </w:rPr>
        <w:t xml:space="preserve"> в</w:t>
      </w:r>
      <w:r>
        <w:rPr>
          <w:rFonts w:eastAsia="Lucida Sans Unicode"/>
          <w:kern w:val="2"/>
          <w:sz w:val="16"/>
          <w:szCs w:val="16"/>
          <w:lang w:eastAsia="ar-SA"/>
        </w:rPr>
        <w:t xml:space="preserve"> </w:t>
      </w:r>
      <w:r w:rsidRPr="006F4B7B">
        <w:rPr>
          <w:rFonts w:eastAsia="Lucida Sans Unicode"/>
          <w:kern w:val="2"/>
          <w:sz w:val="16"/>
          <w:szCs w:val="16"/>
          <w:lang w:eastAsia="ar-SA"/>
        </w:rPr>
        <w:t xml:space="preserve">информационно-коммуникационной сети </w:t>
      </w:r>
      <w:r>
        <w:rPr>
          <w:rFonts w:eastAsia="Lucida Sans Unicode"/>
          <w:kern w:val="2"/>
          <w:sz w:val="16"/>
          <w:szCs w:val="16"/>
          <w:lang w:eastAsia="ar-SA"/>
        </w:rPr>
        <w:t xml:space="preserve"> </w:t>
      </w:r>
      <w:r w:rsidRPr="006F4B7B">
        <w:rPr>
          <w:rFonts w:eastAsia="Lucida Sans Unicode"/>
          <w:kern w:val="2"/>
          <w:sz w:val="16"/>
          <w:szCs w:val="16"/>
          <w:lang w:eastAsia="ar-SA"/>
        </w:rPr>
        <w:t>Интернет не</w:t>
      </w:r>
    </w:p>
    <w:p w:rsidR="006F4B7B" w:rsidRPr="006F4B7B" w:rsidRDefault="006F4B7B" w:rsidP="006F4B7B">
      <w:pPr>
        <w:widowControl w:val="0"/>
        <w:suppressAutoHyphens/>
        <w:jc w:val="both"/>
        <w:rPr>
          <w:rFonts w:eastAsia="Lucida Sans Unicode"/>
          <w:b/>
          <w:bCs/>
          <w:kern w:val="2"/>
          <w:sz w:val="16"/>
          <w:szCs w:val="16"/>
          <w:lang w:eastAsia="ar-SA"/>
        </w:rPr>
      </w:pPr>
      <w:r>
        <w:rPr>
          <w:rFonts w:eastAsia="Lucida Sans Unicode"/>
          <w:kern w:val="2"/>
          <w:sz w:val="16"/>
          <w:szCs w:val="16"/>
          <w:lang w:eastAsia="ar-SA"/>
        </w:rPr>
        <w:t xml:space="preserve">                       </w:t>
      </w:r>
      <w:r w:rsidRPr="006F4B7B">
        <w:rPr>
          <w:rFonts w:eastAsia="Lucida Sans Unicode"/>
          <w:kern w:val="2"/>
          <w:sz w:val="16"/>
          <w:szCs w:val="16"/>
          <w:lang w:eastAsia="ar-SA"/>
        </w:rPr>
        <w:t xml:space="preserve"> </w:t>
      </w:r>
      <w:r>
        <w:rPr>
          <w:rFonts w:eastAsia="Lucida Sans Unicode"/>
          <w:kern w:val="2"/>
          <w:sz w:val="16"/>
          <w:szCs w:val="16"/>
          <w:lang w:eastAsia="ar-SA"/>
        </w:rPr>
        <w:t xml:space="preserve">  </w:t>
      </w:r>
      <w:r w:rsidRPr="006F4B7B">
        <w:rPr>
          <w:rFonts w:eastAsia="Lucida Sans Unicode"/>
          <w:kern w:val="2"/>
          <w:sz w:val="16"/>
          <w:szCs w:val="16"/>
          <w:lang w:eastAsia="ar-SA"/>
        </w:rPr>
        <w:t>Позднее</w:t>
      </w:r>
      <w:r>
        <w:rPr>
          <w:rFonts w:eastAsia="Lucida Sans Unicode"/>
          <w:kern w:val="2"/>
          <w:sz w:val="16"/>
          <w:szCs w:val="16"/>
          <w:lang w:eastAsia="ar-SA"/>
        </w:rPr>
        <w:t xml:space="preserve"> </w:t>
      </w:r>
      <w:r w:rsidRPr="006F4B7B">
        <w:rPr>
          <w:rFonts w:eastAsia="Lucida Sans Unicode"/>
          <w:kern w:val="2"/>
          <w:sz w:val="16"/>
          <w:szCs w:val="16"/>
          <w:lang w:eastAsia="ar-SA"/>
        </w:rPr>
        <w:t>26 июня 2020 года.</w:t>
      </w:r>
    </w:p>
    <w:p w:rsidR="006F4B7B" w:rsidRPr="006F4B7B" w:rsidRDefault="006F4B7B" w:rsidP="006F4B7B">
      <w:pPr>
        <w:widowControl w:val="0"/>
        <w:suppressAutoHyphens/>
        <w:jc w:val="both"/>
        <w:rPr>
          <w:rFonts w:eastAsia="Lucida Sans Unicode"/>
          <w:b/>
          <w:color w:val="000000"/>
          <w:kern w:val="2"/>
          <w:sz w:val="16"/>
          <w:szCs w:val="16"/>
          <w:lang w:eastAsia="ar-SA"/>
        </w:rPr>
      </w:pPr>
      <w:r>
        <w:rPr>
          <w:rFonts w:eastAsia="Lucida Sans Unicode"/>
          <w:b/>
          <w:color w:val="000000"/>
          <w:kern w:val="2"/>
          <w:sz w:val="16"/>
          <w:szCs w:val="16"/>
          <w:lang w:eastAsia="ar-SA"/>
        </w:rPr>
        <w:t xml:space="preserve">                          </w:t>
      </w:r>
      <w:r w:rsidRPr="006F4B7B">
        <w:rPr>
          <w:rFonts w:eastAsia="Lucida Sans Unicode"/>
          <w:b/>
          <w:color w:val="000000"/>
          <w:kern w:val="2"/>
          <w:sz w:val="16"/>
          <w:szCs w:val="16"/>
          <w:lang w:eastAsia="ar-SA"/>
        </w:rPr>
        <w:t>Глава</w:t>
      </w:r>
    </w:p>
    <w:p w:rsidR="006F4B7B" w:rsidRPr="006F4B7B" w:rsidRDefault="006F4B7B" w:rsidP="006F4B7B">
      <w:pPr>
        <w:widowControl w:val="0"/>
        <w:suppressAutoHyphens/>
        <w:jc w:val="both"/>
        <w:rPr>
          <w:rFonts w:eastAsia="Lucida Sans Unicode"/>
          <w:b/>
          <w:color w:val="000000"/>
          <w:kern w:val="2"/>
          <w:sz w:val="16"/>
          <w:szCs w:val="16"/>
          <w:lang w:eastAsia="ar-SA"/>
        </w:rPr>
      </w:pPr>
      <w:r>
        <w:rPr>
          <w:rFonts w:eastAsia="Lucida Sans Unicode"/>
          <w:b/>
          <w:color w:val="000000"/>
          <w:kern w:val="2"/>
          <w:sz w:val="16"/>
          <w:szCs w:val="16"/>
          <w:lang w:eastAsia="ar-SA"/>
        </w:rPr>
        <w:t xml:space="preserve">                          </w:t>
      </w:r>
      <w:r w:rsidRPr="006F4B7B">
        <w:rPr>
          <w:rFonts w:eastAsia="Lucida Sans Unicode"/>
          <w:b/>
          <w:color w:val="000000"/>
          <w:kern w:val="2"/>
          <w:sz w:val="16"/>
          <w:szCs w:val="16"/>
          <w:lang w:eastAsia="ar-SA"/>
        </w:rPr>
        <w:t>Любытинского сельского поселения        А.Н. Миронов</w:t>
      </w:r>
    </w:p>
    <w:p w:rsidR="006F4B7B" w:rsidRPr="006F4B7B" w:rsidRDefault="006F4B7B" w:rsidP="006F4B7B">
      <w:pPr>
        <w:widowControl w:val="0"/>
        <w:suppressAutoHyphens/>
        <w:jc w:val="both"/>
        <w:rPr>
          <w:rFonts w:eastAsia="Lucida Sans Unicode"/>
          <w:b/>
          <w:color w:val="000000"/>
          <w:kern w:val="2"/>
          <w:sz w:val="16"/>
          <w:szCs w:val="16"/>
          <w:lang w:eastAsia="ar-SA"/>
        </w:rPr>
      </w:pPr>
    </w:p>
    <w:p w:rsidR="006F4B7B" w:rsidRPr="006F4B7B" w:rsidRDefault="006F4B7B" w:rsidP="006F4B7B">
      <w:pPr>
        <w:widowControl w:val="0"/>
        <w:suppressAutoHyphens/>
        <w:jc w:val="center"/>
        <w:rPr>
          <w:rFonts w:eastAsia="Lucida Sans Unicode"/>
          <w:b/>
          <w:color w:val="000000"/>
          <w:kern w:val="2"/>
          <w:sz w:val="16"/>
          <w:szCs w:val="16"/>
          <w:lang w:eastAsia="ar-SA"/>
        </w:rPr>
      </w:pPr>
      <w:r w:rsidRPr="006F4B7B">
        <w:rPr>
          <w:rFonts w:eastAsia="Lucida Sans Unicode"/>
          <w:b/>
          <w:color w:val="000000"/>
          <w:kern w:val="2"/>
          <w:sz w:val="16"/>
          <w:szCs w:val="16"/>
          <w:lang w:eastAsia="ar-SA"/>
        </w:rPr>
        <w:t>_________________________</w:t>
      </w:r>
    </w:p>
    <w:p w:rsidR="006F4B7B" w:rsidRPr="006F4B7B" w:rsidRDefault="006F4B7B" w:rsidP="006F4B7B">
      <w:pPr>
        <w:widowControl w:val="0"/>
        <w:suppressAutoHyphens/>
        <w:jc w:val="both"/>
        <w:rPr>
          <w:rFonts w:eastAsia="Lucida Sans Unicode"/>
          <w:b/>
          <w:color w:val="000000"/>
          <w:kern w:val="2"/>
          <w:sz w:val="28"/>
          <w:szCs w:val="24"/>
          <w:lang w:eastAsia="ar-SA"/>
        </w:rPr>
      </w:pPr>
    </w:p>
    <w:p w:rsidR="006F4B7B" w:rsidRPr="006F4B7B" w:rsidRDefault="006F4B7B" w:rsidP="006F4B7B">
      <w:pPr>
        <w:widowControl w:val="0"/>
        <w:suppressAutoHyphens/>
        <w:jc w:val="both"/>
        <w:rPr>
          <w:rFonts w:eastAsia="Lucida Sans Unicode"/>
          <w:b/>
          <w:color w:val="000000"/>
          <w:kern w:val="2"/>
          <w:sz w:val="28"/>
          <w:szCs w:val="24"/>
          <w:lang w:eastAsia="ar-SA"/>
        </w:rPr>
      </w:pPr>
    </w:p>
    <w:p w:rsidR="001D6820" w:rsidRPr="001D6820" w:rsidRDefault="001D6820" w:rsidP="001D6820">
      <w:pPr>
        <w:ind w:firstLine="708"/>
        <w:rPr>
          <w:color w:val="000000"/>
          <w:sz w:val="16"/>
          <w:szCs w:val="16"/>
        </w:rPr>
      </w:pPr>
    </w:p>
    <w:p w:rsidR="001D6820" w:rsidRPr="001D6820" w:rsidRDefault="001D6820" w:rsidP="001D6820">
      <w:pPr>
        <w:ind w:firstLine="708"/>
        <w:rPr>
          <w:color w:val="000000"/>
          <w:sz w:val="16"/>
          <w:szCs w:val="16"/>
        </w:rPr>
      </w:pPr>
    </w:p>
    <w:p w:rsidR="001D6820" w:rsidRPr="001D6820" w:rsidRDefault="001D6820" w:rsidP="001D6820">
      <w:pPr>
        <w:widowControl w:val="0"/>
        <w:suppressAutoHyphens/>
        <w:jc w:val="center"/>
        <w:rPr>
          <w:rFonts w:eastAsia="Lucida Sans Unicode"/>
          <w:b/>
          <w:kern w:val="2"/>
          <w:sz w:val="16"/>
          <w:szCs w:val="16"/>
          <w:lang w:eastAsia="ar-SA"/>
        </w:rPr>
      </w:pPr>
      <w:r w:rsidRPr="001D6820">
        <w:rPr>
          <w:rFonts w:eastAsia="Lucida Sans Unicode"/>
          <w:b/>
          <w:kern w:val="2"/>
          <w:sz w:val="16"/>
          <w:szCs w:val="16"/>
          <w:lang w:eastAsia="ar-SA"/>
        </w:rPr>
        <w:t>СОВЕТ ДЕПУТАТОВ ЛЮБЫТИНСКОГО</w:t>
      </w:r>
    </w:p>
    <w:p w:rsidR="001D6820" w:rsidRPr="001D6820" w:rsidRDefault="001D6820" w:rsidP="001D6820">
      <w:pPr>
        <w:widowControl w:val="0"/>
        <w:suppressAutoHyphens/>
        <w:jc w:val="center"/>
        <w:rPr>
          <w:rFonts w:eastAsia="Lucida Sans Unicode"/>
          <w:b/>
          <w:kern w:val="2"/>
          <w:sz w:val="16"/>
          <w:szCs w:val="16"/>
          <w:lang w:eastAsia="ar-SA"/>
        </w:rPr>
      </w:pPr>
      <w:r w:rsidRPr="001D6820">
        <w:rPr>
          <w:rFonts w:eastAsia="Lucida Sans Unicode"/>
          <w:b/>
          <w:kern w:val="2"/>
          <w:sz w:val="16"/>
          <w:szCs w:val="16"/>
          <w:lang w:eastAsia="ar-SA"/>
        </w:rPr>
        <w:t>СЕЛЬСКОГО ПОСЕЛЕНИЯ</w:t>
      </w:r>
    </w:p>
    <w:p w:rsidR="001D6820" w:rsidRPr="001D6820" w:rsidRDefault="001D6820" w:rsidP="001D6820">
      <w:pPr>
        <w:widowControl w:val="0"/>
        <w:suppressAutoHyphens/>
        <w:jc w:val="center"/>
        <w:rPr>
          <w:rFonts w:eastAsia="Lucida Sans Unicode"/>
          <w:kern w:val="2"/>
          <w:sz w:val="16"/>
          <w:szCs w:val="16"/>
          <w:lang w:eastAsia="ar-SA"/>
        </w:rPr>
      </w:pPr>
      <w:r w:rsidRPr="001D6820">
        <w:rPr>
          <w:rFonts w:eastAsia="Lucida Sans Unicode"/>
          <w:b/>
          <w:kern w:val="2"/>
          <w:sz w:val="16"/>
          <w:szCs w:val="16"/>
          <w:lang w:eastAsia="ar-SA"/>
        </w:rPr>
        <w:t>РЕШЕНИЕ</w:t>
      </w:r>
    </w:p>
    <w:p w:rsidR="001D6820" w:rsidRPr="001D6820" w:rsidRDefault="001D6820" w:rsidP="001D6820">
      <w:pPr>
        <w:widowControl w:val="0"/>
        <w:suppressAutoHyphens/>
        <w:jc w:val="center"/>
        <w:rPr>
          <w:rFonts w:eastAsia="Lucida Sans Unicode"/>
          <w:kern w:val="2"/>
          <w:sz w:val="16"/>
          <w:szCs w:val="16"/>
          <w:lang w:eastAsia="ar-SA"/>
        </w:rPr>
      </w:pPr>
      <w:r w:rsidRPr="001D6820">
        <w:rPr>
          <w:rFonts w:eastAsia="Lucida Sans Unicode"/>
          <w:kern w:val="2"/>
          <w:sz w:val="16"/>
          <w:szCs w:val="16"/>
          <w:lang w:eastAsia="ar-SA"/>
        </w:rPr>
        <w:t xml:space="preserve">от 22.06.2020 № 231 </w:t>
      </w:r>
    </w:p>
    <w:p w:rsidR="001D6820" w:rsidRPr="001D6820" w:rsidRDefault="001D6820" w:rsidP="001D6820">
      <w:pPr>
        <w:widowControl w:val="0"/>
        <w:suppressAutoHyphens/>
        <w:autoSpaceDE w:val="0"/>
        <w:jc w:val="center"/>
        <w:rPr>
          <w:rFonts w:eastAsia="Lucida Sans Unicode"/>
          <w:kern w:val="2"/>
          <w:sz w:val="16"/>
          <w:szCs w:val="16"/>
          <w:lang w:eastAsia="ar-SA"/>
        </w:rPr>
      </w:pPr>
      <w:proofErr w:type="spellStart"/>
      <w:r w:rsidRPr="001D6820">
        <w:rPr>
          <w:rFonts w:eastAsia="Lucida Sans Unicode"/>
          <w:kern w:val="2"/>
          <w:sz w:val="16"/>
          <w:szCs w:val="16"/>
          <w:lang w:eastAsia="ar-SA"/>
        </w:rPr>
        <w:t>р.п</w:t>
      </w:r>
      <w:proofErr w:type="spellEnd"/>
      <w:r w:rsidRPr="001D6820">
        <w:rPr>
          <w:rFonts w:eastAsia="Lucida Sans Unicode"/>
          <w:kern w:val="2"/>
          <w:sz w:val="16"/>
          <w:szCs w:val="16"/>
          <w:lang w:eastAsia="ar-SA"/>
        </w:rPr>
        <w:t xml:space="preserve">. </w:t>
      </w:r>
      <w:proofErr w:type="spellStart"/>
      <w:r w:rsidRPr="001D6820">
        <w:rPr>
          <w:rFonts w:eastAsia="Lucida Sans Unicode"/>
          <w:kern w:val="2"/>
          <w:sz w:val="16"/>
          <w:szCs w:val="16"/>
          <w:lang w:eastAsia="ar-SA"/>
        </w:rPr>
        <w:t>Любытино</w:t>
      </w:r>
      <w:proofErr w:type="spellEnd"/>
    </w:p>
    <w:tbl>
      <w:tblPr>
        <w:tblW w:w="0" w:type="auto"/>
        <w:tblInd w:w="517" w:type="dxa"/>
        <w:tblLook w:val="01E0" w:firstRow="1" w:lastRow="1" w:firstColumn="1" w:lastColumn="1" w:noHBand="0" w:noVBand="0"/>
      </w:tblPr>
      <w:tblGrid>
        <w:gridCol w:w="8715"/>
      </w:tblGrid>
      <w:tr w:rsidR="001D6820" w:rsidRPr="001D6820" w:rsidTr="001D6820">
        <w:trPr>
          <w:trHeight w:val="476"/>
        </w:trPr>
        <w:tc>
          <w:tcPr>
            <w:tcW w:w="8715" w:type="dxa"/>
            <w:noWrap/>
            <w:hideMark/>
          </w:tcPr>
          <w:p w:rsidR="001D6820" w:rsidRPr="001D6820" w:rsidRDefault="001D6820" w:rsidP="001D6820">
            <w:pPr>
              <w:ind w:firstLine="709"/>
              <w:jc w:val="both"/>
              <w:outlineLvl w:val="0"/>
              <w:rPr>
                <w:b/>
                <w:sz w:val="16"/>
                <w:szCs w:val="16"/>
              </w:rPr>
            </w:pPr>
            <w:r w:rsidRPr="001D6820">
              <w:rPr>
                <w:b/>
                <w:sz w:val="16"/>
                <w:szCs w:val="16"/>
              </w:rPr>
              <w:t>«О внесении изменений в решение Совета депутатов Любытинского сельского поселения «О бюджете Любытинского сельского поселения  на 2020 год и на плановый период 2021 и 2022 годов»</w:t>
            </w:r>
          </w:p>
        </w:tc>
      </w:tr>
    </w:tbl>
    <w:p w:rsidR="001D6820" w:rsidRPr="001D6820" w:rsidRDefault="001D6820" w:rsidP="001D6820">
      <w:pPr>
        <w:spacing w:line="360" w:lineRule="auto"/>
        <w:ind w:firstLine="851"/>
        <w:jc w:val="both"/>
        <w:outlineLvl w:val="0"/>
        <w:rPr>
          <w:b/>
          <w:sz w:val="16"/>
          <w:szCs w:val="16"/>
        </w:rPr>
      </w:pPr>
      <w:r w:rsidRPr="001D6820">
        <w:rPr>
          <w:b/>
          <w:sz w:val="16"/>
          <w:szCs w:val="16"/>
        </w:rPr>
        <w:t>Совет депутатов Любытинского сельского поселения</w:t>
      </w:r>
    </w:p>
    <w:p w:rsidR="001D6820" w:rsidRPr="001D6820" w:rsidRDefault="001D6820" w:rsidP="001D6820">
      <w:pPr>
        <w:spacing w:line="360" w:lineRule="atLeast"/>
        <w:jc w:val="center"/>
        <w:outlineLvl w:val="0"/>
        <w:rPr>
          <w:b/>
          <w:sz w:val="16"/>
          <w:szCs w:val="16"/>
        </w:rPr>
      </w:pPr>
      <w:r w:rsidRPr="001D6820">
        <w:rPr>
          <w:b/>
          <w:sz w:val="16"/>
          <w:szCs w:val="16"/>
        </w:rPr>
        <w:t>РЕШИЛ:</w:t>
      </w:r>
    </w:p>
    <w:p w:rsidR="001D6820" w:rsidRPr="001D6820" w:rsidRDefault="001D6820" w:rsidP="001D6820">
      <w:pPr>
        <w:ind w:firstLine="708"/>
        <w:jc w:val="both"/>
        <w:rPr>
          <w:color w:val="000000"/>
          <w:sz w:val="16"/>
          <w:szCs w:val="16"/>
        </w:rPr>
      </w:pPr>
      <w:r w:rsidRPr="001D6820">
        <w:rPr>
          <w:color w:val="000000"/>
          <w:sz w:val="16"/>
          <w:szCs w:val="16"/>
        </w:rPr>
        <w:t>Внести в решение Совета депутатов Любытинского сельского поселения от 19.12.2019 № 213 «О бюджете Любытинского сельского поселения на 2020 год и на плановый период 2021 и 2022 годов» («Официальный вестник поселения» от 20.12.2019 №65, от 10.02.2020    № 1, от 08.06.2020 № 5) следующие изменения и дополнения:</w:t>
      </w:r>
    </w:p>
    <w:p w:rsidR="001D6820" w:rsidRPr="001D6820" w:rsidRDefault="001D6820" w:rsidP="001D6820">
      <w:pPr>
        <w:ind w:firstLine="705"/>
        <w:jc w:val="both"/>
        <w:rPr>
          <w:color w:val="000000"/>
          <w:sz w:val="16"/>
          <w:szCs w:val="16"/>
        </w:rPr>
      </w:pPr>
      <w:r w:rsidRPr="001D6820">
        <w:rPr>
          <w:color w:val="000000"/>
          <w:sz w:val="16"/>
          <w:szCs w:val="16"/>
        </w:rPr>
        <w:t>1. В подпункте 1) пункта 1 цифры «26 109,23100 тыс. рублей» заменить цифрами             «26 170,93100 тыс. рублей»</w:t>
      </w:r>
    </w:p>
    <w:p w:rsidR="001D6820" w:rsidRDefault="001D6820" w:rsidP="001D6820">
      <w:pPr>
        <w:ind w:firstLine="705"/>
        <w:jc w:val="both"/>
        <w:rPr>
          <w:color w:val="000000"/>
          <w:sz w:val="16"/>
          <w:szCs w:val="16"/>
        </w:rPr>
      </w:pPr>
      <w:r w:rsidRPr="001D6820">
        <w:rPr>
          <w:color w:val="000000"/>
          <w:sz w:val="16"/>
          <w:szCs w:val="16"/>
        </w:rPr>
        <w:t>В подпункте 2) пункта 1 цифры «28 246,47076 тыс. рублей» заменить цифрами «28 308,17076 тыс. рублей».</w:t>
      </w: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Default="001D6820" w:rsidP="001D6820">
      <w:pPr>
        <w:ind w:firstLine="705"/>
        <w:jc w:val="both"/>
        <w:rPr>
          <w:color w:val="000000"/>
          <w:sz w:val="16"/>
          <w:szCs w:val="16"/>
        </w:rPr>
      </w:pPr>
    </w:p>
    <w:p w:rsidR="001D6820" w:rsidRPr="001D6820" w:rsidRDefault="001D6820" w:rsidP="001D6820">
      <w:pPr>
        <w:ind w:firstLine="705"/>
        <w:jc w:val="both"/>
        <w:rPr>
          <w:color w:val="000000"/>
          <w:sz w:val="16"/>
          <w:szCs w:val="16"/>
        </w:rPr>
      </w:pPr>
    </w:p>
    <w:p w:rsidR="001D6820" w:rsidRPr="001D6820" w:rsidRDefault="001D6820" w:rsidP="001D6820">
      <w:pPr>
        <w:ind w:firstLine="705"/>
        <w:jc w:val="both"/>
        <w:rPr>
          <w:bCs/>
          <w:color w:val="000000"/>
          <w:sz w:val="16"/>
          <w:szCs w:val="16"/>
        </w:rPr>
      </w:pPr>
      <w:r w:rsidRPr="001D6820">
        <w:rPr>
          <w:color w:val="000000"/>
          <w:sz w:val="16"/>
          <w:szCs w:val="16"/>
          <w:lang w:eastAsia="zh-CN"/>
        </w:rPr>
        <w:t>2. В</w:t>
      </w:r>
      <w:r w:rsidRPr="001D6820">
        <w:rPr>
          <w:color w:val="000000"/>
          <w:sz w:val="16"/>
          <w:szCs w:val="16"/>
        </w:rPr>
        <w:t xml:space="preserve"> пункте 12 цифры «</w:t>
      </w:r>
      <w:r w:rsidRPr="001D6820">
        <w:rPr>
          <w:bCs/>
          <w:color w:val="000000"/>
          <w:sz w:val="16"/>
          <w:szCs w:val="16"/>
        </w:rPr>
        <w:t xml:space="preserve">13 240,03100 </w:t>
      </w:r>
      <w:r w:rsidRPr="001D6820">
        <w:rPr>
          <w:color w:val="000000"/>
          <w:sz w:val="16"/>
          <w:szCs w:val="16"/>
        </w:rPr>
        <w:t>тыс. рублей» заменить цифрами «</w:t>
      </w:r>
      <w:r w:rsidRPr="001D6820">
        <w:rPr>
          <w:bCs/>
          <w:color w:val="000000"/>
          <w:sz w:val="16"/>
          <w:szCs w:val="16"/>
        </w:rPr>
        <w:t xml:space="preserve">13 301,73100 </w:t>
      </w:r>
      <w:r w:rsidRPr="001D6820">
        <w:rPr>
          <w:color w:val="000000"/>
          <w:sz w:val="16"/>
          <w:szCs w:val="16"/>
        </w:rPr>
        <w:t>тыс. рублей».</w:t>
      </w:r>
    </w:p>
    <w:p w:rsidR="001D6820" w:rsidRPr="001D6820" w:rsidRDefault="001D6820" w:rsidP="001D6820">
      <w:pPr>
        <w:ind w:firstLine="709"/>
        <w:jc w:val="both"/>
        <w:rPr>
          <w:color w:val="000000"/>
          <w:sz w:val="16"/>
          <w:szCs w:val="16"/>
        </w:rPr>
      </w:pPr>
      <w:r w:rsidRPr="001D6820">
        <w:rPr>
          <w:color w:val="000000"/>
          <w:sz w:val="16"/>
          <w:szCs w:val="16"/>
        </w:rPr>
        <w:t>3.    Приложение 1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756"/>
        <w:gridCol w:w="1574"/>
        <w:gridCol w:w="1560"/>
        <w:gridCol w:w="1828"/>
      </w:tblGrid>
      <w:tr w:rsidR="001D6820" w:rsidRPr="001D6820" w:rsidTr="001D6820">
        <w:trPr>
          <w:trHeight w:val="20"/>
        </w:trPr>
        <w:tc>
          <w:tcPr>
            <w:tcW w:w="2489" w:type="dxa"/>
            <w:tcBorders>
              <w:top w:val="nil"/>
              <w:left w:val="nil"/>
              <w:bottom w:val="nil"/>
              <w:right w:val="nil"/>
            </w:tcBorders>
            <w:noWrap/>
            <w:vAlign w:val="bottom"/>
            <w:hideMark/>
          </w:tcPr>
          <w:p w:rsidR="001D6820" w:rsidRPr="001D6820" w:rsidRDefault="001D6820" w:rsidP="001D6820">
            <w:bookmarkStart w:id="0" w:name="RANGE!A1:E46"/>
            <w:bookmarkStart w:id="1" w:name="RANGE!A1:E43"/>
            <w:bookmarkStart w:id="2" w:name="RANGE!A1:E40"/>
            <w:bookmarkEnd w:id="0"/>
            <w:bookmarkEnd w:id="1"/>
            <w:bookmarkEnd w:id="2"/>
          </w:p>
        </w:tc>
        <w:tc>
          <w:tcPr>
            <w:tcW w:w="2756" w:type="dxa"/>
            <w:tcBorders>
              <w:top w:val="nil"/>
              <w:left w:val="nil"/>
              <w:bottom w:val="nil"/>
              <w:right w:val="nil"/>
            </w:tcBorders>
            <w:noWrap/>
            <w:vAlign w:val="bottom"/>
            <w:hideMark/>
          </w:tcPr>
          <w:p w:rsidR="001D6820" w:rsidRPr="001D6820" w:rsidRDefault="001D6820" w:rsidP="001D6820"/>
        </w:tc>
        <w:tc>
          <w:tcPr>
            <w:tcW w:w="4962" w:type="dxa"/>
            <w:gridSpan w:val="3"/>
            <w:tcBorders>
              <w:top w:val="nil"/>
              <w:left w:val="nil"/>
              <w:bottom w:val="nil"/>
              <w:right w:val="nil"/>
            </w:tcBorders>
            <w:noWrap/>
            <w:vAlign w:val="bottom"/>
            <w:hideMark/>
          </w:tcPr>
          <w:p w:rsidR="001D6820" w:rsidRPr="001D6820" w:rsidRDefault="001D6820" w:rsidP="001D6820">
            <w:pPr>
              <w:jc w:val="right"/>
              <w:rPr>
                <w:color w:val="000000"/>
                <w:sz w:val="16"/>
                <w:szCs w:val="16"/>
              </w:rPr>
            </w:pPr>
            <w:r w:rsidRPr="001D6820">
              <w:rPr>
                <w:color w:val="000000"/>
                <w:sz w:val="16"/>
                <w:szCs w:val="16"/>
              </w:rPr>
              <w:t xml:space="preserve">               Приложение 1</w:t>
            </w:r>
          </w:p>
        </w:tc>
      </w:tr>
      <w:tr w:rsidR="001D6820" w:rsidRPr="001D6820" w:rsidTr="001D6820">
        <w:trPr>
          <w:trHeight w:val="20"/>
        </w:trPr>
        <w:tc>
          <w:tcPr>
            <w:tcW w:w="2489" w:type="dxa"/>
            <w:tcBorders>
              <w:top w:val="nil"/>
              <w:left w:val="nil"/>
              <w:bottom w:val="nil"/>
              <w:right w:val="nil"/>
            </w:tcBorders>
            <w:noWrap/>
            <w:vAlign w:val="bottom"/>
            <w:hideMark/>
          </w:tcPr>
          <w:p w:rsidR="001D6820" w:rsidRPr="001D6820" w:rsidRDefault="001D6820" w:rsidP="001D6820"/>
        </w:tc>
        <w:tc>
          <w:tcPr>
            <w:tcW w:w="2756" w:type="dxa"/>
            <w:tcBorders>
              <w:top w:val="nil"/>
              <w:left w:val="nil"/>
              <w:bottom w:val="nil"/>
              <w:right w:val="nil"/>
            </w:tcBorders>
            <w:vAlign w:val="bottom"/>
            <w:hideMark/>
          </w:tcPr>
          <w:p w:rsidR="001D6820" w:rsidRPr="001D6820" w:rsidRDefault="001D6820" w:rsidP="001D6820"/>
        </w:tc>
        <w:tc>
          <w:tcPr>
            <w:tcW w:w="4962" w:type="dxa"/>
            <w:gridSpan w:val="3"/>
            <w:tcBorders>
              <w:top w:val="nil"/>
              <w:left w:val="nil"/>
              <w:bottom w:val="nil"/>
              <w:right w:val="nil"/>
            </w:tcBorders>
            <w:vAlign w:val="bottom"/>
            <w:hideMark/>
          </w:tcPr>
          <w:p w:rsidR="001D6820" w:rsidRPr="001D6820" w:rsidRDefault="001D6820" w:rsidP="001D6820">
            <w:pPr>
              <w:jc w:val="right"/>
              <w:rPr>
                <w:color w:val="000000"/>
                <w:sz w:val="16"/>
                <w:szCs w:val="16"/>
              </w:rPr>
            </w:pPr>
            <w:r w:rsidRPr="001D6820">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годы "</w:t>
            </w:r>
          </w:p>
        </w:tc>
      </w:tr>
      <w:tr w:rsidR="001D6820" w:rsidRPr="001D6820" w:rsidTr="001D6820">
        <w:trPr>
          <w:trHeight w:val="20"/>
        </w:trPr>
        <w:tc>
          <w:tcPr>
            <w:tcW w:w="2489" w:type="dxa"/>
            <w:tcBorders>
              <w:top w:val="nil"/>
              <w:left w:val="nil"/>
              <w:bottom w:val="nil"/>
              <w:right w:val="nil"/>
            </w:tcBorders>
            <w:noWrap/>
            <w:vAlign w:val="bottom"/>
            <w:hideMark/>
          </w:tcPr>
          <w:p w:rsidR="001D6820" w:rsidRPr="001D6820" w:rsidRDefault="001D6820" w:rsidP="001D6820"/>
        </w:tc>
        <w:tc>
          <w:tcPr>
            <w:tcW w:w="2756" w:type="dxa"/>
            <w:tcBorders>
              <w:top w:val="nil"/>
              <w:left w:val="nil"/>
              <w:bottom w:val="nil"/>
              <w:right w:val="nil"/>
            </w:tcBorders>
            <w:noWrap/>
            <w:vAlign w:val="bottom"/>
            <w:hideMark/>
          </w:tcPr>
          <w:p w:rsidR="001D6820" w:rsidRPr="001D6820" w:rsidRDefault="001D6820" w:rsidP="001D6820"/>
        </w:tc>
        <w:tc>
          <w:tcPr>
            <w:tcW w:w="1574" w:type="dxa"/>
            <w:tcBorders>
              <w:top w:val="nil"/>
              <w:left w:val="nil"/>
              <w:bottom w:val="nil"/>
              <w:right w:val="nil"/>
            </w:tcBorders>
            <w:vAlign w:val="bottom"/>
            <w:hideMark/>
          </w:tcPr>
          <w:p w:rsidR="001D6820" w:rsidRPr="001D6820" w:rsidRDefault="001D6820" w:rsidP="001D6820"/>
        </w:tc>
        <w:tc>
          <w:tcPr>
            <w:tcW w:w="1560" w:type="dxa"/>
            <w:tcBorders>
              <w:top w:val="nil"/>
              <w:left w:val="nil"/>
              <w:bottom w:val="nil"/>
              <w:right w:val="nil"/>
            </w:tcBorders>
            <w:vAlign w:val="bottom"/>
            <w:hideMark/>
          </w:tcPr>
          <w:p w:rsidR="001D6820" w:rsidRPr="001D6820" w:rsidRDefault="001D6820" w:rsidP="001D6820"/>
        </w:tc>
        <w:tc>
          <w:tcPr>
            <w:tcW w:w="1828" w:type="dxa"/>
            <w:tcBorders>
              <w:top w:val="nil"/>
              <w:left w:val="nil"/>
              <w:bottom w:val="nil"/>
              <w:right w:val="nil"/>
            </w:tcBorders>
            <w:vAlign w:val="bottom"/>
            <w:hideMark/>
          </w:tcPr>
          <w:p w:rsidR="001D6820" w:rsidRPr="001D6820" w:rsidRDefault="001D6820" w:rsidP="001D6820"/>
        </w:tc>
      </w:tr>
      <w:tr w:rsidR="001D6820" w:rsidRPr="001D6820" w:rsidTr="001D6820">
        <w:trPr>
          <w:trHeight w:val="276"/>
        </w:trPr>
        <w:tc>
          <w:tcPr>
            <w:tcW w:w="10207" w:type="dxa"/>
            <w:gridSpan w:val="5"/>
            <w:vMerge w:val="restart"/>
            <w:tcBorders>
              <w:top w:val="nil"/>
              <w:left w:val="nil"/>
              <w:bottom w:val="nil"/>
              <w:right w:val="nil"/>
            </w:tcBorders>
            <w:vAlign w:val="bottom"/>
            <w:hideMark/>
          </w:tcPr>
          <w:p w:rsidR="001D6820" w:rsidRPr="001D6820" w:rsidRDefault="001D6820" w:rsidP="001D6820">
            <w:pPr>
              <w:jc w:val="center"/>
              <w:rPr>
                <w:b/>
                <w:bCs/>
                <w:color w:val="000000"/>
                <w:sz w:val="16"/>
                <w:szCs w:val="16"/>
              </w:rPr>
            </w:pPr>
            <w:r w:rsidRPr="001D6820">
              <w:rPr>
                <w:color w:val="000000"/>
                <w:sz w:val="16"/>
                <w:szCs w:val="16"/>
              </w:rPr>
              <w:t xml:space="preserve">           </w:t>
            </w:r>
            <w:r w:rsidRPr="001D6820">
              <w:rPr>
                <w:b/>
                <w:bCs/>
                <w:color w:val="000000"/>
                <w:sz w:val="16"/>
                <w:szCs w:val="16"/>
              </w:rPr>
              <w:t xml:space="preserve">    </w:t>
            </w:r>
            <w:proofErr w:type="gramStart"/>
            <w:r w:rsidRPr="001D6820">
              <w:rPr>
                <w:b/>
                <w:bCs/>
                <w:color w:val="000000"/>
                <w:sz w:val="16"/>
                <w:szCs w:val="16"/>
              </w:rPr>
              <w:t xml:space="preserve">Прогнозируемые поступления доходов в бюджет Любытинского сельского </w:t>
            </w:r>
            <w:proofErr w:type="gramEnd"/>
          </w:p>
          <w:p w:rsidR="001D6820" w:rsidRPr="001D6820" w:rsidRDefault="001D6820" w:rsidP="001D6820">
            <w:pPr>
              <w:jc w:val="center"/>
              <w:rPr>
                <w:color w:val="000000"/>
                <w:sz w:val="16"/>
                <w:szCs w:val="16"/>
              </w:rPr>
            </w:pPr>
            <w:r w:rsidRPr="001D6820">
              <w:rPr>
                <w:b/>
                <w:bCs/>
                <w:color w:val="000000"/>
                <w:sz w:val="16"/>
                <w:szCs w:val="16"/>
              </w:rPr>
              <w:t>поселения  на 2020 год и на плановый период 2021 и 2022 годы</w:t>
            </w:r>
          </w:p>
        </w:tc>
      </w:tr>
      <w:tr w:rsidR="001D6820" w:rsidRPr="001D6820" w:rsidTr="001D6820">
        <w:trPr>
          <w:trHeight w:val="276"/>
        </w:trPr>
        <w:tc>
          <w:tcPr>
            <w:tcW w:w="10207" w:type="dxa"/>
            <w:gridSpan w:val="5"/>
            <w:vMerge/>
            <w:tcBorders>
              <w:top w:val="nil"/>
              <w:left w:val="nil"/>
              <w:bottom w:val="nil"/>
              <w:right w:val="nil"/>
            </w:tcBorders>
            <w:vAlign w:val="center"/>
            <w:hideMark/>
          </w:tcPr>
          <w:p w:rsidR="001D6820" w:rsidRPr="001D6820" w:rsidRDefault="001D6820" w:rsidP="001D6820">
            <w:pPr>
              <w:rPr>
                <w:color w:val="000000"/>
                <w:sz w:val="16"/>
                <w:szCs w:val="16"/>
              </w:rPr>
            </w:pPr>
          </w:p>
        </w:tc>
      </w:tr>
      <w:tr w:rsidR="001D6820" w:rsidRPr="001D6820" w:rsidTr="001D6820">
        <w:trPr>
          <w:trHeight w:val="20"/>
        </w:trPr>
        <w:tc>
          <w:tcPr>
            <w:tcW w:w="2489" w:type="dxa"/>
            <w:tcBorders>
              <w:top w:val="nil"/>
              <w:left w:val="nil"/>
              <w:bottom w:val="single" w:sz="4" w:space="0" w:color="auto"/>
              <w:right w:val="nil"/>
            </w:tcBorders>
            <w:noWrap/>
            <w:vAlign w:val="bottom"/>
            <w:hideMark/>
          </w:tcPr>
          <w:p w:rsidR="001D6820" w:rsidRPr="001D6820" w:rsidRDefault="001D6820" w:rsidP="001D6820"/>
        </w:tc>
        <w:tc>
          <w:tcPr>
            <w:tcW w:w="2756" w:type="dxa"/>
            <w:tcBorders>
              <w:top w:val="nil"/>
              <w:left w:val="nil"/>
              <w:bottom w:val="single" w:sz="4" w:space="0" w:color="auto"/>
              <w:right w:val="nil"/>
            </w:tcBorders>
            <w:noWrap/>
            <w:vAlign w:val="bottom"/>
            <w:hideMark/>
          </w:tcPr>
          <w:p w:rsidR="001D6820" w:rsidRPr="001D6820" w:rsidRDefault="001D6820" w:rsidP="001D6820"/>
        </w:tc>
        <w:tc>
          <w:tcPr>
            <w:tcW w:w="1574" w:type="dxa"/>
            <w:tcBorders>
              <w:top w:val="nil"/>
              <w:left w:val="nil"/>
              <w:bottom w:val="single" w:sz="4" w:space="0" w:color="auto"/>
              <w:right w:val="nil"/>
            </w:tcBorders>
            <w:noWrap/>
            <w:vAlign w:val="bottom"/>
            <w:hideMark/>
          </w:tcPr>
          <w:p w:rsidR="001D6820" w:rsidRPr="001D6820" w:rsidRDefault="001D6820" w:rsidP="001D6820"/>
        </w:tc>
        <w:tc>
          <w:tcPr>
            <w:tcW w:w="3388" w:type="dxa"/>
            <w:gridSpan w:val="2"/>
            <w:tcBorders>
              <w:top w:val="nil"/>
              <w:left w:val="nil"/>
              <w:bottom w:val="single" w:sz="4" w:space="0" w:color="auto"/>
              <w:right w:val="nil"/>
            </w:tcBorders>
            <w:noWrap/>
            <w:vAlign w:val="bottom"/>
            <w:hideMark/>
          </w:tcPr>
          <w:p w:rsidR="001D6820" w:rsidRPr="001D6820" w:rsidRDefault="001D6820" w:rsidP="001D6820">
            <w:pPr>
              <w:jc w:val="center"/>
              <w:rPr>
                <w:color w:val="000000"/>
                <w:sz w:val="16"/>
                <w:szCs w:val="16"/>
              </w:rPr>
            </w:pPr>
            <w:r w:rsidRPr="001D6820">
              <w:rPr>
                <w:color w:val="000000"/>
                <w:sz w:val="16"/>
                <w:szCs w:val="16"/>
              </w:rPr>
              <w:t>Сумма (тыс. рублей)</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Наименование</w:t>
            </w:r>
          </w:p>
        </w:tc>
        <w:tc>
          <w:tcPr>
            <w:tcW w:w="275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Код бюджетной классификации</w:t>
            </w:r>
          </w:p>
        </w:tc>
        <w:tc>
          <w:tcPr>
            <w:tcW w:w="157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2020 год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2021 год</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2022 год</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noWrap/>
            <w:hideMark/>
          </w:tcPr>
          <w:p w:rsidR="001D6820" w:rsidRPr="001D6820" w:rsidRDefault="001D6820" w:rsidP="001D6820">
            <w:pPr>
              <w:rPr>
                <w:b/>
                <w:bCs/>
                <w:color w:val="000000"/>
                <w:sz w:val="16"/>
                <w:szCs w:val="16"/>
              </w:rPr>
            </w:pPr>
            <w:r w:rsidRPr="001D6820">
              <w:rPr>
                <w:b/>
                <w:bCs/>
                <w:color w:val="000000"/>
                <w:sz w:val="16"/>
                <w:szCs w:val="16"/>
              </w:rPr>
              <w:t>ДОХОДЫ, ВСЕГО</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26 170,93100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21 062,10000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21 381,95000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Налоговые и неналоговые доходы</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1 00 00000 00 0000 000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12 761,20000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13 326,10000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14 053,40000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Налоговые доходы</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12 761,20000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13 326,10000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14 053,40000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Налоги на прибыль, доходы</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1 01 00000 00 0000 000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890,00000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938,00000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990,00000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Налог на доходы физических лиц</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1 01 02000 01 0000 110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890,00000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938,00000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990,00000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1 01 02010 01 0000 110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882,20000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929,50000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981,00000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1 01 02020 01 0000 110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6,60000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7,00000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7,40000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1 01 02030 01 0000 110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1,50000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1,60000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Акцизы по подакцизным товарам  (продукции), производимым на территории Российской Федерации</w:t>
            </w:r>
          </w:p>
        </w:tc>
        <w:tc>
          <w:tcPr>
            <w:tcW w:w="275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103 00000 00 0000 000</w:t>
            </w:r>
          </w:p>
        </w:tc>
        <w:tc>
          <w:tcPr>
            <w:tcW w:w="157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4 579,20000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4 692,10000</w:t>
            </w:r>
          </w:p>
        </w:tc>
        <w:tc>
          <w:tcPr>
            <w:tcW w:w="1828"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4 940,40000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1D6820">
              <w:rPr>
                <w:color w:val="000000"/>
                <w:sz w:val="16"/>
                <w:szCs w:val="16"/>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5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103 02231 01 0000 110</w:t>
            </w:r>
          </w:p>
        </w:tc>
        <w:tc>
          <w:tcPr>
            <w:tcW w:w="157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2 065,20000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2 116,10000</w:t>
            </w:r>
          </w:p>
        </w:tc>
        <w:tc>
          <w:tcPr>
            <w:tcW w:w="1828"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2 218,40000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lastRenderedPageBreak/>
              <w:t>Доходы от уплаты акцизов на моторные масла для дизельных и (или) карбюраторных (</w:t>
            </w:r>
            <w:proofErr w:type="spellStart"/>
            <w:r w:rsidRPr="001D6820">
              <w:rPr>
                <w:color w:val="000000"/>
                <w:sz w:val="16"/>
                <w:szCs w:val="16"/>
              </w:rPr>
              <w:t>инжекторных</w:t>
            </w:r>
            <w:proofErr w:type="spellEnd"/>
            <w:r w:rsidRPr="001D6820">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5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103 02241 01 0000 110</w:t>
            </w:r>
          </w:p>
        </w:tc>
        <w:tc>
          <w:tcPr>
            <w:tcW w:w="157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14,00000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14,00000</w:t>
            </w:r>
          </w:p>
        </w:tc>
        <w:tc>
          <w:tcPr>
            <w:tcW w:w="1828"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15,00000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5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103 02251 01 0000 110</w:t>
            </w:r>
          </w:p>
        </w:tc>
        <w:tc>
          <w:tcPr>
            <w:tcW w:w="157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2 816,00000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2 886,00000</w:t>
            </w:r>
          </w:p>
        </w:tc>
        <w:tc>
          <w:tcPr>
            <w:tcW w:w="1828"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3 048,00000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5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103 02261 01 0000 110</w:t>
            </w:r>
          </w:p>
        </w:tc>
        <w:tc>
          <w:tcPr>
            <w:tcW w:w="157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-316,00000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-324,00000</w:t>
            </w:r>
          </w:p>
        </w:tc>
        <w:tc>
          <w:tcPr>
            <w:tcW w:w="1828"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-341,00000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Налоги на имущество</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1 06 00000 00 0000 000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7 292,00000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7 696,00000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8 123,00000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Налог на имущество физических лиц</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1 06 01000 00 0000 110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1 426,00000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1 517,00000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1 612,00000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1 06 01030 10 0000 110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1 426,00000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1 517,00000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1 612,00000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Земельный налог</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1 06 06000 00 0000 110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5 866,00000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6 179,00000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6 511,00000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Земельный налог с организаций</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xml:space="preserve"> 1 06 06033 00 0000 110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1 558,00000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1 778,00000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2 013,00000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xml:space="preserve"> 1 06 06033 10 0000 110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1 558,00000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1 778,00000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2 013,00000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Земельный налог с физических лиц</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1 06 06043 00 0000 110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4 308,00000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4 401,00000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4 498,00000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1 06 06043 10 0000 110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4 308,00000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4 401,00000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4 498,00000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 xml:space="preserve">Безвозмездные поступления </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2 00 00000 00 0000 000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13 409,73100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7 736,00000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7 328,55000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 xml:space="preserve">Безвозмездные поступления от </w:t>
            </w:r>
            <w:r w:rsidRPr="001D6820">
              <w:rPr>
                <w:b/>
                <w:bCs/>
                <w:color w:val="000000"/>
                <w:sz w:val="16"/>
                <w:szCs w:val="16"/>
              </w:rPr>
              <w:lastRenderedPageBreak/>
              <w:t>других бюджетов бюджетной системы Российской Федерации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2 02 00000 00 0000 000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13 301,73100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7 736,00000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7 328,55000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Дотации бюджетам бюджетной системы Российской Федерации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2 02 10000 00 0000 150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10 125,40000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6 438,80000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6 023,00000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2 02 16001 00 0000 150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10 125,40000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6 438,80000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6 023,00000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2 02 16001 10 0000 150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10 125,40000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6 438,80000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6 023,00000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both"/>
              <w:rPr>
                <w:b/>
                <w:bCs/>
                <w:color w:val="000000"/>
                <w:sz w:val="16"/>
                <w:szCs w:val="16"/>
              </w:rPr>
            </w:pPr>
            <w:r w:rsidRPr="001D6820">
              <w:rPr>
                <w:b/>
                <w:bCs/>
                <w:color w:val="000000"/>
                <w:sz w:val="16"/>
                <w:szCs w:val="16"/>
              </w:rPr>
              <w:t>Субсидии бюджетам бюджетной системы Российской Федерации (межбюджетные субсидии)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2 02 20000 00 0000 150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2 912,43100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1 093,00000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1 093,00000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820" w:rsidRPr="001D6820" w:rsidRDefault="001D6820" w:rsidP="001D6820">
            <w:pPr>
              <w:jc w:val="both"/>
              <w:rPr>
                <w:color w:val="000000"/>
                <w:sz w:val="16"/>
                <w:szCs w:val="16"/>
              </w:rPr>
            </w:pPr>
            <w:r w:rsidRPr="001D6820">
              <w:rPr>
                <w:color w:val="000000"/>
                <w:sz w:val="16"/>
                <w:szCs w:val="16"/>
              </w:rPr>
              <w:t>Субсидии бюджетам сельских поселений на реализацию программ формирования современной городской среды</w:t>
            </w:r>
          </w:p>
        </w:tc>
        <w:tc>
          <w:tcPr>
            <w:tcW w:w="2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2 02 25555 10 0000 150</w:t>
            </w:r>
          </w:p>
        </w:tc>
        <w:tc>
          <w:tcPr>
            <w:tcW w:w="15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1 044,43100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c>
          <w:tcPr>
            <w:tcW w:w="1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b/>
                <w:bCs/>
                <w:color w:val="000000"/>
                <w:sz w:val="16"/>
                <w:szCs w:val="16"/>
              </w:rPr>
            </w:pPr>
            <w:r w:rsidRPr="001D6820">
              <w:rPr>
                <w:b/>
                <w:bCs/>
                <w:color w:val="000000"/>
                <w:sz w:val="16"/>
                <w:szCs w:val="16"/>
              </w:rPr>
              <w:t>Прочие субсидии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2 02 29999 00 0000 150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1 868,00000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1 093,00000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1 093,00000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Прочие субсидии бюджетам сельских поселений</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2 02 29999 10 0000 150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1 868,00000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1 093,00000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1 093,00000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Субвенции бюджетам бюджетной системы Российской Федерации</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2 02 30000 00 0000 150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202,20000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204,20000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212,55000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2 02 35118 00 0000 150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202,20000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204,20000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212,55000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2 02 35118 10 0000 150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202,20000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204,20000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212,55000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hideMark/>
          </w:tcPr>
          <w:p w:rsidR="001D6820" w:rsidRPr="001D6820" w:rsidRDefault="001D6820" w:rsidP="001D6820">
            <w:pPr>
              <w:rPr>
                <w:b/>
                <w:bCs/>
                <w:color w:val="000000"/>
                <w:sz w:val="16"/>
                <w:szCs w:val="16"/>
              </w:rPr>
            </w:pPr>
            <w:r w:rsidRPr="001D6820">
              <w:rPr>
                <w:b/>
                <w:bCs/>
                <w:color w:val="000000"/>
                <w:sz w:val="16"/>
                <w:szCs w:val="16"/>
              </w:rPr>
              <w:t>Иные межбюджетные трансферты</w:t>
            </w:r>
          </w:p>
        </w:tc>
        <w:tc>
          <w:tcPr>
            <w:tcW w:w="2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2 02 40000 00 0000 150</w:t>
            </w:r>
          </w:p>
        </w:tc>
        <w:tc>
          <w:tcPr>
            <w:tcW w:w="15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61,70000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0,00000</w:t>
            </w:r>
          </w:p>
        </w:tc>
        <w:tc>
          <w:tcPr>
            <w:tcW w:w="1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hideMark/>
          </w:tcPr>
          <w:p w:rsidR="001D6820" w:rsidRPr="001D6820" w:rsidRDefault="001D6820" w:rsidP="001D6820">
            <w:pPr>
              <w:rPr>
                <w:color w:val="000000"/>
                <w:sz w:val="16"/>
                <w:szCs w:val="16"/>
              </w:rPr>
            </w:pPr>
            <w:r w:rsidRPr="001D6820">
              <w:rPr>
                <w:color w:val="000000"/>
                <w:sz w:val="16"/>
                <w:szCs w:val="16"/>
              </w:rPr>
              <w:t>Прочие межбюджетные трансферты, передаваемые бюджетам</w:t>
            </w:r>
          </w:p>
        </w:tc>
        <w:tc>
          <w:tcPr>
            <w:tcW w:w="2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2 02 49999 00 0000 150</w:t>
            </w:r>
          </w:p>
        </w:tc>
        <w:tc>
          <w:tcPr>
            <w:tcW w:w="15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61,70000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c>
          <w:tcPr>
            <w:tcW w:w="1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hideMark/>
          </w:tcPr>
          <w:p w:rsidR="001D6820" w:rsidRPr="001D6820" w:rsidRDefault="001D6820" w:rsidP="001D6820">
            <w:pPr>
              <w:rPr>
                <w:color w:val="000000"/>
                <w:sz w:val="16"/>
                <w:szCs w:val="16"/>
              </w:rPr>
            </w:pPr>
            <w:r w:rsidRPr="001D6820">
              <w:rPr>
                <w:color w:val="000000"/>
                <w:sz w:val="16"/>
                <w:szCs w:val="16"/>
              </w:rPr>
              <w:t>Прочие межбюджетные трансферты, передаваемые бюджетам сельских поселений</w:t>
            </w:r>
          </w:p>
        </w:tc>
        <w:tc>
          <w:tcPr>
            <w:tcW w:w="2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2 02 49999 10 0000 150</w:t>
            </w:r>
          </w:p>
        </w:tc>
        <w:tc>
          <w:tcPr>
            <w:tcW w:w="15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61,70000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c>
          <w:tcPr>
            <w:tcW w:w="1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Прочие безвозмездные поступления</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2 07 00000 00 0000 000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Прочие безвозмездные поступления в бюджеты сельских поселений</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2 07 05000 10 0000 150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r>
      <w:tr w:rsidR="001D6820" w:rsidRPr="001D6820" w:rsidTr="001D6820">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Прочие безвозмездные поступления в бюджеты сельских поселений</w:t>
            </w:r>
          </w:p>
        </w:tc>
        <w:tc>
          <w:tcPr>
            <w:tcW w:w="275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2 07 05030 10 0000 150</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c>
          <w:tcPr>
            <w:tcW w:w="182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0,00000</w:t>
            </w:r>
          </w:p>
        </w:tc>
      </w:tr>
    </w:tbl>
    <w:p w:rsidR="001D6820" w:rsidRPr="001D6820" w:rsidRDefault="001D6820" w:rsidP="001D6820">
      <w:pPr>
        <w:rPr>
          <w:color w:val="000000"/>
          <w:sz w:val="16"/>
          <w:szCs w:val="16"/>
        </w:rPr>
      </w:pPr>
    </w:p>
    <w:p w:rsidR="001D6820" w:rsidRPr="001D6820" w:rsidRDefault="001D6820" w:rsidP="001D6820">
      <w:pPr>
        <w:ind w:firstLine="709"/>
        <w:jc w:val="both"/>
        <w:rPr>
          <w:color w:val="000000"/>
          <w:sz w:val="16"/>
          <w:szCs w:val="16"/>
        </w:rPr>
      </w:pPr>
      <w:bookmarkStart w:id="3" w:name="RANGE!A1:E68"/>
      <w:bookmarkEnd w:id="3"/>
      <w:r w:rsidRPr="001D6820">
        <w:rPr>
          <w:color w:val="000000"/>
          <w:sz w:val="16"/>
          <w:szCs w:val="16"/>
        </w:rPr>
        <w:t>4. Приложение 6-7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p w:rsidR="001D6820" w:rsidRPr="001D6820" w:rsidRDefault="001D6820" w:rsidP="001D6820">
      <w:pPr>
        <w:ind w:left="-567" w:firstLine="283"/>
        <w:jc w:val="both"/>
        <w:rPr>
          <w:color w:val="000000"/>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05"/>
        <w:gridCol w:w="470"/>
        <w:gridCol w:w="510"/>
        <w:gridCol w:w="1677"/>
        <w:gridCol w:w="576"/>
        <w:gridCol w:w="1551"/>
        <w:gridCol w:w="1581"/>
        <w:gridCol w:w="1819"/>
      </w:tblGrid>
      <w:tr w:rsidR="001D6820" w:rsidRPr="001D6820" w:rsidTr="001D6820">
        <w:trPr>
          <w:trHeight w:val="20"/>
        </w:trPr>
        <w:tc>
          <w:tcPr>
            <w:tcW w:w="5398" w:type="dxa"/>
            <w:gridSpan w:val="6"/>
            <w:tcBorders>
              <w:top w:val="nil"/>
              <w:left w:val="nil"/>
              <w:bottom w:val="nil"/>
              <w:right w:val="nil"/>
            </w:tcBorders>
            <w:vAlign w:val="bottom"/>
            <w:hideMark/>
          </w:tcPr>
          <w:p w:rsidR="001D6820" w:rsidRPr="001D6820" w:rsidRDefault="001D6820" w:rsidP="001D6820">
            <w:bookmarkStart w:id="4" w:name="RANGE!A1:I146"/>
            <w:bookmarkStart w:id="5" w:name="RANGE!A1:I145"/>
            <w:bookmarkStart w:id="6" w:name="RANGE!A1:I140"/>
            <w:bookmarkEnd w:id="4"/>
            <w:bookmarkEnd w:id="5"/>
            <w:bookmarkEnd w:id="6"/>
          </w:p>
        </w:tc>
        <w:tc>
          <w:tcPr>
            <w:tcW w:w="1551" w:type="dxa"/>
            <w:tcBorders>
              <w:top w:val="nil"/>
              <w:left w:val="nil"/>
              <w:bottom w:val="nil"/>
              <w:right w:val="nil"/>
            </w:tcBorders>
            <w:vAlign w:val="bottom"/>
            <w:hideMark/>
          </w:tcPr>
          <w:p w:rsidR="001D6820" w:rsidRPr="001D6820" w:rsidRDefault="001D6820" w:rsidP="001D6820"/>
        </w:tc>
        <w:tc>
          <w:tcPr>
            <w:tcW w:w="1581" w:type="dxa"/>
            <w:tcBorders>
              <w:top w:val="nil"/>
              <w:left w:val="nil"/>
              <w:bottom w:val="nil"/>
              <w:right w:val="nil"/>
            </w:tcBorders>
            <w:vAlign w:val="bottom"/>
            <w:hideMark/>
          </w:tcPr>
          <w:p w:rsidR="001D6820" w:rsidRPr="001D6820" w:rsidRDefault="001D6820" w:rsidP="001D6820"/>
        </w:tc>
        <w:tc>
          <w:tcPr>
            <w:tcW w:w="1819" w:type="dxa"/>
            <w:tcBorders>
              <w:top w:val="nil"/>
              <w:left w:val="nil"/>
              <w:bottom w:val="nil"/>
              <w:right w:val="nil"/>
            </w:tcBorders>
            <w:noWrap/>
            <w:vAlign w:val="bottom"/>
            <w:hideMark/>
          </w:tcPr>
          <w:p w:rsidR="001D6820" w:rsidRPr="001D6820" w:rsidRDefault="001D6820" w:rsidP="001D6820"/>
        </w:tc>
      </w:tr>
      <w:tr w:rsidR="001D6820" w:rsidRPr="001D6820" w:rsidTr="001D6820">
        <w:trPr>
          <w:trHeight w:val="20"/>
        </w:trPr>
        <w:tc>
          <w:tcPr>
            <w:tcW w:w="10349" w:type="dxa"/>
            <w:gridSpan w:val="9"/>
            <w:tcBorders>
              <w:top w:val="nil"/>
              <w:left w:val="nil"/>
              <w:bottom w:val="nil"/>
              <w:right w:val="nil"/>
            </w:tcBorders>
            <w:noWrap/>
            <w:vAlign w:val="bottom"/>
            <w:hideMark/>
          </w:tcPr>
          <w:p w:rsidR="001D6820" w:rsidRPr="001D6820" w:rsidRDefault="001D6820" w:rsidP="001D6820">
            <w:pPr>
              <w:jc w:val="center"/>
              <w:rPr>
                <w:color w:val="000000"/>
                <w:sz w:val="16"/>
                <w:szCs w:val="16"/>
              </w:rPr>
            </w:pPr>
            <w:r w:rsidRPr="001D6820">
              <w:rPr>
                <w:color w:val="000000"/>
                <w:sz w:val="16"/>
                <w:szCs w:val="16"/>
              </w:rPr>
              <w:t xml:space="preserve">                                                                                                                                    </w:t>
            </w:r>
            <w:r>
              <w:rPr>
                <w:color w:val="000000"/>
                <w:sz w:val="16"/>
                <w:szCs w:val="16"/>
              </w:rPr>
              <w:t xml:space="preserve">                                               </w:t>
            </w:r>
            <w:r w:rsidRPr="001D6820">
              <w:rPr>
                <w:color w:val="000000"/>
                <w:sz w:val="16"/>
                <w:szCs w:val="16"/>
              </w:rPr>
              <w:t xml:space="preserve">    Приложение 6</w:t>
            </w:r>
          </w:p>
        </w:tc>
      </w:tr>
      <w:tr w:rsidR="001D6820" w:rsidRPr="001D6820" w:rsidTr="001D6820">
        <w:trPr>
          <w:trHeight w:val="20"/>
        </w:trPr>
        <w:tc>
          <w:tcPr>
            <w:tcW w:w="1560" w:type="dxa"/>
            <w:tcBorders>
              <w:top w:val="nil"/>
              <w:left w:val="nil"/>
              <w:bottom w:val="nil"/>
              <w:right w:val="nil"/>
            </w:tcBorders>
            <w:vAlign w:val="center"/>
            <w:hideMark/>
          </w:tcPr>
          <w:p w:rsidR="001D6820" w:rsidRPr="001D6820" w:rsidRDefault="001D6820" w:rsidP="001D6820"/>
        </w:tc>
        <w:tc>
          <w:tcPr>
            <w:tcW w:w="605" w:type="dxa"/>
            <w:tcBorders>
              <w:top w:val="nil"/>
              <w:left w:val="nil"/>
              <w:bottom w:val="nil"/>
              <w:right w:val="nil"/>
            </w:tcBorders>
            <w:vAlign w:val="bottom"/>
            <w:hideMark/>
          </w:tcPr>
          <w:p w:rsidR="001D6820" w:rsidRPr="001D6820" w:rsidRDefault="001D6820" w:rsidP="001D6820"/>
        </w:tc>
        <w:tc>
          <w:tcPr>
            <w:tcW w:w="470" w:type="dxa"/>
            <w:tcBorders>
              <w:top w:val="nil"/>
              <w:left w:val="nil"/>
              <w:bottom w:val="nil"/>
              <w:right w:val="nil"/>
            </w:tcBorders>
            <w:vAlign w:val="bottom"/>
            <w:hideMark/>
          </w:tcPr>
          <w:p w:rsidR="001D6820" w:rsidRPr="001D6820" w:rsidRDefault="001D6820" w:rsidP="001D6820"/>
        </w:tc>
        <w:tc>
          <w:tcPr>
            <w:tcW w:w="510" w:type="dxa"/>
            <w:tcBorders>
              <w:top w:val="nil"/>
              <w:left w:val="nil"/>
              <w:bottom w:val="nil"/>
              <w:right w:val="nil"/>
            </w:tcBorders>
            <w:vAlign w:val="bottom"/>
            <w:hideMark/>
          </w:tcPr>
          <w:p w:rsidR="001D6820" w:rsidRPr="001D6820" w:rsidRDefault="001D6820" w:rsidP="001D6820"/>
        </w:tc>
        <w:tc>
          <w:tcPr>
            <w:tcW w:w="7204" w:type="dxa"/>
            <w:gridSpan w:val="5"/>
            <w:tcBorders>
              <w:top w:val="nil"/>
              <w:left w:val="nil"/>
              <w:bottom w:val="nil"/>
              <w:right w:val="nil"/>
            </w:tcBorders>
            <w:vAlign w:val="bottom"/>
            <w:hideMark/>
          </w:tcPr>
          <w:p w:rsidR="001D6820" w:rsidRPr="001D6820" w:rsidRDefault="001D6820" w:rsidP="001D6820">
            <w:pPr>
              <w:jc w:val="right"/>
              <w:rPr>
                <w:color w:val="000000"/>
                <w:sz w:val="16"/>
                <w:szCs w:val="16"/>
              </w:rPr>
            </w:pPr>
            <w:r w:rsidRPr="001D6820">
              <w:rPr>
                <w:color w:val="000000"/>
                <w:sz w:val="16"/>
                <w:szCs w:val="16"/>
              </w:rPr>
              <w:t>К решению Совета депутатов Любытинского сельского поселения "О бюджете Любытинского сельского поселения на 2020 год и  плановый период 2021 и 2022 годов"</w:t>
            </w:r>
          </w:p>
        </w:tc>
      </w:tr>
      <w:tr w:rsidR="001D6820" w:rsidRPr="001D6820" w:rsidTr="001D6820">
        <w:trPr>
          <w:trHeight w:val="20"/>
        </w:trPr>
        <w:tc>
          <w:tcPr>
            <w:tcW w:w="10349" w:type="dxa"/>
            <w:gridSpan w:val="9"/>
            <w:tcBorders>
              <w:top w:val="nil"/>
              <w:left w:val="nil"/>
              <w:bottom w:val="nil"/>
              <w:right w:val="nil"/>
            </w:tcBorders>
            <w:vAlign w:val="bottom"/>
            <w:hideMark/>
          </w:tcPr>
          <w:p w:rsidR="001D6820" w:rsidRPr="001D6820" w:rsidRDefault="001D6820" w:rsidP="001D6820">
            <w:pPr>
              <w:jc w:val="center"/>
              <w:rPr>
                <w:color w:val="000000"/>
                <w:sz w:val="16"/>
                <w:szCs w:val="16"/>
              </w:rPr>
            </w:pPr>
            <w:r w:rsidRPr="001D6820">
              <w:rPr>
                <w:color w:val="000000"/>
                <w:sz w:val="16"/>
                <w:szCs w:val="16"/>
              </w:rPr>
              <w:t xml:space="preserve">Ведомственная структура расходов бюджета  Любытинского сельского поселения на 2020 год                                                                                                                                                                                                      и  плановый период 2021 и 2022 годов                                                                                                                                                        </w:t>
            </w:r>
          </w:p>
        </w:tc>
      </w:tr>
      <w:tr w:rsidR="001D6820" w:rsidRPr="001D6820" w:rsidTr="001D6820">
        <w:trPr>
          <w:trHeight w:val="20"/>
        </w:trPr>
        <w:tc>
          <w:tcPr>
            <w:tcW w:w="1560" w:type="dxa"/>
            <w:tcBorders>
              <w:top w:val="nil"/>
              <w:left w:val="nil"/>
              <w:bottom w:val="nil"/>
              <w:right w:val="nil"/>
            </w:tcBorders>
            <w:noWrap/>
            <w:vAlign w:val="center"/>
            <w:hideMark/>
          </w:tcPr>
          <w:p w:rsidR="001D6820" w:rsidRPr="001D6820" w:rsidRDefault="001D6820" w:rsidP="001D6820"/>
        </w:tc>
        <w:tc>
          <w:tcPr>
            <w:tcW w:w="605" w:type="dxa"/>
            <w:tcBorders>
              <w:top w:val="nil"/>
              <w:left w:val="nil"/>
              <w:bottom w:val="nil"/>
              <w:right w:val="nil"/>
            </w:tcBorders>
            <w:noWrap/>
            <w:vAlign w:val="bottom"/>
            <w:hideMark/>
          </w:tcPr>
          <w:p w:rsidR="001D6820" w:rsidRPr="001D6820" w:rsidRDefault="001D6820" w:rsidP="001D6820"/>
        </w:tc>
        <w:tc>
          <w:tcPr>
            <w:tcW w:w="470" w:type="dxa"/>
            <w:tcBorders>
              <w:top w:val="nil"/>
              <w:left w:val="nil"/>
              <w:bottom w:val="nil"/>
              <w:right w:val="nil"/>
            </w:tcBorders>
            <w:noWrap/>
            <w:vAlign w:val="bottom"/>
            <w:hideMark/>
          </w:tcPr>
          <w:p w:rsidR="001D6820" w:rsidRPr="001D6820" w:rsidRDefault="001D6820" w:rsidP="001D6820"/>
        </w:tc>
        <w:tc>
          <w:tcPr>
            <w:tcW w:w="510" w:type="dxa"/>
            <w:tcBorders>
              <w:top w:val="nil"/>
              <w:left w:val="nil"/>
              <w:bottom w:val="nil"/>
              <w:right w:val="nil"/>
            </w:tcBorders>
            <w:noWrap/>
            <w:vAlign w:val="bottom"/>
            <w:hideMark/>
          </w:tcPr>
          <w:p w:rsidR="001D6820" w:rsidRPr="001D6820" w:rsidRDefault="001D6820" w:rsidP="001D6820"/>
        </w:tc>
        <w:tc>
          <w:tcPr>
            <w:tcW w:w="1677" w:type="dxa"/>
            <w:tcBorders>
              <w:top w:val="nil"/>
              <w:left w:val="nil"/>
              <w:bottom w:val="nil"/>
              <w:right w:val="nil"/>
            </w:tcBorders>
            <w:noWrap/>
            <w:vAlign w:val="bottom"/>
            <w:hideMark/>
          </w:tcPr>
          <w:p w:rsidR="001D6820" w:rsidRPr="001D6820" w:rsidRDefault="001D6820" w:rsidP="001D6820"/>
        </w:tc>
        <w:tc>
          <w:tcPr>
            <w:tcW w:w="576" w:type="dxa"/>
            <w:tcBorders>
              <w:top w:val="nil"/>
              <w:left w:val="nil"/>
              <w:bottom w:val="nil"/>
              <w:right w:val="nil"/>
            </w:tcBorders>
            <w:noWrap/>
            <w:vAlign w:val="bottom"/>
            <w:hideMark/>
          </w:tcPr>
          <w:p w:rsidR="001D6820" w:rsidRPr="001D6820" w:rsidRDefault="001D6820" w:rsidP="001D6820"/>
        </w:tc>
        <w:tc>
          <w:tcPr>
            <w:tcW w:w="1551" w:type="dxa"/>
            <w:tcBorders>
              <w:top w:val="nil"/>
              <w:left w:val="nil"/>
              <w:bottom w:val="nil"/>
              <w:right w:val="nil"/>
            </w:tcBorders>
            <w:noWrap/>
            <w:vAlign w:val="bottom"/>
            <w:hideMark/>
          </w:tcPr>
          <w:p w:rsidR="001D6820" w:rsidRPr="001D6820" w:rsidRDefault="001D6820" w:rsidP="001D6820"/>
        </w:tc>
        <w:tc>
          <w:tcPr>
            <w:tcW w:w="3400" w:type="dxa"/>
            <w:gridSpan w:val="2"/>
            <w:tcBorders>
              <w:top w:val="nil"/>
              <w:left w:val="nil"/>
              <w:bottom w:val="nil"/>
              <w:right w:val="nil"/>
            </w:tcBorders>
            <w:noWrap/>
            <w:vAlign w:val="bottom"/>
            <w:hideMark/>
          </w:tcPr>
          <w:p w:rsidR="001D6820" w:rsidRPr="001D6820" w:rsidRDefault="001D6820" w:rsidP="001D6820">
            <w:pPr>
              <w:jc w:val="center"/>
              <w:rPr>
                <w:color w:val="000000"/>
                <w:sz w:val="16"/>
                <w:szCs w:val="16"/>
              </w:rPr>
            </w:pPr>
            <w:r w:rsidRPr="001D6820">
              <w:rPr>
                <w:color w:val="000000"/>
                <w:sz w:val="16"/>
                <w:szCs w:val="16"/>
              </w:rPr>
              <w:t>(тыс. рублей)</w:t>
            </w:r>
          </w:p>
        </w:tc>
      </w:tr>
      <w:tr w:rsidR="001D6820" w:rsidRPr="001D6820" w:rsidTr="001D6820">
        <w:trPr>
          <w:trHeight w:val="20"/>
        </w:trPr>
        <w:tc>
          <w:tcPr>
            <w:tcW w:w="1560" w:type="dxa"/>
            <w:tcBorders>
              <w:top w:val="nil"/>
              <w:left w:val="nil"/>
              <w:bottom w:val="single" w:sz="4" w:space="0" w:color="auto"/>
              <w:right w:val="nil"/>
            </w:tcBorders>
            <w:noWrap/>
            <w:vAlign w:val="center"/>
            <w:hideMark/>
          </w:tcPr>
          <w:p w:rsidR="001D6820" w:rsidRPr="001D6820" w:rsidRDefault="001D6820" w:rsidP="001D6820"/>
        </w:tc>
        <w:tc>
          <w:tcPr>
            <w:tcW w:w="605" w:type="dxa"/>
            <w:tcBorders>
              <w:top w:val="nil"/>
              <w:left w:val="nil"/>
              <w:bottom w:val="single" w:sz="4" w:space="0" w:color="auto"/>
              <w:right w:val="nil"/>
            </w:tcBorders>
            <w:noWrap/>
            <w:vAlign w:val="bottom"/>
            <w:hideMark/>
          </w:tcPr>
          <w:p w:rsidR="001D6820" w:rsidRPr="001D6820" w:rsidRDefault="001D6820" w:rsidP="001D6820"/>
        </w:tc>
        <w:tc>
          <w:tcPr>
            <w:tcW w:w="470" w:type="dxa"/>
            <w:tcBorders>
              <w:top w:val="nil"/>
              <w:left w:val="nil"/>
              <w:bottom w:val="single" w:sz="4" w:space="0" w:color="auto"/>
              <w:right w:val="nil"/>
            </w:tcBorders>
            <w:noWrap/>
            <w:vAlign w:val="bottom"/>
            <w:hideMark/>
          </w:tcPr>
          <w:p w:rsidR="001D6820" w:rsidRPr="001D6820" w:rsidRDefault="001D6820" w:rsidP="001D6820"/>
        </w:tc>
        <w:tc>
          <w:tcPr>
            <w:tcW w:w="510" w:type="dxa"/>
            <w:tcBorders>
              <w:top w:val="nil"/>
              <w:left w:val="nil"/>
              <w:bottom w:val="single" w:sz="4" w:space="0" w:color="auto"/>
              <w:right w:val="nil"/>
            </w:tcBorders>
            <w:noWrap/>
            <w:vAlign w:val="bottom"/>
            <w:hideMark/>
          </w:tcPr>
          <w:p w:rsidR="001D6820" w:rsidRPr="001D6820" w:rsidRDefault="001D6820" w:rsidP="001D6820"/>
        </w:tc>
        <w:tc>
          <w:tcPr>
            <w:tcW w:w="1677" w:type="dxa"/>
            <w:tcBorders>
              <w:top w:val="nil"/>
              <w:left w:val="nil"/>
              <w:bottom w:val="single" w:sz="4" w:space="0" w:color="auto"/>
              <w:right w:val="nil"/>
            </w:tcBorders>
            <w:noWrap/>
            <w:vAlign w:val="bottom"/>
            <w:hideMark/>
          </w:tcPr>
          <w:p w:rsidR="001D6820" w:rsidRPr="001D6820" w:rsidRDefault="001D6820" w:rsidP="001D6820"/>
        </w:tc>
        <w:tc>
          <w:tcPr>
            <w:tcW w:w="576" w:type="dxa"/>
            <w:tcBorders>
              <w:top w:val="nil"/>
              <w:left w:val="nil"/>
              <w:bottom w:val="single" w:sz="4" w:space="0" w:color="auto"/>
              <w:right w:val="nil"/>
            </w:tcBorders>
            <w:noWrap/>
            <w:vAlign w:val="bottom"/>
            <w:hideMark/>
          </w:tcPr>
          <w:p w:rsidR="001D6820" w:rsidRPr="001D6820" w:rsidRDefault="001D6820" w:rsidP="001D6820"/>
        </w:tc>
        <w:tc>
          <w:tcPr>
            <w:tcW w:w="1551" w:type="dxa"/>
            <w:tcBorders>
              <w:top w:val="nil"/>
              <w:left w:val="nil"/>
              <w:bottom w:val="single" w:sz="4" w:space="0" w:color="auto"/>
              <w:right w:val="nil"/>
            </w:tcBorders>
            <w:noWrap/>
            <w:vAlign w:val="bottom"/>
            <w:hideMark/>
          </w:tcPr>
          <w:p w:rsidR="001D6820" w:rsidRPr="001D6820" w:rsidRDefault="001D6820" w:rsidP="001D6820"/>
        </w:tc>
        <w:tc>
          <w:tcPr>
            <w:tcW w:w="1581" w:type="dxa"/>
            <w:tcBorders>
              <w:top w:val="nil"/>
              <w:left w:val="nil"/>
              <w:bottom w:val="single" w:sz="4" w:space="0" w:color="auto"/>
              <w:right w:val="nil"/>
            </w:tcBorders>
            <w:noWrap/>
            <w:vAlign w:val="bottom"/>
            <w:hideMark/>
          </w:tcPr>
          <w:p w:rsidR="001D6820" w:rsidRPr="001D6820" w:rsidRDefault="001D6820" w:rsidP="001D6820"/>
        </w:tc>
        <w:tc>
          <w:tcPr>
            <w:tcW w:w="1819" w:type="dxa"/>
            <w:tcBorders>
              <w:top w:val="nil"/>
              <w:left w:val="nil"/>
              <w:bottom w:val="single" w:sz="4" w:space="0" w:color="auto"/>
              <w:right w:val="nil"/>
            </w:tcBorders>
            <w:noWrap/>
            <w:vAlign w:val="bottom"/>
            <w:hideMark/>
          </w:tcPr>
          <w:p w:rsidR="001D6820" w:rsidRPr="001D6820" w:rsidRDefault="001D6820" w:rsidP="001D6820"/>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Наименование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Вед</w:t>
            </w:r>
          </w:p>
        </w:tc>
        <w:tc>
          <w:tcPr>
            <w:tcW w:w="47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proofErr w:type="gramStart"/>
            <w:r w:rsidRPr="001D6820">
              <w:rPr>
                <w:color w:val="000000"/>
                <w:sz w:val="16"/>
                <w:szCs w:val="16"/>
              </w:rPr>
              <w:t>Пр</w:t>
            </w:r>
            <w:proofErr w:type="spellEnd"/>
            <w:proofErr w:type="gramEnd"/>
          </w:p>
        </w:tc>
        <w:tc>
          <w:tcPr>
            <w:tcW w:w="1677"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ВР</w:t>
            </w:r>
          </w:p>
        </w:tc>
        <w:tc>
          <w:tcPr>
            <w:tcW w:w="1551"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2020 год</w:t>
            </w:r>
          </w:p>
        </w:tc>
        <w:tc>
          <w:tcPr>
            <w:tcW w:w="1581"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2021 год</w:t>
            </w:r>
          </w:p>
        </w:tc>
        <w:tc>
          <w:tcPr>
            <w:tcW w:w="181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2022 год</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Администрация Любытинского муниципального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right"/>
              <w:rPr>
                <w:b/>
                <w:bCs/>
                <w:color w:val="000000"/>
                <w:sz w:val="16"/>
                <w:szCs w:val="16"/>
              </w:rPr>
            </w:pPr>
            <w:r w:rsidRPr="001D6820">
              <w:rPr>
                <w:b/>
                <w:bCs/>
                <w:color w:val="000000"/>
                <w:sz w:val="16"/>
                <w:szCs w:val="16"/>
              </w:rPr>
              <w:t>28 186,17076</w:t>
            </w:r>
          </w:p>
        </w:tc>
        <w:tc>
          <w:tcPr>
            <w:tcW w:w="1581"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right"/>
              <w:rPr>
                <w:b/>
                <w:bCs/>
                <w:color w:val="000000"/>
                <w:sz w:val="16"/>
                <w:szCs w:val="16"/>
              </w:rPr>
            </w:pPr>
            <w:r w:rsidRPr="001D6820">
              <w:rPr>
                <w:b/>
                <w:bCs/>
                <w:color w:val="000000"/>
                <w:sz w:val="16"/>
                <w:szCs w:val="16"/>
              </w:rPr>
              <w:t>20 557,00000</w:t>
            </w:r>
          </w:p>
        </w:tc>
        <w:tc>
          <w:tcPr>
            <w:tcW w:w="181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right"/>
              <w:rPr>
                <w:b/>
                <w:bCs/>
                <w:color w:val="000000"/>
                <w:sz w:val="16"/>
                <w:szCs w:val="16"/>
              </w:rPr>
            </w:pPr>
            <w:r w:rsidRPr="001D6820">
              <w:rPr>
                <w:b/>
                <w:bCs/>
                <w:color w:val="000000"/>
                <w:sz w:val="16"/>
                <w:szCs w:val="16"/>
              </w:rPr>
              <w:t>20 368,15000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1 347,30000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157,00000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157,00000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 xml:space="preserve">Функционирование законодательных (представительных) органов государственной власти и </w:t>
            </w:r>
            <w:r w:rsidRPr="001D6820">
              <w:rPr>
                <w:b/>
                <w:bCs/>
                <w:color w:val="000000"/>
                <w:sz w:val="16"/>
                <w:szCs w:val="16"/>
              </w:rPr>
              <w:lastRenderedPageBreak/>
              <w:t>представительных органов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Совет депутатов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на обеспечение деятельности Совета депутатов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Обеспечение проведения выборов и референдумов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151,30000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 Расходы для выполнения других общегосударственных вопросов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на проведение выборов в представительные органы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1 191,00000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152,00000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152,00000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 Расходы для выполнения других общегосударственных вопросов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Членские взносы в ассоциацию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Уплата налогов, сборов и иных платежей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850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1 152,00000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Прочие расходы на выполнение функций органов местного самоуправления </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78,00000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Уплата налогов, сборов и иных платежей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850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Расходы на выполнение </w:t>
            </w:r>
            <w:r w:rsidRPr="001D6820">
              <w:rPr>
                <w:color w:val="000000"/>
                <w:sz w:val="16"/>
                <w:szCs w:val="16"/>
              </w:rPr>
              <w:lastRenderedPageBreak/>
              <w:t xml:space="preserve">решений  по судебным актам и постановлений об </w:t>
            </w:r>
            <w:proofErr w:type="spellStart"/>
            <w:r w:rsidRPr="001D6820">
              <w:rPr>
                <w:color w:val="000000"/>
                <w:sz w:val="16"/>
                <w:szCs w:val="16"/>
              </w:rPr>
              <w:t>адмистративном</w:t>
            </w:r>
            <w:proofErr w:type="spellEnd"/>
            <w:r w:rsidRPr="001D6820">
              <w:rPr>
                <w:color w:val="000000"/>
                <w:sz w:val="16"/>
                <w:szCs w:val="16"/>
              </w:rPr>
              <w:t xml:space="preserve"> нарушении</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735,00000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733,00000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Исполнение судебных актов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830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Национальная оборона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202,20000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204,20000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212,55000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Мобилизационная и вневойсковая подготовка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202,20000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204,20000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212,55000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на осуществление первичного воинского учета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202,20000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204,20000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212,55000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Осуществление первичного воинского учета на территориях, где отсутствуют военные комиссариаты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202,20000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204,20000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212,55000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на выплаты персоналу государственных (муниципальных) органов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182,05843</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201,90000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207,00000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20,14157</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2,30000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5,55000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Национальная безопасность и правоохранительная деятельность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189,00000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Обеспечение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Муниципальная программа Любытинского сельского </w:t>
            </w:r>
            <w:proofErr w:type="spellStart"/>
            <w:r w:rsidRPr="001D6820">
              <w:rPr>
                <w:color w:val="000000"/>
                <w:sz w:val="16"/>
                <w:szCs w:val="16"/>
              </w:rPr>
              <w:t>поселения</w:t>
            </w:r>
            <w:proofErr w:type="gramStart"/>
            <w:r w:rsidRPr="001D6820">
              <w:rPr>
                <w:color w:val="000000"/>
                <w:sz w:val="16"/>
                <w:szCs w:val="16"/>
              </w:rPr>
              <w:t>«Б</w:t>
            </w:r>
            <w:proofErr w:type="gramEnd"/>
            <w:r w:rsidRPr="001D6820">
              <w:rPr>
                <w:color w:val="000000"/>
                <w:sz w:val="16"/>
                <w:szCs w:val="16"/>
              </w:rPr>
              <w:t>лагоустройство</w:t>
            </w:r>
            <w:proofErr w:type="spellEnd"/>
            <w:r w:rsidRPr="001D6820">
              <w:rPr>
                <w:color w:val="000000"/>
                <w:sz w:val="16"/>
                <w:szCs w:val="16"/>
              </w:rPr>
              <w:t xml:space="preserve">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Подпрограмма "Озеленение, уборка мусора, пожарная </w:t>
            </w:r>
            <w:r w:rsidRPr="001D6820">
              <w:rPr>
                <w:color w:val="000000"/>
                <w:sz w:val="16"/>
                <w:szCs w:val="16"/>
              </w:rPr>
              <w:lastRenderedPageBreak/>
              <w:t>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Другие вопросы в области национальной безопасности и правоохранительной деятельности</w:t>
            </w: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14</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Реализация мероприятий муниципальной </w:t>
            </w:r>
            <w:r w:rsidRPr="001D6820">
              <w:rPr>
                <w:color w:val="000000"/>
                <w:sz w:val="16"/>
                <w:szCs w:val="16"/>
              </w:rPr>
              <w:lastRenderedPageBreak/>
              <w:t>программы Любытинского сельского поселения «Профилактика преступлений и правонарушений в Любытинском сельском поселении на 2020-2023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8 172,03976</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5 785,10000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6 033,40000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Дорожное хозяйство (дорожные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7 809,43976</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5 785,10000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6 033,40000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7 763,94250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5 785,10000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6 033,40000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7 763,94250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5 785,10000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6 033,40000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Обеспечение надлежащего содержания дорожной сети</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7 763,94250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5 785,10000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6 033,40000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на формирование муниципальных дорожных фондов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Содержание дорог общего пользования местного значения, </w:t>
            </w:r>
            <w:r w:rsidRPr="001D6820">
              <w:rPr>
                <w:color w:val="000000"/>
                <w:sz w:val="16"/>
                <w:szCs w:val="16"/>
              </w:rPr>
              <w:lastRenderedPageBreak/>
              <w:t xml:space="preserve">находящихся в муниципальной собственности Любытинского сельского поселения </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Расходы на выполнение решений  по судебным актам и постановлений об </w:t>
            </w:r>
            <w:proofErr w:type="spellStart"/>
            <w:r w:rsidRPr="001D6820">
              <w:rPr>
                <w:color w:val="000000"/>
                <w:sz w:val="16"/>
                <w:szCs w:val="16"/>
              </w:rPr>
              <w:t>адмистративном</w:t>
            </w:r>
            <w:proofErr w:type="spellEnd"/>
            <w:r w:rsidRPr="001D6820">
              <w:rPr>
                <w:color w:val="000000"/>
                <w:sz w:val="16"/>
                <w:szCs w:val="16"/>
              </w:rPr>
              <w:t xml:space="preserve"> нарушении</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362,60000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 xml:space="preserve">Муниципальная программа Любытинского сельского поселения  «Управление муниципальным имуществом </w:t>
            </w:r>
            <w:r w:rsidRPr="001D6820">
              <w:rPr>
                <w:b/>
                <w:bCs/>
                <w:color w:val="000000"/>
                <w:sz w:val="16"/>
                <w:szCs w:val="16"/>
              </w:rPr>
              <w:lastRenderedPageBreak/>
              <w:t>Любытинского сельского поселения на 2018-2023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Обеспечение эффективности использования муниципального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Формирование земельных участков, находящихся в собственности поселения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17 837,13100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13 861,50000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13 416,00000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2 881,00000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2 465,00000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2 465,00000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2 881,00000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Выполнение мероприятий по обслуживанию газораспределительной сети</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Компенсация затрат организациям, оказывающим гражданам услуги общих отделений бань</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810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Благоустройство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14 956,13100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11 396,50000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10 951,00000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13 636,70000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11 396,50000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10 951,00000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5 105,70000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3 174,60000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3 237,80000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Улучшение ландшафта, оформление существующих </w:t>
            </w:r>
            <w:proofErr w:type="spellStart"/>
            <w:r w:rsidRPr="001D6820">
              <w:rPr>
                <w:color w:val="000000"/>
                <w:sz w:val="16"/>
                <w:szCs w:val="16"/>
              </w:rPr>
              <w:t>старовозрастных</w:t>
            </w:r>
            <w:proofErr w:type="spellEnd"/>
            <w:r w:rsidRPr="001D6820">
              <w:rPr>
                <w:color w:val="000000"/>
                <w:sz w:val="16"/>
                <w:szCs w:val="16"/>
              </w:rPr>
              <w:t xml:space="preserve"> зеленых насаждений, спиливание аварийных и упавших </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4 455,70000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Иные закупки товаров, работ и услуг для </w:t>
            </w:r>
            <w:r w:rsidRPr="001D6820">
              <w:rPr>
                <w:color w:val="000000"/>
                <w:sz w:val="16"/>
                <w:szCs w:val="16"/>
              </w:rPr>
              <w:lastRenderedPageBreak/>
              <w:t>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D6820">
              <w:rPr>
                <w:color w:val="000000"/>
                <w:sz w:val="16"/>
                <w:szCs w:val="16"/>
              </w:rPr>
              <w:t>коронавирусной</w:t>
            </w:r>
            <w:proofErr w:type="spellEnd"/>
            <w:r w:rsidRPr="001D6820">
              <w:rPr>
                <w:color w:val="000000"/>
                <w:sz w:val="16"/>
                <w:szCs w:val="16"/>
              </w:rPr>
              <w:t xml:space="preserve"> инфекции</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Реализация приоритетных проектов поддержки местных инициатив (средства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w:t>
            </w:r>
            <w:r w:rsidRPr="001D6820">
              <w:rPr>
                <w:color w:val="000000"/>
                <w:sz w:val="16"/>
                <w:szCs w:val="16"/>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2 906,26000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2 906,26000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Подпрограмма «Уличное освещение территорий Любытинского сельского поселения» муниципальной </w:t>
            </w:r>
            <w:r w:rsidRPr="001D6820">
              <w:rPr>
                <w:color w:val="000000"/>
                <w:sz w:val="16"/>
                <w:szCs w:val="16"/>
              </w:rPr>
              <w:br/>
              <w:t xml:space="preserve">программы Любытинского сельского поселения «Благоустройство территории Любытинского </w:t>
            </w:r>
            <w:r w:rsidRPr="001D6820">
              <w:rPr>
                <w:color w:val="000000"/>
                <w:sz w:val="16"/>
                <w:szCs w:val="16"/>
              </w:rPr>
              <w:br/>
              <w:t xml:space="preserve">сельского </w:t>
            </w:r>
            <w:r w:rsidRPr="001D6820">
              <w:rPr>
                <w:color w:val="000000"/>
                <w:sz w:val="16"/>
                <w:szCs w:val="16"/>
              </w:rPr>
              <w:lastRenderedPageBreak/>
              <w:t>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Федеральный проект «Формирование комфортной городской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на реализацию программ формирования современной городской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Расходы по обеспечению деятельности  муниципального образования, не </w:t>
            </w:r>
            <w:r w:rsidRPr="001D6820">
              <w:rPr>
                <w:color w:val="000000"/>
                <w:sz w:val="16"/>
                <w:szCs w:val="16"/>
              </w:rPr>
              <w:lastRenderedPageBreak/>
              <w:t>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 xml:space="preserve">Выполнение мероприятий  по молодежной политике </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Культура, кинематография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Выполнение мероприятий  по культуре</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360,50000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Пенсионное обеспечение</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360,50000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пенсионному обеспечению</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360,50000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Доплаты к пенсиям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360,50000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310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356,90000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348,70000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348,70000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Физическая 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Выполнение мероприятий  по физической культуре и спорту</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Иные закупки товаров, работ и услуг для обеспечения государственных </w:t>
            </w:r>
            <w:r w:rsidRPr="001D6820">
              <w:rPr>
                <w:color w:val="000000"/>
                <w:sz w:val="16"/>
                <w:szCs w:val="16"/>
              </w:rPr>
              <w:lastRenderedPageBreak/>
              <w:t>(муниципальных)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Комитет финансов Администрации Любытинского муниципального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122,00000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1 013,80000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122,00000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1 013,80000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06</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Контрольно-счетная палата Любытинского муниципального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межбюджетные трансферты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540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Резервные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Резервные фонды местных администраций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Резервные средства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870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495,10000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1 003,80000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1D6820" w:rsidRPr="001D6820" w:rsidRDefault="001D6820" w:rsidP="001D6820">
            <w:pPr>
              <w:rPr>
                <w:color w:val="000000"/>
                <w:sz w:val="16"/>
                <w:szCs w:val="16"/>
              </w:rPr>
            </w:pPr>
            <w:r w:rsidRPr="001D6820">
              <w:rPr>
                <w:color w:val="000000"/>
                <w:sz w:val="16"/>
                <w:szCs w:val="16"/>
              </w:rPr>
              <w:t>Условно утвержденные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1D6820" w:rsidRPr="001D6820" w:rsidRDefault="001D6820" w:rsidP="001D6820">
            <w:pPr>
              <w:rPr>
                <w:color w:val="000000"/>
                <w:sz w:val="16"/>
                <w:szCs w:val="16"/>
              </w:rPr>
            </w:pPr>
            <w:r w:rsidRPr="001D6820">
              <w:rPr>
                <w:color w:val="000000"/>
                <w:sz w:val="16"/>
                <w:szCs w:val="16"/>
              </w:rPr>
              <w:t>Резервные средства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870</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b/>
                <w:bCs/>
                <w:color w:val="000000"/>
                <w:sz w:val="16"/>
                <w:szCs w:val="16"/>
              </w:rPr>
            </w:pPr>
            <w:r w:rsidRPr="001D6820">
              <w:rPr>
                <w:b/>
                <w:bCs/>
                <w:color w:val="000000"/>
                <w:sz w:val="16"/>
                <w:szCs w:val="16"/>
              </w:rPr>
              <w:t>Всего расходов: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677"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28 308,17076</w:t>
            </w:r>
          </w:p>
        </w:tc>
        <w:tc>
          <w:tcPr>
            <w:tcW w:w="1581"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21 062,10000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21 381,95000</w:t>
            </w:r>
          </w:p>
        </w:tc>
      </w:tr>
    </w:tbl>
    <w:p w:rsidR="001D6820" w:rsidRPr="001D6820" w:rsidRDefault="001D6820" w:rsidP="001D6820">
      <w:pPr>
        <w:ind w:left="-426"/>
        <w:rPr>
          <w:color w:val="000000"/>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70"/>
        <w:gridCol w:w="510"/>
        <w:gridCol w:w="1713"/>
        <w:gridCol w:w="576"/>
        <w:gridCol w:w="1779"/>
        <w:gridCol w:w="1679"/>
        <w:gridCol w:w="1778"/>
      </w:tblGrid>
      <w:tr w:rsidR="001D6820" w:rsidRPr="001D6820" w:rsidTr="001D6820">
        <w:trPr>
          <w:trHeight w:val="20"/>
        </w:trPr>
        <w:tc>
          <w:tcPr>
            <w:tcW w:w="5113" w:type="dxa"/>
            <w:gridSpan w:val="5"/>
            <w:tcBorders>
              <w:top w:val="nil"/>
              <w:left w:val="nil"/>
              <w:bottom w:val="nil"/>
              <w:right w:val="nil"/>
            </w:tcBorders>
            <w:vAlign w:val="bottom"/>
            <w:hideMark/>
          </w:tcPr>
          <w:p w:rsidR="001D6820" w:rsidRPr="001D6820" w:rsidRDefault="001D6820" w:rsidP="001D6820">
            <w:bookmarkStart w:id="7" w:name="RANGE!A1:H133"/>
            <w:bookmarkEnd w:id="7"/>
          </w:p>
        </w:tc>
        <w:tc>
          <w:tcPr>
            <w:tcW w:w="1779" w:type="dxa"/>
            <w:tcBorders>
              <w:top w:val="nil"/>
              <w:left w:val="nil"/>
              <w:bottom w:val="nil"/>
              <w:right w:val="nil"/>
            </w:tcBorders>
            <w:vAlign w:val="bottom"/>
            <w:hideMark/>
          </w:tcPr>
          <w:p w:rsidR="001D6820" w:rsidRPr="001D6820" w:rsidRDefault="001D6820" w:rsidP="001D6820"/>
        </w:tc>
        <w:tc>
          <w:tcPr>
            <w:tcW w:w="1679" w:type="dxa"/>
            <w:tcBorders>
              <w:top w:val="nil"/>
              <w:left w:val="nil"/>
              <w:bottom w:val="nil"/>
              <w:right w:val="nil"/>
            </w:tcBorders>
            <w:vAlign w:val="bottom"/>
            <w:hideMark/>
          </w:tcPr>
          <w:p w:rsidR="001D6820" w:rsidRPr="001D6820" w:rsidRDefault="001D6820" w:rsidP="001D6820"/>
        </w:tc>
        <w:tc>
          <w:tcPr>
            <w:tcW w:w="1778" w:type="dxa"/>
            <w:tcBorders>
              <w:top w:val="nil"/>
              <w:left w:val="nil"/>
              <w:bottom w:val="nil"/>
              <w:right w:val="nil"/>
            </w:tcBorders>
            <w:noWrap/>
            <w:vAlign w:val="bottom"/>
            <w:hideMark/>
          </w:tcPr>
          <w:p w:rsidR="001D6820" w:rsidRPr="001D6820" w:rsidRDefault="001D6820" w:rsidP="001D6820"/>
        </w:tc>
      </w:tr>
      <w:tr w:rsidR="001D6820" w:rsidRPr="001D6820" w:rsidTr="001D6820">
        <w:trPr>
          <w:trHeight w:val="20"/>
        </w:trPr>
        <w:tc>
          <w:tcPr>
            <w:tcW w:w="10349" w:type="dxa"/>
            <w:gridSpan w:val="8"/>
            <w:tcBorders>
              <w:top w:val="nil"/>
              <w:left w:val="nil"/>
              <w:bottom w:val="nil"/>
              <w:right w:val="nil"/>
            </w:tcBorders>
            <w:noWrap/>
            <w:vAlign w:val="bottom"/>
            <w:hideMark/>
          </w:tcPr>
          <w:p w:rsidR="001D6820" w:rsidRPr="001D6820" w:rsidRDefault="001D6820" w:rsidP="001D6820">
            <w:pPr>
              <w:jc w:val="center"/>
              <w:rPr>
                <w:color w:val="000000"/>
                <w:sz w:val="16"/>
                <w:szCs w:val="16"/>
              </w:rPr>
            </w:pPr>
            <w:r w:rsidRPr="001D6820">
              <w:rPr>
                <w:color w:val="000000"/>
                <w:sz w:val="16"/>
                <w:szCs w:val="16"/>
              </w:rPr>
              <w:t xml:space="preserve">                                                                                                                                           </w:t>
            </w:r>
            <w:r>
              <w:rPr>
                <w:color w:val="000000"/>
                <w:sz w:val="16"/>
                <w:szCs w:val="16"/>
              </w:rPr>
              <w:t xml:space="preserve">                                            </w:t>
            </w:r>
            <w:r w:rsidRPr="001D6820">
              <w:rPr>
                <w:color w:val="000000"/>
                <w:sz w:val="16"/>
                <w:szCs w:val="16"/>
              </w:rPr>
              <w:t xml:space="preserve"> Приложение 7</w:t>
            </w:r>
          </w:p>
        </w:tc>
      </w:tr>
      <w:tr w:rsidR="001D6820" w:rsidRPr="001D6820" w:rsidTr="001D6820">
        <w:trPr>
          <w:trHeight w:val="20"/>
        </w:trPr>
        <w:tc>
          <w:tcPr>
            <w:tcW w:w="1844" w:type="dxa"/>
            <w:tcBorders>
              <w:top w:val="nil"/>
              <w:left w:val="nil"/>
              <w:bottom w:val="nil"/>
              <w:right w:val="nil"/>
            </w:tcBorders>
            <w:vAlign w:val="bottom"/>
            <w:hideMark/>
          </w:tcPr>
          <w:p w:rsidR="001D6820" w:rsidRPr="001D6820" w:rsidRDefault="001D6820" w:rsidP="001D6820"/>
        </w:tc>
        <w:tc>
          <w:tcPr>
            <w:tcW w:w="470" w:type="dxa"/>
            <w:tcBorders>
              <w:top w:val="nil"/>
              <w:left w:val="nil"/>
              <w:bottom w:val="nil"/>
              <w:right w:val="nil"/>
            </w:tcBorders>
            <w:vAlign w:val="bottom"/>
            <w:hideMark/>
          </w:tcPr>
          <w:p w:rsidR="001D6820" w:rsidRPr="001D6820" w:rsidRDefault="001D6820" w:rsidP="001D6820"/>
        </w:tc>
        <w:tc>
          <w:tcPr>
            <w:tcW w:w="510" w:type="dxa"/>
            <w:tcBorders>
              <w:top w:val="nil"/>
              <w:left w:val="nil"/>
              <w:bottom w:val="nil"/>
              <w:right w:val="nil"/>
            </w:tcBorders>
            <w:vAlign w:val="bottom"/>
            <w:hideMark/>
          </w:tcPr>
          <w:p w:rsidR="001D6820" w:rsidRPr="001D6820" w:rsidRDefault="001D6820" w:rsidP="001D6820"/>
        </w:tc>
        <w:tc>
          <w:tcPr>
            <w:tcW w:w="7525" w:type="dxa"/>
            <w:gridSpan w:val="5"/>
            <w:tcBorders>
              <w:top w:val="nil"/>
              <w:left w:val="nil"/>
              <w:bottom w:val="nil"/>
              <w:right w:val="nil"/>
            </w:tcBorders>
            <w:vAlign w:val="bottom"/>
            <w:hideMark/>
          </w:tcPr>
          <w:p w:rsidR="001D6820" w:rsidRPr="001D6820" w:rsidRDefault="001D6820" w:rsidP="001D6820">
            <w:pPr>
              <w:jc w:val="right"/>
              <w:rPr>
                <w:color w:val="000000"/>
                <w:sz w:val="16"/>
                <w:szCs w:val="16"/>
              </w:rPr>
            </w:pPr>
            <w:r w:rsidRPr="001D6820">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p>
        </w:tc>
      </w:tr>
      <w:tr w:rsidR="001D6820" w:rsidRPr="001D6820" w:rsidTr="001D6820">
        <w:trPr>
          <w:trHeight w:val="20"/>
        </w:trPr>
        <w:tc>
          <w:tcPr>
            <w:tcW w:w="10349" w:type="dxa"/>
            <w:gridSpan w:val="8"/>
            <w:tcBorders>
              <w:top w:val="nil"/>
              <w:left w:val="nil"/>
              <w:bottom w:val="nil"/>
              <w:right w:val="nil"/>
            </w:tcBorders>
            <w:vAlign w:val="bottom"/>
            <w:hideMark/>
          </w:tcPr>
          <w:p w:rsidR="001D6820" w:rsidRDefault="001D6820" w:rsidP="001D6820">
            <w:pPr>
              <w:jc w:val="center"/>
              <w:rPr>
                <w:color w:val="000000"/>
                <w:sz w:val="16"/>
                <w:szCs w:val="16"/>
              </w:rPr>
            </w:pPr>
            <w:r w:rsidRPr="001D6820">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2020 год                                                                                                                                                                                и  на плановый период 2021 и 2022 годов       </w:t>
            </w:r>
          </w:p>
          <w:p w:rsidR="001D6820" w:rsidRDefault="001D6820" w:rsidP="001D6820">
            <w:pPr>
              <w:jc w:val="center"/>
              <w:rPr>
                <w:color w:val="000000"/>
                <w:sz w:val="16"/>
                <w:szCs w:val="16"/>
              </w:rPr>
            </w:pPr>
          </w:p>
          <w:p w:rsidR="001D6820" w:rsidRPr="001D6820" w:rsidRDefault="001D6820" w:rsidP="001D6820">
            <w:pPr>
              <w:jc w:val="center"/>
              <w:rPr>
                <w:color w:val="000000"/>
                <w:sz w:val="16"/>
                <w:szCs w:val="16"/>
              </w:rPr>
            </w:pPr>
            <w:r w:rsidRPr="001D6820">
              <w:rPr>
                <w:color w:val="000000"/>
                <w:sz w:val="16"/>
                <w:szCs w:val="16"/>
              </w:rPr>
              <w:t xml:space="preserve">                                                                                                                                                 </w:t>
            </w:r>
          </w:p>
        </w:tc>
      </w:tr>
      <w:tr w:rsidR="001D6820" w:rsidRPr="001D6820" w:rsidTr="001D6820">
        <w:trPr>
          <w:trHeight w:val="20"/>
        </w:trPr>
        <w:tc>
          <w:tcPr>
            <w:tcW w:w="1844" w:type="dxa"/>
            <w:tcBorders>
              <w:top w:val="nil"/>
              <w:left w:val="nil"/>
              <w:bottom w:val="nil"/>
              <w:right w:val="nil"/>
            </w:tcBorders>
            <w:noWrap/>
            <w:vAlign w:val="bottom"/>
            <w:hideMark/>
          </w:tcPr>
          <w:p w:rsidR="001D6820" w:rsidRPr="001D6820" w:rsidRDefault="001D6820" w:rsidP="001D6820"/>
        </w:tc>
        <w:tc>
          <w:tcPr>
            <w:tcW w:w="470" w:type="dxa"/>
            <w:tcBorders>
              <w:top w:val="nil"/>
              <w:left w:val="nil"/>
              <w:bottom w:val="nil"/>
              <w:right w:val="nil"/>
            </w:tcBorders>
            <w:noWrap/>
            <w:vAlign w:val="bottom"/>
            <w:hideMark/>
          </w:tcPr>
          <w:p w:rsidR="001D6820" w:rsidRPr="001D6820" w:rsidRDefault="001D6820" w:rsidP="001D6820"/>
        </w:tc>
        <w:tc>
          <w:tcPr>
            <w:tcW w:w="510" w:type="dxa"/>
            <w:tcBorders>
              <w:top w:val="nil"/>
              <w:left w:val="nil"/>
              <w:bottom w:val="nil"/>
              <w:right w:val="nil"/>
            </w:tcBorders>
            <w:noWrap/>
            <w:vAlign w:val="bottom"/>
            <w:hideMark/>
          </w:tcPr>
          <w:p w:rsidR="001D6820" w:rsidRPr="001D6820" w:rsidRDefault="001D6820" w:rsidP="001D6820"/>
        </w:tc>
        <w:tc>
          <w:tcPr>
            <w:tcW w:w="1713" w:type="dxa"/>
            <w:tcBorders>
              <w:top w:val="nil"/>
              <w:left w:val="nil"/>
              <w:bottom w:val="nil"/>
              <w:right w:val="nil"/>
            </w:tcBorders>
            <w:noWrap/>
            <w:vAlign w:val="bottom"/>
            <w:hideMark/>
          </w:tcPr>
          <w:p w:rsidR="001D6820" w:rsidRPr="001D6820" w:rsidRDefault="001D6820" w:rsidP="001D6820"/>
        </w:tc>
        <w:tc>
          <w:tcPr>
            <w:tcW w:w="576" w:type="dxa"/>
            <w:tcBorders>
              <w:top w:val="nil"/>
              <w:left w:val="nil"/>
              <w:bottom w:val="nil"/>
              <w:right w:val="nil"/>
            </w:tcBorders>
            <w:noWrap/>
            <w:vAlign w:val="bottom"/>
            <w:hideMark/>
          </w:tcPr>
          <w:p w:rsidR="001D6820" w:rsidRPr="001D6820" w:rsidRDefault="001D6820" w:rsidP="001D6820"/>
        </w:tc>
        <w:tc>
          <w:tcPr>
            <w:tcW w:w="1779" w:type="dxa"/>
            <w:tcBorders>
              <w:top w:val="nil"/>
              <w:left w:val="nil"/>
              <w:bottom w:val="nil"/>
              <w:right w:val="nil"/>
            </w:tcBorders>
            <w:noWrap/>
            <w:vAlign w:val="bottom"/>
            <w:hideMark/>
          </w:tcPr>
          <w:p w:rsidR="001D6820" w:rsidRPr="001D6820" w:rsidRDefault="001D6820" w:rsidP="001D6820"/>
        </w:tc>
        <w:tc>
          <w:tcPr>
            <w:tcW w:w="3457" w:type="dxa"/>
            <w:gridSpan w:val="2"/>
            <w:tcBorders>
              <w:top w:val="nil"/>
              <w:left w:val="nil"/>
              <w:bottom w:val="nil"/>
              <w:right w:val="nil"/>
            </w:tcBorders>
            <w:noWrap/>
            <w:vAlign w:val="bottom"/>
            <w:hideMark/>
          </w:tcPr>
          <w:p w:rsidR="001D6820" w:rsidRPr="001D6820" w:rsidRDefault="001D6820" w:rsidP="001D6820">
            <w:pPr>
              <w:jc w:val="center"/>
              <w:rPr>
                <w:color w:val="000000"/>
                <w:sz w:val="16"/>
                <w:szCs w:val="16"/>
              </w:rPr>
            </w:pPr>
            <w:r w:rsidRPr="001D6820">
              <w:rPr>
                <w:color w:val="000000"/>
                <w:sz w:val="16"/>
                <w:szCs w:val="16"/>
              </w:rPr>
              <w:t>(тыс. рублей)</w:t>
            </w:r>
          </w:p>
        </w:tc>
      </w:tr>
      <w:tr w:rsidR="001D6820" w:rsidRPr="001D6820" w:rsidTr="001D6820">
        <w:trPr>
          <w:trHeight w:val="20"/>
        </w:trPr>
        <w:tc>
          <w:tcPr>
            <w:tcW w:w="1844" w:type="dxa"/>
            <w:tcBorders>
              <w:top w:val="nil"/>
              <w:left w:val="nil"/>
              <w:bottom w:val="single" w:sz="4" w:space="0" w:color="auto"/>
              <w:right w:val="nil"/>
            </w:tcBorders>
            <w:noWrap/>
            <w:vAlign w:val="bottom"/>
            <w:hideMark/>
          </w:tcPr>
          <w:p w:rsidR="001D6820" w:rsidRPr="001D6820" w:rsidRDefault="001D6820" w:rsidP="001D6820"/>
        </w:tc>
        <w:tc>
          <w:tcPr>
            <w:tcW w:w="470" w:type="dxa"/>
            <w:tcBorders>
              <w:top w:val="nil"/>
              <w:left w:val="nil"/>
              <w:bottom w:val="single" w:sz="4" w:space="0" w:color="auto"/>
              <w:right w:val="nil"/>
            </w:tcBorders>
            <w:noWrap/>
            <w:vAlign w:val="bottom"/>
            <w:hideMark/>
          </w:tcPr>
          <w:p w:rsidR="001D6820" w:rsidRPr="001D6820" w:rsidRDefault="001D6820" w:rsidP="001D6820"/>
        </w:tc>
        <w:tc>
          <w:tcPr>
            <w:tcW w:w="510" w:type="dxa"/>
            <w:tcBorders>
              <w:top w:val="nil"/>
              <w:left w:val="nil"/>
              <w:bottom w:val="single" w:sz="4" w:space="0" w:color="auto"/>
              <w:right w:val="nil"/>
            </w:tcBorders>
            <w:noWrap/>
            <w:vAlign w:val="bottom"/>
            <w:hideMark/>
          </w:tcPr>
          <w:p w:rsidR="001D6820" w:rsidRPr="001D6820" w:rsidRDefault="001D6820" w:rsidP="001D6820"/>
        </w:tc>
        <w:tc>
          <w:tcPr>
            <w:tcW w:w="1713" w:type="dxa"/>
            <w:tcBorders>
              <w:top w:val="nil"/>
              <w:left w:val="nil"/>
              <w:bottom w:val="single" w:sz="4" w:space="0" w:color="auto"/>
              <w:right w:val="nil"/>
            </w:tcBorders>
            <w:noWrap/>
            <w:vAlign w:val="bottom"/>
            <w:hideMark/>
          </w:tcPr>
          <w:p w:rsidR="001D6820" w:rsidRPr="001D6820" w:rsidRDefault="001D6820" w:rsidP="001D6820"/>
        </w:tc>
        <w:tc>
          <w:tcPr>
            <w:tcW w:w="576" w:type="dxa"/>
            <w:tcBorders>
              <w:top w:val="nil"/>
              <w:left w:val="nil"/>
              <w:bottom w:val="single" w:sz="4" w:space="0" w:color="auto"/>
              <w:right w:val="nil"/>
            </w:tcBorders>
            <w:noWrap/>
            <w:vAlign w:val="bottom"/>
            <w:hideMark/>
          </w:tcPr>
          <w:p w:rsidR="001D6820" w:rsidRPr="001D6820" w:rsidRDefault="001D6820" w:rsidP="001D6820"/>
        </w:tc>
        <w:tc>
          <w:tcPr>
            <w:tcW w:w="1779" w:type="dxa"/>
            <w:tcBorders>
              <w:top w:val="nil"/>
              <w:left w:val="nil"/>
              <w:bottom w:val="single" w:sz="4" w:space="0" w:color="auto"/>
              <w:right w:val="nil"/>
            </w:tcBorders>
            <w:noWrap/>
            <w:vAlign w:val="bottom"/>
            <w:hideMark/>
          </w:tcPr>
          <w:p w:rsidR="001D6820" w:rsidRPr="001D6820" w:rsidRDefault="001D6820" w:rsidP="001D6820"/>
        </w:tc>
        <w:tc>
          <w:tcPr>
            <w:tcW w:w="1679" w:type="dxa"/>
            <w:tcBorders>
              <w:top w:val="nil"/>
              <w:left w:val="nil"/>
              <w:bottom w:val="single" w:sz="4" w:space="0" w:color="auto"/>
              <w:right w:val="nil"/>
            </w:tcBorders>
            <w:noWrap/>
            <w:vAlign w:val="bottom"/>
            <w:hideMark/>
          </w:tcPr>
          <w:p w:rsidR="001D6820" w:rsidRPr="001D6820" w:rsidRDefault="001D6820" w:rsidP="001D6820"/>
        </w:tc>
        <w:tc>
          <w:tcPr>
            <w:tcW w:w="1778" w:type="dxa"/>
            <w:tcBorders>
              <w:top w:val="nil"/>
              <w:left w:val="nil"/>
              <w:bottom w:val="single" w:sz="4" w:space="0" w:color="auto"/>
              <w:right w:val="nil"/>
            </w:tcBorders>
            <w:noWrap/>
            <w:vAlign w:val="bottom"/>
            <w:hideMark/>
          </w:tcPr>
          <w:p w:rsidR="001D6820" w:rsidRPr="001D6820" w:rsidRDefault="001D6820" w:rsidP="001D6820"/>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Наименование</w:t>
            </w:r>
          </w:p>
        </w:tc>
        <w:tc>
          <w:tcPr>
            <w:tcW w:w="47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proofErr w:type="gramStart"/>
            <w:r w:rsidRPr="001D6820">
              <w:rPr>
                <w:color w:val="000000"/>
                <w:sz w:val="16"/>
                <w:szCs w:val="16"/>
              </w:rPr>
              <w:t>Пр</w:t>
            </w:r>
            <w:proofErr w:type="spellEnd"/>
            <w:proofErr w:type="gramEnd"/>
          </w:p>
        </w:tc>
        <w:tc>
          <w:tcPr>
            <w:tcW w:w="1713"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ВР</w:t>
            </w:r>
          </w:p>
        </w:tc>
        <w:tc>
          <w:tcPr>
            <w:tcW w:w="177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2020 год</w:t>
            </w:r>
          </w:p>
        </w:tc>
        <w:tc>
          <w:tcPr>
            <w:tcW w:w="167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2021 год</w:t>
            </w:r>
          </w:p>
        </w:tc>
        <w:tc>
          <w:tcPr>
            <w:tcW w:w="1778"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2022 год</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Общегосударственные вопросы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1 469,30000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662,10000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1 170,80000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Совет депутатов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на обеспечение деятельности Совета депутатов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06</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112,00000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Контрольно-счетная палата Любытинского муниципального района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межбюджетные трансферты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540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Обеспечение проведения выборов и референдумов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151,30000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 Расходы для выполнения других общегосударственных вопросов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Расходы на проведение выборов в представительные органы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Резервные фонды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Резервные фонды </w:t>
            </w:r>
            <w:r w:rsidRPr="001D6820">
              <w:rPr>
                <w:color w:val="000000"/>
                <w:sz w:val="16"/>
                <w:szCs w:val="16"/>
              </w:rPr>
              <w:lastRenderedPageBreak/>
              <w:t>местных администраций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Резервные средства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870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Другие общегосударственные вопросы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1 191,00000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647,10000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1 155,80000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 Расходы для выполнения других общегосударственных вопросов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Членские взносы в ассоциацию поселений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Уплата налогов, сборов и иных платежей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850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1 152,00000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608,10000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1 116,80000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Прочие расходы на выполнение функций органов местного самоуправления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78,00000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Уплата налогов, сборов и иных платежей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850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Расходы на выполнение решений  по судебным актам и постановлений об </w:t>
            </w:r>
            <w:proofErr w:type="spellStart"/>
            <w:r w:rsidRPr="001D6820">
              <w:rPr>
                <w:color w:val="000000"/>
                <w:sz w:val="16"/>
                <w:szCs w:val="16"/>
              </w:rPr>
              <w:t>адмистративном</w:t>
            </w:r>
            <w:proofErr w:type="spellEnd"/>
            <w:r w:rsidRPr="001D6820">
              <w:rPr>
                <w:color w:val="000000"/>
                <w:sz w:val="16"/>
                <w:szCs w:val="16"/>
              </w:rPr>
              <w:t xml:space="preserve"> нарушении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735,00000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733,00000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Исполнение судебных актов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830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1D6820" w:rsidRPr="001D6820" w:rsidRDefault="001D6820" w:rsidP="001D6820">
            <w:pPr>
              <w:rPr>
                <w:color w:val="000000"/>
                <w:sz w:val="16"/>
                <w:szCs w:val="16"/>
              </w:rPr>
            </w:pPr>
            <w:r w:rsidRPr="001D6820">
              <w:rPr>
                <w:color w:val="000000"/>
                <w:sz w:val="16"/>
                <w:szCs w:val="16"/>
              </w:rPr>
              <w:t>Условно утвержденные расходы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1D6820" w:rsidRPr="001D6820" w:rsidRDefault="001D6820" w:rsidP="001D6820">
            <w:pPr>
              <w:rPr>
                <w:color w:val="000000"/>
                <w:sz w:val="16"/>
                <w:szCs w:val="16"/>
              </w:rPr>
            </w:pPr>
            <w:r w:rsidRPr="001D6820">
              <w:rPr>
                <w:color w:val="000000"/>
                <w:sz w:val="16"/>
                <w:szCs w:val="16"/>
              </w:rPr>
              <w:t>Резервные средства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870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Национальная оборона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202,20000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204,20000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212,55000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Мобилизационная и вневойсковая подготовка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202,20000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204,20000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212,55000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на осуществление первичного воинского учета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202,20000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204,20000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212,55000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Осуществление первичного воинского учета на территориях, где отсутствуют военные комиссариаты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202,20000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204,20000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212,55000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на выплаты персоналу государственных (муниципальных) органов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182,05843</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201,90000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207,00000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20,14157</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2,30000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5,55000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Национальная безопасность и правоохранительная деятельность</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189,00000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Обеспечение пожарной безопасности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Другие вопросы в области национальной безопасности и правоохранительной деятельности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14</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Муниципальная программа Любытинского сельского поселения «Профилактика </w:t>
            </w:r>
            <w:r w:rsidRPr="001D6820">
              <w:rPr>
                <w:color w:val="000000"/>
                <w:sz w:val="16"/>
                <w:szCs w:val="16"/>
              </w:rPr>
              <w:lastRenderedPageBreak/>
              <w:t>преступлений и правонарушений в Любытинском сельском поселении на 2020-2023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Национальная экономика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8 172,03976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5 785,10000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6 033,40000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Дорожное хозяйство (дорожные фонды)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7 809,43976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5 785,10000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6 033,40000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7 763,94250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5 785,10000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6 033,40000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7 763,94250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5 785,10000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6 033,40000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Обеспечение надлежащего содержания дорожной сети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7 763,94250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5 785,10000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6 033,40000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на формирование муниципальных дорожных фондов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Ремонт автодорог общего пользования  </w:t>
            </w:r>
            <w:r w:rsidRPr="001D6820">
              <w:rPr>
                <w:color w:val="000000"/>
                <w:sz w:val="16"/>
                <w:szCs w:val="16"/>
              </w:rPr>
              <w:lastRenderedPageBreak/>
              <w:t xml:space="preserve">местного значения, находящихся в муниципальной собственности Любытинского сельского поселения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Расходы на выполнение решений  по судебным актам и постановлений об </w:t>
            </w:r>
            <w:proofErr w:type="spellStart"/>
            <w:r w:rsidRPr="001D6820">
              <w:rPr>
                <w:color w:val="000000"/>
                <w:sz w:val="16"/>
                <w:szCs w:val="16"/>
              </w:rPr>
              <w:t>адмистративном</w:t>
            </w:r>
            <w:proofErr w:type="spellEnd"/>
            <w:r w:rsidRPr="001D6820">
              <w:rPr>
                <w:color w:val="000000"/>
                <w:sz w:val="16"/>
                <w:szCs w:val="16"/>
              </w:rPr>
              <w:t xml:space="preserve"> нарушении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Другие вопросы в области национальной экономики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362,60000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Обеспечение эффективности использования муниципального имущества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Формирование земельных участков, находящихся в собственности поселения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Жилищно-коммунальное хозяйство</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17 837,13100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13 861,50000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13 416,00000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Коммунальное хозяйство</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2 881,00000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2 465,00000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2 465,00000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Расходы по обеспечению деятельности  муниципального </w:t>
            </w:r>
            <w:r w:rsidRPr="001D6820">
              <w:rPr>
                <w:color w:val="000000"/>
                <w:sz w:val="16"/>
                <w:szCs w:val="16"/>
              </w:rPr>
              <w:lastRenderedPageBreak/>
              <w:t>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2 881,00000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Выполнение мероприятий по обслуживанию газораспределительной сети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Компенсация затрат организациям, оказывающим гражданам услуги общих отделений бань</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810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Благоустройство</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14 956,13100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11 396,50000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10 951,00000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13 636,70000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11 396,50000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10 951,00000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5 105,70000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3 174,60000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3 237,80000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Улучшение ландшафта, оформление существующих </w:t>
            </w:r>
            <w:proofErr w:type="spellStart"/>
            <w:r w:rsidRPr="001D6820">
              <w:rPr>
                <w:color w:val="000000"/>
                <w:sz w:val="16"/>
                <w:szCs w:val="16"/>
              </w:rPr>
              <w:t>старовозрастных</w:t>
            </w:r>
            <w:proofErr w:type="spellEnd"/>
            <w:r w:rsidRPr="001D6820">
              <w:rPr>
                <w:color w:val="000000"/>
                <w:sz w:val="16"/>
                <w:szCs w:val="16"/>
              </w:rPr>
              <w:t xml:space="preserve"> зеленых насаждений, спиливание аварийных и упавших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Приведение территории Любытинского сельского поселения в </w:t>
            </w:r>
            <w:r w:rsidRPr="001D6820">
              <w:rPr>
                <w:color w:val="000000"/>
                <w:sz w:val="16"/>
                <w:szCs w:val="16"/>
              </w:rPr>
              <w:lastRenderedPageBreak/>
              <w:t>соответствие с требованиями санитарно-эпидемиологических и экологических норм</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4 455,70000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D6820">
              <w:rPr>
                <w:color w:val="000000"/>
                <w:sz w:val="16"/>
                <w:szCs w:val="16"/>
              </w:rPr>
              <w:t>коронавирусной</w:t>
            </w:r>
            <w:proofErr w:type="spellEnd"/>
            <w:r w:rsidRPr="001D6820">
              <w:rPr>
                <w:color w:val="000000"/>
                <w:sz w:val="16"/>
                <w:szCs w:val="16"/>
              </w:rPr>
              <w:t xml:space="preserve"> инфекции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Реализация приоритетных проектов поддержки местных инициатив (средства граждан)</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w:t>
            </w:r>
            <w:r w:rsidRPr="001D6820">
              <w:rPr>
                <w:color w:val="000000"/>
                <w:sz w:val="16"/>
                <w:szCs w:val="16"/>
              </w:rPr>
              <w:lastRenderedPageBreak/>
              <w:t>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2 906,26000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2 906,26000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Подпрограмма «Уличное освещение территорий Любытинского сельского поселения» муниципальной </w:t>
            </w:r>
            <w:r w:rsidRPr="001D6820">
              <w:rPr>
                <w:color w:val="000000"/>
                <w:sz w:val="16"/>
                <w:szCs w:val="16"/>
              </w:rPr>
              <w:br/>
              <w:t xml:space="preserve">программы Любытинского сельского поселения «Благоустройство территории Любытинского </w:t>
            </w:r>
            <w:r w:rsidRPr="001D6820">
              <w:rPr>
                <w:color w:val="000000"/>
                <w:sz w:val="16"/>
                <w:szCs w:val="16"/>
              </w:rPr>
              <w:br/>
              <w:t>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w:t>
            </w:r>
            <w:r w:rsidRPr="001D6820">
              <w:rPr>
                <w:color w:val="000000"/>
                <w:sz w:val="16"/>
                <w:szCs w:val="16"/>
              </w:rPr>
              <w:lastRenderedPageBreak/>
              <w:t>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1 319,43100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Федеральный проект «Формирование комфортной городской среды»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Субсидии на реализацию программ формирования современной городской среды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Образование</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 xml:space="preserve">Молодежная политика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Выполнение мероприятий  по молодежной политике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Культура, кинематография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Культура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41,00000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Выполнение мероприятий  по культуре</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Социальная политика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360,50000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Пенсионное обеспечение</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360,50000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по пенсионному обеспечению</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360,50000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lastRenderedPageBreak/>
              <w:t>Доплаты к пенсиям муниципальных служащих</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360,50000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Публичные нормативные социальные выплаты гражданам</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310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356,90000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348,70000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348,70000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Физическая культура и спорт</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Физическая культура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Выполнение мероприятий  по физической культуре и спорту</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184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Всего расходов: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13"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7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28 308,17076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21 062,10000</w:t>
            </w:r>
          </w:p>
        </w:tc>
        <w:tc>
          <w:tcPr>
            <w:tcW w:w="177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21 381,95000</w:t>
            </w:r>
          </w:p>
        </w:tc>
      </w:tr>
    </w:tbl>
    <w:p w:rsidR="001D6820" w:rsidRPr="001D6820" w:rsidRDefault="001D6820" w:rsidP="001D6820">
      <w:pPr>
        <w:ind w:left="-426"/>
        <w:rPr>
          <w:color w:val="000000"/>
          <w:sz w:val="16"/>
          <w:szCs w:val="16"/>
        </w:rPr>
      </w:pPr>
    </w:p>
    <w:p w:rsidR="001D6820" w:rsidRPr="001D6820" w:rsidRDefault="001D6820" w:rsidP="001D6820">
      <w:pPr>
        <w:ind w:firstLine="709"/>
        <w:jc w:val="both"/>
        <w:rPr>
          <w:color w:val="000000"/>
          <w:sz w:val="16"/>
          <w:szCs w:val="16"/>
        </w:rPr>
      </w:pPr>
      <w:bookmarkStart w:id="8" w:name="RANGE!A1:H141"/>
      <w:bookmarkStart w:id="9" w:name="RANGE!A1:H140"/>
      <w:bookmarkStart w:id="10" w:name="RANGE!A1:H135"/>
      <w:bookmarkEnd w:id="8"/>
      <w:bookmarkEnd w:id="9"/>
      <w:bookmarkEnd w:id="10"/>
      <w:r w:rsidRPr="001D6820">
        <w:rPr>
          <w:color w:val="000000"/>
          <w:sz w:val="16"/>
          <w:szCs w:val="16"/>
        </w:rPr>
        <w:t>5.   Приложение 8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700"/>
        <w:gridCol w:w="470"/>
        <w:gridCol w:w="510"/>
        <w:gridCol w:w="576"/>
        <w:gridCol w:w="1562"/>
        <w:gridCol w:w="1539"/>
        <w:gridCol w:w="1868"/>
      </w:tblGrid>
      <w:tr w:rsidR="001D6820" w:rsidRPr="001D6820" w:rsidTr="001D6820">
        <w:trPr>
          <w:trHeight w:val="20"/>
        </w:trPr>
        <w:tc>
          <w:tcPr>
            <w:tcW w:w="2124" w:type="dxa"/>
            <w:tcBorders>
              <w:top w:val="nil"/>
              <w:left w:val="nil"/>
              <w:bottom w:val="nil"/>
              <w:right w:val="nil"/>
            </w:tcBorders>
            <w:vAlign w:val="bottom"/>
            <w:hideMark/>
          </w:tcPr>
          <w:p w:rsidR="001D6820" w:rsidRPr="001D6820" w:rsidRDefault="001D6820" w:rsidP="001D6820">
            <w:bookmarkStart w:id="11" w:name="RANGE!A1:H163"/>
            <w:bookmarkEnd w:id="11"/>
          </w:p>
        </w:tc>
        <w:tc>
          <w:tcPr>
            <w:tcW w:w="1700" w:type="dxa"/>
            <w:tcBorders>
              <w:top w:val="nil"/>
              <w:left w:val="nil"/>
              <w:bottom w:val="nil"/>
              <w:right w:val="nil"/>
            </w:tcBorders>
            <w:vAlign w:val="bottom"/>
            <w:hideMark/>
          </w:tcPr>
          <w:p w:rsidR="001D6820" w:rsidRPr="001D6820" w:rsidRDefault="001D6820" w:rsidP="001D6820"/>
        </w:tc>
        <w:tc>
          <w:tcPr>
            <w:tcW w:w="6525" w:type="dxa"/>
            <w:gridSpan w:val="6"/>
            <w:tcBorders>
              <w:top w:val="nil"/>
              <w:left w:val="nil"/>
              <w:bottom w:val="nil"/>
              <w:right w:val="nil"/>
            </w:tcBorders>
            <w:vAlign w:val="bottom"/>
            <w:hideMark/>
          </w:tcPr>
          <w:p w:rsidR="001D6820" w:rsidRPr="001D6820" w:rsidRDefault="001D6820" w:rsidP="001D6820"/>
        </w:tc>
      </w:tr>
      <w:tr w:rsidR="001D6820" w:rsidRPr="001D6820" w:rsidTr="001D6820">
        <w:trPr>
          <w:trHeight w:val="20"/>
        </w:trPr>
        <w:tc>
          <w:tcPr>
            <w:tcW w:w="2124" w:type="dxa"/>
            <w:tcBorders>
              <w:top w:val="nil"/>
              <w:left w:val="nil"/>
              <w:bottom w:val="nil"/>
              <w:right w:val="nil"/>
            </w:tcBorders>
            <w:vAlign w:val="bottom"/>
            <w:hideMark/>
          </w:tcPr>
          <w:p w:rsidR="001D6820" w:rsidRPr="001D6820" w:rsidRDefault="001D6820" w:rsidP="001D6820"/>
        </w:tc>
        <w:tc>
          <w:tcPr>
            <w:tcW w:w="1700" w:type="dxa"/>
            <w:tcBorders>
              <w:top w:val="nil"/>
              <w:left w:val="nil"/>
              <w:bottom w:val="nil"/>
              <w:right w:val="nil"/>
            </w:tcBorders>
            <w:vAlign w:val="bottom"/>
            <w:hideMark/>
          </w:tcPr>
          <w:p w:rsidR="001D6820" w:rsidRPr="001D6820" w:rsidRDefault="001D6820" w:rsidP="001D6820"/>
        </w:tc>
        <w:tc>
          <w:tcPr>
            <w:tcW w:w="470" w:type="dxa"/>
            <w:tcBorders>
              <w:top w:val="nil"/>
              <w:left w:val="nil"/>
              <w:bottom w:val="nil"/>
              <w:right w:val="nil"/>
            </w:tcBorders>
            <w:vAlign w:val="bottom"/>
            <w:hideMark/>
          </w:tcPr>
          <w:p w:rsidR="001D6820" w:rsidRPr="001D6820" w:rsidRDefault="001D6820" w:rsidP="001D6820"/>
        </w:tc>
        <w:tc>
          <w:tcPr>
            <w:tcW w:w="510" w:type="dxa"/>
            <w:tcBorders>
              <w:top w:val="nil"/>
              <w:left w:val="nil"/>
              <w:bottom w:val="nil"/>
              <w:right w:val="nil"/>
            </w:tcBorders>
            <w:vAlign w:val="bottom"/>
            <w:hideMark/>
          </w:tcPr>
          <w:p w:rsidR="001D6820" w:rsidRPr="001D6820" w:rsidRDefault="001D6820" w:rsidP="001D6820"/>
        </w:tc>
        <w:tc>
          <w:tcPr>
            <w:tcW w:w="576" w:type="dxa"/>
            <w:tcBorders>
              <w:top w:val="nil"/>
              <w:left w:val="nil"/>
              <w:bottom w:val="nil"/>
              <w:right w:val="nil"/>
            </w:tcBorders>
            <w:vAlign w:val="bottom"/>
            <w:hideMark/>
          </w:tcPr>
          <w:p w:rsidR="001D6820" w:rsidRPr="001D6820" w:rsidRDefault="001D6820" w:rsidP="001D6820"/>
        </w:tc>
        <w:tc>
          <w:tcPr>
            <w:tcW w:w="1562" w:type="dxa"/>
            <w:tcBorders>
              <w:top w:val="nil"/>
              <w:left w:val="nil"/>
              <w:bottom w:val="nil"/>
              <w:right w:val="nil"/>
            </w:tcBorders>
            <w:vAlign w:val="bottom"/>
            <w:hideMark/>
          </w:tcPr>
          <w:p w:rsidR="001D6820" w:rsidRPr="001D6820" w:rsidRDefault="001D6820" w:rsidP="001D6820"/>
        </w:tc>
        <w:tc>
          <w:tcPr>
            <w:tcW w:w="3407" w:type="dxa"/>
            <w:gridSpan w:val="2"/>
            <w:tcBorders>
              <w:top w:val="nil"/>
              <w:left w:val="nil"/>
              <w:bottom w:val="nil"/>
              <w:right w:val="nil"/>
            </w:tcBorders>
            <w:noWrap/>
            <w:vAlign w:val="bottom"/>
            <w:hideMark/>
          </w:tcPr>
          <w:p w:rsidR="001D6820" w:rsidRPr="001D6820" w:rsidRDefault="001D6820" w:rsidP="001D6820">
            <w:pPr>
              <w:rPr>
                <w:color w:val="000000"/>
                <w:sz w:val="16"/>
                <w:szCs w:val="16"/>
              </w:rPr>
            </w:pPr>
            <w:r w:rsidRPr="001D6820">
              <w:rPr>
                <w:color w:val="000000"/>
                <w:sz w:val="16"/>
                <w:szCs w:val="16"/>
              </w:rPr>
              <w:t xml:space="preserve">                      </w:t>
            </w:r>
            <w:r>
              <w:rPr>
                <w:color w:val="000000"/>
                <w:sz w:val="16"/>
                <w:szCs w:val="16"/>
              </w:rPr>
              <w:t xml:space="preserve">                                 </w:t>
            </w:r>
            <w:r w:rsidRPr="001D6820">
              <w:rPr>
                <w:color w:val="000000"/>
                <w:sz w:val="16"/>
                <w:szCs w:val="16"/>
              </w:rPr>
              <w:t>Приложение 8</w:t>
            </w:r>
          </w:p>
        </w:tc>
      </w:tr>
      <w:tr w:rsidR="001D6820" w:rsidRPr="001D6820" w:rsidTr="001D6820">
        <w:trPr>
          <w:trHeight w:val="20"/>
        </w:trPr>
        <w:tc>
          <w:tcPr>
            <w:tcW w:w="2124" w:type="dxa"/>
            <w:tcBorders>
              <w:top w:val="nil"/>
              <w:left w:val="nil"/>
              <w:bottom w:val="nil"/>
              <w:right w:val="nil"/>
            </w:tcBorders>
            <w:vAlign w:val="bottom"/>
            <w:hideMark/>
          </w:tcPr>
          <w:p w:rsidR="001D6820" w:rsidRPr="001D6820" w:rsidRDefault="001D6820" w:rsidP="001D6820"/>
        </w:tc>
        <w:tc>
          <w:tcPr>
            <w:tcW w:w="8225" w:type="dxa"/>
            <w:gridSpan w:val="7"/>
            <w:tcBorders>
              <w:top w:val="nil"/>
              <w:left w:val="nil"/>
              <w:bottom w:val="nil"/>
              <w:right w:val="nil"/>
            </w:tcBorders>
            <w:vAlign w:val="bottom"/>
            <w:hideMark/>
          </w:tcPr>
          <w:p w:rsidR="001D6820" w:rsidRDefault="001D6820" w:rsidP="001D6820">
            <w:pPr>
              <w:jc w:val="right"/>
              <w:rPr>
                <w:color w:val="000000"/>
                <w:sz w:val="16"/>
                <w:szCs w:val="16"/>
              </w:rPr>
            </w:pPr>
            <w:r w:rsidRPr="001D6820">
              <w:rPr>
                <w:color w:val="000000"/>
                <w:sz w:val="16"/>
                <w:szCs w:val="16"/>
              </w:rPr>
              <w:t xml:space="preserve">     к  решению Совета депутатов Любытинско</w:t>
            </w:r>
            <w:r>
              <w:rPr>
                <w:color w:val="000000"/>
                <w:sz w:val="16"/>
                <w:szCs w:val="16"/>
              </w:rPr>
              <w:t>го   сельского поселения</w:t>
            </w:r>
          </w:p>
          <w:p w:rsidR="001D6820" w:rsidRPr="001D6820" w:rsidRDefault="001D6820" w:rsidP="001D6820">
            <w:pPr>
              <w:jc w:val="right"/>
              <w:rPr>
                <w:color w:val="000000"/>
                <w:sz w:val="16"/>
                <w:szCs w:val="16"/>
              </w:rPr>
            </w:pPr>
            <w:r>
              <w:rPr>
                <w:color w:val="000000"/>
                <w:sz w:val="16"/>
                <w:szCs w:val="16"/>
              </w:rPr>
              <w:t xml:space="preserve">                                                                               </w:t>
            </w:r>
            <w:r w:rsidRPr="001D6820">
              <w:rPr>
                <w:color w:val="000000"/>
                <w:sz w:val="16"/>
                <w:szCs w:val="16"/>
              </w:rPr>
              <w:t xml:space="preserve"> "О  бюджете  Любытинского сельского </w:t>
            </w:r>
            <w:r>
              <w:rPr>
                <w:color w:val="000000"/>
                <w:sz w:val="16"/>
                <w:szCs w:val="16"/>
              </w:rPr>
              <w:t xml:space="preserve">  </w:t>
            </w:r>
            <w:r w:rsidRPr="001D6820">
              <w:rPr>
                <w:color w:val="000000"/>
                <w:sz w:val="16"/>
                <w:szCs w:val="16"/>
              </w:rPr>
              <w:t>поселения на 2020 год  и на плановый период 2021 и 2022 годов"</w:t>
            </w:r>
          </w:p>
        </w:tc>
      </w:tr>
      <w:tr w:rsidR="001D6820" w:rsidRPr="001D6820" w:rsidTr="001D6820">
        <w:trPr>
          <w:trHeight w:val="20"/>
        </w:trPr>
        <w:tc>
          <w:tcPr>
            <w:tcW w:w="2124" w:type="dxa"/>
            <w:tcBorders>
              <w:top w:val="nil"/>
              <w:left w:val="nil"/>
              <w:bottom w:val="nil"/>
              <w:right w:val="nil"/>
            </w:tcBorders>
            <w:vAlign w:val="bottom"/>
            <w:hideMark/>
          </w:tcPr>
          <w:p w:rsidR="001D6820" w:rsidRPr="001D6820" w:rsidRDefault="001D6820" w:rsidP="001D6820"/>
        </w:tc>
        <w:tc>
          <w:tcPr>
            <w:tcW w:w="1700" w:type="dxa"/>
            <w:tcBorders>
              <w:top w:val="nil"/>
              <w:left w:val="nil"/>
              <w:bottom w:val="nil"/>
              <w:right w:val="nil"/>
            </w:tcBorders>
            <w:vAlign w:val="bottom"/>
            <w:hideMark/>
          </w:tcPr>
          <w:p w:rsidR="001D6820" w:rsidRPr="001D6820" w:rsidRDefault="001D6820" w:rsidP="001D6820"/>
        </w:tc>
        <w:tc>
          <w:tcPr>
            <w:tcW w:w="470" w:type="dxa"/>
            <w:tcBorders>
              <w:top w:val="nil"/>
              <w:left w:val="nil"/>
              <w:bottom w:val="nil"/>
              <w:right w:val="nil"/>
            </w:tcBorders>
            <w:vAlign w:val="bottom"/>
            <w:hideMark/>
          </w:tcPr>
          <w:p w:rsidR="001D6820" w:rsidRPr="001D6820" w:rsidRDefault="001D6820" w:rsidP="001D6820"/>
        </w:tc>
        <w:tc>
          <w:tcPr>
            <w:tcW w:w="510" w:type="dxa"/>
            <w:tcBorders>
              <w:top w:val="nil"/>
              <w:left w:val="nil"/>
              <w:bottom w:val="nil"/>
              <w:right w:val="nil"/>
            </w:tcBorders>
            <w:vAlign w:val="bottom"/>
            <w:hideMark/>
          </w:tcPr>
          <w:p w:rsidR="001D6820" w:rsidRPr="001D6820" w:rsidRDefault="001D6820" w:rsidP="001D6820"/>
        </w:tc>
        <w:tc>
          <w:tcPr>
            <w:tcW w:w="576" w:type="dxa"/>
            <w:tcBorders>
              <w:top w:val="nil"/>
              <w:left w:val="nil"/>
              <w:bottom w:val="nil"/>
              <w:right w:val="nil"/>
            </w:tcBorders>
            <w:vAlign w:val="bottom"/>
            <w:hideMark/>
          </w:tcPr>
          <w:p w:rsidR="001D6820" w:rsidRPr="001D6820" w:rsidRDefault="001D6820" w:rsidP="001D6820"/>
        </w:tc>
        <w:tc>
          <w:tcPr>
            <w:tcW w:w="1562" w:type="dxa"/>
            <w:tcBorders>
              <w:top w:val="nil"/>
              <w:left w:val="nil"/>
              <w:bottom w:val="nil"/>
              <w:right w:val="nil"/>
            </w:tcBorders>
            <w:vAlign w:val="bottom"/>
            <w:hideMark/>
          </w:tcPr>
          <w:p w:rsidR="001D6820" w:rsidRPr="001D6820" w:rsidRDefault="001D6820" w:rsidP="001D6820"/>
        </w:tc>
        <w:tc>
          <w:tcPr>
            <w:tcW w:w="1539" w:type="dxa"/>
            <w:tcBorders>
              <w:top w:val="nil"/>
              <w:left w:val="nil"/>
              <w:bottom w:val="nil"/>
              <w:right w:val="nil"/>
            </w:tcBorders>
            <w:vAlign w:val="bottom"/>
            <w:hideMark/>
          </w:tcPr>
          <w:p w:rsidR="001D6820" w:rsidRPr="001D6820" w:rsidRDefault="001D6820" w:rsidP="001D6820"/>
        </w:tc>
        <w:tc>
          <w:tcPr>
            <w:tcW w:w="1868" w:type="dxa"/>
            <w:tcBorders>
              <w:top w:val="nil"/>
              <w:left w:val="nil"/>
              <w:bottom w:val="nil"/>
              <w:right w:val="nil"/>
            </w:tcBorders>
            <w:vAlign w:val="bottom"/>
            <w:hideMark/>
          </w:tcPr>
          <w:p w:rsidR="001D6820" w:rsidRPr="001D6820" w:rsidRDefault="001D6820" w:rsidP="001D6820"/>
        </w:tc>
      </w:tr>
      <w:tr w:rsidR="001D6820" w:rsidRPr="001D6820" w:rsidTr="001D6820">
        <w:trPr>
          <w:trHeight w:val="20"/>
        </w:trPr>
        <w:tc>
          <w:tcPr>
            <w:tcW w:w="10349" w:type="dxa"/>
            <w:gridSpan w:val="8"/>
            <w:tcBorders>
              <w:top w:val="nil"/>
              <w:left w:val="nil"/>
              <w:bottom w:val="nil"/>
              <w:right w:val="nil"/>
            </w:tcBorders>
            <w:vAlign w:val="bottom"/>
            <w:hideMark/>
          </w:tcPr>
          <w:p w:rsidR="001D6820" w:rsidRPr="001D6820" w:rsidRDefault="001D6820" w:rsidP="001D6820">
            <w:pPr>
              <w:jc w:val="center"/>
              <w:rPr>
                <w:color w:val="000000"/>
                <w:sz w:val="16"/>
                <w:szCs w:val="16"/>
              </w:rPr>
            </w:pPr>
            <w:r w:rsidRPr="001D6820">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1D6820">
              <w:rPr>
                <w:color w:val="000000"/>
                <w:sz w:val="16"/>
                <w:szCs w:val="16"/>
              </w:rPr>
              <w:t>видов расходов классификации расходов бюджета</w:t>
            </w:r>
            <w:proofErr w:type="gramEnd"/>
            <w:r w:rsidRPr="001D6820">
              <w:rPr>
                <w:color w:val="000000"/>
                <w:sz w:val="16"/>
                <w:szCs w:val="16"/>
              </w:rPr>
              <w:t xml:space="preserve"> Любытинского сельского  поселения на 2020 год и на плановый период 2021 и 2022 годов</w:t>
            </w:r>
          </w:p>
        </w:tc>
      </w:tr>
      <w:tr w:rsidR="001D6820" w:rsidRPr="001D6820" w:rsidTr="001D6820">
        <w:trPr>
          <w:trHeight w:val="20"/>
        </w:trPr>
        <w:tc>
          <w:tcPr>
            <w:tcW w:w="2124" w:type="dxa"/>
            <w:tcBorders>
              <w:top w:val="nil"/>
              <w:left w:val="nil"/>
              <w:bottom w:val="single" w:sz="4" w:space="0" w:color="auto"/>
              <w:right w:val="nil"/>
            </w:tcBorders>
            <w:noWrap/>
            <w:vAlign w:val="bottom"/>
            <w:hideMark/>
          </w:tcPr>
          <w:p w:rsidR="001D6820" w:rsidRPr="001D6820" w:rsidRDefault="001D6820" w:rsidP="001D6820"/>
        </w:tc>
        <w:tc>
          <w:tcPr>
            <w:tcW w:w="1700" w:type="dxa"/>
            <w:tcBorders>
              <w:top w:val="nil"/>
              <w:left w:val="nil"/>
              <w:bottom w:val="single" w:sz="4" w:space="0" w:color="auto"/>
              <w:right w:val="nil"/>
            </w:tcBorders>
            <w:noWrap/>
            <w:vAlign w:val="bottom"/>
            <w:hideMark/>
          </w:tcPr>
          <w:p w:rsidR="001D6820" w:rsidRPr="001D6820" w:rsidRDefault="001D6820" w:rsidP="001D6820"/>
        </w:tc>
        <w:tc>
          <w:tcPr>
            <w:tcW w:w="470" w:type="dxa"/>
            <w:tcBorders>
              <w:top w:val="nil"/>
              <w:left w:val="nil"/>
              <w:bottom w:val="single" w:sz="4" w:space="0" w:color="auto"/>
              <w:right w:val="nil"/>
            </w:tcBorders>
            <w:noWrap/>
            <w:vAlign w:val="bottom"/>
            <w:hideMark/>
          </w:tcPr>
          <w:p w:rsidR="001D6820" w:rsidRPr="001D6820" w:rsidRDefault="001D6820" w:rsidP="001D6820"/>
        </w:tc>
        <w:tc>
          <w:tcPr>
            <w:tcW w:w="6055" w:type="dxa"/>
            <w:gridSpan w:val="5"/>
            <w:tcBorders>
              <w:top w:val="nil"/>
              <w:left w:val="nil"/>
              <w:bottom w:val="single" w:sz="4" w:space="0" w:color="auto"/>
              <w:right w:val="nil"/>
            </w:tcBorders>
            <w:noWrap/>
            <w:vAlign w:val="bottom"/>
            <w:hideMark/>
          </w:tcPr>
          <w:p w:rsidR="001D6820" w:rsidRPr="001D6820" w:rsidRDefault="001D6820" w:rsidP="001D6820">
            <w:pPr>
              <w:jc w:val="right"/>
              <w:rPr>
                <w:color w:val="000000"/>
                <w:sz w:val="16"/>
                <w:szCs w:val="16"/>
              </w:rPr>
            </w:pPr>
            <w:r w:rsidRPr="001D6820">
              <w:rPr>
                <w:color w:val="000000"/>
                <w:sz w:val="16"/>
                <w:szCs w:val="16"/>
              </w:rPr>
              <w:t>Сумма (тыс. рублей)</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Наименование</w:t>
            </w:r>
          </w:p>
        </w:tc>
        <w:tc>
          <w:tcPr>
            <w:tcW w:w="170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ЦСР</w:t>
            </w:r>
          </w:p>
        </w:tc>
        <w:tc>
          <w:tcPr>
            <w:tcW w:w="47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proofErr w:type="gramStart"/>
            <w:r w:rsidRPr="001D6820">
              <w:rPr>
                <w:color w:val="000000"/>
                <w:sz w:val="16"/>
                <w:szCs w:val="16"/>
              </w:rPr>
              <w:t>Пр</w:t>
            </w:r>
            <w:proofErr w:type="spellEnd"/>
            <w:proofErr w:type="gramEnd"/>
          </w:p>
        </w:tc>
        <w:tc>
          <w:tcPr>
            <w:tcW w:w="576"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ВР</w:t>
            </w:r>
          </w:p>
        </w:tc>
        <w:tc>
          <w:tcPr>
            <w:tcW w:w="1562"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2020 год</w:t>
            </w:r>
          </w:p>
        </w:tc>
        <w:tc>
          <w:tcPr>
            <w:tcW w:w="1539"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2021 год</w:t>
            </w:r>
          </w:p>
        </w:tc>
        <w:tc>
          <w:tcPr>
            <w:tcW w:w="1868"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jc w:val="center"/>
              <w:rPr>
                <w:color w:val="000000"/>
                <w:sz w:val="16"/>
                <w:szCs w:val="16"/>
              </w:rPr>
            </w:pPr>
            <w:r w:rsidRPr="001D6820">
              <w:rPr>
                <w:color w:val="000000"/>
                <w:sz w:val="16"/>
                <w:szCs w:val="16"/>
              </w:rPr>
              <w:t>2022 год</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21 519,64250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17 300,60000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17 103,40000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01 1 00 00000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5 224,70000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3 293,60000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3 356,80000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01 1 01 00000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650,00000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Улучшение ландшафта, </w:t>
            </w:r>
            <w:r w:rsidRPr="001D6820">
              <w:rPr>
                <w:color w:val="000000"/>
                <w:sz w:val="16"/>
                <w:szCs w:val="16"/>
              </w:rPr>
              <w:lastRenderedPageBreak/>
              <w:t xml:space="preserve">оформление существующих </w:t>
            </w:r>
            <w:proofErr w:type="spellStart"/>
            <w:r w:rsidRPr="001D6820">
              <w:rPr>
                <w:color w:val="000000"/>
                <w:sz w:val="16"/>
                <w:szCs w:val="16"/>
              </w:rPr>
              <w:t>старовозрастных</w:t>
            </w:r>
            <w:proofErr w:type="spellEnd"/>
            <w:r w:rsidRPr="001D6820">
              <w:rPr>
                <w:color w:val="000000"/>
                <w:sz w:val="16"/>
                <w:szCs w:val="16"/>
              </w:rPr>
              <w:t xml:space="preserve"> зеленых насаждений, спиливание аварийных и упавших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lastRenderedPageBreak/>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650,00000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01 1 02 00000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4 574,70000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2 893,60000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2 956,80000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D6820">
              <w:rPr>
                <w:color w:val="000000"/>
                <w:sz w:val="16"/>
                <w:szCs w:val="16"/>
              </w:rPr>
              <w:t>коронавирусной</w:t>
            </w:r>
            <w:proofErr w:type="spellEnd"/>
            <w:r w:rsidRPr="001D6820">
              <w:rPr>
                <w:color w:val="000000"/>
                <w:sz w:val="16"/>
                <w:szCs w:val="16"/>
              </w:rPr>
              <w:t xml:space="preserve"> инфекции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61,70000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Реализация приоритетных проектов поддержки местных инициатив (средства граждан)</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lastRenderedPageBreak/>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108,00000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3 025,26000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2 893,60000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2 956,80000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безопасность и правоохранительная деятельность</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Обеспечение пожарной безопасности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2 906,26000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2 906,26000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2 906,26000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2 774,60000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2 837,80000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504,74000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 xml:space="preserve">Подпрограмма «Уличное освещение территорий </w:t>
            </w:r>
            <w:r w:rsidRPr="001D6820">
              <w:rPr>
                <w:b/>
                <w:bCs/>
                <w:color w:val="000000"/>
                <w:sz w:val="16"/>
                <w:szCs w:val="16"/>
              </w:rPr>
              <w:lastRenderedPageBreak/>
              <w:t xml:space="preserve">Любытинского сельского поселения» муниципальной </w:t>
            </w:r>
            <w:r w:rsidRPr="001D6820">
              <w:rPr>
                <w:b/>
                <w:bCs/>
                <w:color w:val="000000"/>
                <w:sz w:val="16"/>
                <w:szCs w:val="16"/>
              </w:rPr>
              <w:br/>
              <w:t xml:space="preserve">программы Любытинского сельского поселения «Благоустройство территории Любытинского </w:t>
            </w:r>
            <w:r w:rsidRPr="001D6820">
              <w:rPr>
                <w:b/>
                <w:bCs/>
                <w:color w:val="000000"/>
                <w:sz w:val="16"/>
                <w:szCs w:val="16"/>
              </w:rPr>
              <w:br/>
              <w:t>сельского поселения на 2016-2020 годы и на период до 2024 года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lastRenderedPageBreak/>
              <w:t>01 2 00 00000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8 531,00000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8 221,90000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7 713,20000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8 531,00000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8 221,90000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7 713,20000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01 3 00 00000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7 763,94250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5 785,10000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6 033,40000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Обеспечение надлежащего содержания дорожной сети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7 763,94250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5 785,10000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6 033,40000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Субсидии бюджетам городских и сельских поселений на формирование муниципальных дорожных фондов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экономика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Дорожное хозяйство (дорожные фонды)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1 093,00000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proofErr w:type="spellStart"/>
            <w:r w:rsidRPr="001D6820">
              <w:rPr>
                <w:color w:val="000000"/>
                <w:sz w:val="16"/>
                <w:szCs w:val="16"/>
              </w:rPr>
              <w:t>Софинансирование</w:t>
            </w:r>
            <w:proofErr w:type="spellEnd"/>
            <w:r w:rsidRPr="001D6820">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экономика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Дорожное хозяйство (дорожные фонды)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Иные закупки товаров, работ и услуг для обеспечения </w:t>
            </w:r>
            <w:r w:rsidRPr="001D6820">
              <w:rPr>
                <w:color w:val="000000"/>
                <w:sz w:val="16"/>
                <w:szCs w:val="16"/>
              </w:rPr>
              <w:lastRenderedPageBreak/>
              <w:t>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57,55000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экономика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Дорожное хозяйство (дорожные фонды)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3 500,00000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r w:rsidRPr="001D6820">
              <w:rPr>
                <w:color w:val="000000"/>
                <w:sz w:val="16"/>
                <w:szCs w:val="16"/>
              </w:rPr>
              <w:br w:type="page"/>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экономика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Дорожное хозяйство (дорожные фонды)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3 113,39250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1 134,55000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1 382,85000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362,60000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Обеспечение эффективности использования муниципального имущества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02 0 01 00000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362,60000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Формирование земельных участков, находящихся в собственности поселения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экономика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Другие вопросы в области национальной экономики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362,60000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03 0 00 00000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1 319,43100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Федеральный проект «Формирование комфортной городской среды»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Субсидии на реализацию программ формирования современной городской среды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Благоустройство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Иные закупки товаров, работ и услуг для </w:t>
            </w:r>
            <w:r w:rsidRPr="001D6820">
              <w:rPr>
                <w:color w:val="000000"/>
                <w:sz w:val="16"/>
                <w:szCs w:val="16"/>
              </w:rPr>
              <w:lastRenderedPageBreak/>
              <w:t>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lastRenderedPageBreak/>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1 319,43100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lastRenderedPageBreak/>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04 0 00 00000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70,00000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безопасность и правоохранительная деятельность</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Другие вопросы в области национальной безопасности и правоохранительной деятельности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Итого программных расходов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23 271,67350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17 300,60000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17 103,40000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82 0 00 00000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204,20000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212,55000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204,20000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212,55000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оборона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204,20000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212,55000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Мобилизационная и вневойсковая подготовка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204,20000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212,55000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на выплаты персоналу государственных (муниципальных) органов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120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182,05843</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201,90000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207,00000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20,14157</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2,30000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92 0 00 00000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360,50000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352,20000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Доплаты к пенсиям муниципальных служащих</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Пенсионное обеспечение</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по пенсионному обеспечению</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352,20000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Публичные нормативные социальные выплаты </w:t>
            </w:r>
            <w:r w:rsidRPr="001D6820">
              <w:rPr>
                <w:color w:val="000000"/>
                <w:sz w:val="16"/>
                <w:szCs w:val="16"/>
              </w:rPr>
              <w:lastRenderedPageBreak/>
              <w:t>гражданам</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310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356,90000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348,70000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348,70000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Совет депутатов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93 0 00 00000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на обеспечение деятельности Совета депутатов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Контрольно-счетная палата Любытинского муниципального района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94 0 00 00000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112,00000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межбюджетные трансферты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540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112,00000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 xml:space="preserve"> Расходы для выполнения других общегосударственных вопросов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96 0 00 00000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190,30000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Членские взносы в ассоциацию поселений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Другие 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Уплата налогов, сборов и иных платежей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850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39,00000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Расходы на проведение выборов в представительные органы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Обеспечение проведения выборов и референдумов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151,30000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97 0 00 00000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4 166,49726</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3 161,10000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3 669,80000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Прочие расходы на выполнение функций органов местного самоуправления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lastRenderedPageBreak/>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Другие 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113,00000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78,00000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80,00000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Уплата налогов, сборов и иных платежей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850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33,00000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 xml:space="preserve">Расходы на выполнение решений  по судебным актам и постановлений об </w:t>
            </w:r>
            <w:proofErr w:type="spellStart"/>
            <w:r w:rsidRPr="001D6820">
              <w:rPr>
                <w:color w:val="000000"/>
                <w:sz w:val="16"/>
                <w:szCs w:val="16"/>
              </w:rPr>
              <w:t>адмистративном</w:t>
            </w:r>
            <w:proofErr w:type="spellEnd"/>
            <w:r w:rsidRPr="001D6820">
              <w:rPr>
                <w:color w:val="000000"/>
                <w:sz w:val="16"/>
                <w:szCs w:val="16"/>
              </w:rPr>
              <w:t xml:space="preserve"> нарушении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780,49726</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735,00000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Другие 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735,00000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733,00000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Исполнение судебных актов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830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Национальная экономика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Дорожное хозяйство (дорожные фонды)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45,49726</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Выполнение мероприятий  по молодежной политике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Образование</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Молодежная политика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7,00000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Выполнение мероприятий  по культуре</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Культура, кинематография</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Другие вопросы в области культуры,  кинематографии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Выполнение мероприятий  по физической культуре и спорту</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Физическая культура и спорт</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Физическая культура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rsidR="001D6820" w:rsidRPr="001D6820" w:rsidRDefault="001D6820" w:rsidP="001D6820">
            <w:pPr>
              <w:rPr>
                <w:color w:val="000000"/>
                <w:sz w:val="16"/>
                <w:szCs w:val="16"/>
              </w:rPr>
            </w:pPr>
            <w:r w:rsidRPr="001D6820">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Другие 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 xml:space="preserve">Иные закупки товаров, работ и услуг для </w:t>
            </w:r>
            <w:r w:rsidRPr="001D6820">
              <w:rPr>
                <w:color w:val="000000"/>
                <w:sz w:val="16"/>
                <w:szCs w:val="16"/>
              </w:rPr>
              <w:lastRenderedPageBreak/>
              <w:t>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306,00000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Выполнение мероприятий по обслуживанию газораспределительной сети</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416,00000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Компенсация затрат организациям, оказывающим гражданам услуги общих отделений бань</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Коммунальное хозяйство</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810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2 465,00000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color w:val="000000"/>
                <w:sz w:val="16"/>
                <w:szCs w:val="16"/>
              </w:rPr>
            </w:pPr>
            <w:r w:rsidRPr="001D6820">
              <w:rPr>
                <w:color w:val="000000"/>
                <w:sz w:val="16"/>
                <w:szCs w:val="16"/>
              </w:rPr>
              <w:t>Резервные фонды местных администраций</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Резервные фонды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Резервные средства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870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10,00000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Условно утвержденные расходы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color w:val="000000"/>
                <w:sz w:val="16"/>
                <w:szCs w:val="16"/>
              </w:rPr>
            </w:pPr>
            <w:r w:rsidRPr="001D6820">
              <w:rPr>
                <w:color w:val="000000"/>
                <w:sz w:val="16"/>
                <w:szCs w:val="16"/>
              </w:rPr>
              <w:t>Другие общегосударственные вопросы</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color w:val="000000"/>
                <w:sz w:val="16"/>
                <w:szCs w:val="16"/>
              </w:rPr>
            </w:pPr>
            <w:r w:rsidRPr="001D6820">
              <w:rPr>
                <w:color w:val="000000"/>
                <w:sz w:val="16"/>
                <w:szCs w:val="16"/>
              </w:rPr>
              <w:t>Резервные средства</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color w:val="000000"/>
                <w:sz w:val="16"/>
                <w:szCs w:val="16"/>
              </w:rPr>
            </w:pPr>
            <w:r w:rsidRPr="001D6820">
              <w:rPr>
                <w:color w:val="000000"/>
                <w:sz w:val="16"/>
                <w:szCs w:val="16"/>
              </w:rPr>
              <w:t>870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495,10000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color w:val="000000"/>
                <w:sz w:val="16"/>
                <w:szCs w:val="16"/>
              </w:rPr>
            </w:pPr>
            <w:r w:rsidRPr="001D6820">
              <w:rPr>
                <w:color w:val="000000"/>
                <w:sz w:val="16"/>
                <w:szCs w:val="16"/>
              </w:rPr>
              <w:t>1 003,80000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hideMark/>
          </w:tcPr>
          <w:p w:rsidR="001D6820" w:rsidRPr="001D6820" w:rsidRDefault="001D6820" w:rsidP="001D6820">
            <w:pPr>
              <w:rPr>
                <w:b/>
                <w:bCs/>
                <w:color w:val="000000"/>
                <w:sz w:val="16"/>
                <w:szCs w:val="16"/>
              </w:rPr>
            </w:pPr>
            <w:r w:rsidRPr="001D6820">
              <w:rPr>
                <w:b/>
                <w:bCs/>
                <w:color w:val="000000"/>
                <w:sz w:val="16"/>
                <w:szCs w:val="16"/>
              </w:rPr>
              <w:t>Итого непрограммных расходов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cente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5 036,49726</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3 761,50000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4 278,55000</w:t>
            </w:r>
          </w:p>
        </w:tc>
      </w:tr>
      <w:tr w:rsidR="001D6820" w:rsidRPr="001D6820" w:rsidTr="001D6820">
        <w:trPr>
          <w:trHeight w:val="20"/>
        </w:trPr>
        <w:tc>
          <w:tcPr>
            <w:tcW w:w="2124" w:type="dxa"/>
            <w:tcBorders>
              <w:top w:val="single" w:sz="4" w:space="0" w:color="auto"/>
              <w:left w:val="single" w:sz="4" w:space="0" w:color="auto"/>
              <w:bottom w:val="single" w:sz="4" w:space="0" w:color="auto"/>
              <w:right w:val="single" w:sz="4" w:space="0" w:color="auto"/>
            </w:tcBorders>
            <w:vAlign w:val="bottom"/>
            <w:hideMark/>
          </w:tcPr>
          <w:p w:rsidR="001D6820" w:rsidRPr="001D6820" w:rsidRDefault="001D6820" w:rsidP="001D6820">
            <w:pPr>
              <w:rPr>
                <w:b/>
                <w:bCs/>
                <w:color w:val="000000"/>
                <w:sz w:val="16"/>
                <w:szCs w:val="16"/>
              </w:rPr>
            </w:pPr>
            <w:r w:rsidRPr="001D6820">
              <w:rPr>
                <w:b/>
                <w:bCs/>
                <w:color w:val="000000"/>
                <w:sz w:val="16"/>
                <w:szCs w:val="16"/>
              </w:rPr>
              <w:t>Всего расходов</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b/>
                <w:bCs/>
                <w:color w:val="000000"/>
                <w:sz w:val="16"/>
                <w:szCs w:val="16"/>
              </w:rPr>
            </w:pPr>
            <w:r w:rsidRPr="001D6820">
              <w:rPr>
                <w:b/>
                <w:bCs/>
                <w:color w:val="000000"/>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b/>
                <w:bCs/>
                <w:color w:val="000000"/>
                <w:sz w:val="16"/>
                <w:szCs w:val="16"/>
              </w:rPr>
            </w:pPr>
            <w:r w:rsidRPr="001D6820">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b/>
                <w:bCs/>
                <w:color w:val="000000"/>
                <w:sz w:val="16"/>
                <w:szCs w:val="16"/>
              </w:rPr>
            </w:pPr>
            <w:r w:rsidRPr="001D6820">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rPr>
                <w:b/>
                <w:bCs/>
                <w:color w:val="000000"/>
                <w:sz w:val="16"/>
                <w:szCs w:val="16"/>
              </w:rPr>
            </w:pPr>
            <w:r w:rsidRPr="001D6820">
              <w:rPr>
                <w:b/>
                <w:bCs/>
                <w:color w:val="000000"/>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28 308,17076</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21 062,10000</w:t>
            </w:r>
          </w:p>
        </w:tc>
        <w:tc>
          <w:tcPr>
            <w:tcW w:w="1868" w:type="dxa"/>
            <w:tcBorders>
              <w:top w:val="single" w:sz="4" w:space="0" w:color="auto"/>
              <w:left w:val="single" w:sz="4" w:space="0" w:color="auto"/>
              <w:bottom w:val="single" w:sz="4" w:space="0" w:color="auto"/>
              <w:right w:val="single" w:sz="4" w:space="0" w:color="auto"/>
            </w:tcBorders>
            <w:noWrap/>
            <w:vAlign w:val="bottom"/>
            <w:hideMark/>
          </w:tcPr>
          <w:p w:rsidR="001D6820" w:rsidRPr="001D6820" w:rsidRDefault="001D6820" w:rsidP="001D6820">
            <w:pPr>
              <w:jc w:val="right"/>
              <w:rPr>
                <w:b/>
                <w:bCs/>
                <w:color w:val="000000"/>
                <w:sz w:val="16"/>
                <w:szCs w:val="16"/>
              </w:rPr>
            </w:pPr>
            <w:r w:rsidRPr="001D6820">
              <w:rPr>
                <w:b/>
                <w:bCs/>
                <w:color w:val="000000"/>
                <w:sz w:val="16"/>
                <w:szCs w:val="16"/>
              </w:rPr>
              <w:t>21 381,95000</w:t>
            </w:r>
          </w:p>
        </w:tc>
      </w:tr>
    </w:tbl>
    <w:p w:rsidR="001D6820" w:rsidRPr="001D6820" w:rsidRDefault="001D6820" w:rsidP="001D6820">
      <w:pPr>
        <w:ind w:firstLine="709"/>
        <w:jc w:val="both"/>
        <w:rPr>
          <w:bCs/>
          <w:color w:val="000000"/>
          <w:sz w:val="16"/>
          <w:szCs w:val="16"/>
        </w:rPr>
      </w:pPr>
      <w:r w:rsidRPr="001D6820">
        <w:rPr>
          <w:bCs/>
          <w:color w:val="000000"/>
          <w:sz w:val="16"/>
          <w:szCs w:val="16"/>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1D6820" w:rsidRPr="001D6820" w:rsidRDefault="001D6820" w:rsidP="001D6820">
      <w:pPr>
        <w:ind w:firstLine="709"/>
        <w:rPr>
          <w:color w:val="000000"/>
          <w:sz w:val="16"/>
          <w:szCs w:val="16"/>
        </w:rPr>
      </w:pPr>
    </w:p>
    <w:p w:rsidR="001D6820" w:rsidRPr="001D6820" w:rsidRDefault="001D6820" w:rsidP="001D6820">
      <w:pPr>
        <w:tabs>
          <w:tab w:val="left" w:pos="6120"/>
          <w:tab w:val="left" w:pos="6300"/>
        </w:tabs>
        <w:ind w:firstLine="709"/>
        <w:outlineLvl w:val="0"/>
        <w:rPr>
          <w:b/>
          <w:color w:val="000000"/>
          <w:sz w:val="16"/>
          <w:szCs w:val="16"/>
        </w:rPr>
      </w:pPr>
      <w:r w:rsidRPr="001D6820">
        <w:rPr>
          <w:b/>
          <w:color w:val="000000"/>
          <w:sz w:val="16"/>
          <w:szCs w:val="16"/>
        </w:rPr>
        <w:t xml:space="preserve">Глава </w:t>
      </w:r>
    </w:p>
    <w:p w:rsidR="001D6820" w:rsidRPr="001D6820" w:rsidRDefault="001D6820" w:rsidP="001D6820">
      <w:pPr>
        <w:tabs>
          <w:tab w:val="left" w:pos="6120"/>
          <w:tab w:val="left" w:pos="6300"/>
        </w:tabs>
        <w:ind w:firstLine="709"/>
        <w:outlineLvl w:val="0"/>
        <w:rPr>
          <w:b/>
          <w:color w:val="000000"/>
          <w:sz w:val="16"/>
          <w:szCs w:val="16"/>
        </w:rPr>
      </w:pPr>
      <w:r w:rsidRPr="001D6820">
        <w:rPr>
          <w:b/>
          <w:color w:val="000000"/>
          <w:sz w:val="16"/>
          <w:szCs w:val="16"/>
        </w:rPr>
        <w:t>Любытинского сельского поселения         А.Н. Миронов</w:t>
      </w:r>
    </w:p>
    <w:p w:rsidR="001D6820" w:rsidRPr="001D6820" w:rsidRDefault="001D6820" w:rsidP="001D6820">
      <w:pPr>
        <w:tabs>
          <w:tab w:val="left" w:pos="6120"/>
          <w:tab w:val="left" w:pos="6300"/>
        </w:tabs>
        <w:ind w:firstLine="709"/>
        <w:jc w:val="center"/>
        <w:outlineLvl w:val="0"/>
        <w:rPr>
          <w:b/>
          <w:color w:val="000000"/>
          <w:sz w:val="16"/>
          <w:szCs w:val="16"/>
        </w:rPr>
      </w:pPr>
      <w:r w:rsidRPr="001D6820">
        <w:rPr>
          <w:b/>
          <w:color w:val="000000"/>
          <w:sz w:val="16"/>
          <w:szCs w:val="16"/>
        </w:rPr>
        <w:t>_________________________</w:t>
      </w:r>
    </w:p>
    <w:p w:rsidR="001D6820" w:rsidRPr="001D6820" w:rsidRDefault="001D6820" w:rsidP="001D6820">
      <w:pPr>
        <w:tabs>
          <w:tab w:val="left" w:pos="6120"/>
          <w:tab w:val="left" w:pos="6300"/>
        </w:tabs>
        <w:ind w:firstLine="709"/>
        <w:outlineLvl w:val="0"/>
        <w:rPr>
          <w:b/>
          <w:color w:val="000000"/>
          <w:sz w:val="16"/>
          <w:szCs w:val="16"/>
        </w:rPr>
      </w:pPr>
    </w:p>
    <w:p w:rsidR="001D6820" w:rsidRPr="001D6820" w:rsidRDefault="001D6820" w:rsidP="001D6820">
      <w:pPr>
        <w:ind w:firstLine="709"/>
        <w:rPr>
          <w:color w:val="000000"/>
          <w:sz w:val="16"/>
          <w:szCs w:val="16"/>
        </w:rPr>
      </w:pPr>
    </w:p>
    <w:p w:rsidR="00642C28" w:rsidRDefault="00642C28" w:rsidP="00C57C6F">
      <w:pPr>
        <w:rPr>
          <w:sz w:val="16"/>
          <w:szCs w:val="16"/>
        </w:rPr>
      </w:pPr>
    </w:p>
    <w:p w:rsidR="001C0938" w:rsidRPr="001C0938" w:rsidRDefault="001C0938" w:rsidP="001C0938">
      <w:pPr>
        <w:widowControl w:val="0"/>
        <w:suppressAutoHyphens/>
        <w:jc w:val="center"/>
        <w:rPr>
          <w:rFonts w:eastAsia="Lucida Sans Unicode"/>
          <w:b/>
          <w:kern w:val="2"/>
          <w:sz w:val="16"/>
          <w:szCs w:val="16"/>
          <w:lang w:eastAsia="ar-SA"/>
        </w:rPr>
      </w:pPr>
      <w:r w:rsidRPr="001C0938">
        <w:rPr>
          <w:rFonts w:eastAsia="Lucida Sans Unicode"/>
          <w:b/>
          <w:kern w:val="2"/>
          <w:sz w:val="16"/>
          <w:szCs w:val="16"/>
          <w:lang w:eastAsia="ar-SA"/>
        </w:rPr>
        <w:t>СОВЕТ ДЕПУТАТОВ ЛЮБЫТИНСКОГО</w:t>
      </w:r>
    </w:p>
    <w:p w:rsidR="001C0938" w:rsidRPr="001C0938" w:rsidRDefault="001C0938" w:rsidP="001C0938">
      <w:pPr>
        <w:widowControl w:val="0"/>
        <w:suppressAutoHyphens/>
        <w:jc w:val="center"/>
        <w:rPr>
          <w:rFonts w:eastAsia="Lucida Sans Unicode"/>
          <w:b/>
          <w:kern w:val="2"/>
          <w:sz w:val="16"/>
          <w:szCs w:val="16"/>
          <w:lang w:eastAsia="ar-SA"/>
        </w:rPr>
      </w:pPr>
      <w:r w:rsidRPr="001C0938">
        <w:rPr>
          <w:rFonts w:eastAsia="Lucida Sans Unicode"/>
          <w:b/>
          <w:kern w:val="2"/>
          <w:sz w:val="16"/>
          <w:szCs w:val="16"/>
          <w:lang w:eastAsia="ar-SA"/>
        </w:rPr>
        <w:t>СЕЛЬСКОГО ПОСЕЛЕНИЯ</w:t>
      </w:r>
    </w:p>
    <w:p w:rsidR="001C0938" w:rsidRPr="001C0938" w:rsidRDefault="001C0938" w:rsidP="001C0938">
      <w:pPr>
        <w:widowControl w:val="0"/>
        <w:suppressAutoHyphens/>
        <w:jc w:val="center"/>
        <w:rPr>
          <w:rFonts w:eastAsia="Lucida Sans Unicode"/>
          <w:kern w:val="2"/>
          <w:sz w:val="16"/>
          <w:szCs w:val="16"/>
          <w:lang w:eastAsia="ar-SA"/>
        </w:rPr>
      </w:pPr>
      <w:r w:rsidRPr="001C0938">
        <w:rPr>
          <w:rFonts w:eastAsia="Lucida Sans Unicode"/>
          <w:b/>
          <w:kern w:val="2"/>
          <w:sz w:val="16"/>
          <w:szCs w:val="16"/>
          <w:lang w:eastAsia="ar-SA"/>
        </w:rPr>
        <w:t>РЕШЕНИЕ</w:t>
      </w:r>
    </w:p>
    <w:p w:rsidR="001C0938" w:rsidRPr="001C0938" w:rsidRDefault="001C0938" w:rsidP="001C0938">
      <w:pPr>
        <w:widowControl w:val="0"/>
        <w:suppressAutoHyphens/>
        <w:jc w:val="center"/>
        <w:rPr>
          <w:rFonts w:eastAsia="Lucida Sans Unicode"/>
          <w:kern w:val="2"/>
          <w:sz w:val="16"/>
          <w:szCs w:val="16"/>
          <w:lang w:eastAsia="ar-SA"/>
        </w:rPr>
      </w:pPr>
      <w:r w:rsidRPr="001C0938">
        <w:rPr>
          <w:rFonts w:eastAsia="Lucida Sans Unicode"/>
          <w:kern w:val="2"/>
          <w:sz w:val="16"/>
          <w:szCs w:val="16"/>
          <w:lang w:eastAsia="ar-SA"/>
        </w:rPr>
        <w:t xml:space="preserve">от 22.06.2020 № 232 </w:t>
      </w:r>
    </w:p>
    <w:p w:rsidR="001C0938" w:rsidRPr="001C0938" w:rsidRDefault="001C0938" w:rsidP="001C0938">
      <w:pPr>
        <w:widowControl w:val="0"/>
        <w:suppressAutoHyphens/>
        <w:autoSpaceDE w:val="0"/>
        <w:jc w:val="center"/>
        <w:rPr>
          <w:rFonts w:eastAsia="Lucida Sans Unicode"/>
          <w:kern w:val="2"/>
          <w:sz w:val="16"/>
          <w:szCs w:val="16"/>
          <w:lang w:eastAsia="ar-SA"/>
        </w:rPr>
      </w:pPr>
      <w:proofErr w:type="spellStart"/>
      <w:r w:rsidRPr="001C0938">
        <w:rPr>
          <w:rFonts w:eastAsia="Lucida Sans Unicode"/>
          <w:kern w:val="2"/>
          <w:sz w:val="16"/>
          <w:szCs w:val="16"/>
          <w:lang w:eastAsia="ar-SA"/>
        </w:rPr>
        <w:t>р.п</w:t>
      </w:r>
      <w:proofErr w:type="spellEnd"/>
      <w:r w:rsidRPr="001C0938">
        <w:rPr>
          <w:rFonts w:eastAsia="Lucida Sans Unicode"/>
          <w:kern w:val="2"/>
          <w:sz w:val="16"/>
          <w:szCs w:val="16"/>
          <w:lang w:eastAsia="ar-SA"/>
        </w:rPr>
        <w:t xml:space="preserve">. </w:t>
      </w:r>
      <w:proofErr w:type="spellStart"/>
      <w:r w:rsidRPr="001C0938">
        <w:rPr>
          <w:rFonts w:eastAsia="Lucida Sans Unicode"/>
          <w:kern w:val="2"/>
          <w:sz w:val="16"/>
          <w:szCs w:val="16"/>
          <w:lang w:eastAsia="ar-SA"/>
        </w:rPr>
        <w:t>Любытино</w:t>
      </w:r>
      <w:proofErr w:type="spellEnd"/>
    </w:p>
    <w:tbl>
      <w:tblPr>
        <w:tblW w:w="0" w:type="auto"/>
        <w:tblInd w:w="517" w:type="dxa"/>
        <w:tblLook w:val="01E0" w:firstRow="1" w:lastRow="1" w:firstColumn="1" w:lastColumn="1" w:noHBand="0" w:noVBand="0"/>
      </w:tblPr>
      <w:tblGrid>
        <w:gridCol w:w="8648"/>
      </w:tblGrid>
      <w:tr w:rsidR="001C0938" w:rsidRPr="001C0938" w:rsidTr="001C0938">
        <w:trPr>
          <w:trHeight w:val="822"/>
        </w:trPr>
        <w:tc>
          <w:tcPr>
            <w:tcW w:w="8648" w:type="dxa"/>
            <w:noWrap/>
            <w:hideMark/>
          </w:tcPr>
          <w:p w:rsidR="001C0938" w:rsidRPr="001C0938" w:rsidRDefault="001C0938" w:rsidP="001C0938">
            <w:pPr>
              <w:tabs>
                <w:tab w:val="center" w:pos="4677"/>
                <w:tab w:val="right" w:pos="9355"/>
              </w:tabs>
              <w:jc w:val="center"/>
              <w:rPr>
                <w:b/>
                <w:sz w:val="16"/>
                <w:szCs w:val="16"/>
              </w:rPr>
            </w:pPr>
            <w:r w:rsidRPr="001C0938">
              <w:rPr>
                <w:b/>
                <w:sz w:val="16"/>
                <w:szCs w:val="16"/>
              </w:rPr>
              <w:t xml:space="preserve">«О назначении старост сельских населенных пунктов </w:t>
            </w:r>
          </w:p>
          <w:p w:rsidR="001C0938" w:rsidRPr="001C0938" w:rsidRDefault="001C0938" w:rsidP="001C0938">
            <w:pPr>
              <w:tabs>
                <w:tab w:val="center" w:pos="4677"/>
                <w:tab w:val="right" w:pos="9355"/>
              </w:tabs>
              <w:jc w:val="center"/>
              <w:rPr>
                <w:b/>
                <w:sz w:val="16"/>
                <w:szCs w:val="16"/>
              </w:rPr>
            </w:pPr>
            <w:r w:rsidRPr="001C0938">
              <w:rPr>
                <w:b/>
                <w:sz w:val="16"/>
                <w:szCs w:val="16"/>
              </w:rPr>
              <w:t xml:space="preserve">Любытинского </w:t>
            </w:r>
            <w:r w:rsidRPr="001C0938">
              <w:rPr>
                <w:b/>
                <w:spacing w:val="2"/>
                <w:sz w:val="16"/>
                <w:szCs w:val="16"/>
              </w:rPr>
              <w:t>сельского поселения</w:t>
            </w:r>
            <w:r w:rsidRPr="001C0938">
              <w:rPr>
                <w:b/>
                <w:sz w:val="16"/>
                <w:szCs w:val="16"/>
              </w:rPr>
              <w:t xml:space="preserve">» </w:t>
            </w:r>
          </w:p>
        </w:tc>
      </w:tr>
    </w:tbl>
    <w:p w:rsidR="001C0938" w:rsidRPr="001C0938" w:rsidRDefault="001C0938" w:rsidP="001C0938">
      <w:pPr>
        <w:shd w:val="clear" w:color="auto" w:fill="FFFFFF"/>
        <w:tabs>
          <w:tab w:val="center" w:pos="4677"/>
          <w:tab w:val="right" w:pos="9355"/>
        </w:tabs>
        <w:jc w:val="both"/>
        <w:textAlignment w:val="baseline"/>
        <w:rPr>
          <w:color w:val="332E2D"/>
          <w:spacing w:val="2"/>
          <w:sz w:val="16"/>
          <w:szCs w:val="16"/>
        </w:rPr>
      </w:pPr>
      <w:r w:rsidRPr="001C0938">
        <w:rPr>
          <w:color w:val="332E2D"/>
          <w:spacing w:val="2"/>
          <w:sz w:val="16"/>
          <w:szCs w:val="16"/>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01.10.2018 № 304-ОЗ «О некоторых вопросах, связанных с деятельностью старосты в муниципальном образовании», Уставом      Любытинского  сельского поселения,</w:t>
      </w:r>
    </w:p>
    <w:p w:rsidR="001C0938" w:rsidRPr="001C0938" w:rsidRDefault="001C0938" w:rsidP="001C0938">
      <w:pPr>
        <w:shd w:val="clear" w:color="auto" w:fill="FFFFFF"/>
        <w:tabs>
          <w:tab w:val="center" w:pos="4677"/>
          <w:tab w:val="right" w:pos="9355"/>
        </w:tabs>
        <w:jc w:val="both"/>
        <w:textAlignment w:val="baseline"/>
        <w:rPr>
          <w:sz w:val="16"/>
          <w:szCs w:val="16"/>
        </w:rPr>
      </w:pPr>
      <w:r w:rsidRPr="001C0938">
        <w:rPr>
          <w:sz w:val="16"/>
          <w:szCs w:val="16"/>
        </w:rPr>
        <w:t>Совет депутатов Любытинского сельского поселения</w:t>
      </w:r>
    </w:p>
    <w:p w:rsidR="001C0938" w:rsidRPr="001C0938" w:rsidRDefault="001C0938" w:rsidP="001C0938">
      <w:pPr>
        <w:tabs>
          <w:tab w:val="center" w:pos="4677"/>
          <w:tab w:val="right" w:pos="9355"/>
        </w:tabs>
        <w:jc w:val="both"/>
        <w:rPr>
          <w:b/>
          <w:sz w:val="16"/>
          <w:szCs w:val="16"/>
        </w:rPr>
      </w:pPr>
      <w:r w:rsidRPr="001C0938">
        <w:rPr>
          <w:b/>
          <w:sz w:val="16"/>
          <w:szCs w:val="16"/>
        </w:rPr>
        <w:t>РЕШИЛ:</w:t>
      </w:r>
    </w:p>
    <w:p w:rsidR="001C0938" w:rsidRPr="001C0938" w:rsidRDefault="001C0938" w:rsidP="001C0938">
      <w:pPr>
        <w:shd w:val="clear" w:color="auto" w:fill="FFFFFF"/>
        <w:tabs>
          <w:tab w:val="center" w:pos="4677"/>
          <w:tab w:val="right" w:pos="9355"/>
        </w:tabs>
        <w:jc w:val="both"/>
        <w:textAlignment w:val="baseline"/>
        <w:rPr>
          <w:spacing w:val="2"/>
          <w:sz w:val="16"/>
          <w:szCs w:val="16"/>
        </w:rPr>
      </w:pPr>
      <w:r w:rsidRPr="001C0938">
        <w:rPr>
          <w:spacing w:val="2"/>
          <w:sz w:val="16"/>
          <w:szCs w:val="16"/>
        </w:rPr>
        <w:tab/>
        <w:t>1. Назначить старост сельских населенных пунктов Любытинского сельского поселения  в соответствии с приложением № 1.</w:t>
      </w:r>
    </w:p>
    <w:p w:rsidR="001C0938" w:rsidRPr="001C0938" w:rsidRDefault="001C0938" w:rsidP="001C0938">
      <w:pPr>
        <w:tabs>
          <w:tab w:val="center" w:pos="4677"/>
          <w:tab w:val="right" w:pos="9355"/>
        </w:tabs>
        <w:jc w:val="both"/>
        <w:rPr>
          <w:b/>
          <w:sz w:val="16"/>
          <w:szCs w:val="16"/>
        </w:rPr>
      </w:pPr>
      <w:r w:rsidRPr="001C0938">
        <w:rPr>
          <w:color w:val="444444"/>
          <w:sz w:val="16"/>
          <w:szCs w:val="16"/>
        </w:rPr>
        <w:t xml:space="preserve">          2. </w:t>
      </w:r>
      <w:r w:rsidRPr="001C0938">
        <w:rPr>
          <w:sz w:val="16"/>
          <w:szCs w:val="16"/>
        </w:rPr>
        <w:t xml:space="preserve">Опубликовать  решение в бюллетене «Официальный вестник поселения» и разместить   на официальном сайте Администрации Любытинского сельского       поселения в информационно-телекоммуникационной сети «Интернет». </w:t>
      </w:r>
    </w:p>
    <w:p w:rsidR="001C0938" w:rsidRPr="001C0938" w:rsidRDefault="001C0938" w:rsidP="001C0938">
      <w:pPr>
        <w:tabs>
          <w:tab w:val="center" w:pos="4677"/>
          <w:tab w:val="right" w:pos="9355"/>
        </w:tabs>
        <w:jc w:val="both"/>
        <w:rPr>
          <w:b/>
          <w:sz w:val="16"/>
          <w:szCs w:val="16"/>
        </w:rPr>
      </w:pPr>
      <w:r w:rsidRPr="001C0938">
        <w:rPr>
          <w:b/>
          <w:sz w:val="16"/>
          <w:szCs w:val="16"/>
        </w:rPr>
        <w:t xml:space="preserve">Глава </w:t>
      </w:r>
    </w:p>
    <w:p w:rsidR="001C0938" w:rsidRPr="001C0938" w:rsidRDefault="001C0938" w:rsidP="001C0938">
      <w:pPr>
        <w:tabs>
          <w:tab w:val="center" w:pos="4677"/>
          <w:tab w:val="right" w:pos="9355"/>
        </w:tabs>
        <w:rPr>
          <w:b/>
          <w:sz w:val="16"/>
          <w:szCs w:val="16"/>
        </w:rPr>
      </w:pPr>
      <w:r w:rsidRPr="001C0938">
        <w:rPr>
          <w:b/>
          <w:sz w:val="16"/>
          <w:szCs w:val="16"/>
        </w:rPr>
        <w:t>Любытинского сельского поселения          А.Н. Миронов</w:t>
      </w:r>
    </w:p>
    <w:p w:rsidR="001C0938" w:rsidRPr="001C0938" w:rsidRDefault="001C0938" w:rsidP="001C0938">
      <w:pPr>
        <w:tabs>
          <w:tab w:val="center" w:pos="4677"/>
          <w:tab w:val="right" w:pos="9355"/>
        </w:tabs>
        <w:jc w:val="both"/>
        <w:rPr>
          <w:b/>
          <w:sz w:val="16"/>
          <w:szCs w:val="16"/>
        </w:rPr>
      </w:pPr>
      <w:r w:rsidRPr="001C0938">
        <w:rPr>
          <w:b/>
          <w:sz w:val="16"/>
          <w:szCs w:val="16"/>
        </w:rPr>
        <w:t xml:space="preserve">                                                                                    </w:t>
      </w:r>
      <w:r>
        <w:rPr>
          <w:b/>
          <w:sz w:val="16"/>
          <w:szCs w:val="16"/>
        </w:rPr>
        <w:t>_________________________</w:t>
      </w:r>
    </w:p>
    <w:p w:rsidR="001C0938" w:rsidRDefault="001C0938" w:rsidP="001C0938">
      <w:pPr>
        <w:tabs>
          <w:tab w:val="center" w:pos="4677"/>
          <w:tab w:val="right" w:pos="9355"/>
        </w:tabs>
        <w:jc w:val="right"/>
        <w:rPr>
          <w:b/>
          <w:sz w:val="16"/>
          <w:szCs w:val="16"/>
        </w:rPr>
      </w:pPr>
      <w:r w:rsidRPr="001C0938">
        <w:rPr>
          <w:b/>
          <w:sz w:val="16"/>
          <w:szCs w:val="16"/>
        </w:rPr>
        <w:t xml:space="preserve">                                                                                                                                                                                                                                                                             </w:t>
      </w:r>
    </w:p>
    <w:p w:rsidR="001C0938" w:rsidRDefault="001C0938" w:rsidP="001C0938">
      <w:pPr>
        <w:tabs>
          <w:tab w:val="center" w:pos="4677"/>
          <w:tab w:val="right" w:pos="9355"/>
        </w:tabs>
        <w:jc w:val="right"/>
        <w:rPr>
          <w:b/>
          <w:sz w:val="16"/>
          <w:szCs w:val="16"/>
        </w:rPr>
      </w:pPr>
    </w:p>
    <w:p w:rsidR="001C0938" w:rsidRPr="001C0938" w:rsidRDefault="001C0938" w:rsidP="001C0938">
      <w:pPr>
        <w:tabs>
          <w:tab w:val="center" w:pos="4677"/>
          <w:tab w:val="right" w:pos="9355"/>
        </w:tabs>
        <w:jc w:val="right"/>
        <w:rPr>
          <w:sz w:val="16"/>
          <w:szCs w:val="16"/>
        </w:rPr>
      </w:pPr>
      <w:r w:rsidRPr="001C0938">
        <w:rPr>
          <w:sz w:val="16"/>
          <w:szCs w:val="16"/>
        </w:rPr>
        <w:lastRenderedPageBreak/>
        <w:t>Приложение № 1</w:t>
      </w:r>
    </w:p>
    <w:p w:rsidR="001C0938" w:rsidRPr="001C0938" w:rsidRDefault="001C0938" w:rsidP="001C0938">
      <w:pPr>
        <w:tabs>
          <w:tab w:val="center" w:pos="4677"/>
          <w:tab w:val="right" w:pos="9355"/>
        </w:tabs>
        <w:jc w:val="right"/>
        <w:rPr>
          <w:sz w:val="16"/>
          <w:szCs w:val="16"/>
        </w:rPr>
      </w:pPr>
      <w:r w:rsidRPr="001C0938">
        <w:rPr>
          <w:sz w:val="16"/>
          <w:szCs w:val="16"/>
        </w:rPr>
        <w:t xml:space="preserve">                               к решению Совета депутатов</w:t>
      </w:r>
    </w:p>
    <w:p w:rsidR="001C0938" w:rsidRPr="001C0938" w:rsidRDefault="001C0938" w:rsidP="001C0938">
      <w:pPr>
        <w:tabs>
          <w:tab w:val="center" w:pos="4677"/>
          <w:tab w:val="right" w:pos="9355"/>
        </w:tabs>
        <w:jc w:val="right"/>
        <w:rPr>
          <w:sz w:val="16"/>
          <w:szCs w:val="16"/>
        </w:rPr>
      </w:pPr>
      <w:r w:rsidRPr="001C0938">
        <w:rPr>
          <w:sz w:val="16"/>
          <w:szCs w:val="16"/>
        </w:rPr>
        <w:t xml:space="preserve">                                                                                                          Любытинского сельского поселения </w:t>
      </w:r>
    </w:p>
    <w:p w:rsidR="001C0938" w:rsidRPr="001C0938" w:rsidRDefault="001C0938" w:rsidP="001C0938">
      <w:pPr>
        <w:tabs>
          <w:tab w:val="center" w:pos="4677"/>
          <w:tab w:val="right" w:pos="9355"/>
        </w:tabs>
        <w:jc w:val="right"/>
        <w:rPr>
          <w:sz w:val="16"/>
          <w:szCs w:val="16"/>
        </w:rPr>
      </w:pPr>
      <w:r w:rsidRPr="001C0938">
        <w:rPr>
          <w:sz w:val="16"/>
          <w:szCs w:val="16"/>
        </w:rPr>
        <w:t xml:space="preserve">                                                                                                                               от 22 июня 2020г. № 232  </w:t>
      </w:r>
    </w:p>
    <w:p w:rsidR="001C0938" w:rsidRPr="001C0938" w:rsidRDefault="001C0938" w:rsidP="001C0938">
      <w:pPr>
        <w:tabs>
          <w:tab w:val="center" w:pos="4677"/>
          <w:tab w:val="right" w:pos="9355"/>
        </w:tabs>
        <w:jc w:val="center"/>
        <w:rPr>
          <w:b/>
          <w:sz w:val="16"/>
          <w:szCs w:val="16"/>
        </w:rPr>
      </w:pPr>
      <w:r w:rsidRPr="001C0938">
        <w:rPr>
          <w:b/>
          <w:sz w:val="16"/>
          <w:szCs w:val="16"/>
        </w:rPr>
        <w:t>Старосты</w:t>
      </w:r>
    </w:p>
    <w:p w:rsidR="001C0938" w:rsidRPr="001C0938" w:rsidRDefault="001C0938" w:rsidP="001C0938">
      <w:pPr>
        <w:tabs>
          <w:tab w:val="center" w:pos="4677"/>
          <w:tab w:val="right" w:pos="9355"/>
        </w:tabs>
        <w:jc w:val="center"/>
        <w:rPr>
          <w:b/>
          <w:sz w:val="16"/>
          <w:szCs w:val="16"/>
        </w:rPr>
      </w:pPr>
      <w:r w:rsidRPr="001C0938">
        <w:rPr>
          <w:b/>
          <w:sz w:val="16"/>
          <w:szCs w:val="16"/>
        </w:rPr>
        <w:t>сельских населенных пунктов Любытинского сельского поселения</w:t>
      </w:r>
    </w:p>
    <w:p w:rsidR="001C0938" w:rsidRPr="001C0938" w:rsidRDefault="001C0938" w:rsidP="001C0938">
      <w:pPr>
        <w:tabs>
          <w:tab w:val="center" w:pos="4677"/>
          <w:tab w:val="right" w:pos="9355"/>
        </w:tabs>
        <w:jc w:val="center"/>
        <w:rPr>
          <w:b/>
          <w:sz w:val="16"/>
          <w:szCs w:val="16"/>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0"/>
        <w:gridCol w:w="4050"/>
        <w:gridCol w:w="5529"/>
      </w:tblGrid>
      <w:tr w:rsidR="001C0938" w:rsidRPr="001C0938" w:rsidTr="00157876">
        <w:tc>
          <w:tcPr>
            <w:tcW w:w="77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spacing w:before="100" w:beforeAutospacing="1" w:after="100" w:afterAutospacing="1"/>
              <w:rPr>
                <w:rFonts w:eastAsia="Calibri"/>
                <w:sz w:val="16"/>
                <w:szCs w:val="16"/>
                <w:lang w:eastAsia="en-US"/>
              </w:rPr>
            </w:pPr>
            <w:r w:rsidRPr="001C0938">
              <w:rPr>
                <w:rFonts w:eastAsia="Calibri"/>
                <w:sz w:val="16"/>
                <w:szCs w:val="16"/>
                <w:lang w:eastAsia="en-US"/>
              </w:rPr>
              <w:t xml:space="preserve">№ </w:t>
            </w:r>
            <w:proofErr w:type="gramStart"/>
            <w:r w:rsidRPr="001C0938">
              <w:rPr>
                <w:rFonts w:eastAsia="Calibri"/>
                <w:sz w:val="16"/>
                <w:szCs w:val="16"/>
                <w:lang w:eastAsia="en-US"/>
              </w:rPr>
              <w:t>п</w:t>
            </w:r>
            <w:proofErr w:type="gramEnd"/>
            <w:r w:rsidRPr="001C0938">
              <w:rPr>
                <w:rFonts w:eastAsia="Calibri"/>
                <w:sz w:val="16"/>
                <w:szCs w:val="16"/>
                <w:lang w:eastAsia="en-US"/>
              </w:rPr>
              <w:t>/п</w:t>
            </w:r>
          </w:p>
        </w:tc>
        <w:tc>
          <w:tcPr>
            <w:tcW w:w="405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Наименование</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 xml:space="preserve"> населенного пункта</w:t>
            </w:r>
          </w:p>
        </w:tc>
        <w:tc>
          <w:tcPr>
            <w:tcW w:w="5529"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Фамилия, Имя, Отчество</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старосты</w:t>
            </w:r>
          </w:p>
        </w:tc>
      </w:tr>
      <w:tr w:rsidR="001C0938" w:rsidRPr="001C0938" w:rsidTr="00157876">
        <w:tc>
          <w:tcPr>
            <w:tcW w:w="77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1</w:t>
            </w:r>
          </w:p>
        </w:tc>
        <w:tc>
          <w:tcPr>
            <w:tcW w:w="405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rPr>
                <w:rFonts w:eastAsia="Calibri"/>
                <w:sz w:val="16"/>
                <w:szCs w:val="16"/>
                <w:lang w:eastAsia="en-US"/>
              </w:rPr>
            </w:pPr>
            <w:proofErr w:type="spellStart"/>
            <w:r w:rsidRPr="001C0938">
              <w:rPr>
                <w:rFonts w:eastAsia="Calibri"/>
                <w:sz w:val="16"/>
                <w:szCs w:val="16"/>
                <w:lang w:eastAsia="en-US"/>
              </w:rPr>
              <w:t>д</w:t>
            </w:r>
            <w:proofErr w:type="gramStart"/>
            <w:r w:rsidRPr="001C0938">
              <w:rPr>
                <w:rFonts w:eastAsia="Calibri"/>
                <w:sz w:val="16"/>
                <w:szCs w:val="16"/>
                <w:lang w:eastAsia="en-US"/>
              </w:rPr>
              <w:t>.А</w:t>
            </w:r>
            <w:proofErr w:type="gramEnd"/>
            <w:r w:rsidRPr="001C0938">
              <w:rPr>
                <w:rFonts w:eastAsia="Calibri"/>
                <w:sz w:val="16"/>
                <w:szCs w:val="16"/>
                <w:lang w:eastAsia="en-US"/>
              </w:rPr>
              <w:t>ртём</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proofErr w:type="spellStart"/>
            <w:r w:rsidRPr="001C0938">
              <w:rPr>
                <w:rFonts w:eastAsia="Calibri"/>
                <w:sz w:val="16"/>
                <w:szCs w:val="16"/>
                <w:lang w:eastAsia="en-US"/>
              </w:rPr>
              <w:t>Бодриков</w:t>
            </w:r>
            <w:proofErr w:type="spellEnd"/>
            <w:r w:rsidRPr="001C0938">
              <w:rPr>
                <w:rFonts w:eastAsia="Calibri"/>
                <w:sz w:val="16"/>
                <w:szCs w:val="16"/>
                <w:lang w:eastAsia="en-US"/>
              </w:rPr>
              <w:t xml:space="preserve"> </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Андрей  Михайлович</w:t>
            </w:r>
          </w:p>
        </w:tc>
      </w:tr>
      <w:tr w:rsidR="001C0938" w:rsidRPr="001C0938" w:rsidTr="00157876">
        <w:tc>
          <w:tcPr>
            <w:tcW w:w="77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2</w:t>
            </w:r>
          </w:p>
        </w:tc>
        <w:tc>
          <w:tcPr>
            <w:tcW w:w="405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rPr>
                <w:rFonts w:eastAsia="Calibri"/>
                <w:sz w:val="16"/>
                <w:szCs w:val="16"/>
                <w:lang w:eastAsia="en-US"/>
              </w:rPr>
            </w:pPr>
            <w:proofErr w:type="spellStart"/>
            <w:r w:rsidRPr="001C0938">
              <w:rPr>
                <w:rFonts w:eastAsia="Calibri"/>
                <w:sz w:val="16"/>
                <w:szCs w:val="16"/>
                <w:lang w:eastAsia="en-US"/>
              </w:rPr>
              <w:t>д</w:t>
            </w:r>
            <w:proofErr w:type="gramStart"/>
            <w:r w:rsidRPr="001C0938">
              <w:rPr>
                <w:rFonts w:eastAsia="Calibri"/>
                <w:sz w:val="16"/>
                <w:szCs w:val="16"/>
                <w:lang w:eastAsia="en-US"/>
              </w:rPr>
              <w:t>.С</w:t>
            </w:r>
            <w:proofErr w:type="gramEnd"/>
            <w:r w:rsidRPr="001C0938">
              <w:rPr>
                <w:rFonts w:eastAsia="Calibri"/>
                <w:sz w:val="16"/>
                <w:szCs w:val="16"/>
                <w:lang w:eastAsia="en-US"/>
              </w:rPr>
              <w:t>ухарево</w:t>
            </w:r>
            <w:proofErr w:type="spellEnd"/>
            <w:r w:rsidRPr="001C0938">
              <w:rPr>
                <w:rFonts w:eastAsia="Calibri"/>
                <w:sz w:val="16"/>
                <w:szCs w:val="16"/>
                <w:lang w:eastAsia="en-US"/>
              </w:rPr>
              <w:t xml:space="preserve"> Селище</w:t>
            </w:r>
          </w:p>
        </w:tc>
        <w:tc>
          <w:tcPr>
            <w:tcW w:w="5529"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Денисова</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Светлана Владимировна</w:t>
            </w:r>
          </w:p>
        </w:tc>
      </w:tr>
      <w:tr w:rsidR="001C0938" w:rsidRPr="001C0938" w:rsidTr="00157876">
        <w:tc>
          <w:tcPr>
            <w:tcW w:w="77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3</w:t>
            </w:r>
          </w:p>
        </w:tc>
        <w:tc>
          <w:tcPr>
            <w:tcW w:w="405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rPr>
                <w:rFonts w:eastAsia="Calibri"/>
                <w:sz w:val="16"/>
                <w:szCs w:val="16"/>
                <w:lang w:eastAsia="en-US"/>
              </w:rPr>
            </w:pPr>
            <w:proofErr w:type="spellStart"/>
            <w:r w:rsidRPr="001C0938">
              <w:rPr>
                <w:rFonts w:eastAsia="Calibri"/>
                <w:sz w:val="16"/>
                <w:szCs w:val="16"/>
                <w:lang w:eastAsia="en-US"/>
              </w:rPr>
              <w:t>д</w:t>
            </w:r>
            <w:proofErr w:type="gramStart"/>
            <w:r w:rsidRPr="001C0938">
              <w:rPr>
                <w:rFonts w:eastAsia="Calibri"/>
                <w:sz w:val="16"/>
                <w:szCs w:val="16"/>
                <w:lang w:eastAsia="en-US"/>
              </w:rPr>
              <w:t>.В</w:t>
            </w:r>
            <w:proofErr w:type="gramEnd"/>
            <w:r w:rsidRPr="001C0938">
              <w:rPr>
                <w:rFonts w:eastAsia="Calibri"/>
                <w:sz w:val="16"/>
                <w:szCs w:val="16"/>
                <w:lang w:eastAsia="en-US"/>
              </w:rPr>
              <w:t>иленицы</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Белоусов</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Борис Павлович</w:t>
            </w:r>
          </w:p>
        </w:tc>
      </w:tr>
      <w:tr w:rsidR="001C0938" w:rsidRPr="001C0938" w:rsidTr="00157876">
        <w:tc>
          <w:tcPr>
            <w:tcW w:w="77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4</w:t>
            </w:r>
          </w:p>
        </w:tc>
        <w:tc>
          <w:tcPr>
            <w:tcW w:w="405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rPr>
                <w:rFonts w:eastAsia="Calibri"/>
                <w:sz w:val="16"/>
                <w:szCs w:val="16"/>
                <w:lang w:eastAsia="en-US"/>
              </w:rPr>
            </w:pPr>
            <w:proofErr w:type="spellStart"/>
            <w:r w:rsidRPr="001C0938">
              <w:rPr>
                <w:rFonts w:eastAsia="Calibri"/>
                <w:sz w:val="16"/>
                <w:szCs w:val="16"/>
                <w:lang w:eastAsia="en-US"/>
              </w:rPr>
              <w:t>д</w:t>
            </w:r>
            <w:proofErr w:type="gramStart"/>
            <w:r w:rsidRPr="001C0938">
              <w:rPr>
                <w:rFonts w:eastAsia="Calibri"/>
                <w:sz w:val="16"/>
                <w:szCs w:val="16"/>
                <w:lang w:eastAsia="en-US"/>
              </w:rPr>
              <w:t>.Л</w:t>
            </w:r>
            <w:proofErr w:type="gramEnd"/>
            <w:r w:rsidRPr="001C0938">
              <w:rPr>
                <w:rFonts w:eastAsia="Calibri"/>
                <w:sz w:val="16"/>
                <w:szCs w:val="16"/>
                <w:lang w:eastAsia="en-US"/>
              </w:rPr>
              <w:t>уково</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Савченко</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Ольга Михайловна</w:t>
            </w:r>
          </w:p>
        </w:tc>
      </w:tr>
      <w:tr w:rsidR="001C0938" w:rsidRPr="001C0938" w:rsidTr="00157876">
        <w:tc>
          <w:tcPr>
            <w:tcW w:w="77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5</w:t>
            </w:r>
          </w:p>
        </w:tc>
        <w:tc>
          <w:tcPr>
            <w:tcW w:w="405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rPr>
                <w:rFonts w:eastAsia="Calibri"/>
                <w:sz w:val="16"/>
                <w:szCs w:val="16"/>
                <w:lang w:eastAsia="en-US"/>
              </w:rPr>
            </w:pPr>
            <w:proofErr w:type="spellStart"/>
            <w:r w:rsidRPr="001C0938">
              <w:rPr>
                <w:rFonts w:eastAsia="Calibri"/>
                <w:sz w:val="16"/>
                <w:szCs w:val="16"/>
                <w:lang w:eastAsia="en-US"/>
              </w:rPr>
              <w:t>д</w:t>
            </w:r>
            <w:proofErr w:type="gramStart"/>
            <w:r w:rsidRPr="001C0938">
              <w:rPr>
                <w:rFonts w:eastAsia="Calibri"/>
                <w:sz w:val="16"/>
                <w:szCs w:val="16"/>
                <w:lang w:eastAsia="en-US"/>
              </w:rPr>
              <w:t>.Н</w:t>
            </w:r>
            <w:proofErr w:type="gramEnd"/>
            <w:r w:rsidRPr="001C0938">
              <w:rPr>
                <w:rFonts w:eastAsia="Calibri"/>
                <w:sz w:val="16"/>
                <w:szCs w:val="16"/>
                <w:lang w:eastAsia="en-US"/>
              </w:rPr>
              <w:t>икольское</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Тимофеев</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Николай Юрьевич</w:t>
            </w:r>
          </w:p>
        </w:tc>
      </w:tr>
      <w:tr w:rsidR="001C0938" w:rsidRPr="001C0938" w:rsidTr="00157876">
        <w:tc>
          <w:tcPr>
            <w:tcW w:w="77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6</w:t>
            </w:r>
          </w:p>
        </w:tc>
        <w:tc>
          <w:tcPr>
            <w:tcW w:w="4050"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rPr>
                <w:rFonts w:eastAsia="Calibri"/>
                <w:sz w:val="16"/>
                <w:szCs w:val="16"/>
                <w:lang w:eastAsia="en-US"/>
              </w:rPr>
            </w:pPr>
            <w:proofErr w:type="spellStart"/>
            <w:r w:rsidRPr="001C0938">
              <w:rPr>
                <w:rFonts w:eastAsia="Calibri"/>
                <w:sz w:val="16"/>
                <w:szCs w:val="16"/>
                <w:lang w:eastAsia="en-US"/>
              </w:rPr>
              <w:t>с</w:t>
            </w:r>
            <w:proofErr w:type="gramStart"/>
            <w:r w:rsidRPr="001C0938">
              <w:rPr>
                <w:rFonts w:eastAsia="Calibri"/>
                <w:sz w:val="16"/>
                <w:szCs w:val="16"/>
                <w:lang w:eastAsia="en-US"/>
              </w:rPr>
              <w:t>.Ш</w:t>
            </w:r>
            <w:proofErr w:type="gramEnd"/>
            <w:r w:rsidRPr="001C0938">
              <w:rPr>
                <w:rFonts w:eastAsia="Calibri"/>
                <w:sz w:val="16"/>
                <w:szCs w:val="16"/>
                <w:lang w:eastAsia="en-US"/>
              </w:rPr>
              <w:t>ереховичи</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Ибрагимов</w:t>
            </w:r>
          </w:p>
          <w:p w:rsidR="001C0938" w:rsidRPr="001C0938" w:rsidRDefault="001C0938" w:rsidP="001C0938">
            <w:pPr>
              <w:tabs>
                <w:tab w:val="center" w:pos="4677"/>
                <w:tab w:val="right" w:pos="9355"/>
              </w:tabs>
              <w:jc w:val="center"/>
              <w:rPr>
                <w:rFonts w:eastAsia="Calibri"/>
                <w:sz w:val="16"/>
                <w:szCs w:val="16"/>
                <w:lang w:eastAsia="en-US"/>
              </w:rPr>
            </w:pPr>
            <w:r w:rsidRPr="001C0938">
              <w:rPr>
                <w:rFonts w:eastAsia="Calibri"/>
                <w:sz w:val="16"/>
                <w:szCs w:val="16"/>
                <w:lang w:eastAsia="en-US"/>
              </w:rPr>
              <w:t xml:space="preserve">Марат </w:t>
            </w:r>
            <w:proofErr w:type="spellStart"/>
            <w:r w:rsidRPr="001C0938">
              <w:rPr>
                <w:rFonts w:eastAsia="Calibri"/>
                <w:sz w:val="16"/>
                <w:szCs w:val="16"/>
                <w:lang w:eastAsia="en-US"/>
              </w:rPr>
              <w:t>Галиазгарович</w:t>
            </w:r>
            <w:proofErr w:type="spellEnd"/>
          </w:p>
        </w:tc>
      </w:tr>
    </w:tbl>
    <w:p w:rsidR="001C0938" w:rsidRPr="001C0938" w:rsidRDefault="001C0938" w:rsidP="001C0938">
      <w:pPr>
        <w:rPr>
          <w:sz w:val="16"/>
          <w:szCs w:val="16"/>
        </w:rPr>
      </w:pPr>
    </w:p>
    <w:p w:rsidR="001C0938" w:rsidRPr="001C0938" w:rsidRDefault="001C0938" w:rsidP="001C0938">
      <w:pPr>
        <w:jc w:val="center"/>
        <w:rPr>
          <w:sz w:val="16"/>
          <w:szCs w:val="16"/>
        </w:rPr>
      </w:pPr>
      <w:r w:rsidRPr="001C0938">
        <w:rPr>
          <w:sz w:val="16"/>
          <w:szCs w:val="16"/>
        </w:rPr>
        <w:t>_________________________</w:t>
      </w:r>
    </w:p>
    <w:p w:rsidR="00642C28" w:rsidRDefault="00642C28" w:rsidP="00C57C6F">
      <w:pPr>
        <w:rPr>
          <w:sz w:val="16"/>
          <w:szCs w:val="16"/>
        </w:rPr>
      </w:pPr>
    </w:p>
    <w:p w:rsidR="00642C28" w:rsidRDefault="00642C28" w:rsidP="00C57C6F">
      <w:pPr>
        <w:rPr>
          <w:sz w:val="16"/>
          <w:szCs w:val="16"/>
        </w:rPr>
      </w:pPr>
    </w:p>
    <w:p w:rsidR="00642C28" w:rsidRDefault="00642C28" w:rsidP="00C57C6F">
      <w:pPr>
        <w:rPr>
          <w:sz w:val="16"/>
          <w:szCs w:val="16"/>
        </w:rPr>
      </w:pPr>
    </w:p>
    <w:p w:rsidR="00642C28" w:rsidRDefault="00642C28" w:rsidP="00C57C6F">
      <w:pPr>
        <w:rPr>
          <w:sz w:val="16"/>
          <w:szCs w:val="16"/>
        </w:rPr>
      </w:pPr>
    </w:p>
    <w:p w:rsidR="008A7CAC" w:rsidRPr="008A7CAC" w:rsidRDefault="008A7CAC" w:rsidP="008A7CAC">
      <w:pPr>
        <w:widowControl w:val="0"/>
        <w:suppressAutoHyphens/>
        <w:ind w:left="708"/>
        <w:jc w:val="both"/>
        <w:rPr>
          <w:rFonts w:eastAsia="Lucida Sans Unicode"/>
          <w:kern w:val="2"/>
          <w:sz w:val="16"/>
          <w:szCs w:val="16"/>
          <w:lang w:eastAsia="ar-SA"/>
        </w:rPr>
      </w:pPr>
    </w:p>
    <w:p w:rsidR="008A7CAC" w:rsidRPr="008A7CAC" w:rsidRDefault="008A7CAC" w:rsidP="008A7CAC">
      <w:pPr>
        <w:widowControl w:val="0"/>
        <w:suppressAutoHyphens/>
        <w:jc w:val="center"/>
        <w:rPr>
          <w:rFonts w:eastAsia="Lucida Sans Unicode"/>
          <w:b/>
          <w:kern w:val="2"/>
          <w:sz w:val="16"/>
          <w:szCs w:val="16"/>
          <w:lang w:eastAsia="ar-SA"/>
        </w:rPr>
      </w:pPr>
    </w:p>
    <w:p w:rsidR="008A7CAC" w:rsidRPr="008A7CAC" w:rsidRDefault="008A7CAC" w:rsidP="008A7CAC">
      <w:pPr>
        <w:widowControl w:val="0"/>
        <w:suppressAutoHyphens/>
        <w:jc w:val="center"/>
        <w:rPr>
          <w:rFonts w:eastAsia="Lucida Sans Unicode"/>
          <w:b/>
          <w:kern w:val="2"/>
          <w:sz w:val="16"/>
          <w:szCs w:val="16"/>
          <w:lang w:eastAsia="ar-SA"/>
        </w:rPr>
      </w:pPr>
      <w:r w:rsidRPr="008A7CAC">
        <w:rPr>
          <w:rFonts w:eastAsia="Lucida Sans Unicode"/>
          <w:b/>
          <w:kern w:val="2"/>
          <w:sz w:val="16"/>
          <w:szCs w:val="16"/>
          <w:lang w:eastAsia="ar-SA"/>
        </w:rPr>
        <w:t>СОВЕТ ДЕПУТАТОВ ЛЮБЫТИНСКОГО</w:t>
      </w:r>
    </w:p>
    <w:p w:rsidR="008A7CAC" w:rsidRPr="008A7CAC" w:rsidRDefault="008A7CAC" w:rsidP="008A7CAC">
      <w:pPr>
        <w:widowControl w:val="0"/>
        <w:suppressAutoHyphens/>
        <w:jc w:val="center"/>
        <w:rPr>
          <w:rFonts w:eastAsia="Lucida Sans Unicode"/>
          <w:b/>
          <w:kern w:val="2"/>
          <w:sz w:val="16"/>
          <w:szCs w:val="16"/>
          <w:lang w:eastAsia="ar-SA"/>
        </w:rPr>
      </w:pPr>
      <w:r w:rsidRPr="008A7CAC">
        <w:rPr>
          <w:rFonts w:eastAsia="Lucida Sans Unicode"/>
          <w:b/>
          <w:kern w:val="2"/>
          <w:sz w:val="16"/>
          <w:szCs w:val="16"/>
          <w:lang w:eastAsia="ar-SA"/>
        </w:rPr>
        <w:t>СЕЛЬСКОГО ПОСЕЛЕНИЯ</w:t>
      </w:r>
    </w:p>
    <w:p w:rsidR="008A7CAC" w:rsidRPr="008A7CAC" w:rsidRDefault="008A7CAC" w:rsidP="008A7CAC">
      <w:pPr>
        <w:widowControl w:val="0"/>
        <w:suppressAutoHyphens/>
        <w:jc w:val="center"/>
        <w:rPr>
          <w:rFonts w:eastAsia="Lucida Sans Unicode"/>
          <w:kern w:val="2"/>
          <w:sz w:val="16"/>
          <w:szCs w:val="16"/>
          <w:lang w:eastAsia="ar-SA"/>
        </w:rPr>
      </w:pPr>
      <w:r w:rsidRPr="008A7CAC">
        <w:rPr>
          <w:rFonts w:eastAsia="Lucida Sans Unicode"/>
          <w:b/>
          <w:kern w:val="2"/>
          <w:sz w:val="16"/>
          <w:szCs w:val="16"/>
          <w:lang w:eastAsia="ar-SA"/>
        </w:rPr>
        <w:t>РЕШЕНИЕ</w:t>
      </w:r>
    </w:p>
    <w:p w:rsidR="008A7CAC" w:rsidRPr="008A7CAC" w:rsidRDefault="008A7CAC" w:rsidP="008A7CAC">
      <w:pPr>
        <w:widowControl w:val="0"/>
        <w:suppressAutoHyphens/>
        <w:jc w:val="center"/>
        <w:rPr>
          <w:rFonts w:eastAsia="Lucida Sans Unicode"/>
          <w:kern w:val="2"/>
          <w:sz w:val="16"/>
          <w:szCs w:val="16"/>
          <w:lang w:eastAsia="ar-SA"/>
        </w:rPr>
      </w:pPr>
      <w:r w:rsidRPr="008A7CAC">
        <w:rPr>
          <w:rFonts w:eastAsia="Lucida Sans Unicode"/>
          <w:kern w:val="2"/>
          <w:sz w:val="16"/>
          <w:szCs w:val="16"/>
          <w:lang w:eastAsia="ar-SA"/>
        </w:rPr>
        <w:t xml:space="preserve">от 22.06.2020 № 233 </w:t>
      </w:r>
    </w:p>
    <w:p w:rsidR="008A7CAC" w:rsidRPr="008A7CAC" w:rsidRDefault="008A7CAC" w:rsidP="008A7CAC">
      <w:pPr>
        <w:widowControl w:val="0"/>
        <w:suppressAutoHyphens/>
        <w:autoSpaceDE w:val="0"/>
        <w:jc w:val="center"/>
        <w:rPr>
          <w:rFonts w:eastAsia="Lucida Sans Unicode"/>
          <w:kern w:val="2"/>
          <w:sz w:val="16"/>
          <w:szCs w:val="16"/>
          <w:lang w:eastAsia="ar-SA"/>
        </w:rPr>
      </w:pPr>
      <w:proofErr w:type="spellStart"/>
      <w:r w:rsidRPr="008A7CAC">
        <w:rPr>
          <w:rFonts w:eastAsia="Lucida Sans Unicode"/>
          <w:kern w:val="2"/>
          <w:sz w:val="16"/>
          <w:szCs w:val="16"/>
          <w:lang w:eastAsia="ar-SA"/>
        </w:rPr>
        <w:t>р.п</w:t>
      </w:r>
      <w:proofErr w:type="spellEnd"/>
      <w:r w:rsidRPr="008A7CAC">
        <w:rPr>
          <w:rFonts w:eastAsia="Lucida Sans Unicode"/>
          <w:kern w:val="2"/>
          <w:sz w:val="16"/>
          <w:szCs w:val="16"/>
          <w:lang w:eastAsia="ar-SA"/>
        </w:rPr>
        <w:t xml:space="preserve">. </w:t>
      </w:r>
      <w:proofErr w:type="spellStart"/>
      <w:r w:rsidRPr="008A7CAC">
        <w:rPr>
          <w:rFonts w:eastAsia="Lucida Sans Unicode"/>
          <w:kern w:val="2"/>
          <w:sz w:val="16"/>
          <w:szCs w:val="16"/>
          <w:lang w:eastAsia="ar-SA"/>
        </w:rPr>
        <w:t>Любытино</w:t>
      </w:r>
      <w:proofErr w:type="spellEnd"/>
    </w:p>
    <w:tbl>
      <w:tblPr>
        <w:tblW w:w="0" w:type="auto"/>
        <w:tblInd w:w="517" w:type="dxa"/>
        <w:tblLook w:val="01E0" w:firstRow="1" w:lastRow="1" w:firstColumn="1" w:lastColumn="1" w:noHBand="0" w:noVBand="0"/>
      </w:tblPr>
      <w:tblGrid>
        <w:gridCol w:w="8798"/>
      </w:tblGrid>
      <w:tr w:rsidR="008A7CAC" w:rsidRPr="008A7CAC" w:rsidTr="008A7CAC">
        <w:trPr>
          <w:trHeight w:val="381"/>
        </w:trPr>
        <w:tc>
          <w:tcPr>
            <w:tcW w:w="8798" w:type="dxa"/>
            <w:noWrap/>
            <w:hideMark/>
          </w:tcPr>
          <w:p w:rsidR="008A7CAC" w:rsidRPr="008A7CAC" w:rsidRDefault="008A7CAC" w:rsidP="008A7CAC">
            <w:pPr>
              <w:ind w:firstLine="709"/>
              <w:jc w:val="center"/>
              <w:outlineLvl w:val="0"/>
              <w:rPr>
                <w:b/>
                <w:sz w:val="16"/>
                <w:szCs w:val="16"/>
              </w:rPr>
            </w:pPr>
            <w:r w:rsidRPr="008A7CAC">
              <w:rPr>
                <w:b/>
                <w:sz w:val="16"/>
                <w:szCs w:val="16"/>
              </w:rPr>
              <w:t xml:space="preserve">«О назначении </w:t>
            </w:r>
            <w:proofErr w:type="gramStart"/>
            <w:r w:rsidRPr="008A7CAC">
              <w:rPr>
                <w:b/>
                <w:sz w:val="16"/>
                <w:szCs w:val="16"/>
              </w:rPr>
              <w:t>ответственным</w:t>
            </w:r>
            <w:proofErr w:type="gramEnd"/>
            <w:r w:rsidRPr="008A7CAC">
              <w:rPr>
                <w:b/>
                <w:sz w:val="16"/>
                <w:szCs w:val="16"/>
              </w:rPr>
              <w:t xml:space="preserve"> за архив Совета депутатов   Любытинского сельского поселения»</w:t>
            </w:r>
          </w:p>
        </w:tc>
      </w:tr>
    </w:tbl>
    <w:p w:rsidR="008A7CAC" w:rsidRPr="008A7CAC" w:rsidRDefault="008A7CAC" w:rsidP="008A7CAC">
      <w:pPr>
        <w:jc w:val="both"/>
        <w:outlineLvl w:val="0"/>
        <w:rPr>
          <w:sz w:val="16"/>
          <w:szCs w:val="16"/>
        </w:rPr>
      </w:pPr>
      <w:r w:rsidRPr="008A7CAC">
        <w:rPr>
          <w:sz w:val="16"/>
          <w:szCs w:val="16"/>
        </w:rPr>
        <w:t>Совет депутатов Любытинского сельского поселения</w:t>
      </w:r>
    </w:p>
    <w:p w:rsidR="008A7CAC" w:rsidRPr="008A7CAC" w:rsidRDefault="008A7CAC" w:rsidP="008A7CAC">
      <w:pPr>
        <w:outlineLvl w:val="0"/>
        <w:rPr>
          <w:b/>
          <w:sz w:val="16"/>
          <w:szCs w:val="16"/>
        </w:rPr>
      </w:pPr>
      <w:r w:rsidRPr="008A7CAC">
        <w:rPr>
          <w:b/>
          <w:sz w:val="16"/>
          <w:szCs w:val="16"/>
        </w:rPr>
        <w:t>РЕШИЛ:</w:t>
      </w:r>
    </w:p>
    <w:p w:rsidR="008A7CAC" w:rsidRPr="008A7CAC" w:rsidRDefault="008A7CAC" w:rsidP="008A7CAC">
      <w:pPr>
        <w:widowControl w:val="0"/>
        <w:numPr>
          <w:ilvl w:val="0"/>
          <w:numId w:val="18"/>
        </w:numPr>
        <w:suppressAutoHyphens/>
        <w:ind w:left="1560" w:hanging="709"/>
        <w:jc w:val="both"/>
        <w:rPr>
          <w:rFonts w:eastAsia="Lucida Sans Unicode"/>
          <w:kern w:val="2"/>
          <w:sz w:val="16"/>
          <w:szCs w:val="16"/>
          <w:lang w:eastAsia="ar-SA"/>
        </w:rPr>
      </w:pPr>
      <w:r w:rsidRPr="008A7CAC">
        <w:rPr>
          <w:rFonts w:eastAsia="Lucida Sans Unicode"/>
          <w:kern w:val="2"/>
          <w:sz w:val="16"/>
          <w:szCs w:val="16"/>
          <w:lang w:eastAsia="ar-SA"/>
        </w:rPr>
        <w:t xml:space="preserve">  </w:t>
      </w:r>
      <w:proofErr w:type="gramStart"/>
      <w:r w:rsidRPr="008A7CAC">
        <w:rPr>
          <w:rFonts w:eastAsia="Lucida Sans Unicode"/>
          <w:kern w:val="2"/>
          <w:sz w:val="16"/>
          <w:szCs w:val="16"/>
          <w:lang w:eastAsia="ar-SA"/>
        </w:rPr>
        <w:t>Назначить ответственным за архив Совета депутатов Любытинского сельского поселения Брусник Прасковью Викторовну, ведущего служащего отдела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w:t>
      </w:r>
      <w:proofErr w:type="gramEnd"/>
    </w:p>
    <w:p w:rsidR="008A7CAC" w:rsidRPr="008A7CAC" w:rsidRDefault="008A7CAC" w:rsidP="008A7CAC">
      <w:pPr>
        <w:widowControl w:val="0"/>
        <w:numPr>
          <w:ilvl w:val="0"/>
          <w:numId w:val="18"/>
        </w:numPr>
        <w:suppressAutoHyphens/>
        <w:ind w:left="1560" w:hanging="709"/>
        <w:jc w:val="both"/>
        <w:rPr>
          <w:rFonts w:eastAsia="Lucida Sans Unicode"/>
          <w:kern w:val="2"/>
          <w:sz w:val="16"/>
          <w:szCs w:val="16"/>
          <w:lang w:eastAsia="ar-SA"/>
        </w:rPr>
      </w:pPr>
      <w:r w:rsidRPr="008A7CAC">
        <w:rPr>
          <w:rFonts w:eastAsia="Lucida Sans Unicode"/>
          <w:kern w:val="2"/>
          <w:sz w:val="16"/>
          <w:szCs w:val="16"/>
          <w:lang w:eastAsia="ar-SA"/>
        </w:rPr>
        <w:t xml:space="preserve"> Утвердить состав постоянно действующей экспертной комиссии Совета депутатов Любытинского сельского поселения:</w:t>
      </w:r>
    </w:p>
    <w:p w:rsidR="008A7CAC" w:rsidRPr="008A7CAC" w:rsidRDefault="008A7CAC" w:rsidP="008A7CAC">
      <w:pPr>
        <w:widowControl w:val="0"/>
        <w:suppressAutoHyphens/>
        <w:ind w:left="1560"/>
        <w:rPr>
          <w:rFonts w:eastAsia="Lucida Sans Unicode"/>
          <w:kern w:val="2"/>
          <w:sz w:val="16"/>
          <w:szCs w:val="16"/>
          <w:lang w:eastAsia="ar-SA"/>
        </w:rPr>
      </w:pPr>
      <w:r w:rsidRPr="008A7CAC">
        <w:rPr>
          <w:rFonts w:eastAsia="Lucida Sans Unicode"/>
          <w:kern w:val="2"/>
          <w:sz w:val="16"/>
          <w:szCs w:val="16"/>
          <w:lang w:eastAsia="ar-SA"/>
        </w:rPr>
        <w:t xml:space="preserve">- председатель </w:t>
      </w:r>
      <w:proofErr w:type="gramStart"/>
      <w:r w:rsidRPr="008A7CAC">
        <w:rPr>
          <w:rFonts w:eastAsia="Lucida Sans Unicode"/>
          <w:kern w:val="2"/>
          <w:sz w:val="16"/>
          <w:szCs w:val="16"/>
          <w:lang w:eastAsia="ar-SA"/>
        </w:rPr>
        <w:t>ЭК</w:t>
      </w:r>
      <w:proofErr w:type="gramEnd"/>
      <w:r w:rsidRPr="008A7CAC">
        <w:rPr>
          <w:rFonts w:eastAsia="Lucida Sans Unicode"/>
          <w:kern w:val="2"/>
          <w:sz w:val="16"/>
          <w:szCs w:val="16"/>
          <w:lang w:eastAsia="ar-SA"/>
        </w:rPr>
        <w:t xml:space="preserve"> – </w:t>
      </w:r>
      <w:proofErr w:type="spellStart"/>
      <w:r w:rsidRPr="008A7CAC">
        <w:rPr>
          <w:rFonts w:eastAsia="Lucida Sans Unicode"/>
          <w:kern w:val="2"/>
          <w:sz w:val="16"/>
          <w:szCs w:val="16"/>
          <w:lang w:eastAsia="ar-SA"/>
        </w:rPr>
        <w:t>Трошкова</w:t>
      </w:r>
      <w:proofErr w:type="spellEnd"/>
      <w:r w:rsidRPr="008A7CAC">
        <w:rPr>
          <w:rFonts w:eastAsia="Lucida Sans Unicode"/>
          <w:kern w:val="2"/>
          <w:sz w:val="16"/>
          <w:szCs w:val="16"/>
          <w:lang w:eastAsia="ar-SA"/>
        </w:rPr>
        <w:t xml:space="preserve">    Инна  Леонидовна,          депутат  Любытинского муниципального района,</w:t>
      </w:r>
    </w:p>
    <w:p w:rsidR="008A7CAC" w:rsidRPr="008A7CAC" w:rsidRDefault="008A7CAC" w:rsidP="008A7CAC">
      <w:pPr>
        <w:widowControl w:val="0"/>
        <w:suppressAutoHyphens/>
        <w:jc w:val="both"/>
        <w:rPr>
          <w:rFonts w:eastAsia="Lucida Sans Unicode"/>
          <w:kern w:val="2"/>
          <w:sz w:val="16"/>
          <w:szCs w:val="16"/>
          <w:lang w:eastAsia="ar-SA"/>
        </w:rPr>
      </w:pPr>
      <w:r w:rsidRPr="008A7CAC">
        <w:rPr>
          <w:rFonts w:eastAsia="Lucida Sans Unicode"/>
          <w:kern w:val="2"/>
          <w:sz w:val="16"/>
          <w:szCs w:val="16"/>
          <w:lang w:eastAsia="ar-SA"/>
        </w:rPr>
        <w:t xml:space="preserve">                                       -  секретарь </w:t>
      </w:r>
      <w:proofErr w:type="gramStart"/>
      <w:r w:rsidRPr="008A7CAC">
        <w:rPr>
          <w:rFonts w:eastAsia="Lucida Sans Unicode"/>
          <w:kern w:val="2"/>
          <w:sz w:val="16"/>
          <w:szCs w:val="16"/>
          <w:lang w:eastAsia="ar-SA"/>
        </w:rPr>
        <w:t>ЭК</w:t>
      </w:r>
      <w:proofErr w:type="gramEnd"/>
      <w:r w:rsidRPr="008A7CAC">
        <w:rPr>
          <w:rFonts w:eastAsia="Lucida Sans Unicode"/>
          <w:kern w:val="2"/>
          <w:sz w:val="16"/>
          <w:szCs w:val="16"/>
          <w:lang w:eastAsia="ar-SA"/>
        </w:rPr>
        <w:t xml:space="preserve"> – Брусник   Прасковья    Викторовна,     ведущий  служащий отдела по работе   с   населением  и</w:t>
      </w:r>
    </w:p>
    <w:p w:rsidR="008A7CAC" w:rsidRPr="008A7CAC" w:rsidRDefault="008A7CAC" w:rsidP="008A7CAC">
      <w:pPr>
        <w:widowControl w:val="0"/>
        <w:suppressAutoHyphens/>
        <w:jc w:val="both"/>
        <w:rPr>
          <w:rFonts w:eastAsia="Lucida Sans Unicode"/>
          <w:kern w:val="2"/>
          <w:sz w:val="16"/>
          <w:szCs w:val="16"/>
          <w:lang w:eastAsia="ar-SA"/>
        </w:rPr>
      </w:pPr>
      <w:r w:rsidRPr="008A7CAC">
        <w:rPr>
          <w:rFonts w:eastAsia="Lucida Sans Unicode"/>
          <w:kern w:val="2"/>
          <w:sz w:val="16"/>
          <w:szCs w:val="16"/>
          <w:lang w:eastAsia="ar-SA"/>
        </w:rPr>
        <w:t xml:space="preserve">                                       общественными объединениями комитета по развитию местного самоуправления и организационной работе, </w:t>
      </w:r>
    </w:p>
    <w:p w:rsidR="008A7CAC" w:rsidRPr="008A7CAC" w:rsidRDefault="008A7CAC" w:rsidP="008A7CAC">
      <w:pPr>
        <w:widowControl w:val="0"/>
        <w:suppressAutoHyphens/>
        <w:jc w:val="both"/>
        <w:rPr>
          <w:rFonts w:eastAsia="Lucida Sans Unicode"/>
          <w:kern w:val="2"/>
          <w:sz w:val="16"/>
          <w:szCs w:val="16"/>
          <w:lang w:eastAsia="ar-SA"/>
        </w:rPr>
      </w:pPr>
      <w:r w:rsidRPr="008A7CAC">
        <w:rPr>
          <w:rFonts w:eastAsia="Lucida Sans Unicode"/>
          <w:kern w:val="2"/>
          <w:sz w:val="16"/>
          <w:szCs w:val="16"/>
          <w:lang w:eastAsia="ar-SA"/>
        </w:rPr>
        <w:t xml:space="preserve">                                   </w:t>
      </w:r>
      <w:proofErr w:type="gramStart"/>
      <w:r w:rsidRPr="008A7CAC">
        <w:rPr>
          <w:rFonts w:eastAsia="Lucida Sans Unicode"/>
          <w:kern w:val="2"/>
          <w:sz w:val="16"/>
          <w:szCs w:val="16"/>
          <w:lang w:eastAsia="ar-SA"/>
        </w:rPr>
        <w:t>ответственный за архив Совета депутатов Любытинского сельского поселения,</w:t>
      </w:r>
      <w:proofErr w:type="gramEnd"/>
    </w:p>
    <w:p w:rsidR="008A7CAC" w:rsidRPr="008A7CAC" w:rsidRDefault="008A7CAC" w:rsidP="008A7CAC">
      <w:pPr>
        <w:widowControl w:val="0"/>
        <w:suppressAutoHyphens/>
        <w:jc w:val="both"/>
        <w:rPr>
          <w:rFonts w:eastAsia="Lucida Sans Unicode"/>
          <w:kern w:val="2"/>
          <w:sz w:val="16"/>
          <w:szCs w:val="16"/>
          <w:lang w:eastAsia="ar-SA"/>
        </w:rPr>
      </w:pPr>
      <w:r w:rsidRPr="008A7CAC">
        <w:rPr>
          <w:rFonts w:eastAsia="Lucida Sans Unicode"/>
          <w:kern w:val="2"/>
          <w:sz w:val="16"/>
          <w:szCs w:val="16"/>
          <w:lang w:eastAsia="ar-SA"/>
        </w:rPr>
        <w:t xml:space="preserve">                                       -   член </w:t>
      </w:r>
      <w:proofErr w:type="gramStart"/>
      <w:r w:rsidRPr="008A7CAC">
        <w:rPr>
          <w:rFonts w:eastAsia="Lucida Sans Unicode"/>
          <w:kern w:val="2"/>
          <w:sz w:val="16"/>
          <w:szCs w:val="16"/>
          <w:lang w:eastAsia="ar-SA"/>
        </w:rPr>
        <w:t>ЭК</w:t>
      </w:r>
      <w:proofErr w:type="gramEnd"/>
      <w:r w:rsidRPr="008A7CAC">
        <w:rPr>
          <w:rFonts w:eastAsia="Lucida Sans Unicode"/>
          <w:kern w:val="2"/>
          <w:sz w:val="16"/>
          <w:szCs w:val="16"/>
          <w:lang w:eastAsia="ar-SA"/>
        </w:rPr>
        <w:t xml:space="preserve"> – Ефимова   Нина   Николаевна,    главный   служащий комитета культуры,     спорта     и    туризма</w:t>
      </w:r>
    </w:p>
    <w:p w:rsidR="008A7CAC" w:rsidRPr="008A7CAC" w:rsidRDefault="008A7CAC" w:rsidP="008A7CAC">
      <w:pPr>
        <w:widowControl w:val="0"/>
        <w:suppressAutoHyphens/>
        <w:jc w:val="both"/>
        <w:rPr>
          <w:rFonts w:eastAsia="Lucida Sans Unicode"/>
          <w:kern w:val="2"/>
          <w:sz w:val="16"/>
          <w:szCs w:val="16"/>
          <w:lang w:eastAsia="ar-SA"/>
        </w:rPr>
      </w:pPr>
      <w:r w:rsidRPr="008A7CAC">
        <w:rPr>
          <w:rFonts w:eastAsia="Lucida Sans Unicode"/>
          <w:kern w:val="2"/>
          <w:sz w:val="16"/>
          <w:szCs w:val="16"/>
          <w:lang w:eastAsia="ar-SA"/>
        </w:rPr>
        <w:t xml:space="preserve">                                   Администрации Любытинского муниципального района. </w:t>
      </w:r>
    </w:p>
    <w:p w:rsidR="008A7CAC" w:rsidRPr="008A7CAC" w:rsidRDefault="008A7CAC" w:rsidP="008A7CAC">
      <w:pPr>
        <w:widowControl w:val="0"/>
        <w:suppressAutoHyphens/>
        <w:jc w:val="both"/>
        <w:rPr>
          <w:rFonts w:eastAsia="Lucida Sans Unicode"/>
          <w:b/>
          <w:kern w:val="2"/>
          <w:sz w:val="16"/>
          <w:szCs w:val="16"/>
          <w:lang w:eastAsia="ar-SA"/>
        </w:rPr>
      </w:pPr>
      <w:r w:rsidRPr="008A7CAC">
        <w:rPr>
          <w:rFonts w:eastAsia="Lucida Sans Unicode"/>
          <w:kern w:val="2"/>
          <w:sz w:val="16"/>
          <w:szCs w:val="16"/>
          <w:lang w:eastAsia="ar-SA"/>
        </w:rPr>
        <w:t>Г</w:t>
      </w:r>
      <w:r w:rsidRPr="008A7CAC">
        <w:rPr>
          <w:rFonts w:eastAsia="Lucida Sans Unicode"/>
          <w:b/>
          <w:kern w:val="2"/>
          <w:sz w:val="16"/>
          <w:szCs w:val="16"/>
          <w:lang w:eastAsia="ar-SA"/>
        </w:rPr>
        <w:t xml:space="preserve">лава </w:t>
      </w:r>
    </w:p>
    <w:p w:rsidR="008A7CAC" w:rsidRPr="008A7CAC" w:rsidRDefault="008A7CAC" w:rsidP="008A7CAC">
      <w:pPr>
        <w:widowControl w:val="0"/>
        <w:suppressAutoHyphens/>
        <w:jc w:val="both"/>
        <w:rPr>
          <w:rFonts w:eastAsia="Lucida Sans Unicode"/>
          <w:b/>
          <w:kern w:val="2"/>
          <w:sz w:val="16"/>
          <w:szCs w:val="16"/>
          <w:lang w:eastAsia="ar-SA"/>
        </w:rPr>
      </w:pPr>
      <w:r w:rsidRPr="008A7CAC">
        <w:rPr>
          <w:rFonts w:eastAsia="Lucida Sans Unicode"/>
          <w:b/>
          <w:kern w:val="2"/>
          <w:sz w:val="16"/>
          <w:szCs w:val="16"/>
          <w:lang w:eastAsia="ar-SA"/>
        </w:rPr>
        <w:t>Любытинского сельского поселения            А.Н. Миронов</w:t>
      </w:r>
    </w:p>
    <w:p w:rsidR="008A7CAC" w:rsidRPr="008A7CAC" w:rsidRDefault="008A7CAC" w:rsidP="008A7CAC">
      <w:pPr>
        <w:widowControl w:val="0"/>
        <w:suppressAutoHyphens/>
        <w:jc w:val="center"/>
        <w:rPr>
          <w:rFonts w:eastAsia="Lucida Sans Unicode"/>
          <w:b/>
          <w:color w:val="000000"/>
          <w:kern w:val="2"/>
          <w:sz w:val="16"/>
          <w:szCs w:val="16"/>
          <w:lang w:eastAsia="ar-SA"/>
        </w:rPr>
      </w:pPr>
      <w:r w:rsidRPr="008A7CAC">
        <w:rPr>
          <w:rFonts w:eastAsia="Lucida Sans Unicode"/>
          <w:b/>
          <w:kern w:val="2"/>
          <w:sz w:val="16"/>
          <w:szCs w:val="16"/>
          <w:lang w:eastAsia="ar-SA"/>
        </w:rPr>
        <w:t>--------------------------</w:t>
      </w:r>
    </w:p>
    <w:p w:rsidR="00642C28" w:rsidRDefault="00642C28" w:rsidP="00C57C6F">
      <w:pPr>
        <w:rPr>
          <w:sz w:val="16"/>
          <w:szCs w:val="16"/>
        </w:rPr>
      </w:pPr>
    </w:p>
    <w:p w:rsidR="00642C28" w:rsidRDefault="00642C28" w:rsidP="00C57C6F">
      <w:pPr>
        <w:rPr>
          <w:sz w:val="16"/>
          <w:szCs w:val="16"/>
        </w:rPr>
      </w:pPr>
    </w:p>
    <w:p w:rsidR="00642C28" w:rsidRDefault="00642C28" w:rsidP="00C57C6F">
      <w:pPr>
        <w:rPr>
          <w:sz w:val="16"/>
          <w:szCs w:val="16"/>
        </w:rPr>
      </w:pPr>
    </w:p>
    <w:p w:rsidR="00642C28" w:rsidRDefault="00642C28" w:rsidP="00C57C6F">
      <w:pPr>
        <w:rPr>
          <w:sz w:val="16"/>
          <w:szCs w:val="16"/>
        </w:rPr>
      </w:pPr>
    </w:p>
    <w:p w:rsidR="00642C28" w:rsidRDefault="00642C28" w:rsidP="00C57C6F">
      <w:pPr>
        <w:rPr>
          <w:sz w:val="16"/>
          <w:szCs w:val="16"/>
        </w:rPr>
      </w:pPr>
    </w:p>
    <w:p w:rsidR="006F4B7B" w:rsidRDefault="00911135" w:rsidP="00C57C6F">
      <w:pPr>
        <w:rPr>
          <w:sz w:val="16"/>
          <w:szCs w:val="16"/>
        </w:rPr>
      </w:pPr>
      <w:r>
        <w:rPr>
          <w:sz w:val="16"/>
          <w:szCs w:val="16"/>
        </w:rPr>
        <w:t xml:space="preserve"> </w:t>
      </w:r>
      <w:bookmarkStart w:id="12" w:name="_GoBack"/>
      <w:bookmarkEnd w:id="12"/>
    </w:p>
    <w:p w:rsidR="006F4B7B" w:rsidRDefault="006F4B7B" w:rsidP="00C57C6F">
      <w:pPr>
        <w:rPr>
          <w:sz w:val="16"/>
          <w:szCs w:val="16"/>
        </w:rPr>
      </w:pPr>
    </w:p>
    <w:p w:rsidR="007236B1" w:rsidRDefault="007236B1"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Подписано в печать </w:t>
      </w:r>
      <w:r w:rsidR="00BD18C2">
        <w:rPr>
          <w:sz w:val="16"/>
          <w:szCs w:val="16"/>
          <w:lang w:eastAsia="zh-CN"/>
        </w:rPr>
        <w:t>26</w:t>
      </w:r>
      <w:r w:rsidRPr="00C57C6F">
        <w:rPr>
          <w:sz w:val="16"/>
          <w:szCs w:val="16"/>
          <w:lang w:eastAsia="zh-CN"/>
        </w:rPr>
        <w:t>.0</w:t>
      </w:r>
      <w:r w:rsidR="00E57B36">
        <w:rPr>
          <w:sz w:val="16"/>
          <w:szCs w:val="16"/>
          <w:lang w:eastAsia="zh-CN"/>
        </w:rPr>
        <w:t>6</w:t>
      </w:r>
      <w:r w:rsidRPr="00C57C6F">
        <w:rPr>
          <w:sz w:val="16"/>
          <w:szCs w:val="16"/>
          <w:lang w:eastAsia="zh-CN"/>
        </w:rPr>
        <w:t xml:space="preserve">.2020 </w:t>
      </w:r>
    </w:p>
    <w:p w:rsidR="008041BA" w:rsidRPr="000F0477" w:rsidRDefault="008041BA" w:rsidP="0055184B">
      <w:pPr>
        <w:ind w:right="-209"/>
        <w:rPr>
          <w:rFonts w:eastAsia="Arial"/>
          <w:color w:val="000000"/>
          <w:kern w:val="1"/>
        </w:rPr>
      </w:pPr>
    </w:p>
    <w:sectPr w:rsidR="008041BA" w:rsidRPr="000F0477" w:rsidSect="00D058AF">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FB" w:rsidRDefault="00B266FB" w:rsidP="00373387">
      <w:r>
        <w:separator/>
      </w:r>
    </w:p>
  </w:endnote>
  <w:endnote w:type="continuationSeparator" w:id="0">
    <w:p w:rsidR="00B266FB" w:rsidRDefault="00B266FB"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D058AF" w:rsidRDefault="00D058AF">
        <w:pPr>
          <w:pStyle w:val="af3"/>
          <w:jc w:val="center"/>
        </w:pPr>
        <w:r>
          <w:fldChar w:fldCharType="begin"/>
        </w:r>
        <w:r>
          <w:instrText>PAGE   \* MERGEFORMAT</w:instrText>
        </w:r>
        <w:r>
          <w:fldChar w:fldCharType="separate"/>
        </w:r>
        <w:r w:rsidR="00911135">
          <w:rPr>
            <w:noProof/>
          </w:rPr>
          <w:t>18</w:t>
        </w:r>
        <w:r>
          <w:fldChar w:fldCharType="end"/>
        </w:r>
      </w:p>
    </w:sdtContent>
  </w:sdt>
  <w:p w:rsidR="00D058AF" w:rsidRDefault="00D058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FB" w:rsidRDefault="00B266FB" w:rsidP="00373387">
      <w:r>
        <w:separator/>
      </w:r>
    </w:p>
  </w:footnote>
  <w:footnote w:type="continuationSeparator" w:id="0">
    <w:p w:rsidR="00B266FB" w:rsidRDefault="00B266FB"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65673D"/>
    <w:multiLevelType w:val="hybridMultilevel"/>
    <w:tmpl w:val="0270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02846"/>
    <w:multiLevelType w:val="hybridMultilevel"/>
    <w:tmpl w:val="F452A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275C7"/>
    <w:multiLevelType w:val="hybridMultilevel"/>
    <w:tmpl w:val="17C66F78"/>
    <w:lvl w:ilvl="0" w:tplc="71E619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7965957"/>
    <w:multiLevelType w:val="hybridMultilevel"/>
    <w:tmpl w:val="AA527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567F5"/>
    <w:multiLevelType w:val="hybridMultilevel"/>
    <w:tmpl w:val="62B40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79C25531"/>
    <w:multiLevelType w:val="hybridMultilevel"/>
    <w:tmpl w:val="8D045F2C"/>
    <w:lvl w:ilvl="0" w:tplc="AB3EDED8">
      <w:start w:val="1"/>
      <w:numFmt w:val="decimal"/>
      <w:lvlText w:val="%1."/>
      <w:lvlJc w:val="left"/>
      <w:pPr>
        <w:ind w:left="339" w:hanging="360"/>
      </w:pPr>
      <w:rPr>
        <w:rFonts w:hint="default"/>
      </w:rPr>
    </w:lvl>
    <w:lvl w:ilvl="1" w:tplc="04190019" w:tentative="1">
      <w:start w:val="1"/>
      <w:numFmt w:val="lowerLetter"/>
      <w:lvlText w:val="%2."/>
      <w:lvlJc w:val="left"/>
      <w:pPr>
        <w:ind w:left="1059" w:hanging="360"/>
      </w:pPr>
    </w:lvl>
    <w:lvl w:ilvl="2" w:tplc="0419001B" w:tentative="1">
      <w:start w:val="1"/>
      <w:numFmt w:val="lowerRoman"/>
      <w:lvlText w:val="%3."/>
      <w:lvlJc w:val="right"/>
      <w:pPr>
        <w:ind w:left="1779" w:hanging="180"/>
      </w:pPr>
    </w:lvl>
    <w:lvl w:ilvl="3" w:tplc="0419000F" w:tentative="1">
      <w:start w:val="1"/>
      <w:numFmt w:val="decimal"/>
      <w:lvlText w:val="%4."/>
      <w:lvlJc w:val="left"/>
      <w:pPr>
        <w:ind w:left="2499" w:hanging="360"/>
      </w:pPr>
    </w:lvl>
    <w:lvl w:ilvl="4" w:tplc="04190019" w:tentative="1">
      <w:start w:val="1"/>
      <w:numFmt w:val="lowerLetter"/>
      <w:lvlText w:val="%5."/>
      <w:lvlJc w:val="left"/>
      <w:pPr>
        <w:ind w:left="3219" w:hanging="360"/>
      </w:pPr>
    </w:lvl>
    <w:lvl w:ilvl="5" w:tplc="0419001B" w:tentative="1">
      <w:start w:val="1"/>
      <w:numFmt w:val="lowerRoman"/>
      <w:lvlText w:val="%6."/>
      <w:lvlJc w:val="right"/>
      <w:pPr>
        <w:ind w:left="3939" w:hanging="180"/>
      </w:pPr>
    </w:lvl>
    <w:lvl w:ilvl="6" w:tplc="0419000F" w:tentative="1">
      <w:start w:val="1"/>
      <w:numFmt w:val="decimal"/>
      <w:lvlText w:val="%7."/>
      <w:lvlJc w:val="left"/>
      <w:pPr>
        <w:ind w:left="4659" w:hanging="360"/>
      </w:pPr>
    </w:lvl>
    <w:lvl w:ilvl="7" w:tplc="04190019" w:tentative="1">
      <w:start w:val="1"/>
      <w:numFmt w:val="lowerLetter"/>
      <w:lvlText w:val="%8."/>
      <w:lvlJc w:val="left"/>
      <w:pPr>
        <w:ind w:left="5379" w:hanging="360"/>
      </w:pPr>
    </w:lvl>
    <w:lvl w:ilvl="8" w:tplc="0419001B" w:tentative="1">
      <w:start w:val="1"/>
      <w:numFmt w:val="lowerRoman"/>
      <w:lvlText w:val="%9."/>
      <w:lvlJc w:val="right"/>
      <w:pPr>
        <w:ind w:left="6099" w:hanging="180"/>
      </w:pPr>
    </w:lvl>
  </w:abstractNum>
  <w:abstractNum w:abstractNumId="19">
    <w:nsid w:val="7B926E28"/>
    <w:multiLevelType w:val="hybridMultilevel"/>
    <w:tmpl w:val="65BC3C22"/>
    <w:lvl w:ilvl="0" w:tplc="36D62E2A">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CBA4BB2"/>
    <w:multiLevelType w:val="hybridMultilevel"/>
    <w:tmpl w:val="DAD8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9"/>
  </w:num>
  <w:num w:numId="11">
    <w:abstractNumId w:val="16"/>
  </w:num>
  <w:num w:numId="12">
    <w:abstractNumId w:val="5"/>
  </w:num>
  <w:num w:numId="13">
    <w:abstractNumId w:val="7"/>
  </w:num>
  <w:num w:numId="14">
    <w:abstractNumId w:val="6"/>
  </w:num>
  <w:num w:numId="15">
    <w:abstractNumId w:val="8"/>
  </w:num>
  <w:num w:numId="16">
    <w:abstractNumId w:val="2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5C84"/>
    <w:rsid w:val="00023558"/>
    <w:rsid w:val="0002436F"/>
    <w:rsid w:val="00041C20"/>
    <w:rsid w:val="00042C99"/>
    <w:rsid w:val="00044D1A"/>
    <w:rsid w:val="00052303"/>
    <w:rsid w:val="00080853"/>
    <w:rsid w:val="00080A79"/>
    <w:rsid w:val="00096867"/>
    <w:rsid w:val="000A5189"/>
    <w:rsid w:val="000A5DB6"/>
    <w:rsid w:val="000C3952"/>
    <w:rsid w:val="000E21AF"/>
    <w:rsid w:val="000E3DCF"/>
    <w:rsid w:val="000F0477"/>
    <w:rsid w:val="00100869"/>
    <w:rsid w:val="001010AE"/>
    <w:rsid w:val="00112D44"/>
    <w:rsid w:val="0011625B"/>
    <w:rsid w:val="001172B7"/>
    <w:rsid w:val="0012131A"/>
    <w:rsid w:val="00123486"/>
    <w:rsid w:val="001240C1"/>
    <w:rsid w:val="00141816"/>
    <w:rsid w:val="00142EFF"/>
    <w:rsid w:val="00145A75"/>
    <w:rsid w:val="00151EC7"/>
    <w:rsid w:val="00157876"/>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BDA"/>
    <w:rsid w:val="002708D1"/>
    <w:rsid w:val="002728FC"/>
    <w:rsid w:val="0027516B"/>
    <w:rsid w:val="002772EB"/>
    <w:rsid w:val="00283355"/>
    <w:rsid w:val="00285E92"/>
    <w:rsid w:val="00290604"/>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71011"/>
    <w:rsid w:val="00373387"/>
    <w:rsid w:val="003749C4"/>
    <w:rsid w:val="003827C1"/>
    <w:rsid w:val="00390834"/>
    <w:rsid w:val="00392C88"/>
    <w:rsid w:val="00396EB6"/>
    <w:rsid w:val="003A0CC5"/>
    <w:rsid w:val="003A36A7"/>
    <w:rsid w:val="003A594C"/>
    <w:rsid w:val="003A7AA5"/>
    <w:rsid w:val="003B36E3"/>
    <w:rsid w:val="003C39AF"/>
    <w:rsid w:val="003C49F4"/>
    <w:rsid w:val="003D5D92"/>
    <w:rsid w:val="003D6453"/>
    <w:rsid w:val="003E001E"/>
    <w:rsid w:val="003E60B7"/>
    <w:rsid w:val="003E6788"/>
    <w:rsid w:val="003F1F6A"/>
    <w:rsid w:val="00400C72"/>
    <w:rsid w:val="00406D0A"/>
    <w:rsid w:val="00407829"/>
    <w:rsid w:val="00410B12"/>
    <w:rsid w:val="00425A83"/>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51E9"/>
    <w:rsid w:val="004962BC"/>
    <w:rsid w:val="004A52F8"/>
    <w:rsid w:val="004B5C89"/>
    <w:rsid w:val="004C085E"/>
    <w:rsid w:val="004D0987"/>
    <w:rsid w:val="004D1DED"/>
    <w:rsid w:val="004D5F7A"/>
    <w:rsid w:val="004F74BF"/>
    <w:rsid w:val="0050617D"/>
    <w:rsid w:val="00511FBC"/>
    <w:rsid w:val="005133A8"/>
    <w:rsid w:val="0051697A"/>
    <w:rsid w:val="00526930"/>
    <w:rsid w:val="00526B10"/>
    <w:rsid w:val="00530857"/>
    <w:rsid w:val="0053142D"/>
    <w:rsid w:val="00533456"/>
    <w:rsid w:val="00543AA2"/>
    <w:rsid w:val="0054661F"/>
    <w:rsid w:val="0055184B"/>
    <w:rsid w:val="00552ED9"/>
    <w:rsid w:val="005718CC"/>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C28"/>
    <w:rsid w:val="006521F8"/>
    <w:rsid w:val="006563BB"/>
    <w:rsid w:val="00683D38"/>
    <w:rsid w:val="00691261"/>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64CE"/>
    <w:rsid w:val="0075238A"/>
    <w:rsid w:val="00760A9A"/>
    <w:rsid w:val="00761553"/>
    <w:rsid w:val="007770A4"/>
    <w:rsid w:val="00777725"/>
    <w:rsid w:val="00786E8D"/>
    <w:rsid w:val="007A2B62"/>
    <w:rsid w:val="007A7853"/>
    <w:rsid w:val="007B6F2B"/>
    <w:rsid w:val="007C4011"/>
    <w:rsid w:val="007D2B57"/>
    <w:rsid w:val="007E1F61"/>
    <w:rsid w:val="00803F59"/>
    <w:rsid w:val="008041BA"/>
    <w:rsid w:val="00805E98"/>
    <w:rsid w:val="008079F1"/>
    <w:rsid w:val="00807BEB"/>
    <w:rsid w:val="00817797"/>
    <w:rsid w:val="008271F2"/>
    <w:rsid w:val="00832320"/>
    <w:rsid w:val="00855118"/>
    <w:rsid w:val="00855472"/>
    <w:rsid w:val="008555C6"/>
    <w:rsid w:val="00857121"/>
    <w:rsid w:val="00857E77"/>
    <w:rsid w:val="00861AA0"/>
    <w:rsid w:val="00861B48"/>
    <w:rsid w:val="00863343"/>
    <w:rsid w:val="00870E05"/>
    <w:rsid w:val="00870F47"/>
    <w:rsid w:val="0087293A"/>
    <w:rsid w:val="00880ACD"/>
    <w:rsid w:val="008924AC"/>
    <w:rsid w:val="0089355B"/>
    <w:rsid w:val="008A1522"/>
    <w:rsid w:val="008A7CAC"/>
    <w:rsid w:val="008C2B6D"/>
    <w:rsid w:val="008C54E3"/>
    <w:rsid w:val="008D6A98"/>
    <w:rsid w:val="008E7AE3"/>
    <w:rsid w:val="008F50B2"/>
    <w:rsid w:val="00906A16"/>
    <w:rsid w:val="009108B6"/>
    <w:rsid w:val="00911135"/>
    <w:rsid w:val="00912588"/>
    <w:rsid w:val="00914EBF"/>
    <w:rsid w:val="00921B0C"/>
    <w:rsid w:val="00923D9F"/>
    <w:rsid w:val="00924CD6"/>
    <w:rsid w:val="009354C3"/>
    <w:rsid w:val="009408FB"/>
    <w:rsid w:val="00942D4B"/>
    <w:rsid w:val="0095131F"/>
    <w:rsid w:val="009542F4"/>
    <w:rsid w:val="00967DF8"/>
    <w:rsid w:val="009710A2"/>
    <w:rsid w:val="00972239"/>
    <w:rsid w:val="00982E24"/>
    <w:rsid w:val="00987385"/>
    <w:rsid w:val="00993236"/>
    <w:rsid w:val="009952D4"/>
    <w:rsid w:val="00997AE6"/>
    <w:rsid w:val="009A5595"/>
    <w:rsid w:val="009C2BF8"/>
    <w:rsid w:val="009C476B"/>
    <w:rsid w:val="009D1A49"/>
    <w:rsid w:val="009E08F9"/>
    <w:rsid w:val="009E1D42"/>
    <w:rsid w:val="009E6E8B"/>
    <w:rsid w:val="009E763D"/>
    <w:rsid w:val="009F11C1"/>
    <w:rsid w:val="009F6F5D"/>
    <w:rsid w:val="00A036B4"/>
    <w:rsid w:val="00A06459"/>
    <w:rsid w:val="00A232C1"/>
    <w:rsid w:val="00A3276A"/>
    <w:rsid w:val="00A33336"/>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E2BD8"/>
    <w:rsid w:val="00AE4E9D"/>
    <w:rsid w:val="00AF127E"/>
    <w:rsid w:val="00B02055"/>
    <w:rsid w:val="00B033AF"/>
    <w:rsid w:val="00B03AD6"/>
    <w:rsid w:val="00B07321"/>
    <w:rsid w:val="00B0757D"/>
    <w:rsid w:val="00B22530"/>
    <w:rsid w:val="00B2613B"/>
    <w:rsid w:val="00B266FB"/>
    <w:rsid w:val="00B30943"/>
    <w:rsid w:val="00B31B50"/>
    <w:rsid w:val="00B34DA5"/>
    <w:rsid w:val="00B35665"/>
    <w:rsid w:val="00B37B2C"/>
    <w:rsid w:val="00B5340A"/>
    <w:rsid w:val="00B54744"/>
    <w:rsid w:val="00B658BA"/>
    <w:rsid w:val="00B729DA"/>
    <w:rsid w:val="00B85295"/>
    <w:rsid w:val="00B91AB7"/>
    <w:rsid w:val="00B92999"/>
    <w:rsid w:val="00B93055"/>
    <w:rsid w:val="00B94307"/>
    <w:rsid w:val="00B95DCA"/>
    <w:rsid w:val="00BA11BF"/>
    <w:rsid w:val="00BA3BF1"/>
    <w:rsid w:val="00BA634A"/>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A47C4"/>
    <w:rsid w:val="00CC0D3F"/>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41B2"/>
    <w:rsid w:val="00D64AB4"/>
    <w:rsid w:val="00D8400C"/>
    <w:rsid w:val="00D84C4B"/>
    <w:rsid w:val="00D87172"/>
    <w:rsid w:val="00D87B3E"/>
    <w:rsid w:val="00D90AC9"/>
    <w:rsid w:val="00D90D0C"/>
    <w:rsid w:val="00D9138C"/>
    <w:rsid w:val="00D913B2"/>
    <w:rsid w:val="00D960F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60AD"/>
    <w:rsid w:val="00E437F9"/>
    <w:rsid w:val="00E46B88"/>
    <w:rsid w:val="00E509F2"/>
    <w:rsid w:val="00E510B1"/>
    <w:rsid w:val="00E52A77"/>
    <w:rsid w:val="00E54F09"/>
    <w:rsid w:val="00E57B36"/>
    <w:rsid w:val="00E6088F"/>
    <w:rsid w:val="00E661F2"/>
    <w:rsid w:val="00E70509"/>
    <w:rsid w:val="00E77C68"/>
    <w:rsid w:val="00E8421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7C8A"/>
    <w:rsid w:val="00F609EE"/>
    <w:rsid w:val="00F61208"/>
    <w:rsid w:val="00F71423"/>
    <w:rsid w:val="00F80C86"/>
    <w:rsid w:val="00F81E88"/>
    <w:rsid w:val="00F86602"/>
    <w:rsid w:val="00F870D4"/>
    <w:rsid w:val="00FA6F8C"/>
    <w:rsid w:val="00FB14AF"/>
    <w:rsid w:val="00FB1945"/>
    <w:rsid w:val="00FD6807"/>
    <w:rsid w:val="00FE1799"/>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FEAD-DD8C-40D2-B1BF-0FA8DD8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11093</Words>
  <Characters>63232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13</cp:revision>
  <cp:lastPrinted>2020-06-26T12:14:00Z</cp:lastPrinted>
  <dcterms:created xsi:type="dcterms:W3CDTF">2020-06-26T07:57:00Z</dcterms:created>
  <dcterms:modified xsi:type="dcterms:W3CDTF">2020-06-26T12:31:00Z</dcterms:modified>
</cp:coreProperties>
</file>