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6C1EA9CD" wp14:editId="6F65216B">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637B2F" w:rsidRDefault="00637B2F" w:rsidP="00175083">
                            <w:pPr>
                              <w:jc w:val="center"/>
                              <w:rPr>
                                <w:sz w:val="96"/>
                                <w:szCs w:val="96"/>
                              </w:rPr>
                            </w:pPr>
                            <w:r w:rsidRPr="009102E6">
                              <w:rPr>
                                <w:sz w:val="96"/>
                                <w:szCs w:val="96"/>
                              </w:rPr>
                              <w:t>ОФИЦИАЛЬНЫЙ</w:t>
                            </w:r>
                          </w:p>
                          <w:p w:rsidR="00637B2F" w:rsidRDefault="00637B2F" w:rsidP="00175083">
                            <w:pPr>
                              <w:jc w:val="center"/>
                              <w:rPr>
                                <w:sz w:val="96"/>
                                <w:szCs w:val="96"/>
                              </w:rPr>
                            </w:pPr>
                            <w:r w:rsidRPr="009102E6">
                              <w:rPr>
                                <w:sz w:val="96"/>
                                <w:szCs w:val="96"/>
                              </w:rPr>
                              <w:t>ВЕСТНИК</w:t>
                            </w:r>
                          </w:p>
                          <w:p w:rsidR="00637B2F" w:rsidRPr="009102E6" w:rsidRDefault="00637B2F"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637B2F" w:rsidRDefault="00637B2F" w:rsidP="00175083">
                      <w:pPr>
                        <w:jc w:val="center"/>
                        <w:rPr>
                          <w:sz w:val="96"/>
                          <w:szCs w:val="96"/>
                        </w:rPr>
                      </w:pPr>
                      <w:r w:rsidRPr="009102E6">
                        <w:rPr>
                          <w:sz w:val="96"/>
                          <w:szCs w:val="96"/>
                        </w:rPr>
                        <w:t>ОФИЦИАЛЬНЫЙ</w:t>
                      </w:r>
                    </w:p>
                    <w:p w:rsidR="00637B2F" w:rsidRDefault="00637B2F" w:rsidP="00175083">
                      <w:pPr>
                        <w:jc w:val="center"/>
                        <w:rPr>
                          <w:sz w:val="96"/>
                          <w:szCs w:val="96"/>
                        </w:rPr>
                      </w:pPr>
                      <w:r w:rsidRPr="009102E6">
                        <w:rPr>
                          <w:sz w:val="96"/>
                          <w:szCs w:val="96"/>
                        </w:rPr>
                        <w:t>ВЕСТНИК</w:t>
                      </w:r>
                    </w:p>
                    <w:p w:rsidR="00637B2F" w:rsidRPr="009102E6" w:rsidRDefault="00637B2F"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6E4DB0">
              <w:rPr>
                <w:b/>
                <w:sz w:val="40"/>
                <w:szCs w:val="40"/>
              </w:rPr>
              <w:t>6</w:t>
            </w:r>
            <w:r w:rsidRPr="00617E01">
              <w:rPr>
                <w:b/>
                <w:sz w:val="40"/>
                <w:szCs w:val="40"/>
              </w:rPr>
              <w:t xml:space="preserve">, </w:t>
            </w:r>
            <w:r w:rsidR="006E4DB0">
              <w:rPr>
                <w:b/>
                <w:sz w:val="40"/>
                <w:szCs w:val="40"/>
              </w:rPr>
              <w:t>понедельник</w:t>
            </w:r>
            <w:r w:rsidR="008F2A5B">
              <w:rPr>
                <w:b/>
                <w:sz w:val="40"/>
                <w:szCs w:val="40"/>
              </w:rPr>
              <w:t xml:space="preserve"> </w:t>
            </w:r>
            <w:r w:rsidR="006E4DB0">
              <w:rPr>
                <w:b/>
                <w:sz w:val="40"/>
                <w:szCs w:val="40"/>
              </w:rPr>
              <w:t>18 февраля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7E42D2" w:rsidP="005D2195">
      <w:pPr>
        <w:suppressAutoHyphens/>
        <w:jc w:val="center"/>
        <w:rPr>
          <w:b/>
          <w:sz w:val="16"/>
          <w:szCs w:val="16"/>
        </w:rPr>
      </w:pPr>
    </w:p>
    <w:p w:rsidR="007E42D2" w:rsidRDefault="007E42D2" w:rsidP="005D2195">
      <w:pPr>
        <w:suppressAutoHyphens/>
        <w:jc w:val="center"/>
        <w:rPr>
          <w:b/>
          <w:sz w:val="16"/>
          <w:szCs w:val="16"/>
        </w:rPr>
      </w:pPr>
    </w:p>
    <w:p w:rsidR="006B7670" w:rsidRPr="006B7670" w:rsidRDefault="006B7670" w:rsidP="006B7670">
      <w:pPr>
        <w:jc w:val="center"/>
        <w:rPr>
          <w:b/>
          <w:sz w:val="16"/>
          <w:szCs w:val="16"/>
        </w:rPr>
      </w:pPr>
    </w:p>
    <w:p w:rsidR="0043508D" w:rsidRDefault="0043508D" w:rsidP="006B6F40">
      <w:pPr>
        <w:suppressAutoHyphens/>
        <w:jc w:val="both"/>
        <w:rPr>
          <w:rFonts w:eastAsia="Calibri"/>
          <w:sz w:val="16"/>
          <w:szCs w:val="16"/>
          <w:lang w:eastAsia="zh-CN"/>
        </w:rPr>
      </w:pPr>
    </w:p>
    <w:p w:rsidR="006E4DB0" w:rsidRPr="006E4DB0" w:rsidRDefault="006E4DB0" w:rsidP="006E4DB0">
      <w:pPr>
        <w:widowControl w:val="0"/>
        <w:suppressAutoHyphens/>
        <w:jc w:val="center"/>
        <w:rPr>
          <w:rFonts w:eastAsia="Andale Sans UI"/>
          <w:b/>
          <w:kern w:val="1"/>
          <w:sz w:val="16"/>
          <w:szCs w:val="16"/>
        </w:rPr>
      </w:pPr>
      <w:r w:rsidRPr="006E4DB0">
        <w:rPr>
          <w:rFonts w:eastAsia="Andale Sans UI"/>
          <w:b/>
          <w:kern w:val="1"/>
          <w:sz w:val="16"/>
          <w:szCs w:val="16"/>
        </w:rPr>
        <w:t>Российская Федерация</w:t>
      </w:r>
    </w:p>
    <w:p w:rsidR="006E4DB0" w:rsidRPr="006E4DB0" w:rsidRDefault="006E4DB0" w:rsidP="006E4DB0">
      <w:pPr>
        <w:widowControl w:val="0"/>
        <w:suppressAutoHyphens/>
        <w:jc w:val="center"/>
        <w:rPr>
          <w:rFonts w:eastAsia="Andale Sans UI"/>
          <w:b/>
          <w:kern w:val="1"/>
          <w:sz w:val="16"/>
          <w:szCs w:val="16"/>
        </w:rPr>
      </w:pPr>
      <w:r w:rsidRPr="006E4DB0">
        <w:rPr>
          <w:rFonts w:eastAsia="Andale Sans UI"/>
          <w:b/>
          <w:kern w:val="1"/>
          <w:sz w:val="16"/>
          <w:szCs w:val="16"/>
        </w:rPr>
        <w:t>Новгородская область Любытинский район</w:t>
      </w:r>
    </w:p>
    <w:p w:rsidR="006E4DB0" w:rsidRPr="006E4DB0" w:rsidRDefault="006E4DB0" w:rsidP="006E4DB0">
      <w:pPr>
        <w:widowControl w:val="0"/>
        <w:suppressAutoHyphens/>
        <w:jc w:val="center"/>
        <w:rPr>
          <w:rFonts w:eastAsia="Andale Sans UI"/>
          <w:b/>
          <w:kern w:val="1"/>
          <w:sz w:val="16"/>
          <w:szCs w:val="16"/>
        </w:rPr>
      </w:pPr>
    </w:p>
    <w:p w:rsidR="006E4DB0" w:rsidRPr="006E4DB0" w:rsidRDefault="006E4DB0" w:rsidP="006E4DB0">
      <w:pPr>
        <w:widowControl w:val="0"/>
        <w:suppressAutoHyphens/>
        <w:jc w:val="center"/>
        <w:rPr>
          <w:rFonts w:eastAsia="Andale Sans UI"/>
          <w:b/>
          <w:kern w:val="1"/>
          <w:sz w:val="16"/>
          <w:szCs w:val="16"/>
        </w:rPr>
      </w:pPr>
      <w:r w:rsidRPr="006E4DB0">
        <w:rPr>
          <w:rFonts w:eastAsia="Andale Sans UI"/>
          <w:b/>
          <w:kern w:val="1"/>
          <w:sz w:val="16"/>
          <w:szCs w:val="16"/>
        </w:rPr>
        <w:t>СОВЕТ ДЕПУТАТОВ ЛЮБЫТИНСКОГО</w:t>
      </w:r>
    </w:p>
    <w:p w:rsidR="006E4DB0" w:rsidRPr="006E4DB0" w:rsidRDefault="006E4DB0" w:rsidP="006E4DB0">
      <w:pPr>
        <w:widowControl w:val="0"/>
        <w:suppressAutoHyphens/>
        <w:jc w:val="center"/>
        <w:rPr>
          <w:rFonts w:eastAsia="Andale Sans UI"/>
          <w:b/>
          <w:kern w:val="1"/>
          <w:sz w:val="16"/>
          <w:szCs w:val="16"/>
        </w:rPr>
      </w:pPr>
      <w:r w:rsidRPr="006E4DB0">
        <w:rPr>
          <w:rFonts w:eastAsia="Andale Sans UI"/>
          <w:b/>
          <w:kern w:val="1"/>
          <w:sz w:val="16"/>
          <w:szCs w:val="16"/>
        </w:rPr>
        <w:t>СЕЛЬСКОГО ПОСЕЛЕНИЯ</w:t>
      </w:r>
    </w:p>
    <w:p w:rsidR="006E4DB0" w:rsidRPr="006E4DB0" w:rsidRDefault="006E4DB0" w:rsidP="006E4DB0">
      <w:pPr>
        <w:widowControl w:val="0"/>
        <w:suppressAutoHyphens/>
        <w:jc w:val="center"/>
        <w:rPr>
          <w:rFonts w:eastAsia="Andale Sans UI"/>
          <w:b/>
          <w:kern w:val="1"/>
          <w:sz w:val="16"/>
          <w:szCs w:val="16"/>
        </w:rPr>
      </w:pPr>
    </w:p>
    <w:p w:rsidR="006E4DB0" w:rsidRPr="006E4DB0" w:rsidRDefault="006E4DB0" w:rsidP="006E4DB0">
      <w:pPr>
        <w:widowControl w:val="0"/>
        <w:suppressAutoHyphens/>
        <w:jc w:val="center"/>
        <w:rPr>
          <w:rFonts w:eastAsia="Andale Sans UI"/>
          <w:kern w:val="1"/>
          <w:sz w:val="16"/>
          <w:szCs w:val="16"/>
        </w:rPr>
      </w:pPr>
      <w:r w:rsidRPr="006E4DB0">
        <w:rPr>
          <w:rFonts w:eastAsia="Andale Sans UI"/>
          <w:b/>
          <w:kern w:val="1"/>
          <w:sz w:val="16"/>
          <w:szCs w:val="16"/>
        </w:rPr>
        <w:t>РЕШЕНИЕ</w:t>
      </w:r>
    </w:p>
    <w:p w:rsidR="006E4DB0" w:rsidRPr="006E4DB0" w:rsidRDefault="006E4DB0" w:rsidP="006E4DB0">
      <w:pPr>
        <w:widowControl w:val="0"/>
        <w:suppressAutoHyphens/>
        <w:jc w:val="center"/>
        <w:rPr>
          <w:kern w:val="1"/>
          <w:sz w:val="16"/>
          <w:szCs w:val="16"/>
        </w:rPr>
      </w:pPr>
    </w:p>
    <w:p w:rsidR="006E4DB0" w:rsidRPr="006E4DB0" w:rsidRDefault="006E4DB0" w:rsidP="006E4DB0">
      <w:pPr>
        <w:widowControl w:val="0"/>
        <w:suppressAutoHyphens/>
        <w:jc w:val="center"/>
        <w:rPr>
          <w:kern w:val="1"/>
          <w:sz w:val="16"/>
          <w:szCs w:val="16"/>
        </w:rPr>
      </w:pPr>
      <w:r w:rsidRPr="006E4DB0">
        <w:rPr>
          <w:kern w:val="1"/>
          <w:sz w:val="16"/>
          <w:szCs w:val="16"/>
        </w:rPr>
        <w:t>от 15.02.2019 № 174</w:t>
      </w:r>
    </w:p>
    <w:p w:rsidR="006E4DB0" w:rsidRPr="006E4DB0" w:rsidRDefault="006E4DB0" w:rsidP="006E4DB0">
      <w:pPr>
        <w:widowControl w:val="0"/>
        <w:suppressAutoHyphens/>
        <w:autoSpaceDE w:val="0"/>
        <w:jc w:val="center"/>
        <w:rPr>
          <w:rFonts w:eastAsia="Andale Sans UI"/>
          <w:kern w:val="1"/>
          <w:sz w:val="16"/>
          <w:szCs w:val="16"/>
        </w:rPr>
      </w:pPr>
      <w:r w:rsidRPr="006E4DB0">
        <w:rPr>
          <w:kern w:val="1"/>
          <w:sz w:val="16"/>
          <w:szCs w:val="16"/>
        </w:rPr>
        <w:t>р.п. Любытино</w:t>
      </w:r>
    </w:p>
    <w:p w:rsidR="006E4DB0" w:rsidRPr="006E4DB0" w:rsidRDefault="006E4DB0" w:rsidP="006E4DB0">
      <w:pPr>
        <w:widowControl w:val="0"/>
        <w:tabs>
          <w:tab w:val="left" w:pos="-1560"/>
        </w:tabs>
        <w:suppressAutoHyphens/>
        <w:rPr>
          <w:rFonts w:eastAsia="Andale Sans UI"/>
          <w:b/>
          <w:color w:val="000000"/>
          <w:kern w:val="1"/>
          <w:sz w:val="16"/>
          <w:szCs w:val="16"/>
        </w:rPr>
      </w:pPr>
    </w:p>
    <w:p w:rsidR="006E4DB0" w:rsidRPr="006E4DB0" w:rsidRDefault="006E4DB0" w:rsidP="006E4DB0">
      <w:pPr>
        <w:widowControl w:val="0"/>
        <w:suppressAutoHyphens/>
        <w:ind w:firstLine="708"/>
        <w:jc w:val="center"/>
        <w:rPr>
          <w:rFonts w:eastAsia="Andale Sans UI"/>
          <w:b/>
          <w:kern w:val="1"/>
          <w:sz w:val="16"/>
          <w:szCs w:val="16"/>
        </w:rPr>
      </w:pPr>
      <w:r w:rsidRPr="006E4DB0">
        <w:rPr>
          <w:rFonts w:eastAsia="Andale Sans UI"/>
          <w:b/>
          <w:kern w:val="1"/>
          <w:sz w:val="16"/>
          <w:szCs w:val="16"/>
        </w:rPr>
        <w:t>О работе Совета депутатов Любытинского сельского поселения</w:t>
      </w:r>
    </w:p>
    <w:p w:rsidR="006E4DB0" w:rsidRPr="006E4DB0" w:rsidRDefault="006E4DB0" w:rsidP="006E4DB0">
      <w:pPr>
        <w:widowControl w:val="0"/>
        <w:suppressAutoHyphens/>
        <w:ind w:firstLine="708"/>
        <w:jc w:val="center"/>
        <w:rPr>
          <w:rFonts w:eastAsia="Andale Sans UI"/>
          <w:b/>
          <w:kern w:val="1"/>
          <w:sz w:val="16"/>
          <w:szCs w:val="16"/>
        </w:rPr>
      </w:pPr>
      <w:r w:rsidRPr="006E4DB0">
        <w:rPr>
          <w:rFonts w:eastAsia="Andale Sans UI"/>
          <w:b/>
          <w:kern w:val="1"/>
          <w:sz w:val="16"/>
          <w:szCs w:val="16"/>
        </w:rPr>
        <w:t xml:space="preserve"> за 2018 год</w:t>
      </w:r>
    </w:p>
    <w:p w:rsidR="006E4DB0" w:rsidRPr="006E4DB0" w:rsidRDefault="006E4DB0" w:rsidP="006E4DB0">
      <w:pPr>
        <w:widowControl w:val="0"/>
        <w:suppressAutoHyphens/>
        <w:ind w:firstLine="708"/>
        <w:jc w:val="center"/>
        <w:rPr>
          <w:rFonts w:eastAsia="Andale Sans UI"/>
          <w:color w:val="000000"/>
          <w:kern w:val="1"/>
          <w:sz w:val="16"/>
          <w:szCs w:val="16"/>
        </w:rPr>
      </w:pPr>
    </w:p>
    <w:p w:rsidR="006E4DB0" w:rsidRPr="006E4DB0" w:rsidRDefault="006E4DB0" w:rsidP="006E4DB0">
      <w:pPr>
        <w:widowControl w:val="0"/>
        <w:suppressAutoHyphens/>
        <w:ind w:firstLine="708"/>
        <w:jc w:val="both"/>
        <w:rPr>
          <w:rFonts w:eastAsia="Andale Sans UI"/>
          <w:b/>
          <w:color w:val="000000"/>
          <w:kern w:val="1"/>
          <w:sz w:val="16"/>
          <w:szCs w:val="16"/>
        </w:rPr>
      </w:pPr>
      <w:r w:rsidRPr="006E4DB0">
        <w:rPr>
          <w:rFonts w:eastAsia="Andale Sans UI"/>
          <w:color w:val="000000"/>
          <w:kern w:val="1"/>
          <w:sz w:val="16"/>
          <w:szCs w:val="16"/>
        </w:rPr>
        <w:t xml:space="preserve">Заслушав  и  обсудив  информацию Главы Любытинского сельского поселения о работе </w:t>
      </w:r>
      <w:r w:rsidRPr="006E4DB0">
        <w:rPr>
          <w:rFonts w:eastAsia="Andale Sans UI"/>
          <w:kern w:val="1"/>
          <w:sz w:val="16"/>
          <w:szCs w:val="16"/>
        </w:rPr>
        <w:t xml:space="preserve"> Совета депутатов за 2018 год, Совет депутатов поселения</w:t>
      </w:r>
    </w:p>
    <w:p w:rsidR="006E4DB0" w:rsidRPr="006E4DB0" w:rsidRDefault="006E4DB0" w:rsidP="006E4DB0">
      <w:pPr>
        <w:widowControl w:val="0"/>
        <w:suppressAutoHyphens/>
        <w:jc w:val="both"/>
        <w:rPr>
          <w:rFonts w:eastAsia="Andale Sans UI"/>
          <w:color w:val="000000"/>
          <w:kern w:val="1"/>
          <w:sz w:val="16"/>
          <w:szCs w:val="16"/>
        </w:rPr>
      </w:pPr>
      <w:r w:rsidRPr="006E4DB0">
        <w:rPr>
          <w:rFonts w:eastAsia="Andale Sans UI"/>
          <w:b/>
          <w:color w:val="000000"/>
          <w:kern w:val="1"/>
          <w:sz w:val="16"/>
          <w:szCs w:val="16"/>
        </w:rPr>
        <w:t>РЕШИЛ:</w:t>
      </w:r>
    </w:p>
    <w:p w:rsidR="006E4DB0" w:rsidRPr="006E4DB0" w:rsidRDefault="006E4DB0" w:rsidP="006E4DB0">
      <w:pPr>
        <w:widowControl w:val="0"/>
        <w:suppressAutoHyphens/>
        <w:ind w:firstLine="709"/>
        <w:jc w:val="both"/>
        <w:rPr>
          <w:rFonts w:eastAsia="Andale Sans UI"/>
          <w:color w:val="000000"/>
          <w:kern w:val="1"/>
          <w:sz w:val="16"/>
          <w:szCs w:val="16"/>
        </w:rPr>
      </w:pPr>
      <w:r w:rsidRPr="006E4DB0">
        <w:rPr>
          <w:rFonts w:eastAsia="Andale Sans UI"/>
          <w:color w:val="000000"/>
          <w:kern w:val="1"/>
          <w:sz w:val="16"/>
          <w:szCs w:val="16"/>
        </w:rPr>
        <w:t xml:space="preserve">1. Принять к сведению прилагаемую информацию </w:t>
      </w:r>
      <w:r w:rsidRPr="006E4DB0">
        <w:rPr>
          <w:rFonts w:eastAsia="Andale Sans UI"/>
          <w:kern w:val="1"/>
          <w:sz w:val="16"/>
          <w:szCs w:val="16"/>
        </w:rPr>
        <w:t xml:space="preserve"> о работе Совета депутатов сельского поселения за 2018 год.</w:t>
      </w:r>
    </w:p>
    <w:p w:rsidR="006E4DB0" w:rsidRPr="006E4DB0" w:rsidRDefault="006E4DB0" w:rsidP="006E4DB0">
      <w:pPr>
        <w:widowControl w:val="0"/>
        <w:suppressAutoHyphens/>
        <w:jc w:val="both"/>
        <w:rPr>
          <w:rFonts w:eastAsia="Andale Sans UI"/>
          <w:kern w:val="1"/>
          <w:sz w:val="16"/>
          <w:szCs w:val="16"/>
        </w:rPr>
      </w:pPr>
      <w:r w:rsidRPr="006E4DB0">
        <w:rPr>
          <w:rFonts w:eastAsia="Andale Sans UI"/>
          <w:color w:val="000000"/>
          <w:kern w:val="1"/>
          <w:sz w:val="16"/>
          <w:szCs w:val="16"/>
        </w:rPr>
        <w:tab/>
        <w:t>2. Опубликовать решение в бюллетене «Официальный вестник поселения» и на официальном сайте Администрации Любытинского муниципального района в информационно – коммуникационной сети Интернет.</w:t>
      </w:r>
    </w:p>
    <w:p w:rsidR="006E4DB0" w:rsidRPr="006E4DB0" w:rsidRDefault="006E4DB0" w:rsidP="006E4DB0">
      <w:pPr>
        <w:widowControl w:val="0"/>
        <w:suppressAutoHyphens/>
        <w:autoSpaceDE w:val="0"/>
        <w:jc w:val="both"/>
        <w:rPr>
          <w:b/>
          <w:bCs/>
          <w:color w:val="000000"/>
          <w:kern w:val="1"/>
          <w:sz w:val="16"/>
          <w:szCs w:val="16"/>
          <w:lang w:eastAsia="zh-CN"/>
        </w:rPr>
      </w:pPr>
    </w:p>
    <w:p w:rsidR="006E4DB0" w:rsidRPr="006E4DB0" w:rsidRDefault="006E4DB0" w:rsidP="006E4DB0">
      <w:pPr>
        <w:widowControl w:val="0"/>
        <w:suppressAutoHyphens/>
        <w:autoSpaceDE w:val="0"/>
        <w:jc w:val="both"/>
        <w:rPr>
          <w:b/>
          <w:bCs/>
          <w:color w:val="000000"/>
          <w:kern w:val="1"/>
          <w:sz w:val="16"/>
          <w:szCs w:val="16"/>
          <w:lang w:eastAsia="zh-CN"/>
        </w:rPr>
      </w:pPr>
    </w:p>
    <w:p w:rsidR="006E4DB0" w:rsidRPr="006E4DB0" w:rsidRDefault="006E4DB0" w:rsidP="006E4DB0">
      <w:pPr>
        <w:widowControl w:val="0"/>
        <w:suppressAutoHyphens/>
        <w:autoSpaceDE w:val="0"/>
        <w:spacing w:line="100" w:lineRule="atLeast"/>
        <w:rPr>
          <w:b/>
          <w:bCs/>
          <w:kern w:val="1"/>
          <w:sz w:val="16"/>
          <w:szCs w:val="16"/>
          <w:lang w:eastAsia="zh-CN"/>
        </w:rPr>
      </w:pPr>
      <w:r w:rsidRPr="006E4DB0">
        <w:rPr>
          <w:b/>
          <w:bCs/>
          <w:kern w:val="1"/>
          <w:sz w:val="16"/>
          <w:szCs w:val="16"/>
          <w:lang w:eastAsia="zh-CN"/>
        </w:rPr>
        <w:t>Глава</w:t>
      </w:r>
    </w:p>
    <w:p w:rsidR="006E4DB0" w:rsidRPr="006E4DB0" w:rsidRDefault="006E4DB0" w:rsidP="006E4DB0">
      <w:pPr>
        <w:suppressAutoHyphens/>
        <w:autoSpaceDE w:val="0"/>
        <w:rPr>
          <w:bCs/>
          <w:kern w:val="1"/>
          <w:sz w:val="16"/>
          <w:szCs w:val="16"/>
          <w:lang w:eastAsia="zh-CN"/>
        </w:rPr>
      </w:pPr>
      <w:r w:rsidRPr="006E4DB0">
        <w:rPr>
          <w:b/>
          <w:bCs/>
          <w:kern w:val="1"/>
          <w:sz w:val="16"/>
          <w:szCs w:val="16"/>
          <w:lang w:eastAsia="zh-CN"/>
        </w:rPr>
        <w:t xml:space="preserve">сельского поселения                                             А.Н. Миронов   </w:t>
      </w:r>
    </w:p>
    <w:p w:rsidR="006E4DB0" w:rsidRPr="006E4DB0" w:rsidRDefault="006E4DB0" w:rsidP="006E4DB0">
      <w:pPr>
        <w:widowControl w:val="0"/>
        <w:suppressAutoHyphens/>
        <w:spacing w:line="200" w:lineRule="atLeast"/>
        <w:ind w:hanging="15"/>
        <w:rPr>
          <w:rFonts w:eastAsia="Andale Sans UI"/>
          <w:b/>
          <w:kern w:val="1"/>
          <w:sz w:val="16"/>
          <w:szCs w:val="16"/>
        </w:rPr>
      </w:pPr>
      <w:r w:rsidRPr="006E4DB0">
        <w:rPr>
          <w:b/>
          <w:color w:val="000000"/>
          <w:kern w:val="1"/>
          <w:sz w:val="16"/>
          <w:szCs w:val="16"/>
        </w:rPr>
        <w:t xml:space="preserve">  </w:t>
      </w:r>
    </w:p>
    <w:p w:rsidR="006E4DB0" w:rsidRPr="006E4DB0" w:rsidRDefault="006E4DB0" w:rsidP="006E4DB0">
      <w:pPr>
        <w:widowControl w:val="0"/>
        <w:suppressAutoHyphens/>
        <w:jc w:val="both"/>
        <w:rPr>
          <w:rFonts w:eastAsia="Andale Sans UI"/>
          <w:color w:val="000000"/>
          <w:kern w:val="1"/>
          <w:sz w:val="16"/>
          <w:szCs w:val="16"/>
        </w:rPr>
      </w:pPr>
    </w:p>
    <w:p w:rsidR="006E4DB0" w:rsidRPr="006E4DB0" w:rsidRDefault="006E4DB0" w:rsidP="006E4DB0">
      <w:pPr>
        <w:suppressAutoHyphens/>
        <w:autoSpaceDE w:val="0"/>
        <w:rPr>
          <w:kern w:val="1"/>
          <w:sz w:val="16"/>
          <w:szCs w:val="16"/>
          <w:lang w:eastAsia="zh-CN"/>
        </w:rPr>
      </w:pPr>
    </w:p>
    <w:p w:rsidR="006E4DB0" w:rsidRPr="006E4DB0" w:rsidRDefault="006E4DB0" w:rsidP="006E4DB0">
      <w:pPr>
        <w:suppressAutoHyphens/>
        <w:autoSpaceDE w:val="0"/>
        <w:rPr>
          <w:kern w:val="1"/>
          <w:sz w:val="16"/>
          <w:szCs w:val="16"/>
          <w:lang w:eastAsia="zh-CN"/>
        </w:rPr>
      </w:pPr>
    </w:p>
    <w:p w:rsidR="006E4DB0" w:rsidRPr="006E4DB0" w:rsidRDefault="006E4DB0" w:rsidP="006E4DB0">
      <w:pPr>
        <w:keepNext/>
        <w:widowControl w:val="0"/>
        <w:suppressAutoHyphens/>
        <w:spacing w:before="240" w:after="120" w:line="240" w:lineRule="atLeast"/>
        <w:ind w:right="-16"/>
        <w:jc w:val="center"/>
        <w:rPr>
          <w:rFonts w:ascii="Arial" w:eastAsia="Andale Sans UI" w:hAnsi="Arial"/>
          <w:b/>
          <w:kern w:val="1"/>
          <w:sz w:val="16"/>
          <w:szCs w:val="16"/>
        </w:rPr>
      </w:pPr>
      <w:r w:rsidRPr="006E4DB0">
        <w:rPr>
          <w:rFonts w:eastAsia="Andale Sans UI"/>
          <w:b/>
          <w:kern w:val="1"/>
          <w:sz w:val="16"/>
          <w:szCs w:val="16"/>
        </w:rPr>
        <w:t xml:space="preserve">Информация </w:t>
      </w:r>
    </w:p>
    <w:p w:rsidR="006E4DB0" w:rsidRPr="006E4DB0" w:rsidRDefault="006E4DB0" w:rsidP="006E4DB0">
      <w:pPr>
        <w:widowControl w:val="0"/>
        <w:suppressAutoHyphens/>
        <w:spacing w:line="100" w:lineRule="atLeast"/>
        <w:ind w:right="-16"/>
        <w:jc w:val="center"/>
        <w:rPr>
          <w:rFonts w:eastAsia="Andale Sans UI"/>
          <w:b/>
          <w:kern w:val="1"/>
          <w:sz w:val="16"/>
          <w:szCs w:val="16"/>
        </w:rPr>
      </w:pPr>
      <w:r w:rsidRPr="006E4DB0">
        <w:rPr>
          <w:rFonts w:eastAsia="Andale Sans UI"/>
          <w:b/>
          <w:kern w:val="1"/>
          <w:sz w:val="16"/>
          <w:szCs w:val="16"/>
        </w:rPr>
        <w:t xml:space="preserve">о деятельности Совета депутатов  Любытинского сельского поселения </w:t>
      </w:r>
    </w:p>
    <w:p w:rsidR="006E4DB0" w:rsidRPr="006E4DB0" w:rsidRDefault="006E4DB0" w:rsidP="006E4DB0">
      <w:pPr>
        <w:widowControl w:val="0"/>
        <w:suppressAutoHyphens/>
        <w:spacing w:line="100" w:lineRule="atLeast"/>
        <w:ind w:right="-16"/>
        <w:jc w:val="center"/>
        <w:rPr>
          <w:rFonts w:eastAsia="Andale Sans UI"/>
          <w:b/>
          <w:kern w:val="1"/>
          <w:sz w:val="16"/>
          <w:szCs w:val="16"/>
        </w:rPr>
      </w:pPr>
      <w:r w:rsidRPr="006E4DB0">
        <w:rPr>
          <w:rFonts w:eastAsia="Andale Sans UI"/>
          <w:b/>
          <w:kern w:val="1"/>
          <w:sz w:val="16"/>
          <w:szCs w:val="16"/>
        </w:rPr>
        <w:t>за   2018 год.</w:t>
      </w:r>
    </w:p>
    <w:p w:rsidR="006E4DB0" w:rsidRPr="006E4DB0" w:rsidRDefault="006E4DB0" w:rsidP="006E4DB0">
      <w:pPr>
        <w:widowControl w:val="0"/>
        <w:suppressAutoHyphens/>
        <w:spacing w:line="240" w:lineRule="exact"/>
        <w:ind w:right="-510"/>
        <w:jc w:val="center"/>
        <w:rPr>
          <w:rFonts w:eastAsia="Andale Sans UI"/>
          <w:b/>
          <w:kern w:val="1"/>
          <w:sz w:val="16"/>
          <w:szCs w:val="16"/>
        </w:rPr>
      </w:pPr>
    </w:p>
    <w:p w:rsidR="006E4DB0" w:rsidRPr="006E4DB0" w:rsidRDefault="006E4DB0" w:rsidP="006E4DB0">
      <w:pPr>
        <w:widowControl w:val="0"/>
        <w:suppressAutoHyphens/>
        <w:ind w:firstLine="708"/>
        <w:jc w:val="both"/>
        <w:rPr>
          <w:rFonts w:eastAsia="Andale Sans UI"/>
          <w:kern w:val="1"/>
          <w:sz w:val="16"/>
          <w:szCs w:val="16"/>
        </w:rPr>
      </w:pPr>
      <w:r w:rsidRPr="006E4DB0">
        <w:rPr>
          <w:rFonts w:eastAsia="Andale Sans UI"/>
          <w:kern w:val="1"/>
          <w:sz w:val="16"/>
          <w:szCs w:val="16"/>
        </w:rPr>
        <w:t xml:space="preserve">Глава Любытинского сельского поселения  и Совет депутатов Любытинского сельского поселения свою деятельность осуществляют в соответствии с Конституцией Российской Федерации, Федеральными законами, Уставом поселения, нормативно-правовыми актами и Регламентом Совета депутатов поселения. </w:t>
      </w:r>
    </w:p>
    <w:p w:rsidR="006E4DB0" w:rsidRPr="006E4DB0" w:rsidRDefault="006E4DB0" w:rsidP="006E4DB0">
      <w:pPr>
        <w:widowControl w:val="0"/>
        <w:suppressAutoHyphens/>
        <w:autoSpaceDE w:val="0"/>
        <w:ind w:firstLine="360"/>
        <w:jc w:val="both"/>
        <w:rPr>
          <w:i/>
          <w:kern w:val="1"/>
          <w:sz w:val="16"/>
          <w:szCs w:val="16"/>
          <w:u w:val="single"/>
          <w:lang w:eastAsia="zh-CN"/>
        </w:rPr>
      </w:pPr>
      <w:r w:rsidRPr="006E4DB0">
        <w:rPr>
          <w:kern w:val="1"/>
          <w:sz w:val="16"/>
          <w:szCs w:val="16"/>
          <w:lang w:eastAsia="zh-CN"/>
        </w:rPr>
        <w:tab/>
        <w:t xml:space="preserve">На начало отчетного периода в составе Совета депутатов числилось 8  депутатов, каждый из которых работал на непостоянной основе. </w:t>
      </w:r>
      <w:r w:rsidRPr="006E4DB0">
        <w:rPr>
          <w:color w:val="000000"/>
          <w:kern w:val="1"/>
          <w:sz w:val="16"/>
          <w:szCs w:val="16"/>
          <w:lang w:eastAsia="zh-CN"/>
        </w:rPr>
        <w:tab/>
        <w:t xml:space="preserve">В 2018 году депутат </w:t>
      </w:r>
      <w:proofErr w:type="spellStart"/>
      <w:r w:rsidRPr="006E4DB0">
        <w:rPr>
          <w:color w:val="000000"/>
          <w:kern w:val="1"/>
          <w:sz w:val="16"/>
          <w:szCs w:val="16"/>
          <w:lang w:eastAsia="zh-CN"/>
        </w:rPr>
        <w:t>Темиргалиев</w:t>
      </w:r>
      <w:proofErr w:type="spellEnd"/>
      <w:r w:rsidRPr="006E4DB0">
        <w:rPr>
          <w:color w:val="000000"/>
          <w:kern w:val="1"/>
          <w:sz w:val="16"/>
          <w:szCs w:val="16"/>
          <w:lang w:eastAsia="zh-CN"/>
        </w:rPr>
        <w:t xml:space="preserve"> </w:t>
      </w:r>
      <w:proofErr w:type="spellStart"/>
      <w:r w:rsidRPr="006E4DB0">
        <w:rPr>
          <w:color w:val="000000"/>
          <w:kern w:val="1"/>
          <w:sz w:val="16"/>
          <w:szCs w:val="16"/>
          <w:lang w:eastAsia="zh-CN"/>
        </w:rPr>
        <w:t>Талгат</w:t>
      </w:r>
      <w:proofErr w:type="spellEnd"/>
      <w:r w:rsidRPr="006E4DB0">
        <w:rPr>
          <w:color w:val="000000"/>
          <w:kern w:val="1"/>
          <w:sz w:val="16"/>
          <w:szCs w:val="16"/>
          <w:lang w:eastAsia="zh-CN"/>
        </w:rPr>
        <w:t xml:space="preserve"> </w:t>
      </w:r>
      <w:proofErr w:type="spellStart"/>
      <w:r w:rsidRPr="006E4DB0">
        <w:rPr>
          <w:color w:val="000000"/>
          <w:kern w:val="1"/>
          <w:sz w:val="16"/>
          <w:szCs w:val="16"/>
          <w:lang w:eastAsia="zh-CN"/>
        </w:rPr>
        <w:t>Наильевич</w:t>
      </w:r>
      <w:proofErr w:type="spellEnd"/>
      <w:r w:rsidRPr="006E4DB0">
        <w:rPr>
          <w:color w:val="000000"/>
          <w:kern w:val="1"/>
          <w:sz w:val="16"/>
          <w:szCs w:val="16"/>
          <w:lang w:eastAsia="zh-CN"/>
        </w:rPr>
        <w:t xml:space="preserve"> сложил с себя полномочия депутата по собственному желанию.</w:t>
      </w:r>
    </w:p>
    <w:p w:rsidR="006E4DB0" w:rsidRPr="006E4DB0" w:rsidRDefault="006E4DB0" w:rsidP="006E4DB0">
      <w:pPr>
        <w:widowControl w:val="0"/>
        <w:suppressAutoHyphens/>
        <w:ind w:firstLine="708"/>
        <w:jc w:val="both"/>
        <w:rPr>
          <w:kern w:val="1"/>
          <w:sz w:val="16"/>
          <w:szCs w:val="16"/>
        </w:rPr>
      </w:pPr>
      <w:r w:rsidRPr="006E4DB0">
        <w:rPr>
          <w:rFonts w:eastAsia="Andale Sans UI"/>
          <w:kern w:val="1"/>
          <w:sz w:val="16"/>
          <w:szCs w:val="16"/>
        </w:rPr>
        <w:tab/>
        <w:t xml:space="preserve">Основной формой работы Совета депутатов являются заседания Совета, на которых    решаются вопросы, отнесенные к </w:t>
      </w:r>
      <w:r w:rsidRPr="006E4DB0">
        <w:rPr>
          <w:rFonts w:eastAsia="Andale Sans UI"/>
          <w:color w:val="000000"/>
          <w:kern w:val="1"/>
          <w:sz w:val="16"/>
          <w:szCs w:val="16"/>
        </w:rPr>
        <w:t xml:space="preserve"> полномочиям Совета депутатов</w:t>
      </w:r>
      <w:r w:rsidRPr="006E4DB0">
        <w:rPr>
          <w:rFonts w:eastAsia="Andale Sans UI"/>
          <w:kern w:val="1"/>
          <w:sz w:val="16"/>
          <w:szCs w:val="16"/>
        </w:rPr>
        <w:t>.</w:t>
      </w:r>
    </w:p>
    <w:p w:rsidR="006E4DB0" w:rsidRPr="006E4DB0" w:rsidRDefault="006E4DB0" w:rsidP="006E4DB0">
      <w:pPr>
        <w:widowControl w:val="0"/>
        <w:suppressAutoHyphens/>
        <w:ind w:firstLine="708"/>
        <w:jc w:val="both"/>
        <w:rPr>
          <w:rFonts w:eastAsia="Andale Sans UI"/>
          <w:color w:val="000000"/>
          <w:kern w:val="1"/>
          <w:sz w:val="16"/>
          <w:szCs w:val="16"/>
        </w:rPr>
      </w:pPr>
      <w:r w:rsidRPr="006E4DB0">
        <w:rPr>
          <w:kern w:val="1"/>
          <w:sz w:val="16"/>
          <w:szCs w:val="16"/>
        </w:rPr>
        <w:t xml:space="preserve"> </w:t>
      </w:r>
      <w:r w:rsidRPr="006E4DB0">
        <w:rPr>
          <w:rFonts w:eastAsia="Andale Sans UI"/>
          <w:kern w:val="1"/>
          <w:sz w:val="16"/>
          <w:szCs w:val="16"/>
        </w:rPr>
        <w:t>За отчётный период проведено 10 заседаний, из них 6 очередных, 4 внеочередных, на которых рассмотрено 38  проектов решений по следующим вопросам:</w:t>
      </w:r>
    </w:p>
    <w:p w:rsidR="006E4DB0" w:rsidRPr="006E4DB0" w:rsidRDefault="006E4DB0" w:rsidP="006E4DB0">
      <w:pPr>
        <w:suppressAutoHyphens/>
        <w:spacing w:line="100" w:lineRule="atLeast"/>
        <w:jc w:val="both"/>
        <w:rPr>
          <w:rFonts w:eastAsia="Andale Sans UI"/>
          <w:color w:val="000000"/>
          <w:kern w:val="1"/>
          <w:sz w:val="16"/>
          <w:szCs w:val="16"/>
        </w:rPr>
      </w:pPr>
      <w:r w:rsidRPr="006E4DB0">
        <w:rPr>
          <w:rFonts w:eastAsia="Andale Sans UI"/>
          <w:color w:val="000000"/>
          <w:kern w:val="1"/>
          <w:sz w:val="16"/>
          <w:szCs w:val="16"/>
        </w:rPr>
        <w:tab/>
        <w:t>- «О внесении изменений в Устав  Любытинского сельского поселения» (февраль, декабрь);</w:t>
      </w:r>
    </w:p>
    <w:p w:rsidR="006E4DB0" w:rsidRPr="006E4DB0" w:rsidRDefault="006E4DB0" w:rsidP="006E4DB0">
      <w:pPr>
        <w:suppressAutoHyphens/>
        <w:spacing w:line="100" w:lineRule="atLeast"/>
        <w:jc w:val="both"/>
        <w:rPr>
          <w:color w:val="000000"/>
          <w:kern w:val="1"/>
          <w:sz w:val="16"/>
          <w:szCs w:val="16"/>
          <w:shd w:val="clear" w:color="auto" w:fill="FFFFFF"/>
          <w:lang w:eastAsia="hi-IN" w:bidi="hi-IN"/>
        </w:rPr>
      </w:pPr>
      <w:r w:rsidRPr="006E4DB0">
        <w:rPr>
          <w:rFonts w:eastAsia="Andale Sans UI"/>
          <w:color w:val="000000"/>
          <w:kern w:val="1"/>
          <w:sz w:val="16"/>
          <w:szCs w:val="16"/>
        </w:rPr>
        <w:t xml:space="preserve"> </w:t>
      </w:r>
      <w:r w:rsidRPr="006E4DB0">
        <w:rPr>
          <w:rFonts w:eastAsia="Andale Sans UI"/>
          <w:color w:val="000000"/>
          <w:kern w:val="1"/>
          <w:sz w:val="16"/>
          <w:szCs w:val="16"/>
        </w:rPr>
        <w:tab/>
        <w:t>- «О внесении изменений в бюджет сельского поселения»</w:t>
      </w:r>
    </w:p>
    <w:p w:rsidR="006E4DB0" w:rsidRPr="006E4DB0" w:rsidRDefault="006E4DB0" w:rsidP="006E4DB0">
      <w:pPr>
        <w:suppressAutoHyphens/>
        <w:spacing w:line="100" w:lineRule="atLeast"/>
        <w:jc w:val="both"/>
        <w:rPr>
          <w:bCs/>
          <w:color w:val="000000"/>
          <w:kern w:val="1"/>
          <w:sz w:val="16"/>
          <w:szCs w:val="16"/>
          <w:shd w:val="clear" w:color="auto" w:fill="FFFFFF"/>
          <w:lang w:eastAsia="hi-IN" w:bidi="hi-IN"/>
        </w:rPr>
      </w:pPr>
      <w:r w:rsidRPr="006E4DB0">
        <w:rPr>
          <w:color w:val="000000"/>
          <w:kern w:val="1"/>
          <w:sz w:val="16"/>
          <w:szCs w:val="16"/>
          <w:shd w:val="clear" w:color="auto" w:fill="FFFFFF"/>
          <w:lang w:eastAsia="hi-IN" w:bidi="hi-IN"/>
        </w:rPr>
        <w:tab/>
        <w:t>- «</w:t>
      </w:r>
      <w:r w:rsidRPr="006E4DB0">
        <w:rPr>
          <w:bCs/>
          <w:color w:val="000000"/>
          <w:kern w:val="1"/>
          <w:sz w:val="16"/>
          <w:szCs w:val="16"/>
          <w:shd w:val="clear" w:color="auto" w:fill="FFFFFF"/>
          <w:lang w:eastAsia="zh-CN" w:bidi="hi-IN"/>
        </w:rPr>
        <w:t>Об исполнении  бюджета сельского поселения  за 2017 год»;</w:t>
      </w:r>
    </w:p>
    <w:p w:rsidR="006E4DB0" w:rsidRPr="006E4DB0" w:rsidRDefault="006E4DB0" w:rsidP="006E4DB0">
      <w:pPr>
        <w:suppressAutoHyphens/>
        <w:spacing w:line="100" w:lineRule="atLeast"/>
        <w:jc w:val="both"/>
        <w:rPr>
          <w:bCs/>
          <w:color w:val="000000"/>
          <w:kern w:val="1"/>
          <w:sz w:val="16"/>
          <w:szCs w:val="16"/>
          <w:shd w:val="clear" w:color="auto" w:fill="FFFFFF"/>
          <w:lang w:eastAsia="zh-CN" w:bidi="hi-IN"/>
        </w:rPr>
      </w:pPr>
      <w:r w:rsidRPr="006E4DB0">
        <w:rPr>
          <w:bCs/>
          <w:color w:val="000000"/>
          <w:kern w:val="1"/>
          <w:sz w:val="16"/>
          <w:szCs w:val="16"/>
          <w:shd w:val="clear" w:color="auto" w:fill="FFFFFF"/>
          <w:lang w:eastAsia="hi-IN" w:bidi="hi-IN"/>
        </w:rPr>
        <w:tab/>
        <w:t>- «</w:t>
      </w:r>
      <w:r w:rsidRPr="006E4DB0">
        <w:rPr>
          <w:bCs/>
          <w:color w:val="000000"/>
          <w:kern w:val="1"/>
          <w:sz w:val="16"/>
          <w:szCs w:val="16"/>
          <w:shd w:val="clear" w:color="auto" w:fill="FFFFFF"/>
          <w:lang w:eastAsia="zh-CN" w:bidi="hi-IN"/>
        </w:rPr>
        <w:t>О бюджете Любытинского сельского поселения на 2018 год»;</w:t>
      </w:r>
    </w:p>
    <w:p w:rsidR="006E4DB0" w:rsidRPr="006E4DB0" w:rsidRDefault="006E4DB0" w:rsidP="006E4DB0">
      <w:pPr>
        <w:suppressAutoHyphens/>
        <w:spacing w:line="100" w:lineRule="atLeast"/>
        <w:jc w:val="both"/>
        <w:rPr>
          <w:bCs/>
          <w:color w:val="000000"/>
          <w:kern w:val="1"/>
          <w:sz w:val="16"/>
          <w:szCs w:val="16"/>
          <w:shd w:val="clear" w:color="auto" w:fill="FFFFFF"/>
          <w:lang w:eastAsia="zh-CN" w:bidi="hi-IN"/>
        </w:rPr>
      </w:pPr>
      <w:r w:rsidRPr="006E4DB0">
        <w:rPr>
          <w:bCs/>
          <w:color w:val="000000"/>
          <w:kern w:val="1"/>
          <w:sz w:val="16"/>
          <w:szCs w:val="16"/>
          <w:shd w:val="clear" w:color="auto" w:fill="FFFFFF"/>
          <w:lang w:eastAsia="zh-CN" w:bidi="hi-IN"/>
        </w:rPr>
        <w:tab/>
        <w:t>- «О передаче имущества в собственность Любытинского муниципального района»;</w:t>
      </w:r>
    </w:p>
    <w:p w:rsidR="006E4DB0" w:rsidRPr="006E4DB0" w:rsidRDefault="006E4DB0" w:rsidP="006E4DB0">
      <w:pPr>
        <w:suppressAutoHyphens/>
        <w:spacing w:line="100" w:lineRule="atLeast"/>
        <w:jc w:val="both"/>
        <w:rPr>
          <w:bCs/>
          <w:color w:val="000000"/>
          <w:kern w:val="1"/>
          <w:sz w:val="16"/>
          <w:szCs w:val="16"/>
          <w:shd w:val="clear" w:color="auto" w:fill="FFFFFF"/>
          <w:lang w:eastAsia="zh-CN" w:bidi="hi-IN"/>
        </w:rPr>
      </w:pPr>
      <w:r w:rsidRPr="006E4DB0">
        <w:rPr>
          <w:bCs/>
          <w:color w:val="000000"/>
          <w:kern w:val="1"/>
          <w:sz w:val="16"/>
          <w:szCs w:val="16"/>
          <w:shd w:val="clear" w:color="auto" w:fill="FFFFFF"/>
          <w:lang w:eastAsia="zh-CN" w:bidi="hi-IN"/>
        </w:rPr>
        <w:tab/>
        <w:t>- «О принятии имущества в собственность Любытинского сельского поселения»;</w:t>
      </w:r>
    </w:p>
    <w:p w:rsidR="006E4DB0" w:rsidRPr="006E4DB0" w:rsidRDefault="006E4DB0" w:rsidP="006E4DB0">
      <w:pPr>
        <w:suppressAutoHyphens/>
        <w:spacing w:line="100" w:lineRule="atLeast"/>
        <w:jc w:val="both"/>
        <w:rPr>
          <w:bCs/>
          <w:color w:val="000000"/>
          <w:kern w:val="1"/>
          <w:sz w:val="16"/>
          <w:szCs w:val="16"/>
          <w:shd w:val="clear" w:color="auto" w:fill="FFFFFF"/>
          <w:lang w:eastAsia="zh-CN" w:bidi="hi-IN"/>
        </w:rPr>
      </w:pPr>
      <w:r w:rsidRPr="006E4DB0">
        <w:rPr>
          <w:bCs/>
          <w:color w:val="000000"/>
          <w:kern w:val="1"/>
          <w:sz w:val="16"/>
          <w:szCs w:val="16"/>
          <w:shd w:val="clear" w:color="auto" w:fill="FFFFFF"/>
          <w:lang w:eastAsia="zh-CN" w:bidi="hi-IN"/>
        </w:rPr>
        <w:tab/>
        <w:t>- «Об установлении границ территории, на которой осуществляется территориальное общественное самоуправление»; и другие</w:t>
      </w:r>
    </w:p>
    <w:p w:rsidR="006E4DB0" w:rsidRPr="006E4DB0" w:rsidRDefault="006E4DB0" w:rsidP="006E4DB0">
      <w:pPr>
        <w:suppressAutoHyphens/>
        <w:spacing w:line="100" w:lineRule="atLeast"/>
        <w:jc w:val="both"/>
        <w:rPr>
          <w:bCs/>
          <w:color w:val="000000"/>
          <w:kern w:val="1"/>
          <w:sz w:val="16"/>
          <w:szCs w:val="16"/>
          <w:shd w:val="clear" w:color="auto" w:fill="FFFFFF"/>
          <w:lang w:eastAsia="hi-IN" w:bidi="hi-IN"/>
        </w:rPr>
      </w:pPr>
      <w:r w:rsidRPr="006E4DB0">
        <w:rPr>
          <w:bCs/>
          <w:color w:val="000000"/>
          <w:kern w:val="1"/>
          <w:sz w:val="16"/>
          <w:szCs w:val="16"/>
          <w:shd w:val="clear" w:color="auto" w:fill="FFFFFF"/>
          <w:lang w:eastAsia="zh-CN" w:bidi="hi-IN"/>
        </w:rPr>
        <w:tab/>
      </w:r>
      <w:r w:rsidRPr="006E4DB0">
        <w:rPr>
          <w:bCs/>
          <w:color w:val="000000"/>
          <w:kern w:val="1"/>
          <w:sz w:val="16"/>
          <w:szCs w:val="16"/>
          <w:shd w:val="clear" w:color="auto" w:fill="FFFFFF"/>
          <w:lang w:eastAsia="hi-IN" w:bidi="hi-IN"/>
        </w:rPr>
        <w:tab/>
        <w:t xml:space="preserve">В течение отчетного периода корректировались действующие  нормативно правовые акты, вносились уточнения в бюджет, решались вопросы, касающиеся жизнеобеспечения населения. </w:t>
      </w:r>
    </w:p>
    <w:p w:rsidR="006E4DB0" w:rsidRPr="006E4DB0" w:rsidRDefault="006E4DB0" w:rsidP="006E4DB0">
      <w:pPr>
        <w:suppressAutoHyphens/>
        <w:spacing w:line="100" w:lineRule="atLeast"/>
        <w:jc w:val="both"/>
        <w:rPr>
          <w:bCs/>
          <w:color w:val="000000"/>
          <w:kern w:val="1"/>
          <w:sz w:val="16"/>
          <w:szCs w:val="16"/>
          <w:shd w:val="clear" w:color="auto" w:fill="FFFFFF"/>
          <w:lang w:eastAsia="hi-IN" w:bidi="hi-IN"/>
        </w:rPr>
      </w:pPr>
      <w:r w:rsidRPr="006E4DB0">
        <w:rPr>
          <w:bCs/>
          <w:color w:val="000000"/>
          <w:kern w:val="1"/>
          <w:sz w:val="16"/>
          <w:szCs w:val="16"/>
          <w:shd w:val="clear" w:color="auto" w:fill="FFFFFF"/>
          <w:lang w:eastAsia="hi-IN" w:bidi="hi-IN"/>
        </w:rPr>
        <w:tab/>
        <w:t>Рассматривая вышеперечисленные вопросы, депутаты не просто заслушивали информацию, они критически относились к представленным сведениям, часто подкрепляя их собственными наблюдениями и результатами общения с избирателями, требовали от Администрации района принятия конкретных мер по устранению отмеченных недостатков и затем неоднократно возвращались к контролю их исполнения.</w:t>
      </w:r>
    </w:p>
    <w:p w:rsidR="006E4DB0" w:rsidRPr="006E4DB0" w:rsidRDefault="006E4DB0" w:rsidP="006E4DB0">
      <w:pPr>
        <w:widowControl w:val="0"/>
        <w:suppressAutoHyphens/>
        <w:ind w:firstLine="720"/>
        <w:jc w:val="both"/>
        <w:rPr>
          <w:bCs/>
          <w:color w:val="000000"/>
          <w:kern w:val="1"/>
          <w:sz w:val="16"/>
          <w:szCs w:val="16"/>
          <w:shd w:val="clear" w:color="auto" w:fill="FFFFFF"/>
          <w:lang w:eastAsia="zh-CN"/>
        </w:rPr>
      </w:pPr>
      <w:r w:rsidRPr="006E4DB0">
        <w:rPr>
          <w:bCs/>
          <w:color w:val="000000"/>
          <w:kern w:val="1"/>
          <w:sz w:val="16"/>
          <w:szCs w:val="16"/>
          <w:shd w:val="clear" w:color="auto" w:fill="FFFFFF"/>
          <w:lang w:eastAsia="hi-IN" w:bidi="hi-IN"/>
        </w:rPr>
        <w:t xml:space="preserve">Принятые Советом депутатов  муниципальные правовые акты публикуются в </w:t>
      </w:r>
      <w:r w:rsidRPr="006E4DB0">
        <w:rPr>
          <w:bCs/>
          <w:color w:val="000000"/>
          <w:kern w:val="1"/>
          <w:sz w:val="16"/>
          <w:szCs w:val="16"/>
          <w:shd w:val="clear" w:color="auto" w:fill="FFFFFF"/>
          <w:lang w:eastAsia="zh-CN"/>
        </w:rPr>
        <w:t xml:space="preserve">бюллетене «Официальный вестник поселения» и  размещаются на официальном сайте Администрации муниципального района в информационно </w:t>
      </w:r>
      <w:proofErr w:type="gramStart"/>
      <w:r w:rsidRPr="006E4DB0">
        <w:rPr>
          <w:bCs/>
          <w:color w:val="000000"/>
          <w:kern w:val="1"/>
          <w:sz w:val="16"/>
          <w:szCs w:val="16"/>
          <w:shd w:val="clear" w:color="auto" w:fill="FFFFFF"/>
          <w:lang w:eastAsia="zh-CN"/>
        </w:rPr>
        <w:t>-к</w:t>
      </w:r>
      <w:proofErr w:type="gramEnd"/>
      <w:r w:rsidRPr="006E4DB0">
        <w:rPr>
          <w:bCs/>
          <w:color w:val="000000"/>
          <w:kern w:val="1"/>
          <w:sz w:val="16"/>
          <w:szCs w:val="16"/>
          <w:shd w:val="clear" w:color="auto" w:fill="FFFFFF"/>
          <w:lang w:eastAsia="zh-CN"/>
        </w:rPr>
        <w:t>оммуникационной сети Интернет.</w:t>
      </w:r>
    </w:p>
    <w:p w:rsidR="006E4DB0" w:rsidRPr="006E4DB0" w:rsidRDefault="006E4DB0" w:rsidP="006E4DB0">
      <w:pPr>
        <w:widowControl w:val="0"/>
        <w:suppressAutoHyphens/>
        <w:ind w:firstLine="720"/>
        <w:jc w:val="both"/>
        <w:rPr>
          <w:bCs/>
          <w:color w:val="000000"/>
          <w:kern w:val="1"/>
          <w:sz w:val="16"/>
          <w:szCs w:val="16"/>
          <w:shd w:val="clear" w:color="auto" w:fill="FFFFFF"/>
          <w:lang w:eastAsia="hi-IN" w:bidi="hi-IN"/>
        </w:rPr>
      </w:pPr>
      <w:r w:rsidRPr="006E4DB0">
        <w:rPr>
          <w:bCs/>
          <w:color w:val="000000"/>
          <w:kern w:val="1"/>
          <w:sz w:val="16"/>
          <w:szCs w:val="16"/>
          <w:shd w:val="clear" w:color="auto" w:fill="FFFFFF"/>
          <w:lang w:eastAsia="zh-CN"/>
        </w:rPr>
        <w:t xml:space="preserve">Одной из наиболее важных форм депутатской деятельности, закрепленной законодательно,  </w:t>
      </w:r>
      <w:r w:rsidRPr="006E4DB0">
        <w:rPr>
          <w:bCs/>
          <w:color w:val="000000"/>
          <w:kern w:val="1"/>
          <w:sz w:val="16"/>
          <w:szCs w:val="16"/>
          <w:shd w:val="clear" w:color="auto" w:fill="FFFFFF"/>
          <w:lang w:eastAsia="hi-IN" w:bidi="hi-IN"/>
        </w:rPr>
        <w:t>является работа с избирателями. Депутаты ведут прием избирателей, в пределах своих полномочий рассматривают письма, обращения, поступившие к ним от избирателей.</w:t>
      </w:r>
    </w:p>
    <w:p w:rsidR="006E4DB0" w:rsidRPr="006E4DB0" w:rsidRDefault="006E4DB0" w:rsidP="006E4DB0">
      <w:pPr>
        <w:suppressAutoHyphens/>
        <w:spacing w:after="150" w:line="100" w:lineRule="atLeast"/>
        <w:jc w:val="both"/>
        <w:rPr>
          <w:bCs/>
          <w:color w:val="000000"/>
          <w:kern w:val="1"/>
          <w:sz w:val="16"/>
          <w:szCs w:val="16"/>
          <w:shd w:val="clear" w:color="auto" w:fill="FFFFFF"/>
          <w:lang w:eastAsia="hi-IN" w:bidi="hi-IN"/>
        </w:rPr>
      </w:pPr>
      <w:r w:rsidRPr="006E4DB0">
        <w:rPr>
          <w:bCs/>
          <w:color w:val="000000"/>
          <w:kern w:val="1"/>
          <w:sz w:val="16"/>
          <w:szCs w:val="16"/>
          <w:shd w:val="clear" w:color="auto" w:fill="FFFFFF"/>
          <w:lang w:eastAsia="hi-IN" w:bidi="hi-IN"/>
        </w:rPr>
        <w:tab/>
        <w:t xml:space="preserve">В течение года депутаты принимали участие в семинарах и  различных совещаниях, проводимых Главой и специалистами Администрации муниципального района.  </w:t>
      </w:r>
    </w:p>
    <w:p w:rsidR="006E4DB0" w:rsidRPr="006E4DB0" w:rsidRDefault="006E4DB0" w:rsidP="006E4DB0">
      <w:pPr>
        <w:suppressAutoHyphens/>
        <w:spacing w:line="100" w:lineRule="atLeast"/>
        <w:ind w:firstLine="720"/>
        <w:jc w:val="both"/>
        <w:rPr>
          <w:bCs/>
          <w:color w:val="000000"/>
          <w:kern w:val="1"/>
          <w:sz w:val="16"/>
          <w:szCs w:val="16"/>
          <w:shd w:val="clear" w:color="auto" w:fill="FFFFFF"/>
          <w:lang w:eastAsia="hi-IN" w:bidi="hi-IN"/>
        </w:rPr>
      </w:pPr>
      <w:r w:rsidRPr="006E4DB0">
        <w:rPr>
          <w:bCs/>
          <w:color w:val="000000"/>
          <w:kern w:val="1"/>
          <w:sz w:val="16"/>
          <w:szCs w:val="16"/>
          <w:shd w:val="clear" w:color="auto" w:fill="FFFFFF"/>
          <w:lang w:eastAsia="hi-IN" w:bidi="hi-IN"/>
        </w:rPr>
        <w:t>Подводя итоги деятельности за 2018 год, на основании представленной в настоящем отчете информации, можно сказать, что Совет депутатов в течение прошедшего года достаточно успешно реализовывал полномочия, возложенные законодательством на представительный орган местного самоуправления Любытинского сельского поселения.</w:t>
      </w:r>
    </w:p>
    <w:p w:rsidR="006E4DB0" w:rsidRPr="006E4DB0" w:rsidRDefault="006E4DB0" w:rsidP="006E4DB0">
      <w:pPr>
        <w:suppressAutoHyphens/>
        <w:spacing w:line="100" w:lineRule="atLeast"/>
        <w:ind w:firstLine="720"/>
        <w:jc w:val="both"/>
        <w:rPr>
          <w:rFonts w:eastAsia="Andale Sans UI"/>
          <w:color w:val="000000"/>
          <w:kern w:val="1"/>
          <w:sz w:val="16"/>
          <w:szCs w:val="16"/>
          <w:shd w:val="clear" w:color="auto" w:fill="FFFFFF"/>
        </w:rPr>
      </w:pPr>
    </w:p>
    <w:p w:rsidR="002B29CB" w:rsidRPr="006E4DB0" w:rsidRDefault="006E4DB0" w:rsidP="006E4DB0">
      <w:pPr>
        <w:suppressAutoHyphens/>
        <w:spacing w:after="150" w:line="100" w:lineRule="atLeast"/>
        <w:ind w:firstLine="708"/>
        <w:jc w:val="center"/>
        <w:rPr>
          <w:rFonts w:eastAsia="Andale Sans UI"/>
          <w:color w:val="000000"/>
          <w:kern w:val="1"/>
          <w:sz w:val="16"/>
          <w:szCs w:val="16"/>
          <w:shd w:val="clear" w:color="auto" w:fill="FFFFFF"/>
        </w:rPr>
      </w:pPr>
      <w:r w:rsidRPr="006E4DB0">
        <w:rPr>
          <w:rFonts w:eastAsia="Andale Sans UI"/>
          <w:color w:val="000000"/>
          <w:kern w:val="1"/>
          <w:sz w:val="16"/>
          <w:szCs w:val="16"/>
          <w:shd w:val="clear" w:color="auto" w:fill="FFFFFF"/>
        </w:rPr>
        <w:t>__________________________</w:t>
      </w:r>
    </w:p>
    <w:p w:rsidR="00D23069" w:rsidRDefault="00D23069" w:rsidP="006B6F40">
      <w:pPr>
        <w:suppressAutoHyphens/>
        <w:jc w:val="both"/>
        <w:rPr>
          <w:rFonts w:eastAsia="Calibri"/>
          <w:b/>
          <w:bCs/>
          <w:sz w:val="16"/>
          <w:szCs w:val="16"/>
          <w:lang w:eastAsia="zh-CN"/>
        </w:rPr>
      </w:pPr>
    </w:p>
    <w:p w:rsidR="006E4DB0" w:rsidRPr="006E4DB0" w:rsidRDefault="006E4DB0" w:rsidP="006E4DB0">
      <w:pPr>
        <w:jc w:val="center"/>
        <w:rPr>
          <w:b/>
          <w:sz w:val="16"/>
          <w:szCs w:val="16"/>
        </w:rPr>
      </w:pPr>
      <w:r w:rsidRPr="006E4DB0">
        <w:rPr>
          <w:b/>
          <w:sz w:val="16"/>
          <w:szCs w:val="16"/>
        </w:rPr>
        <w:t>Российская Федерация</w:t>
      </w:r>
    </w:p>
    <w:p w:rsidR="006E4DB0" w:rsidRPr="006E4DB0" w:rsidRDefault="006E4DB0" w:rsidP="006E4DB0">
      <w:pPr>
        <w:jc w:val="center"/>
        <w:rPr>
          <w:b/>
          <w:sz w:val="16"/>
          <w:szCs w:val="16"/>
        </w:rPr>
      </w:pPr>
      <w:r w:rsidRPr="006E4DB0">
        <w:rPr>
          <w:b/>
          <w:sz w:val="16"/>
          <w:szCs w:val="16"/>
        </w:rPr>
        <w:t>Новгородская область Любытинский район</w:t>
      </w:r>
    </w:p>
    <w:p w:rsidR="006E4DB0" w:rsidRPr="006E4DB0" w:rsidRDefault="006E4DB0" w:rsidP="006E4DB0">
      <w:pPr>
        <w:jc w:val="center"/>
        <w:rPr>
          <w:b/>
          <w:sz w:val="16"/>
          <w:szCs w:val="16"/>
        </w:rPr>
      </w:pPr>
    </w:p>
    <w:p w:rsidR="006E4DB0" w:rsidRPr="006E4DB0" w:rsidRDefault="006E4DB0" w:rsidP="006E4DB0">
      <w:pPr>
        <w:jc w:val="center"/>
        <w:rPr>
          <w:b/>
          <w:sz w:val="16"/>
          <w:szCs w:val="16"/>
        </w:rPr>
      </w:pPr>
      <w:r w:rsidRPr="006E4DB0">
        <w:rPr>
          <w:b/>
          <w:sz w:val="16"/>
          <w:szCs w:val="16"/>
        </w:rPr>
        <w:t>СОВЕТ ДЕПУТАТОВ ЛЮБЫТИНСКОГО</w:t>
      </w:r>
    </w:p>
    <w:p w:rsidR="006E4DB0" w:rsidRPr="006E4DB0" w:rsidRDefault="006E4DB0" w:rsidP="006E4DB0">
      <w:pPr>
        <w:jc w:val="center"/>
        <w:rPr>
          <w:b/>
          <w:sz w:val="16"/>
          <w:szCs w:val="16"/>
        </w:rPr>
      </w:pPr>
      <w:r w:rsidRPr="006E4DB0">
        <w:rPr>
          <w:b/>
          <w:sz w:val="16"/>
          <w:szCs w:val="16"/>
        </w:rPr>
        <w:t>СЕЛЬСКОГО ПОСЕЛЕНИЯ</w:t>
      </w:r>
    </w:p>
    <w:p w:rsidR="006E4DB0" w:rsidRPr="006E4DB0" w:rsidRDefault="006E4DB0" w:rsidP="006E4DB0">
      <w:pPr>
        <w:jc w:val="center"/>
        <w:rPr>
          <w:b/>
          <w:sz w:val="16"/>
          <w:szCs w:val="16"/>
        </w:rPr>
      </w:pPr>
    </w:p>
    <w:p w:rsidR="006E4DB0" w:rsidRPr="006E4DB0" w:rsidRDefault="006E4DB0" w:rsidP="006E4DB0">
      <w:pPr>
        <w:jc w:val="center"/>
        <w:rPr>
          <w:sz w:val="16"/>
          <w:szCs w:val="16"/>
        </w:rPr>
      </w:pPr>
      <w:r w:rsidRPr="006E4DB0">
        <w:rPr>
          <w:b/>
          <w:sz w:val="16"/>
          <w:szCs w:val="16"/>
        </w:rPr>
        <w:t>РЕШЕНИЕ</w:t>
      </w:r>
    </w:p>
    <w:p w:rsidR="006E4DB0" w:rsidRPr="006E4DB0" w:rsidRDefault="006E4DB0" w:rsidP="006E4DB0">
      <w:pPr>
        <w:jc w:val="center"/>
        <w:rPr>
          <w:sz w:val="16"/>
          <w:szCs w:val="16"/>
        </w:rPr>
      </w:pPr>
    </w:p>
    <w:p w:rsidR="006E4DB0" w:rsidRPr="006E4DB0" w:rsidRDefault="006E4DB0" w:rsidP="006E4DB0">
      <w:pPr>
        <w:jc w:val="center"/>
        <w:rPr>
          <w:sz w:val="16"/>
          <w:szCs w:val="16"/>
        </w:rPr>
      </w:pPr>
      <w:r w:rsidRPr="006E4DB0">
        <w:rPr>
          <w:sz w:val="16"/>
          <w:szCs w:val="16"/>
        </w:rPr>
        <w:t>от  15.02.2019 № 175</w:t>
      </w:r>
    </w:p>
    <w:p w:rsidR="006E4DB0" w:rsidRPr="006E4DB0" w:rsidRDefault="006E4DB0" w:rsidP="006E4DB0">
      <w:pPr>
        <w:widowControl w:val="0"/>
        <w:autoSpaceDE w:val="0"/>
        <w:jc w:val="center"/>
        <w:rPr>
          <w:sz w:val="16"/>
          <w:szCs w:val="16"/>
        </w:rPr>
      </w:pPr>
      <w:proofErr w:type="spellStart"/>
      <w:r w:rsidRPr="006E4DB0">
        <w:rPr>
          <w:sz w:val="16"/>
          <w:szCs w:val="16"/>
        </w:rPr>
        <w:t>р.п</w:t>
      </w:r>
      <w:proofErr w:type="spellEnd"/>
      <w:r w:rsidRPr="006E4DB0">
        <w:rPr>
          <w:sz w:val="16"/>
          <w:szCs w:val="16"/>
        </w:rPr>
        <w:t>. Любытино</w:t>
      </w:r>
    </w:p>
    <w:p w:rsidR="006E4DB0" w:rsidRPr="006E4DB0" w:rsidRDefault="006E4DB0" w:rsidP="006E4DB0">
      <w:pPr>
        <w:jc w:val="both"/>
        <w:rPr>
          <w:sz w:val="16"/>
          <w:szCs w:val="16"/>
        </w:rPr>
      </w:pPr>
    </w:p>
    <w:p w:rsidR="006E4DB0" w:rsidRPr="006E4DB0" w:rsidRDefault="006E4DB0" w:rsidP="006E4DB0">
      <w:pPr>
        <w:jc w:val="center"/>
        <w:rPr>
          <w:b/>
          <w:sz w:val="16"/>
          <w:szCs w:val="16"/>
        </w:rPr>
      </w:pPr>
      <w:r w:rsidRPr="006E4DB0">
        <w:rPr>
          <w:b/>
          <w:sz w:val="16"/>
          <w:szCs w:val="16"/>
        </w:rPr>
        <w:t>О плане работы Совета депутатов Любытинского сельского поселения на 2019 год</w:t>
      </w:r>
    </w:p>
    <w:p w:rsidR="006E4DB0" w:rsidRPr="006E4DB0" w:rsidRDefault="006E4DB0" w:rsidP="006E4DB0">
      <w:pPr>
        <w:jc w:val="center"/>
        <w:rPr>
          <w:b/>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Default="006E4DB0" w:rsidP="006E4DB0">
      <w:pPr>
        <w:autoSpaceDE w:val="0"/>
        <w:autoSpaceDN w:val="0"/>
        <w:adjustRightInd w:val="0"/>
        <w:ind w:firstLine="540"/>
        <w:jc w:val="both"/>
        <w:rPr>
          <w:sz w:val="16"/>
          <w:szCs w:val="16"/>
        </w:rPr>
      </w:pPr>
    </w:p>
    <w:p w:rsidR="006E4DB0" w:rsidRPr="006E4DB0" w:rsidRDefault="006E4DB0" w:rsidP="006E4DB0">
      <w:pPr>
        <w:autoSpaceDE w:val="0"/>
        <w:autoSpaceDN w:val="0"/>
        <w:adjustRightInd w:val="0"/>
        <w:ind w:firstLine="540"/>
        <w:jc w:val="both"/>
        <w:rPr>
          <w:sz w:val="16"/>
          <w:szCs w:val="16"/>
        </w:rPr>
      </w:pPr>
      <w:r w:rsidRPr="006E4DB0">
        <w:rPr>
          <w:sz w:val="16"/>
          <w:szCs w:val="16"/>
        </w:rPr>
        <w:t xml:space="preserve">Совет депутатов  сельского поселения </w:t>
      </w:r>
    </w:p>
    <w:p w:rsidR="006E4DB0" w:rsidRPr="006E4DB0" w:rsidRDefault="006E4DB0" w:rsidP="006E4DB0">
      <w:pPr>
        <w:autoSpaceDE w:val="0"/>
        <w:autoSpaceDN w:val="0"/>
        <w:adjustRightInd w:val="0"/>
        <w:jc w:val="both"/>
        <w:rPr>
          <w:b/>
          <w:sz w:val="16"/>
          <w:szCs w:val="16"/>
        </w:rPr>
      </w:pPr>
      <w:r w:rsidRPr="006E4DB0">
        <w:rPr>
          <w:b/>
          <w:sz w:val="16"/>
          <w:szCs w:val="16"/>
        </w:rPr>
        <w:t>РЕШИЛ:</w:t>
      </w:r>
    </w:p>
    <w:p w:rsidR="006E4DB0" w:rsidRPr="006E4DB0" w:rsidRDefault="006E4DB0" w:rsidP="006E4DB0">
      <w:pPr>
        <w:jc w:val="both"/>
        <w:rPr>
          <w:sz w:val="16"/>
          <w:szCs w:val="16"/>
        </w:rPr>
      </w:pPr>
      <w:r w:rsidRPr="006E4DB0">
        <w:rPr>
          <w:b/>
          <w:sz w:val="16"/>
          <w:szCs w:val="16"/>
        </w:rPr>
        <w:tab/>
      </w:r>
      <w:r w:rsidRPr="006E4DB0">
        <w:rPr>
          <w:sz w:val="16"/>
          <w:szCs w:val="16"/>
        </w:rPr>
        <w:t>1. Утвердить прилагаемый план работы Совета депутатов Любытинского сельского поселения на 2019 год.</w:t>
      </w:r>
    </w:p>
    <w:p w:rsidR="006E4DB0" w:rsidRPr="006E4DB0" w:rsidRDefault="006E4DB0" w:rsidP="006E4DB0">
      <w:pPr>
        <w:ind w:firstLine="708"/>
        <w:jc w:val="both"/>
        <w:rPr>
          <w:sz w:val="16"/>
          <w:szCs w:val="16"/>
        </w:rPr>
      </w:pPr>
      <w:r w:rsidRPr="006E4DB0">
        <w:rPr>
          <w:sz w:val="16"/>
          <w:szCs w:val="16"/>
        </w:rPr>
        <w:t>2. Опубликовать настоящее решение  в бюллетени «Официальный вестник поселения» и разместить на официальном сайте Администрации Любытинского сельского поселения в информационно-телекоммуникационной сети «Интернет».</w:t>
      </w:r>
    </w:p>
    <w:p w:rsidR="006E4DB0" w:rsidRPr="006E4DB0" w:rsidRDefault="006E4DB0" w:rsidP="006E4DB0">
      <w:pPr>
        <w:jc w:val="both"/>
        <w:rPr>
          <w:b/>
          <w:sz w:val="16"/>
          <w:szCs w:val="16"/>
        </w:rPr>
      </w:pPr>
    </w:p>
    <w:p w:rsidR="006E4DB0" w:rsidRPr="006E4DB0" w:rsidRDefault="006E4DB0" w:rsidP="006E4DB0">
      <w:pPr>
        <w:jc w:val="both"/>
        <w:rPr>
          <w:b/>
          <w:sz w:val="16"/>
          <w:szCs w:val="16"/>
        </w:rPr>
      </w:pPr>
      <w:r w:rsidRPr="006E4DB0">
        <w:rPr>
          <w:b/>
          <w:sz w:val="16"/>
          <w:szCs w:val="16"/>
        </w:rPr>
        <w:t xml:space="preserve"> </w:t>
      </w:r>
    </w:p>
    <w:p w:rsidR="006E4DB0" w:rsidRPr="006E4DB0" w:rsidRDefault="006E4DB0" w:rsidP="006E4DB0">
      <w:pPr>
        <w:jc w:val="both"/>
        <w:rPr>
          <w:b/>
          <w:sz w:val="16"/>
          <w:szCs w:val="16"/>
        </w:rPr>
      </w:pPr>
      <w:r w:rsidRPr="006E4DB0">
        <w:rPr>
          <w:b/>
          <w:sz w:val="16"/>
          <w:szCs w:val="16"/>
        </w:rPr>
        <w:t xml:space="preserve">Глава </w:t>
      </w:r>
    </w:p>
    <w:p w:rsidR="006E4DB0" w:rsidRPr="006E4DB0" w:rsidRDefault="006E4DB0" w:rsidP="006E4DB0">
      <w:pPr>
        <w:jc w:val="both"/>
        <w:rPr>
          <w:b/>
          <w:sz w:val="16"/>
          <w:szCs w:val="16"/>
        </w:rPr>
      </w:pPr>
      <w:r w:rsidRPr="006E4DB0">
        <w:rPr>
          <w:b/>
          <w:sz w:val="16"/>
          <w:szCs w:val="16"/>
        </w:rPr>
        <w:t xml:space="preserve">сельского поселения                                                 </w:t>
      </w:r>
      <w:proofErr w:type="spellStart"/>
      <w:r w:rsidRPr="006E4DB0">
        <w:rPr>
          <w:b/>
          <w:sz w:val="16"/>
          <w:szCs w:val="16"/>
        </w:rPr>
        <w:t>А.Н.Миронов</w:t>
      </w:r>
      <w:proofErr w:type="spellEnd"/>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sz w:val="16"/>
          <w:szCs w:val="16"/>
        </w:rPr>
      </w:pPr>
    </w:p>
    <w:tbl>
      <w:tblPr>
        <w:tblpPr w:leftFromText="180" w:rightFromText="180" w:vertAnchor="text" w:tblpXSpec="right" w:tblpY="1"/>
        <w:tblOverlap w:val="never"/>
        <w:tblW w:w="0" w:type="auto"/>
        <w:tblLook w:val="01E0" w:firstRow="1" w:lastRow="1" w:firstColumn="1" w:lastColumn="1" w:noHBand="0" w:noVBand="0"/>
      </w:tblPr>
      <w:tblGrid>
        <w:gridCol w:w="4062"/>
      </w:tblGrid>
      <w:tr w:rsidR="006E4DB0" w:rsidRPr="006E4DB0" w:rsidTr="00637B2F">
        <w:tc>
          <w:tcPr>
            <w:tcW w:w="4062" w:type="dxa"/>
            <w:shd w:val="clear" w:color="auto" w:fill="auto"/>
          </w:tcPr>
          <w:p w:rsidR="006E4DB0" w:rsidRPr="006E4DB0" w:rsidRDefault="006E4DB0" w:rsidP="006E4DB0">
            <w:pPr>
              <w:jc w:val="right"/>
              <w:rPr>
                <w:sz w:val="16"/>
                <w:szCs w:val="16"/>
              </w:rPr>
            </w:pPr>
            <w:r w:rsidRPr="006E4DB0">
              <w:rPr>
                <w:sz w:val="16"/>
                <w:szCs w:val="16"/>
              </w:rPr>
              <w:t xml:space="preserve">Утвержден </w:t>
            </w:r>
          </w:p>
          <w:p w:rsidR="006E4DB0" w:rsidRPr="006E4DB0" w:rsidRDefault="006E4DB0" w:rsidP="006E4DB0">
            <w:pPr>
              <w:jc w:val="right"/>
              <w:rPr>
                <w:sz w:val="16"/>
                <w:szCs w:val="16"/>
              </w:rPr>
            </w:pPr>
            <w:r w:rsidRPr="006E4DB0">
              <w:rPr>
                <w:sz w:val="16"/>
                <w:szCs w:val="16"/>
              </w:rPr>
              <w:t xml:space="preserve">решением Совета депутатов сельского поселения </w:t>
            </w:r>
          </w:p>
          <w:p w:rsidR="006E4DB0" w:rsidRPr="006E4DB0" w:rsidRDefault="006E4DB0" w:rsidP="006E4DB0">
            <w:pPr>
              <w:jc w:val="right"/>
              <w:rPr>
                <w:sz w:val="16"/>
                <w:szCs w:val="16"/>
              </w:rPr>
            </w:pPr>
            <w:r w:rsidRPr="006E4DB0">
              <w:rPr>
                <w:sz w:val="16"/>
                <w:szCs w:val="16"/>
              </w:rPr>
              <w:t>от  15.02.2019   № 175</w:t>
            </w:r>
          </w:p>
        </w:tc>
      </w:tr>
    </w:tbl>
    <w:p w:rsidR="006E4DB0" w:rsidRPr="006E4DB0" w:rsidRDefault="006E4DB0" w:rsidP="006E4DB0">
      <w:pPr>
        <w:snapToGrid w:val="0"/>
        <w:jc w:val="both"/>
        <w:rPr>
          <w:rFonts w:ascii="Arial" w:hAnsi="Arial"/>
          <w:b/>
          <w:sz w:val="16"/>
          <w:szCs w:val="16"/>
        </w:rPr>
      </w:pPr>
      <w:r w:rsidRPr="006E4DB0">
        <w:rPr>
          <w:rFonts w:ascii="Arial" w:hAnsi="Arial"/>
          <w:b/>
          <w:sz w:val="16"/>
          <w:szCs w:val="16"/>
        </w:rPr>
        <w:br w:type="textWrapping" w:clear="all"/>
      </w:r>
    </w:p>
    <w:p w:rsidR="006E4DB0" w:rsidRPr="006E4DB0" w:rsidRDefault="006E4DB0" w:rsidP="006E4DB0">
      <w:pPr>
        <w:jc w:val="both"/>
        <w:rPr>
          <w:b/>
          <w:sz w:val="16"/>
          <w:szCs w:val="16"/>
        </w:rPr>
      </w:pPr>
    </w:p>
    <w:p w:rsidR="006E4DB0" w:rsidRPr="006E4DB0" w:rsidRDefault="006E4DB0" w:rsidP="006E4DB0">
      <w:pPr>
        <w:jc w:val="center"/>
        <w:rPr>
          <w:b/>
          <w:sz w:val="16"/>
          <w:szCs w:val="16"/>
        </w:rPr>
      </w:pPr>
      <w:proofErr w:type="gramStart"/>
      <w:r w:rsidRPr="006E4DB0">
        <w:rPr>
          <w:b/>
          <w:sz w:val="16"/>
          <w:szCs w:val="16"/>
        </w:rPr>
        <w:t>П</w:t>
      </w:r>
      <w:proofErr w:type="gramEnd"/>
      <w:r w:rsidRPr="006E4DB0">
        <w:rPr>
          <w:b/>
          <w:sz w:val="16"/>
          <w:szCs w:val="16"/>
        </w:rPr>
        <w:t xml:space="preserve"> Л А Н</w:t>
      </w:r>
    </w:p>
    <w:p w:rsidR="006E4DB0" w:rsidRPr="006E4DB0" w:rsidRDefault="006E4DB0" w:rsidP="006E4DB0">
      <w:pPr>
        <w:jc w:val="center"/>
        <w:rPr>
          <w:b/>
          <w:sz w:val="16"/>
          <w:szCs w:val="16"/>
        </w:rPr>
      </w:pPr>
      <w:r w:rsidRPr="006E4DB0">
        <w:rPr>
          <w:b/>
          <w:sz w:val="16"/>
          <w:szCs w:val="16"/>
        </w:rPr>
        <w:t>работы Совета депутатов</w:t>
      </w:r>
    </w:p>
    <w:p w:rsidR="006E4DB0" w:rsidRPr="006E4DB0" w:rsidRDefault="006E4DB0" w:rsidP="006E4DB0">
      <w:pPr>
        <w:jc w:val="center"/>
        <w:rPr>
          <w:b/>
          <w:sz w:val="16"/>
          <w:szCs w:val="16"/>
        </w:rPr>
      </w:pPr>
      <w:r w:rsidRPr="006E4DB0">
        <w:rPr>
          <w:b/>
          <w:sz w:val="16"/>
          <w:szCs w:val="16"/>
        </w:rPr>
        <w:t>Любытинского сельского поселения на 2019 год</w:t>
      </w:r>
    </w:p>
    <w:p w:rsidR="006E4DB0" w:rsidRPr="006E4DB0" w:rsidRDefault="006E4DB0" w:rsidP="006E4DB0">
      <w:pPr>
        <w:jc w:val="center"/>
        <w:rPr>
          <w:sz w:val="16"/>
          <w:szCs w:val="16"/>
        </w:rPr>
      </w:pPr>
    </w:p>
    <w:p w:rsidR="006E4DB0" w:rsidRPr="006E4DB0" w:rsidRDefault="006E4DB0" w:rsidP="006E4DB0">
      <w:pPr>
        <w:jc w:val="center"/>
        <w:rPr>
          <w:b/>
          <w:sz w:val="16"/>
          <w:szCs w:val="16"/>
          <w:u w:val="single"/>
        </w:rPr>
      </w:pPr>
      <w:r w:rsidRPr="006E4DB0">
        <w:rPr>
          <w:b/>
          <w:sz w:val="16"/>
          <w:szCs w:val="16"/>
          <w:u w:val="single"/>
        </w:rPr>
        <w:t>февраль</w:t>
      </w:r>
    </w:p>
    <w:p w:rsidR="006E4DB0" w:rsidRPr="006E4DB0" w:rsidRDefault="006E4DB0" w:rsidP="006E4DB0">
      <w:pPr>
        <w:jc w:val="both"/>
        <w:rPr>
          <w:b/>
          <w:sz w:val="16"/>
          <w:szCs w:val="16"/>
        </w:rPr>
      </w:pP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1.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r w:rsidRPr="006E4DB0">
        <w:rPr>
          <w:b/>
          <w:sz w:val="16"/>
          <w:szCs w:val="16"/>
        </w:rPr>
        <w:t>2</w:t>
      </w:r>
      <w:r w:rsidRPr="006E4DB0">
        <w:rPr>
          <w:sz w:val="16"/>
          <w:szCs w:val="16"/>
        </w:rPr>
        <w:t>. О работе Совета депутатов за 2018 год</w:t>
      </w:r>
    </w:p>
    <w:p w:rsidR="006E4DB0" w:rsidRPr="006E4DB0" w:rsidRDefault="006E4DB0" w:rsidP="006E4DB0">
      <w:pPr>
        <w:jc w:val="both"/>
        <w:rPr>
          <w:sz w:val="16"/>
          <w:szCs w:val="16"/>
        </w:rPr>
      </w:pPr>
      <w:r w:rsidRPr="006E4DB0">
        <w:rPr>
          <w:b/>
          <w:sz w:val="16"/>
          <w:szCs w:val="16"/>
        </w:rPr>
        <w:t>Ответственный:</w:t>
      </w:r>
      <w:r w:rsidRPr="006E4DB0">
        <w:rPr>
          <w:color w:val="000000"/>
          <w:sz w:val="16"/>
          <w:szCs w:val="16"/>
        </w:rPr>
        <w:t> </w:t>
      </w:r>
      <w:r w:rsidRPr="006E4DB0">
        <w:rPr>
          <w:sz w:val="16"/>
          <w:szCs w:val="16"/>
        </w:rPr>
        <w:t>глава Любытинского сельского поселения А.Н. Миронов</w:t>
      </w:r>
    </w:p>
    <w:p w:rsidR="006E4DB0" w:rsidRPr="006E4DB0" w:rsidRDefault="006E4DB0" w:rsidP="006E4DB0">
      <w:pPr>
        <w:jc w:val="both"/>
        <w:rPr>
          <w:sz w:val="16"/>
          <w:szCs w:val="16"/>
        </w:rPr>
      </w:pPr>
      <w:r w:rsidRPr="006E4DB0">
        <w:rPr>
          <w:b/>
          <w:sz w:val="16"/>
          <w:szCs w:val="16"/>
        </w:rPr>
        <w:t>Готовит:</w:t>
      </w:r>
      <w:r w:rsidRPr="006E4DB0">
        <w:rPr>
          <w:color w:val="000000"/>
          <w:sz w:val="16"/>
          <w:szCs w:val="16"/>
        </w:rPr>
        <w:t> </w:t>
      </w:r>
      <w:r w:rsidRPr="006E4DB0">
        <w:rPr>
          <w:sz w:val="16"/>
          <w:szCs w:val="16"/>
        </w:rPr>
        <w:t>отдел правового обеспечения и работы с населением</w:t>
      </w:r>
    </w:p>
    <w:p w:rsidR="006E4DB0" w:rsidRPr="006E4DB0" w:rsidRDefault="006E4DB0" w:rsidP="006E4DB0">
      <w:pPr>
        <w:jc w:val="both"/>
        <w:rPr>
          <w:sz w:val="16"/>
          <w:szCs w:val="16"/>
        </w:rPr>
      </w:pPr>
    </w:p>
    <w:p w:rsidR="006E4DB0" w:rsidRPr="006E4DB0" w:rsidRDefault="006E4DB0" w:rsidP="006E4DB0">
      <w:pPr>
        <w:jc w:val="center"/>
        <w:rPr>
          <w:b/>
          <w:sz w:val="16"/>
          <w:szCs w:val="16"/>
          <w:u w:val="single"/>
        </w:rPr>
      </w:pPr>
      <w:r w:rsidRPr="006E4DB0">
        <w:rPr>
          <w:b/>
          <w:sz w:val="16"/>
          <w:szCs w:val="16"/>
          <w:u w:val="single"/>
        </w:rPr>
        <w:t>апрель</w:t>
      </w:r>
    </w:p>
    <w:p w:rsidR="006E4DB0" w:rsidRPr="006E4DB0" w:rsidRDefault="006E4DB0" w:rsidP="006E4DB0">
      <w:pPr>
        <w:jc w:val="both"/>
        <w:rPr>
          <w:b/>
          <w:sz w:val="16"/>
          <w:szCs w:val="16"/>
          <w:u w:val="single"/>
        </w:rPr>
      </w:pP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1.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p>
    <w:p w:rsidR="006E4DB0" w:rsidRPr="006E4DB0" w:rsidRDefault="006E4DB0" w:rsidP="006E4DB0">
      <w:pPr>
        <w:jc w:val="center"/>
        <w:rPr>
          <w:b/>
          <w:sz w:val="16"/>
          <w:szCs w:val="16"/>
          <w:u w:val="single"/>
        </w:rPr>
      </w:pPr>
      <w:r w:rsidRPr="006E4DB0">
        <w:rPr>
          <w:b/>
          <w:sz w:val="16"/>
          <w:szCs w:val="16"/>
          <w:u w:val="single"/>
        </w:rPr>
        <w:t>июнь</w:t>
      </w:r>
    </w:p>
    <w:p w:rsidR="006E4DB0" w:rsidRPr="006E4DB0" w:rsidRDefault="006E4DB0" w:rsidP="006E4DB0">
      <w:pPr>
        <w:jc w:val="both"/>
        <w:rPr>
          <w:b/>
          <w:sz w:val="16"/>
          <w:szCs w:val="16"/>
          <w:u w:val="single"/>
        </w:rPr>
      </w:pP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1.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r w:rsidRPr="006E4DB0">
        <w:rPr>
          <w:b/>
          <w:sz w:val="16"/>
          <w:szCs w:val="16"/>
        </w:rPr>
        <w:t>2.</w:t>
      </w:r>
      <w:r w:rsidRPr="006E4DB0">
        <w:rPr>
          <w:sz w:val="16"/>
          <w:szCs w:val="16"/>
        </w:rPr>
        <w:t xml:space="preserve"> О внесении изменений в Устав Любытинского сельского поселения.</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комиссия по законодательству и социальным вопросам</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Отдел правового обеспечения и работы с населением</w:t>
      </w:r>
    </w:p>
    <w:p w:rsidR="006E4DB0" w:rsidRPr="006E4DB0" w:rsidRDefault="006E4DB0" w:rsidP="006E4DB0">
      <w:pPr>
        <w:jc w:val="both"/>
        <w:rPr>
          <w:sz w:val="16"/>
          <w:szCs w:val="16"/>
        </w:rPr>
      </w:pPr>
      <w:r w:rsidRPr="006E4DB0">
        <w:rPr>
          <w:sz w:val="16"/>
          <w:szCs w:val="16"/>
        </w:rPr>
        <w:t>3.О внесении изменений в Генеральный план Любытинского сельского поселения.</w:t>
      </w:r>
    </w:p>
    <w:p w:rsidR="006E4DB0" w:rsidRPr="006E4DB0" w:rsidRDefault="006E4DB0" w:rsidP="006E4DB0">
      <w:pPr>
        <w:jc w:val="both"/>
        <w:rPr>
          <w:sz w:val="16"/>
          <w:szCs w:val="16"/>
        </w:rPr>
      </w:pPr>
      <w:r w:rsidRPr="006E4DB0">
        <w:rPr>
          <w:b/>
          <w:sz w:val="16"/>
          <w:szCs w:val="16"/>
        </w:rPr>
        <w:t>Ответственный</w:t>
      </w:r>
      <w:proofErr w:type="gramStart"/>
      <w:r w:rsidRPr="006E4DB0">
        <w:rPr>
          <w:b/>
          <w:sz w:val="16"/>
          <w:szCs w:val="16"/>
        </w:rPr>
        <w:t xml:space="preserve"> :</w:t>
      </w:r>
      <w:proofErr w:type="gramEnd"/>
      <w:r w:rsidRPr="006E4DB0">
        <w:rPr>
          <w:b/>
          <w:sz w:val="16"/>
          <w:szCs w:val="16"/>
        </w:rPr>
        <w:t xml:space="preserve"> </w:t>
      </w:r>
      <w:r w:rsidRPr="006E4DB0">
        <w:rPr>
          <w:sz w:val="16"/>
          <w:szCs w:val="16"/>
        </w:rPr>
        <w:t>комиссия по законодательству и социальным вопросам</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отдел архитектуры и градостроительства</w:t>
      </w:r>
    </w:p>
    <w:p w:rsidR="006E4DB0" w:rsidRPr="006E4DB0" w:rsidRDefault="006E4DB0" w:rsidP="006E4DB0">
      <w:pPr>
        <w:jc w:val="center"/>
        <w:rPr>
          <w:b/>
          <w:sz w:val="16"/>
          <w:szCs w:val="16"/>
          <w:u w:val="single"/>
        </w:rPr>
      </w:pPr>
    </w:p>
    <w:p w:rsidR="006E4DB0" w:rsidRPr="006E4DB0" w:rsidRDefault="006E4DB0" w:rsidP="006E4DB0">
      <w:pPr>
        <w:jc w:val="center"/>
        <w:rPr>
          <w:b/>
          <w:sz w:val="16"/>
          <w:szCs w:val="16"/>
          <w:u w:val="single"/>
        </w:rPr>
      </w:pPr>
      <w:r w:rsidRPr="006E4DB0">
        <w:rPr>
          <w:b/>
          <w:sz w:val="16"/>
          <w:szCs w:val="16"/>
          <w:u w:val="single"/>
        </w:rPr>
        <w:t>август</w:t>
      </w:r>
    </w:p>
    <w:p w:rsidR="006E4DB0" w:rsidRPr="006E4DB0" w:rsidRDefault="006E4DB0" w:rsidP="006E4DB0">
      <w:pPr>
        <w:jc w:val="both"/>
        <w:rPr>
          <w:b/>
          <w:sz w:val="16"/>
          <w:szCs w:val="16"/>
        </w:rPr>
      </w:pP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1.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r w:rsidRPr="006E4DB0">
        <w:rPr>
          <w:b/>
          <w:sz w:val="16"/>
          <w:szCs w:val="16"/>
        </w:rPr>
        <w:t>2.</w:t>
      </w:r>
      <w:r w:rsidRPr="006E4DB0">
        <w:rPr>
          <w:sz w:val="16"/>
          <w:szCs w:val="16"/>
        </w:rPr>
        <w:t xml:space="preserve"> Отчет о деятельности и совершенствовании органов территориального общественного самоуправления на территории Любытинского сельского поселения.</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постоянные депутатские комиссии</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Отдел правового обеспечения и работы с населением</w:t>
      </w:r>
    </w:p>
    <w:p w:rsidR="006E4DB0" w:rsidRPr="006E4DB0" w:rsidRDefault="006E4DB0" w:rsidP="006E4DB0">
      <w:pPr>
        <w:jc w:val="both"/>
        <w:rPr>
          <w:sz w:val="16"/>
          <w:szCs w:val="16"/>
        </w:rPr>
      </w:pPr>
    </w:p>
    <w:p w:rsidR="006E4DB0" w:rsidRPr="006E4DB0" w:rsidRDefault="006E4DB0" w:rsidP="006E4DB0">
      <w:pPr>
        <w:jc w:val="center"/>
        <w:rPr>
          <w:b/>
          <w:sz w:val="16"/>
          <w:szCs w:val="16"/>
          <w:u w:val="single"/>
        </w:rPr>
      </w:pPr>
      <w:r w:rsidRPr="006E4DB0">
        <w:rPr>
          <w:b/>
          <w:sz w:val="16"/>
          <w:szCs w:val="16"/>
          <w:u w:val="single"/>
        </w:rPr>
        <w:t>октябрь</w:t>
      </w:r>
    </w:p>
    <w:p w:rsidR="006E4DB0" w:rsidRPr="006E4DB0" w:rsidRDefault="006E4DB0" w:rsidP="006E4DB0">
      <w:pPr>
        <w:jc w:val="both"/>
        <w:rPr>
          <w:b/>
          <w:sz w:val="16"/>
          <w:szCs w:val="16"/>
        </w:rPr>
      </w:pPr>
    </w:p>
    <w:p w:rsidR="006E4DB0" w:rsidRPr="006E4DB0" w:rsidRDefault="006E4DB0" w:rsidP="006E4DB0">
      <w:pPr>
        <w:jc w:val="both"/>
        <w:rPr>
          <w:b/>
          <w:sz w:val="16"/>
          <w:szCs w:val="16"/>
        </w:rPr>
      </w:pPr>
      <w:r w:rsidRPr="006E4DB0">
        <w:rPr>
          <w:b/>
          <w:sz w:val="16"/>
          <w:szCs w:val="16"/>
        </w:rPr>
        <w:t>10 октября – заседание Совета депутатов</w:t>
      </w: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1.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r w:rsidRPr="006E4DB0">
        <w:rPr>
          <w:b/>
          <w:sz w:val="16"/>
          <w:szCs w:val="16"/>
        </w:rPr>
        <w:t>2.</w:t>
      </w:r>
      <w:r w:rsidRPr="006E4DB0">
        <w:rPr>
          <w:sz w:val="16"/>
          <w:szCs w:val="16"/>
        </w:rPr>
        <w:t xml:space="preserve"> О внесении изменений в Устав Любытинского сельского поселения.</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комиссия по законодательству и социальным вопросам</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Отдел правового обеспечения и работы с населением</w:t>
      </w:r>
    </w:p>
    <w:p w:rsidR="006E4DB0" w:rsidRPr="006E4DB0" w:rsidRDefault="006E4DB0" w:rsidP="006E4DB0">
      <w:pPr>
        <w:jc w:val="both"/>
        <w:rPr>
          <w:sz w:val="16"/>
          <w:szCs w:val="16"/>
        </w:rPr>
      </w:pPr>
    </w:p>
    <w:p w:rsidR="006E4DB0" w:rsidRPr="006E4DB0" w:rsidRDefault="006E4DB0" w:rsidP="006E4DB0">
      <w:pPr>
        <w:jc w:val="center"/>
        <w:rPr>
          <w:b/>
          <w:sz w:val="16"/>
          <w:szCs w:val="16"/>
          <w:u w:val="single"/>
        </w:rPr>
      </w:pPr>
      <w:r w:rsidRPr="006E4DB0">
        <w:rPr>
          <w:b/>
          <w:sz w:val="16"/>
          <w:szCs w:val="16"/>
          <w:u w:val="single"/>
        </w:rPr>
        <w:t>декабрь</w:t>
      </w: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1. О</w:t>
      </w:r>
      <w:r w:rsidRPr="006E4DB0">
        <w:rPr>
          <w:sz w:val="16"/>
          <w:szCs w:val="16"/>
          <w:lang w:eastAsia="zh-CN"/>
        </w:rPr>
        <w:t xml:space="preserve"> бюджете Любытинского сельского поселения на 2020 год и на плановый период 2021 и 2022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b/>
          <w:sz w:val="16"/>
          <w:szCs w:val="16"/>
        </w:rPr>
      </w:pPr>
    </w:p>
    <w:p w:rsidR="006E4DB0" w:rsidRPr="006E4DB0" w:rsidRDefault="006E4DB0" w:rsidP="006E4DB0">
      <w:pPr>
        <w:keepNext/>
        <w:widowControl w:val="0"/>
        <w:tabs>
          <w:tab w:val="num" w:pos="0"/>
        </w:tabs>
        <w:spacing w:line="200" w:lineRule="atLeast"/>
        <w:jc w:val="both"/>
        <w:outlineLvl w:val="0"/>
        <w:rPr>
          <w:b/>
          <w:sz w:val="16"/>
          <w:szCs w:val="16"/>
          <w:lang w:eastAsia="zh-CN"/>
        </w:rPr>
      </w:pPr>
      <w:r w:rsidRPr="006E4DB0">
        <w:rPr>
          <w:b/>
          <w:sz w:val="16"/>
          <w:szCs w:val="16"/>
          <w:lang w:eastAsia="zh-CN"/>
        </w:rPr>
        <w:t xml:space="preserve">2. </w:t>
      </w:r>
      <w:r w:rsidRPr="006E4DB0">
        <w:rPr>
          <w:sz w:val="16"/>
          <w:szCs w:val="16"/>
          <w:lang w:eastAsia="zh-CN"/>
        </w:rPr>
        <w:t>О внесении изменений в бюджет Любытинского сельского поселения на 2019 год и на плановый период 2020 и 2021 годов.</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постоянная депутатская комиссия по экономике и бюджету</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Комитет финансов Администрации муниципального района</w:t>
      </w:r>
    </w:p>
    <w:p w:rsidR="006E4DB0" w:rsidRPr="006E4DB0" w:rsidRDefault="006E4DB0" w:rsidP="006E4DB0">
      <w:pPr>
        <w:jc w:val="both"/>
        <w:rPr>
          <w:sz w:val="16"/>
          <w:szCs w:val="16"/>
        </w:rPr>
      </w:pPr>
      <w:r w:rsidRPr="006E4DB0">
        <w:rPr>
          <w:sz w:val="16"/>
          <w:szCs w:val="16"/>
        </w:rPr>
        <w:t>3. О плане работы Совета депутатов сельского поселения на 2020</w:t>
      </w:r>
      <w:r w:rsidRPr="006E4DB0">
        <w:rPr>
          <w:color w:val="000000"/>
          <w:sz w:val="16"/>
          <w:szCs w:val="16"/>
        </w:rPr>
        <w:t> </w:t>
      </w:r>
      <w:r w:rsidRPr="006E4DB0">
        <w:rPr>
          <w:sz w:val="16"/>
          <w:szCs w:val="16"/>
        </w:rPr>
        <w:t>год.</w:t>
      </w:r>
    </w:p>
    <w:p w:rsidR="006E4DB0" w:rsidRPr="006E4DB0" w:rsidRDefault="006E4DB0" w:rsidP="006E4DB0">
      <w:pPr>
        <w:jc w:val="both"/>
        <w:rPr>
          <w:sz w:val="16"/>
          <w:szCs w:val="16"/>
        </w:rPr>
      </w:pPr>
      <w:proofErr w:type="gramStart"/>
      <w:r w:rsidRPr="006E4DB0">
        <w:rPr>
          <w:b/>
          <w:sz w:val="16"/>
          <w:szCs w:val="16"/>
        </w:rPr>
        <w:t>Ответственный</w:t>
      </w:r>
      <w:proofErr w:type="gramEnd"/>
      <w:r w:rsidRPr="006E4DB0">
        <w:rPr>
          <w:b/>
          <w:sz w:val="16"/>
          <w:szCs w:val="16"/>
        </w:rPr>
        <w:t>:</w:t>
      </w:r>
      <w:r w:rsidRPr="006E4DB0">
        <w:rPr>
          <w:color w:val="000000"/>
          <w:sz w:val="16"/>
          <w:szCs w:val="16"/>
        </w:rPr>
        <w:t> </w:t>
      </w:r>
      <w:r w:rsidRPr="006E4DB0">
        <w:rPr>
          <w:sz w:val="16"/>
          <w:szCs w:val="16"/>
        </w:rPr>
        <w:t>постоянные депутатские комиссии</w:t>
      </w:r>
    </w:p>
    <w:p w:rsidR="006E4DB0" w:rsidRPr="006E4DB0" w:rsidRDefault="006E4DB0" w:rsidP="006E4DB0">
      <w:pPr>
        <w:jc w:val="both"/>
        <w:rPr>
          <w:sz w:val="16"/>
          <w:szCs w:val="16"/>
        </w:rPr>
      </w:pPr>
      <w:r w:rsidRPr="006E4DB0">
        <w:rPr>
          <w:b/>
          <w:sz w:val="16"/>
          <w:szCs w:val="16"/>
        </w:rPr>
        <w:t>Готовит:</w:t>
      </w:r>
      <w:r w:rsidRPr="006E4DB0">
        <w:rPr>
          <w:sz w:val="16"/>
          <w:szCs w:val="16"/>
        </w:rPr>
        <w:t xml:space="preserve"> Отдел правового обеспечения и работы с населением</w:t>
      </w:r>
    </w:p>
    <w:p w:rsidR="006E4DB0" w:rsidRPr="006E4DB0" w:rsidRDefault="006E4DB0" w:rsidP="006E4DB0">
      <w:pPr>
        <w:jc w:val="both"/>
        <w:rPr>
          <w:sz w:val="16"/>
          <w:szCs w:val="16"/>
        </w:rPr>
      </w:pPr>
    </w:p>
    <w:p w:rsidR="006E4DB0" w:rsidRPr="006E4DB0" w:rsidRDefault="006E4DB0" w:rsidP="006E4DB0">
      <w:pPr>
        <w:jc w:val="both"/>
        <w:rPr>
          <w:sz w:val="16"/>
          <w:szCs w:val="16"/>
        </w:rPr>
      </w:pPr>
    </w:p>
    <w:p w:rsidR="006E4DB0" w:rsidRPr="006E4DB0" w:rsidRDefault="006E4DB0" w:rsidP="006E4DB0">
      <w:pPr>
        <w:jc w:val="both"/>
        <w:rPr>
          <w:b/>
          <w:sz w:val="16"/>
          <w:szCs w:val="16"/>
        </w:rPr>
      </w:pPr>
      <w:r w:rsidRPr="006E4DB0">
        <w:rPr>
          <w:b/>
          <w:sz w:val="16"/>
          <w:szCs w:val="16"/>
          <w:lang w:val="en-US"/>
        </w:rPr>
        <w:t>II</w:t>
      </w:r>
      <w:r w:rsidRPr="006E4DB0">
        <w:rPr>
          <w:b/>
          <w:sz w:val="16"/>
          <w:szCs w:val="16"/>
        </w:rPr>
        <w:t>.</w:t>
      </w:r>
      <w:r w:rsidRPr="006E4DB0">
        <w:rPr>
          <w:b/>
          <w:bCs/>
          <w:color w:val="000000"/>
          <w:sz w:val="16"/>
          <w:szCs w:val="16"/>
        </w:rPr>
        <w:t> </w:t>
      </w:r>
      <w:r w:rsidRPr="006E4DB0">
        <w:rPr>
          <w:b/>
          <w:sz w:val="16"/>
          <w:szCs w:val="16"/>
        </w:rPr>
        <w:t>Работа депутатов Совета депутатов Любытинского сельского поселения</w:t>
      </w:r>
      <w:r w:rsidRPr="006E4DB0">
        <w:rPr>
          <w:b/>
          <w:bCs/>
          <w:color w:val="000000"/>
          <w:sz w:val="16"/>
          <w:szCs w:val="16"/>
        </w:rPr>
        <w:t> </w:t>
      </w:r>
      <w:r w:rsidRPr="006E4DB0">
        <w:rPr>
          <w:b/>
          <w:sz w:val="16"/>
          <w:szCs w:val="16"/>
        </w:rPr>
        <w:t>с избирателями.</w:t>
      </w:r>
    </w:p>
    <w:p w:rsidR="006E4DB0" w:rsidRPr="006E4DB0" w:rsidRDefault="006E4DB0" w:rsidP="006E4DB0">
      <w:pPr>
        <w:jc w:val="both"/>
        <w:rPr>
          <w:sz w:val="16"/>
          <w:szCs w:val="16"/>
        </w:rPr>
      </w:pPr>
      <w:r w:rsidRPr="006E4DB0">
        <w:rPr>
          <w:sz w:val="16"/>
          <w:szCs w:val="16"/>
        </w:rPr>
        <w:t>1. Прием граждан депутатами Совета депутатов Любытинского сельского поселения</w:t>
      </w:r>
    </w:p>
    <w:p w:rsidR="006E4DB0" w:rsidRPr="006E4DB0" w:rsidRDefault="006E4DB0" w:rsidP="006E4DB0">
      <w:pPr>
        <w:jc w:val="both"/>
        <w:rPr>
          <w:sz w:val="16"/>
          <w:szCs w:val="16"/>
        </w:rPr>
      </w:pPr>
      <w:r w:rsidRPr="006E4DB0">
        <w:rPr>
          <w:b/>
          <w:sz w:val="16"/>
          <w:szCs w:val="16"/>
        </w:rPr>
        <w:t>Срок:</w:t>
      </w:r>
      <w:r w:rsidRPr="006E4DB0">
        <w:rPr>
          <w:b/>
          <w:color w:val="000000"/>
          <w:sz w:val="16"/>
          <w:szCs w:val="16"/>
        </w:rPr>
        <w:t> </w:t>
      </w:r>
      <w:r w:rsidRPr="006E4DB0">
        <w:rPr>
          <w:sz w:val="16"/>
          <w:szCs w:val="16"/>
        </w:rPr>
        <w:t>по отдельному графику</w:t>
      </w:r>
    </w:p>
    <w:p w:rsidR="006E4DB0" w:rsidRPr="006E4DB0" w:rsidRDefault="006E4DB0" w:rsidP="006E4DB0">
      <w:pPr>
        <w:jc w:val="both"/>
        <w:rPr>
          <w:sz w:val="16"/>
          <w:szCs w:val="16"/>
        </w:rPr>
      </w:pPr>
      <w:r w:rsidRPr="006E4DB0">
        <w:rPr>
          <w:sz w:val="16"/>
          <w:szCs w:val="16"/>
        </w:rPr>
        <w:t>2. Работа депутатов Совета депутатов Любытинского сельского поселения</w:t>
      </w:r>
      <w:r w:rsidRPr="006E4DB0">
        <w:rPr>
          <w:b/>
          <w:bCs/>
          <w:color w:val="000000"/>
          <w:sz w:val="16"/>
          <w:szCs w:val="16"/>
        </w:rPr>
        <w:t> </w:t>
      </w:r>
      <w:r w:rsidRPr="006E4DB0">
        <w:rPr>
          <w:sz w:val="16"/>
          <w:szCs w:val="16"/>
        </w:rPr>
        <w:t xml:space="preserve"> с просьбами и предложениями граждан.</w:t>
      </w:r>
    </w:p>
    <w:p w:rsidR="006E4DB0" w:rsidRPr="006E4DB0" w:rsidRDefault="006E4DB0" w:rsidP="006E4DB0">
      <w:pPr>
        <w:jc w:val="both"/>
        <w:rPr>
          <w:sz w:val="16"/>
          <w:szCs w:val="16"/>
        </w:rPr>
      </w:pPr>
      <w:r w:rsidRPr="006E4DB0">
        <w:rPr>
          <w:b/>
          <w:sz w:val="16"/>
          <w:szCs w:val="16"/>
        </w:rPr>
        <w:t>Срок:</w:t>
      </w:r>
      <w:r w:rsidRPr="006E4DB0">
        <w:rPr>
          <w:b/>
          <w:bCs/>
          <w:color w:val="000000"/>
          <w:sz w:val="16"/>
          <w:szCs w:val="16"/>
        </w:rPr>
        <w:t> </w:t>
      </w:r>
      <w:r w:rsidRPr="006E4DB0">
        <w:rPr>
          <w:sz w:val="16"/>
          <w:szCs w:val="16"/>
        </w:rPr>
        <w:t>постоянно.</w:t>
      </w:r>
    </w:p>
    <w:p w:rsidR="006E4DB0" w:rsidRPr="006E4DB0" w:rsidRDefault="006E4DB0" w:rsidP="006E4DB0">
      <w:pPr>
        <w:jc w:val="both"/>
        <w:rPr>
          <w:sz w:val="16"/>
          <w:szCs w:val="16"/>
        </w:rPr>
      </w:pPr>
      <w:r w:rsidRPr="006E4DB0">
        <w:rPr>
          <w:sz w:val="16"/>
          <w:szCs w:val="16"/>
        </w:rPr>
        <w:t>3. Проведение отчетов депутатов Совета депутатов Любытинского сельского поселения</w:t>
      </w:r>
      <w:r w:rsidRPr="006E4DB0">
        <w:rPr>
          <w:b/>
          <w:bCs/>
          <w:color w:val="000000"/>
          <w:sz w:val="16"/>
          <w:szCs w:val="16"/>
        </w:rPr>
        <w:t> </w:t>
      </w:r>
      <w:r w:rsidRPr="006E4DB0">
        <w:rPr>
          <w:sz w:val="16"/>
          <w:szCs w:val="16"/>
        </w:rPr>
        <w:t xml:space="preserve"> перед избирателями.</w:t>
      </w:r>
    </w:p>
    <w:p w:rsidR="006E4DB0" w:rsidRPr="006E4DB0" w:rsidRDefault="006E4DB0" w:rsidP="006E4DB0">
      <w:pPr>
        <w:jc w:val="both"/>
        <w:rPr>
          <w:sz w:val="16"/>
          <w:szCs w:val="16"/>
        </w:rPr>
      </w:pPr>
      <w:r w:rsidRPr="006E4DB0">
        <w:rPr>
          <w:b/>
          <w:sz w:val="16"/>
          <w:szCs w:val="16"/>
        </w:rPr>
        <w:lastRenderedPageBreak/>
        <w:t>Срок:</w:t>
      </w:r>
      <w:r w:rsidRPr="006E4DB0">
        <w:rPr>
          <w:color w:val="000000"/>
          <w:sz w:val="16"/>
          <w:szCs w:val="16"/>
        </w:rPr>
        <w:t> </w:t>
      </w:r>
      <w:r w:rsidRPr="006E4DB0">
        <w:rPr>
          <w:sz w:val="16"/>
          <w:szCs w:val="16"/>
        </w:rPr>
        <w:t>каждое полугодие.</w:t>
      </w:r>
    </w:p>
    <w:p w:rsidR="006E4DB0" w:rsidRPr="006E4DB0" w:rsidRDefault="006E4DB0" w:rsidP="006E4DB0">
      <w:pPr>
        <w:jc w:val="both"/>
        <w:rPr>
          <w:sz w:val="16"/>
          <w:szCs w:val="16"/>
        </w:rPr>
      </w:pPr>
      <w:r w:rsidRPr="006E4DB0">
        <w:rPr>
          <w:sz w:val="16"/>
          <w:szCs w:val="16"/>
        </w:rPr>
        <w:t>4. Участие депутатов Совета депутатов Любытинского сельского поселения</w:t>
      </w:r>
      <w:r w:rsidRPr="006E4DB0">
        <w:rPr>
          <w:b/>
          <w:bCs/>
          <w:color w:val="000000"/>
          <w:sz w:val="16"/>
          <w:szCs w:val="16"/>
        </w:rPr>
        <w:t> </w:t>
      </w:r>
      <w:r w:rsidRPr="006E4DB0">
        <w:rPr>
          <w:sz w:val="16"/>
          <w:szCs w:val="16"/>
        </w:rPr>
        <w:t xml:space="preserve"> в работе собраний граждан.</w:t>
      </w:r>
    </w:p>
    <w:p w:rsidR="006E4DB0" w:rsidRPr="006E4DB0" w:rsidRDefault="006E4DB0" w:rsidP="006E4DB0">
      <w:pPr>
        <w:jc w:val="both"/>
        <w:rPr>
          <w:sz w:val="16"/>
          <w:szCs w:val="16"/>
        </w:rPr>
      </w:pPr>
      <w:r w:rsidRPr="006E4DB0">
        <w:rPr>
          <w:b/>
          <w:sz w:val="16"/>
          <w:szCs w:val="16"/>
        </w:rPr>
        <w:t>Срок:</w:t>
      </w:r>
      <w:r w:rsidRPr="006E4DB0">
        <w:rPr>
          <w:b/>
          <w:bCs/>
          <w:color w:val="000000"/>
          <w:sz w:val="16"/>
          <w:szCs w:val="16"/>
        </w:rPr>
        <w:t> </w:t>
      </w:r>
      <w:r w:rsidRPr="006E4DB0">
        <w:rPr>
          <w:sz w:val="16"/>
          <w:szCs w:val="16"/>
        </w:rPr>
        <w:t>по мере проведения.</w:t>
      </w:r>
    </w:p>
    <w:p w:rsidR="006E4DB0" w:rsidRPr="006E4DB0" w:rsidRDefault="006E4DB0" w:rsidP="006E4DB0">
      <w:pPr>
        <w:jc w:val="both"/>
        <w:rPr>
          <w:sz w:val="16"/>
          <w:szCs w:val="16"/>
        </w:rPr>
      </w:pPr>
    </w:p>
    <w:p w:rsidR="006E4DB0" w:rsidRPr="006E4DB0" w:rsidRDefault="006E4DB0" w:rsidP="006E4DB0">
      <w:pPr>
        <w:jc w:val="both"/>
        <w:rPr>
          <w:b/>
          <w:sz w:val="16"/>
          <w:szCs w:val="16"/>
        </w:rPr>
      </w:pPr>
    </w:p>
    <w:p w:rsidR="006E4DB0" w:rsidRPr="006E4DB0" w:rsidRDefault="006E4DB0" w:rsidP="006E4DB0">
      <w:pPr>
        <w:jc w:val="both"/>
        <w:rPr>
          <w:b/>
          <w:sz w:val="16"/>
          <w:szCs w:val="16"/>
        </w:rPr>
      </w:pPr>
      <w:r w:rsidRPr="006E4DB0">
        <w:rPr>
          <w:b/>
          <w:sz w:val="16"/>
          <w:szCs w:val="16"/>
          <w:lang w:val="en-US"/>
        </w:rPr>
        <w:t>III</w:t>
      </w:r>
      <w:r w:rsidRPr="006E4DB0">
        <w:rPr>
          <w:b/>
          <w:sz w:val="16"/>
          <w:szCs w:val="16"/>
        </w:rPr>
        <w:t>. Работа постоянных комиссий Совета депутатов района.</w:t>
      </w:r>
    </w:p>
    <w:p w:rsidR="006E4DB0" w:rsidRPr="006E4DB0" w:rsidRDefault="006E4DB0" w:rsidP="006E4DB0">
      <w:pPr>
        <w:jc w:val="both"/>
        <w:rPr>
          <w:sz w:val="16"/>
          <w:szCs w:val="16"/>
        </w:rPr>
      </w:pPr>
      <w:r w:rsidRPr="006E4DB0">
        <w:rPr>
          <w:sz w:val="16"/>
          <w:szCs w:val="16"/>
        </w:rPr>
        <w:t>1.</w:t>
      </w:r>
      <w:r w:rsidRPr="006E4DB0">
        <w:rPr>
          <w:color w:val="000000"/>
          <w:sz w:val="16"/>
          <w:szCs w:val="16"/>
          <w:lang w:val="en-US"/>
        </w:rPr>
        <w:t> </w:t>
      </w:r>
      <w:r w:rsidRPr="006E4DB0">
        <w:rPr>
          <w:sz w:val="16"/>
          <w:szCs w:val="16"/>
        </w:rPr>
        <w:t>Постоянные депутатские комиссии работают по плану работы Совета депутатов.</w:t>
      </w:r>
    </w:p>
    <w:p w:rsidR="006E4DB0" w:rsidRPr="006E4DB0" w:rsidRDefault="006E4DB0" w:rsidP="006E4DB0">
      <w:pPr>
        <w:jc w:val="both"/>
        <w:rPr>
          <w:sz w:val="16"/>
          <w:szCs w:val="16"/>
        </w:rPr>
      </w:pPr>
      <w:r w:rsidRPr="006E4DB0">
        <w:rPr>
          <w:sz w:val="16"/>
          <w:szCs w:val="16"/>
        </w:rPr>
        <w:t>2. Основной вопрос на заседании каждой комиссии – вопрос, выносимый на заседание Совета депутатов Любытинского сельского поселения.</w:t>
      </w:r>
    </w:p>
    <w:p w:rsidR="006E4DB0" w:rsidRPr="006E4DB0" w:rsidRDefault="006E4DB0" w:rsidP="006E4DB0">
      <w:pPr>
        <w:jc w:val="both"/>
        <w:rPr>
          <w:sz w:val="16"/>
          <w:szCs w:val="16"/>
        </w:rPr>
      </w:pPr>
    </w:p>
    <w:p w:rsidR="006E4DB0" w:rsidRPr="006E4DB0" w:rsidRDefault="006E4DB0" w:rsidP="006E4DB0">
      <w:pPr>
        <w:jc w:val="both"/>
        <w:rPr>
          <w:b/>
          <w:sz w:val="16"/>
          <w:szCs w:val="16"/>
        </w:rPr>
      </w:pPr>
      <w:proofErr w:type="gramStart"/>
      <w:r w:rsidRPr="006E4DB0">
        <w:rPr>
          <w:b/>
          <w:sz w:val="16"/>
          <w:szCs w:val="16"/>
          <w:lang w:val="en-US"/>
        </w:rPr>
        <w:t>IY</w:t>
      </w:r>
      <w:r w:rsidRPr="006E4DB0">
        <w:rPr>
          <w:b/>
          <w:sz w:val="16"/>
          <w:szCs w:val="16"/>
        </w:rPr>
        <w:t>.</w:t>
      </w:r>
      <w:proofErr w:type="gramEnd"/>
      <w:r w:rsidRPr="006E4DB0">
        <w:rPr>
          <w:b/>
          <w:sz w:val="16"/>
          <w:szCs w:val="16"/>
        </w:rPr>
        <w:t xml:space="preserve"> Работа со средствами массовой информации.</w:t>
      </w:r>
    </w:p>
    <w:p w:rsidR="006E4DB0" w:rsidRPr="006E4DB0" w:rsidRDefault="006E4DB0" w:rsidP="006E4DB0">
      <w:pPr>
        <w:jc w:val="both"/>
        <w:rPr>
          <w:sz w:val="16"/>
          <w:szCs w:val="16"/>
        </w:rPr>
      </w:pPr>
      <w:r w:rsidRPr="006E4DB0">
        <w:rPr>
          <w:sz w:val="16"/>
          <w:szCs w:val="16"/>
        </w:rPr>
        <w:t>Информирование средств массовой информации о заседаниях Совета депутатов Любытинского сельского поселения, постоянных депутатских комиссий, принятых ими решениях, интервью с депутатами в рубрике “Депутатский канал”.</w:t>
      </w:r>
    </w:p>
    <w:p w:rsidR="006E4DB0" w:rsidRPr="006E4DB0" w:rsidRDefault="006E4DB0" w:rsidP="006E4DB0">
      <w:pPr>
        <w:jc w:val="both"/>
        <w:rPr>
          <w:sz w:val="16"/>
          <w:szCs w:val="16"/>
        </w:rPr>
      </w:pPr>
      <w:r w:rsidRPr="006E4DB0">
        <w:rPr>
          <w:b/>
          <w:sz w:val="16"/>
          <w:szCs w:val="16"/>
        </w:rPr>
        <w:t>Примечание:</w:t>
      </w:r>
      <w:r w:rsidRPr="006E4DB0">
        <w:rPr>
          <w:color w:val="000000"/>
          <w:sz w:val="16"/>
          <w:szCs w:val="16"/>
        </w:rPr>
        <w:t> </w:t>
      </w:r>
      <w:r w:rsidRPr="006E4DB0">
        <w:rPr>
          <w:sz w:val="16"/>
          <w:szCs w:val="16"/>
        </w:rPr>
        <w:t>повестка дня заседания Совета депутатов Любытинского сельского поселения в течение года может дополняться и изменяться.</w:t>
      </w:r>
    </w:p>
    <w:p w:rsidR="00D23069" w:rsidRDefault="00D23069" w:rsidP="006B6F40">
      <w:pPr>
        <w:suppressAutoHyphens/>
        <w:jc w:val="both"/>
        <w:rPr>
          <w:rFonts w:eastAsia="Calibri"/>
          <w:b/>
          <w:bCs/>
          <w:sz w:val="16"/>
          <w:szCs w:val="16"/>
          <w:lang w:eastAsia="zh-CN"/>
        </w:rPr>
      </w:pPr>
    </w:p>
    <w:p w:rsidR="006E4DB0" w:rsidRPr="006E4DB0" w:rsidRDefault="006E4DB0" w:rsidP="006E4DB0">
      <w:pPr>
        <w:jc w:val="center"/>
        <w:rPr>
          <w:b/>
          <w:sz w:val="16"/>
          <w:szCs w:val="16"/>
        </w:rPr>
      </w:pPr>
      <w:r w:rsidRPr="006E4DB0">
        <w:rPr>
          <w:b/>
          <w:sz w:val="16"/>
          <w:szCs w:val="16"/>
        </w:rPr>
        <w:t>Российская Федерация</w:t>
      </w:r>
    </w:p>
    <w:p w:rsidR="006E4DB0" w:rsidRPr="006E4DB0" w:rsidRDefault="006E4DB0" w:rsidP="006E4DB0">
      <w:pPr>
        <w:jc w:val="center"/>
        <w:rPr>
          <w:b/>
          <w:sz w:val="16"/>
          <w:szCs w:val="16"/>
        </w:rPr>
      </w:pPr>
      <w:r w:rsidRPr="006E4DB0">
        <w:rPr>
          <w:b/>
          <w:sz w:val="16"/>
          <w:szCs w:val="16"/>
        </w:rPr>
        <w:t>Новгородская область Любытинский район</w:t>
      </w:r>
    </w:p>
    <w:p w:rsidR="006E4DB0" w:rsidRPr="006E4DB0" w:rsidRDefault="006E4DB0" w:rsidP="006E4DB0">
      <w:pPr>
        <w:jc w:val="center"/>
        <w:rPr>
          <w:b/>
          <w:sz w:val="16"/>
          <w:szCs w:val="16"/>
        </w:rPr>
      </w:pPr>
    </w:p>
    <w:p w:rsidR="006E4DB0" w:rsidRPr="006E4DB0" w:rsidRDefault="006E4DB0" w:rsidP="006E4DB0">
      <w:pPr>
        <w:jc w:val="center"/>
        <w:rPr>
          <w:b/>
          <w:sz w:val="16"/>
          <w:szCs w:val="16"/>
        </w:rPr>
      </w:pPr>
      <w:r w:rsidRPr="006E4DB0">
        <w:rPr>
          <w:b/>
          <w:sz w:val="16"/>
          <w:szCs w:val="16"/>
        </w:rPr>
        <w:t>СОВЕТ ДЕПУТАТОВ ЛЮБЫТИНСКОГО</w:t>
      </w:r>
    </w:p>
    <w:p w:rsidR="006E4DB0" w:rsidRPr="006E4DB0" w:rsidRDefault="006E4DB0" w:rsidP="006E4DB0">
      <w:pPr>
        <w:jc w:val="center"/>
        <w:rPr>
          <w:b/>
          <w:sz w:val="16"/>
          <w:szCs w:val="16"/>
        </w:rPr>
      </w:pPr>
      <w:r w:rsidRPr="006E4DB0">
        <w:rPr>
          <w:b/>
          <w:sz w:val="16"/>
          <w:szCs w:val="16"/>
        </w:rPr>
        <w:t>СЕЛЬСКОГО ПОСЕЛЕНИЯ</w:t>
      </w:r>
    </w:p>
    <w:p w:rsidR="006E4DB0" w:rsidRPr="006E4DB0" w:rsidRDefault="006E4DB0" w:rsidP="006E4DB0">
      <w:pPr>
        <w:jc w:val="center"/>
        <w:rPr>
          <w:b/>
          <w:sz w:val="16"/>
          <w:szCs w:val="16"/>
        </w:rPr>
      </w:pPr>
    </w:p>
    <w:p w:rsidR="006E4DB0" w:rsidRPr="006E4DB0" w:rsidRDefault="006E4DB0" w:rsidP="006E4DB0">
      <w:pPr>
        <w:jc w:val="center"/>
        <w:rPr>
          <w:b/>
          <w:sz w:val="16"/>
          <w:szCs w:val="16"/>
        </w:rPr>
      </w:pPr>
      <w:r w:rsidRPr="006E4DB0">
        <w:rPr>
          <w:b/>
          <w:sz w:val="16"/>
          <w:szCs w:val="16"/>
        </w:rPr>
        <w:t>РЕШЕНИЕ</w:t>
      </w:r>
    </w:p>
    <w:p w:rsidR="006E4DB0" w:rsidRPr="006E4DB0" w:rsidRDefault="006E4DB0" w:rsidP="006E4DB0">
      <w:pPr>
        <w:jc w:val="center"/>
        <w:rPr>
          <w:b/>
          <w:sz w:val="16"/>
          <w:szCs w:val="16"/>
        </w:rPr>
      </w:pPr>
    </w:p>
    <w:p w:rsidR="006E4DB0" w:rsidRPr="006E4DB0" w:rsidRDefault="006E4DB0" w:rsidP="006E4DB0">
      <w:pPr>
        <w:jc w:val="center"/>
        <w:rPr>
          <w:sz w:val="16"/>
          <w:szCs w:val="16"/>
        </w:rPr>
      </w:pPr>
      <w:r w:rsidRPr="006E4DB0">
        <w:rPr>
          <w:sz w:val="16"/>
          <w:szCs w:val="16"/>
        </w:rPr>
        <w:t>от  15.02.2019 № 176</w:t>
      </w:r>
    </w:p>
    <w:p w:rsidR="006E4DB0" w:rsidRPr="006E4DB0" w:rsidRDefault="006E4DB0" w:rsidP="006E4DB0">
      <w:pPr>
        <w:widowControl w:val="0"/>
        <w:autoSpaceDE w:val="0"/>
        <w:jc w:val="center"/>
        <w:rPr>
          <w:sz w:val="16"/>
          <w:szCs w:val="16"/>
        </w:rPr>
      </w:pPr>
      <w:proofErr w:type="spellStart"/>
      <w:r w:rsidRPr="006E4DB0">
        <w:rPr>
          <w:sz w:val="16"/>
          <w:szCs w:val="16"/>
        </w:rPr>
        <w:t>р.п</w:t>
      </w:r>
      <w:proofErr w:type="spellEnd"/>
      <w:r w:rsidRPr="006E4DB0">
        <w:rPr>
          <w:sz w:val="16"/>
          <w:szCs w:val="16"/>
        </w:rPr>
        <w:t>. Любытино</w:t>
      </w:r>
    </w:p>
    <w:p w:rsidR="006E4DB0" w:rsidRPr="006E4DB0" w:rsidRDefault="006E4DB0" w:rsidP="006E4DB0">
      <w:pPr>
        <w:ind w:firstLine="709"/>
        <w:jc w:val="both"/>
        <w:outlineLvl w:val="0"/>
        <w:rPr>
          <w:sz w:val="16"/>
          <w:szCs w:val="16"/>
        </w:rPr>
      </w:pPr>
    </w:p>
    <w:p w:rsidR="006E4DB0" w:rsidRPr="006E4DB0" w:rsidRDefault="006E4DB0" w:rsidP="006E4DB0">
      <w:pPr>
        <w:ind w:firstLine="709"/>
        <w:jc w:val="center"/>
        <w:outlineLvl w:val="0"/>
        <w:rPr>
          <w:b/>
          <w:sz w:val="16"/>
          <w:szCs w:val="16"/>
        </w:rPr>
      </w:pPr>
      <w:r w:rsidRPr="006E4DB0">
        <w:rPr>
          <w:b/>
          <w:sz w:val="16"/>
          <w:szCs w:val="16"/>
        </w:rPr>
        <w:t xml:space="preserve">О внесении изменений в решение Совета депутатов Любытинского сельского поселения «О бюджете </w:t>
      </w:r>
      <w:proofErr w:type="spellStart"/>
      <w:r w:rsidRPr="006E4DB0">
        <w:rPr>
          <w:b/>
          <w:sz w:val="16"/>
          <w:szCs w:val="16"/>
        </w:rPr>
        <w:t>Любытинскогосельского</w:t>
      </w:r>
      <w:proofErr w:type="spellEnd"/>
      <w:r w:rsidRPr="006E4DB0">
        <w:rPr>
          <w:b/>
          <w:sz w:val="16"/>
          <w:szCs w:val="16"/>
        </w:rPr>
        <w:t xml:space="preserve"> поселения на 2019 год</w:t>
      </w:r>
    </w:p>
    <w:p w:rsidR="006E4DB0" w:rsidRPr="006E4DB0" w:rsidRDefault="006E4DB0" w:rsidP="006E4DB0">
      <w:pPr>
        <w:keepNext/>
        <w:widowControl w:val="0"/>
        <w:ind w:firstLine="709"/>
        <w:jc w:val="center"/>
        <w:outlineLvl w:val="0"/>
        <w:rPr>
          <w:b/>
          <w:sz w:val="16"/>
          <w:szCs w:val="16"/>
          <w:lang w:val="x-none" w:eastAsia="x-none"/>
        </w:rPr>
      </w:pPr>
      <w:r w:rsidRPr="006E4DB0">
        <w:rPr>
          <w:b/>
          <w:sz w:val="16"/>
          <w:szCs w:val="16"/>
          <w:lang w:eastAsia="x-none"/>
        </w:rPr>
        <w:t>и на плановый период 2020 и 2021 годов</w:t>
      </w:r>
      <w:r w:rsidRPr="006E4DB0">
        <w:rPr>
          <w:b/>
          <w:sz w:val="16"/>
          <w:szCs w:val="16"/>
          <w:lang w:val="x-none" w:eastAsia="x-none"/>
        </w:rPr>
        <w:t>»</w:t>
      </w:r>
    </w:p>
    <w:p w:rsidR="006E4DB0" w:rsidRPr="006E4DB0" w:rsidRDefault="006E4DB0" w:rsidP="006E4DB0">
      <w:pPr>
        <w:ind w:firstLine="709"/>
        <w:jc w:val="center"/>
        <w:rPr>
          <w:sz w:val="16"/>
          <w:szCs w:val="16"/>
        </w:rPr>
      </w:pPr>
    </w:p>
    <w:p w:rsidR="006E4DB0" w:rsidRPr="006E4DB0" w:rsidRDefault="006E4DB0" w:rsidP="006E4DB0">
      <w:pPr>
        <w:ind w:firstLine="709"/>
        <w:rPr>
          <w:sz w:val="16"/>
          <w:szCs w:val="16"/>
        </w:rPr>
      </w:pPr>
      <w:r w:rsidRPr="006E4DB0">
        <w:rPr>
          <w:sz w:val="16"/>
          <w:szCs w:val="16"/>
        </w:rPr>
        <w:t>Совет  депутатов поселения депутатов:</w:t>
      </w:r>
    </w:p>
    <w:p w:rsidR="006E4DB0" w:rsidRPr="006E4DB0" w:rsidRDefault="006E4DB0" w:rsidP="006E4DB0">
      <w:pPr>
        <w:rPr>
          <w:sz w:val="16"/>
          <w:szCs w:val="16"/>
        </w:rPr>
      </w:pPr>
      <w:r w:rsidRPr="006E4DB0">
        <w:rPr>
          <w:b/>
          <w:sz w:val="16"/>
          <w:szCs w:val="16"/>
        </w:rPr>
        <w:t>РЕШИЛ:</w:t>
      </w:r>
    </w:p>
    <w:p w:rsidR="006E4DB0" w:rsidRPr="006E4DB0" w:rsidRDefault="006E4DB0" w:rsidP="006E4DB0">
      <w:pPr>
        <w:tabs>
          <w:tab w:val="center" w:pos="709"/>
          <w:tab w:val="center" w:pos="6096"/>
        </w:tabs>
        <w:ind w:firstLine="709"/>
        <w:jc w:val="both"/>
        <w:outlineLvl w:val="0"/>
        <w:rPr>
          <w:sz w:val="16"/>
          <w:szCs w:val="16"/>
        </w:rPr>
      </w:pPr>
      <w:r w:rsidRPr="006E4DB0">
        <w:rPr>
          <w:sz w:val="16"/>
          <w:szCs w:val="16"/>
        </w:rPr>
        <w:t xml:space="preserve">Внести в решение Совета депутатов Любытинского сельского поселения  от 24.12.2018 № 171 «О бюджете Любытинского сельского поселения на 2019 год и на плановый период 2020 и 2021 годов» </w:t>
      </w:r>
      <w:r w:rsidRPr="006E4DB0">
        <w:rPr>
          <w:color w:val="000000"/>
          <w:sz w:val="16"/>
          <w:szCs w:val="16"/>
        </w:rPr>
        <w:t xml:space="preserve">(«Официальный вестник поселения»  от </w:t>
      </w:r>
      <w:r w:rsidRPr="006E4DB0">
        <w:rPr>
          <w:sz w:val="16"/>
          <w:szCs w:val="16"/>
        </w:rPr>
        <w:t>25.12.2018  №55;</w:t>
      </w:r>
      <w:r w:rsidRPr="006E4DB0">
        <w:rPr>
          <w:color w:val="000000"/>
          <w:sz w:val="16"/>
          <w:szCs w:val="16"/>
        </w:rPr>
        <w:t xml:space="preserve">) </w:t>
      </w:r>
      <w:r w:rsidRPr="006E4DB0">
        <w:rPr>
          <w:sz w:val="16"/>
          <w:szCs w:val="16"/>
        </w:rPr>
        <w:t>следующие изменения и дополнения:</w:t>
      </w:r>
    </w:p>
    <w:p w:rsidR="006E4DB0" w:rsidRPr="006E4DB0" w:rsidRDefault="006E4DB0" w:rsidP="006E4DB0">
      <w:pPr>
        <w:numPr>
          <w:ilvl w:val="0"/>
          <w:numId w:val="6"/>
        </w:numPr>
        <w:jc w:val="both"/>
        <w:rPr>
          <w:color w:val="000000"/>
          <w:sz w:val="16"/>
          <w:szCs w:val="16"/>
        </w:rPr>
      </w:pPr>
      <w:r w:rsidRPr="006E4DB0">
        <w:rPr>
          <w:color w:val="000000"/>
          <w:sz w:val="16"/>
          <w:szCs w:val="16"/>
        </w:rPr>
        <w:t>Изложить  подпункт 2) пункта 1 в следующей редакции « общий объем расходов бюджета Любытинского сельского поселения в сумме  22 223,34163  тыс. рублей».</w:t>
      </w:r>
    </w:p>
    <w:p w:rsidR="006E4DB0" w:rsidRPr="006E4DB0" w:rsidRDefault="006E4DB0" w:rsidP="006E4DB0">
      <w:pPr>
        <w:autoSpaceDE w:val="0"/>
        <w:autoSpaceDN w:val="0"/>
        <w:adjustRightInd w:val="0"/>
        <w:ind w:firstLine="567"/>
        <w:jc w:val="both"/>
        <w:rPr>
          <w:sz w:val="16"/>
          <w:szCs w:val="16"/>
        </w:rPr>
      </w:pPr>
      <w:r w:rsidRPr="006E4DB0">
        <w:rPr>
          <w:color w:val="000000"/>
          <w:sz w:val="16"/>
          <w:szCs w:val="16"/>
        </w:rPr>
        <w:t xml:space="preserve">  2.   Изложить  подпункт 3) пункта 1 в следующей редакции «</w:t>
      </w:r>
      <w:r w:rsidRPr="006E4DB0">
        <w:rPr>
          <w:sz w:val="16"/>
          <w:szCs w:val="16"/>
        </w:rPr>
        <w:t>дефицит бюджета Любытинского сельского поселения в сумме 1 176,64163 тыс. рублей».</w:t>
      </w:r>
    </w:p>
    <w:p w:rsidR="006E4DB0" w:rsidRPr="006E4DB0" w:rsidRDefault="006E4DB0" w:rsidP="006E4DB0">
      <w:pPr>
        <w:jc w:val="both"/>
        <w:rPr>
          <w:color w:val="000000"/>
          <w:sz w:val="16"/>
          <w:szCs w:val="16"/>
        </w:rPr>
      </w:pPr>
      <w:r w:rsidRPr="006E4DB0">
        <w:rPr>
          <w:color w:val="000000"/>
          <w:sz w:val="16"/>
          <w:szCs w:val="16"/>
        </w:rPr>
        <w:t xml:space="preserve">            3.   </w:t>
      </w:r>
      <w:proofErr w:type="gramStart"/>
      <w:r w:rsidRPr="006E4DB0">
        <w:rPr>
          <w:color w:val="000000"/>
          <w:sz w:val="16"/>
          <w:szCs w:val="16"/>
        </w:rPr>
        <w:t xml:space="preserve">Изложить пункт 17 в следующей редакции «Утвердить объем бюджетных ассигнований дорожного фонда Любытинского </w:t>
      </w:r>
      <w:r w:rsidRPr="006E4DB0">
        <w:rPr>
          <w:sz w:val="16"/>
          <w:szCs w:val="16"/>
        </w:rPr>
        <w:t xml:space="preserve">сельского поселения </w:t>
      </w:r>
      <w:r w:rsidRPr="006E4DB0">
        <w:rPr>
          <w:color w:val="000000"/>
          <w:sz w:val="16"/>
          <w:szCs w:val="16"/>
        </w:rPr>
        <w:t>на 2019  год в сумме  5459,84163 тыс. рублей, в том числе за счет</w:t>
      </w:r>
      <w:r w:rsidRPr="006E4DB0">
        <w:rPr>
          <w:sz w:val="16"/>
          <w:szCs w:val="16"/>
        </w:rPr>
        <w:t xml:space="preserve">   </w:t>
      </w:r>
      <w:r w:rsidRPr="006E4DB0">
        <w:rPr>
          <w:color w:val="000000"/>
          <w:sz w:val="16"/>
          <w:szCs w:val="16"/>
        </w:rPr>
        <w:t xml:space="preserve">субсидии </w:t>
      </w:r>
      <w:r w:rsidRPr="006E4DB0">
        <w:rPr>
          <w:sz w:val="16"/>
          <w:szCs w:val="16"/>
        </w:rPr>
        <w:t xml:space="preserve"> бюджетам городских и сельских поселений на формирование муниципальных дорожных фондов 1067,00000 тыс. рублей,  за счет неиспользованных остатков дорожного фонда  373,14163  тыс. рублей.</w:t>
      </w:r>
      <w:r w:rsidRPr="006E4DB0">
        <w:rPr>
          <w:color w:val="000000"/>
          <w:sz w:val="16"/>
          <w:szCs w:val="16"/>
        </w:rPr>
        <w:t xml:space="preserve"> </w:t>
      </w:r>
      <w:proofErr w:type="gramEnd"/>
    </w:p>
    <w:p w:rsidR="006E4DB0" w:rsidRPr="006E4DB0" w:rsidRDefault="006E4DB0" w:rsidP="006E4DB0">
      <w:pPr>
        <w:jc w:val="both"/>
        <w:rPr>
          <w:sz w:val="16"/>
          <w:szCs w:val="16"/>
        </w:rPr>
      </w:pPr>
      <w:r w:rsidRPr="006E4DB0">
        <w:rPr>
          <w:color w:val="000000"/>
          <w:sz w:val="16"/>
          <w:szCs w:val="16"/>
        </w:rPr>
        <w:t xml:space="preserve">          Утвердить объем бюджетных ассигнований дорожного фонда Любытинского </w:t>
      </w:r>
      <w:r w:rsidRPr="006E4DB0">
        <w:rPr>
          <w:sz w:val="16"/>
          <w:szCs w:val="16"/>
        </w:rPr>
        <w:t xml:space="preserve">сельского поселения </w:t>
      </w:r>
      <w:r w:rsidRPr="006E4DB0">
        <w:rPr>
          <w:color w:val="000000"/>
          <w:sz w:val="16"/>
          <w:szCs w:val="16"/>
        </w:rPr>
        <w:t>на 2020 год в сумме  7507,30000 тыс. рублей, в том числе за счет</w:t>
      </w:r>
      <w:r w:rsidRPr="006E4DB0">
        <w:rPr>
          <w:sz w:val="16"/>
          <w:szCs w:val="16"/>
        </w:rPr>
        <w:t xml:space="preserve">   </w:t>
      </w:r>
      <w:r w:rsidRPr="006E4DB0">
        <w:rPr>
          <w:color w:val="000000"/>
          <w:sz w:val="16"/>
          <w:szCs w:val="16"/>
        </w:rPr>
        <w:t xml:space="preserve">субсидии </w:t>
      </w:r>
      <w:r w:rsidRPr="006E4DB0">
        <w:rPr>
          <w:sz w:val="16"/>
          <w:szCs w:val="16"/>
        </w:rPr>
        <w:t xml:space="preserve"> бюджетам городских и сельских поселений на формирование муниципальных дорожных фондов 533,00000 тыс. рублей.</w:t>
      </w:r>
    </w:p>
    <w:p w:rsidR="006E4DB0" w:rsidRPr="006E4DB0" w:rsidRDefault="006E4DB0" w:rsidP="006E4DB0">
      <w:pPr>
        <w:jc w:val="both"/>
        <w:rPr>
          <w:sz w:val="16"/>
          <w:szCs w:val="16"/>
        </w:rPr>
      </w:pPr>
      <w:r w:rsidRPr="006E4DB0">
        <w:rPr>
          <w:sz w:val="16"/>
          <w:szCs w:val="16"/>
        </w:rPr>
        <w:t xml:space="preserve">         </w:t>
      </w:r>
      <w:r w:rsidRPr="006E4DB0">
        <w:rPr>
          <w:color w:val="000000"/>
          <w:sz w:val="16"/>
          <w:szCs w:val="16"/>
        </w:rPr>
        <w:t xml:space="preserve">Утвердить объем бюджетных ассигнований дорожного фонда Любытинского </w:t>
      </w:r>
      <w:r w:rsidRPr="006E4DB0">
        <w:rPr>
          <w:sz w:val="16"/>
          <w:szCs w:val="16"/>
        </w:rPr>
        <w:t xml:space="preserve">сельского поселения </w:t>
      </w:r>
      <w:r w:rsidRPr="006E4DB0">
        <w:rPr>
          <w:color w:val="000000"/>
          <w:sz w:val="16"/>
          <w:szCs w:val="16"/>
        </w:rPr>
        <w:t>на 2021 год в сумме  10273,60000 тыс. рублей, в том числе за счет</w:t>
      </w:r>
      <w:r w:rsidRPr="006E4DB0">
        <w:rPr>
          <w:sz w:val="16"/>
          <w:szCs w:val="16"/>
        </w:rPr>
        <w:t xml:space="preserve">   </w:t>
      </w:r>
      <w:r w:rsidRPr="006E4DB0">
        <w:rPr>
          <w:color w:val="000000"/>
          <w:sz w:val="16"/>
          <w:szCs w:val="16"/>
        </w:rPr>
        <w:t xml:space="preserve">субсидии </w:t>
      </w:r>
      <w:r w:rsidRPr="006E4DB0">
        <w:rPr>
          <w:sz w:val="16"/>
          <w:szCs w:val="16"/>
        </w:rPr>
        <w:t xml:space="preserve"> бюджетам городских и сельских поселений на формирование муниципальных дорожных фондов 533,00000  тыс. рублей»</w:t>
      </w:r>
    </w:p>
    <w:p w:rsidR="006E4DB0" w:rsidRPr="006E4DB0" w:rsidRDefault="006E4DB0" w:rsidP="006E4DB0">
      <w:pPr>
        <w:tabs>
          <w:tab w:val="center" w:pos="709"/>
          <w:tab w:val="center" w:pos="6096"/>
        </w:tabs>
        <w:ind w:firstLine="709"/>
        <w:jc w:val="both"/>
        <w:outlineLvl w:val="0"/>
        <w:rPr>
          <w:sz w:val="16"/>
          <w:szCs w:val="16"/>
        </w:rPr>
      </w:pPr>
      <w:r w:rsidRPr="006E4DB0">
        <w:rPr>
          <w:sz w:val="16"/>
          <w:szCs w:val="16"/>
        </w:rPr>
        <w:tab/>
      </w:r>
    </w:p>
    <w:p w:rsidR="006E4DB0" w:rsidRDefault="006E4DB0" w:rsidP="006E4DB0">
      <w:pPr>
        <w:autoSpaceDE w:val="0"/>
        <w:autoSpaceDN w:val="0"/>
        <w:adjustRightInd w:val="0"/>
        <w:ind w:firstLine="709"/>
        <w:jc w:val="both"/>
        <w:rPr>
          <w:color w:val="000000"/>
          <w:sz w:val="16"/>
          <w:szCs w:val="16"/>
        </w:rPr>
      </w:pPr>
      <w:r w:rsidRPr="006E4DB0">
        <w:rPr>
          <w:color w:val="000000"/>
          <w:sz w:val="16"/>
          <w:szCs w:val="16"/>
        </w:rPr>
        <w:t>4.</w:t>
      </w:r>
      <w:r w:rsidRPr="006E4DB0">
        <w:rPr>
          <w:rFonts w:ascii="Arial" w:hAnsi="Arial" w:cs="Arial"/>
          <w:color w:val="000000"/>
          <w:sz w:val="16"/>
          <w:szCs w:val="16"/>
        </w:rPr>
        <w:t xml:space="preserve">  </w:t>
      </w:r>
      <w:bookmarkStart w:id="0" w:name="RANGE!A1:C49"/>
      <w:bookmarkStart w:id="1" w:name="RANGE!A1:C41"/>
      <w:bookmarkEnd w:id="0"/>
      <w:bookmarkEnd w:id="1"/>
      <w:r w:rsidRPr="006E4DB0">
        <w:rPr>
          <w:rFonts w:ascii="Arial" w:hAnsi="Arial" w:cs="Arial"/>
          <w:color w:val="000000"/>
          <w:sz w:val="16"/>
          <w:szCs w:val="16"/>
        </w:rPr>
        <w:t xml:space="preserve">  </w:t>
      </w:r>
      <w:r w:rsidRPr="006E4DB0">
        <w:rPr>
          <w:color w:val="000000"/>
          <w:sz w:val="16"/>
          <w:szCs w:val="16"/>
        </w:rPr>
        <w:t>Приложение  1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6E4DB0" w:rsidRDefault="006E4DB0" w:rsidP="006E4DB0">
      <w:pPr>
        <w:autoSpaceDE w:val="0"/>
        <w:autoSpaceDN w:val="0"/>
        <w:adjustRightInd w:val="0"/>
        <w:jc w:val="both"/>
        <w:rPr>
          <w:color w:val="000000"/>
          <w:sz w:val="16"/>
          <w:szCs w:val="16"/>
        </w:rPr>
      </w:pPr>
    </w:p>
    <w:tbl>
      <w:tblPr>
        <w:tblW w:w="7557" w:type="dxa"/>
        <w:tblInd w:w="93" w:type="dxa"/>
        <w:tblLayout w:type="fixed"/>
        <w:tblLook w:val="04A0" w:firstRow="1" w:lastRow="0" w:firstColumn="1" w:lastColumn="0" w:noHBand="0" w:noVBand="1"/>
      </w:tblPr>
      <w:tblGrid>
        <w:gridCol w:w="2198"/>
        <w:gridCol w:w="872"/>
        <w:gridCol w:w="987"/>
        <w:gridCol w:w="942"/>
        <w:gridCol w:w="261"/>
        <w:gridCol w:w="1204"/>
        <w:gridCol w:w="1093"/>
      </w:tblGrid>
      <w:tr w:rsidR="00637B2F" w:rsidRPr="00637B2F" w:rsidTr="00637B2F">
        <w:trPr>
          <w:trHeight w:val="135"/>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noWrap/>
            <w:vAlign w:val="bottom"/>
            <w:hideMark/>
          </w:tcPr>
          <w:p w:rsidR="00637B2F" w:rsidRPr="00637B2F" w:rsidRDefault="00637B2F" w:rsidP="00637B2F">
            <w:pPr>
              <w:rPr>
                <w:color w:val="000000"/>
                <w:sz w:val="16"/>
                <w:szCs w:val="16"/>
              </w:rPr>
            </w:pPr>
            <w:r w:rsidRPr="00637B2F">
              <w:rPr>
                <w:color w:val="000000"/>
                <w:sz w:val="16"/>
                <w:szCs w:val="16"/>
              </w:rPr>
              <w:t xml:space="preserve">               Приложение 1</w:t>
            </w:r>
          </w:p>
        </w:tc>
      </w:tr>
      <w:tr w:rsidR="00637B2F" w:rsidRPr="00637B2F" w:rsidTr="00637B2F">
        <w:trPr>
          <w:trHeight w:val="161"/>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restart"/>
            <w:vAlign w:val="bottom"/>
            <w:hideMark/>
          </w:tcPr>
          <w:p w:rsidR="00637B2F" w:rsidRPr="00637B2F" w:rsidRDefault="00637B2F" w:rsidP="00637B2F">
            <w:pPr>
              <w:rPr>
                <w:color w:val="000000"/>
                <w:sz w:val="16"/>
                <w:szCs w:val="16"/>
              </w:rPr>
            </w:pPr>
            <w:r w:rsidRPr="00637B2F">
              <w:rPr>
                <w:color w:val="000000"/>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годы "</w:t>
            </w:r>
          </w:p>
        </w:tc>
      </w:tr>
      <w:tr w:rsidR="00637B2F" w:rsidRPr="00637B2F" w:rsidTr="00637B2F">
        <w:trPr>
          <w:trHeight w:val="135"/>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ign w:val="center"/>
            <w:hideMark/>
          </w:tcPr>
          <w:p w:rsidR="00637B2F" w:rsidRPr="00637B2F" w:rsidRDefault="00637B2F" w:rsidP="00637B2F">
            <w:pPr>
              <w:rPr>
                <w:color w:val="000000"/>
                <w:sz w:val="16"/>
                <w:szCs w:val="16"/>
              </w:rPr>
            </w:pPr>
          </w:p>
        </w:tc>
      </w:tr>
      <w:tr w:rsidR="00637B2F" w:rsidRPr="00637B2F" w:rsidTr="00637B2F">
        <w:trPr>
          <w:trHeight w:val="135"/>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ign w:val="center"/>
            <w:hideMark/>
          </w:tcPr>
          <w:p w:rsidR="00637B2F" w:rsidRPr="00637B2F" w:rsidRDefault="00637B2F" w:rsidP="00637B2F">
            <w:pPr>
              <w:rPr>
                <w:color w:val="000000"/>
                <w:sz w:val="16"/>
                <w:szCs w:val="16"/>
              </w:rPr>
            </w:pPr>
          </w:p>
        </w:tc>
      </w:tr>
      <w:tr w:rsidR="00637B2F" w:rsidRPr="00637B2F" w:rsidTr="00637B2F">
        <w:trPr>
          <w:trHeight w:val="135"/>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ign w:val="center"/>
            <w:hideMark/>
          </w:tcPr>
          <w:p w:rsidR="00637B2F" w:rsidRPr="00637B2F" w:rsidRDefault="00637B2F" w:rsidP="00637B2F">
            <w:pPr>
              <w:rPr>
                <w:color w:val="000000"/>
                <w:sz w:val="16"/>
                <w:szCs w:val="16"/>
              </w:rPr>
            </w:pPr>
          </w:p>
        </w:tc>
      </w:tr>
      <w:tr w:rsidR="00637B2F" w:rsidRPr="00637B2F" w:rsidTr="00637B2F">
        <w:trPr>
          <w:trHeight w:val="135"/>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ign w:val="center"/>
            <w:hideMark/>
          </w:tcPr>
          <w:p w:rsidR="00637B2F" w:rsidRPr="00637B2F" w:rsidRDefault="00637B2F" w:rsidP="00637B2F">
            <w:pPr>
              <w:rPr>
                <w:color w:val="000000"/>
                <w:sz w:val="16"/>
                <w:szCs w:val="16"/>
              </w:rPr>
            </w:pPr>
          </w:p>
        </w:tc>
      </w:tr>
      <w:tr w:rsidR="00637B2F" w:rsidRPr="00637B2F" w:rsidTr="00637B2F">
        <w:trPr>
          <w:trHeight w:val="226"/>
        </w:trPr>
        <w:tc>
          <w:tcPr>
            <w:tcW w:w="3070" w:type="dxa"/>
            <w:gridSpan w:val="2"/>
            <w:noWrap/>
            <w:vAlign w:val="bottom"/>
            <w:hideMark/>
          </w:tcPr>
          <w:p w:rsidR="00637B2F" w:rsidRPr="00637B2F" w:rsidRDefault="00637B2F" w:rsidP="00637B2F">
            <w:pPr>
              <w:rPr>
                <w:sz w:val="16"/>
                <w:szCs w:val="16"/>
              </w:rPr>
            </w:pPr>
          </w:p>
        </w:tc>
        <w:tc>
          <w:tcPr>
            <w:tcW w:w="1929" w:type="dxa"/>
            <w:gridSpan w:val="2"/>
            <w:noWrap/>
            <w:vAlign w:val="bottom"/>
            <w:hideMark/>
          </w:tcPr>
          <w:p w:rsidR="00637B2F" w:rsidRPr="00637B2F" w:rsidRDefault="00637B2F" w:rsidP="00637B2F">
            <w:pPr>
              <w:rPr>
                <w:sz w:val="16"/>
                <w:szCs w:val="16"/>
              </w:rPr>
            </w:pPr>
          </w:p>
        </w:tc>
        <w:tc>
          <w:tcPr>
            <w:tcW w:w="2558" w:type="dxa"/>
            <w:gridSpan w:val="3"/>
            <w:vMerge/>
            <w:vAlign w:val="center"/>
            <w:hideMark/>
          </w:tcPr>
          <w:p w:rsidR="00637B2F" w:rsidRPr="00637B2F" w:rsidRDefault="00637B2F" w:rsidP="00637B2F">
            <w:pPr>
              <w:rPr>
                <w:color w:val="000000"/>
                <w:sz w:val="16"/>
                <w:szCs w:val="16"/>
              </w:rPr>
            </w:pPr>
          </w:p>
        </w:tc>
      </w:tr>
      <w:tr w:rsidR="00637B2F" w:rsidRPr="00637B2F" w:rsidTr="00637B2F">
        <w:trPr>
          <w:trHeight w:val="184"/>
        </w:trPr>
        <w:tc>
          <w:tcPr>
            <w:tcW w:w="7557" w:type="dxa"/>
            <w:gridSpan w:val="7"/>
            <w:vMerge w:val="restart"/>
            <w:vAlign w:val="bottom"/>
            <w:hideMark/>
          </w:tcPr>
          <w:p w:rsidR="00637B2F" w:rsidRPr="00637B2F" w:rsidRDefault="00637B2F" w:rsidP="00637B2F">
            <w:pPr>
              <w:jc w:val="center"/>
              <w:rPr>
                <w:sz w:val="16"/>
                <w:szCs w:val="16"/>
              </w:rPr>
            </w:pPr>
            <w:r w:rsidRPr="00637B2F">
              <w:rPr>
                <w:sz w:val="16"/>
                <w:szCs w:val="16"/>
              </w:rPr>
              <w:t xml:space="preserve">           </w:t>
            </w:r>
            <w:r w:rsidRPr="00637B2F">
              <w:rPr>
                <w:b/>
                <w:bCs/>
                <w:sz w:val="16"/>
                <w:szCs w:val="16"/>
              </w:rPr>
              <w:t xml:space="preserve">    Прогнозируемые поступления доходов в бюджет Любытинского сельского поселения  на 2019 год и на плановый период 2020 и 2021 годы</w:t>
            </w:r>
          </w:p>
        </w:tc>
      </w:tr>
      <w:tr w:rsidR="00637B2F" w:rsidRPr="00637B2F" w:rsidTr="00637B2F">
        <w:trPr>
          <w:trHeight w:val="226"/>
        </w:trPr>
        <w:tc>
          <w:tcPr>
            <w:tcW w:w="7557" w:type="dxa"/>
            <w:gridSpan w:val="7"/>
            <w:vMerge/>
            <w:vAlign w:val="center"/>
            <w:hideMark/>
          </w:tcPr>
          <w:p w:rsidR="00637B2F" w:rsidRPr="00637B2F" w:rsidRDefault="00637B2F" w:rsidP="00637B2F">
            <w:pPr>
              <w:rPr>
                <w:sz w:val="16"/>
                <w:szCs w:val="16"/>
              </w:rPr>
            </w:pPr>
          </w:p>
        </w:tc>
      </w:tr>
      <w:tr w:rsidR="00637B2F" w:rsidRPr="00637B2F" w:rsidTr="00637B2F">
        <w:trPr>
          <w:trHeight w:val="135"/>
        </w:trPr>
        <w:tc>
          <w:tcPr>
            <w:tcW w:w="2198"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859"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203"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297" w:type="dxa"/>
            <w:gridSpan w:val="2"/>
            <w:tcBorders>
              <w:top w:val="nil"/>
              <w:left w:val="nil"/>
              <w:bottom w:val="single" w:sz="4" w:space="0" w:color="auto"/>
              <w:right w:val="nil"/>
            </w:tcBorders>
            <w:noWrap/>
            <w:vAlign w:val="bottom"/>
            <w:hideMark/>
          </w:tcPr>
          <w:p w:rsidR="00637B2F" w:rsidRPr="00637B2F" w:rsidRDefault="00637B2F" w:rsidP="00637B2F">
            <w:pPr>
              <w:rPr>
                <w:color w:val="000000"/>
                <w:sz w:val="16"/>
                <w:szCs w:val="16"/>
              </w:rPr>
            </w:pPr>
            <w:r w:rsidRPr="00637B2F">
              <w:rPr>
                <w:color w:val="000000"/>
                <w:sz w:val="16"/>
                <w:szCs w:val="16"/>
              </w:rPr>
              <w:t>тыс. рублей</w:t>
            </w:r>
          </w:p>
        </w:tc>
      </w:tr>
      <w:tr w:rsidR="00637B2F" w:rsidRPr="00637B2F" w:rsidTr="00637B2F">
        <w:trPr>
          <w:trHeight w:val="329"/>
        </w:trPr>
        <w:tc>
          <w:tcPr>
            <w:tcW w:w="2198"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Наименование</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Код бюджетной классификации</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color w:val="000000"/>
                <w:sz w:val="16"/>
                <w:szCs w:val="16"/>
              </w:rPr>
            </w:pPr>
            <w:r w:rsidRPr="00637B2F">
              <w:rPr>
                <w:color w:val="000000"/>
                <w:sz w:val="16"/>
                <w:szCs w:val="16"/>
              </w:rPr>
              <w:t>2019 год</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color w:val="000000"/>
                <w:sz w:val="16"/>
                <w:szCs w:val="16"/>
              </w:rPr>
            </w:pPr>
            <w:r w:rsidRPr="00637B2F">
              <w:rPr>
                <w:color w:val="000000"/>
                <w:sz w:val="16"/>
                <w:szCs w:val="16"/>
              </w:rPr>
              <w:t>2020 год</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color w:val="000000"/>
                <w:sz w:val="16"/>
                <w:szCs w:val="16"/>
              </w:rPr>
            </w:pPr>
            <w:r w:rsidRPr="00637B2F">
              <w:rPr>
                <w:color w:val="000000"/>
                <w:sz w:val="16"/>
                <w:szCs w:val="16"/>
              </w:rPr>
              <w:t>2021 год</w:t>
            </w:r>
          </w:p>
        </w:tc>
      </w:tr>
      <w:tr w:rsidR="00637B2F" w:rsidRPr="00637B2F" w:rsidTr="00637B2F">
        <w:trPr>
          <w:trHeight w:val="135"/>
        </w:trPr>
        <w:tc>
          <w:tcPr>
            <w:tcW w:w="2198" w:type="dxa"/>
            <w:tcBorders>
              <w:top w:val="single" w:sz="4" w:space="0" w:color="auto"/>
              <w:left w:val="single" w:sz="4" w:space="0" w:color="auto"/>
              <w:bottom w:val="single" w:sz="4" w:space="0" w:color="auto"/>
              <w:right w:val="single" w:sz="4" w:space="0" w:color="auto"/>
            </w:tcBorders>
            <w:noWrap/>
            <w:hideMark/>
          </w:tcPr>
          <w:p w:rsidR="00637B2F" w:rsidRPr="00637B2F" w:rsidRDefault="00637B2F" w:rsidP="00637B2F">
            <w:pPr>
              <w:rPr>
                <w:b/>
                <w:bCs/>
                <w:sz w:val="16"/>
                <w:szCs w:val="16"/>
              </w:rPr>
            </w:pPr>
            <w:r w:rsidRPr="00637B2F">
              <w:rPr>
                <w:b/>
                <w:bCs/>
                <w:sz w:val="16"/>
                <w:szCs w:val="16"/>
              </w:rPr>
              <w:t>ДОХОДЫ, ВСЕГО</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r w:rsidRPr="00637B2F">
              <w:rPr>
                <w:sz w:val="16"/>
                <w:szCs w:val="16"/>
              </w:rPr>
              <w:t> </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21 046,70000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22 175,45000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right"/>
              <w:rPr>
                <w:b/>
                <w:bCs/>
                <w:color w:val="000000"/>
                <w:sz w:val="16"/>
                <w:szCs w:val="16"/>
              </w:rPr>
            </w:pPr>
            <w:r w:rsidRPr="00637B2F">
              <w:rPr>
                <w:b/>
                <w:bCs/>
                <w:color w:val="000000"/>
                <w:sz w:val="16"/>
                <w:szCs w:val="16"/>
              </w:rPr>
              <w:t>24 769,30000</w:t>
            </w:r>
          </w:p>
        </w:tc>
      </w:tr>
      <w:tr w:rsidR="00637B2F" w:rsidRPr="00637B2F" w:rsidTr="00637B2F">
        <w:trPr>
          <w:trHeight w:val="129"/>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Налоговые и неналоговые доходы</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1 00 00000 00 0000 000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9 828,10000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13 989,30000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right"/>
              <w:rPr>
                <w:b/>
                <w:bCs/>
                <w:color w:val="000000"/>
                <w:sz w:val="16"/>
                <w:szCs w:val="16"/>
              </w:rPr>
            </w:pPr>
            <w:r w:rsidRPr="00637B2F">
              <w:rPr>
                <w:b/>
                <w:bCs/>
                <w:color w:val="000000"/>
                <w:sz w:val="16"/>
                <w:szCs w:val="16"/>
              </w:rPr>
              <w:t>16 645,60000</w:t>
            </w:r>
          </w:p>
        </w:tc>
      </w:tr>
      <w:tr w:rsidR="00637B2F" w:rsidRPr="00637B2F" w:rsidTr="00637B2F">
        <w:trPr>
          <w:trHeight w:val="129"/>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Налоговые доходы</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 </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9 828,10000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13 989,30000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right"/>
              <w:rPr>
                <w:b/>
                <w:bCs/>
                <w:color w:val="000000"/>
                <w:sz w:val="16"/>
                <w:szCs w:val="16"/>
              </w:rPr>
            </w:pPr>
            <w:r w:rsidRPr="00637B2F">
              <w:rPr>
                <w:b/>
                <w:bCs/>
                <w:color w:val="000000"/>
                <w:sz w:val="16"/>
                <w:szCs w:val="16"/>
              </w:rPr>
              <w:t>16 645,60000</w:t>
            </w:r>
          </w:p>
        </w:tc>
      </w:tr>
      <w:tr w:rsidR="00637B2F" w:rsidRPr="00637B2F" w:rsidTr="00637B2F">
        <w:trPr>
          <w:trHeight w:val="129"/>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Налоги на прибыль, доходы</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1 01 00000 00 0000 000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825,00000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840,00000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870,00000</w:t>
            </w:r>
          </w:p>
        </w:tc>
      </w:tr>
      <w:tr w:rsidR="00637B2F" w:rsidRPr="00637B2F" w:rsidTr="00637B2F">
        <w:trPr>
          <w:trHeight w:val="129"/>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Налог на доходы физических лиц</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1 01 02000 01 0000 110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825,00000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840,00000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870,00000</w:t>
            </w:r>
          </w:p>
        </w:tc>
      </w:tr>
      <w:tr w:rsidR="00637B2F" w:rsidRPr="00637B2F" w:rsidTr="00637B2F">
        <w:trPr>
          <w:trHeight w:val="1160"/>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1 01 02010 01 0000 110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817,60000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832,60000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862,60000</w:t>
            </w:r>
          </w:p>
        </w:tc>
      </w:tr>
      <w:tr w:rsidR="00637B2F" w:rsidRPr="00637B2F" w:rsidTr="00637B2F">
        <w:trPr>
          <w:trHeight w:val="1812"/>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1 01 02020 01 0000 110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3,30000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3,30000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3,30000</w:t>
            </w:r>
          </w:p>
        </w:tc>
      </w:tr>
      <w:tr w:rsidR="00637B2F" w:rsidRPr="00637B2F" w:rsidTr="00637B2F">
        <w:trPr>
          <w:trHeight w:val="68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1 01 02030 01 0000 110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4,10000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4,10000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4,10000</w:t>
            </w:r>
          </w:p>
        </w:tc>
      </w:tr>
      <w:tr w:rsidR="00637B2F" w:rsidRPr="00637B2F" w:rsidTr="00637B2F">
        <w:trPr>
          <w:trHeight w:val="464"/>
        </w:trPr>
        <w:tc>
          <w:tcPr>
            <w:tcW w:w="2198"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 xml:space="preserve">Акцизы по подакцизным товарам  (продукции), производимым на территории Российской </w:t>
            </w:r>
            <w:r w:rsidRPr="00637B2F">
              <w:rPr>
                <w:b/>
                <w:bCs/>
                <w:sz w:val="16"/>
                <w:szCs w:val="16"/>
              </w:rPr>
              <w:lastRenderedPageBreak/>
              <w:t>Федерации</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103 00000 00 0000 000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b/>
                <w:bCs/>
                <w:color w:val="000000"/>
                <w:sz w:val="16"/>
                <w:szCs w:val="16"/>
              </w:rPr>
            </w:pPr>
            <w:r w:rsidRPr="00637B2F">
              <w:rPr>
                <w:b/>
                <w:bCs/>
                <w:color w:val="000000"/>
                <w:sz w:val="16"/>
                <w:szCs w:val="16"/>
              </w:rPr>
              <w:t>4 019,70000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b/>
                <w:bCs/>
                <w:color w:val="000000"/>
                <w:sz w:val="16"/>
                <w:szCs w:val="16"/>
              </w:rPr>
            </w:pPr>
            <w:r w:rsidRPr="00637B2F">
              <w:rPr>
                <w:b/>
                <w:bCs/>
                <w:color w:val="000000"/>
                <w:sz w:val="16"/>
                <w:szCs w:val="16"/>
              </w:rPr>
              <w:t>6 974,30000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b/>
                <w:bCs/>
                <w:color w:val="000000"/>
                <w:sz w:val="16"/>
                <w:szCs w:val="16"/>
              </w:rPr>
            </w:pPr>
            <w:r w:rsidRPr="00637B2F">
              <w:rPr>
                <w:b/>
                <w:bCs/>
                <w:color w:val="000000"/>
                <w:sz w:val="16"/>
                <w:szCs w:val="16"/>
              </w:rPr>
              <w:t>9 740,60000</w:t>
            </w:r>
          </w:p>
        </w:tc>
      </w:tr>
      <w:tr w:rsidR="00637B2F" w:rsidRPr="00637B2F" w:rsidTr="00637B2F">
        <w:trPr>
          <w:trHeight w:val="108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103 02230 01 0000 110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1 457,95000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2 529,60000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3 533,00000</w:t>
            </w:r>
          </w:p>
        </w:tc>
      </w:tr>
      <w:tr w:rsidR="00637B2F" w:rsidRPr="00637B2F" w:rsidTr="00637B2F">
        <w:trPr>
          <w:trHeight w:val="1547"/>
        </w:trPr>
        <w:tc>
          <w:tcPr>
            <w:tcW w:w="2198"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 xml:space="preserve">Доходы от уплаты </w:t>
            </w:r>
            <w:r w:rsidRPr="00637B2F">
              <w:rPr>
                <w:b/>
                <w:bCs/>
                <w:sz w:val="16"/>
                <w:szCs w:val="16"/>
              </w:rPr>
              <w:t>акцизов на дизельное топливо</w:t>
            </w:r>
            <w:r w:rsidRPr="00637B2F">
              <w:rPr>
                <w:sz w:val="16"/>
                <w:szCs w:val="16"/>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103 02231 01 0000 110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1 457,95000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2 529,60000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color w:val="000000"/>
                <w:sz w:val="16"/>
                <w:szCs w:val="16"/>
              </w:rPr>
            </w:pPr>
            <w:r w:rsidRPr="00637B2F">
              <w:rPr>
                <w:color w:val="000000"/>
                <w:sz w:val="16"/>
                <w:szCs w:val="16"/>
              </w:rPr>
              <w:t>3 533,00000</w:t>
            </w:r>
          </w:p>
        </w:tc>
      </w:tr>
      <w:tr w:rsidR="00637B2F" w:rsidRPr="00637B2F" w:rsidTr="00637B2F">
        <w:trPr>
          <w:trHeight w:val="1354"/>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Доходы от уплаты акцизов на моторные масла для дизельных и (или) карбюраторных (</w:t>
            </w:r>
            <w:proofErr w:type="spellStart"/>
            <w:r w:rsidRPr="00637B2F">
              <w:rPr>
                <w:color w:val="000000"/>
                <w:sz w:val="16"/>
                <w:szCs w:val="16"/>
              </w:rPr>
              <w:t>инжекторных</w:t>
            </w:r>
            <w:proofErr w:type="spellEnd"/>
            <w:r w:rsidRPr="00637B2F">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103 02240 01 0000 110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10,20000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17,40000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24,40000</w:t>
            </w:r>
          </w:p>
        </w:tc>
      </w:tr>
      <w:tr w:rsidR="00637B2F" w:rsidRPr="00637B2F" w:rsidTr="00637B2F">
        <w:trPr>
          <w:trHeight w:val="1805"/>
        </w:trPr>
        <w:tc>
          <w:tcPr>
            <w:tcW w:w="2198"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Доходы от уплаты</w:t>
            </w:r>
            <w:r w:rsidRPr="00637B2F">
              <w:rPr>
                <w:b/>
                <w:bCs/>
                <w:sz w:val="16"/>
                <w:szCs w:val="16"/>
              </w:rPr>
              <w:t xml:space="preserve"> акцизов на моторные масла</w:t>
            </w:r>
            <w:r w:rsidRPr="00637B2F">
              <w:rPr>
                <w:sz w:val="16"/>
                <w:szCs w:val="16"/>
              </w:rPr>
              <w:t xml:space="preserve"> для дизельных и (или) карбюраторных (</w:t>
            </w:r>
            <w:proofErr w:type="spellStart"/>
            <w:r w:rsidRPr="00637B2F">
              <w:rPr>
                <w:sz w:val="16"/>
                <w:szCs w:val="16"/>
              </w:rPr>
              <w:t>инжекторных</w:t>
            </w:r>
            <w:proofErr w:type="spellEnd"/>
            <w:r w:rsidRPr="00637B2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103 02241 01 0000 110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10,20000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17,40000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color w:val="000000"/>
                <w:sz w:val="16"/>
                <w:szCs w:val="16"/>
              </w:rPr>
            </w:pPr>
            <w:r w:rsidRPr="00637B2F">
              <w:rPr>
                <w:color w:val="000000"/>
                <w:sz w:val="16"/>
                <w:szCs w:val="16"/>
              </w:rPr>
              <w:t>24,40000</w:t>
            </w:r>
          </w:p>
        </w:tc>
      </w:tr>
      <w:tr w:rsidR="00637B2F" w:rsidRPr="00637B2F" w:rsidTr="00637B2F">
        <w:trPr>
          <w:trHeight w:val="108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103 02250 01 0000 110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2 822,55000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4 896,00000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6 837,90000</w:t>
            </w:r>
          </w:p>
        </w:tc>
      </w:tr>
      <w:tr w:rsidR="00637B2F" w:rsidRPr="00637B2F" w:rsidTr="00637B2F">
        <w:trPr>
          <w:trHeight w:val="1547"/>
        </w:trPr>
        <w:tc>
          <w:tcPr>
            <w:tcW w:w="2198"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 xml:space="preserve">Доходы от уплаты </w:t>
            </w:r>
            <w:r w:rsidRPr="00637B2F">
              <w:rPr>
                <w:b/>
                <w:bCs/>
                <w:sz w:val="16"/>
                <w:szCs w:val="16"/>
              </w:rPr>
              <w:t>акцизов на автомобильный бензи</w:t>
            </w:r>
            <w:r w:rsidRPr="00637B2F">
              <w:rPr>
                <w:sz w:val="16"/>
                <w:szCs w:val="16"/>
              </w:rPr>
              <w:t>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103 02251 01 0000 110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2 822,55000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4 896,00000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color w:val="000000"/>
                <w:sz w:val="16"/>
                <w:szCs w:val="16"/>
              </w:rPr>
            </w:pPr>
            <w:r w:rsidRPr="00637B2F">
              <w:rPr>
                <w:color w:val="000000"/>
                <w:sz w:val="16"/>
                <w:szCs w:val="16"/>
              </w:rPr>
              <w:t>6 837,90000</w:t>
            </w:r>
          </w:p>
        </w:tc>
      </w:tr>
      <w:tr w:rsidR="00637B2F" w:rsidRPr="00637B2F" w:rsidTr="00637B2F">
        <w:trPr>
          <w:trHeight w:val="108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59"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103 02260 01 0000 110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-271,00000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-468,70000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-654,70000</w:t>
            </w:r>
          </w:p>
        </w:tc>
      </w:tr>
      <w:tr w:rsidR="00637B2F" w:rsidRPr="00637B2F" w:rsidTr="00637B2F">
        <w:trPr>
          <w:trHeight w:val="1547"/>
        </w:trPr>
        <w:tc>
          <w:tcPr>
            <w:tcW w:w="2198"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 xml:space="preserve">Доходы от уплаты </w:t>
            </w:r>
            <w:r w:rsidRPr="00637B2F">
              <w:rPr>
                <w:b/>
                <w:bCs/>
                <w:sz w:val="16"/>
                <w:szCs w:val="16"/>
              </w:rPr>
              <w:t>акцизов на прямогонный бензин</w:t>
            </w:r>
            <w:r w:rsidRPr="00637B2F">
              <w:rPr>
                <w:sz w:val="16"/>
                <w:szCs w:val="16"/>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637B2F">
              <w:rPr>
                <w:sz w:val="16"/>
                <w:szCs w:val="16"/>
              </w:rPr>
              <w:lastRenderedPageBreak/>
              <w:t>дорожных фондов субъектов Российской Федерации)</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lastRenderedPageBreak/>
              <w:t>103 02261 01 0000 110</w:t>
            </w:r>
          </w:p>
        </w:tc>
        <w:tc>
          <w:tcPr>
            <w:tcW w:w="120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-271,00000</w:t>
            </w:r>
          </w:p>
        </w:tc>
        <w:tc>
          <w:tcPr>
            <w:tcW w:w="120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-468,70000</w:t>
            </w:r>
          </w:p>
        </w:tc>
        <w:tc>
          <w:tcPr>
            <w:tcW w:w="109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color w:val="000000"/>
                <w:sz w:val="16"/>
                <w:szCs w:val="16"/>
              </w:rPr>
            </w:pPr>
            <w:r w:rsidRPr="00637B2F">
              <w:rPr>
                <w:color w:val="000000"/>
                <w:sz w:val="16"/>
                <w:szCs w:val="16"/>
              </w:rPr>
              <w:t>-654,70000</w:t>
            </w:r>
          </w:p>
        </w:tc>
      </w:tr>
      <w:tr w:rsidR="00637B2F" w:rsidRPr="00637B2F" w:rsidTr="00637B2F">
        <w:trPr>
          <w:trHeight w:val="135"/>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lastRenderedPageBreak/>
              <w:t>Налоги на имущество</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1 06 00000 00 0000 000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4 983,40000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6 175,00000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6 035,00000</w:t>
            </w:r>
          </w:p>
        </w:tc>
      </w:tr>
      <w:tr w:rsidR="00637B2F" w:rsidRPr="00637B2F" w:rsidTr="00637B2F">
        <w:trPr>
          <w:trHeight w:val="135"/>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Налог на имущество физических лиц</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1 06 01000 00 0000 110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972,00000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1 002,00000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1 032,00000</w:t>
            </w:r>
          </w:p>
        </w:tc>
      </w:tr>
      <w:tr w:rsidR="00637B2F" w:rsidRPr="00637B2F" w:rsidTr="00637B2F">
        <w:trPr>
          <w:trHeight w:val="677"/>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1 06 01030 10 0000 110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972,00000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1 002,00000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1 032,00000</w:t>
            </w:r>
          </w:p>
        </w:tc>
      </w:tr>
      <w:tr w:rsidR="00637B2F" w:rsidRPr="00637B2F" w:rsidTr="00637B2F">
        <w:trPr>
          <w:trHeight w:val="135"/>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Земельный налог</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1 06 06000 00 0000 110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4 011,40000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5 173,00000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5 003,00000</w:t>
            </w:r>
          </w:p>
        </w:tc>
      </w:tr>
      <w:tr w:rsidR="00637B2F" w:rsidRPr="00637B2F" w:rsidTr="00637B2F">
        <w:trPr>
          <w:trHeight w:val="21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Земельный налог с организаций</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 xml:space="preserve"> 1 06 06033 00 0000 110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r>
      <w:tr w:rsidR="00637B2F" w:rsidRPr="00637B2F" w:rsidTr="00637B2F">
        <w:trPr>
          <w:trHeight w:val="658"/>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 xml:space="preserve"> 1 06 06033 10 0000 110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1 000,00000</w:t>
            </w:r>
          </w:p>
        </w:tc>
      </w:tr>
      <w:tr w:rsidR="00637B2F" w:rsidRPr="00637B2F" w:rsidTr="00637B2F">
        <w:trPr>
          <w:trHeight w:val="213"/>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Земельный налог с физических лиц</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1 06 06043 00 0000 110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3 011,40000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4 173,00000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4 003,00000</w:t>
            </w:r>
          </w:p>
        </w:tc>
      </w:tr>
      <w:tr w:rsidR="00637B2F" w:rsidRPr="00637B2F" w:rsidTr="00637B2F">
        <w:trPr>
          <w:trHeight w:val="580"/>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1 06 06043 10 0000 110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3 011,40000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4 173,00000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4 003,00000</w:t>
            </w:r>
          </w:p>
        </w:tc>
      </w:tr>
      <w:tr w:rsidR="00637B2F" w:rsidRPr="00637B2F" w:rsidTr="00637B2F">
        <w:trPr>
          <w:trHeight w:val="174"/>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 xml:space="preserve">Безвозмездные поступления </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2 00 00000 00 0000 000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11 218,60000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8 186,15000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8 123,70000</w:t>
            </w:r>
          </w:p>
        </w:tc>
      </w:tr>
      <w:tr w:rsidR="00637B2F" w:rsidRPr="00637B2F" w:rsidTr="00637B2F">
        <w:trPr>
          <w:trHeight w:val="451"/>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Безвозмездные поступления от других бюджетов бюджетной системы Российской Федерации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2 02 00000 00 0000 000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11 218,60000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8 186,15000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8 123,70000</w:t>
            </w:r>
          </w:p>
        </w:tc>
      </w:tr>
      <w:tr w:rsidR="00637B2F" w:rsidRPr="00637B2F" w:rsidTr="00637B2F">
        <w:trPr>
          <w:trHeight w:val="387"/>
        </w:trPr>
        <w:tc>
          <w:tcPr>
            <w:tcW w:w="2198"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Дотации бюджетам бюджетной системы Российской Федерации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2 02 10000 00 0000 150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9 952,80000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7 449,20000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7 379,50000</w:t>
            </w:r>
          </w:p>
        </w:tc>
      </w:tr>
      <w:tr w:rsidR="00637B2F" w:rsidRPr="00637B2F" w:rsidTr="00637B2F">
        <w:trPr>
          <w:trHeight w:val="342"/>
        </w:trPr>
        <w:tc>
          <w:tcPr>
            <w:tcW w:w="2198"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Дотации на выравнивание бюджетной обеспеченности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2 02 15001 00 0000 150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9 952,80000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7 449,20000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7 379,50000</w:t>
            </w:r>
          </w:p>
        </w:tc>
      </w:tr>
      <w:tr w:rsidR="00637B2F" w:rsidRPr="00637B2F" w:rsidTr="00637B2F">
        <w:trPr>
          <w:trHeight w:val="406"/>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r w:rsidRPr="00637B2F">
              <w:rPr>
                <w:color w:val="000000"/>
                <w:sz w:val="16"/>
                <w:szCs w:val="16"/>
              </w:rPr>
              <w:t>Дотации бюджетам сельских поселений на выравнивание бюджетной обеспеченности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 xml:space="preserve">2 02 15001 10 0000 150         </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9 952,80000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7 449,20000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7 379,50000</w:t>
            </w:r>
          </w:p>
        </w:tc>
      </w:tr>
      <w:tr w:rsidR="00637B2F" w:rsidRPr="00637B2F" w:rsidTr="00637B2F">
        <w:trPr>
          <w:trHeight w:val="406"/>
        </w:trPr>
        <w:tc>
          <w:tcPr>
            <w:tcW w:w="2198"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both"/>
              <w:rPr>
                <w:b/>
                <w:bCs/>
                <w:sz w:val="16"/>
                <w:szCs w:val="16"/>
              </w:rPr>
            </w:pPr>
            <w:r w:rsidRPr="00637B2F">
              <w:rPr>
                <w:b/>
                <w:bCs/>
                <w:sz w:val="16"/>
                <w:szCs w:val="16"/>
              </w:rPr>
              <w:t>Субсидии бюджетам бюджетной системы Российской Федерации (межбюджетные субсидии)</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2 02 20000 00 0000 150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1 067,00000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533,00000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533,00000</w:t>
            </w:r>
          </w:p>
        </w:tc>
      </w:tr>
      <w:tr w:rsidR="00637B2F" w:rsidRPr="00637B2F" w:rsidTr="00637B2F">
        <w:trPr>
          <w:trHeight w:val="135"/>
        </w:trPr>
        <w:tc>
          <w:tcPr>
            <w:tcW w:w="2198" w:type="dxa"/>
            <w:tcBorders>
              <w:top w:val="single" w:sz="4" w:space="0" w:color="auto"/>
              <w:left w:val="single" w:sz="4" w:space="0" w:color="auto"/>
              <w:bottom w:val="single" w:sz="4" w:space="0" w:color="auto"/>
              <w:right w:val="nil"/>
            </w:tcBorders>
            <w:noWrap/>
            <w:vAlign w:val="bottom"/>
            <w:hideMark/>
          </w:tcPr>
          <w:p w:rsidR="00637B2F" w:rsidRPr="00637B2F" w:rsidRDefault="00637B2F" w:rsidP="00637B2F">
            <w:pPr>
              <w:rPr>
                <w:sz w:val="16"/>
                <w:szCs w:val="16"/>
              </w:rPr>
            </w:pPr>
            <w:r w:rsidRPr="00637B2F">
              <w:rPr>
                <w:sz w:val="16"/>
                <w:szCs w:val="16"/>
              </w:rPr>
              <w:t>Прочие субсидии</w:t>
            </w:r>
          </w:p>
        </w:tc>
        <w:tc>
          <w:tcPr>
            <w:tcW w:w="1859"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2 02 29999 00 0000 150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1 067,00000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533,00000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533,00000</w:t>
            </w:r>
          </w:p>
        </w:tc>
      </w:tr>
      <w:tr w:rsidR="00637B2F" w:rsidRPr="00637B2F" w:rsidTr="00637B2F">
        <w:trPr>
          <w:trHeight w:val="322"/>
        </w:trPr>
        <w:tc>
          <w:tcPr>
            <w:tcW w:w="2198"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Прочие субсидии бюджетам сельских поселений</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2 02 29999 10 0000 150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1 067,00000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533,00000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533,00000</w:t>
            </w:r>
          </w:p>
        </w:tc>
      </w:tr>
      <w:tr w:rsidR="00637B2F" w:rsidRPr="00637B2F" w:rsidTr="00637B2F">
        <w:trPr>
          <w:trHeight w:val="335"/>
        </w:trPr>
        <w:tc>
          <w:tcPr>
            <w:tcW w:w="2198"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b/>
                <w:bCs/>
                <w:sz w:val="16"/>
                <w:szCs w:val="16"/>
              </w:rPr>
            </w:pPr>
            <w:r w:rsidRPr="00637B2F">
              <w:rPr>
                <w:b/>
                <w:bCs/>
                <w:sz w:val="16"/>
                <w:szCs w:val="16"/>
              </w:rPr>
              <w:t>Субвенции бюджетам бюджетной системы Российской Федерации</w:t>
            </w:r>
          </w:p>
        </w:tc>
        <w:tc>
          <w:tcPr>
            <w:tcW w:w="1859"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rPr>
                <w:b/>
                <w:bCs/>
                <w:sz w:val="16"/>
                <w:szCs w:val="16"/>
              </w:rPr>
            </w:pPr>
            <w:r w:rsidRPr="00637B2F">
              <w:rPr>
                <w:b/>
                <w:bCs/>
                <w:sz w:val="16"/>
                <w:szCs w:val="16"/>
              </w:rPr>
              <w:t>2 02 30000 00 0000 150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198,80000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203,95000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color w:val="000000"/>
                <w:sz w:val="16"/>
                <w:szCs w:val="16"/>
              </w:rPr>
            </w:pPr>
            <w:r w:rsidRPr="00637B2F">
              <w:rPr>
                <w:b/>
                <w:bCs/>
                <w:color w:val="000000"/>
                <w:sz w:val="16"/>
                <w:szCs w:val="16"/>
              </w:rPr>
              <w:t>211,20000</w:t>
            </w:r>
          </w:p>
        </w:tc>
      </w:tr>
      <w:tr w:rsidR="00637B2F" w:rsidRPr="00637B2F" w:rsidTr="00637B2F">
        <w:trPr>
          <w:trHeight w:val="677"/>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2 02 35118 00 0000 150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198,80000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203,95000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211,20000</w:t>
            </w:r>
          </w:p>
        </w:tc>
      </w:tr>
      <w:tr w:rsidR="00637B2F" w:rsidRPr="00637B2F" w:rsidTr="00637B2F">
        <w:trPr>
          <w:trHeight w:val="799"/>
        </w:trPr>
        <w:tc>
          <w:tcPr>
            <w:tcW w:w="2198"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59"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2 02 35118 10 0000 150</w:t>
            </w:r>
          </w:p>
        </w:tc>
        <w:tc>
          <w:tcPr>
            <w:tcW w:w="120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198,80000</w:t>
            </w:r>
          </w:p>
        </w:tc>
        <w:tc>
          <w:tcPr>
            <w:tcW w:w="1204"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203,95000</w:t>
            </w:r>
          </w:p>
        </w:tc>
        <w:tc>
          <w:tcPr>
            <w:tcW w:w="109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color w:val="000000"/>
                <w:sz w:val="16"/>
                <w:szCs w:val="16"/>
              </w:rPr>
            </w:pPr>
            <w:r w:rsidRPr="00637B2F">
              <w:rPr>
                <w:color w:val="000000"/>
                <w:sz w:val="16"/>
                <w:szCs w:val="16"/>
              </w:rPr>
              <w:t>211,20000</w:t>
            </w:r>
          </w:p>
        </w:tc>
      </w:tr>
    </w:tbl>
    <w:p w:rsidR="00637B2F" w:rsidRDefault="00637B2F" w:rsidP="00637B2F">
      <w:pPr>
        <w:autoSpaceDE w:val="0"/>
        <w:autoSpaceDN w:val="0"/>
        <w:adjustRightInd w:val="0"/>
        <w:ind w:firstLine="709"/>
        <w:rPr>
          <w:color w:val="000000"/>
          <w:sz w:val="16"/>
          <w:szCs w:val="16"/>
        </w:rPr>
      </w:pPr>
    </w:p>
    <w:p w:rsidR="00637B2F" w:rsidRPr="00637B2F" w:rsidRDefault="00637B2F" w:rsidP="00637B2F">
      <w:pPr>
        <w:autoSpaceDE w:val="0"/>
        <w:autoSpaceDN w:val="0"/>
        <w:adjustRightInd w:val="0"/>
        <w:ind w:firstLine="709"/>
        <w:rPr>
          <w:sz w:val="16"/>
          <w:szCs w:val="16"/>
        </w:rPr>
      </w:pPr>
      <w:r w:rsidRPr="00637B2F">
        <w:rPr>
          <w:color w:val="000000"/>
          <w:sz w:val="16"/>
          <w:szCs w:val="16"/>
        </w:rPr>
        <w:t xml:space="preserve">5. </w:t>
      </w:r>
      <w:r w:rsidRPr="00637B2F">
        <w:rPr>
          <w:sz w:val="16"/>
          <w:szCs w:val="16"/>
        </w:rPr>
        <w:t>Приложение 2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764" w:type="dxa"/>
        <w:tblInd w:w="93" w:type="dxa"/>
        <w:tblLayout w:type="fixed"/>
        <w:tblLook w:val="04A0" w:firstRow="1" w:lastRow="0" w:firstColumn="1" w:lastColumn="0" w:noHBand="0" w:noVBand="1"/>
      </w:tblPr>
      <w:tblGrid>
        <w:gridCol w:w="1762"/>
        <w:gridCol w:w="696"/>
        <w:gridCol w:w="1350"/>
        <w:gridCol w:w="1055"/>
        <w:gridCol w:w="16"/>
        <w:gridCol w:w="974"/>
        <w:gridCol w:w="96"/>
        <w:gridCol w:w="1579"/>
        <w:gridCol w:w="236"/>
      </w:tblGrid>
      <w:tr w:rsidR="00637B2F" w:rsidRPr="00637B2F" w:rsidTr="00637B2F">
        <w:trPr>
          <w:gridAfter w:val="1"/>
          <w:wAfter w:w="236" w:type="dxa"/>
          <w:trHeight w:val="151"/>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 xml:space="preserve">          Приложение 2</w:t>
            </w:r>
          </w:p>
        </w:tc>
      </w:tr>
      <w:tr w:rsidR="00637B2F" w:rsidRPr="00637B2F" w:rsidTr="00637B2F">
        <w:trPr>
          <w:gridAfter w:val="1"/>
          <w:wAfter w:w="236" w:type="dxa"/>
          <w:trHeight w:val="151"/>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К   решению Совета депутатов</w:t>
            </w:r>
          </w:p>
        </w:tc>
      </w:tr>
      <w:tr w:rsidR="00637B2F" w:rsidRPr="00637B2F" w:rsidTr="00637B2F">
        <w:trPr>
          <w:gridAfter w:val="1"/>
          <w:wAfter w:w="236" w:type="dxa"/>
          <w:trHeight w:val="151"/>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Любытинского сельского поселения</w:t>
            </w:r>
          </w:p>
        </w:tc>
      </w:tr>
      <w:tr w:rsidR="00637B2F" w:rsidRPr="00637B2F" w:rsidTr="00637B2F">
        <w:trPr>
          <w:gridAfter w:val="1"/>
          <w:wAfter w:w="236" w:type="dxa"/>
          <w:trHeight w:val="178"/>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 xml:space="preserve">"О  бюджете  Любытинского </w:t>
            </w:r>
            <w:proofErr w:type="gramStart"/>
            <w:r w:rsidRPr="00637B2F">
              <w:rPr>
                <w:sz w:val="16"/>
                <w:szCs w:val="16"/>
              </w:rPr>
              <w:t>сельского</w:t>
            </w:r>
            <w:proofErr w:type="gramEnd"/>
            <w:r w:rsidRPr="00637B2F">
              <w:rPr>
                <w:sz w:val="16"/>
                <w:szCs w:val="16"/>
              </w:rPr>
              <w:t xml:space="preserve"> </w:t>
            </w:r>
          </w:p>
        </w:tc>
      </w:tr>
      <w:tr w:rsidR="00637B2F" w:rsidRPr="00637B2F" w:rsidTr="00637B2F">
        <w:trPr>
          <w:gridAfter w:val="1"/>
          <w:wAfter w:w="236" w:type="dxa"/>
          <w:trHeight w:val="178"/>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 xml:space="preserve">поселения на 2019 год и </w:t>
            </w:r>
            <w:proofErr w:type="gramStart"/>
            <w:r w:rsidRPr="00637B2F">
              <w:rPr>
                <w:sz w:val="16"/>
                <w:szCs w:val="16"/>
              </w:rPr>
              <w:t>на</w:t>
            </w:r>
            <w:proofErr w:type="gramEnd"/>
            <w:r w:rsidRPr="00637B2F">
              <w:rPr>
                <w:sz w:val="16"/>
                <w:szCs w:val="16"/>
              </w:rPr>
              <w:t xml:space="preserve">  плановый</w:t>
            </w:r>
          </w:p>
        </w:tc>
      </w:tr>
      <w:tr w:rsidR="00637B2F" w:rsidRPr="00637B2F" w:rsidTr="00637B2F">
        <w:trPr>
          <w:gridAfter w:val="1"/>
          <w:wAfter w:w="236" w:type="dxa"/>
          <w:trHeight w:val="178"/>
        </w:trPr>
        <w:tc>
          <w:tcPr>
            <w:tcW w:w="2458" w:type="dxa"/>
            <w:gridSpan w:val="2"/>
            <w:noWrap/>
            <w:vAlign w:val="bottom"/>
            <w:hideMark/>
          </w:tcPr>
          <w:p w:rsidR="00637B2F" w:rsidRPr="00637B2F" w:rsidRDefault="00637B2F" w:rsidP="00637B2F">
            <w:pPr>
              <w:rPr>
                <w:sz w:val="16"/>
                <w:szCs w:val="16"/>
              </w:rPr>
            </w:pPr>
          </w:p>
        </w:tc>
        <w:tc>
          <w:tcPr>
            <w:tcW w:w="5070" w:type="dxa"/>
            <w:gridSpan w:val="6"/>
            <w:noWrap/>
            <w:vAlign w:val="bottom"/>
            <w:hideMark/>
          </w:tcPr>
          <w:p w:rsidR="00637B2F" w:rsidRPr="00637B2F" w:rsidRDefault="00637B2F" w:rsidP="00637B2F">
            <w:pPr>
              <w:jc w:val="right"/>
              <w:rPr>
                <w:sz w:val="16"/>
                <w:szCs w:val="16"/>
              </w:rPr>
            </w:pPr>
            <w:r w:rsidRPr="00637B2F">
              <w:rPr>
                <w:sz w:val="16"/>
                <w:szCs w:val="16"/>
              </w:rPr>
              <w:t>период 2020  и 2021 годы"</w:t>
            </w:r>
          </w:p>
        </w:tc>
      </w:tr>
      <w:tr w:rsidR="00637B2F" w:rsidRPr="00637B2F" w:rsidTr="00637B2F">
        <w:trPr>
          <w:trHeight w:val="187"/>
        </w:trPr>
        <w:tc>
          <w:tcPr>
            <w:tcW w:w="2458" w:type="dxa"/>
            <w:gridSpan w:val="2"/>
            <w:noWrap/>
            <w:vAlign w:val="bottom"/>
            <w:hideMark/>
          </w:tcPr>
          <w:p w:rsidR="00637B2F" w:rsidRPr="00637B2F" w:rsidRDefault="00637B2F" w:rsidP="00637B2F">
            <w:pPr>
              <w:rPr>
                <w:sz w:val="16"/>
                <w:szCs w:val="16"/>
              </w:rPr>
            </w:pPr>
          </w:p>
        </w:tc>
        <w:tc>
          <w:tcPr>
            <w:tcW w:w="2405" w:type="dxa"/>
            <w:gridSpan w:val="2"/>
            <w:noWrap/>
            <w:vAlign w:val="bottom"/>
            <w:hideMark/>
          </w:tcPr>
          <w:p w:rsidR="00637B2F" w:rsidRPr="00637B2F" w:rsidRDefault="00637B2F" w:rsidP="00637B2F">
            <w:pPr>
              <w:rPr>
                <w:sz w:val="16"/>
                <w:szCs w:val="16"/>
              </w:rPr>
            </w:pPr>
          </w:p>
        </w:tc>
        <w:tc>
          <w:tcPr>
            <w:tcW w:w="1086" w:type="dxa"/>
            <w:gridSpan w:val="3"/>
            <w:noWrap/>
            <w:vAlign w:val="bottom"/>
            <w:hideMark/>
          </w:tcPr>
          <w:p w:rsidR="00637B2F" w:rsidRPr="00637B2F" w:rsidRDefault="00637B2F" w:rsidP="00637B2F">
            <w:pPr>
              <w:rPr>
                <w:sz w:val="16"/>
                <w:szCs w:val="16"/>
              </w:rPr>
            </w:pPr>
          </w:p>
        </w:tc>
        <w:tc>
          <w:tcPr>
            <w:tcW w:w="1579" w:type="dxa"/>
            <w:noWrap/>
            <w:vAlign w:val="bottom"/>
            <w:hideMark/>
          </w:tcPr>
          <w:p w:rsidR="00637B2F" w:rsidRPr="00637B2F" w:rsidRDefault="00637B2F" w:rsidP="00637B2F">
            <w:pPr>
              <w:rPr>
                <w:sz w:val="16"/>
                <w:szCs w:val="16"/>
              </w:rPr>
            </w:pPr>
          </w:p>
        </w:tc>
        <w:tc>
          <w:tcPr>
            <w:tcW w:w="236" w:type="dxa"/>
            <w:noWrap/>
            <w:vAlign w:val="bottom"/>
            <w:hideMark/>
          </w:tcPr>
          <w:p w:rsidR="00637B2F" w:rsidRPr="00637B2F" w:rsidRDefault="00637B2F" w:rsidP="00637B2F">
            <w:pPr>
              <w:rPr>
                <w:sz w:val="16"/>
                <w:szCs w:val="16"/>
              </w:rPr>
            </w:pPr>
          </w:p>
        </w:tc>
      </w:tr>
      <w:tr w:rsidR="00637B2F" w:rsidRPr="00637B2F" w:rsidTr="00637B2F">
        <w:trPr>
          <w:gridAfter w:val="1"/>
          <w:wAfter w:w="236" w:type="dxa"/>
          <w:trHeight w:val="346"/>
        </w:trPr>
        <w:tc>
          <w:tcPr>
            <w:tcW w:w="7528" w:type="dxa"/>
            <w:gridSpan w:val="8"/>
            <w:vAlign w:val="bottom"/>
            <w:hideMark/>
          </w:tcPr>
          <w:p w:rsidR="00637B2F" w:rsidRPr="00637B2F" w:rsidRDefault="00637B2F" w:rsidP="00637B2F">
            <w:pPr>
              <w:jc w:val="center"/>
              <w:rPr>
                <w:b/>
                <w:bCs/>
                <w:sz w:val="16"/>
                <w:szCs w:val="16"/>
              </w:rPr>
            </w:pPr>
            <w:r w:rsidRPr="00637B2F">
              <w:rPr>
                <w:b/>
                <w:bCs/>
                <w:sz w:val="16"/>
                <w:szCs w:val="16"/>
              </w:rPr>
              <w:t xml:space="preserve"> Источники внутреннего финансирования дефицита бюджета Любытинского сельского поселения на 2019 год  и на плановый период 2020 и 2021 годы</w:t>
            </w:r>
          </w:p>
        </w:tc>
      </w:tr>
      <w:tr w:rsidR="00637B2F" w:rsidRPr="00637B2F" w:rsidTr="00637B2F">
        <w:trPr>
          <w:gridAfter w:val="1"/>
          <w:wAfter w:w="236" w:type="dxa"/>
          <w:trHeight w:val="107"/>
        </w:trPr>
        <w:tc>
          <w:tcPr>
            <w:tcW w:w="1762" w:type="dxa"/>
            <w:noWrap/>
            <w:vAlign w:val="bottom"/>
            <w:hideMark/>
          </w:tcPr>
          <w:p w:rsidR="00637B2F" w:rsidRPr="00637B2F" w:rsidRDefault="00637B2F" w:rsidP="00637B2F">
            <w:pPr>
              <w:rPr>
                <w:sz w:val="16"/>
                <w:szCs w:val="16"/>
              </w:rPr>
            </w:pPr>
          </w:p>
        </w:tc>
        <w:tc>
          <w:tcPr>
            <w:tcW w:w="2046" w:type="dxa"/>
            <w:gridSpan w:val="2"/>
            <w:noWrap/>
            <w:vAlign w:val="bottom"/>
            <w:hideMark/>
          </w:tcPr>
          <w:p w:rsidR="00637B2F" w:rsidRPr="00637B2F" w:rsidRDefault="00637B2F" w:rsidP="00637B2F">
            <w:pPr>
              <w:rPr>
                <w:sz w:val="16"/>
                <w:szCs w:val="16"/>
              </w:rPr>
            </w:pPr>
          </w:p>
        </w:tc>
        <w:tc>
          <w:tcPr>
            <w:tcW w:w="1071" w:type="dxa"/>
            <w:gridSpan w:val="2"/>
            <w:noWrap/>
            <w:vAlign w:val="bottom"/>
            <w:hideMark/>
          </w:tcPr>
          <w:p w:rsidR="00637B2F" w:rsidRPr="00637B2F" w:rsidRDefault="00637B2F" w:rsidP="00637B2F">
            <w:pPr>
              <w:rPr>
                <w:sz w:val="16"/>
                <w:szCs w:val="16"/>
              </w:rPr>
            </w:pPr>
          </w:p>
        </w:tc>
        <w:tc>
          <w:tcPr>
            <w:tcW w:w="974" w:type="dxa"/>
            <w:noWrap/>
            <w:vAlign w:val="bottom"/>
            <w:hideMark/>
          </w:tcPr>
          <w:p w:rsidR="00637B2F" w:rsidRPr="00637B2F" w:rsidRDefault="00637B2F" w:rsidP="00637B2F">
            <w:pPr>
              <w:rPr>
                <w:sz w:val="16"/>
                <w:szCs w:val="16"/>
              </w:rPr>
            </w:pPr>
          </w:p>
        </w:tc>
        <w:tc>
          <w:tcPr>
            <w:tcW w:w="1675" w:type="dxa"/>
            <w:gridSpan w:val="2"/>
            <w:noWrap/>
            <w:vAlign w:val="bottom"/>
            <w:hideMark/>
          </w:tcPr>
          <w:p w:rsidR="00637B2F" w:rsidRPr="00637B2F" w:rsidRDefault="00637B2F" w:rsidP="00637B2F">
            <w:pPr>
              <w:rPr>
                <w:sz w:val="16"/>
                <w:szCs w:val="16"/>
              </w:rPr>
            </w:pPr>
          </w:p>
        </w:tc>
      </w:tr>
      <w:tr w:rsidR="00637B2F" w:rsidRPr="00637B2F" w:rsidTr="00637B2F">
        <w:trPr>
          <w:gridAfter w:val="1"/>
          <w:wAfter w:w="236" w:type="dxa"/>
          <w:trHeight w:val="187"/>
        </w:trPr>
        <w:tc>
          <w:tcPr>
            <w:tcW w:w="1762"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046"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071"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974"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675" w:type="dxa"/>
            <w:gridSpan w:val="2"/>
            <w:tcBorders>
              <w:top w:val="nil"/>
              <w:left w:val="nil"/>
              <w:bottom w:val="single" w:sz="4" w:space="0" w:color="auto"/>
              <w:right w:val="nil"/>
            </w:tcBorders>
            <w:noWrap/>
            <w:vAlign w:val="bottom"/>
            <w:hideMark/>
          </w:tcPr>
          <w:p w:rsidR="00637B2F" w:rsidRPr="00637B2F" w:rsidRDefault="00637B2F" w:rsidP="00637B2F">
            <w:pPr>
              <w:jc w:val="center"/>
              <w:rPr>
                <w:sz w:val="16"/>
                <w:szCs w:val="16"/>
              </w:rPr>
            </w:pPr>
            <w:proofErr w:type="spellStart"/>
            <w:r w:rsidRPr="00637B2F">
              <w:rPr>
                <w:sz w:val="16"/>
                <w:szCs w:val="16"/>
              </w:rPr>
              <w:t>тыс</w:t>
            </w:r>
            <w:proofErr w:type="gramStart"/>
            <w:r w:rsidRPr="00637B2F">
              <w:rPr>
                <w:sz w:val="16"/>
                <w:szCs w:val="16"/>
              </w:rPr>
              <w:t>.р</w:t>
            </w:r>
            <w:proofErr w:type="gramEnd"/>
            <w:r w:rsidRPr="00637B2F">
              <w:rPr>
                <w:sz w:val="16"/>
                <w:szCs w:val="16"/>
              </w:rPr>
              <w:t>уб</w:t>
            </w:r>
            <w:proofErr w:type="spellEnd"/>
            <w:r w:rsidRPr="00637B2F">
              <w:rPr>
                <w:sz w:val="16"/>
                <w:szCs w:val="16"/>
              </w:rPr>
              <w:t>.</w:t>
            </w:r>
          </w:p>
        </w:tc>
      </w:tr>
      <w:tr w:rsidR="00637B2F" w:rsidRPr="00637B2F" w:rsidTr="00637B2F">
        <w:trPr>
          <w:gridAfter w:val="1"/>
          <w:wAfter w:w="236" w:type="dxa"/>
          <w:trHeight w:val="338"/>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Наименование источника внутреннего финансирования дефицита бюджета</w:t>
            </w:r>
          </w:p>
        </w:tc>
        <w:tc>
          <w:tcPr>
            <w:tcW w:w="2046"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Код группы, подгруппы, статьи и вида источников</w:t>
            </w:r>
          </w:p>
        </w:tc>
        <w:tc>
          <w:tcPr>
            <w:tcW w:w="1071"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center"/>
              <w:rPr>
                <w:sz w:val="16"/>
                <w:szCs w:val="16"/>
              </w:rPr>
            </w:pPr>
            <w:r w:rsidRPr="00637B2F">
              <w:rPr>
                <w:sz w:val="16"/>
                <w:szCs w:val="16"/>
              </w:rPr>
              <w:t>2019 год</w:t>
            </w:r>
          </w:p>
        </w:tc>
        <w:tc>
          <w:tcPr>
            <w:tcW w:w="9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center"/>
              <w:rPr>
                <w:sz w:val="16"/>
                <w:szCs w:val="16"/>
              </w:rPr>
            </w:pPr>
            <w:r w:rsidRPr="00637B2F">
              <w:rPr>
                <w:sz w:val="16"/>
                <w:szCs w:val="16"/>
              </w:rPr>
              <w:t>2020 год</w:t>
            </w:r>
          </w:p>
        </w:tc>
        <w:tc>
          <w:tcPr>
            <w:tcW w:w="1675" w:type="dxa"/>
            <w:gridSpan w:val="2"/>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center"/>
              <w:rPr>
                <w:sz w:val="16"/>
                <w:szCs w:val="16"/>
              </w:rPr>
            </w:pPr>
            <w:r w:rsidRPr="00637B2F">
              <w:rPr>
                <w:sz w:val="16"/>
                <w:szCs w:val="16"/>
              </w:rPr>
              <w:t>2021 год</w:t>
            </w:r>
          </w:p>
        </w:tc>
      </w:tr>
      <w:tr w:rsidR="00637B2F" w:rsidRPr="00637B2F" w:rsidTr="00637B2F">
        <w:trPr>
          <w:gridAfter w:val="1"/>
          <w:wAfter w:w="236" w:type="dxa"/>
          <w:trHeight w:val="782"/>
        </w:trPr>
        <w:tc>
          <w:tcPr>
            <w:tcW w:w="1762" w:type="dxa"/>
            <w:tcBorders>
              <w:top w:val="single" w:sz="4" w:space="0" w:color="auto"/>
              <w:left w:val="single" w:sz="4" w:space="0" w:color="auto"/>
              <w:bottom w:val="single" w:sz="4" w:space="0" w:color="auto"/>
              <w:right w:val="single" w:sz="4" w:space="0" w:color="auto"/>
            </w:tcBorders>
            <w:vAlign w:val="center"/>
            <w:hideMark/>
          </w:tcPr>
          <w:p w:rsidR="00637B2F" w:rsidRPr="00637B2F" w:rsidRDefault="00637B2F" w:rsidP="00637B2F">
            <w:pPr>
              <w:ind w:left="-93" w:right="-108"/>
              <w:jc w:val="both"/>
              <w:rPr>
                <w:b/>
                <w:bCs/>
                <w:sz w:val="16"/>
                <w:szCs w:val="16"/>
              </w:rPr>
            </w:pPr>
            <w:r w:rsidRPr="00637B2F">
              <w:rPr>
                <w:b/>
                <w:bCs/>
                <w:sz w:val="16"/>
                <w:szCs w:val="16"/>
              </w:rPr>
              <w:t>ИСТОЧНИКИ ВНУТРЕННЕГО ФИНАНСИРОВАНИЯ ДЕФИЦИТОВ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000 01 00 00 00 00 0000 000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1176,64163</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r>
      <w:tr w:rsidR="00637B2F" w:rsidRPr="00637B2F" w:rsidTr="00637B2F">
        <w:trPr>
          <w:gridAfter w:val="1"/>
          <w:wAfter w:w="236" w:type="dxa"/>
          <w:trHeight w:val="604"/>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Кредиты кредитных организаций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000 01 02 00 00 00 0000 000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r>
      <w:tr w:rsidR="00637B2F" w:rsidRPr="00637B2F" w:rsidTr="00637B2F">
        <w:trPr>
          <w:gridAfter w:val="1"/>
          <w:wAfter w:w="236" w:type="dxa"/>
          <w:trHeight w:val="622"/>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Получение кредитов от кредитных организаций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000 01 02 00 00 00 0000 700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835"/>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Получение кредитов от кредитных организаций бюджетами  сельских поселений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000 01 02 00 00 10 0000 710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826"/>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lastRenderedPageBreak/>
              <w:t xml:space="preserve"> Погашение кредитов, предоставленных кредитными организациями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000 01 02 00 00 00 0000 800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755"/>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Погашение  бюджетами сельских поселений кредитов от кредитных организаций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000 01 02 00 00 10 0000 810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586"/>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Бюджетные кредиты от других бюджетов бюджетной системы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000 01 03 00 00 00 0000 000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737"/>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Бюджетные кредиты от других бюджетов бюджетной системы Российской Федерации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000 01 03 01 00 00 0000 000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764"/>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000 01 03 01 00 00 0000 700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942"/>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000 01 03 01 00 10 0000 710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915"/>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000 01 03 01 00 00 0000 800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924"/>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000 01 03 01 00 10 0000 810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560"/>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Изменение остатков средств на счетах по учету средств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000 01 05 00 00 00 0000 000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1176,64163</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r>
      <w:tr w:rsidR="00637B2F" w:rsidRPr="00637B2F" w:rsidTr="00637B2F">
        <w:trPr>
          <w:gridAfter w:val="1"/>
          <w:wAfter w:w="236" w:type="dxa"/>
          <w:trHeight w:val="400"/>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Увеличение прочих остатков средств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000 01 05 02 00 00 0000 500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r>
      <w:tr w:rsidR="00637B2F" w:rsidRPr="00637B2F" w:rsidTr="00637B2F">
        <w:trPr>
          <w:gridAfter w:val="1"/>
          <w:wAfter w:w="236" w:type="dxa"/>
          <w:trHeight w:val="400"/>
        </w:trPr>
        <w:tc>
          <w:tcPr>
            <w:tcW w:w="1762" w:type="dxa"/>
            <w:tcBorders>
              <w:top w:val="single" w:sz="4" w:space="0" w:color="auto"/>
              <w:left w:val="single" w:sz="4" w:space="0" w:color="auto"/>
              <w:bottom w:val="single" w:sz="4" w:space="0" w:color="auto"/>
              <w:right w:val="single" w:sz="4" w:space="0" w:color="auto"/>
            </w:tcBorders>
            <w:vAlign w:val="center"/>
            <w:hideMark/>
          </w:tcPr>
          <w:p w:rsidR="00637B2F" w:rsidRPr="00637B2F" w:rsidRDefault="00637B2F" w:rsidP="00637B2F">
            <w:pPr>
              <w:jc w:val="both"/>
              <w:rPr>
                <w:sz w:val="16"/>
                <w:szCs w:val="16"/>
              </w:rPr>
            </w:pPr>
            <w:r w:rsidRPr="00637B2F">
              <w:rPr>
                <w:sz w:val="16"/>
                <w:szCs w:val="16"/>
              </w:rPr>
              <w:t>Увеличение прочих остатков денежных средств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000 01 05 02 01 00 0000 510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595"/>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Увеличение прочих остатков денежных средств бюджетов сельских поселений</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000 01 05 02 01 10 0000 510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400"/>
        </w:trPr>
        <w:tc>
          <w:tcPr>
            <w:tcW w:w="1762" w:type="dxa"/>
            <w:tcBorders>
              <w:top w:val="single" w:sz="4" w:space="0" w:color="auto"/>
              <w:left w:val="single" w:sz="4" w:space="0" w:color="auto"/>
              <w:bottom w:val="single" w:sz="4" w:space="0" w:color="auto"/>
              <w:right w:val="single" w:sz="4" w:space="0" w:color="auto"/>
            </w:tcBorders>
            <w:vAlign w:val="center"/>
            <w:hideMark/>
          </w:tcPr>
          <w:p w:rsidR="00637B2F" w:rsidRPr="00637B2F" w:rsidRDefault="00637B2F" w:rsidP="00637B2F">
            <w:pPr>
              <w:jc w:val="both"/>
              <w:rPr>
                <w:b/>
                <w:bCs/>
                <w:sz w:val="16"/>
                <w:szCs w:val="16"/>
              </w:rPr>
            </w:pPr>
            <w:r w:rsidRPr="00637B2F">
              <w:rPr>
                <w:b/>
                <w:bCs/>
                <w:sz w:val="16"/>
                <w:szCs w:val="16"/>
              </w:rPr>
              <w:t>Уменьшение прочих остатков средств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b/>
                <w:bCs/>
                <w:sz w:val="16"/>
                <w:szCs w:val="16"/>
              </w:rPr>
            </w:pPr>
            <w:r w:rsidRPr="00637B2F">
              <w:rPr>
                <w:b/>
                <w:bCs/>
                <w:sz w:val="16"/>
                <w:szCs w:val="16"/>
              </w:rPr>
              <w:t>000 01 05 02 00 00 0000 600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1176,64163</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b/>
                <w:bCs/>
                <w:sz w:val="16"/>
                <w:szCs w:val="16"/>
              </w:rPr>
            </w:pPr>
            <w:r w:rsidRPr="00637B2F">
              <w:rPr>
                <w:b/>
                <w:bCs/>
                <w:sz w:val="16"/>
                <w:szCs w:val="16"/>
              </w:rPr>
              <w:t>0,00000</w:t>
            </w:r>
          </w:p>
        </w:tc>
      </w:tr>
      <w:tr w:rsidR="00637B2F" w:rsidRPr="00637B2F" w:rsidTr="00637B2F">
        <w:trPr>
          <w:gridAfter w:val="1"/>
          <w:wAfter w:w="236" w:type="dxa"/>
          <w:trHeight w:val="400"/>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Уменьшение прочих остатков денежных средств бюджетов</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000 01 05 02 01 00 0000 610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1176,64163</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r w:rsidR="00637B2F" w:rsidRPr="00637B2F" w:rsidTr="00637B2F">
        <w:trPr>
          <w:gridAfter w:val="1"/>
          <w:wAfter w:w="236" w:type="dxa"/>
          <w:trHeight w:val="631"/>
        </w:trPr>
        <w:tc>
          <w:tcPr>
            <w:tcW w:w="1762"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Уменьшение прочих остатков денежных средств бюджетов сельских поселений</w:t>
            </w:r>
          </w:p>
        </w:tc>
        <w:tc>
          <w:tcPr>
            <w:tcW w:w="2046"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both"/>
              <w:rPr>
                <w:sz w:val="16"/>
                <w:szCs w:val="16"/>
              </w:rPr>
            </w:pPr>
            <w:r w:rsidRPr="00637B2F">
              <w:rPr>
                <w:sz w:val="16"/>
                <w:szCs w:val="16"/>
              </w:rPr>
              <w:t>000 01 05 02 01 10 0000 610</w:t>
            </w:r>
          </w:p>
        </w:tc>
        <w:tc>
          <w:tcPr>
            <w:tcW w:w="1071"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1176,64163</w:t>
            </w:r>
          </w:p>
        </w:tc>
        <w:tc>
          <w:tcPr>
            <w:tcW w:w="97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c>
          <w:tcPr>
            <w:tcW w:w="1675"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center"/>
              <w:rPr>
                <w:sz w:val="16"/>
                <w:szCs w:val="16"/>
              </w:rPr>
            </w:pPr>
            <w:r w:rsidRPr="00637B2F">
              <w:rPr>
                <w:sz w:val="16"/>
                <w:szCs w:val="16"/>
              </w:rPr>
              <w:t>0,00000</w:t>
            </w:r>
          </w:p>
        </w:tc>
      </w:tr>
    </w:tbl>
    <w:p w:rsidR="00637B2F" w:rsidRPr="00637B2F" w:rsidRDefault="00637B2F" w:rsidP="00637B2F">
      <w:pPr>
        <w:autoSpaceDE w:val="0"/>
        <w:autoSpaceDN w:val="0"/>
        <w:adjustRightInd w:val="0"/>
        <w:ind w:firstLine="709"/>
        <w:rPr>
          <w:sz w:val="16"/>
          <w:szCs w:val="16"/>
        </w:rPr>
      </w:pPr>
    </w:p>
    <w:p w:rsidR="00637B2F" w:rsidRDefault="00637B2F" w:rsidP="00637B2F">
      <w:pPr>
        <w:autoSpaceDE w:val="0"/>
        <w:autoSpaceDN w:val="0"/>
        <w:adjustRightInd w:val="0"/>
        <w:ind w:firstLine="709"/>
        <w:rPr>
          <w:sz w:val="16"/>
          <w:szCs w:val="16"/>
        </w:rPr>
      </w:pPr>
      <w:r w:rsidRPr="00637B2F">
        <w:rPr>
          <w:sz w:val="16"/>
          <w:szCs w:val="16"/>
        </w:rPr>
        <w:t>6.    Приложение 4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637B2F" w:rsidRDefault="00637B2F" w:rsidP="00637B2F">
      <w:pPr>
        <w:autoSpaceDE w:val="0"/>
        <w:autoSpaceDN w:val="0"/>
        <w:adjustRightInd w:val="0"/>
        <w:rPr>
          <w:sz w:val="16"/>
          <w:szCs w:val="16"/>
        </w:rPr>
      </w:pPr>
    </w:p>
    <w:tbl>
      <w:tblPr>
        <w:tblW w:w="7528" w:type="dxa"/>
        <w:tblInd w:w="93" w:type="dxa"/>
        <w:tblLayout w:type="fixed"/>
        <w:tblLook w:val="04A0" w:firstRow="1" w:lastRow="0" w:firstColumn="1" w:lastColumn="0" w:noHBand="0" w:noVBand="1"/>
      </w:tblPr>
      <w:tblGrid>
        <w:gridCol w:w="2535"/>
        <w:gridCol w:w="4993"/>
      </w:tblGrid>
      <w:tr w:rsidR="00637B2F" w:rsidRPr="00637B2F" w:rsidTr="00637B2F">
        <w:trPr>
          <w:trHeight w:val="151"/>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 xml:space="preserve">          Приложение </w:t>
            </w:r>
            <w:r>
              <w:rPr>
                <w:sz w:val="16"/>
                <w:szCs w:val="16"/>
              </w:rPr>
              <w:t>4</w:t>
            </w:r>
          </w:p>
        </w:tc>
      </w:tr>
      <w:tr w:rsidR="00637B2F" w:rsidRPr="00637B2F" w:rsidTr="00637B2F">
        <w:trPr>
          <w:trHeight w:val="151"/>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К   решению Совета депутатов</w:t>
            </w:r>
          </w:p>
        </w:tc>
      </w:tr>
      <w:tr w:rsidR="00637B2F" w:rsidRPr="00637B2F" w:rsidTr="00637B2F">
        <w:trPr>
          <w:trHeight w:val="151"/>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Любытинского сельского поселения</w:t>
            </w:r>
          </w:p>
        </w:tc>
      </w:tr>
      <w:tr w:rsidR="00637B2F" w:rsidRPr="00637B2F" w:rsidTr="00637B2F">
        <w:trPr>
          <w:trHeight w:val="178"/>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 xml:space="preserve">"О  бюджете  Любытинского </w:t>
            </w:r>
            <w:proofErr w:type="gramStart"/>
            <w:r w:rsidRPr="00637B2F">
              <w:rPr>
                <w:sz w:val="16"/>
                <w:szCs w:val="16"/>
              </w:rPr>
              <w:t>сельского</w:t>
            </w:r>
            <w:proofErr w:type="gramEnd"/>
            <w:r w:rsidRPr="00637B2F">
              <w:rPr>
                <w:sz w:val="16"/>
                <w:szCs w:val="16"/>
              </w:rPr>
              <w:t xml:space="preserve"> </w:t>
            </w:r>
          </w:p>
        </w:tc>
      </w:tr>
      <w:tr w:rsidR="00637B2F" w:rsidRPr="00637B2F" w:rsidTr="00637B2F">
        <w:trPr>
          <w:trHeight w:val="178"/>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 xml:space="preserve">поселения на 2019 год и </w:t>
            </w:r>
            <w:proofErr w:type="gramStart"/>
            <w:r w:rsidRPr="00637B2F">
              <w:rPr>
                <w:sz w:val="16"/>
                <w:szCs w:val="16"/>
              </w:rPr>
              <w:t>на</w:t>
            </w:r>
            <w:proofErr w:type="gramEnd"/>
            <w:r w:rsidRPr="00637B2F">
              <w:rPr>
                <w:sz w:val="16"/>
                <w:szCs w:val="16"/>
              </w:rPr>
              <w:t xml:space="preserve">  плановый</w:t>
            </w:r>
          </w:p>
        </w:tc>
      </w:tr>
      <w:tr w:rsidR="00637B2F" w:rsidRPr="00637B2F" w:rsidTr="00637B2F">
        <w:trPr>
          <w:trHeight w:val="178"/>
        </w:trPr>
        <w:tc>
          <w:tcPr>
            <w:tcW w:w="2535" w:type="dxa"/>
            <w:noWrap/>
            <w:vAlign w:val="bottom"/>
            <w:hideMark/>
          </w:tcPr>
          <w:p w:rsidR="00637B2F" w:rsidRPr="00637B2F" w:rsidRDefault="00637B2F" w:rsidP="00637B2F">
            <w:pPr>
              <w:rPr>
                <w:sz w:val="16"/>
                <w:szCs w:val="16"/>
              </w:rPr>
            </w:pPr>
          </w:p>
        </w:tc>
        <w:tc>
          <w:tcPr>
            <w:tcW w:w="4993" w:type="dxa"/>
            <w:noWrap/>
            <w:vAlign w:val="bottom"/>
            <w:hideMark/>
          </w:tcPr>
          <w:p w:rsidR="00637B2F" w:rsidRPr="00637B2F" w:rsidRDefault="00637B2F" w:rsidP="00637B2F">
            <w:pPr>
              <w:jc w:val="right"/>
              <w:rPr>
                <w:sz w:val="16"/>
                <w:szCs w:val="16"/>
              </w:rPr>
            </w:pPr>
            <w:r w:rsidRPr="00637B2F">
              <w:rPr>
                <w:sz w:val="16"/>
                <w:szCs w:val="16"/>
              </w:rPr>
              <w:t>период 2020  и 2021 годы"</w:t>
            </w:r>
          </w:p>
        </w:tc>
      </w:tr>
    </w:tbl>
    <w:p w:rsidR="00637B2F" w:rsidRPr="00637B2F" w:rsidRDefault="00637B2F" w:rsidP="00637B2F">
      <w:pPr>
        <w:autoSpaceDE w:val="0"/>
        <w:autoSpaceDN w:val="0"/>
        <w:adjustRightInd w:val="0"/>
        <w:rPr>
          <w:sz w:val="16"/>
          <w:szCs w:val="16"/>
        </w:rPr>
      </w:pPr>
    </w:p>
    <w:p w:rsidR="00637B2F" w:rsidRPr="00637B2F" w:rsidRDefault="00637B2F" w:rsidP="00637B2F">
      <w:pPr>
        <w:spacing w:line="360" w:lineRule="atLeast"/>
        <w:jc w:val="both"/>
        <w:outlineLvl w:val="0"/>
        <w:rPr>
          <w:bCs/>
          <w:sz w:val="16"/>
          <w:szCs w:val="16"/>
        </w:rPr>
      </w:pPr>
      <w:r w:rsidRPr="00637B2F">
        <w:rPr>
          <w:bCs/>
          <w:sz w:val="16"/>
          <w:szCs w:val="16"/>
        </w:rPr>
        <w:t>Перечень главных администраторов доходов  бюджета  Любытинского сельского поселения</w:t>
      </w:r>
    </w:p>
    <w:p w:rsidR="00637B2F" w:rsidRPr="00637B2F" w:rsidRDefault="00637B2F" w:rsidP="00637B2F">
      <w:pPr>
        <w:spacing w:line="360" w:lineRule="atLeast"/>
        <w:jc w:val="both"/>
        <w:outlineLvl w:val="0"/>
        <w:rPr>
          <w:bCs/>
          <w:color w:val="FF6600"/>
          <w:spacing w:val="-20"/>
          <w:sz w:val="16"/>
          <w:szCs w:val="16"/>
        </w:rPr>
      </w:pPr>
    </w:p>
    <w:tbl>
      <w:tblPr>
        <w:tblW w:w="75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32"/>
        <w:gridCol w:w="2060"/>
        <w:gridCol w:w="4721"/>
      </w:tblGrid>
      <w:tr w:rsidR="00637B2F" w:rsidRPr="00637B2F" w:rsidTr="00637B2F">
        <w:trPr>
          <w:trHeight w:val="654"/>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sz w:val="16"/>
                <w:szCs w:val="16"/>
              </w:rPr>
            </w:pPr>
            <w:r w:rsidRPr="00637B2F">
              <w:rPr>
                <w:snapToGrid w:val="0"/>
                <w:sz w:val="16"/>
                <w:szCs w:val="16"/>
              </w:rPr>
              <w:t xml:space="preserve">Код главного </w:t>
            </w:r>
            <w:proofErr w:type="spellStart"/>
            <w:proofErr w:type="gramStart"/>
            <w:r w:rsidRPr="00637B2F">
              <w:rPr>
                <w:snapToGrid w:val="0"/>
                <w:sz w:val="16"/>
                <w:szCs w:val="16"/>
              </w:rPr>
              <w:t>админи-стратора</w:t>
            </w:r>
            <w:proofErr w:type="spellEnd"/>
            <w:proofErr w:type="gramEnd"/>
            <w:r w:rsidRPr="00637B2F">
              <w:rPr>
                <w:snapToGrid w:val="0"/>
                <w:sz w:val="16"/>
                <w:szCs w:val="16"/>
              </w:rPr>
              <w:t xml:space="preserve"> доходов</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keepNext/>
              <w:tabs>
                <w:tab w:val="left" w:pos="2338"/>
                <w:tab w:val="left" w:pos="5740"/>
              </w:tabs>
              <w:spacing w:before="120"/>
              <w:jc w:val="center"/>
              <w:outlineLvl w:val="1"/>
              <w:rPr>
                <w:b/>
                <w:sz w:val="16"/>
                <w:szCs w:val="16"/>
                <w:lang w:val="x-none" w:eastAsia="x-none"/>
              </w:rPr>
            </w:pPr>
            <w:r w:rsidRPr="00637B2F">
              <w:rPr>
                <w:b/>
                <w:sz w:val="16"/>
                <w:szCs w:val="16"/>
                <w:lang w:val="x-none" w:eastAsia="x-none"/>
              </w:rPr>
              <w:t>Код бюджетной классификации    Российской Федерации доходов бюджета поселения</w:t>
            </w:r>
          </w:p>
        </w:tc>
        <w:tc>
          <w:tcPr>
            <w:tcW w:w="4721"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keepNext/>
              <w:widowControl w:val="0"/>
              <w:spacing w:before="120" w:line="240" w:lineRule="exact"/>
              <w:jc w:val="center"/>
              <w:outlineLvl w:val="4"/>
              <w:rPr>
                <w:color w:val="FF6600"/>
                <w:sz w:val="16"/>
                <w:szCs w:val="16"/>
                <w:lang w:val="x-none" w:eastAsia="x-none"/>
              </w:rPr>
            </w:pPr>
          </w:p>
          <w:p w:rsidR="00637B2F" w:rsidRPr="00637B2F" w:rsidRDefault="00637B2F" w:rsidP="00637B2F">
            <w:pPr>
              <w:keepNext/>
              <w:widowControl w:val="0"/>
              <w:spacing w:before="120" w:line="240" w:lineRule="exact"/>
              <w:jc w:val="center"/>
              <w:outlineLvl w:val="4"/>
              <w:rPr>
                <w:sz w:val="16"/>
                <w:szCs w:val="16"/>
                <w:lang w:val="x-none" w:eastAsia="x-none"/>
              </w:rPr>
            </w:pPr>
            <w:r w:rsidRPr="00637B2F">
              <w:rPr>
                <w:sz w:val="16"/>
                <w:szCs w:val="16"/>
                <w:lang w:val="x-none" w:eastAsia="x-none"/>
              </w:rPr>
              <w:t>Наименование главного администратора  доходов  бюджета поселения</w:t>
            </w:r>
          </w:p>
        </w:tc>
      </w:tr>
      <w:tr w:rsidR="00637B2F" w:rsidRPr="00637B2F" w:rsidTr="00637B2F">
        <w:trPr>
          <w:trHeight w:val="415"/>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bCs/>
                <w:snapToGrid w:val="0"/>
                <w:color w:val="000000"/>
                <w:sz w:val="16"/>
                <w:szCs w:val="16"/>
              </w:rPr>
            </w:pPr>
            <w:r w:rsidRPr="00637B2F">
              <w:rPr>
                <w:bCs/>
                <w:snapToGrid w:val="0"/>
                <w:color w:val="000000"/>
                <w:sz w:val="16"/>
                <w:szCs w:val="16"/>
              </w:rPr>
              <w:t>1</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2</w:t>
            </w:r>
          </w:p>
        </w:tc>
        <w:tc>
          <w:tcPr>
            <w:tcW w:w="4721"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keepNext/>
              <w:widowControl w:val="0"/>
              <w:spacing w:before="120" w:line="240" w:lineRule="exact"/>
              <w:ind w:right="84"/>
              <w:jc w:val="center"/>
              <w:outlineLvl w:val="4"/>
              <w:rPr>
                <w:color w:val="000000"/>
                <w:sz w:val="16"/>
                <w:szCs w:val="16"/>
                <w:lang w:val="x-none" w:eastAsia="x-none"/>
              </w:rPr>
            </w:pPr>
            <w:r w:rsidRPr="00637B2F">
              <w:rPr>
                <w:color w:val="000000"/>
                <w:sz w:val="16"/>
                <w:szCs w:val="16"/>
                <w:lang w:val="x-none" w:eastAsia="x-none"/>
              </w:rPr>
              <w:t>3</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b/>
                <w:snapToGrid w:val="0"/>
                <w:color w:val="000000"/>
                <w:sz w:val="16"/>
                <w:szCs w:val="16"/>
              </w:rPr>
            </w:pPr>
            <w:r w:rsidRPr="00637B2F">
              <w:rPr>
                <w:b/>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spacing w:before="120" w:line="240" w:lineRule="exact"/>
              <w:jc w:val="center"/>
              <w:rPr>
                <w:b/>
                <w:snapToGrid w:val="0"/>
                <w:color w:val="000000"/>
                <w:sz w:val="16"/>
                <w:szCs w:val="16"/>
              </w:rPr>
            </w:pP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napToGrid w:val="0"/>
                <w:color w:val="000000"/>
                <w:sz w:val="16"/>
                <w:szCs w:val="16"/>
              </w:rPr>
            </w:pPr>
            <w:r w:rsidRPr="00637B2F">
              <w:rPr>
                <w:b/>
                <w:bCs/>
                <w:snapToGrid w:val="0"/>
                <w:color w:val="000000"/>
                <w:sz w:val="16"/>
                <w:szCs w:val="16"/>
              </w:rPr>
              <w:t>Администрация Любытинского муниципального района</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ind w:left="-108" w:right="-108"/>
              <w:jc w:val="center"/>
              <w:rPr>
                <w:sz w:val="16"/>
                <w:szCs w:val="16"/>
              </w:rPr>
            </w:pPr>
            <w:r w:rsidRPr="00637B2F">
              <w:rPr>
                <w:sz w:val="16"/>
                <w:szCs w:val="16"/>
              </w:rPr>
              <w:t>1 11 05025 10 0000 120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snapToGrid w:val="0"/>
                <w:sz w:val="16"/>
                <w:szCs w:val="16"/>
              </w:rPr>
            </w:pPr>
            <w:proofErr w:type="gramStart"/>
            <w:r w:rsidRPr="00637B2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1 11 05035 10 0000 120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 xml:space="preserve">Доходы от сдачи в аренду имущества, находящегося в оперативном управлении органов управления сельских поселений </w:t>
            </w:r>
            <w:r w:rsidRPr="00637B2F">
              <w:rPr>
                <w:bCs/>
                <w:snapToGrid w:val="0"/>
                <w:color w:val="000000"/>
                <w:sz w:val="16"/>
                <w:szCs w:val="16"/>
              </w:rPr>
              <w:lastRenderedPageBreak/>
              <w:t>и созданных ими учреждений (за исключением имущества муниципальных бюджетных и автономных учреждений)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lastRenderedPageBreak/>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ind w:left="-108" w:right="-108"/>
              <w:jc w:val="center"/>
              <w:rPr>
                <w:rFonts w:eastAsia="Arial Unicode MS"/>
                <w:color w:val="000000"/>
                <w:sz w:val="16"/>
                <w:szCs w:val="16"/>
              </w:rPr>
            </w:pPr>
            <w:r w:rsidRPr="00637B2F">
              <w:rPr>
                <w:color w:val="000000"/>
                <w:sz w:val="16"/>
                <w:szCs w:val="16"/>
              </w:rPr>
              <w:t>1 13 01995 10 0000 130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both"/>
              <w:rPr>
                <w:rFonts w:eastAsia="Arial Unicode MS"/>
                <w:color w:val="000000"/>
                <w:sz w:val="16"/>
                <w:szCs w:val="16"/>
              </w:rPr>
            </w:pPr>
            <w:r w:rsidRPr="00637B2F">
              <w:rPr>
                <w:color w:val="000000"/>
                <w:sz w:val="16"/>
                <w:szCs w:val="16"/>
              </w:rPr>
              <w:t xml:space="preserve">Прочие доходы от оказания платных услуг (работ) получателями средств бюджетов сельских поселений </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ind w:left="-108" w:right="-108"/>
              <w:jc w:val="center"/>
              <w:rPr>
                <w:color w:val="000000"/>
                <w:sz w:val="16"/>
                <w:szCs w:val="16"/>
              </w:rPr>
            </w:pPr>
            <w:r w:rsidRPr="00637B2F">
              <w:rPr>
                <w:color w:val="000000"/>
                <w:sz w:val="16"/>
                <w:szCs w:val="16"/>
              </w:rPr>
              <w:t>1 13 02065 10 0000 130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both"/>
              <w:rPr>
                <w:color w:val="000000"/>
                <w:sz w:val="16"/>
                <w:szCs w:val="16"/>
              </w:rPr>
            </w:pPr>
            <w:r w:rsidRPr="00637B2F">
              <w:rPr>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1 13 02995 10 0000 130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Прочие доходы от компенсации затрат бюджетов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1 14 02053 10 0000 410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1 14 02053 10 0000 440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1 14 06025 10 0000 430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left="-108" w:right="-108"/>
              <w:jc w:val="center"/>
              <w:rPr>
                <w:snapToGrid w:val="0"/>
                <w:color w:val="000000"/>
                <w:sz w:val="16"/>
                <w:szCs w:val="16"/>
              </w:rPr>
            </w:pPr>
            <w:r w:rsidRPr="00637B2F">
              <w:rPr>
                <w:snapToGrid w:val="0"/>
                <w:color w:val="000000"/>
                <w:sz w:val="16"/>
                <w:szCs w:val="16"/>
              </w:rPr>
              <w:t>1 15 02050 10 0000 140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color w:val="000000"/>
                <w:sz w:val="16"/>
                <w:szCs w:val="16"/>
              </w:rPr>
            </w:pPr>
            <w:r w:rsidRPr="00637B2F">
              <w:rPr>
                <w:color w:val="000000"/>
                <w:sz w:val="16"/>
                <w:szCs w:val="16"/>
              </w:rPr>
              <w:t>Платежи, взимаемые органами местного самоуправления (организациями) сельских поселений за выполнение определенных функций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left="-108" w:right="-108"/>
              <w:jc w:val="center"/>
              <w:rPr>
                <w:bCs/>
                <w:snapToGrid w:val="0"/>
                <w:color w:val="000000"/>
                <w:sz w:val="16"/>
                <w:szCs w:val="16"/>
              </w:rPr>
            </w:pPr>
            <w:r w:rsidRPr="00637B2F">
              <w:rPr>
                <w:bCs/>
                <w:snapToGrid w:val="0"/>
                <w:color w:val="000000"/>
                <w:sz w:val="16"/>
                <w:szCs w:val="16"/>
              </w:rPr>
              <w:t>1 16 32000 10 0000 140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rFonts w:eastAsia="Arial Unicode MS"/>
                <w:color w:val="000000"/>
                <w:sz w:val="16"/>
                <w:szCs w:val="16"/>
              </w:rPr>
            </w:pPr>
            <w:r w:rsidRPr="00637B2F">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37B2F" w:rsidRPr="00637B2F" w:rsidTr="00637B2F">
        <w:trPr>
          <w:trHeight w:val="144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ind w:left="-108" w:right="-108"/>
              <w:jc w:val="center"/>
              <w:rPr>
                <w:color w:val="000000"/>
                <w:sz w:val="16"/>
                <w:szCs w:val="16"/>
              </w:rPr>
            </w:pPr>
            <w:r w:rsidRPr="00637B2F">
              <w:rPr>
                <w:color w:val="000000"/>
                <w:sz w:val="16"/>
                <w:szCs w:val="16"/>
              </w:rPr>
              <w:t>1 16 33050 10 0000 140</w:t>
            </w:r>
          </w:p>
        </w:tc>
        <w:tc>
          <w:tcPr>
            <w:tcW w:w="4721"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both"/>
              <w:rPr>
                <w:sz w:val="16"/>
                <w:szCs w:val="16"/>
              </w:rPr>
            </w:pPr>
            <w:r w:rsidRPr="00637B2F">
              <w:rPr>
                <w:sz w:val="16"/>
                <w:szCs w:val="16"/>
              </w:rPr>
              <w:t xml:space="preserve">Денежные взыскания (штрафы) за нарушение законодательства Российской Федерации о </w:t>
            </w:r>
          </w:p>
          <w:p w:rsidR="00637B2F" w:rsidRPr="00637B2F" w:rsidRDefault="00637B2F" w:rsidP="00637B2F">
            <w:pPr>
              <w:jc w:val="both"/>
              <w:rPr>
                <w:sz w:val="16"/>
                <w:szCs w:val="16"/>
              </w:rPr>
            </w:pPr>
            <w:r w:rsidRPr="00637B2F">
              <w:rPr>
                <w:sz w:val="16"/>
                <w:szCs w:val="16"/>
              </w:rPr>
              <w:t>контрактной системе в сфере закупок товаров, работ, услуг для обеспечения государственных и муниципальных нужд для нужд сельских поселений</w:t>
            </w:r>
          </w:p>
          <w:p w:rsidR="00637B2F" w:rsidRPr="00637B2F" w:rsidRDefault="00637B2F" w:rsidP="00637B2F">
            <w:pPr>
              <w:jc w:val="both"/>
              <w:rPr>
                <w:color w:val="000000"/>
                <w:sz w:val="16"/>
                <w:szCs w:val="16"/>
              </w:rPr>
            </w:pP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ind w:left="-108" w:right="-108"/>
              <w:jc w:val="center"/>
              <w:rPr>
                <w:color w:val="000000"/>
                <w:sz w:val="16"/>
                <w:szCs w:val="16"/>
              </w:rPr>
            </w:pPr>
            <w:r w:rsidRPr="00637B2F">
              <w:rPr>
                <w:color w:val="000000"/>
                <w:sz w:val="16"/>
                <w:szCs w:val="16"/>
              </w:rPr>
              <w:t>1 16 90050 10 0000 140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color w:val="000000"/>
                <w:sz w:val="16"/>
                <w:szCs w:val="16"/>
              </w:rPr>
            </w:pPr>
            <w:r w:rsidRPr="00637B2F">
              <w:rPr>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1 17 01050 10 0000 180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Невыясненные поступления, зачисляемые в бюджеты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1 17 05050 10 0000 180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 xml:space="preserve">Прочие неналоговые доходы бюджетов сельских поселений </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sz w:val="16"/>
                <w:szCs w:val="16"/>
              </w:rPr>
            </w:pPr>
            <w:r w:rsidRPr="00637B2F">
              <w:rPr>
                <w:snapToGrid w:val="0"/>
                <w:sz w:val="16"/>
                <w:szCs w:val="16"/>
              </w:rPr>
              <w:t>703</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sz w:val="16"/>
                <w:szCs w:val="16"/>
              </w:rPr>
            </w:pPr>
            <w:r w:rsidRPr="00637B2F">
              <w:rPr>
                <w:snapToGrid w:val="0"/>
                <w:sz w:val="16"/>
                <w:szCs w:val="16"/>
              </w:rPr>
              <w:t>2 07 05030 10 0000 150</w:t>
            </w:r>
          </w:p>
        </w:tc>
        <w:tc>
          <w:tcPr>
            <w:tcW w:w="4721"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spacing w:before="120" w:line="240" w:lineRule="exact"/>
              <w:ind w:left="36" w:right="84"/>
              <w:jc w:val="both"/>
              <w:rPr>
                <w:snapToGrid w:val="0"/>
                <w:sz w:val="16"/>
                <w:szCs w:val="16"/>
              </w:rPr>
            </w:pPr>
            <w:r w:rsidRPr="00637B2F">
              <w:rPr>
                <w:snapToGrid w:val="0"/>
                <w:sz w:val="16"/>
                <w:szCs w:val="16"/>
              </w:rPr>
              <w:t>Прочие безвозмездные поступления в бюджеты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b/>
                <w:snapToGrid w:val="0"/>
                <w:color w:val="000000"/>
                <w:sz w:val="16"/>
                <w:szCs w:val="16"/>
              </w:rPr>
            </w:pPr>
            <w:r w:rsidRPr="00637B2F">
              <w:rPr>
                <w:b/>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spacing w:before="120" w:line="240" w:lineRule="exact"/>
              <w:jc w:val="center"/>
              <w:rPr>
                <w:b/>
                <w:snapToGrid w:val="0"/>
                <w:color w:val="000000"/>
                <w:sz w:val="16"/>
                <w:szCs w:val="16"/>
              </w:rPr>
            </w:pP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center"/>
              <w:rPr>
                <w:b/>
                <w:bCs/>
                <w:snapToGrid w:val="0"/>
                <w:color w:val="000000"/>
                <w:sz w:val="16"/>
                <w:szCs w:val="16"/>
              </w:rPr>
            </w:pPr>
            <w:r w:rsidRPr="00637B2F">
              <w:rPr>
                <w:b/>
                <w:bCs/>
                <w:snapToGrid w:val="0"/>
                <w:color w:val="000000"/>
                <w:sz w:val="16"/>
                <w:szCs w:val="16"/>
              </w:rPr>
              <w:t>Комитет финансов Администрации Любытинского муниципального района</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1 17 01050 10 0000 180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Невыясненные поступления, зачисляемые в бюджеты сельских поселений</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2 02 15001 10 0000 150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Дотации бюджетам сельских поселений на выравнивание  бюджетной обеспеченности</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center"/>
              <w:rPr>
                <w:sz w:val="16"/>
                <w:szCs w:val="16"/>
              </w:rPr>
            </w:pPr>
            <w:r w:rsidRPr="00637B2F">
              <w:rPr>
                <w:sz w:val="16"/>
                <w:szCs w:val="16"/>
              </w:rPr>
              <w:t>2 02 29999 10 0000 150</w:t>
            </w:r>
          </w:p>
          <w:p w:rsidR="00637B2F" w:rsidRPr="00637B2F" w:rsidRDefault="00637B2F" w:rsidP="00637B2F">
            <w:pPr>
              <w:jc w:val="center"/>
              <w:rPr>
                <w:sz w:val="16"/>
                <w:szCs w:val="16"/>
              </w:rPr>
            </w:pPr>
          </w:p>
        </w:tc>
        <w:tc>
          <w:tcPr>
            <w:tcW w:w="4721"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both"/>
              <w:rPr>
                <w:sz w:val="16"/>
                <w:szCs w:val="16"/>
              </w:rPr>
            </w:pPr>
            <w:r w:rsidRPr="00637B2F">
              <w:rPr>
                <w:sz w:val="16"/>
                <w:szCs w:val="16"/>
              </w:rPr>
              <w:t>Прочие субсидии бюджетам сельских поселений</w:t>
            </w:r>
          </w:p>
          <w:p w:rsidR="00637B2F" w:rsidRPr="00637B2F" w:rsidRDefault="00637B2F" w:rsidP="00637B2F">
            <w:pPr>
              <w:jc w:val="both"/>
              <w:rPr>
                <w:sz w:val="16"/>
                <w:szCs w:val="16"/>
              </w:rPr>
            </w:pPr>
          </w:p>
        </w:tc>
      </w:tr>
      <w:tr w:rsidR="00637B2F" w:rsidRPr="00637B2F" w:rsidTr="00637B2F">
        <w:trPr>
          <w:trHeight w:val="941"/>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center"/>
              <w:rPr>
                <w:sz w:val="16"/>
                <w:szCs w:val="16"/>
              </w:rPr>
            </w:pPr>
            <w:r w:rsidRPr="00637B2F">
              <w:rPr>
                <w:sz w:val="16"/>
                <w:szCs w:val="16"/>
              </w:rPr>
              <w:t>2 02 30024 10 0000 150</w:t>
            </w:r>
          </w:p>
          <w:p w:rsidR="00637B2F" w:rsidRPr="00637B2F" w:rsidRDefault="00637B2F" w:rsidP="00637B2F">
            <w:pPr>
              <w:jc w:val="center"/>
              <w:rPr>
                <w:sz w:val="16"/>
                <w:szCs w:val="16"/>
              </w:rPr>
            </w:pP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sz w:val="16"/>
                <w:szCs w:val="16"/>
              </w:rPr>
            </w:pPr>
            <w:r w:rsidRPr="00637B2F">
              <w:rPr>
                <w:sz w:val="16"/>
                <w:szCs w:val="16"/>
              </w:rPr>
              <w:t>Субвенции бюджетам сельских поселений на выполнение передаваемых полномочий субъектов Российской Федерации</w:t>
            </w:r>
          </w:p>
        </w:tc>
      </w:tr>
      <w:tr w:rsidR="00637B2F" w:rsidRPr="00637B2F" w:rsidTr="00637B2F">
        <w:trPr>
          <w:trHeight w:val="971"/>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center"/>
              <w:rPr>
                <w:sz w:val="16"/>
                <w:szCs w:val="16"/>
              </w:rPr>
            </w:pPr>
            <w:r w:rsidRPr="00637B2F">
              <w:rPr>
                <w:sz w:val="16"/>
                <w:szCs w:val="16"/>
              </w:rPr>
              <w:t>2 02 35118 10 0000 150</w:t>
            </w:r>
          </w:p>
          <w:p w:rsidR="00637B2F" w:rsidRPr="00637B2F" w:rsidRDefault="00637B2F" w:rsidP="00637B2F">
            <w:pPr>
              <w:jc w:val="center"/>
              <w:rPr>
                <w:sz w:val="16"/>
                <w:szCs w:val="16"/>
              </w:rPr>
            </w:pPr>
          </w:p>
        </w:tc>
        <w:tc>
          <w:tcPr>
            <w:tcW w:w="4721"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both"/>
              <w:rPr>
                <w:sz w:val="16"/>
                <w:szCs w:val="16"/>
              </w:rPr>
            </w:pPr>
            <w:r w:rsidRPr="00637B2F">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637B2F" w:rsidRPr="00637B2F" w:rsidRDefault="00637B2F" w:rsidP="00637B2F">
            <w:pPr>
              <w:jc w:val="both"/>
              <w:rPr>
                <w:sz w:val="16"/>
                <w:szCs w:val="16"/>
              </w:rPr>
            </w:pP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tcPr>
          <w:p w:rsidR="00637B2F" w:rsidRPr="00637B2F" w:rsidRDefault="00637B2F" w:rsidP="00637B2F">
            <w:pPr>
              <w:jc w:val="center"/>
              <w:rPr>
                <w:sz w:val="16"/>
                <w:szCs w:val="16"/>
              </w:rPr>
            </w:pPr>
            <w:r w:rsidRPr="00637B2F">
              <w:rPr>
                <w:sz w:val="16"/>
                <w:szCs w:val="16"/>
              </w:rPr>
              <w:t>2 02 40014 10 0000 150</w:t>
            </w:r>
          </w:p>
          <w:p w:rsidR="00637B2F" w:rsidRPr="00637B2F" w:rsidRDefault="00637B2F" w:rsidP="00637B2F">
            <w:pPr>
              <w:spacing w:before="120" w:line="240" w:lineRule="exact"/>
              <w:jc w:val="center"/>
              <w:rPr>
                <w:snapToGrid w:val="0"/>
                <w:color w:val="000000"/>
                <w:sz w:val="16"/>
                <w:szCs w:val="16"/>
              </w:rPr>
            </w:pP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jc w:val="both"/>
              <w:rPr>
                <w:bCs/>
                <w:snapToGrid w:val="0"/>
                <w:color w:val="000000"/>
                <w:sz w:val="16"/>
                <w:szCs w:val="16"/>
              </w:rPr>
            </w:pPr>
            <w:r w:rsidRPr="00637B2F">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2 08 05000 10 0000 150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bCs/>
                <w:snapToGrid w:val="0"/>
                <w:color w:val="000000"/>
                <w:sz w:val="16"/>
                <w:szCs w:val="16"/>
              </w:rPr>
            </w:pPr>
            <w:r w:rsidRPr="00637B2F">
              <w:rPr>
                <w:bCs/>
                <w:snapToGrid w:val="0"/>
                <w:color w:val="00000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7B2F" w:rsidRPr="00637B2F" w:rsidTr="00637B2F">
        <w:trPr>
          <w:trHeight w:val="402"/>
        </w:trPr>
        <w:tc>
          <w:tcPr>
            <w:tcW w:w="732"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792</w:t>
            </w:r>
          </w:p>
        </w:tc>
        <w:tc>
          <w:tcPr>
            <w:tcW w:w="2060"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spacing w:before="120" w:line="240" w:lineRule="exact"/>
              <w:jc w:val="center"/>
              <w:rPr>
                <w:snapToGrid w:val="0"/>
                <w:color w:val="000000"/>
                <w:sz w:val="16"/>
                <w:szCs w:val="16"/>
              </w:rPr>
            </w:pPr>
            <w:r w:rsidRPr="00637B2F">
              <w:rPr>
                <w:snapToGrid w:val="0"/>
                <w:color w:val="000000"/>
                <w:sz w:val="16"/>
                <w:szCs w:val="16"/>
              </w:rPr>
              <w:t>2 19 60010 10 0000 150</w:t>
            </w:r>
          </w:p>
        </w:tc>
        <w:tc>
          <w:tcPr>
            <w:tcW w:w="4721"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ind w:right="84"/>
              <w:jc w:val="both"/>
              <w:rPr>
                <w:snapToGrid w:val="0"/>
                <w:color w:val="000000"/>
                <w:sz w:val="16"/>
                <w:szCs w:val="16"/>
              </w:rPr>
            </w:pPr>
            <w:r w:rsidRPr="00637B2F">
              <w:rPr>
                <w:bCs/>
                <w:snapToGrid w:val="0"/>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E4DB0" w:rsidRPr="006E4DB0" w:rsidRDefault="006E4DB0" w:rsidP="00637B2F">
      <w:pPr>
        <w:autoSpaceDE w:val="0"/>
        <w:autoSpaceDN w:val="0"/>
        <w:adjustRightInd w:val="0"/>
        <w:ind w:left="-284" w:firstLine="284"/>
        <w:jc w:val="both"/>
        <w:rPr>
          <w:color w:val="000000"/>
          <w:sz w:val="16"/>
          <w:szCs w:val="16"/>
        </w:rPr>
      </w:pPr>
    </w:p>
    <w:p w:rsidR="00637B2F" w:rsidRPr="00637B2F" w:rsidRDefault="00637B2F" w:rsidP="00637B2F">
      <w:pPr>
        <w:ind w:firstLine="708"/>
        <w:jc w:val="both"/>
        <w:rPr>
          <w:color w:val="000000"/>
          <w:sz w:val="16"/>
          <w:szCs w:val="16"/>
        </w:rPr>
      </w:pPr>
    </w:p>
    <w:p w:rsidR="00637B2F" w:rsidRPr="00637B2F" w:rsidRDefault="00637B2F" w:rsidP="00637B2F">
      <w:pPr>
        <w:autoSpaceDE w:val="0"/>
        <w:autoSpaceDN w:val="0"/>
        <w:adjustRightInd w:val="0"/>
        <w:ind w:firstLine="709"/>
        <w:rPr>
          <w:sz w:val="16"/>
          <w:szCs w:val="16"/>
        </w:rPr>
      </w:pPr>
      <w:bookmarkStart w:id="2" w:name="RANGE!A1:E47"/>
      <w:bookmarkStart w:id="3" w:name="RANGE!A1:E52"/>
      <w:bookmarkEnd w:id="2"/>
      <w:bookmarkEnd w:id="3"/>
      <w:r w:rsidRPr="00637B2F">
        <w:rPr>
          <w:sz w:val="16"/>
          <w:szCs w:val="16"/>
        </w:rPr>
        <w:t>7.    Приложение 6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bookmarkStart w:id="4" w:name="RANGE!A1:I507"/>
      <w:bookmarkEnd w:id="4"/>
    </w:p>
    <w:p w:rsidR="00637B2F" w:rsidRPr="00637B2F" w:rsidRDefault="00637B2F" w:rsidP="00637B2F">
      <w:pPr>
        <w:autoSpaceDE w:val="0"/>
        <w:autoSpaceDN w:val="0"/>
        <w:adjustRightInd w:val="0"/>
        <w:ind w:left="-284"/>
        <w:rPr>
          <w:sz w:val="16"/>
          <w:szCs w:val="16"/>
        </w:rPr>
      </w:pPr>
    </w:p>
    <w:tbl>
      <w:tblPr>
        <w:tblW w:w="7528" w:type="dxa"/>
        <w:tblInd w:w="93" w:type="dxa"/>
        <w:tblLayout w:type="fixed"/>
        <w:tblLook w:val="04A0" w:firstRow="1" w:lastRow="0" w:firstColumn="1" w:lastColumn="0" w:noHBand="0" w:noVBand="1"/>
      </w:tblPr>
      <w:tblGrid>
        <w:gridCol w:w="1225"/>
        <w:gridCol w:w="374"/>
        <w:gridCol w:w="280"/>
        <w:gridCol w:w="281"/>
        <w:gridCol w:w="305"/>
        <w:gridCol w:w="399"/>
        <w:gridCol w:w="310"/>
        <w:gridCol w:w="14"/>
        <w:gridCol w:w="322"/>
        <w:gridCol w:w="52"/>
        <w:gridCol w:w="1273"/>
        <w:gridCol w:w="1417"/>
        <w:gridCol w:w="1276"/>
      </w:tblGrid>
      <w:tr w:rsidR="00637B2F" w:rsidRPr="00637B2F" w:rsidTr="00637B2F">
        <w:trPr>
          <w:trHeight w:val="81"/>
        </w:trPr>
        <w:tc>
          <w:tcPr>
            <w:tcW w:w="7528" w:type="dxa"/>
            <w:gridSpan w:val="13"/>
            <w:noWrap/>
            <w:vAlign w:val="bottom"/>
            <w:hideMark/>
          </w:tcPr>
          <w:p w:rsidR="00637B2F" w:rsidRPr="00637B2F" w:rsidRDefault="00637B2F" w:rsidP="00637B2F">
            <w:pPr>
              <w:jc w:val="center"/>
              <w:rPr>
                <w:sz w:val="16"/>
                <w:szCs w:val="16"/>
              </w:rPr>
            </w:pPr>
            <w:r w:rsidRPr="00637B2F">
              <w:rPr>
                <w:sz w:val="16"/>
                <w:szCs w:val="16"/>
              </w:rPr>
              <w:t xml:space="preserve">                                                                                                                Приложение 6</w:t>
            </w:r>
          </w:p>
        </w:tc>
      </w:tr>
      <w:tr w:rsidR="00637B2F" w:rsidRPr="00637B2F" w:rsidTr="00637B2F">
        <w:trPr>
          <w:trHeight w:val="387"/>
        </w:trPr>
        <w:tc>
          <w:tcPr>
            <w:tcW w:w="2465" w:type="dxa"/>
            <w:gridSpan w:val="5"/>
            <w:vAlign w:val="bottom"/>
            <w:hideMark/>
          </w:tcPr>
          <w:p w:rsidR="00637B2F" w:rsidRPr="00637B2F" w:rsidRDefault="00637B2F" w:rsidP="00637B2F">
            <w:pPr>
              <w:rPr>
                <w:sz w:val="16"/>
                <w:szCs w:val="16"/>
              </w:rPr>
            </w:pPr>
          </w:p>
        </w:tc>
        <w:tc>
          <w:tcPr>
            <w:tcW w:w="399" w:type="dxa"/>
            <w:vAlign w:val="bottom"/>
            <w:hideMark/>
          </w:tcPr>
          <w:p w:rsidR="00637B2F" w:rsidRPr="00637B2F" w:rsidRDefault="00637B2F" w:rsidP="00637B2F">
            <w:pPr>
              <w:rPr>
                <w:sz w:val="16"/>
                <w:szCs w:val="16"/>
              </w:rPr>
            </w:pPr>
          </w:p>
        </w:tc>
        <w:tc>
          <w:tcPr>
            <w:tcW w:w="310" w:type="dxa"/>
            <w:vAlign w:val="bottom"/>
            <w:hideMark/>
          </w:tcPr>
          <w:p w:rsidR="00637B2F" w:rsidRPr="00637B2F" w:rsidRDefault="00637B2F" w:rsidP="00637B2F">
            <w:pPr>
              <w:rPr>
                <w:sz w:val="16"/>
                <w:szCs w:val="16"/>
              </w:rPr>
            </w:pPr>
          </w:p>
        </w:tc>
        <w:tc>
          <w:tcPr>
            <w:tcW w:w="336" w:type="dxa"/>
            <w:gridSpan w:val="2"/>
            <w:vAlign w:val="bottom"/>
            <w:hideMark/>
          </w:tcPr>
          <w:p w:rsidR="00637B2F" w:rsidRPr="00637B2F" w:rsidRDefault="00637B2F" w:rsidP="00637B2F">
            <w:pPr>
              <w:rPr>
                <w:sz w:val="16"/>
                <w:szCs w:val="16"/>
              </w:rPr>
            </w:pPr>
          </w:p>
        </w:tc>
        <w:tc>
          <w:tcPr>
            <w:tcW w:w="4018" w:type="dxa"/>
            <w:gridSpan w:val="4"/>
            <w:vAlign w:val="bottom"/>
            <w:hideMark/>
          </w:tcPr>
          <w:p w:rsidR="00637B2F" w:rsidRPr="00637B2F" w:rsidRDefault="00637B2F" w:rsidP="00637B2F">
            <w:pPr>
              <w:jc w:val="right"/>
              <w:rPr>
                <w:sz w:val="16"/>
                <w:szCs w:val="16"/>
              </w:rPr>
            </w:pPr>
            <w:r w:rsidRPr="00637B2F">
              <w:rPr>
                <w:sz w:val="16"/>
                <w:szCs w:val="16"/>
              </w:rPr>
              <w:t>К решению Совета депутатов Любытинского сельского поселения "О бюджете Любытинского сельского поселения на 2019 год и  плановый период 2020 и 2021 годов"</w:t>
            </w:r>
          </w:p>
        </w:tc>
      </w:tr>
      <w:tr w:rsidR="00637B2F" w:rsidRPr="00637B2F" w:rsidTr="00637B2F">
        <w:trPr>
          <w:trHeight w:val="239"/>
        </w:trPr>
        <w:tc>
          <w:tcPr>
            <w:tcW w:w="7528" w:type="dxa"/>
            <w:gridSpan w:val="13"/>
            <w:vAlign w:val="bottom"/>
            <w:hideMark/>
          </w:tcPr>
          <w:p w:rsidR="00637B2F" w:rsidRPr="00637B2F" w:rsidRDefault="00637B2F" w:rsidP="00637B2F">
            <w:pPr>
              <w:jc w:val="center"/>
              <w:rPr>
                <w:color w:val="000000"/>
                <w:sz w:val="16"/>
                <w:szCs w:val="16"/>
              </w:rPr>
            </w:pPr>
            <w:r w:rsidRPr="00637B2F">
              <w:rPr>
                <w:color w:val="000000"/>
                <w:sz w:val="16"/>
                <w:szCs w:val="16"/>
              </w:rPr>
              <w:t>Ведомственная структура расходов бюджета  Любытинского сельского поселения</w:t>
            </w:r>
          </w:p>
          <w:p w:rsidR="00637B2F" w:rsidRPr="00637B2F" w:rsidRDefault="00637B2F" w:rsidP="00637B2F">
            <w:pPr>
              <w:jc w:val="center"/>
              <w:rPr>
                <w:color w:val="000000"/>
                <w:sz w:val="16"/>
                <w:szCs w:val="16"/>
              </w:rPr>
            </w:pPr>
            <w:r w:rsidRPr="00637B2F">
              <w:rPr>
                <w:color w:val="000000"/>
                <w:sz w:val="16"/>
                <w:szCs w:val="16"/>
              </w:rPr>
              <w:t xml:space="preserve"> на 2019 год                                                                                                                                                                                    и  плановый период 2020 и 2021 годов                                                                                                                                                        </w:t>
            </w:r>
          </w:p>
        </w:tc>
      </w:tr>
      <w:tr w:rsidR="00637B2F" w:rsidRPr="00637B2F" w:rsidTr="00637B2F">
        <w:trPr>
          <w:trHeight w:val="100"/>
        </w:trPr>
        <w:tc>
          <w:tcPr>
            <w:tcW w:w="1225" w:type="dxa"/>
            <w:noWrap/>
            <w:vAlign w:val="bottom"/>
            <w:hideMark/>
          </w:tcPr>
          <w:p w:rsidR="00637B2F" w:rsidRPr="00637B2F" w:rsidRDefault="00637B2F" w:rsidP="00637B2F">
            <w:pPr>
              <w:rPr>
                <w:sz w:val="16"/>
                <w:szCs w:val="16"/>
              </w:rPr>
            </w:pPr>
          </w:p>
        </w:tc>
        <w:tc>
          <w:tcPr>
            <w:tcW w:w="374" w:type="dxa"/>
            <w:noWrap/>
            <w:vAlign w:val="bottom"/>
            <w:hideMark/>
          </w:tcPr>
          <w:p w:rsidR="00637B2F" w:rsidRPr="00637B2F" w:rsidRDefault="00637B2F" w:rsidP="00637B2F">
            <w:pPr>
              <w:rPr>
                <w:sz w:val="16"/>
                <w:szCs w:val="16"/>
              </w:rPr>
            </w:pPr>
          </w:p>
        </w:tc>
        <w:tc>
          <w:tcPr>
            <w:tcW w:w="280" w:type="dxa"/>
            <w:noWrap/>
            <w:vAlign w:val="bottom"/>
            <w:hideMark/>
          </w:tcPr>
          <w:p w:rsidR="00637B2F" w:rsidRPr="00637B2F" w:rsidRDefault="00637B2F" w:rsidP="00637B2F">
            <w:pPr>
              <w:rPr>
                <w:sz w:val="16"/>
                <w:szCs w:val="16"/>
              </w:rPr>
            </w:pPr>
          </w:p>
        </w:tc>
        <w:tc>
          <w:tcPr>
            <w:tcW w:w="281" w:type="dxa"/>
            <w:noWrap/>
            <w:vAlign w:val="bottom"/>
            <w:hideMark/>
          </w:tcPr>
          <w:p w:rsidR="00637B2F" w:rsidRPr="00637B2F" w:rsidRDefault="00637B2F" w:rsidP="00637B2F">
            <w:pPr>
              <w:rPr>
                <w:sz w:val="16"/>
                <w:szCs w:val="16"/>
              </w:rPr>
            </w:pPr>
          </w:p>
        </w:tc>
        <w:tc>
          <w:tcPr>
            <w:tcW w:w="1028" w:type="dxa"/>
            <w:gridSpan w:val="4"/>
            <w:noWrap/>
            <w:vAlign w:val="bottom"/>
            <w:hideMark/>
          </w:tcPr>
          <w:p w:rsidR="00637B2F" w:rsidRPr="00637B2F" w:rsidRDefault="00637B2F" w:rsidP="00637B2F">
            <w:pPr>
              <w:rPr>
                <w:sz w:val="16"/>
                <w:szCs w:val="16"/>
              </w:rPr>
            </w:pPr>
          </w:p>
        </w:tc>
        <w:tc>
          <w:tcPr>
            <w:tcW w:w="374" w:type="dxa"/>
            <w:gridSpan w:val="2"/>
            <w:noWrap/>
            <w:vAlign w:val="bottom"/>
            <w:hideMark/>
          </w:tcPr>
          <w:p w:rsidR="00637B2F" w:rsidRPr="00637B2F" w:rsidRDefault="00637B2F" w:rsidP="00637B2F">
            <w:pPr>
              <w:rPr>
                <w:sz w:val="16"/>
                <w:szCs w:val="16"/>
              </w:rPr>
            </w:pPr>
          </w:p>
        </w:tc>
        <w:tc>
          <w:tcPr>
            <w:tcW w:w="1273" w:type="dxa"/>
            <w:noWrap/>
            <w:vAlign w:val="bottom"/>
            <w:hideMark/>
          </w:tcPr>
          <w:p w:rsidR="00637B2F" w:rsidRPr="00637B2F" w:rsidRDefault="00637B2F" w:rsidP="00637B2F">
            <w:pPr>
              <w:rPr>
                <w:sz w:val="16"/>
                <w:szCs w:val="16"/>
              </w:rPr>
            </w:pPr>
          </w:p>
        </w:tc>
        <w:tc>
          <w:tcPr>
            <w:tcW w:w="2693" w:type="dxa"/>
            <w:gridSpan w:val="2"/>
            <w:noWrap/>
            <w:vAlign w:val="bottom"/>
            <w:hideMark/>
          </w:tcPr>
          <w:p w:rsidR="00637B2F" w:rsidRPr="00637B2F" w:rsidRDefault="00637B2F" w:rsidP="00637B2F">
            <w:pPr>
              <w:jc w:val="right"/>
              <w:rPr>
                <w:color w:val="000000"/>
                <w:sz w:val="16"/>
                <w:szCs w:val="16"/>
              </w:rPr>
            </w:pPr>
            <w:r w:rsidRPr="00637B2F">
              <w:rPr>
                <w:color w:val="000000"/>
                <w:sz w:val="16"/>
                <w:szCs w:val="16"/>
              </w:rPr>
              <w:t>(тыс. рублей)</w:t>
            </w:r>
          </w:p>
        </w:tc>
      </w:tr>
      <w:tr w:rsidR="00637B2F" w:rsidRPr="00637B2F" w:rsidTr="00637B2F">
        <w:trPr>
          <w:trHeight w:val="100"/>
        </w:trPr>
        <w:tc>
          <w:tcPr>
            <w:tcW w:w="1225"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374"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80"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81"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028" w:type="dxa"/>
            <w:gridSpan w:val="4"/>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374"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273"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417"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276"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r>
      <w:tr w:rsidR="00637B2F" w:rsidRPr="00637B2F" w:rsidTr="00637B2F">
        <w:trPr>
          <w:trHeight w:val="115"/>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color w:val="000000"/>
                <w:sz w:val="16"/>
                <w:szCs w:val="16"/>
              </w:rPr>
            </w:pPr>
            <w:r w:rsidRPr="00637B2F">
              <w:rPr>
                <w:color w:val="000000"/>
                <w:sz w:val="16"/>
                <w:szCs w:val="16"/>
              </w:rPr>
              <w:t>Наименование</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color w:val="000000"/>
                <w:sz w:val="16"/>
                <w:szCs w:val="16"/>
              </w:rPr>
            </w:pPr>
            <w:r w:rsidRPr="00637B2F">
              <w:rPr>
                <w:color w:val="000000"/>
                <w:sz w:val="16"/>
                <w:szCs w:val="16"/>
              </w:rPr>
              <w:t>Вед</w:t>
            </w:r>
          </w:p>
        </w:tc>
        <w:tc>
          <w:tcPr>
            <w:tcW w:w="280"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color w:val="000000"/>
                <w:sz w:val="16"/>
                <w:szCs w:val="16"/>
              </w:rPr>
            </w:pPr>
            <w:r w:rsidRPr="00637B2F">
              <w:rPr>
                <w:color w:val="000000"/>
                <w:sz w:val="16"/>
                <w:szCs w:val="16"/>
              </w:rPr>
              <w:t>РЗ</w:t>
            </w:r>
          </w:p>
        </w:tc>
        <w:tc>
          <w:tcPr>
            <w:tcW w:w="281"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color w:val="000000"/>
                <w:sz w:val="16"/>
                <w:szCs w:val="16"/>
              </w:rPr>
            </w:pPr>
            <w:proofErr w:type="spellStart"/>
            <w:proofErr w:type="gramStart"/>
            <w:r w:rsidRPr="00637B2F">
              <w:rPr>
                <w:color w:val="000000"/>
                <w:sz w:val="16"/>
                <w:szCs w:val="16"/>
              </w:rPr>
              <w:t>Пр</w:t>
            </w:r>
            <w:proofErr w:type="spellEnd"/>
            <w:proofErr w:type="gramEnd"/>
          </w:p>
        </w:tc>
        <w:tc>
          <w:tcPr>
            <w:tcW w:w="1028" w:type="dxa"/>
            <w:gridSpan w:val="4"/>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color w:val="000000"/>
                <w:sz w:val="16"/>
                <w:szCs w:val="16"/>
              </w:rPr>
            </w:pPr>
            <w:r w:rsidRPr="00637B2F">
              <w:rPr>
                <w:color w:val="000000"/>
                <w:sz w:val="16"/>
                <w:szCs w:val="16"/>
              </w:rPr>
              <w:t>ЦСР</w:t>
            </w:r>
          </w:p>
        </w:tc>
        <w:tc>
          <w:tcPr>
            <w:tcW w:w="374"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color w:val="000000"/>
                <w:sz w:val="16"/>
                <w:szCs w:val="16"/>
              </w:rPr>
            </w:pPr>
            <w:r w:rsidRPr="00637B2F">
              <w:rPr>
                <w:color w:val="000000"/>
                <w:sz w:val="16"/>
                <w:szCs w:val="16"/>
              </w:rPr>
              <w:t>ВР</w:t>
            </w:r>
          </w:p>
        </w:tc>
        <w:tc>
          <w:tcPr>
            <w:tcW w:w="127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2019 год</w:t>
            </w:r>
          </w:p>
        </w:tc>
        <w:tc>
          <w:tcPr>
            <w:tcW w:w="1417"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2020 год</w:t>
            </w:r>
          </w:p>
        </w:tc>
        <w:tc>
          <w:tcPr>
            <w:tcW w:w="1276"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center"/>
              <w:rPr>
                <w:color w:val="000000"/>
                <w:sz w:val="16"/>
                <w:szCs w:val="16"/>
              </w:rPr>
            </w:pPr>
            <w:r w:rsidRPr="00637B2F">
              <w:rPr>
                <w:color w:val="000000"/>
                <w:sz w:val="16"/>
                <w:szCs w:val="16"/>
              </w:rPr>
              <w:t>2021 год</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center"/>
              <w:rPr>
                <w:b/>
                <w:bCs/>
                <w:sz w:val="16"/>
                <w:szCs w:val="16"/>
              </w:rPr>
            </w:pPr>
            <w:r w:rsidRPr="00637B2F">
              <w:rPr>
                <w:b/>
                <w:bCs/>
                <w:sz w:val="16"/>
                <w:szCs w:val="16"/>
              </w:rPr>
              <w:t>Администрация Любытинского муниципального района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p>
        </w:tc>
        <w:tc>
          <w:tcPr>
            <w:tcW w:w="281"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jc w:val="right"/>
              <w:rPr>
                <w:b/>
                <w:bCs/>
                <w:sz w:val="16"/>
                <w:szCs w:val="16"/>
              </w:rPr>
            </w:pPr>
            <w:r w:rsidRPr="00637B2F">
              <w:rPr>
                <w:b/>
                <w:bCs/>
                <w:sz w:val="16"/>
                <w:szCs w:val="16"/>
              </w:rPr>
              <w:t>22 101,34163</w:t>
            </w:r>
          </w:p>
        </w:tc>
        <w:tc>
          <w:tcPr>
            <w:tcW w:w="1417"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21 517,45000</w:t>
            </w:r>
          </w:p>
        </w:tc>
        <w:tc>
          <w:tcPr>
            <w:tcW w:w="1276"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23 446,30000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Общегосударственные вопросы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154,00000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316,30000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154,00000</w:t>
            </w:r>
          </w:p>
        </w:tc>
      </w:tr>
      <w:tr w:rsidR="00637B2F" w:rsidRPr="00637B2F" w:rsidTr="00637B2F">
        <w:trPr>
          <w:trHeight w:val="603"/>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Функционирование законодательных (представите</w:t>
            </w:r>
            <w:r w:rsidRPr="00637B2F">
              <w:rPr>
                <w:b/>
                <w:bCs/>
                <w:sz w:val="16"/>
                <w:szCs w:val="16"/>
              </w:rPr>
              <w:lastRenderedPageBreak/>
              <w:t>льных) органов государственной власти и представительных органов муниципальных образований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Совет депутатов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637B2F">
        <w:trPr>
          <w:trHeight w:val="335"/>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обеспечение деятельности Совета депутатов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93 1 00 01000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93 1 00 01000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637B2F">
        <w:trPr>
          <w:trHeight w:val="220"/>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Обеспечение проведения выборов и референдумов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162,30000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r>
      <w:tr w:rsidR="00637B2F" w:rsidRPr="00637B2F" w:rsidTr="00637B2F">
        <w:trPr>
          <w:trHeight w:val="24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 Расходы для выполнения других общегосударственных вопросов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306"/>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Расходы на проведение выборов в представительные органы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Другие общегосударственные вопросы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149,00000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149,00000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149,00000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 Расходы для выполнения других общегосударственных вопросов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Членские взносы в ассоциацию поселений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Уплата налогов, сборов и иных платежей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850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Прочие расходы на выполнение функций органов местного самоуправления </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r>
      <w:tr w:rsidR="00637B2F" w:rsidRPr="00637B2F" w:rsidTr="00637B2F">
        <w:trPr>
          <w:trHeight w:val="87"/>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Уплата налогов, сборов и иных платежей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850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оборона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198,80000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203,95000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211,20000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Мобилизационная и вневойсковая подготовка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198,80000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203,95000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211,20000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осуществление первичного воинского учета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198,80000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203,95000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211,20000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Осуществление первичного воинского учета на территориях, где отсутствуют военные комиссариаты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198,80000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203,95000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211,20000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выплаты персоналу государственных (муниципальных) органов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193,57100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197,58000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204,79200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5,22900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6,37000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6,40800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безопасность и правоохранительная деятельность</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r>
      <w:tr w:rsidR="00637B2F" w:rsidRPr="00637B2F" w:rsidTr="00637B2F">
        <w:trPr>
          <w:trHeight w:val="225"/>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Обеспечение пожарной безопасности</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r>
      <w:tr w:rsidR="00637B2F" w:rsidRPr="00637B2F" w:rsidTr="00637B2F">
        <w:trPr>
          <w:trHeight w:val="54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637B2F">
        <w:trPr>
          <w:trHeight w:val="1057"/>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637B2F">
        <w:trPr>
          <w:trHeight w:val="617"/>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637B2F">
        <w:trPr>
          <w:trHeight w:val="178"/>
        </w:trPr>
        <w:tc>
          <w:tcPr>
            <w:tcW w:w="1225" w:type="dxa"/>
            <w:tcBorders>
              <w:top w:val="single" w:sz="4" w:space="0" w:color="auto"/>
              <w:left w:val="single" w:sz="4" w:space="0" w:color="auto"/>
              <w:bottom w:val="single" w:sz="4" w:space="0" w:color="auto"/>
              <w:right w:val="single" w:sz="4" w:space="0" w:color="auto"/>
            </w:tcBorders>
            <w:vAlign w:val="center"/>
            <w:hideMark/>
          </w:tcPr>
          <w:p w:rsidR="00637B2F" w:rsidRPr="00637B2F" w:rsidRDefault="00637B2F" w:rsidP="00637B2F">
            <w:pPr>
              <w:rPr>
                <w:color w:val="000000"/>
                <w:sz w:val="16"/>
                <w:szCs w:val="16"/>
              </w:rPr>
            </w:pPr>
            <w:r w:rsidRPr="00637B2F">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637B2F">
        <w:trPr>
          <w:trHeight w:val="359"/>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Иные закупки товаров, работ и услуг для обеспечения государственных </w:t>
            </w:r>
            <w:r w:rsidRPr="00637B2F">
              <w:rPr>
                <w:sz w:val="16"/>
                <w:szCs w:val="16"/>
              </w:rPr>
              <w:lastRenderedPageBreak/>
              <w:t>(муниципальных)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637B2F">
        <w:trPr>
          <w:trHeight w:val="536"/>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23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выполнение решений по судебным актам</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359"/>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экономика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5 659,84163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7 507,30000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10 273,60000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Дорожное хозяйство (дорожные фонды)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5 459,84163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7 507,30000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10 273,60000</w:t>
            </w:r>
          </w:p>
        </w:tc>
      </w:tr>
      <w:tr w:rsidR="00637B2F" w:rsidRPr="00637B2F" w:rsidTr="00637B2F">
        <w:trPr>
          <w:trHeight w:val="603"/>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10 273,60000</w:t>
            </w:r>
          </w:p>
        </w:tc>
      </w:tr>
      <w:tr w:rsidR="00637B2F" w:rsidRPr="00637B2F" w:rsidTr="00637B2F">
        <w:trPr>
          <w:trHeight w:val="947"/>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10 273,60000</w:t>
            </w:r>
          </w:p>
        </w:tc>
      </w:tr>
      <w:tr w:rsidR="00637B2F" w:rsidRPr="00637B2F" w:rsidTr="00637B2F">
        <w:trPr>
          <w:trHeight w:val="23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Обеспечение надлежащего содержания дорожной сети</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10 273,60000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Субсидии бюджетам городских и сельских поселений на формирование муниципальных дорожных фондов</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01 3 01 71520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1 067,00000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01 3 01 71520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1 067,00000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r>
      <w:tr w:rsidR="00637B2F" w:rsidRPr="00637B2F" w:rsidTr="00637B2F">
        <w:trPr>
          <w:trHeight w:val="175"/>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01 3 01 83240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2 895,00000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Иные закупки товаров, работ и услуг для обеспечения государственных </w:t>
            </w:r>
            <w:r w:rsidRPr="00637B2F">
              <w:rPr>
                <w:sz w:val="16"/>
                <w:szCs w:val="16"/>
              </w:rPr>
              <w:lastRenderedPageBreak/>
              <w:t>(муниципальных)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lastRenderedPageBreak/>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01 3 01 83240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2 895,00000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r>
      <w:tr w:rsidR="00637B2F" w:rsidRPr="00637B2F" w:rsidTr="00637B2F">
        <w:trPr>
          <w:trHeight w:val="1057"/>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rFonts w:ascii="Times New Roman CYR" w:hAnsi="Times New Roman CYR" w:cs="Times New Roman CYR"/>
                <w:sz w:val="16"/>
                <w:szCs w:val="16"/>
              </w:rPr>
            </w:pPr>
            <w:r w:rsidRPr="00637B2F">
              <w:rPr>
                <w:rFonts w:ascii="Times New Roman CYR" w:hAnsi="Times New Roman CYR" w:cs="Times New Roman CYR"/>
                <w:sz w:val="16"/>
                <w:szCs w:val="16"/>
              </w:rPr>
              <w:lastRenderedPageBreak/>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01 3 01 83280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605,00000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01 3 01 83280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605,00000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176"/>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01 3 01 88110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836,54163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3 446,20000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6 212,50000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01 3 01 88110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836,54163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3 446,20000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6 212,50000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proofErr w:type="spellStart"/>
            <w:r w:rsidRPr="00637B2F">
              <w:rPr>
                <w:sz w:val="16"/>
                <w:szCs w:val="16"/>
              </w:rPr>
              <w:t>Софинансирование</w:t>
            </w:r>
            <w:proofErr w:type="spellEnd"/>
            <w:r w:rsidRPr="00637B2F">
              <w:rPr>
                <w:sz w:val="16"/>
                <w:szCs w:val="16"/>
              </w:rPr>
              <w:t xml:space="preserve"> субсидии бюджетам городских и сельских поселений на формирование муниципальных дорожных фондов</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S1520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56,30000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09</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S1520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56,30000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Другие вопросы в области национальной экономики</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r>
      <w:tr w:rsidR="00637B2F" w:rsidRPr="00637B2F" w:rsidTr="00637B2F">
        <w:trPr>
          <w:trHeight w:val="603"/>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Обеспечение эффективности использования муниципального имущества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35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Формирование земельных участков, находящихся в </w:t>
            </w:r>
            <w:r w:rsidRPr="00637B2F">
              <w:rPr>
                <w:sz w:val="16"/>
                <w:szCs w:val="16"/>
              </w:rPr>
              <w:lastRenderedPageBreak/>
              <w:t>собственности поселения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02 0 01 83200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04</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02 0 01 83200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Жилищно-коммунальное хозяйство</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15 248,50000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13 049,70000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12 367,30000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Коммунальное хозяйство</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обслуживанию газораспределительной сети</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r>
      <w:tr w:rsidR="00637B2F" w:rsidRPr="00637B2F" w:rsidTr="00637B2F">
        <w:trPr>
          <w:trHeight w:val="378"/>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Компенсация затрат организациям, оказывающим гражданам услуги общих отделений бань</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1028" w:type="dxa"/>
            <w:gridSpan w:val="4"/>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97 1 00 88040</w:t>
            </w:r>
          </w:p>
        </w:tc>
        <w:tc>
          <w:tcPr>
            <w:tcW w:w="374"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r>
      <w:tr w:rsidR="00637B2F" w:rsidRPr="00637B2F" w:rsidTr="00637B2F">
        <w:trPr>
          <w:trHeight w:val="660"/>
        </w:trPr>
        <w:tc>
          <w:tcPr>
            <w:tcW w:w="1225"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color w:val="000000"/>
                <w:sz w:val="16"/>
                <w:szCs w:val="16"/>
              </w:rPr>
            </w:pPr>
            <w:r w:rsidRPr="00637B2F">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02</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97 1 00 88040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810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Благоустройство</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12 475,50000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10 276,70000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9 594,30000</w:t>
            </w:r>
          </w:p>
        </w:tc>
      </w:tr>
      <w:tr w:rsidR="00637B2F" w:rsidRPr="00637B2F" w:rsidTr="00637B2F">
        <w:trPr>
          <w:trHeight w:val="598"/>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12 200,51425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10 046,70000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9 364,30000</w:t>
            </w:r>
          </w:p>
        </w:tc>
      </w:tr>
      <w:tr w:rsidR="00637B2F" w:rsidRPr="00637B2F" w:rsidTr="00637B2F">
        <w:trPr>
          <w:trHeight w:val="111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3 770,51425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3 412,00000</w:t>
            </w:r>
          </w:p>
        </w:tc>
      </w:tr>
      <w:tr w:rsidR="00637B2F" w:rsidRPr="00637B2F" w:rsidTr="00637B2F">
        <w:trPr>
          <w:trHeight w:val="569"/>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Приведение территории Любытинского сельского поселения в соответствие с нормативными требованиями, предъявляемыми к </w:t>
            </w:r>
            <w:r w:rsidRPr="00637B2F">
              <w:rPr>
                <w:sz w:val="16"/>
                <w:szCs w:val="16"/>
              </w:rPr>
              <w:lastRenderedPageBreak/>
              <w:t>озеленению</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lastRenderedPageBreak/>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637B2F">
        <w:trPr>
          <w:trHeight w:val="90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01 1 01 83270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01 1 01 83270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637B2F">
        <w:trPr>
          <w:trHeight w:val="603"/>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2 970,51425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2 612,00000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2 612,00000</w:t>
            </w:r>
          </w:p>
        </w:tc>
      </w:tr>
      <w:tr w:rsidR="00637B2F" w:rsidRPr="00637B2F" w:rsidTr="00637B2F">
        <w:trPr>
          <w:trHeight w:val="49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2 870,51425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r>
      <w:tr w:rsidR="00637B2F" w:rsidRPr="00637B2F" w:rsidTr="00637B2F">
        <w:trPr>
          <w:trHeight w:val="41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2 870,51425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r>
      <w:tr w:rsidR="00637B2F" w:rsidRPr="00637B2F" w:rsidTr="00637B2F">
        <w:trPr>
          <w:trHeight w:val="861"/>
        </w:trPr>
        <w:tc>
          <w:tcPr>
            <w:tcW w:w="1225"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color w:val="000000"/>
                <w:sz w:val="16"/>
                <w:szCs w:val="16"/>
              </w:rPr>
            </w:pPr>
            <w:proofErr w:type="spellStart"/>
            <w:r w:rsidRPr="00637B2F">
              <w:rPr>
                <w:color w:val="000000"/>
                <w:sz w:val="16"/>
                <w:szCs w:val="16"/>
              </w:rPr>
              <w:t>Софинансирование</w:t>
            </w:r>
            <w:proofErr w:type="spellEnd"/>
            <w:r w:rsidRPr="00637B2F">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37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S2090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S2090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r>
      <w:tr w:rsidR="00637B2F" w:rsidRPr="00637B2F" w:rsidTr="00637B2F">
        <w:trPr>
          <w:trHeight w:val="356"/>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Подпрограмма «Уличное освещение территорий Любытинского сельского поселения» </w:t>
            </w:r>
            <w:r w:rsidRPr="00637B2F">
              <w:rPr>
                <w:sz w:val="16"/>
                <w:szCs w:val="16"/>
              </w:rPr>
              <w:lastRenderedPageBreak/>
              <w:t xml:space="preserve">муниципальной </w:t>
            </w:r>
            <w:r w:rsidRPr="00637B2F">
              <w:rPr>
                <w:sz w:val="16"/>
                <w:szCs w:val="16"/>
              </w:rPr>
              <w:br/>
              <w:t xml:space="preserve">программы Любытинского сельского поселения «Благоустройство территории Любытинского </w:t>
            </w:r>
            <w:r w:rsidRPr="00637B2F">
              <w:rPr>
                <w:sz w:val="16"/>
                <w:szCs w:val="16"/>
              </w:rPr>
              <w:br/>
              <w:t>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637B2F">
        <w:trPr>
          <w:trHeight w:val="459"/>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Организация освещения улиц Любытинского сельского поселения в целях улучшения условий проживания жителей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637B2F">
        <w:trPr>
          <w:trHeight w:val="904"/>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637B2F">
        <w:trPr>
          <w:trHeight w:val="85"/>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637B2F">
        <w:trPr>
          <w:trHeight w:val="359"/>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Благоустройство  территорий общего пользования в </w:t>
            </w:r>
            <w:proofErr w:type="spellStart"/>
            <w:r w:rsidRPr="00637B2F">
              <w:rPr>
                <w:sz w:val="16"/>
                <w:szCs w:val="16"/>
              </w:rPr>
              <w:t>р.п</w:t>
            </w:r>
            <w:proofErr w:type="spellEnd"/>
            <w:r w:rsidRPr="00637B2F">
              <w:rPr>
                <w:sz w:val="16"/>
                <w:szCs w:val="16"/>
              </w:rPr>
              <w:t>. Любытино</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637B2F">
        <w:trPr>
          <w:trHeight w:val="703"/>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proofErr w:type="spellStart"/>
            <w:r w:rsidRPr="00637B2F">
              <w:rPr>
                <w:color w:val="000000"/>
                <w:sz w:val="16"/>
                <w:szCs w:val="16"/>
              </w:rPr>
              <w:t>Софинансирование</w:t>
            </w:r>
            <w:proofErr w:type="spellEnd"/>
            <w:r w:rsidRPr="00637B2F">
              <w:rPr>
                <w:color w:val="000000"/>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L5550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05</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L5550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Образование</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07</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Молодежная политика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07</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w:t>
            </w:r>
            <w:r w:rsidRPr="00637B2F">
              <w:rPr>
                <w:sz w:val="16"/>
                <w:szCs w:val="16"/>
              </w:rPr>
              <w:lastRenderedPageBreak/>
              <w:t>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lastRenderedPageBreak/>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 xml:space="preserve">Выполнение мероприятий  по молодежной политике </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07</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Культура, кинематография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08</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Культура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08</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08</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культуре</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08</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08</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Социальная политика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Пенсионное обеспечение</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пенсионному обеспечению</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Доплаты к пенсиям муниципальных служащих</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Публичные нормативные социальные выплаты гражданам</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10</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310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Физическая культура и спорт</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Физическая культура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r>
      <w:tr w:rsidR="00637B2F" w:rsidRPr="00637B2F" w:rsidTr="00637B2F">
        <w:trPr>
          <w:trHeight w:val="176"/>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637B2F">
        <w:trPr>
          <w:trHeight w:val="22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физической культуре и спорту</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703</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97 1 00 83310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jc w:val="center"/>
              <w:rPr>
                <w:b/>
                <w:bCs/>
                <w:sz w:val="16"/>
                <w:szCs w:val="16"/>
              </w:rPr>
            </w:pPr>
            <w:r w:rsidRPr="00637B2F">
              <w:rPr>
                <w:b/>
                <w:bCs/>
                <w:sz w:val="16"/>
                <w:szCs w:val="16"/>
              </w:rPr>
              <w:t>Комитет финансов Администрации Любытинского муниципального района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792</w:t>
            </w:r>
          </w:p>
        </w:tc>
        <w:tc>
          <w:tcPr>
            <w:tcW w:w="280"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p>
        </w:tc>
        <w:tc>
          <w:tcPr>
            <w:tcW w:w="281"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658,00000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1 323,00000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Общегосударственные вопросы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658,00000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1 323,00000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Контрольно-счетная палата Любытинского муниципального района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r>
      <w:tr w:rsidR="00637B2F" w:rsidRPr="00637B2F" w:rsidTr="00637B2F">
        <w:trPr>
          <w:trHeight w:val="3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выплаты персоналу государственных (муниципальных) органов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102,00000</w:t>
            </w:r>
          </w:p>
        </w:tc>
      </w:tr>
      <w:tr w:rsidR="00637B2F" w:rsidRPr="00637B2F" w:rsidTr="00637B2F">
        <w:trPr>
          <w:trHeight w:val="4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межбюджетные трансферты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06</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540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Резервные фонды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r>
      <w:tr w:rsidR="00637B2F" w:rsidRPr="00637B2F" w:rsidTr="00637B2F">
        <w:trPr>
          <w:trHeight w:val="225"/>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для выполнения других общегосударственных вопросов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Резервные фонды местных администраций</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96 1 00 82230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Резервные средства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11</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96 1 00 82230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870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637B2F">
        <w:trPr>
          <w:trHeight w:val="201"/>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Другие общегосударственные вопросы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b/>
                <w:bCs/>
                <w:sz w:val="16"/>
                <w:szCs w:val="16"/>
              </w:rPr>
            </w:pPr>
            <w:r w:rsidRPr="00637B2F">
              <w:rPr>
                <w:b/>
                <w:bCs/>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536,00000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1 201,00000</w:t>
            </w:r>
          </w:p>
        </w:tc>
      </w:tr>
      <w:tr w:rsidR="00637B2F" w:rsidRPr="00637B2F" w:rsidTr="00637B2F">
        <w:trPr>
          <w:trHeight w:val="502"/>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536,00000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1 201,00000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rPr>
                <w:color w:val="000000"/>
                <w:sz w:val="16"/>
                <w:szCs w:val="16"/>
              </w:rPr>
            </w:pPr>
            <w:r w:rsidRPr="00637B2F">
              <w:rPr>
                <w:color w:val="000000"/>
                <w:sz w:val="16"/>
                <w:szCs w:val="16"/>
              </w:rPr>
              <w:t>Условно утвержденные расходы</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536,00000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1 201,00000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rPr>
                <w:color w:val="000000"/>
                <w:sz w:val="16"/>
                <w:szCs w:val="16"/>
              </w:rPr>
            </w:pPr>
            <w:r w:rsidRPr="00637B2F">
              <w:rPr>
                <w:color w:val="000000"/>
                <w:sz w:val="16"/>
                <w:szCs w:val="16"/>
              </w:rPr>
              <w:t>Резервные средства</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tabs>
                <w:tab w:val="left" w:pos="351"/>
              </w:tabs>
              <w:ind w:left="-108"/>
              <w:jc w:val="center"/>
              <w:rPr>
                <w:sz w:val="16"/>
                <w:szCs w:val="16"/>
              </w:rPr>
            </w:pPr>
            <w:r w:rsidRPr="00637B2F">
              <w:rPr>
                <w:sz w:val="16"/>
                <w:szCs w:val="16"/>
              </w:rPr>
              <w:t>792</w:t>
            </w: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01</w:t>
            </w: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tabs>
                <w:tab w:val="left" w:pos="351"/>
              </w:tabs>
              <w:ind w:left="-108"/>
              <w:jc w:val="center"/>
              <w:rPr>
                <w:sz w:val="16"/>
                <w:szCs w:val="16"/>
              </w:rPr>
            </w:pPr>
            <w:r w:rsidRPr="00637B2F">
              <w:rPr>
                <w:sz w:val="16"/>
                <w:szCs w:val="16"/>
              </w:rPr>
              <w:t>13</w:t>
            </w: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97 1 00 99990</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870</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536,00000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1 201,00000</w:t>
            </w:r>
          </w:p>
        </w:tc>
      </w:tr>
      <w:tr w:rsidR="00637B2F" w:rsidRPr="00637B2F" w:rsidTr="00637B2F">
        <w:trPr>
          <w:trHeight w:val="100"/>
        </w:trPr>
        <w:tc>
          <w:tcPr>
            <w:tcW w:w="1225"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Всего расходов:</w:t>
            </w:r>
          </w:p>
        </w:tc>
        <w:tc>
          <w:tcPr>
            <w:tcW w:w="374"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p>
        </w:tc>
        <w:tc>
          <w:tcPr>
            <w:tcW w:w="280"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281"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28" w:type="dxa"/>
            <w:gridSpan w:val="4"/>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374"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 </w:t>
            </w:r>
          </w:p>
        </w:tc>
        <w:tc>
          <w:tcPr>
            <w:tcW w:w="1273"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22 223,34163</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right"/>
              <w:rPr>
                <w:b/>
                <w:bCs/>
                <w:sz w:val="16"/>
                <w:szCs w:val="16"/>
              </w:rPr>
            </w:pPr>
            <w:r w:rsidRPr="00637B2F">
              <w:rPr>
                <w:b/>
                <w:bCs/>
                <w:sz w:val="16"/>
                <w:szCs w:val="16"/>
              </w:rPr>
              <w:t>22 175,45000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right"/>
              <w:rPr>
                <w:b/>
                <w:bCs/>
                <w:sz w:val="16"/>
                <w:szCs w:val="16"/>
              </w:rPr>
            </w:pPr>
            <w:r w:rsidRPr="00637B2F">
              <w:rPr>
                <w:b/>
                <w:bCs/>
                <w:sz w:val="16"/>
                <w:szCs w:val="16"/>
              </w:rPr>
              <w:t>24 769,30000</w:t>
            </w:r>
          </w:p>
        </w:tc>
      </w:tr>
    </w:tbl>
    <w:p w:rsidR="006E4DB0" w:rsidRDefault="006E4DB0" w:rsidP="006B6F40">
      <w:pPr>
        <w:suppressAutoHyphens/>
        <w:jc w:val="both"/>
        <w:rPr>
          <w:rFonts w:eastAsia="Calibri"/>
          <w:b/>
          <w:bCs/>
          <w:sz w:val="16"/>
          <w:szCs w:val="16"/>
          <w:lang w:eastAsia="zh-CN"/>
        </w:rPr>
      </w:pPr>
    </w:p>
    <w:p w:rsidR="00637B2F" w:rsidRPr="00637B2F" w:rsidRDefault="00637B2F" w:rsidP="00637B2F">
      <w:pPr>
        <w:autoSpaceDE w:val="0"/>
        <w:autoSpaceDN w:val="0"/>
        <w:adjustRightInd w:val="0"/>
        <w:ind w:firstLine="709"/>
        <w:rPr>
          <w:sz w:val="16"/>
          <w:szCs w:val="16"/>
        </w:rPr>
      </w:pPr>
      <w:r w:rsidRPr="00637B2F">
        <w:rPr>
          <w:sz w:val="16"/>
          <w:szCs w:val="16"/>
        </w:rPr>
        <w:t>8.    Приложение 7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p w:rsidR="00637B2F" w:rsidRPr="00637B2F" w:rsidRDefault="00637B2F" w:rsidP="00637B2F">
      <w:pPr>
        <w:autoSpaceDE w:val="0"/>
        <w:autoSpaceDN w:val="0"/>
        <w:adjustRightInd w:val="0"/>
        <w:ind w:left="-284"/>
        <w:rPr>
          <w:sz w:val="16"/>
          <w:szCs w:val="16"/>
        </w:rPr>
      </w:pPr>
    </w:p>
    <w:p w:rsidR="00637B2F" w:rsidRPr="00637B2F" w:rsidRDefault="00637B2F" w:rsidP="00637B2F">
      <w:pPr>
        <w:autoSpaceDE w:val="0"/>
        <w:autoSpaceDN w:val="0"/>
        <w:adjustRightInd w:val="0"/>
        <w:ind w:left="-284"/>
        <w:rPr>
          <w:sz w:val="16"/>
          <w:szCs w:val="16"/>
        </w:rPr>
      </w:pPr>
    </w:p>
    <w:p w:rsidR="00637B2F" w:rsidRPr="00637B2F" w:rsidRDefault="00637B2F" w:rsidP="00637B2F">
      <w:pPr>
        <w:autoSpaceDE w:val="0"/>
        <w:autoSpaceDN w:val="0"/>
        <w:adjustRightInd w:val="0"/>
        <w:ind w:left="-284"/>
        <w:rPr>
          <w:sz w:val="16"/>
          <w:szCs w:val="16"/>
        </w:rPr>
      </w:pPr>
    </w:p>
    <w:p w:rsidR="00637B2F" w:rsidRPr="00637B2F" w:rsidRDefault="00637B2F" w:rsidP="00637B2F">
      <w:pPr>
        <w:autoSpaceDE w:val="0"/>
        <w:autoSpaceDN w:val="0"/>
        <w:adjustRightInd w:val="0"/>
        <w:ind w:left="-284"/>
        <w:rPr>
          <w:sz w:val="16"/>
          <w:szCs w:val="16"/>
        </w:rPr>
      </w:pPr>
    </w:p>
    <w:p w:rsidR="00637B2F" w:rsidRPr="00637B2F" w:rsidRDefault="00637B2F" w:rsidP="00637B2F">
      <w:pPr>
        <w:autoSpaceDE w:val="0"/>
        <w:autoSpaceDN w:val="0"/>
        <w:adjustRightInd w:val="0"/>
        <w:ind w:left="-284"/>
        <w:rPr>
          <w:sz w:val="16"/>
          <w:szCs w:val="16"/>
        </w:rPr>
      </w:pPr>
    </w:p>
    <w:tbl>
      <w:tblPr>
        <w:tblW w:w="7528" w:type="dxa"/>
        <w:tblInd w:w="93" w:type="dxa"/>
        <w:tblLayout w:type="fixed"/>
        <w:tblLook w:val="04A0" w:firstRow="1" w:lastRow="0" w:firstColumn="1" w:lastColumn="0" w:noHBand="0" w:noVBand="1"/>
      </w:tblPr>
      <w:tblGrid>
        <w:gridCol w:w="1584"/>
        <w:gridCol w:w="296"/>
        <w:gridCol w:w="295"/>
        <w:gridCol w:w="517"/>
        <w:gridCol w:w="326"/>
        <w:gridCol w:w="239"/>
        <w:gridCol w:w="115"/>
        <w:gridCol w:w="278"/>
        <w:gridCol w:w="1185"/>
        <w:gridCol w:w="1276"/>
        <w:gridCol w:w="1417"/>
      </w:tblGrid>
      <w:tr w:rsidR="00637B2F" w:rsidRPr="00637B2F" w:rsidTr="00637B2F">
        <w:trPr>
          <w:trHeight w:val="122"/>
        </w:trPr>
        <w:tc>
          <w:tcPr>
            <w:tcW w:w="7528" w:type="dxa"/>
            <w:gridSpan w:val="11"/>
            <w:noWrap/>
            <w:vAlign w:val="bottom"/>
            <w:hideMark/>
          </w:tcPr>
          <w:p w:rsidR="00637B2F" w:rsidRPr="00637B2F" w:rsidRDefault="00637B2F" w:rsidP="00637B2F">
            <w:pPr>
              <w:jc w:val="center"/>
              <w:rPr>
                <w:sz w:val="16"/>
                <w:szCs w:val="16"/>
              </w:rPr>
            </w:pPr>
            <w:r w:rsidRPr="00637B2F">
              <w:rPr>
                <w:sz w:val="16"/>
                <w:szCs w:val="16"/>
              </w:rPr>
              <w:t xml:space="preserve">                                                                                                                Приложение 7</w:t>
            </w:r>
          </w:p>
        </w:tc>
      </w:tr>
      <w:tr w:rsidR="00637B2F" w:rsidRPr="00637B2F" w:rsidTr="00637B2F">
        <w:trPr>
          <w:trHeight w:val="749"/>
        </w:trPr>
        <w:tc>
          <w:tcPr>
            <w:tcW w:w="2692" w:type="dxa"/>
            <w:gridSpan w:val="4"/>
            <w:vAlign w:val="bottom"/>
            <w:hideMark/>
          </w:tcPr>
          <w:p w:rsidR="00637B2F" w:rsidRPr="00637B2F" w:rsidRDefault="00637B2F" w:rsidP="00637B2F">
            <w:pPr>
              <w:rPr>
                <w:sz w:val="16"/>
                <w:szCs w:val="16"/>
              </w:rPr>
            </w:pPr>
          </w:p>
        </w:tc>
        <w:tc>
          <w:tcPr>
            <w:tcW w:w="326" w:type="dxa"/>
            <w:vAlign w:val="bottom"/>
            <w:hideMark/>
          </w:tcPr>
          <w:p w:rsidR="00637B2F" w:rsidRPr="00637B2F" w:rsidRDefault="00637B2F" w:rsidP="00637B2F">
            <w:pPr>
              <w:rPr>
                <w:sz w:val="16"/>
                <w:szCs w:val="16"/>
              </w:rPr>
            </w:pPr>
          </w:p>
        </w:tc>
        <w:tc>
          <w:tcPr>
            <w:tcW w:w="354" w:type="dxa"/>
            <w:gridSpan w:val="2"/>
            <w:vAlign w:val="bottom"/>
            <w:hideMark/>
          </w:tcPr>
          <w:p w:rsidR="00637B2F" w:rsidRPr="00637B2F" w:rsidRDefault="00637B2F" w:rsidP="00637B2F">
            <w:pPr>
              <w:rPr>
                <w:sz w:val="16"/>
                <w:szCs w:val="16"/>
              </w:rPr>
            </w:pPr>
          </w:p>
        </w:tc>
        <w:tc>
          <w:tcPr>
            <w:tcW w:w="4156" w:type="dxa"/>
            <w:gridSpan w:val="4"/>
            <w:vAlign w:val="bottom"/>
            <w:hideMark/>
          </w:tcPr>
          <w:p w:rsidR="00637B2F" w:rsidRPr="00637B2F" w:rsidRDefault="00637B2F" w:rsidP="00637B2F">
            <w:pPr>
              <w:jc w:val="right"/>
              <w:rPr>
                <w:sz w:val="16"/>
                <w:szCs w:val="16"/>
              </w:rPr>
            </w:pPr>
            <w:r w:rsidRPr="00637B2F">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637B2F" w:rsidRPr="00637B2F" w:rsidTr="00637B2F">
        <w:trPr>
          <w:trHeight w:val="504"/>
        </w:trPr>
        <w:tc>
          <w:tcPr>
            <w:tcW w:w="7528" w:type="dxa"/>
            <w:gridSpan w:val="11"/>
            <w:vAlign w:val="bottom"/>
            <w:hideMark/>
          </w:tcPr>
          <w:p w:rsidR="00637B2F" w:rsidRPr="00637B2F" w:rsidRDefault="00637B2F" w:rsidP="00637B2F">
            <w:pPr>
              <w:jc w:val="center"/>
              <w:rPr>
                <w:color w:val="000000"/>
                <w:sz w:val="16"/>
                <w:szCs w:val="16"/>
              </w:rPr>
            </w:pPr>
            <w:r w:rsidRPr="00637B2F">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2019 год                                                                                                                                                                                и  на плановый период 2020 и 2021 годов                                                                                                                                                        </w:t>
            </w:r>
          </w:p>
        </w:tc>
      </w:tr>
      <w:tr w:rsidR="00637B2F" w:rsidRPr="00637B2F" w:rsidTr="001D5702">
        <w:trPr>
          <w:trHeight w:val="151"/>
        </w:trPr>
        <w:tc>
          <w:tcPr>
            <w:tcW w:w="1584" w:type="dxa"/>
            <w:noWrap/>
            <w:vAlign w:val="bottom"/>
            <w:hideMark/>
          </w:tcPr>
          <w:p w:rsidR="00637B2F" w:rsidRPr="00637B2F" w:rsidRDefault="00637B2F" w:rsidP="00637B2F">
            <w:pPr>
              <w:rPr>
                <w:sz w:val="16"/>
                <w:szCs w:val="16"/>
              </w:rPr>
            </w:pPr>
          </w:p>
        </w:tc>
        <w:tc>
          <w:tcPr>
            <w:tcW w:w="296" w:type="dxa"/>
            <w:noWrap/>
            <w:vAlign w:val="bottom"/>
            <w:hideMark/>
          </w:tcPr>
          <w:p w:rsidR="00637B2F" w:rsidRPr="00637B2F" w:rsidRDefault="00637B2F" w:rsidP="00637B2F">
            <w:pPr>
              <w:rPr>
                <w:sz w:val="16"/>
                <w:szCs w:val="16"/>
              </w:rPr>
            </w:pPr>
          </w:p>
        </w:tc>
        <w:tc>
          <w:tcPr>
            <w:tcW w:w="295" w:type="dxa"/>
            <w:noWrap/>
            <w:vAlign w:val="bottom"/>
            <w:hideMark/>
          </w:tcPr>
          <w:p w:rsidR="00637B2F" w:rsidRPr="00637B2F" w:rsidRDefault="00637B2F" w:rsidP="00637B2F">
            <w:pPr>
              <w:rPr>
                <w:sz w:val="16"/>
                <w:szCs w:val="16"/>
              </w:rPr>
            </w:pPr>
          </w:p>
        </w:tc>
        <w:tc>
          <w:tcPr>
            <w:tcW w:w="1082" w:type="dxa"/>
            <w:gridSpan w:val="3"/>
            <w:noWrap/>
            <w:vAlign w:val="bottom"/>
            <w:hideMark/>
          </w:tcPr>
          <w:p w:rsidR="00637B2F" w:rsidRPr="00637B2F" w:rsidRDefault="00637B2F" w:rsidP="00637B2F">
            <w:pPr>
              <w:rPr>
                <w:sz w:val="16"/>
                <w:szCs w:val="16"/>
              </w:rPr>
            </w:pPr>
          </w:p>
        </w:tc>
        <w:tc>
          <w:tcPr>
            <w:tcW w:w="393" w:type="dxa"/>
            <w:gridSpan w:val="2"/>
            <w:noWrap/>
            <w:vAlign w:val="bottom"/>
            <w:hideMark/>
          </w:tcPr>
          <w:p w:rsidR="00637B2F" w:rsidRPr="00637B2F" w:rsidRDefault="00637B2F" w:rsidP="00637B2F">
            <w:pPr>
              <w:rPr>
                <w:sz w:val="16"/>
                <w:szCs w:val="16"/>
              </w:rPr>
            </w:pPr>
          </w:p>
        </w:tc>
        <w:tc>
          <w:tcPr>
            <w:tcW w:w="1185" w:type="dxa"/>
            <w:noWrap/>
            <w:vAlign w:val="bottom"/>
            <w:hideMark/>
          </w:tcPr>
          <w:p w:rsidR="00637B2F" w:rsidRPr="00637B2F" w:rsidRDefault="00637B2F" w:rsidP="00637B2F">
            <w:pPr>
              <w:rPr>
                <w:sz w:val="16"/>
                <w:szCs w:val="16"/>
              </w:rPr>
            </w:pPr>
          </w:p>
        </w:tc>
        <w:tc>
          <w:tcPr>
            <w:tcW w:w="2693" w:type="dxa"/>
            <w:gridSpan w:val="2"/>
            <w:noWrap/>
            <w:vAlign w:val="bottom"/>
            <w:hideMark/>
          </w:tcPr>
          <w:p w:rsidR="00637B2F" w:rsidRPr="00637B2F" w:rsidRDefault="00637B2F" w:rsidP="00637B2F">
            <w:pPr>
              <w:jc w:val="right"/>
              <w:rPr>
                <w:color w:val="000000"/>
                <w:sz w:val="16"/>
                <w:szCs w:val="16"/>
              </w:rPr>
            </w:pPr>
            <w:r w:rsidRPr="00637B2F">
              <w:rPr>
                <w:color w:val="000000"/>
                <w:sz w:val="16"/>
                <w:szCs w:val="16"/>
              </w:rPr>
              <w:t>(тыс. рублей)</w:t>
            </w:r>
          </w:p>
        </w:tc>
      </w:tr>
      <w:tr w:rsidR="00637B2F" w:rsidRPr="00637B2F" w:rsidTr="001D5702">
        <w:trPr>
          <w:trHeight w:val="151"/>
        </w:trPr>
        <w:tc>
          <w:tcPr>
            <w:tcW w:w="1584"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96"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295"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082" w:type="dxa"/>
            <w:gridSpan w:val="3"/>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393" w:type="dxa"/>
            <w:gridSpan w:val="2"/>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185"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276"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c>
          <w:tcPr>
            <w:tcW w:w="1417" w:type="dxa"/>
            <w:tcBorders>
              <w:top w:val="nil"/>
              <w:left w:val="nil"/>
              <w:bottom w:val="single" w:sz="4" w:space="0" w:color="auto"/>
              <w:right w:val="nil"/>
            </w:tcBorders>
            <w:noWrap/>
            <w:vAlign w:val="bottom"/>
            <w:hideMark/>
          </w:tcPr>
          <w:p w:rsidR="00637B2F" w:rsidRPr="00637B2F" w:rsidRDefault="00637B2F" w:rsidP="00637B2F">
            <w:pPr>
              <w:rPr>
                <w:sz w:val="16"/>
                <w:szCs w:val="16"/>
              </w:rPr>
            </w:pPr>
          </w:p>
        </w:tc>
      </w:tr>
      <w:tr w:rsidR="00637B2F" w:rsidRPr="00637B2F" w:rsidTr="001D5702">
        <w:trPr>
          <w:trHeight w:val="173"/>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Наименование</w:t>
            </w:r>
          </w:p>
        </w:tc>
        <w:tc>
          <w:tcPr>
            <w:tcW w:w="296"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РЗ</w:t>
            </w:r>
          </w:p>
        </w:tc>
        <w:tc>
          <w:tcPr>
            <w:tcW w:w="295"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proofErr w:type="spellStart"/>
            <w:proofErr w:type="gramStart"/>
            <w:r w:rsidRPr="00637B2F">
              <w:rPr>
                <w:sz w:val="16"/>
                <w:szCs w:val="16"/>
              </w:rPr>
              <w:t>Пр</w:t>
            </w:r>
            <w:proofErr w:type="spellEnd"/>
            <w:proofErr w:type="gramEnd"/>
          </w:p>
        </w:tc>
        <w:tc>
          <w:tcPr>
            <w:tcW w:w="1082" w:type="dxa"/>
            <w:gridSpan w:val="3"/>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ЦСР</w:t>
            </w:r>
          </w:p>
        </w:tc>
        <w:tc>
          <w:tcPr>
            <w:tcW w:w="393" w:type="dxa"/>
            <w:gridSpan w:val="2"/>
            <w:tcBorders>
              <w:top w:val="single" w:sz="4" w:space="0" w:color="auto"/>
              <w:left w:val="nil"/>
              <w:bottom w:val="single" w:sz="4" w:space="0" w:color="auto"/>
              <w:right w:val="single" w:sz="4" w:space="0" w:color="auto"/>
            </w:tcBorders>
            <w:vAlign w:val="bottom"/>
            <w:hideMark/>
          </w:tcPr>
          <w:p w:rsidR="00637B2F" w:rsidRPr="00637B2F" w:rsidRDefault="00637B2F" w:rsidP="00637B2F">
            <w:pPr>
              <w:ind w:left="-108" w:right="-108"/>
              <w:jc w:val="center"/>
              <w:rPr>
                <w:sz w:val="16"/>
                <w:szCs w:val="16"/>
              </w:rPr>
            </w:pPr>
            <w:r w:rsidRPr="00637B2F">
              <w:rPr>
                <w:sz w:val="16"/>
                <w:szCs w:val="16"/>
              </w:rPr>
              <w:t>ВР</w:t>
            </w:r>
          </w:p>
        </w:tc>
        <w:tc>
          <w:tcPr>
            <w:tcW w:w="1185"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2019 год</w:t>
            </w:r>
          </w:p>
        </w:tc>
        <w:tc>
          <w:tcPr>
            <w:tcW w:w="1276"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2020 год</w:t>
            </w:r>
          </w:p>
        </w:tc>
        <w:tc>
          <w:tcPr>
            <w:tcW w:w="1417" w:type="dxa"/>
            <w:tcBorders>
              <w:top w:val="single" w:sz="4" w:space="0" w:color="auto"/>
              <w:left w:val="nil"/>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2021 год</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Общегосударственные вопросы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276,00000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974,30000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1 477,00000</w:t>
            </w:r>
          </w:p>
        </w:tc>
      </w:tr>
      <w:tr w:rsidR="00637B2F" w:rsidRPr="00637B2F" w:rsidTr="001D5702">
        <w:trPr>
          <w:trHeight w:val="9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Совет депутатов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обеспечение деятельности Совета депутатов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93 1 00 01000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1D5702">
        <w:trPr>
          <w:trHeight w:val="66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93 1 00 01000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5,00000</w:t>
            </w:r>
          </w:p>
        </w:tc>
      </w:tr>
      <w:tr w:rsidR="00637B2F" w:rsidRPr="00637B2F" w:rsidTr="001D5702">
        <w:trPr>
          <w:trHeight w:val="79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112,00000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Контрольно-счетная палата Любытинского муниципального района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r>
      <w:tr w:rsidR="00637B2F" w:rsidRPr="00637B2F" w:rsidTr="001D5702">
        <w:trPr>
          <w:trHeight w:val="83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выплаты персоналу государственных (муниципальных) органов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102,00000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межбюджетные трансферты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06</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94 2 00 88020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540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Обеспечение проведения выборов и референдумов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162,30000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 Расходы для выполнения других общегосударственных вопросов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Расходы на проведение выборов в представительные органы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162,30000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Резервные фонды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 Расходы для выполнения других общегосударственных вопросов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Резервные фонды местных администраций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96 1 00 82230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Резервные средства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96 1 00 82230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870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Другие общегосударственные вопросы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149,00000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685,00000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1 350,00000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 Расходы для выполнения других общегосударственных вопросов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Членские взносы в ассоциацию поселений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Уплата налогов, сборов и иных платежей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96 1 00 82210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850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39,00000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646,00000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1 311,00000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Прочие расходы на выполнение функций органов местного самоуправления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110,00000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77,00000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Уплата налогов, сборов и иных платежей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850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33,00000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rPr>
                <w:color w:val="000000"/>
                <w:sz w:val="16"/>
                <w:szCs w:val="16"/>
              </w:rPr>
            </w:pPr>
            <w:r w:rsidRPr="00637B2F">
              <w:rPr>
                <w:color w:val="000000"/>
                <w:sz w:val="16"/>
                <w:szCs w:val="16"/>
              </w:rPr>
              <w:t xml:space="preserve">Условно </w:t>
            </w:r>
            <w:r w:rsidRPr="00637B2F">
              <w:rPr>
                <w:color w:val="000000"/>
                <w:sz w:val="16"/>
                <w:szCs w:val="16"/>
              </w:rPr>
              <w:lastRenderedPageBreak/>
              <w:t>утвержденные расходы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536,00000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1 201,00000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rPr>
                <w:color w:val="000000"/>
                <w:sz w:val="16"/>
                <w:szCs w:val="16"/>
              </w:rPr>
            </w:pPr>
            <w:r w:rsidRPr="00637B2F">
              <w:rPr>
                <w:color w:val="000000"/>
                <w:sz w:val="16"/>
                <w:szCs w:val="16"/>
              </w:rPr>
              <w:t>Резервные средства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870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536,00000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1 201,00000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оборона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198,80000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203,95000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211,20000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Мобилизационная и вневойсковая подготовка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198,80000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203,95000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211,20000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осуществление первичного воинского учета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198,80000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203,95000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211,20000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Осуществление первичного воинского учета на территориях, где отсутствуют военные комиссариаты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198,80000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203,95000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211,20000</w:t>
            </w:r>
          </w:p>
        </w:tc>
      </w:tr>
      <w:tr w:rsidR="00637B2F" w:rsidRPr="00637B2F" w:rsidTr="001D5702">
        <w:trPr>
          <w:trHeight w:val="128"/>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на выплаты персоналу государственных (муниципальных) органов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193,57100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197,58000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204,79200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82 1 00 51180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5,22900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6,37000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6,40800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безопасность и правоохранительная деятельность</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Обеспечение пожарной безопасности</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122,00000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1D5702">
        <w:trPr>
          <w:trHeight w:val="153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1D5702">
        <w:trPr>
          <w:trHeight w:val="158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122,00000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Расходы на выполнение решений по судебным актам</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Национальная экономика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5 659,84163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7 507,30000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10 273,60000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Дорожное хозяйство (дорожные фонды)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5 459,84163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7 507,30000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10 273,60000</w:t>
            </w:r>
          </w:p>
        </w:tc>
      </w:tr>
      <w:tr w:rsidR="00637B2F" w:rsidRPr="00637B2F" w:rsidTr="001D5702">
        <w:trPr>
          <w:trHeight w:val="128"/>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10 273,60000</w:t>
            </w:r>
          </w:p>
        </w:tc>
      </w:tr>
      <w:tr w:rsidR="00637B2F" w:rsidRPr="00637B2F" w:rsidTr="001D5702">
        <w:trPr>
          <w:trHeight w:val="142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10 273,60000</w:t>
            </w:r>
          </w:p>
        </w:tc>
      </w:tr>
      <w:tr w:rsidR="00637B2F" w:rsidRPr="00637B2F" w:rsidTr="001D5702">
        <w:trPr>
          <w:trHeight w:val="403"/>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Обеспечение надлежащего содержания дорожной сети</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5 459,84163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7 507,30000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10 273,60000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r w:rsidRPr="00637B2F">
              <w:rPr>
                <w:sz w:val="16"/>
                <w:szCs w:val="16"/>
              </w:rPr>
              <w:t>Субсидии бюджетам городских и сельских поселений на формирование муниципальных дорожных фондов</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01 3 01 71520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1 067,00000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01 3 01 71520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1 067,00000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533,00000</w:t>
            </w:r>
          </w:p>
        </w:tc>
      </w:tr>
      <w:tr w:rsidR="00637B2F" w:rsidRPr="00637B2F" w:rsidTr="001D5702">
        <w:trPr>
          <w:trHeight w:val="111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01 3 01 83240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2 895,00000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01 3 01 83240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2 895,00000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3 500,00000</w:t>
            </w:r>
          </w:p>
        </w:tc>
      </w:tr>
      <w:tr w:rsidR="00637B2F" w:rsidRPr="00637B2F" w:rsidTr="001D5702">
        <w:trPr>
          <w:trHeight w:val="151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rFonts w:ascii="Times New Roman CYR" w:hAnsi="Times New Roman CYR" w:cs="Times New Roman CYR"/>
                <w:sz w:val="16"/>
                <w:szCs w:val="16"/>
              </w:rPr>
            </w:pPr>
            <w:r w:rsidRPr="00637B2F">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01 3 01 83280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605,00000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01 3 01 83280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605,00000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128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01 3 01 88110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836,54163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3 446,20000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6 212,50000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01 3 01 88110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836,54163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3 446,20000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6 212,50000</w:t>
            </w:r>
          </w:p>
        </w:tc>
      </w:tr>
      <w:tr w:rsidR="00637B2F" w:rsidRPr="00637B2F" w:rsidTr="001D5702">
        <w:trPr>
          <w:trHeight w:val="655"/>
        </w:trPr>
        <w:tc>
          <w:tcPr>
            <w:tcW w:w="1584"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sz w:val="16"/>
                <w:szCs w:val="16"/>
              </w:rPr>
            </w:pPr>
            <w:proofErr w:type="spellStart"/>
            <w:r w:rsidRPr="00637B2F">
              <w:rPr>
                <w:sz w:val="16"/>
                <w:szCs w:val="16"/>
              </w:rPr>
              <w:t>Софинансирование</w:t>
            </w:r>
            <w:proofErr w:type="spellEnd"/>
            <w:r w:rsidRPr="00637B2F">
              <w:rPr>
                <w:sz w:val="16"/>
                <w:szCs w:val="16"/>
              </w:rPr>
              <w:t xml:space="preserve"> субсидии бюджетам городских и сельских поселений на формирование муниципальных дорожных фондов</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S1520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56,30000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r>
      <w:tr w:rsidR="00637B2F" w:rsidRPr="00637B2F" w:rsidTr="001D5702">
        <w:trPr>
          <w:trHeight w:val="26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09</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3 01 S1520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56,30000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28,10000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b/>
                <w:bCs/>
                <w:sz w:val="16"/>
                <w:szCs w:val="16"/>
              </w:rPr>
            </w:pPr>
            <w:r w:rsidRPr="00637B2F">
              <w:rPr>
                <w:b/>
                <w:bCs/>
                <w:sz w:val="16"/>
                <w:szCs w:val="16"/>
              </w:rPr>
              <w:t>Другие вопросы в области национальной экономики</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0,00000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48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Обеспечение эффективности использования муниципального имущества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Формирование земельных участков, находящихся в собственности поселения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02 0 01 83200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04</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02 0 01 83200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0,00000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Жилищно-коммунальное хозяйство</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15 248,50000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13 049,70000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12 367,30000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Коммунальное хозяйство</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2 773,00000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2 773,00000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обслуживанию газораспределительной сети</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389,00000</w:t>
            </w:r>
          </w:p>
        </w:tc>
      </w:tr>
      <w:tr w:rsidR="00637B2F" w:rsidRPr="00637B2F" w:rsidTr="001D5702">
        <w:trPr>
          <w:trHeight w:val="569"/>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Компенсация затрат организациям, оказывающим гражданам услуги общих отделений бань</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1082" w:type="dxa"/>
            <w:gridSpan w:val="3"/>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97 1 00 88040</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color w:val="000000"/>
                <w:sz w:val="16"/>
                <w:szCs w:val="16"/>
              </w:rPr>
            </w:pPr>
            <w:r w:rsidRPr="00637B2F">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02</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97 1 00 88040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810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2 384,00000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Благоустройство</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12 475,50000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10 276,70000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9 594,30000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12 475,50000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10 276,70000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9 594,30000</w:t>
            </w:r>
          </w:p>
        </w:tc>
      </w:tr>
      <w:tr w:rsidR="00637B2F" w:rsidRPr="00637B2F" w:rsidTr="001D5702">
        <w:trPr>
          <w:trHeight w:val="141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3 770,51425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3 412,00000</w:t>
            </w:r>
          </w:p>
        </w:tc>
      </w:tr>
      <w:tr w:rsidR="00637B2F" w:rsidRPr="00637B2F" w:rsidTr="001D5702">
        <w:trPr>
          <w:trHeight w:val="26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1D5702">
        <w:trPr>
          <w:trHeight w:val="136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01 1 01 83270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01 1 01 83270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800,00000</w:t>
            </w:r>
          </w:p>
        </w:tc>
      </w:tr>
      <w:tr w:rsidR="00637B2F" w:rsidRPr="00637B2F" w:rsidTr="001D5702">
        <w:trPr>
          <w:trHeight w:val="907"/>
        </w:trPr>
        <w:tc>
          <w:tcPr>
            <w:tcW w:w="1584" w:type="dxa"/>
            <w:tcBorders>
              <w:top w:val="single" w:sz="4" w:space="0" w:color="auto"/>
              <w:left w:val="single" w:sz="4" w:space="0" w:color="auto"/>
              <w:bottom w:val="single" w:sz="4" w:space="0" w:color="auto"/>
              <w:right w:val="single" w:sz="4" w:space="0" w:color="C0C0C0"/>
            </w:tcBorders>
            <w:hideMark/>
          </w:tcPr>
          <w:p w:rsidR="00637B2F" w:rsidRPr="00637B2F" w:rsidRDefault="00637B2F" w:rsidP="00637B2F">
            <w:pPr>
              <w:rPr>
                <w:sz w:val="16"/>
                <w:szCs w:val="16"/>
              </w:rPr>
            </w:pPr>
            <w:r w:rsidRPr="00637B2F">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2 970,51425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2 612,00000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2 612,00000</w:t>
            </w:r>
          </w:p>
        </w:tc>
      </w:tr>
      <w:tr w:rsidR="00637B2F" w:rsidRPr="00637B2F" w:rsidTr="001D5702">
        <w:trPr>
          <w:trHeight w:val="1620"/>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2 870,51425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r>
      <w:tr w:rsidR="00637B2F" w:rsidRPr="00637B2F" w:rsidTr="001D5702">
        <w:trPr>
          <w:trHeight w:val="128"/>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2 870,51425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2 512,00000</w:t>
            </w:r>
          </w:p>
        </w:tc>
      </w:tr>
      <w:tr w:rsidR="00637B2F" w:rsidRPr="00637B2F" w:rsidTr="001D5702">
        <w:trPr>
          <w:trHeight w:val="1282"/>
        </w:trPr>
        <w:tc>
          <w:tcPr>
            <w:tcW w:w="1584" w:type="dxa"/>
            <w:tcBorders>
              <w:top w:val="single" w:sz="4" w:space="0" w:color="auto"/>
              <w:left w:val="single" w:sz="4" w:space="0" w:color="auto"/>
              <w:bottom w:val="single" w:sz="4" w:space="0" w:color="auto"/>
              <w:right w:val="nil"/>
            </w:tcBorders>
            <w:vAlign w:val="bottom"/>
            <w:hideMark/>
          </w:tcPr>
          <w:p w:rsidR="00637B2F" w:rsidRPr="00637B2F" w:rsidRDefault="00637B2F" w:rsidP="00637B2F">
            <w:pPr>
              <w:rPr>
                <w:color w:val="000000"/>
                <w:sz w:val="16"/>
                <w:szCs w:val="16"/>
              </w:rPr>
            </w:pPr>
            <w:proofErr w:type="spellStart"/>
            <w:r w:rsidRPr="00637B2F">
              <w:rPr>
                <w:color w:val="000000"/>
                <w:sz w:val="16"/>
                <w:szCs w:val="16"/>
              </w:rPr>
              <w:t>Софинансирование</w:t>
            </w:r>
            <w:proofErr w:type="spellEnd"/>
            <w:r w:rsidRPr="00637B2F">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w:t>
            </w:r>
            <w:r w:rsidRPr="00637B2F">
              <w:rPr>
                <w:color w:val="000000"/>
                <w:sz w:val="16"/>
                <w:szCs w:val="16"/>
              </w:rPr>
              <w:lastRenderedPageBreak/>
              <w:t>включенных в муниципальные программы развития территорий</w:t>
            </w:r>
          </w:p>
        </w:tc>
        <w:tc>
          <w:tcPr>
            <w:tcW w:w="296" w:type="dxa"/>
            <w:tcBorders>
              <w:top w:val="single" w:sz="4" w:space="0" w:color="auto"/>
              <w:left w:val="single" w:sz="4" w:space="0" w:color="auto"/>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S2090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1 02 S2090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100,00000</w:t>
            </w:r>
          </w:p>
        </w:tc>
      </w:tr>
      <w:tr w:rsidR="00637B2F" w:rsidRPr="00637B2F" w:rsidTr="001D5702">
        <w:trPr>
          <w:trHeight w:val="126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Подпрограмма «Уличное освещение территорий Любытинского сельского поселения» муниципальной </w:t>
            </w:r>
            <w:r w:rsidRPr="00637B2F">
              <w:rPr>
                <w:sz w:val="16"/>
                <w:szCs w:val="16"/>
              </w:rPr>
              <w:br/>
              <w:t xml:space="preserve">программы Любытинского сельского поселения «Благоустройство территории Любытинского </w:t>
            </w:r>
            <w:r w:rsidRPr="00637B2F">
              <w:rPr>
                <w:sz w:val="16"/>
                <w:szCs w:val="16"/>
              </w:rPr>
              <w:br/>
              <w:t>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1D5702">
        <w:trPr>
          <w:trHeight w:val="65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Организация освещения улиц Любытинского сельского поселения в целях улучшения условий проживания жителей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1D5702">
        <w:trPr>
          <w:trHeight w:val="1318"/>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01 2 01 99990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8 430,00000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6 634,70000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5 952,30000</w:t>
            </w:r>
          </w:p>
        </w:tc>
      </w:tr>
      <w:tr w:rsidR="00637B2F" w:rsidRPr="00637B2F" w:rsidTr="001D5702">
        <w:trPr>
          <w:trHeight w:val="1059"/>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03 0 00 00000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274,98575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230,00000</w:t>
            </w:r>
          </w:p>
        </w:tc>
      </w:tr>
      <w:tr w:rsidR="00637B2F" w:rsidRPr="00637B2F" w:rsidTr="001D5702">
        <w:trPr>
          <w:trHeight w:val="454"/>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 xml:space="preserve">Благоустройство  территорий общего пользования в </w:t>
            </w:r>
            <w:proofErr w:type="spellStart"/>
            <w:r w:rsidRPr="00637B2F">
              <w:rPr>
                <w:sz w:val="16"/>
                <w:szCs w:val="16"/>
              </w:rPr>
              <w:t>р.п</w:t>
            </w:r>
            <w:proofErr w:type="spellEnd"/>
            <w:r w:rsidRPr="00637B2F">
              <w:rPr>
                <w:sz w:val="16"/>
                <w:szCs w:val="16"/>
              </w:rPr>
              <w:t>. Любытино</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1D5702">
        <w:trPr>
          <w:trHeight w:val="1059"/>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color w:val="000000"/>
                <w:sz w:val="16"/>
                <w:szCs w:val="16"/>
              </w:rPr>
            </w:pPr>
            <w:proofErr w:type="spellStart"/>
            <w:r w:rsidRPr="00637B2F">
              <w:rPr>
                <w:color w:val="000000"/>
                <w:sz w:val="16"/>
                <w:szCs w:val="16"/>
              </w:rPr>
              <w:t>Софинансирование</w:t>
            </w:r>
            <w:proofErr w:type="spellEnd"/>
            <w:r w:rsidRPr="00637B2F">
              <w:rPr>
                <w:color w:val="000000"/>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L5550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2336"/>
              <w:jc w:val="right"/>
              <w:rPr>
                <w:sz w:val="16"/>
                <w:szCs w:val="16"/>
              </w:rPr>
            </w:pPr>
            <w:r w:rsidRPr="00637B2F">
              <w:rPr>
                <w:sz w:val="16"/>
                <w:szCs w:val="16"/>
              </w:rPr>
              <w:t>230,00000</w:t>
            </w:r>
          </w:p>
        </w:tc>
      </w:tr>
      <w:tr w:rsidR="00637B2F" w:rsidRPr="00637B2F" w:rsidTr="001D5702">
        <w:trPr>
          <w:trHeight w:val="128"/>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05</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03 0 03 L5550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274,98575</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Образование</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07</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 xml:space="preserve">Молодежная политика </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07</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7,00000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lastRenderedPageBreak/>
              <w:t>Выполнение мероприятий  по молодежной политике</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07</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97 1 00 83290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7,00000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Культура, кинематография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08</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Культура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08</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41,00000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08</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культуре</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08</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08</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41,00000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Социальная политика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Пенсионное обеспечение</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240,20000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пенсионному обеспечению</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Доплаты к пенсиям муниципальных служащих</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240,20000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2,37800</w:t>
            </w:r>
          </w:p>
        </w:tc>
      </w:tr>
      <w:tr w:rsidR="00637B2F" w:rsidRPr="00637B2F" w:rsidTr="001D5702">
        <w:trPr>
          <w:trHeight w:val="302"/>
        </w:trPr>
        <w:tc>
          <w:tcPr>
            <w:tcW w:w="1584" w:type="dxa"/>
            <w:tcBorders>
              <w:top w:val="single" w:sz="4" w:space="0" w:color="auto"/>
              <w:left w:val="single" w:sz="4" w:space="0" w:color="auto"/>
              <w:bottom w:val="single" w:sz="4" w:space="0" w:color="auto"/>
              <w:right w:val="single" w:sz="4" w:space="0" w:color="auto"/>
            </w:tcBorders>
            <w:vAlign w:val="bottom"/>
            <w:hideMark/>
          </w:tcPr>
          <w:p w:rsidR="00637B2F" w:rsidRPr="00637B2F" w:rsidRDefault="00637B2F" w:rsidP="00637B2F">
            <w:pPr>
              <w:rPr>
                <w:sz w:val="16"/>
                <w:szCs w:val="16"/>
              </w:rPr>
            </w:pPr>
            <w:r w:rsidRPr="00637B2F">
              <w:rPr>
                <w:sz w:val="16"/>
                <w:szCs w:val="16"/>
              </w:rPr>
              <w:t>Публичные нормативные социальные выплаты гражданам</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10</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92 2 00 62010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310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237,82200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Физическая культура и спорт</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r>
      <w:tr w:rsidR="00637B2F" w:rsidRPr="00637B2F" w:rsidTr="001D5702">
        <w:trPr>
          <w:trHeight w:val="15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Физическая культура</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11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b/>
                <w:bCs/>
                <w:sz w:val="16"/>
                <w:szCs w:val="16"/>
              </w:rPr>
            </w:pPr>
            <w:r w:rsidRPr="00637B2F">
              <w:rPr>
                <w:b/>
                <w:bCs/>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30,00000</w:t>
            </w:r>
          </w:p>
        </w:tc>
      </w:tr>
      <w:tr w:rsidR="00637B2F" w:rsidRPr="00637B2F" w:rsidTr="001D5702">
        <w:trPr>
          <w:trHeight w:val="756"/>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97 0 00 00000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1D5702">
        <w:trPr>
          <w:trHeight w:val="331"/>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Выполнение мероприятий  по физической культуре и спорту</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1D5702">
        <w:trPr>
          <w:trHeight w:val="605"/>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sz w:val="16"/>
                <w:szCs w:val="16"/>
              </w:rPr>
            </w:pPr>
            <w:r w:rsidRPr="00637B2F">
              <w:rPr>
                <w:sz w:val="16"/>
                <w:szCs w:val="16"/>
              </w:rPr>
              <w:t>Иные закупки товаров, работ и услуг для обеспечения государственных (муниципальных) нужд</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11</w:t>
            </w: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01</w:t>
            </w: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97 1 00 83310</w:t>
            </w: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ind w:left="-108" w:right="-108"/>
              <w:jc w:val="center"/>
              <w:rPr>
                <w:sz w:val="16"/>
                <w:szCs w:val="16"/>
              </w:rPr>
            </w:pPr>
            <w:r w:rsidRPr="00637B2F">
              <w:rPr>
                <w:sz w:val="16"/>
                <w:szCs w:val="16"/>
              </w:rPr>
              <w:t>240</w:t>
            </w: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sz w:val="16"/>
                <w:szCs w:val="16"/>
              </w:rPr>
            </w:pPr>
            <w:r w:rsidRPr="00637B2F">
              <w:rPr>
                <w:sz w:val="16"/>
                <w:szCs w:val="16"/>
              </w:rPr>
              <w:t>30,00000</w:t>
            </w:r>
          </w:p>
        </w:tc>
      </w:tr>
      <w:tr w:rsidR="00637B2F" w:rsidRPr="00637B2F" w:rsidTr="001D5702">
        <w:trPr>
          <w:trHeight w:val="207"/>
        </w:trPr>
        <w:tc>
          <w:tcPr>
            <w:tcW w:w="1584" w:type="dxa"/>
            <w:tcBorders>
              <w:top w:val="single" w:sz="4" w:space="0" w:color="auto"/>
              <w:left w:val="single" w:sz="4" w:space="0" w:color="auto"/>
              <w:bottom w:val="single" w:sz="4" w:space="0" w:color="auto"/>
              <w:right w:val="single" w:sz="4" w:space="0" w:color="auto"/>
            </w:tcBorders>
            <w:hideMark/>
          </w:tcPr>
          <w:p w:rsidR="00637B2F" w:rsidRPr="00637B2F" w:rsidRDefault="00637B2F" w:rsidP="00637B2F">
            <w:pPr>
              <w:rPr>
                <w:b/>
                <w:bCs/>
                <w:sz w:val="16"/>
                <w:szCs w:val="16"/>
              </w:rPr>
            </w:pPr>
            <w:r w:rsidRPr="00637B2F">
              <w:rPr>
                <w:b/>
                <w:bCs/>
                <w:sz w:val="16"/>
                <w:szCs w:val="16"/>
              </w:rPr>
              <w:t>Всего расходов:</w:t>
            </w:r>
          </w:p>
        </w:tc>
        <w:tc>
          <w:tcPr>
            <w:tcW w:w="29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29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082" w:type="dxa"/>
            <w:gridSpan w:val="3"/>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393" w:type="dxa"/>
            <w:gridSpan w:val="2"/>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rPr>
                <w:sz w:val="16"/>
                <w:szCs w:val="16"/>
              </w:rPr>
            </w:pPr>
          </w:p>
        </w:tc>
        <w:tc>
          <w:tcPr>
            <w:tcW w:w="1185"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22 223,34163</w:t>
            </w:r>
          </w:p>
        </w:tc>
        <w:tc>
          <w:tcPr>
            <w:tcW w:w="1276"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22 175,45000</w:t>
            </w:r>
          </w:p>
        </w:tc>
        <w:tc>
          <w:tcPr>
            <w:tcW w:w="1417" w:type="dxa"/>
            <w:tcBorders>
              <w:top w:val="single" w:sz="4" w:space="0" w:color="auto"/>
              <w:left w:val="nil"/>
              <w:bottom w:val="single" w:sz="4" w:space="0" w:color="auto"/>
              <w:right w:val="single" w:sz="4" w:space="0" w:color="auto"/>
            </w:tcBorders>
            <w:noWrap/>
            <w:vAlign w:val="bottom"/>
            <w:hideMark/>
          </w:tcPr>
          <w:p w:rsidR="00637B2F" w:rsidRPr="00637B2F" w:rsidRDefault="00637B2F" w:rsidP="00637B2F">
            <w:pPr>
              <w:jc w:val="right"/>
              <w:rPr>
                <w:b/>
                <w:bCs/>
                <w:sz w:val="16"/>
                <w:szCs w:val="16"/>
              </w:rPr>
            </w:pPr>
            <w:r w:rsidRPr="00637B2F">
              <w:rPr>
                <w:b/>
                <w:bCs/>
                <w:sz w:val="16"/>
                <w:szCs w:val="16"/>
              </w:rPr>
              <w:t>24 769,30000</w:t>
            </w:r>
          </w:p>
        </w:tc>
      </w:tr>
    </w:tbl>
    <w:p w:rsidR="00637B2F" w:rsidRDefault="00637B2F" w:rsidP="006B6F40">
      <w:pPr>
        <w:suppressAutoHyphens/>
        <w:jc w:val="both"/>
        <w:rPr>
          <w:rFonts w:eastAsia="Calibri"/>
          <w:b/>
          <w:bCs/>
          <w:sz w:val="16"/>
          <w:szCs w:val="16"/>
          <w:lang w:eastAsia="zh-CN"/>
        </w:rPr>
      </w:pPr>
    </w:p>
    <w:p w:rsidR="001D5702" w:rsidRPr="001D5702" w:rsidRDefault="001D5702" w:rsidP="001D5702">
      <w:pPr>
        <w:autoSpaceDE w:val="0"/>
        <w:autoSpaceDN w:val="0"/>
        <w:adjustRightInd w:val="0"/>
        <w:ind w:firstLine="709"/>
        <w:rPr>
          <w:sz w:val="16"/>
          <w:szCs w:val="16"/>
        </w:rPr>
      </w:pPr>
      <w:r w:rsidRPr="001D5702">
        <w:rPr>
          <w:sz w:val="16"/>
          <w:szCs w:val="16"/>
        </w:rPr>
        <w:t>9.   Приложение 8 к решению Совета депутатов Любытинского сельского поселения «О бюджете Любытинского сельского поселения на 2019 год и на плановый период 2020 и 2021 годов» изложить в следующей редакции:</w:t>
      </w:r>
    </w:p>
    <w:tbl>
      <w:tblPr>
        <w:tblW w:w="7528" w:type="dxa"/>
        <w:tblInd w:w="93" w:type="dxa"/>
        <w:tblLayout w:type="fixed"/>
        <w:tblLook w:val="04A0" w:firstRow="1" w:lastRow="0" w:firstColumn="1" w:lastColumn="0" w:noHBand="0" w:noVBand="1"/>
      </w:tblPr>
      <w:tblGrid>
        <w:gridCol w:w="1309"/>
        <w:gridCol w:w="694"/>
        <w:gridCol w:w="326"/>
        <w:gridCol w:w="278"/>
        <w:gridCol w:w="94"/>
        <w:gridCol w:w="185"/>
        <w:gridCol w:w="123"/>
        <w:gridCol w:w="248"/>
        <w:gridCol w:w="86"/>
        <w:gridCol w:w="377"/>
        <w:gridCol w:w="809"/>
        <w:gridCol w:w="22"/>
        <w:gridCol w:w="1276"/>
        <w:gridCol w:w="1701"/>
      </w:tblGrid>
      <w:tr w:rsidR="001D5702" w:rsidRPr="001D5702" w:rsidTr="001D5702">
        <w:trPr>
          <w:trHeight w:val="259"/>
        </w:trPr>
        <w:tc>
          <w:tcPr>
            <w:tcW w:w="2003" w:type="dxa"/>
            <w:gridSpan w:val="2"/>
            <w:vAlign w:val="bottom"/>
            <w:hideMark/>
          </w:tcPr>
          <w:p w:rsidR="001D5702" w:rsidRPr="001D5702" w:rsidRDefault="001D5702" w:rsidP="001D5702">
            <w:pPr>
              <w:rPr>
                <w:sz w:val="16"/>
                <w:szCs w:val="16"/>
              </w:rPr>
            </w:pPr>
          </w:p>
        </w:tc>
        <w:tc>
          <w:tcPr>
            <w:tcW w:w="698" w:type="dxa"/>
            <w:gridSpan w:val="3"/>
            <w:vAlign w:val="bottom"/>
            <w:hideMark/>
          </w:tcPr>
          <w:p w:rsidR="001D5702" w:rsidRPr="001D5702" w:rsidRDefault="001D5702" w:rsidP="001D5702">
            <w:pPr>
              <w:rPr>
                <w:sz w:val="16"/>
                <w:szCs w:val="16"/>
              </w:rPr>
            </w:pPr>
          </w:p>
        </w:tc>
        <w:tc>
          <w:tcPr>
            <w:tcW w:w="308" w:type="dxa"/>
            <w:gridSpan w:val="2"/>
            <w:vAlign w:val="bottom"/>
            <w:hideMark/>
          </w:tcPr>
          <w:p w:rsidR="001D5702" w:rsidRPr="001D5702" w:rsidRDefault="001D5702" w:rsidP="001D5702">
            <w:pPr>
              <w:rPr>
                <w:sz w:val="16"/>
                <w:szCs w:val="16"/>
              </w:rPr>
            </w:pPr>
          </w:p>
        </w:tc>
        <w:tc>
          <w:tcPr>
            <w:tcW w:w="334" w:type="dxa"/>
            <w:gridSpan w:val="2"/>
            <w:vAlign w:val="bottom"/>
            <w:hideMark/>
          </w:tcPr>
          <w:p w:rsidR="001D5702" w:rsidRPr="001D5702" w:rsidRDefault="001D5702" w:rsidP="001D5702">
            <w:pPr>
              <w:rPr>
                <w:sz w:val="16"/>
                <w:szCs w:val="16"/>
              </w:rPr>
            </w:pPr>
          </w:p>
        </w:tc>
        <w:tc>
          <w:tcPr>
            <w:tcW w:w="377" w:type="dxa"/>
            <w:vAlign w:val="bottom"/>
            <w:hideMark/>
          </w:tcPr>
          <w:p w:rsidR="001D5702" w:rsidRPr="001D5702" w:rsidRDefault="001D5702" w:rsidP="001D5702">
            <w:pPr>
              <w:rPr>
                <w:sz w:val="16"/>
                <w:szCs w:val="16"/>
              </w:rPr>
            </w:pPr>
          </w:p>
        </w:tc>
        <w:tc>
          <w:tcPr>
            <w:tcW w:w="809" w:type="dxa"/>
            <w:vAlign w:val="bottom"/>
            <w:hideMark/>
          </w:tcPr>
          <w:p w:rsidR="001D5702" w:rsidRPr="001D5702" w:rsidRDefault="001D5702" w:rsidP="001D5702">
            <w:pPr>
              <w:rPr>
                <w:sz w:val="16"/>
                <w:szCs w:val="16"/>
              </w:rPr>
            </w:pPr>
          </w:p>
        </w:tc>
        <w:tc>
          <w:tcPr>
            <w:tcW w:w="2999" w:type="dxa"/>
            <w:gridSpan w:val="3"/>
            <w:noWrap/>
            <w:vAlign w:val="bottom"/>
            <w:hideMark/>
          </w:tcPr>
          <w:p w:rsidR="001D5702" w:rsidRPr="001D5702" w:rsidRDefault="001D5702" w:rsidP="001D5702">
            <w:pPr>
              <w:rPr>
                <w:sz w:val="16"/>
                <w:szCs w:val="16"/>
              </w:rPr>
            </w:pPr>
            <w:r w:rsidRPr="001D5702">
              <w:rPr>
                <w:sz w:val="16"/>
                <w:szCs w:val="16"/>
              </w:rPr>
              <w:t xml:space="preserve">       Приложение 8</w:t>
            </w:r>
          </w:p>
        </w:tc>
      </w:tr>
      <w:tr w:rsidR="001D5702" w:rsidRPr="001D5702" w:rsidTr="001D5702">
        <w:trPr>
          <w:trHeight w:val="259"/>
        </w:trPr>
        <w:tc>
          <w:tcPr>
            <w:tcW w:w="2003" w:type="dxa"/>
            <w:gridSpan w:val="2"/>
            <w:vAlign w:val="bottom"/>
            <w:hideMark/>
          </w:tcPr>
          <w:p w:rsidR="001D5702" w:rsidRPr="001D5702" w:rsidRDefault="001D5702" w:rsidP="001D5702">
            <w:pPr>
              <w:rPr>
                <w:sz w:val="16"/>
                <w:szCs w:val="16"/>
              </w:rPr>
            </w:pPr>
          </w:p>
        </w:tc>
        <w:tc>
          <w:tcPr>
            <w:tcW w:w="5525" w:type="dxa"/>
            <w:gridSpan w:val="12"/>
            <w:vMerge w:val="restart"/>
            <w:vAlign w:val="bottom"/>
            <w:hideMark/>
          </w:tcPr>
          <w:p w:rsidR="001D5702" w:rsidRPr="001D5702" w:rsidRDefault="001D5702" w:rsidP="001D5702">
            <w:pPr>
              <w:jc w:val="right"/>
              <w:rPr>
                <w:sz w:val="16"/>
                <w:szCs w:val="16"/>
              </w:rPr>
            </w:pPr>
            <w:r w:rsidRPr="001D5702">
              <w:rPr>
                <w:sz w:val="16"/>
                <w:szCs w:val="16"/>
              </w:rPr>
              <w:t>К  решению Совета депутатов Любытинского сельского поселения "О бюджете Любытинского сельского поселения на 2019 год и  на плановый период 2020 и 2021 годов"</w:t>
            </w:r>
          </w:p>
        </w:tc>
      </w:tr>
      <w:tr w:rsidR="001D5702" w:rsidRPr="001D5702" w:rsidTr="001D5702">
        <w:trPr>
          <w:trHeight w:val="259"/>
        </w:trPr>
        <w:tc>
          <w:tcPr>
            <w:tcW w:w="2003" w:type="dxa"/>
            <w:gridSpan w:val="2"/>
            <w:vAlign w:val="bottom"/>
            <w:hideMark/>
          </w:tcPr>
          <w:p w:rsidR="001D5702" w:rsidRPr="001D5702" w:rsidRDefault="001D5702" w:rsidP="001D5702">
            <w:pPr>
              <w:rPr>
                <w:sz w:val="16"/>
                <w:szCs w:val="16"/>
              </w:rPr>
            </w:pPr>
          </w:p>
        </w:tc>
        <w:tc>
          <w:tcPr>
            <w:tcW w:w="5525" w:type="dxa"/>
            <w:gridSpan w:val="12"/>
            <w:vMerge/>
            <w:vAlign w:val="center"/>
            <w:hideMark/>
          </w:tcPr>
          <w:p w:rsidR="001D5702" w:rsidRPr="001D5702" w:rsidRDefault="001D5702" w:rsidP="001D5702">
            <w:pPr>
              <w:rPr>
                <w:sz w:val="16"/>
                <w:szCs w:val="16"/>
              </w:rPr>
            </w:pPr>
          </w:p>
        </w:tc>
      </w:tr>
      <w:tr w:rsidR="001D5702" w:rsidRPr="001D5702" w:rsidTr="001D5702">
        <w:trPr>
          <w:trHeight w:val="183"/>
        </w:trPr>
        <w:tc>
          <w:tcPr>
            <w:tcW w:w="2003" w:type="dxa"/>
            <w:gridSpan w:val="2"/>
            <w:vAlign w:val="bottom"/>
            <w:hideMark/>
          </w:tcPr>
          <w:p w:rsidR="001D5702" w:rsidRPr="001D5702" w:rsidRDefault="001D5702" w:rsidP="001D5702">
            <w:pPr>
              <w:rPr>
                <w:sz w:val="16"/>
                <w:szCs w:val="16"/>
              </w:rPr>
            </w:pPr>
          </w:p>
        </w:tc>
        <w:tc>
          <w:tcPr>
            <w:tcW w:w="5525" w:type="dxa"/>
            <w:gridSpan w:val="12"/>
            <w:vMerge/>
            <w:vAlign w:val="center"/>
            <w:hideMark/>
          </w:tcPr>
          <w:p w:rsidR="001D5702" w:rsidRPr="001D5702" w:rsidRDefault="001D5702" w:rsidP="001D5702">
            <w:pPr>
              <w:rPr>
                <w:sz w:val="16"/>
                <w:szCs w:val="16"/>
              </w:rPr>
            </w:pPr>
          </w:p>
        </w:tc>
      </w:tr>
      <w:tr w:rsidR="001D5702" w:rsidRPr="001D5702" w:rsidTr="001D5702">
        <w:trPr>
          <w:trHeight w:val="396"/>
        </w:trPr>
        <w:tc>
          <w:tcPr>
            <w:tcW w:w="2003" w:type="dxa"/>
            <w:gridSpan w:val="2"/>
            <w:vAlign w:val="bottom"/>
            <w:hideMark/>
          </w:tcPr>
          <w:p w:rsidR="001D5702" w:rsidRPr="001D5702" w:rsidRDefault="001D5702" w:rsidP="001D5702">
            <w:pPr>
              <w:rPr>
                <w:sz w:val="16"/>
                <w:szCs w:val="16"/>
              </w:rPr>
            </w:pPr>
          </w:p>
        </w:tc>
        <w:tc>
          <w:tcPr>
            <w:tcW w:w="5525" w:type="dxa"/>
            <w:gridSpan w:val="12"/>
            <w:vMerge/>
            <w:vAlign w:val="center"/>
            <w:hideMark/>
          </w:tcPr>
          <w:p w:rsidR="001D5702" w:rsidRPr="001D5702" w:rsidRDefault="001D5702" w:rsidP="001D5702">
            <w:pPr>
              <w:rPr>
                <w:sz w:val="16"/>
                <w:szCs w:val="16"/>
              </w:rPr>
            </w:pPr>
          </w:p>
        </w:tc>
      </w:tr>
      <w:tr w:rsidR="001D5702" w:rsidRPr="001D5702" w:rsidTr="001D5702">
        <w:trPr>
          <w:trHeight w:val="1462"/>
        </w:trPr>
        <w:tc>
          <w:tcPr>
            <w:tcW w:w="7528" w:type="dxa"/>
            <w:gridSpan w:val="14"/>
            <w:vAlign w:val="bottom"/>
            <w:hideMark/>
          </w:tcPr>
          <w:p w:rsidR="001D5702" w:rsidRPr="001D5702" w:rsidRDefault="001D5702" w:rsidP="001D5702">
            <w:pPr>
              <w:jc w:val="center"/>
              <w:rPr>
                <w:color w:val="000000"/>
                <w:sz w:val="16"/>
                <w:szCs w:val="16"/>
              </w:rPr>
            </w:pPr>
            <w:r w:rsidRPr="001D5702">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1D5702">
              <w:rPr>
                <w:color w:val="000000"/>
                <w:sz w:val="16"/>
                <w:szCs w:val="16"/>
              </w:rPr>
              <w:t>видов расходов классификации расходов бюджета</w:t>
            </w:r>
            <w:proofErr w:type="gramEnd"/>
            <w:r w:rsidRPr="001D5702">
              <w:rPr>
                <w:color w:val="000000"/>
                <w:sz w:val="16"/>
                <w:szCs w:val="16"/>
              </w:rPr>
              <w:t xml:space="preserve"> Любытинского сельского  поселения на 2019 год и на плановый период 2020 и 2021 годов</w:t>
            </w:r>
          </w:p>
        </w:tc>
      </w:tr>
      <w:tr w:rsidR="001D5702" w:rsidRPr="001D5702" w:rsidTr="001D5702">
        <w:trPr>
          <w:trHeight w:val="320"/>
        </w:trPr>
        <w:tc>
          <w:tcPr>
            <w:tcW w:w="1309" w:type="dxa"/>
            <w:tcBorders>
              <w:top w:val="nil"/>
              <w:left w:val="nil"/>
              <w:bottom w:val="single" w:sz="4" w:space="0" w:color="auto"/>
              <w:right w:val="nil"/>
            </w:tcBorders>
            <w:noWrap/>
            <w:vAlign w:val="bottom"/>
            <w:hideMark/>
          </w:tcPr>
          <w:p w:rsidR="001D5702" w:rsidRPr="001D5702" w:rsidRDefault="001D5702" w:rsidP="001D5702">
            <w:pPr>
              <w:rPr>
                <w:sz w:val="16"/>
                <w:szCs w:val="16"/>
              </w:rPr>
            </w:pPr>
          </w:p>
        </w:tc>
        <w:tc>
          <w:tcPr>
            <w:tcW w:w="1020" w:type="dxa"/>
            <w:gridSpan w:val="2"/>
            <w:tcBorders>
              <w:top w:val="nil"/>
              <w:left w:val="nil"/>
              <w:bottom w:val="single" w:sz="4" w:space="0" w:color="auto"/>
              <w:right w:val="nil"/>
            </w:tcBorders>
            <w:noWrap/>
            <w:vAlign w:val="bottom"/>
            <w:hideMark/>
          </w:tcPr>
          <w:p w:rsidR="001D5702" w:rsidRPr="001D5702" w:rsidRDefault="001D5702" w:rsidP="001D5702">
            <w:pPr>
              <w:rPr>
                <w:sz w:val="16"/>
                <w:szCs w:val="16"/>
              </w:rPr>
            </w:pPr>
          </w:p>
        </w:tc>
        <w:tc>
          <w:tcPr>
            <w:tcW w:w="278" w:type="dxa"/>
            <w:tcBorders>
              <w:top w:val="nil"/>
              <w:left w:val="nil"/>
              <w:bottom w:val="single" w:sz="4" w:space="0" w:color="auto"/>
              <w:right w:val="nil"/>
            </w:tcBorders>
            <w:noWrap/>
            <w:vAlign w:val="bottom"/>
            <w:hideMark/>
          </w:tcPr>
          <w:p w:rsidR="001D5702" w:rsidRPr="001D5702" w:rsidRDefault="001D5702" w:rsidP="001D5702">
            <w:pPr>
              <w:rPr>
                <w:sz w:val="16"/>
                <w:szCs w:val="16"/>
              </w:rPr>
            </w:pPr>
          </w:p>
        </w:tc>
        <w:tc>
          <w:tcPr>
            <w:tcW w:w="4921" w:type="dxa"/>
            <w:gridSpan w:val="10"/>
            <w:tcBorders>
              <w:top w:val="nil"/>
              <w:left w:val="nil"/>
              <w:bottom w:val="single" w:sz="4" w:space="0" w:color="auto"/>
              <w:right w:val="nil"/>
            </w:tcBorders>
            <w:noWrap/>
            <w:vAlign w:val="bottom"/>
            <w:hideMark/>
          </w:tcPr>
          <w:p w:rsidR="001D5702" w:rsidRPr="001D5702" w:rsidRDefault="001D5702" w:rsidP="001D5702">
            <w:pPr>
              <w:jc w:val="right"/>
              <w:rPr>
                <w:color w:val="000000"/>
                <w:sz w:val="16"/>
                <w:szCs w:val="16"/>
              </w:rPr>
            </w:pPr>
            <w:r w:rsidRPr="001D5702">
              <w:rPr>
                <w:color w:val="000000"/>
                <w:sz w:val="16"/>
                <w:szCs w:val="16"/>
              </w:rPr>
              <w:t>Сумма (тыс. рублей)</w:t>
            </w:r>
          </w:p>
        </w:tc>
      </w:tr>
      <w:tr w:rsidR="001D5702" w:rsidRPr="001D5702" w:rsidTr="001D5702">
        <w:trPr>
          <w:trHeight w:val="259"/>
        </w:trPr>
        <w:tc>
          <w:tcPr>
            <w:tcW w:w="1309" w:type="dxa"/>
            <w:tcBorders>
              <w:top w:val="single" w:sz="4" w:space="0" w:color="auto"/>
              <w:left w:val="single" w:sz="4" w:space="0" w:color="auto"/>
              <w:bottom w:val="single" w:sz="4" w:space="0" w:color="auto"/>
              <w:right w:val="single" w:sz="4" w:space="0" w:color="auto"/>
            </w:tcBorders>
            <w:vAlign w:val="bottom"/>
            <w:hideMark/>
          </w:tcPr>
          <w:p w:rsidR="001D5702" w:rsidRPr="001D5702" w:rsidRDefault="001D5702" w:rsidP="001D5702">
            <w:pPr>
              <w:rPr>
                <w:color w:val="000000"/>
                <w:sz w:val="16"/>
                <w:szCs w:val="16"/>
              </w:rPr>
            </w:pPr>
            <w:r w:rsidRPr="001D5702">
              <w:rPr>
                <w:color w:val="000000"/>
                <w:sz w:val="16"/>
                <w:szCs w:val="16"/>
              </w:rPr>
              <w:t>Наименование</w:t>
            </w:r>
          </w:p>
        </w:tc>
        <w:tc>
          <w:tcPr>
            <w:tcW w:w="1020" w:type="dxa"/>
            <w:gridSpan w:val="2"/>
            <w:tcBorders>
              <w:top w:val="single" w:sz="4" w:space="0" w:color="auto"/>
              <w:left w:val="nil"/>
              <w:bottom w:val="single" w:sz="4" w:space="0" w:color="auto"/>
              <w:right w:val="single" w:sz="4" w:space="0" w:color="auto"/>
            </w:tcBorders>
            <w:vAlign w:val="bottom"/>
            <w:hideMark/>
          </w:tcPr>
          <w:p w:rsidR="001D5702" w:rsidRPr="001D5702" w:rsidRDefault="001D5702" w:rsidP="001D5702">
            <w:pPr>
              <w:ind w:left="-108"/>
              <w:jc w:val="center"/>
              <w:rPr>
                <w:color w:val="000000"/>
                <w:sz w:val="16"/>
                <w:szCs w:val="16"/>
              </w:rPr>
            </w:pPr>
            <w:r w:rsidRPr="001D5702">
              <w:rPr>
                <w:color w:val="000000"/>
                <w:sz w:val="16"/>
                <w:szCs w:val="16"/>
              </w:rPr>
              <w:t>ЦСР</w:t>
            </w:r>
          </w:p>
        </w:tc>
        <w:tc>
          <w:tcPr>
            <w:tcW w:w="278" w:type="dxa"/>
            <w:tcBorders>
              <w:top w:val="single" w:sz="4" w:space="0" w:color="auto"/>
              <w:left w:val="nil"/>
              <w:bottom w:val="single" w:sz="4" w:space="0" w:color="auto"/>
              <w:right w:val="single" w:sz="4" w:space="0" w:color="auto"/>
            </w:tcBorders>
            <w:vAlign w:val="bottom"/>
            <w:hideMark/>
          </w:tcPr>
          <w:p w:rsidR="001D5702" w:rsidRPr="001D5702" w:rsidRDefault="001D5702" w:rsidP="001D5702">
            <w:pPr>
              <w:ind w:left="-108"/>
              <w:jc w:val="center"/>
              <w:rPr>
                <w:color w:val="000000"/>
                <w:sz w:val="16"/>
                <w:szCs w:val="16"/>
              </w:rPr>
            </w:pPr>
            <w:r w:rsidRPr="001D5702">
              <w:rPr>
                <w:color w:val="000000"/>
                <w:sz w:val="16"/>
                <w:szCs w:val="16"/>
              </w:rPr>
              <w:t>РЗ</w:t>
            </w:r>
          </w:p>
        </w:tc>
        <w:tc>
          <w:tcPr>
            <w:tcW w:w="279" w:type="dxa"/>
            <w:gridSpan w:val="2"/>
            <w:tcBorders>
              <w:top w:val="single" w:sz="4" w:space="0" w:color="auto"/>
              <w:left w:val="nil"/>
              <w:bottom w:val="single" w:sz="4" w:space="0" w:color="auto"/>
              <w:right w:val="single" w:sz="4" w:space="0" w:color="auto"/>
            </w:tcBorders>
            <w:vAlign w:val="bottom"/>
            <w:hideMark/>
          </w:tcPr>
          <w:p w:rsidR="001D5702" w:rsidRPr="001D5702" w:rsidRDefault="001D5702" w:rsidP="001D5702">
            <w:pPr>
              <w:ind w:left="-108"/>
              <w:jc w:val="center"/>
              <w:rPr>
                <w:color w:val="000000"/>
                <w:sz w:val="16"/>
                <w:szCs w:val="16"/>
              </w:rPr>
            </w:pPr>
            <w:proofErr w:type="spellStart"/>
            <w:proofErr w:type="gramStart"/>
            <w:r w:rsidRPr="001D5702">
              <w:rPr>
                <w:color w:val="000000"/>
                <w:sz w:val="16"/>
                <w:szCs w:val="16"/>
              </w:rPr>
              <w:t>Пр</w:t>
            </w:r>
            <w:proofErr w:type="spellEnd"/>
            <w:proofErr w:type="gramEnd"/>
          </w:p>
        </w:tc>
        <w:tc>
          <w:tcPr>
            <w:tcW w:w="371" w:type="dxa"/>
            <w:gridSpan w:val="2"/>
            <w:tcBorders>
              <w:top w:val="single" w:sz="4" w:space="0" w:color="auto"/>
              <w:left w:val="nil"/>
              <w:bottom w:val="single" w:sz="4" w:space="0" w:color="auto"/>
              <w:right w:val="single" w:sz="4" w:space="0" w:color="auto"/>
            </w:tcBorders>
            <w:vAlign w:val="bottom"/>
            <w:hideMark/>
          </w:tcPr>
          <w:p w:rsidR="001D5702" w:rsidRPr="001D5702" w:rsidRDefault="001D5702" w:rsidP="001D5702">
            <w:pPr>
              <w:ind w:left="-108"/>
              <w:jc w:val="center"/>
              <w:rPr>
                <w:color w:val="000000"/>
                <w:sz w:val="16"/>
                <w:szCs w:val="16"/>
              </w:rPr>
            </w:pPr>
            <w:r w:rsidRPr="001D5702">
              <w:rPr>
                <w:color w:val="000000"/>
                <w:sz w:val="16"/>
                <w:szCs w:val="16"/>
              </w:rPr>
              <w:t>ВР</w:t>
            </w:r>
          </w:p>
        </w:tc>
        <w:tc>
          <w:tcPr>
            <w:tcW w:w="1294" w:type="dxa"/>
            <w:gridSpan w:val="4"/>
            <w:tcBorders>
              <w:top w:val="single" w:sz="4" w:space="0" w:color="auto"/>
              <w:left w:val="nil"/>
              <w:bottom w:val="single" w:sz="4" w:space="0" w:color="auto"/>
              <w:right w:val="single" w:sz="4" w:space="0" w:color="auto"/>
            </w:tcBorders>
            <w:vAlign w:val="bottom"/>
            <w:hideMark/>
          </w:tcPr>
          <w:p w:rsidR="001D5702" w:rsidRPr="001D5702" w:rsidRDefault="001D5702" w:rsidP="001D5702">
            <w:pPr>
              <w:jc w:val="center"/>
              <w:rPr>
                <w:color w:val="000000"/>
                <w:sz w:val="16"/>
                <w:szCs w:val="16"/>
              </w:rPr>
            </w:pPr>
            <w:r w:rsidRPr="001D5702">
              <w:rPr>
                <w:color w:val="000000"/>
                <w:sz w:val="16"/>
                <w:szCs w:val="16"/>
              </w:rPr>
              <w:t>2019 год</w:t>
            </w:r>
          </w:p>
        </w:tc>
        <w:tc>
          <w:tcPr>
            <w:tcW w:w="1276" w:type="dxa"/>
            <w:tcBorders>
              <w:top w:val="single" w:sz="4" w:space="0" w:color="auto"/>
              <w:left w:val="nil"/>
              <w:bottom w:val="single" w:sz="4" w:space="0" w:color="auto"/>
              <w:right w:val="single" w:sz="4" w:space="0" w:color="auto"/>
            </w:tcBorders>
            <w:vAlign w:val="bottom"/>
            <w:hideMark/>
          </w:tcPr>
          <w:p w:rsidR="001D5702" w:rsidRPr="001D5702" w:rsidRDefault="001D5702" w:rsidP="001D5702">
            <w:pPr>
              <w:jc w:val="center"/>
              <w:rPr>
                <w:color w:val="000000"/>
                <w:sz w:val="16"/>
                <w:szCs w:val="16"/>
              </w:rPr>
            </w:pPr>
            <w:r w:rsidRPr="001D5702">
              <w:rPr>
                <w:color w:val="000000"/>
                <w:sz w:val="16"/>
                <w:szCs w:val="16"/>
              </w:rPr>
              <w:t>2020 год</w:t>
            </w:r>
          </w:p>
        </w:tc>
        <w:tc>
          <w:tcPr>
            <w:tcW w:w="1701" w:type="dxa"/>
            <w:tcBorders>
              <w:top w:val="single" w:sz="4" w:space="0" w:color="auto"/>
              <w:left w:val="nil"/>
              <w:bottom w:val="single" w:sz="4" w:space="0" w:color="auto"/>
              <w:right w:val="single" w:sz="4" w:space="0" w:color="auto"/>
            </w:tcBorders>
            <w:vAlign w:val="bottom"/>
            <w:hideMark/>
          </w:tcPr>
          <w:p w:rsidR="001D5702" w:rsidRPr="001D5702" w:rsidRDefault="001D5702" w:rsidP="001D5702">
            <w:pPr>
              <w:jc w:val="center"/>
              <w:rPr>
                <w:color w:val="000000"/>
                <w:sz w:val="16"/>
                <w:szCs w:val="16"/>
              </w:rPr>
            </w:pPr>
            <w:r w:rsidRPr="001D5702">
              <w:rPr>
                <w:color w:val="000000"/>
                <w:sz w:val="16"/>
                <w:szCs w:val="16"/>
              </w:rPr>
              <w:t>2021 год</w:t>
            </w:r>
          </w:p>
        </w:tc>
      </w:tr>
      <w:tr w:rsidR="001D5702" w:rsidRPr="001D5702" w:rsidTr="001D5702">
        <w:trPr>
          <w:trHeight w:val="272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17 782,35588</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17 676,00000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19 759,90000</w:t>
            </w:r>
          </w:p>
        </w:tc>
      </w:tr>
      <w:tr w:rsidR="001D5702" w:rsidRPr="001D5702" w:rsidTr="001D5702">
        <w:trPr>
          <w:trHeight w:val="455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01 1 00 00000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3 892,51425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3 534,00000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3 534,00000</w:t>
            </w:r>
          </w:p>
        </w:tc>
      </w:tr>
      <w:tr w:rsidR="001D5702" w:rsidRPr="001D5702" w:rsidTr="001D5702">
        <w:trPr>
          <w:trHeight w:val="239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01 1 01 00000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800,00000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800,00000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800,00000</w:t>
            </w:r>
          </w:p>
        </w:tc>
      </w:tr>
      <w:tr w:rsidR="001D5702" w:rsidRPr="001D5702" w:rsidTr="001D5702">
        <w:trPr>
          <w:trHeight w:val="3365"/>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sz w:val="16"/>
                <w:szCs w:val="16"/>
              </w:rPr>
            </w:pPr>
            <w:r w:rsidRPr="001D5702">
              <w:rPr>
                <w:sz w:val="16"/>
                <w:szCs w:val="16"/>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01 1 01 83270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01 1 01 83270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r>
      <w:tr w:rsidR="001D5702" w:rsidRPr="001D5702" w:rsidTr="001D5702">
        <w:trPr>
          <w:trHeight w:val="41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Благоустройство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01 1 01 83270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800,00000</w:t>
            </w:r>
          </w:p>
        </w:tc>
      </w:tr>
      <w:tr w:rsidR="001D5702" w:rsidRPr="001D5702" w:rsidTr="001D5702">
        <w:trPr>
          <w:trHeight w:val="178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01 1 01 83270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800,00000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800,00000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800,00000</w:t>
            </w:r>
          </w:p>
        </w:tc>
      </w:tr>
      <w:tr w:rsidR="001D5702" w:rsidRPr="001D5702" w:rsidTr="001D5702">
        <w:trPr>
          <w:trHeight w:val="217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01 1 02 00000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3 092,51425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2 734,00000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2 734,00000</w:t>
            </w:r>
          </w:p>
        </w:tc>
      </w:tr>
      <w:tr w:rsidR="001D5702" w:rsidRPr="001D5702" w:rsidTr="001D5702">
        <w:trPr>
          <w:trHeight w:val="1429"/>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sz w:val="16"/>
                <w:szCs w:val="16"/>
              </w:rPr>
            </w:pPr>
            <w:r w:rsidRPr="001D5702">
              <w:rPr>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2 992,51425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2 634,00000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2 634,00000</w:t>
            </w:r>
          </w:p>
        </w:tc>
      </w:tr>
      <w:tr w:rsidR="001D5702" w:rsidRPr="001D5702" w:rsidTr="001D5702">
        <w:trPr>
          <w:trHeight w:val="103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безопасность и правоохранительная деятельность</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r>
      <w:tr w:rsidR="001D5702" w:rsidRPr="001D5702" w:rsidTr="001D5702">
        <w:trPr>
          <w:trHeight w:val="64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Обеспечение пожарной безопасности</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122,00000</w:t>
            </w:r>
          </w:p>
        </w:tc>
      </w:tr>
      <w:tr w:rsidR="001D5702" w:rsidRPr="001D5702" w:rsidTr="001D5702">
        <w:trPr>
          <w:trHeight w:val="143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122,00000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122,00000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122,00000</w:t>
            </w:r>
          </w:p>
        </w:tc>
      </w:tr>
      <w:tr w:rsidR="001D5702" w:rsidRPr="001D5702" w:rsidTr="001D5702">
        <w:trPr>
          <w:trHeight w:val="67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2 870,51425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2 512,00000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2 512,00000</w:t>
            </w:r>
          </w:p>
        </w:tc>
      </w:tr>
      <w:tr w:rsidR="001D5702" w:rsidRPr="001D5702" w:rsidTr="001D5702">
        <w:trPr>
          <w:trHeight w:val="48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Благоустройство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2 870,51425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2 512,00000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2 512,00000</w:t>
            </w:r>
          </w:p>
        </w:tc>
      </w:tr>
      <w:tr w:rsidR="001D5702" w:rsidRPr="001D5702" w:rsidTr="001D5702">
        <w:trPr>
          <w:trHeight w:val="1614"/>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2 870,51425</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2 512,00000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2 512,00000</w:t>
            </w:r>
          </w:p>
        </w:tc>
      </w:tr>
      <w:tr w:rsidR="001D5702" w:rsidRPr="001D5702" w:rsidTr="001D5702">
        <w:trPr>
          <w:trHeight w:val="4096"/>
        </w:trPr>
        <w:tc>
          <w:tcPr>
            <w:tcW w:w="1309" w:type="dxa"/>
            <w:tcBorders>
              <w:top w:val="single" w:sz="4" w:space="0" w:color="auto"/>
              <w:left w:val="single" w:sz="4" w:space="0" w:color="auto"/>
              <w:bottom w:val="single" w:sz="4" w:space="0" w:color="auto"/>
              <w:right w:val="nil"/>
            </w:tcBorders>
            <w:vAlign w:val="bottom"/>
            <w:hideMark/>
          </w:tcPr>
          <w:p w:rsidR="001D5702" w:rsidRPr="001D5702" w:rsidRDefault="001D5702" w:rsidP="001D5702">
            <w:pPr>
              <w:rPr>
                <w:color w:val="000000"/>
                <w:sz w:val="16"/>
                <w:szCs w:val="16"/>
              </w:rPr>
            </w:pPr>
            <w:proofErr w:type="spellStart"/>
            <w:r w:rsidRPr="001D5702">
              <w:rPr>
                <w:color w:val="000000"/>
                <w:sz w:val="16"/>
                <w:szCs w:val="16"/>
              </w:rPr>
              <w:t>Софинансирование</w:t>
            </w:r>
            <w:proofErr w:type="spellEnd"/>
            <w:r w:rsidRPr="001D5702">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S2090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r>
      <w:tr w:rsidR="001D5702" w:rsidRPr="001D5702" w:rsidTr="001D5702">
        <w:trPr>
          <w:trHeight w:val="67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S2090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r>
      <w:tr w:rsidR="001D5702" w:rsidRPr="001D5702" w:rsidTr="001D5702">
        <w:trPr>
          <w:trHeight w:val="67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Благоустройство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S2090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100,00000</w:t>
            </w:r>
          </w:p>
        </w:tc>
      </w:tr>
      <w:tr w:rsidR="001D5702" w:rsidRPr="001D5702" w:rsidTr="001D5702">
        <w:trPr>
          <w:trHeight w:val="176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1 02 S2090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100,00000</w:t>
            </w:r>
          </w:p>
        </w:tc>
      </w:tr>
      <w:tr w:rsidR="001D5702" w:rsidRPr="001D5702" w:rsidTr="001D5702">
        <w:trPr>
          <w:trHeight w:val="3928"/>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b/>
                <w:bCs/>
                <w:sz w:val="16"/>
                <w:szCs w:val="16"/>
              </w:rPr>
            </w:pPr>
            <w:r w:rsidRPr="001D5702">
              <w:rPr>
                <w:b/>
                <w:bCs/>
                <w:sz w:val="16"/>
                <w:szCs w:val="16"/>
              </w:rPr>
              <w:t xml:space="preserve">Подпрограмма «Уличное освещение территорий Любытинского сельского поселения» муниципальной </w:t>
            </w:r>
            <w:r w:rsidRPr="001D5702">
              <w:rPr>
                <w:b/>
                <w:bCs/>
                <w:sz w:val="16"/>
                <w:szCs w:val="16"/>
              </w:rPr>
              <w:br/>
              <w:t xml:space="preserve">программы Любытинского сельского поселения «Благоустройство территории Любытинского </w:t>
            </w:r>
            <w:r w:rsidRPr="001D5702">
              <w:rPr>
                <w:b/>
                <w:bCs/>
                <w:sz w:val="16"/>
                <w:szCs w:val="16"/>
              </w:rPr>
              <w:br/>
              <w:t>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01 2 00 00000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8 430,00000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6 634,70000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5 952,30000</w:t>
            </w:r>
          </w:p>
        </w:tc>
      </w:tr>
      <w:tr w:rsidR="001D5702" w:rsidRPr="001D5702" w:rsidTr="001D5702">
        <w:trPr>
          <w:trHeight w:val="181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Организация освещения улиц Любытинского сельского поселения в целях улучшения условий проживания жителей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01 2 01 00000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8 430,00000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6 634,70000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5 952,30000</w:t>
            </w:r>
          </w:p>
        </w:tc>
      </w:tr>
      <w:tr w:rsidR="001D5702" w:rsidRPr="001D5702" w:rsidTr="001D5702">
        <w:trPr>
          <w:trHeight w:val="3715"/>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sz w:val="16"/>
                <w:szCs w:val="16"/>
              </w:rPr>
            </w:pPr>
            <w:r w:rsidRPr="001D5702">
              <w:rPr>
                <w:sz w:val="16"/>
                <w:szCs w:val="16"/>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01 2 01 99990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8 430,00000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6 634,70000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5 952,30000</w:t>
            </w:r>
          </w:p>
        </w:tc>
      </w:tr>
      <w:tr w:rsidR="001D5702" w:rsidRPr="001D5702" w:rsidTr="001D5702">
        <w:trPr>
          <w:trHeight w:val="76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01 2 01 99990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8 430,00000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6 634,70000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5 952,30000</w:t>
            </w:r>
          </w:p>
        </w:tc>
      </w:tr>
      <w:tr w:rsidR="001D5702" w:rsidRPr="001D5702" w:rsidTr="001D5702">
        <w:trPr>
          <w:trHeight w:val="51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Благоустройство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01 2 01 99990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8 430,00000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6 634,70000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5 952,30000</w:t>
            </w:r>
          </w:p>
        </w:tc>
      </w:tr>
      <w:tr w:rsidR="001D5702" w:rsidRPr="001D5702" w:rsidTr="001D5702">
        <w:trPr>
          <w:trHeight w:val="181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01 2 01 99990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8 430,00000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6 634,70000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5 952,30000</w:t>
            </w:r>
          </w:p>
        </w:tc>
      </w:tr>
      <w:tr w:rsidR="001D5702" w:rsidRPr="001D5702" w:rsidTr="001D5702">
        <w:trPr>
          <w:trHeight w:val="4248"/>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b/>
                <w:bCs/>
                <w:sz w:val="16"/>
                <w:szCs w:val="16"/>
              </w:rPr>
            </w:pPr>
            <w:r w:rsidRPr="001D5702">
              <w:rPr>
                <w:b/>
                <w:bCs/>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01 3 00 00000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5 459,84163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7 507,30000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89"/>
              <w:jc w:val="center"/>
              <w:rPr>
                <w:b/>
                <w:bCs/>
                <w:sz w:val="16"/>
                <w:szCs w:val="16"/>
              </w:rPr>
            </w:pPr>
            <w:r w:rsidRPr="001D5702">
              <w:rPr>
                <w:b/>
                <w:bCs/>
                <w:sz w:val="16"/>
                <w:szCs w:val="16"/>
              </w:rPr>
              <w:t>10 273,60000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Обеспечение надлежащего содержания дорожной сети</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5 459,84163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7 507,30000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89"/>
              <w:jc w:val="center"/>
              <w:rPr>
                <w:b/>
                <w:bCs/>
                <w:sz w:val="16"/>
                <w:szCs w:val="16"/>
              </w:rPr>
            </w:pPr>
            <w:r w:rsidRPr="001D5702">
              <w:rPr>
                <w:b/>
                <w:bCs/>
                <w:sz w:val="16"/>
                <w:szCs w:val="16"/>
              </w:rPr>
              <w:t>10 273,60000</w:t>
            </w:r>
          </w:p>
        </w:tc>
      </w:tr>
      <w:tr w:rsidR="001D5702" w:rsidRPr="001D5702" w:rsidTr="001D5702">
        <w:trPr>
          <w:trHeight w:val="1721"/>
        </w:trPr>
        <w:tc>
          <w:tcPr>
            <w:tcW w:w="1309" w:type="dxa"/>
            <w:tcBorders>
              <w:top w:val="single" w:sz="4" w:space="0" w:color="auto"/>
              <w:left w:val="single" w:sz="4" w:space="0" w:color="auto"/>
              <w:bottom w:val="single" w:sz="4" w:space="0" w:color="auto"/>
              <w:right w:val="nil"/>
            </w:tcBorders>
            <w:shd w:val="clear" w:color="auto" w:fill="FFFFFF"/>
            <w:vAlign w:val="bottom"/>
            <w:hideMark/>
          </w:tcPr>
          <w:p w:rsidR="001D5702" w:rsidRPr="001D5702" w:rsidRDefault="001D5702" w:rsidP="001D5702">
            <w:pPr>
              <w:rPr>
                <w:sz w:val="16"/>
                <w:szCs w:val="16"/>
              </w:rPr>
            </w:pPr>
            <w:r w:rsidRPr="001D5702">
              <w:rPr>
                <w:sz w:val="16"/>
                <w:szCs w:val="16"/>
              </w:rPr>
              <w:t>Субсидии бюджетам городских и сельских поселений на формирование муниципальных дорожных фондов</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01 3 01 71520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1 067,00000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r>
      <w:tr w:rsidR="001D5702" w:rsidRPr="001D5702" w:rsidTr="001D5702">
        <w:trPr>
          <w:trHeight w:val="4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01 3 01 71520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1 067,00000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Дорожное хозяйство (дорожные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01 3 01 71520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1 067,00000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533,00000</w:t>
            </w:r>
          </w:p>
        </w:tc>
      </w:tr>
      <w:tr w:rsidR="001D5702" w:rsidRPr="001D5702" w:rsidTr="001D5702">
        <w:trPr>
          <w:trHeight w:val="27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01 3 01 71520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1 067,00000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533,00000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533,00000</w:t>
            </w:r>
          </w:p>
        </w:tc>
      </w:tr>
      <w:tr w:rsidR="001D5702" w:rsidRPr="001D5702" w:rsidTr="001D5702">
        <w:trPr>
          <w:trHeight w:val="1964"/>
        </w:trPr>
        <w:tc>
          <w:tcPr>
            <w:tcW w:w="1309" w:type="dxa"/>
            <w:tcBorders>
              <w:top w:val="single" w:sz="4" w:space="0" w:color="auto"/>
              <w:left w:val="single" w:sz="4" w:space="0" w:color="auto"/>
              <w:bottom w:val="single" w:sz="4" w:space="0" w:color="auto"/>
              <w:right w:val="nil"/>
            </w:tcBorders>
            <w:shd w:val="clear" w:color="auto" w:fill="FFFFFF"/>
            <w:vAlign w:val="bottom"/>
            <w:hideMark/>
          </w:tcPr>
          <w:p w:rsidR="001D5702" w:rsidRPr="001D5702" w:rsidRDefault="001D5702" w:rsidP="001D5702">
            <w:pPr>
              <w:rPr>
                <w:sz w:val="16"/>
                <w:szCs w:val="16"/>
              </w:rPr>
            </w:pPr>
            <w:proofErr w:type="spellStart"/>
            <w:r w:rsidRPr="001D5702">
              <w:rPr>
                <w:sz w:val="16"/>
                <w:szCs w:val="16"/>
              </w:rPr>
              <w:t>Софинансирование</w:t>
            </w:r>
            <w:proofErr w:type="spellEnd"/>
            <w:r w:rsidRPr="001D5702">
              <w:rPr>
                <w:sz w:val="16"/>
                <w:szCs w:val="16"/>
              </w:rPr>
              <w:t xml:space="preserve"> субсидии бюджетам городских и сельских поселений на формирование муниципальных дорожных фондов</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S1520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56,30000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r>
      <w:tr w:rsidR="001D5702" w:rsidRPr="001D5702" w:rsidTr="001D5702">
        <w:trPr>
          <w:trHeight w:val="42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S1520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56,30000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Дорожное хозяйство (дорожные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S1520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56,30000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28,10000</w:t>
            </w:r>
          </w:p>
        </w:tc>
      </w:tr>
      <w:tr w:rsidR="001D5702" w:rsidRPr="001D5702" w:rsidTr="001D5702">
        <w:trPr>
          <w:trHeight w:val="176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S1520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56,30000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28,10000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28,10000</w:t>
            </w:r>
          </w:p>
        </w:tc>
      </w:tr>
      <w:tr w:rsidR="001D5702" w:rsidRPr="001D5702" w:rsidTr="001D5702">
        <w:trPr>
          <w:trHeight w:val="301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2 895,00000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r>
      <w:tr w:rsidR="001D5702" w:rsidRPr="001D5702" w:rsidTr="001D5702">
        <w:trPr>
          <w:trHeight w:val="41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2 895,00000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r>
      <w:tr w:rsidR="001D5702" w:rsidRPr="001D5702" w:rsidTr="001D5702">
        <w:trPr>
          <w:trHeight w:val="80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Дорожное хозяйство (дорожные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2 895,00000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3 500,00000</w:t>
            </w:r>
          </w:p>
        </w:tc>
      </w:tr>
      <w:tr w:rsidR="001D5702" w:rsidRPr="001D5702" w:rsidTr="001D5702">
        <w:trPr>
          <w:trHeight w:val="172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2 895,00000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3 500,00000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3 500,00000</w:t>
            </w:r>
          </w:p>
        </w:tc>
      </w:tr>
      <w:tr w:rsidR="001D5702" w:rsidRPr="001D5702" w:rsidTr="001D5702">
        <w:trPr>
          <w:trHeight w:val="4233"/>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rFonts w:ascii="Times New Roman CYR" w:hAnsi="Times New Roman CYR" w:cs="Times New Roman CYR"/>
                <w:sz w:val="16"/>
                <w:szCs w:val="16"/>
              </w:rPr>
            </w:pPr>
            <w:r w:rsidRPr="001D5702">
              <w:rPr>
                <w:rFonts w:ascii="Times New Roman CYR" w:hAnsi="Times New Roman CYR" w:cs="Times New Roman CYR"/>
                <w:sz w:val="16"/>
                <w:szCs w:val="16"/>
              </w:rPr>
              <w:t>Изготовление проектно-сметной документации на капитальный 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сельского поселения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605,00000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4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605,00000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73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Дорожное хозяйство (дорожные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605,00000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90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01 3 01 83280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605,00000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335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01 3 01 88110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836,54163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3 446,20000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6 212,50000</w:t>
            </w:r>
          </w:p>
        </w:tc>
      </w:tr>
      <w:tr w:rsidR="001D5702" w:rsidRPr="001D5702" w:rsidTr="001D5702">
        <w:trPr>
          <w:trHeight w:val="50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01 3 01 88110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836,54163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3 446,20000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6 212,50000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Дорожное хозяйство (дорожные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01 3 01 88110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836,54163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3 446,20000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6 212,50000</w:t>
            </w:r>
          </w:p>
        </w:tc>
      </w:tr>
      <w:tr w:rsidR="001D5702" w:rsidRPr="001D5702" w:rsidTr="001D5702">
        <w:trPr>
          <w:trHeight w:val="172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01 3 01 88110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09</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836,54163</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3 446,20000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6 212,50000</w:t>
            </w:r>
          </w:p>
        </w:tc>
      </w:tr>
      <w:tr w:rsidR="001D5702" w:rsidRPr="001D5702" w:rsidTr="001D5702">
        <w:trPr>
          <w:trHeight w:val="2832"/>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b/>
                <w:bCs/>
                <w:sz w:val="16"/>
                <w:szCs w:val="16"/>
              </w:rPr>
            </w:pPr>
            <w:r w:rsidRPr="001D5702">
              <w:rPr>
                <w:b/>
                <w:bCs/>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02 0 00 00000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0,00000</w:t>
            </w:r>
          </w:p>
        </w:tc>
      </w:tr>
      <w:tr w:rsidR="001D5702" w:rsidRPr="001D5702" w:rsidTr="001D5702">
        <w:trPr>
          <w:trHeight w:val="1411"/>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b/>
                <w:bCs/>
                <w:sz w:val="16"/>
                <w:szCs w:val="16"/>
              </w:rPr>
            </w:pPr>
            <w:r w:rsidRPr="001D5702">
              <w:rPr>
                <w:b/>
                <w:bCs/>
                <w:sz w:val="16"/>
                <w:szCs w:val="16"/>
              </w:rPr>
              <w:t>Обеспечение эффективности использования муниципального имущества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02 0 01 00000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0,00000</w:t>
            </w:r>
          </w:p>
        </w:tc>
      </w:tr>
      <w:tr w:rsidR="001D5702" w:rsidRPr="001D5702" w:rsidTr="001D5702">
        <w:trPr>
          <w:trHeight w:val="99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Формирование земельных участков, находящихся в собственности поселения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02 0 01 83200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45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экономика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02 0 01 83200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685"/>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Другие вопросы в области национальной экономики</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02 0 01 83200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72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02 0 01 83200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04</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200,00000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559"/>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b/>
                <w:bCs/>
                <w:sz w:val="16"/>
                <w:szCs w:val="16"/>
              </w:rPr>
            </w:pPr>
            <w:r w:rsidRPr="001D5702">
              <w:rPr>
                <w:b/>
                <w:bCs/>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03 0 00 00000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274,98575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230,00000</w:t>
            </w:r>
          </w:p>
        </w:tc>
      </w:tr>
      <w:tr w:rsidR="001D5702" w:rsidRPr="001D5702" w:rsidTr="001D5702">
        <w:trPr>
          <w:trHeight w:val="1309"/>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sz w:val="16"/>
                <w:szCs w:val="16"/>
              </w:rPr>
            </w:pPr>
            <w:r w:rsidRPr="001D5702">
              <w:rPr>
                <w:sz w:val="16"/>
                <w:szCs w:val="16"/>
              </w:rPr>
              <w:t xml:space="preserve">Благоустройство  территорий общего пользования в </w:t>
            </w:r>
            <w:proofErr w:type="spellStart"/>
            <w:r w:rsidRPr="001D5702">
              <w:rPr>
                <w:sz w:val="16"/>
                <w:szCs w:val="16"/>
              </w:rPr>
              <w:t>р.п</w:t>
            </w:r>
            <w:proofErr w:type="spellEnd"/>
            <w:r w:rsidRPr="001D5702">
              <w:rPr>
                <w:sz w:val="16"/>
                <w:szCs w:val="16"/>
              </w:rPr>
              <w:t>. Любытино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03 0 03 00000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274,98575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r>
      <w:tr w:rsidR="001D5702" w:rsidRPr="001D5702" w:rsidTr="001D5702">
        <w:trPr>
          <w:trHeight w:val="3213"/>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color w:val="000000"/>
                <w:sz w:val="16"/>
                <w:szCs w:val="16"/>
              </w:rPr>
            </w:pPr>
            <w:proofErr w:type="spellStart"/>
            <w:r w:rsidRPr="001D5702">
              <w:rPr>
                <w:color w:val="000000"/>
                <w:sz w:val="16"/>
                <w:szCs w:val="16"/>
              </w:rPr>
              <w:t>Софинансирование</w:t>
            </w:r>
            <w:proofErr w:type="spellEnd"/>
            <w:r w:rsidRPr="001D5702">
              <w:rPr>
                <w:color w:val="000000"/>
                <w:sz w:val="16"/>
                <w:szCs w:val="16"/>
              </w:rPr>
              <w:t xml:space="preserve"> субсидии на реализацию мероприятий муниципальных программ, направленных на благоустройство дворовых территорий многоквартирных домов и общественных территорий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 0 03 L5550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274,98575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r>
      <w:tr w:rsidR="001D5702" w:rsidRPr="001D5702" w:rsidTr="001D5702">
        <w:trPr>
          <w:trHeight w:val="944"/>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 0 03 L5550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274,98575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r>
      <w:tr w:rsidR="001D5702" w:rsidRPr="001D5702" w:rsidTr="001D5702">
        <w:trPr>
          <w:trHeight w:val="50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Благоустройство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 0 03 L5550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274,98575</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230,00000</w:t>
            </w:r>
          </w:p>
        </w:tc>
      </w:tr>
      <w:tr w:rsidR="001D5702" w:rsidRPr="001D5702" w:rsidTr="001D5702">
        <w:trPr>
          <w:trHeight w:val="944"/>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 0 03 L5550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274,98575</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230,00000</w:t>
            </w:r>
          </w:p>
        </w:tc>
      </w:tr>
      <w:tr w:rsidR="001D5702" w:rsidRPr="001D5702" w:rsidTr="001D5702">
        <w:trPr>
          <w:trHeight w:val="68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Итого программных расходов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18 257,34163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17 906,00000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19 989,90000</w:t>
            </w:r>
          </w:p>
        </w:tc>
      </w:tr>
      <w:tr w:rsidR="001D5702" w:rsidRPr="001D5702" w:rsidTr="001D5702">
        <w:trPr>
          <w:trHeight w:val="219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Расходы на осуществление первичного воинского учета, не отнесенные к программам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82 0 00 00000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198,80000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203,95000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211,20000</w:t>
            </w:r>
          </w:p>
        </w:tc>
      </w:tr>
      <w:tr w:rsidR="001D5702" w:rsidRPr="001D5702" w:rsidTr="001D5702">
        <w:trPr>
          <w:trHeight w:val="179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Осуществление первичного воинского учета на территориях, где отсутствуют военные комиссариаты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82 1 00 51180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198,80000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203,95000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211,20000</w:t>
            </w:r>
          </w:p>
        </w:tc>
      </w:tr>
      <w:tr w:rsidR="001D5702" w:rsidRPr="001D5702" w:rsidTr="001D5702">
        <w:trPr>
          <w:trHeight w:val="4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оборона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82 1 00 51180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198,80000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203,95000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211,20000</w:t>
            </w:r>
          </w:p>
        </w:tc>
      </w:tr>
      <w:tr w:rsidR="001D5702" w:rsidRPr="001D5702" w:rsidTr="001D5702">
        <w:trPr>
          <w:trHeight w:val="64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Мобилизационная и вневойсковая подготовка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82 1 00 51180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198,80000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203,95000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211,20000</w:t>
            </w:r>
          </w:p>
        </w:tc>
      </w:tr>
      <w:tr w:rsidR="001D5702" w:rsidRPr="001D5702" w:rsidTr="001D5702">
        <w:trPr>
          <w:trHeight w:val="11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Расходы на выплаты персоналу государственных (муниципальных) органов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82 1 00 51180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120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193,57100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197,58000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204,79200</w:t>
            </w:r>
          </w:p>
        </w:tc>
      </w:tr>
      <w:tr w:rsidR="001D5702" w:rsidRPr="001D5702" w:rsidTr="001D5702">
        <w:trPr>
          <w:trHeight w:val="187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82 1 00 51180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5,22900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6,37000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6,40800</w:t>
            </w:r>
          </w:p>
        </w:tc>
      </w:tr>
      <w:tr w:rsidR="001D5702" w:rsidRPr="001D5702" w:rsidTr="001D5702">
        <w:trPr>
          <w:trHeight w:val="246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92 0 00 00000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240,20000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240,20000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240,20000</w:t>
            </w:r>
          </w:p>
        </w:tc>
      </w:tr>
      <w:tr w:rsidR="001D5702" w:rsidRPr="001D5702" w:rsidTr="001D5702">
        <w:trPr>
          <w:trHeight w:val="82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Доплаты к пенсиям муниципальных служащих</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92 2 00 62010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r>
      <w:tr w:rsidR="001D5702" w:rsidRPr="001D5702" w:rsidTr="001D5702">
        <w:trPr>
          <w:trHeight w:val="50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Пенсионное обеспечение</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92 2 00 62010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r>
      <w:tr w:rsidR="001D5702" w:rsidRPr="001D5702" w:rsidTr="001D5702">
        <w:trPr>
          <w:trHeight w:val="79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Расходы по пенсионному обеспечению</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92 2 00 62010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240,20000</w:t>
            </w:r>
          </w:p>
        </w:tc>
      </w:tr>
      <w:tr w:rsidR="001D5702" w:rsidRPr="001D5702" w:rsidTr="001D5702">
        <w:trPr>
          <w:trHeight w:val="182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92 2 00 62010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2,37800</w:t>
            </w:r>
          </w:p>
        </w:tc>
      </w:tr>
      <w:tr w:rsidR="001D5702" w:rsidRPr="001D5702" w:rsidTr="001D5702">
        <w:trPr>
          <w:trHeight w:val="1188"/>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Публичные нормативные социальные выплаты гражданам</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92 2 00 62010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310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237,82200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237,82200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237,82200</w:t>
            </w:r>
          </w:p>
        </w:tc>
      </w:tr>
      <w:tr w:rsidR="001D5702" w:rsidRPr="001D5702" w:rsidTr="001D5702">
        <w:trPr>
          <w:trHeight w:val="105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Совет депутатов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93 0 00 00000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5,00000</w:t>
            </w:r>
          </w:p>
        </w:tc>
      </w:tr>
      <w:tr w:rsidR="001D5702" w:rsidRPr="001D5702" w:rsidTr="001D5702">
        <w:trPr>
          <w:trHeight w:val="27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Расходы на обеспечение деятельности Совета депутатов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93 1 00 01000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r>
      <w:tr w:rsidR="001D5702" w:rsidRPr="001D5702" w:rsidTr="001D5702">
        <w:trPr>
          <w:trHeight w:val="73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93 1 00 01000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r>
      <w:tr w:rsidR="001D5702" w:rsidRPr="001D5702" w:rsidTr="001D5702">
        <w:trPr>
          <w:trHeight w:val="257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93 1 00 01000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5,00000</w:t>
            </w:r>
          </w:p>
        </w:tc>
      </w:tr>
      <w:tr w:rsidR="001D5702" w:rsidRPr="001D5702" w:rsidTr="001D5702">
        <w:trPr>
          <w:trHeight w:val="185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93 1 00 01000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5,00000</w:t>
            </w:r>
          </w:p>
        </w:tc>
      </w:tr>
      <w:tr w:rsidR="001D5702" w:rsidRPr="001D5702" w:rsidTr="001D5702">
        <w:trPr>
          <w:trHeight w:val="123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Контрольно-счетная палата Любытинского муниципального района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94 0 00 00000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112,00000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112,00000</w:t>
            </w:r>
          </w:p>
        </w:tc>
      </w:tr>
      <w:tr w:rsidR="001D5702" w:rsidRPr="001D5702" w:rsidTr="001D5702">
        <w:trPr>
          <w:trHeight w:val="219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r>
      <w:tr w:rsidR="001D5702" w:rsidRPr="001D5702" w:rsidTr="001D5702">
        <w:trPr>
          <w:trHeight w:val="71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r>
      <w:tr w:rsidR="001D5702" w:rsidRPr="001D5702" w:rsidTr="001D5702">
        <w:trPr>
          <w:trHeight w:val="211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06</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112,00000</w:t>
            </w:r>
          </w:p>
        </w:tc>
      </w:tr>
      <w:tr w:rsidR="001D5702" w:rsidRPr="001D5702" w:rsidTr="001D5702">
        <w:trPr>
          <w:trHeight w:val="27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Расходы на выплаты персоналу государственных (муниципальных) органов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06</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120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102,00000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102,00000</w:t>
            </w:r>
          </w:p>
        </w:tc>
      </w:tr>
      <w:tr w:rsidR="001D5702" w:rsidRPr="001D5702" w:rsidTr="001D5702">
        <w:trPr>
          <w:trHeight w:val="173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06</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w:t>
            </w:r>
          </w:p>
        </w:tc>
      </w:tr>
      <w:tr w:rsidR="001D5702" w:rsidRPr="001D5702" w:rsidTr="001D5702">
        <w:trPr>
          <w:trHeight w:val="761"/>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межбюджетные трансферты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94 2 00 88020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06</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540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112,00000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50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 xml:space="preserve"> Расходы для выполнения других общегосударственных вопросов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96 0 00 00000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49,00000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211,30000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49,00000</w:t>
            </w:r>
          </w:p>
        </w:tc>
      </w:tr>
      <w:tr w:rsidR="001D5702" w:rsidRPr="001D5702" w:rsidTr="001D5702">
        <w:trPr>
          <w:trHeight w:val="82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Членские взносы в ассоциацию поселений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r>
      <w:tr w:rsidR="001D5702" w:rsidRPr="001D5702" w:rsidTr="001D5702">
        <w:trPr>
          <w:trHeight w:val="89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r>
      <w:tr w:rsidR="001D5702" w:rsidRPr="001D5702" w:rsidTr="001D5702">
        <w:trPr>
          <w:trHeight w:val="109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Другие 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39,00000</w:t>
            </w:r>
          </w:p>
        </w:tc>
      </w:tr>
      <w:tr w:rsidR="001D5702" w:rsidRPr="001D5702" w:rsidTr="001D5702">
        <w:trPr>
          <w:trHeight w:val="868"/>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Уплата налогов, сборов и иных платежей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850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39,00000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39,00000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39,00000</w:t>
            </w:r>
          </w:p>
        </w:tc>
      </w:tr>
      <w:tr w:rsidR="001D5702" w:rsidRPr="001D5702" w:rsidTr="001D5702">
        <w:trPr>
          <w:trHeight w:val="1660"/>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Расходы на проведение выборов в представительные органы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162,30000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86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162,30000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868"/>
        </w:trPr>
        <w:tc>
          <w:tcPr>
            <w:tcW w:w="1309" w:type="dxa"/>
            <w:tcBorders>
              <w:top w:val="single" w:sz="4" w:space="0" w:color="auto"/>
              <w:left w:val="single" w:sz="4" w:space="0" w:color="auto"/>
              <w:bottom w:val="single" w:sz="4" w:space="0" w:color="auto"/>
              <w:right w:val="nil"/>
            </w:tcBorders>
            <w:shd w:val="clear" w:color="auto" w:fill="FFFFFF"/>
            <w:vAlign w:val="bottom"/>
            <w:hideMark/>
          </w:tcPr>
          <w:p w:rsidR="001D5702" w:rsidRPr="001D5702" w:rsidRDefault="001D5702" w:rsidP="001D5702">
            <w:pPr>
              <w:rPr>
                <w:sz w:val="16"/>
                <w:szCs w:val="16"/>
              </w:rPr>
            </w:pPr>
            <w:r w:rsidRPr="001D5702">
              <w:rPr>
                <w:sz w:val="16"/>
                <w:szCs w:val="16"/>
              </w:rPr>
              <w:t>Обеспечение проведения выборов и референдумов</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162,30000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903"/>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162,30000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685"/>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Резервные фонды местных администраций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96 1 00 82230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r>
      <w:tr w:rsidR="001D5702" w:rsidRPr="001D5702" w:rsidTr="001D5702">
        <w:trPr>
          <w:trHeight w:val="70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96 1 00 82230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r>
      <w:tr w:rsidR="001D5702" w:rsidRPr="001D5702" w:rsidTr="001D5702">
        <w:trPr>
          <w:trHeight w:val="487"/>
        </w:trPr>
        <w:tc>
          <w:tcPr>
            <w:tcW w:w="13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r w:rsidRPr="001D5702">
              <w:rPr>
                <w:sz w:val="16"/>
                <w:szCs w:val="16"/>
              </w:rPr>
              <w:t>Резервные фонды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96 1 00 82230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10,00000</w:t>
            </w:r>
          </w:p>
        </w:tc>
      </w:tr>
      <w:tr w:rsidR="001D5702" w:rsidRPr="001D5702" w:rsidTr="001D5702">
        <w:trPr>
          <w:trHeight w:val="457"/>
        </w:trPr>
        <w:tc>
          <w:tcPr>
            <w:tcW w:w="13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r w:rsidRPr="001D5702">
              <w:rPr>
                <w:sz w:val="16"/>
                <w:szCs w:val="16"/>
              </w:rPr>
              <w:t>Резервные средства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96 1 00 82230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870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10,00000</w:t>
            </w:r>
          </w:p>
        </w:tc>
      </w:tr>
      <w:tr w:rsidR="001D5702" w:rsidRPr="001D5702" w:rsidTr="001D5702">
        <w:trPr>
          <w:trHeight w:val="236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b/>
                <w:bCs/>
                <w:sz w:val="16"/>
                <w:szCs w:val="16"/>
              </w:rPr>
            </w:pPr>
            <w:r w:rsidRPr="001D5702">
              <w:rPr>
                <w:b/>
                <w:bCs/>
                <w:sz w:val="16"/>
                <w:szCs w:val="16"/>
              </w:rPr>
              <w:t>97 0 00 00000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3 361,00000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3 497,00000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4 162,00000</w:t>
            </w:r>
          </w:p>
        </w:tc>
      </w:tr>
      <w:tr w:rsidR="001D5702" w:rsidRPr="001D5702" w:rsidTr="001D5702">
        <w:trPr>
          <w:trHeight w:val="685"/>
        </w:trPr>
        <w:tc>
          <w:tcPr>
            <w:tcW w:w="1309" w:type="dxa"/>
            <w:tcBorders>
              <w:top w:val="single" w:sz="4" w:space="0" w:color="auto"/>
              <w:left w:val="single" w:sz="4" w:space="0" w:color="auto"/>
              <w:bottom w:val="single" w:sz="4" w:space="0" w:color="auto"/>
              <w:right w:val="single" w:sz="4" w:space="0" w:color="auto"/>
            </w:tcBorders>
            <w:hideMark/>
          </w:tcPr>
          <w:p w:rsidR="001D5702" w:rsidRPr="001D5702" w:rsidRDefault="001D5702" w:rsidP="001D5702">
            <w:pPr>
              <w:rPr>
                <w:sz w:val="16"/>
                <w:szCs w:val="16"/>
              </w:rPr>
            </w:pPr>
            <w:r w:rsidRPr="001D5702">
              <w:rPr>
                <w:sz w:val="16"/>
                <w:szCs w:val="16"/>
              </w:rPr>
              <w:lastRenderedPageBreak/>
              <w:t>Расходы на выполнение решений по судебным актам</w:t>
            </w:r>
          </w:p>
        </w:tc>
        <w:tc>
          <w:tcPr>
            <w:tcW w:w="1020" w:type="dxa"/>
            <w:gridSpan w:val="2"/>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ind w:left="-108"/>
              <w:jc w:val="center"/>
              <w:rPr>
                <w:sz w:val="16"/>
                <w:szCs w:val="16"/>
              </w:rPr>
            </w:pPr>
            <w:r w:rsidRPr="001D5702">
              <w:rPr>
                <w:sz w:val="16"/>
                <w:szCs w:val="16"/>
              </w:rPr>
              <w:t>97 1 00 83210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974"/>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Национальная безопасность и правоохранительная деятельность</w:t>
            </w:r>
          </w:p>
        </w:tc>
        <w:tc>
          <w:tcPr>
            <w:tcW w:w="1020" w:type="dxa"/>
            <w:gridSpan w:val="2"/>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ind w:left="-108"/>
              <w:jc w:val="center"/>
              <w:rPr>
                <w:sz w:val="16"/>
                <w:szCs w:val="16"/>
              </w:rPr>
            </w:pPr>
            <w:r w:rsidRPr="001D5702">
              <w:rPr>
                <w:sz w:val="16"/>
                <w:szCs w:val="16"/>
              </w:rPr>
              <w:t>97 1 00 83210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67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Обеспечение пожарной безопасности</w:t>
            </w:r>
          </w:p>
        </w:tc>
        <w:tc>
          <w:tcPr>
            <w:tcW w:w="1020" w:type="dxa"/>
            <w:gridSpan w:val="2"/>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ind w:left="-108"/>
              <w:jc w:val="center"/>
              <w:rPr>
                <w:sz w:val="16"/>
                <w:szCs w:val="16"/>
              </w:rPr>
            </w:pPr>
            <w:r w:rsidRPr="001D5702">
              <w:rPr>
                <w:sz w:val="16"/>
                <w:szCs w:val="16"/>
              </w:rPr>
              <w:t>97 1 00 83210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35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ind w:left="-108"/>
              <w:jc w:val="center"/>
              <w:rPr>
                <w:sz w:val="16"/>
                <w:szCs w:val="16"/>
              </w:rPr>
            </w:pPr>
            <w:r w:rsidRPr="001D5702">
              <w:rPr>
                <w:sz w:val="16"/>
                <w:szCs w:val="16"/>
              </w:rPr>
              <w:t>97 1 00 83210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03</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10</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400,00000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0,00000</w:t>
            </w:r>
          </w:p>
        </w:tc>
      </w:tr>
      <w:tr w:rsidR="001D5702" w:rsidRPr="001D5702" w:rsidTr="001D5702">
        <w:trPr>
          <w:trHeight w:val="141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 xml:space="preserve">Прочие расходы на выполнение функций органов местного самоуправления </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r>
      <w:tr w:rsidR="001D5702" w:rsidRPr="001D5702" w:rsidTr="001D5702">
        <w:trPr>
          <w:trHeight w:val="82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r>
      <w:tr w:rsidR="001D5702" w:rsidRPr="001D5702" w:rsidTr="001D5702">
        <w:trPr>
          <w:trHeight w:val="11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Другие 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110,00000</w:t>
            </w:r>
          </w:p>
        </w:tc>
      </w:tr>
      <w:tr w:rsidR="001D5702" w:rsidRPr="001D5702" w:rsidTr="001D5702">
        <w:trPr>
          <w:trHeight w:val="150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77,00000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77,00000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77,00000</w:t>
            </w:r>
          </w:p>
        </w:tc>
      </w:tr>
      <w:tr w:rsidR="001D5702" w:rsidRPr="001D5702" w:rsidTr="001D5702">
        <w:trPr>
          <w:trHeight w:val="746"/>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sz w:val="16"/>
                <w:szCs w:val="16"/>
              </w:rPr>
            </w:pPr>
            <w:r w:rsidRPr="001D5702">
              <w:rPr>
                <w:sz w:val="16"/>
                <w:szCs w:val="16"/>
              </w:rPr>
              <w:t>Уплата налогов, сборов и иных платежей</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97 1 00 83220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850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33,00000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33,00000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33,00000</w:t>
            </w:r>
          </w:p>
        </w:tc>
      </w:tr>
      <w:tr w:rsidR="001D5702" w:rsidRPr="001D5702" w:rsidTr="001D5702">
        <w:trPr>
          <w:trHeight w:val="114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 xml:space="preserve">Выполнение мероприятий  по молодежной политике </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r>
      <w:tr w:rsidR="001D5702" w:rsidRPr="001D5702" w:rsidTr="001D5702">
        <w:trPr>
          <w:trHeight w:val="42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Образование</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r>
      <w:tr w:rsidR="001D5702" w:rsidRPr="001D5702" w:rsidTr="001D5702">
        <w:trPr>
          <w:trHeight w:val="57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 xml:space="preserve">Молодежная политика </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7,00000</w:t>
            </w:r>
          </w:p>
        </w:tc>
      </w:tr>
      <w:tr w:rsidR="001D5702" w:rsidRPr="001D5702" w:rsidTr="001D5702">
        <w:trPr>
          <w:trHeight w:val="173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97 1 00 83290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07</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7,00000</w:t>
            </w:r>
          </w:p>
        </w:tc>
      </w:tr>
      <w:tr w:rsidR="001D5702" w:rsidRPr="001D5702" w:rsidTr="001D5702">
        <w:trPr>
          <w:trHeight w:val="70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Выполнение мероприятий  по культуре</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r>
      <w:tr w:rsidR="001D5702" w:rsidRPr="001D5702" w:rsidTr="001D5702">
        <w:trPr>
          <w:trHeight w:val="42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Культура, кинематография</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08</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r>
      <w:tr w:rsidR="001D5702" w:rsidRPr="001D5702" w:rsidTr="001D5702">
        <w:trPr>
          <w:trHeight w:val="74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Другие вопросы в области культуры,  кинематографии</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08</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41,00000</w:t>
            </w:r>
          </w:p>
        </w:tc>
      </w:tr>
      <w:tr w:rsidR="001D5702" w:rsidRPr="001D5702" w:rsidTr="001D5702">
        <w:trPr>
          <w:trHeight w:val="1599"/>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97 1 00 83300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08</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41,00000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41,00000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41,00000</w:t>
            </w:r>
          </w:p>
        </w:tc>
      </w:tr>
      <w:tr w:rsidR="001D5702" w:rsidRPr="001D5702" w:rsidTr="001D5702">
        <w:trPr>
          <w:trHeight w:val="959"/>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Выполнение мероприятий  по физической культуре и спорту</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r>
      <w:tr w:rsidR="001D5702" w:rsidRPr="001D5702" w:rsidTr="001D5702">
        <w:trPr>
          <w:trHeight w:val="64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Физическая культура и спорт</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r>
      <w:tr w:rsidR="001D5702" w:rsidRPr="001D5702" w:rsidTr="001D5702">
        <w:trPr>
          <w:trHeight w:val="48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Физическая культура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30,00000</w:t>
            </w:r>
          </w:p>
        </w:tc>
      </w:tr>
      <w:tr w:rsidR="001D5702" w:rsidRPr="001D5702" w:rsidTr="001D5702">
        <w:trPr>
          <w:trHeight w:val="1599"/>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97 1 00 83310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30,00000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30,00000</w:t>
            </w:r>
          </w:p>
        </w:tc>
      </w:tr>
      <w:tr w:rsidR="001D5702" w:rsidRPr="001D5702" w:rsidTr="001D5702">
        <w:trPr>
          <w:trHeight w:val="132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lastRenderedPageBreak/>
              <w:t>Выполнение мероприятий по обслуживанию газораспределительной сети</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r>
      <w:tr w:rsidR="001D5702" w:rsidRPr="001D5702" w:rsidTr="001D5702">
        <w:trPr>
          <w:trHeight w:val="77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r>
      <w:tr w:rsidR="001D5702" w:rsidRPr="001D5702" w:rsidTr="001D5702">
        <w:trPr>
          <w:trHeight w:val="365"/>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389,00000</w:t>
            </w:r>
          </w:p>
        </w:tc>
      </w:tr>
      <w:tr w:rsidR="001D5702" w:rsidRPr="001D5702" w:rsidTr="001D5702">
        <w:trPr>
          <w:trHeight w:val="1690"/>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Иные закупки товаров, работ и услуг для обеспечения государственных (муниципальных) нужд</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97 1 00 83390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240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389,00000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389,00000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389,00000</w:t>
            </w:r>
          </w:p>
        </w:tc>
      </w:tr>
      <w:tr w:rsidR="001D5702" w:rsidRPr="001D5702" w:rsidTr="001D5702">
        <w:trPr>
          <w:trHeight w:val="1858"/>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Компенсация затрат организациям, оказывающим гражданам услуги общих отделений бань</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97 1 00 88040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r>
      <w:tr w:rsidR="001D5702" w:rsidRPr="001D5702" w:rsidTr="001D5702">
        <w:trPr>
          <w:trHeight w:val="822"/>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Жилищно-коммунальное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97 1 00 88040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r>
      <w:tr w:rsidR="001D5702" w:rsidRPr="001D5702" w:rsidTr="001D5702">
        <w:trPr>
          <w:trHeight w:val="45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Коммунальное хозяйство</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97 1 00 88040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sz w:val="16"/>
                <w:szCs w:val="16"/>
              </w:rPr>
            </w:pPr>
            <w:r w:rsidRPr="001D5702">
              <w:rPr>
                <w:sz w:val="16"/>
                <w:szCs w:val="16"/>
              </w:rPr>
              <w:t>2 384,00000</w:t>
            </w:r>
          </w:p>
        </w:tc>
      </w:tr>
      <w:tr w:rsidR="001D5702" w:rsidRPr="001D5702" w:rsidTr="001D5702">
        <w:trPr>
          <w:trHeight w:val="3045"/>
        </w:trPr>
        <w:tc>
          <w:tcPr>
            <w:tcW w:w="1309" w:type="dxa"/>
            <w:tcBorders>
              <w:top w:val="single" w:sz="4" w:space="0" w:color="auto"/>
              <w:left w:val="single" w:sz="4" w:space="0" w:color="auto"/>
              <w:bottom w:val="single" w:sz="4" w:space="0" w:color="auto"/>
              <w:right w:val="nil"/>
            </w:tcBorders>
            <w:vAlign w:val="bottom"/>
            <w:hideMark/>
          </w:tcPr>
          <w:p w:rsidR="001D5702" w:rsidRPr="001D5702" w:rsidRDefault="001D5702" w:rsidP="001D5702">
            <w:pPr>
              <w:rPr>
                <w:color w:val="000000"/>
                <w:sz w:val="16"/>
                <w:szCs w:val="16"/>
              </w:rPr>
            </w:pPr>
            <w:r w:rsidRPr="001D5702">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97 1 00 88040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05</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02</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810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2 384,00000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2 384,00000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2 384,00000</w:t>
            </w:r>
          </w:p>
        </w:tc>
      </w:tr>
      <w:tr w:rsidR="001D5702" w:rsidRPr="001D5702" w:rsidTr="001D5702">
        <w:trPr>
          <w:trHeight w:val="77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Условно утвержденные расходы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536,00000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1 201,00000</w:t>
            </w:r>
          </w:p>
        </w:tc>
      </w:tr>
      <w:tr w:rsidR="001D5702" w:rsidRPr="001D5702" w:rsidTr="001D5702">
        <w:trPr>
          <w:trHeight w:val="77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536,00000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1 201,00000</w:t>
            </w:r>
          </w:p>
        </w:tc>
      </w:tr>
      <w:tr w:rsidR="001D5702" w:rsidRPr="001D5702" w:rsidTr="001D5702">
        <w:trPr>
          <w:trHeight w:val="777"/>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sz w:val="16"/>
                <w:szCs w:val="16"/>
              </w:rPr>
            </w:pPr>
            <w:r w:rsidRPr="001D5702">
              <w:rPr>
                <w:sz w:val="16"/>
                <w:szCs w:val="16"/>
              </w:rPr>
              <w:t>Другие общегосударственные вопросы</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536,00000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1 201,00000</w:t>
            </w:r>
          </w:p>
        </w:tc>
      </w:tr>
      <w:tr w:rsidR="001D5702" w:rsidRPr="001D5702" w:rsidTr="001D5702">
        <w:trPr>
          <w:trHeight w:val="426"/>
        </w:trPr>
        <w:tc>
          <w:tcPr>
            <w:tcW w:w="13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r w:rsidRPr="001D5702">
              <w:rPr>
                <w:sz w:val="16"/>
                <w:szCs w:val="16"/>
              </w:rPr>
              <w:t>Резервные средства</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97 1 00 99990</w:t>
            </w: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01</w:t>
            </w: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13</w:t>
            </w: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jc w:val="center"/>
              <w:rPr>
                <w:sz w:val="16"/>
                <w:szCs w:val="16"/>
              </w:rPr>
            </w:pPr>
            <w:r w:rsidRPr="001D5702">
              <w:rPr>
                <w:sz w:val="16"/>
                <w:szCs w:val="16"/>
              </w:rPr>
              <w:t>870</w:t>
            </w:r>
          </w:p>
        </w:tc>
        <w:tc>
          <w:tcPr>
            <w:tcW w:w="1294" w:type="dxa"/>
            <w:gridSpan w:val="4"/>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0,00000</w:t>
            </w:r>
          </w:p>
        </w:tc>
        <w:tc>
          <w:tcPr>
            <w:tcW w:w="1276"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536,00000</w:t>
            </w:r>
          </w:p>
        </w:tc>
        <w:tc>
          <w:tcPr>
            <w:tcW w:w="1701" w:type="dxa"/>
            <w:tcBorders>
              <w:top w:val="single" w:sz="4" w:space="0" w:color="auto"/>
              <w:left w:val="nil"/>
              <w:bottom w:val="single" w:sz="4" w:space="0" w:color="auto"/>
              <w:right w:val="single" w:sz="4" w:space="0" w:color="auto"/>
            </w:tcBorders>
            <w:noWrap/>
            <w:vAlign w:val="bottom"/>
            <w:hideMark/>
          </w:tcPr>
          <w:p w:rsidR="001D5702" w:rsidRPr="001D5702" w:rsidRDefault="001D5702" w:rsidP="001D5702">
            <w:pPr>
              <w:jc w:val="right"/>
              <w:rPr>
                <w:sz w:val="16"/>
                <w:szCs w:val="16"/>
              </w:rPr>
            </w:pPr>
            <w:r w:rsidRPr="001D5702">
              <w:rPr>
                <w:sz w:val="16"/>
                <w:szCs w:val="16"/>
              </w:rPr>
              <w:t>1 201,00000</w:t>
            </w:r>
          </w:p>
        </w:tc>
      </w:tr>
      <w:tr w:rsidR="001D5702" w:rsidRPr="001D5702" w:rsidTr="001D5702">
        <w:trPr>
          <w:trHeight w:val="716"/>
        </w:trPr>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1D5702" w:rsidRPr="001D5702" w:rsidRDefault="001D5702" w:rsidP="001D5702">
            <w:pPr>
              <w:rPr>
                <w:b/>
                <w:bCs/>
                <w:sz w:val="16"/>
                <w:szCs w:val="16"/>
              </w:rPr>
            </w:pPr>
            <w:r w:rsidRPr="001D5702">
              <w:rPr>
                <w:b/>
                <w:bCs/>
                <w:sz w:val="16"/>
                <w:szCs w:val="16"/>
              </w:rPr>
              <w:t>Итого непрограммных расходов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3 966,00000</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4 269,45000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4 779,40000</w:t>
            </w:r>
          </w:p>
        </w:tc>
      </w:tr>
      <w:tr w:rsidR="001D5702" w:rsidRPr="001D5702" w:rsidTr="001D5702">
        <w:trPr>
          <w:trHeight w:val="320"/>
        </w:trPr>
        <w:tc>
          <w:tcPr>
            <w:tcW w:w="1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D5702" w:rsidRPr="001D5702" w:rsidRDefault="001D5702" w:rsidP="001D5702">
            <w:pPr>
              <w:rPr>
                <w:b/>
                <w:bCs/>
                <w:sz w:val="16"/>
                <w:szCs w:val="16"/>
              </w:rPr>
            </w:pPr>
            <w:r w:rsidRPr="001D5702">
              <w:rPr>
                <w:b/>
                <w:bCs/>
                <w:sz w:val="16"/>
                <w:szCs w:val="16"/>
              </w:rPr>
              <w:t>Всего расходов</w:t>
            </w:r>
          </w:p>
        </w:tc>
        <w:tc>
          <w:tcPr>
            <w:tcW w:w="10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8"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27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3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rPr>
                <w:sz w:val="16"/>
                <w:szCs w:val="16"/>
              </w:rPr>
            </w:pPr>
          </w:p>
        </w:tc>
        <w:tc>
          <w:tcPr>
            <w:tcW w:w="1294" w:type="dxa"/>
            <w:gridSpan w:val="4"/>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jc w:val="right"/>
              <w:rPr>
                <w:b/>
                <w:bCs/>
                <w:sz w:val="16"/>
                <w:szCs w:val="16"/>
              </w:rPr>
            </w:pPr>
            <w:r w:rsidRPr="001D5702">
              <w:rPr>
                <w:b/>
                <w:bCs/>
                <w:sz w:val="16"/>
                <w:szCs w:val="16"/>
              </w:rPr>
              <w:t>22 223,34163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22 175,45000</w:t>
            </w:r>
          </w:p>
        </w:tc>
        <w:tc>
          <w:tcPr>
            <w:tcW w:w="1701" w:type="dxa"/>
            <w:tcBorders>
              <w:top w:val="single" w:sz="4" w:space="0" w:color="auto"/>
              <w:left w:val="nil"/>
              <w:bottom w:val="single" w:sz="4" w:space="0" w:color="auto"/>
              <w:right w:val="single" w:sz="4" w:space="0" w:color="auto"/>
            </w:tcBorders>
            <w:shd w:val="clear" w:color="auto" w:fill="FFFFFF"/>
            <w:noWrap/>
            <w:vAlign w:val="bottom"/>
            <w:hideMark/>
          </w:tcPr>
          <w:p w:rsidR="001D5702" w:rsidRPr="001D5702" w:rsidRDefault="001D5702" w:rsidP="001D5702">
            <w:pPr>
              <w:ind w:left="-108" w:right="-108"/>
              <w:jc w:val="center"/>
              <w:rPr>
                <w:b/>
                <w:bCs/>
                <w:sz w:val="16"/>
                <w:szCs w:val="16"/>
              </w:rPr>
            </w:pPr>
            <w:r w:rsidRPr="001D5702">
              <w:rPr>
                <w:b/>
                <w:bCs/>
                <w:sz w:val="16"/>
                <w:szCs w:val="16"/>
              </w:rPr>
              <w:t>24 769,30000</w:t>
            </w:r>
          </w:p>
        </w:tc>
      </w:tr>
    </w:tbl>
    <w:p w:rsidR="001D5702" w:rsidRPr="001D5702" w:rsidRDefault="001D5702" w:rsidP="001D5702">
      <w:pPr>
        <w:autoSpaceDE w:val="0"/>
        <w:autoSpaceDN w:val="0"/>
        <w:adjustRightInd w:val="0"/>
        <w:ind w:firstLine="709"/>
        <w:rPr>
          <w:sz w:val="16"/>
          <w:szCs w:val="16"/>
        </w:rPr>
      </w:pPr>
    </w:p>
    <w:p w:rsidR="001D5702" w:rsidRPr="001D5702" w:rsidRDefault="001D5702" w:rsidP="001D5702">
      <w:pPr>
        <w:jc w:val="both"/>
        <w:outlineLvl w:val="0"/>
        <w:rPr>
          <w:sz w:val="16"/>
          <w:szCs w:val="16"/>
        </w:rPr>
      </w:pPr>
    </w:p>
    <w:p w:rsidR="001D5702" w:rsidRPr="001D5702" w:rsidRDefault="001D5702" w:rsidP="001D5702">
      <w:pPr>
        <w:ind w:firstLine="708"/>
        <w:outlineLvl w:val="0"/>
        <w:rPr>
          <w:bCs/>
          <w:sz w:val="16"/>
          <w:szCs w:val="16"/>
        </w:rPr>
      </w:pPr>
      <w:r w:rsidRPr="001D5702">
        <w:rPr>
          <w:bCs/>
          <w:sz w:val="16"/>
          <w:szCs w:val="16"/>
        </w:rPr>
        <w:t>10.    Опубликовать настоящее решение в  «Официальном  вестнике поселения» и разместить на официальном сайте Администрации Любытинского муниципального района в сети Интернет.</w:t>
      </w:r>
    </w:p>
    <w:p w:rsidR="001D5702" w:rsidRPr="001D5702" w:rsidRDefault="001D5702" w:rsidP="001D5702">
      <w:pPr>
        <w:outlineLvl w:val="0"/>
        <w:rPr>
          <w:bCs/>
          <w:sz w:val="16"/>
          <w:szCs w:val="16"/>
        </w:rPr>
      </w:pPr>
    </w:p>
    <w:p w:rsidR="001D5702" w:rsidRPr="001D5702" w:rsidRDefault="001D5702" w:rsidP="001D5702">
      <w:pPr>
        <w:outlineLvl w:val="0"/>
        <w:rPr>
          <w:bCs/>
          <w:sz w:val="16"/>
          <w:szCs w:val="16"/>
        </w:rPr>
      </w:pPr>
    </w:p>
    <w:p w:rsidR="001D5702" w:rsidRPr="001D5702" w:rsidRDefault="001D5702" w:rsidP="001D5702">
      <w:pPr>
        <w:outlineLvl w:val="0"/>
        <w:rPr>
          <w:b/>
          <w:bCs/>
          <w:sz w:val="16"/>
          <w:szCs w:val="16"/>
        </w:rPr>
      </w:pPr>
      <w:r w:rsidRPr="001D5702">
        <w:rPr>
          <w:b/>
          <w:bCs/>
          <w:sz w:val="16"/>
          <w:szCs w:val="16"/>
        </w:rPr>
        <w:t>Глава</w:t>
      </w:r>
    </w:p>
    <w:p w:rsidR="001D5702" w:rsidRPr="001D5702" w:rsidRDefault="001D5702" w:rsidP="001D5702">
      <w:pPr>
        <w:outlineLvl w:val="0"/>
        <w:rPr>
          <w:b/>
          <w:bCs/>
          <w:sz w:val="16"/>
          <w:szCs w:val="16"/>
        </w:rPr>
      </w:pPr>
      <w:r w:rsidRPr="001D5702">
        <w:rPr>
          <w:b/>
          <w:bCs/>
          <w:sz w:val="16"/>
          <w:szCs w:val="16"/>
        </w:rPr>
        <w:t xml:space="preserve">сельского поселения                                                         </w:t>
      </w:r>
      <w:proofErr w:type="spellStart"/>
      <w:r w:rsidRPr="001D5702">
        <w:rPr>
          <w:b/>
          <w:bCs/>
          <w:sz w:val="16"/>
          <w:szCs w:val="16"/>
        </w:rPr>
        <w:t>А.Н.Миронов</w:t>
      </w:r>
      <w:proofErr w:type="spellEnd"/>
    </w:p>
    <w:p w:rsidR="00D23069" w:rsidRDefault="00D23069" w:rsidP="006B6F40">
      <w:pPr>
        <w:suppressAutoHyphens/>
        <w:jc w:val="both"/>
        <w:rPr>
          <w:rFonts w:eastAsia="Calibri"/>
          <w:b/>
          <w:bCs/>
          <w:sz w:val="16"/>
          <w:szCs w:val="16"/>
          <w:lang w:eastAsia="zh-CN"/>
        </w:rPr>
      </w:pPr>
    </w:p>
    <w:p w:rsidR="001D5702" w:rsidRPr="001D5702" w:rsidRDefault="001D5702" w:rsidP="001D5702">
      <w:pPr>
        <w:jc w:val="both"/>
        <w:rPr>
          <w:sz w:val="16"/>
          <w:szCs w:val="16"/>
        </w:rPr>
      </w:pPr>
    </w:p>
    <w:p w:rsidR="001D5702" w:rsidRDefault="001D5702" w:rsidP="006B6F40">
      <w:pPr>
        <w:suppressAutoHyphens/>
        <w:jc w:val="both"/>
        <w:rPr>
          <w:rFonts w:eastAsia="Calibri"/>
          <w:b/>
          <w:bCs/>
          <w:sz w:val="16"/>
          <w:szCs w:val="16"/>
          <w:lang w:eastAsia="zh-CN"/>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Российская Федерация</w:t>
      </w: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Новгородская область Любытинский район</w:t>
      </w:r>
    </w:p>
    <w:p w:rsidR="001D5702" w:rsidRPr="001D5702" w:rsidRDefault="001D5702" w:rsidP="001D5702">
      <w:pPr>
        <w:widowControl w:val="0"/>
        <w:suppressAutoHyphens/>
        <w:jc w:val="center"/>
        <w:rPr>
          <w:rFonts w:eastAsia="Lucida Sans Unicode"/>
          <w:b/>
          <w:kern w:val="1"/>
          <w:sz w:val="16"/>
          <w:szCs w:val="16"/>
          <w:lang w:eastAsia="ar-SA"/>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СОВЕТ ДЕПУТАТОВ ЛЮБЫТИНСКОГО</w:t>
      </w: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СЕЛЬСКОГО ПОСЕЛЕНИЯ</w:t>
      </w:r>
    </w:p>
    <w:p w:rsidR="001D5702" w:rsidRPr="001D5702" w:rsidRDefault="001D5702" w:rsidP="001D5702">
      <w:pPr>
        <w:widowControl w:val="0"/>
        <w:suppressAutoHyphens/>
        <w:jc w:val="center"/>
        <w:rPr>
          <w:rFonts w:eastAsia="Lucida Sans Unicode"/>
          <w:b/>
          <w:kern w:val="1"/>
          <w:sz w:val="16"/>
          <w:szCs w:val="16"/>
          <w:lang w:eastAsia="ar-SA"/>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РЕШЕНИЕ</w:t>
      </w:r>
    </w:p>
    <w:p w:rsidR="001D5702" w:rsidRPr="001D5702" w:rsidRDefault="001D5702" w:rsidP="001D5702">
      <w:pPr>
        <w:widowControl w:val="0"/>
        <w:suppressAutoHyphens/>
        <w:rPr>
          <w:rFonts w:eastAsia="Lucida Sans Unicode"/>
          <w:kern w:val="1"/>
          <w:sz w:val="16"/>
          <w:szCs w:val="16"/>
          <w:lang w:eastAsia="ar-SA"/>
        </w:rPr>
      </w:pPr>
    </w:p>
    <w:p w:rsidR="001D5702" w:rsidRPr="001D5702" w:rsidRDefault="003E4AA2" w:rsidP="001D5702">
      <w:pPr>
        <w:widowControl w:val="0"/>
        <w:suppressAutoHyphens/>
        <w:jc w:val="center"/>
        <w:rPr>
          <w:rFonts w:eastAsia="Lucida Sans Unicode"/>
          <w:kern w:val="1"/>
          <w:sz w:val="16"/>
          <w:szCs w:val="16"/>
          <w:lang w:eastAsia="ar-SA"/>
        </w:rPr>
      </w:pPr>
      <w:r>
        <w:rPr>
          <w:rFonts w:eastAsia="Lucida Sans Unicode"/>
          <w:kern w:val="1"/>
          <w:sz w:val="16"/>
          <w:szCs w:val="16"/>
          <w:lang w:eastAsia="ar-SA"/>
        </w:rPr>
        <w:t>от  15.02.2019 № 177</w:t>
      </w:r>
    </w:p>
    <w:p w:rsidR="001D5702" w:rsidRPr="001D5702" w:rsidRDefault="001D5702" w:rsidP="001D5702">
      <w:pPr>
        <w:widowControl w:val="0"/>
        <w:suppressAutoHyphens/>
        <w:autoSpaceDE w:val="0"/>
        <w:jc w:val="center"/>
        <w:rPr>
          <w:rFonts w:eastAsia="Lucida Sans Unicode"/>
          <w:kern w:val="1"/>
          <w:sz w:val="16"/>
          <w:szCs w:val="16"/>
          <w:lang w:eastAsia="ar-SA"/>
        </w:rPr>
      </w:pPr>
      <w:proofErr w:type="spellStart"/>
      <w:r w:rsidRPr="001D5702">
        <w:rPr>
          <w:rFonts w:eastAsia="Lucida Sans Unicode"/>
          <w:kern w:val="1"/>
          <w:sz w:val="16"/>
          <w:szCs w:val="16"/>
          <w:lang w:eastAsia="ar-SA"/>
        </w:rPr>
        <w:t>р.п</w:t>
      </w:r>
      <w:proofErr w:type="spellEnd"/>
      <w:r w:rsidRPr="001D5702">
        <w:rPr>
          <w:rFonts w:eastAsia="Lucida Sans Unicode"/>
          <w:kern w:val="1"/>
          <w:sz w:val="16"/>
          <w:szCs w:val="16"/>
          <w:lang w:eastAsia="ar-SA"/>
        </w:rPr>
        <w:t>. Любытино</w:t>
      </w:r>
    </w:p>
    <w:p w:rsidR="001D5702" w:rsidRPr="001D5702" w:rsidRDefault="001D5702" w:rsidP="001D5702">
      <w:pPr>
        <w:widowControl w:val="0"/>
        <w:suppressAutoHyphens/>
        <w:rPr>
          <w:rFonts w:eastAsia="Lucida Sans Unicode"/>
          <w:kern w:val="1"/>
          <w:sz w:val="16"/>
          <w:szCs w:val="16"/>
          <w:lang w:eastAsia="ar-SA"/>
        </w:rPr>
      </w:pPr>
    </w:p>
    <w:p w:rsidR="001D5702" w:rsidRPr="001D5702" w:rsidRDefault="001D5702" w:rsidP="001D5702">
      <w:pPr>
        <w:widowControl w:val="0"/>
        <w:suppressAutoHyphens/>
        <w:jc w:val="center"/>
        <w:rPr>
          <w:rFonts w:eastAsia="Lucida Sans Unicode"/>
          <w:kern w:val="1"/>
          <w:sz w:val="16"/>
          <w:szCs w:val="16"/>
          <w:lang w:eastAsia="ar-SA"/>
        </w:rPr>
      </w:pPr>
      <w:r w:rsidRPr="001D5702">
        <w:rPr>
          <w:rFonts w:eastAsia="Lucida Sans Unicode"/>
          <w:b/>
          <w:kern w:val="1"/>
          <w:sz w:val="16"/>
          <w:szCs w:val="16"/>
          <w:lang w:eastAsia="ar-SA"/>
        </w:rPr>
        <w:t>О  внесении изменений в решение Совета Депутатов поселения от 25.11.2014№ 239 «О налоге на имущество физических лиц»</w:t>
      </w:r>
    </w:p>
    <w:p w:rsidR="001D5702" w:rsidRPr="001D5702" w:rsidRDefault="001D5702" w:rsidP="001D5702">
      <w:pPr>
        <w:widowControl w:val="0"/>
        <w:suppressAutoHyphens/>
        <w:jc w:val="center"/>
        <w:rPr>
          <w:rFonts w:eastAsia="Lucida Sans Unicode"/>
          <w:kern w:val="1"/>
          <w:sz w:val="16"/>
          <w:szCs w:val="16"/>
          <w:lang w:eastAsia="ar-SA"/>
        </w:rPr>
      </w:pP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kern w:val="1"/>
          <w:sz w:val="16"/>
          <w:szCs w:val="16"/>
          <w:lang w:eastAsia="ar-SA"/>
        </w:rPr>
        <w:tab/>
        <w:t xml:space="preserve">В соответствии с Федеральными </w:t>
      </w:r>
      <w:hyperlink r:id="rId10" w:history="1">
        <w:r w:rsidRPr="001D5702">
          <w:rPr>
            <w:rFonts w:eastAsia="Lucida Sans Unicode"/>
            <w:color w:val="000080"/>
            <w:kern w:val="1"/>
            <w:sz w:val="16"/>
            <w:szCs w:val="16"/>
          </w:rPr>
          <w:t>законами</w:t>
        </w:r>
      </w:hyperlink>
      <w:r w:rsidRPr="001D5702">
        <w:rPr>
          <w:rFonts w:eastAsia="Lucida Sans Unicode"/>
          <w:kern w:val="1"/>
          <w:sz w:val="16"/>
          <w:szCs w:val="16"/>
          <w:lang w:eastAsia="ar-SA"/>
        </w:rPr>
        <w:t xml:space="preserve"> от 6 октября 2003 г. № 131-ФЗ «Об общих принципах организации местного самоуправления в Российской Федерации»,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w:t>
      </w:r>
    </w:p>
    <w:p w:rsidR="001D5702" w:rsidRPr="001D5702" w:rsidRDefault="001D5702" w:rsidP="001D5702">
      <w:pPr>
        <w:widowControl w:val="0"/>
        <w:suppressAutoHyphens/>
        <w:ind w:firstLine="708"/>
        <w:jc w:val="both"/>
        <w:rPr>
          <w:rFonts w:eastAsia="Lucida Sans Unicode"/>
          <w:b/>
          <w:kern w:val="1"/>
          <w:sz w:val="16"/>
          <w:szCs w:val="16"/>
          <w:lang w:eastAsia="ar-SA"/>
        </w:rPr>
      </w:pPr>
      <w:r w:rsidRPr="001D5702">
        <w:rPr>
          <w:rFonts w:eastAsia="Lucida Sans Unicode"/>
          <w:kern w:val="1"/>
          <w:sz w:val="16"/>
          <w:szCs w:val="16"/>
          <w:lang w:eastAsia="ar-SA"/>
        </w:rPr>
        <w:t>Совет депутатов   сельского поселения</w:t>
      </w:r>
    </w:p>
    <w:p w:rsidR="001D5702" w:rsidRPr="001D5702" w:rsidRDefault="001D5702" w:rsidP="001D5702">
      <w:pPr>
        <w:widowControl w:val="0"/>
        <w:suppressAutoHyphens/>
        <w:jc w:val="both"/>
        <w:rPr>
          <w:rFonts w:eastAsia="Lucida Sans Unicode"/>
          <w:b/>
          <w:kern w:val="1"/>
          <w:sz w:val="16"/>
          <w:szCs w:val="16"/>
          <w:lang w:eastAsia="ar-SA"/>
        </w:rPr>
      </w:pPr>
      <w:r w:rsidRPr="001D5702">
        <w:rPr>
          <w:rFonts w:eastAsia="Lucida Sans Unicode"/>
          <w:b/>
          <w:kern w:val="1"/>
          <w:sz w:val="16"/>
          <w:szCs w:val="16"/>
          <w:lang w:eastAsia="ar-SA"/>
        </w:rPr>
        <w:t>РЕШИЛ:</w:t>
      </w:r>
    </w:p>
    <w:p w:rsidR="001D5702" w:rsidRPr="001D5702" w:rsidRDefault="001D5702" w:rsidP="001D5702">
      <w:pPr>
        <w:widowControl w:val="0"/>
        <w:suppressAutoHyphens/>
        <w:ind w:firstLine="708"/>
        <w:jc w:val="both"/>
        <w:rPr>
          <w:rFonts w:eastAsia="Lucida Sans Unicode"/>
          <w:kern w:val="1"/>
          <w:sz w:val="16"/>
          <w:szCs w:val="16"/>
          <w:lang w:eastAsia="ar-SA"/>
        </w:rPr>
      </w:pPr>
      <w:r w:rsidRPr="001D5702">
        <w:rPr>
          <w:rFonts w:eastAsia="Lucida Sans Unicode"/>
          <w:kern w:val="1"/>
          <w:sz w:val="16"/>
          <w:szCs w:val="16"/>
          <w:lang w:eastAsia="ar-SA"/>
        </w:rPr>
        <w:t>1. Внести изменения в решение Совета депутатов сельского поселения от 25.11.2014№ 239 «О налоге на имущество физических лиц»:</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Подпункт 2.1. пункта 2 изложить в следующей редакции:</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xml:space="preserve">«2.1. 0,3 процента в отношении: </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xml:space="preserve">-жилых домов, частей жилых домов; </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-квартир, частей квартир, комнат;</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-объектов незавершенного строительства в случае, если проектируемым назначением таких объектов является жилой дом;</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xml:space="preserve">-единых недвижимых комплексов, в состав которых входит хотя бы один жилой дом; </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xml:space="preserve">-гаражей и </w:t>
      </w:r>
      <w:proofErr w:type="spellStart"/>
      <w:r w:rsidRPr="001D5702">
        <w:rPr>
          <w:rFonts w:eastAsia="Lucida Sans Unicode"/>
          <w:kern w:val="1"/>
          <w:sz w:val="16"/>
          <w:szCs w:val="16"/>
          <w:lang w:eastAsia="ar-SA"/>
        </w:rPr>
        <w:t>машино</w:t>
      </w:r>
      <w:proofErr w:type="spellEnd"/>
      <w:r w:rsidRPr="001D5702">
        <w:rPr>
          <w:rFonts w:eastAsia="Lucida Sans Unicode"/>
          <w:kern w:val="1"/>
          <w:sz w:val="16"/>
          <w:szCs w:val="16"/>
          <w:lang w:eastAsia="ar-SA"/>
        </w:rPr>
        <w:t xml:space="preserve">-мест, в том числе расположенных в объектах налогообложения – единых </w:t>
      </w:r>
      <w:r w:rsidRPr="001D5702">
        <w:rPr>
          <w:rFonts w:eastAsia="Lucida Sans Unicode"/>
          <w:kern w:val="1"/>
          <w:sz w:val="16"/>
          <w:szCs w:val="16"/>
          <w:lang w:eastAsia="ar-SA"/>
        </w:rPr>
        <w:lastRenderedPageBreak/>
        <w:t xml:space="preserve">недвижимых </w:t>
      </w:r>
      <w:proofErr w:type="gramStart"/>
      <w:r w:rsidRPr="001D5702">
        <w:rPr>
          <w:rFonts w:eastAsia="Lucida Sans Unicode"/>
          <w:kern w:val="1"/>
          <w:sz w:val="16"/>
          <w:szCs w:val="16"/>
          <w:lang w:eastAsia="ar-SA"/>
        </w:rPr>
        <w:t>комплексах</w:t>
      </w:r>
      <w:proofErr w:type="gramEnd"/>
      <w:r w:rsidRPr="001D5702">
        <w:rPr>
          <w:rFonts w:eastAsia="Lucida Sans Unicode"/>
          <w:kern w:val="1"/>
          <w:sz w:val="16"/>
          <w:szCs w:val="16"/>
          <w:lang w:eastAsia="ar-SA"/>
        </w:rPr>
        <w:t xml:space="preserve"> в состав которых входит хотя бы один жилой дом;</w:t>
      </w: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-хозяйственных строений 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roofErr w:type="gramStart"/>
      <w:r w:rsidRPr="001D5702">
        <w:rPr>
          <w:rFonts w:eastAsia="Lucida Sans Unicode"/>
          <w:kern w:val="1"/>
          <w:sz w:val="16"/>
          <w:szCs w:val="16"/>
          <w:lang w:eastAsia="ar-SA"/>
        </w:rPr>
        <w:t>.»</w:t>
      </w:r>
      <w:proofErr w:type="gramEnd"/>
    </w:p>
    <w:p w:rsidR="001D5702" w:rsidRPr="001D5702" w:rsidRDefault="001D5702" w:rsidP="001D5702">
      <w:pPr>
        <w:widowControl w:val="0"/>
        <w:suppressAutoHyphens/>
        <w:autoSpaceDE w:val="0"/>
        <w:ind w:firstLine="708"/>
        <w:jc w:val="both"/>
        <w:rPr>
          <w:rFonts w:eastAsia="Lucida Sans Unicode"/>
          <w:b/>
          <w:bCs/>
          <w:kern w:val="1"/>
          <w:sz w:val="16"/>
          <w:szCs w:val="16"/>
          <w:lang w:eastAsia="ar-SA"/>
        </w:rPr>
      </w:pPr>
      <w:r w:rsidRPr="001D5702">
        <w:rPr>
          <w:rFonts w:eastAsia="Calibri"/>
          <w:bCs/>
          <w:kern w:val="1"/>
          <w:sz w:val="16"/>
          <w:szCs w:val="16"/>
          <w:lang w:eastAsia="ar-SA"/>
        </w:rPr>
        <w:t xml:space="preserve">2. </w:t>
      </w:r>
      <w:r w:rsidRPr="001D5702">
        <w:rPr>
          <w:rFonts w:eastAsia="Lucida Sans Unicode"/>
          <w:kern w:val="1"/>
          <w:sz w:val="16"/>
          <w:szCs w:val="16"/>
          <w:lang w:eastAsia="ar-SA"/>
        </w:rPr>
        <w:t xml:space="preserve">Настоящее решение вступает в силу с момента официального опубликования. </w:t>
      </w: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b/>
          <w:bCs/>
          <w:kern w:val="1"/>
          <w:sz w:val="16"/>
          <w:szCs w:val="16"/>
          <w:lang w:eastAsia="ar-SA"/>
        </w:rPr>
        <w:tab/>
        <w:t>3</w:t>
      </w:r>
      <w:r w:rsidRPr="001D5702">
        <w:rPr>
          <w:rFonts w:eastAsia="Lucida Sans Unicode"/>
          <w:bCs/>
          <w:kern w:val="1"/>
          <w:sz w:val="16"/>
          <w:szCs w:val="16"/>
          <w:lang w:eastAsia="ar-SA"/>
        </w:rPr>
        <w:t>.</w:t>
      </w:r>
      <w:r w:rsidRPr="001D5702">
        <w:rPr>
          <w:rFonts w:eastAsia="Lucida Sans Unicode"/>
          <w:b/>
          <w:bCs/>
          <w:kern w:val="1"/>
          <w:sz w:val="16"/>
          <w:szCs w:val="16"/>
          <w:lang w:eastAsia="ar-SA"/>
        </w:rPr>
        <w:t xml:space="preserve"> </w:t>
      </w:r>
      <w:r w:rsidRPr="001D5702">
        <w:rPr>
          <w:rFonts w:eastAsia="Lucida Sans Unicode"/>
          <w:kern w:val="1"/>
          <w:sz w:val="16"/>
          <w:szCs w:val="16"/>
          <w:lang w:eastAsia="ar-SA"/>
        </w:rPr>
        <w:t>Опубликовать решение в газете  «Любытинские вести» и разместить на официальном сайте Администрации муниципального района   в информационно-коммуникационной сети Интернет.</w:t>
      </w:r>
    </w:p>
    <w:p w:rsidR="001D5702" w:rsidRPr="001D5702" w:rsidRDefault="001D5702" w:rsidP="001D5702">
      <w:pPr>
        <w:widowControl w:val="0"/>
        <w:suppressAutoHyphens/>
        <w:jc w:val="both"/>
        <w:rPr>
          <w:rFonts w:eastAsia="Lucida Sans Unicode"/>
          <w:b/>
          <w:bCs/>
          <w:kern w:val="1"/>
          <w:sz w:val="16"/>
          <w:szCs w:val="16"/>
          <w:lang w:eastAsia="ar-SA"/>
        </w:rPr>
      </w:pPr>
    </w:p>
    <w:p w:rsidR="001D5702" w:rsidRPr="001D5702" w:rsidRDefault="001D5702" w:rsidP="001D5702">
      <w:pPr>
        <w:widowControl w:val="0"/>
        <w:suppressAutoHyphens/>
        <w:jc w:val="both"/>
        <w:rPr>
          <w:rFonts w:eastAsia="Lucida Sans Unicode"/>
          <w:b/>
          <w:bCs/>
          <w:kern w:val="1"/>
          <w:sz w:val="16"/>
          <w:szCs w:val="16"/>
          <w:lang w:eastAsia="ar-SA"/>
        </w:rPr>
      </w:pP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b/>
          <w:bCs/>
          <w:kern w:val="1"/>
          <w:sz w:val="16"/>
          <w:szCs w:val="16"/>
          <w:lang w:eastAsia="ar-SA"/>
        </w:rPr>
        <w:t xml:space="preserve">Глава </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b/>
          <w:bCs/>
          <w:kern w:val="1"/>
          <w:sz w:val="16"/>
          <w:szCs w:val="16"/>
          <w:lang w:eastAsia="ar-SA"/>
        </w:rPr>
        <w:t xml:space="preserve">сельского поселения                           </w:t>
      </w:r>
      <w:proofErr w:type="spellStart"/>
      <w:r w:rsidRPr="001D5702">
        <w:rPr>
          <w:rFonts w:eastAsia="Lucida Sans Unicode"/>
          <w:b/>
          <w:bCs/>
          <w:kern w:val="1"/>
          <w:sz w:val="16"/>
          <w:szCs w:val="16"/>
          <w:lang w:eastAsia="ar-SA"/>
        </w:rPr>
        <w:t>А.Н.Миронов</w:t>
      </w:r>
      <w:proofErr w:type="spellEnd"/>
      <w:r w:rsidRPr="001D5702">
        <w:rPr>
          <w:rFonts w:eastAsia="Lucida Sans Unicode"/>
          <w:b/>
          <w:bCs/>
          <w:kern w:val="1"/>
          <w:sz w:val="16"/>
          <w:szCs w:val="16"/>
          <w:lang w:eastAsia="ar-SA"/>
        </w:rPr>
        <w:t xml:space="preserve"> </w:t>
      </w: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kern w:val="1"/>
          <w:sz w:val="16"/>
          <w:szCs w:val="16"/>
          <w:lang w:eastAsia="ar-SA"/>
        </w:rPr>
        <w:tab/>
        <w:t xml:space="preserve"> </w:t>
      </w:r>
    </w:p>
    <w:p w:rsidR="001D5702" w:rsidRDefault="001D5702" w:rsidP="006B6F40">
      <w:pPr>
        <w:suppressAutoHyphens/>
        <w:jc w:val="both"/>
        <w:rPr>
          <w:rFonts w:eastAsia="Calibri"/>
          <w:b/>
          <w:bCs/>
          <w:sz w:val="16"/>
          <w:szCs w:val="16"/>
          <w:lang w:eastAsia="zh-CN"/>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Российская Федерация</w:t>
      </w: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Новгородская область Любытинский район</w:t>
      </w:r>
    </w:p>
    <w:p w:rsidR="001D5702" w:rsidRPr="001D5702" w:rsidRDefault="001D5702" w:rsidP="001D5702">
      <w:pPr>
        <w:widowControl w:val="0"/>
        <w:suppressAutoHyphens/>
        <w:jc w:val="center"/>
        <w:rPr>
          <w:rFonts w:eastAsia="Lucida Sans Unicode"/>
          <w:b/>
          <w:kern w:val="1"/>
          <w:sz w:val="16"/>
          <w:szCs w:val="16"/>
          <w:lang w:eastAsia="ar-SA"/>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СОВЕТ ДЕПУТАТОВ ЛЮБЫТИНСКОГО</w:t>
      </w: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СЕЛЬСКОГО ПОСЕЛЕНИЯ</w:t>
      </w:r>
    </w:p>
    <w:p w:rsidR="001D5702" w:rsidRPr="001D5702" w:rsidRDefault="001D5702" w:rsidP="001D5702">
      <w:pPr>
        <w:widowControl w:val="0"/>
        <w:suppressAutoHyphens/>
        <w:jc w:val="center"/>
        <w:rPr>
          <w:rFonts w:eastAsia="Lucida Sans Unicode"/>
          <w:b/>
          <w:kern w:val="1"/>
          <w:sz w:val="16"/>
          <w:szCs w:val="16"/>
          <w:lang w:eastAsia="ar-SA"/>
        </w:rPr>
      </w:pPr>
    </w:p>
    <w:p w:rsidR="001D5702" w:rsidRPr="001D5702" w:rsidRDefault="001D5702" w:rsidP="001D5702">
      <w:pPr>
        <w:widowControl w:val="0"/>
        <w:suppressAutoHyphens/>
        <w:jc w:val="center"/>
        <w:rPr>
          <w:rFonts w:eastAsia="Lucida Sans Unicode"/>
          <w:b/>
          <w:kern w:val="1"/>
          <w:sz w:val="16"/>
          <w:szCs w:val="16"/>
          <w:lang w:eastAsia="ar-SA"/>
        </w:rPr>
      </w:pPr>
      <w:r w:rsidRPr="001D5702">
        <w:rPr>
          <w:rFonts w:eastAsia="Lucida Sans Unicode"/>
          <w:b/>
          <w:kern w:val="1"/>
          <w:sz w:val="16"/>
          <w:szCs w:val="16"/>
          <w:lang w:eastAsia="ar-SA"/>
        </w:rPr>
        <w:t>РЕШЕНИЕ</w:t>
      </w:r>
    </w:p>
    <w:p w:rsidR="001D5702" w:rsidRPr="001D5702" w:rsidRDefault="001D5702" w:rsidP="001D5702">
      <w:pPr>
        <w:widowControl w:val="0"/>
        <w:suppressAutoHyphens/>
        <w:jc w:val="center"/>
        <w:rPr>
          <w:rFonts w:eastAsia="Lucida Sans Unicode"/>
          <w:kern w:val="1"/>
          <w:sz w:val="16"/>
          <w:szCs w:val="16"/>
          <w:lang w:eastAsia="ar-SA"/>
        </w:rPr>
      </w:pPr>
    </w:p>
    <w:p w:rsidR="001D5702" w:rsidRPr="001D5702" w:rsidRDefault="001D5702" w:rsidP="001D5702">
      <w:pPr>
        <w:suppressAutoHyphens/>
        <w:snapToGrid w:val="0"/>
        <w:jc w:val="center"/>
        <w:rPr>
          <w:rFonts w:ascii="Arial" w:hAnsi="Arial" w:cs="Arial"/>
          <w:b/>
          <w:sz w:val="16"/>
          <w:szCs w:val="16"/>
          <w:lang w:eastAsia="ar-SA"/>
        </w:rPr>
      </w:pPr>
      <w:r w:rsidRPr="001D5702">
        <w:rPr>
          <w:sz w:val="16"/>
          <w:szCs w:val="16"/>
          <w:lang w:eastAsia="ar-SA"/>
        </w:rPr>
        <w:t>от 15.02.2019 № 17</w:t>
      </w:r>
      <w:r w:rsidR="003E4AA2">
        <w:rPr>
          <w:sz w:val="16"/>
          <w:szCs w:val="16"/>
          <w:lang w:eastAsia="ar-SA"/>
        </w:rPr>
        <w:t>8</w:t>
      </w:r>
    </w:p>
    <w:p w:rsidR="001D5702" w:rsidRPr="001D5702" w:rsidRDefault="001D5702" w:rsidP="001D5702">
      <w:pPr>
        <w:widowControl w:val="0"/>
        <w:suppressAutoHyphens/>
        <w:jc w:val="center"/>
        <w:rPr>
          <w:rFonts w:eastAsia="Lucida Sans Unicode"/>
          <w:kern w:val="1"/>
          <w:sz w:val="16"/>
          <w:szCs w:val="16"/>
          <w:lang w:eastAsia="ar-SA"/>
        </w:rPr>
      </w:pPr>
      <w:proofErr w:type="spellStart"/>
      <w:r w:rsidRPr="001D5702">
        <w:rPr>
          <w:rFonts w:eastAsia="Lucida Sans Unicode"/>
          <w:kern w:val="1"/>
          <w:sz w:val="16"/>
          <w:szCs w:val="16"/>
          <w:lang w:eastAsia="ar-SA"/>
        </w:rPr>
        <w:t>р.п</w:t>
      </w:r>
      <w:proofErr w:type="spellEnd"/>
      <w:r w:rsidRPr="001D5702">
        <w:rPr>
          <w:rFonts w:eastAsia="Lucida Sans Unicode"/>
          <w:kern w:val="1"/>
          <w:sz w:val="16"/>
          <w:szCs w:val="16"/>
          <w:lang w:eastAsia="ar-SA"/>
        </w:rPr>
        <w:t>. Любытино</w:t>
      </w:r>
    </w:p>
    <w:p w:rsidR="001D5702" w:rsidRPr="001D5702" w:rsidRDefault="001D5702" w:rsidP="001D5702">
      <w:pPr>
        <w:widowControl w:val="0"/>
        <w:suppressAutoHyphens/>
        <w:jc w:val="center"/>
        <w:rPr>
          <w:rFonts w:eastAsia="Lucida Sans Unicode"/>
          <w:kern w:val="1"/>
          <w:sz w:val="16"/>
          <w:szCs w:val="16"/>
          <w:lang w:eastAsia="ar-SA"/>
        </w:rPr>
      </w:pPr>
    </w:p>
    <w:p w:rsidR="001D5702" w:rsidRPr="001D5702" w:rsidRDefault="001D5702" w:rsidP="001D5702">
      <w:pPr>
        <w:widowControl w:val="0"/>
        <w:suppressAutoHyphens/>
        <w:jc w:val="center"/>
        <w:rPr>
          <w:rFonts w:eastAsia="Lucida Sans Unicode"/>
          <w:kern w:val="1"/>
          <w:sz w:val="16"/>
          <w:szCs w:val="16"/>
          <w:lang w:eastAsia="ar-SA"/>
        </w:rPr>
      </w:pPr>
      <w:r w:rsidRPr="001D5702">
        <w:rPr>
          <w:rFonts w:eastAsia="Lucida Sans Unicode"/>
          <w:b/>
          <w:kern w:val="1"/>
          <w:sz w:val="16"/>
          <w:szCs w:val="16"/>
          <w:lang w:eastAsia="ar-SA"/>
        </w:rPr>
        <w:t>О  внесении изменений в решение Совета Депутатов поселения от 15.10.2007 № 34 «О земельном налоге»</w:t>
      </w:r>
    </w:p>
    <w:p w:rsidR="001D5702" w:rsidRPr="001D5702" w:rsidRDefault="001D5702" w:rsidP="001D5702">
      <w:pPr>
        <w:widowControl w:val="0"/>
        <w:suppressAutoHyphens/>
        <w:rPr>
          <w:rFonts w:eastAsia="Lucida Sans Unicode"/>
          <w:kern w:val="1"/>
          <w:sz w:val="16"/>
          <w:szCs w:val="16"/>
          <w:lang w:eastAsia="ar-SA"/>
        </w:rPr>
      </w:pPr>
    </w:p>
    <w:p w:rsidR="001D5702" w:rsidRPr="001D5702" w:rsidRDefault="001D5702" w:rsidP="001D5702">
      <w:pPr>
        <w:widowControl w:val="0"/>
        <w:suppressAutoHyphens/>
        <w:autoSpaceDE w:val="0"/>
        <w:ind w:firstLine="709"/>
        <w:jc w:val="both"/>
        <w:rPr>
          <w:rFonts w:eastAsia="Lucida Sans Unicode"/>
          <w:kern w:val="1"/>
          <w:sz w:val="16"/>
          <w:szCs w:val="16"/>
          <w:lang w:eastAsia="ar-SA"/>
        </w:rPr>
      </w:pPr>
      <w:r w:rsidRPr="001D5702">
        <w:rPr>
          <w:rFonts w:eastAsia="Lucida Sans Unicode"/>
          <w:kern w:val="1"/>
          <w:sz w:val="16"/>
          <w:szCs w:val="16"/>
          <w:lang w:eastAsia="ar-SA"/>
        </w:rPr>
        <w:t xml:space="preserve">В соответствии с Федеральными </w:t>
      </w:r>
      <w:hyperlink r:id="rId11" w:history="1">
        <w:r w:rsidRPr="001D5702">
          <w:rPr>
            <w:rFonts w:eastAsia="Lucida Sans Unicode"/>
            <w:color w:val="000080"/>
            <w:kern w:val="1"/>
            <w:sz w:val="16"/>
            <w:szCs w:val="16"/>
          </w:rPr>
          <w:t>законами</w:t>
        </w:r>
      </w:hyperlink>
      <w:r w:rsidRPr="001D5702">
        <w:rPr>
          <w:rFonts w:eastAsia="Lucida Sans Unicode"/>
          <w:kern w:val="1"/>
          <w:sz w:val="16"/>
          <w:szCs w:val="16"/>
          <w:lang w:eastAsia="ar-SA"/>
        </w:rPr>
        <w:t xml:space="preserve"> от 6 октября 2003 г. № 131-ФЗ «Об общих принципах организации местного самоуправления в Российской Федерации», от 30 сентября  2017  г. № 286-ФЗ «О внесении изменений в часть вторую Налогового кодекса Российской Федерации и отдельные законодательные акты Российской Федерации»,</w:t>
      </w:r>
    </w:p>
    <w:p w:rsidR="001D5702" w:rsidRPr="001D5702" w:rsidRDefault="001D5702" w:rsidP="001D5702">
      <w:pPr>
        <w:widowControl w:val="0"/>
        <w:suppressAutoHyphens/>
        <w:ind w:firstLine="708"/>
        <w:jc w:val="both"/>
        <w:rPr>
          <w:rFonts w:eastAsia="Lucida Sans Unicode"/>
          <w:b/>
          <w:kern w:val="1"/>
          <w:sz w:val="16"/>
          <w:szCs w:val="16"/>
          <w:lang w:eastAsia="ar-SA"/>
        </w:rPr>
      </w:pPr>
      <w:r w:rsidRPr="001D5702">
        <w:rPr>
          <w:rFonts w:eastAsia="Lucida Sans Unicode"/>
          <w:kern w:val="1"/>
          <w:sz w:val="16"/>
          <w:szCs w:val="16"/>
          <w:lang w:eastAsia="ar-SA"/>
        </w:rPr>
        <w:t>Совет депутатов   сельского поселения</w:t>
      </w:r>
    </w:p>
    <w:p w:rsidR="001D5702" w:rsidRPr="001D5702" w:rsidRDefault="001D5702" w:rsidP="001D5702">
      <w:pPr>
        <w:widowControl w:val="0"/>
        <w:suppressAutoHyphens/>
        <w:jc w:val="both"/>
        <w:rPr>
          <w:rFonts w:eastAsia="Lucida Sans Unicode"/>
          <w:b/>
          <w:kern w:val="1"/>
          <w:sz w:val="16"/>
          <w:szCs w:val="16"/>
          <w:lang w:eastAsia="ar-SA"/>
        </w:rPr>
      </w:pPr>
      <w:r w:rsidRPr="001D5702">
        <w:rPr>
          <w:rFonts w:eastAsia="Lucida Sans Unicode"/>
          <w:b/>
          <w:kern w:val="1"/>
          <w:sz w:val="16"/>
          <w:szCs w:val="16"/>
          <w:lang w:eastAsia="ar-SA"/>
        </w:rPr>
        <w:t>РЕШИЛ:</w:t>
      </w:r>
    </w:p>
    <w:p w:rsidR="001D5702" w:rsidRPr="001D5702" w:rsidRDefault="001D5702" w:rsidP="001D5702">
      <w:pPr>
        <w:widowControl w:val="0"/>
        <w:numPr>
          <w:ilvl w:val="0"/>
          <w:numId w:val="7"/>
        </w:numPr>
        <w:suppressAutoHyphens/>
        <w:jc w:val="both"/>
        <w:rPr>
          <w:rFonts w:eastAsia="Lucida Sans Unicode"/>
          <w:kern w:val="1"/>
          <w:sz w:val="16"/>
          <w:szCs w:val="16"/>
          <w:lang w:eastAsia="ar-SA"/>
        </w:rPr>
      </w:pPr>
      <w:r w:rsidRPr="001D5702">
        <w:rPr>
          <w:rFonts w:eastAsia="Lucida Sans Unicode"/>
          <w:kern w:val="1"/>
          <w:sz w:val="16"/>
          <w:szCs w:val="16"/>
          <w:lang w:eastAsia="ar-SA"/>
        </w:rPr>
        <w:t>Внести изменения в Положение о земельном налоге, утвержденное решением Совета  Депутатов поселения от 15.10.2007 № 34 «О земельном налоге»</w:t>
      </w:r>
      <w:proofErr w:type="gramStart"/>
      <w:r w:rsidRPr="001D5702">
        <w:rPr>
          <w:rFonts w:eastAsia="Lucida Sans Unicode"/>
          <w:kern w:val="1"/>
          <w:sz w:val="16"/>
          <w:szCs w:val="16"/>
          <w:lang w:eastAsia="ar-SA"/>
        </w:rPr>
        <w:t xml:space="preserve"> :</w:t>
      </w:r>
      <w:proofErr w:type="gramEnd"/>
    </w:p>
    <w:p w:rsidR="001D5702" w:rsidRPr="001D5702" w:rsidRDefault="001D5702" w:rsidP="001D5702">
      <w:pPr>
        <w:widowControl w:val="0"/>
        <w:suppressAutoHyphens/>
        <w:ind w:left="720"/>
        <w:jc w:val="both"/>
        <w:rPr>
          <w:rFonts w:eastAsia="Lucida Sans Unicode"/>
          <w:kern w:val="1"/>
          <w:sz w:val="16"/>
          <w:szCs w:val="16"/>
          <w:lang w:eastAsia="ar-SA"/>
        </w:rPr>
      </w:pPr>
      <w:r w:rsidRPr="001D5702">
        <w:rPr>
          <w:rFonts w:eastAsia="Lucida Sans Unicode"/>
          <w:kern w:val="1"/>
          <w:sz w:val="16"/>
          <w:szCs w:val="16"/>
          <w:lang w:eastAsia="ar-SA"/>
        </w:rPr>
        <w:t>-  изложить   пункт 6 в следующей редакции:</w:t>
      </w:r>
    </w:p>
    <w:p w:rsidR="001D5702" w:rsidRPr="001D5702" w:rsidRDefault="001D5702" w:rsidP="001D5702">
      <w:pPr>
        <w:widowControl w:val="0"/>
        <w:suppressAutoHyphens/>
        <w:jc w:val="both"/>
        <w:rPr>
          <w:rFonts w:eastAsia="Lucida Sans Unicode"/>
          <w:color w:val="000000"/>
          <w:kern w:val="1"/>
          <w:sz w:val="16"/>
          <w:szCs w:val="16"/>
          <w:lang w:eastAsia="ar-SA"/>
        </w:rPr>
      </w:pPr>
      <w:r w:rsidRPr="001D5702">
        <w:rPr>
          <w:rFonts w:eastAsia="Lucida Sans Unicode"/>
          <w:b/>
          <w:color w:val="000000"/>
          <w:kern w:val="1"/>
          <w:sz w:val="16"/>
          <w:szCs w:val="16"/>
          <w:lang w:eastAsia="ar-SA"/>
        </w:rPr>
        <w:tab/>
        <w:t>«</w:t>
      </w:r>
      <w:r w:rsidRPr="001D5702">
        <w:rPr>
          <w:rFonts w:eastAsia="Lucida Sans Unicode"/>
          <w:color w:val="000000"/>
          <w:kern w:val="1"/>
          <w:sz w:val="16"/>
          <w:szCs w:val="16"/>
          <w:lang w:eastAsia="ar-SA"/>
        </w:rPr>
        <w:t>6. Порядок и сроки представления налогоплательщиками документов, подтверждающих право на уменьшение налоговой базы.</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color w:val="000000"/>
          <w:kern w:val="1"/>
          <w:sz w:val="16"/>
          <w:szCs w:val="16"/>
          <w:lang w:eastAsia="ar-SA"/>
        </w:rPr>
        <w:tab/>
        <w:t>Налогоплательщики, имеющие право на  налоговую льготу</w:t>
      </w:r>
      <w:r w:rsidRPr="001D5702">
        <w:rPr>
          <w:rFonts w:eastAsia="Lucida Sans Unicode"/>
          <w:kern w:val="1"/>
          <w:sz w:val="16"/>
          <w:szCs w:val="16"/>
          <w:lang w:eastAsia="ar-SA"/>
        </w:rPr>
        <w:t>, в том числе в виде налогового вычета, установленную п.5 настоящего Положения</w:t>
      </w:r>
      <w:proofErr w:type="gramStart"/>
      <w:r w:rsidRPr="001D5702">
        <w:rPr>
          <w:rFonts w:eastAsia="Lucida Sans Unicode"/>
          <w:kern w:val="1"/>
          <w:sz w:val="16"/>
          <w:szCs w:val="16"/>
          <w:lang w:eastAsia="ar-SA"/>
        </w:rPr>
        <w:t xml:space="preserve"> ,</w:t>
      </w:r>
      <w:proofErr w:type="gramEnd"/>
      <w:r w:rsidRPr="001D5702">
        <w:rPr>
          <w:rFonts w:eastAsia="Lucida Sans Unicode"/>
          <w:kern w:val="1"/>
          <w:sz w:val="16"/>
          <w:szCs w:val="16"/>
          <w:lang w:eastAsia="ar-SA"/>
        </w:rPr>
        <w:t xml:space="preserve">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в следующие сроки:</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kern w:val="1"/>
          <w:sz w:val="16"/>
          <w:szCs w:val="16"/>
          <w:lang w:eastAsia="ar-SA"/>
        </w:rPr>
        <w:tab/>
        <w:t>-налогоплательщики-организации и физические лица, являющиеся индивидуальными предпринимателями, - не позднее 1 февраля года, следующего за истекшим налоговым периодом;</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kern w:val="1"/>
          <w:sz w:val="16"/>
          <w:szCs w:val="16"/>
          <w:lang w:eastAsia="ar-SA"/>
        </w:rPr>
        <w:tab/>
        <w:t>-налогоплательщики – физические лица, не являющиеся индивидуальными предпринимателями, - в срок до 1 ноября года, являющимся налоговым периодом.</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kern w:val="1"/>
          <w:sz w:val="16"/>
          <w:szCs w:val="16"/>
          <w:lang w:eastAsia="ar-SA"/>
        </w:rPr>
        <w:tab/>
        <w:t>Документом, подтверждающим право на налоговую льготу для категории налогоплательщиков, указанных в подпунктах 4,5,6 пункта 5, является решение Совета депутатов поселения о предоставлении льготы в виде освобождения от уплаты земельного налога, в котором указывается кадастровый номер земельного участка, признаваемого объектом налогообложения, а также период действия налоговой льготы.</w:t>
      </w:r>
    </w:p>
    <w:p w:rsidR="001D5702" w:rsidRPr="001D5702" w:rsidRDefault="001D5702" w:rsidP="001D5702">
      <w:pPr>
        <w:widowControl w:val="0"/>
        <w:suppressAutoHyphens/>
        <w:autoSpaceDE w:val="0"/>
        <w:ind w:firstLine="708"/>
        <w:jc w:val="both"/>
        <w:rPr>
          <w:rFonts w:eastAsia="Lucida Sans Unicode"/>
          <w:b/>
          <w:bCs/>
          <w:kern w:val="1"/>
          <w:sz w:val="16"/>
          <w:szCs w:val="16"/>
          <w:lang w:eastAsia="ar-SA"/>
        </w:rPr>
      </w:pPr>
      <w:r w:rsidRPr="001D5702">
        <w:rPr>
          <w:rFonts w:eastAsia="Calibri"/>
          <w:bCs/>
          <w:kern w:val="1"/>
          <w:sz w:val="16"/>
          <w:szCs w:val="16"/>
          <w:lang w:eastAsia="ar-SA"/>
        </w:rPr>
        <w:t xml:space="preserve">2. </w:t>
      </w:r>
      <w:r w:rsidRPr="001D5702">
        <w:rPr>
          <w:rFonts w:eastAsia="Lucida Sans Unicode"/>
          <w:kern w:val="1"/>
          <w:sz w:val="16"/>
          <w:szCs w:val="16"/>
          <w:lang w:eastAsia="ar-SA"/>
        </w:rPr>
        <w:t xml:space="preserve">Настоящее решение вступает в силу с момента официального опубликования. </w:t>
      </w: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b/>
          <w:bCs/>
          <w:kern w:val="1"/>
          <w:sz w:val="16"/>
          <w:szCs w:val="16"/>
          <w:lang w:eastAsia="ar-SA"/>
        </w:rPr>
        <w:tab/>
      </w:r>
      <w:r w:rsidRPr="001D5702">
        <w:rPr>
          <w:rFonts w:eastAsia="Lucida Sans Unicode"/>
          <w:bCs/>
          <w:kern w:val="1"/>
          <w:sz w:val="16"/>
          <w:szCs w:val="16"/>
          <w:lang w:eastAsia="ar-SA"/>
        </w:rPr>
        <w:t>3.</w:t>
      </w:r>
      <w:r w:rsidRPr="001D5702">
        <w:rPr>
          <w:rFonts w:eastAsia="Lucida Sans Unicode"/>
          <w:b/>
          <w:bCs/>
          <w:kern w:val="1"/>
          <w:sz w:val="16"/>
          <w:szCs w:val="16"/>
          <w:lang w:eastAsia="ar-SA"/>
        </w:rPr>
        <w:t xml:space="preserve"> </w:t>
      </w:r>
      <w:r w:rsidRPr="001D5702">
        <w:rPr>
          <w:rFonts w:eastAsia="Lucida Sans Unicode"/>
          <w:kern w:val="1"/>
          <w:sz w:val="16"/>
          <w:szCs w:val="16"/>
          <w:lang w:eastAsia="ar-SA"/>
        </w:rPr>
        <w:t>Опубликовать решение в газете  «Любытинские вести» и разместить на официальном сайте Администрации муниципального района   в информационно-коммуникационной сети Интернет.</w:t>
      </w:r>
    </w:p>
    <w:p w:rsidR="001D5702" w:rsidRPr="001D5702" w:rsidRDefault="001D5702" w:rsidP="001D5702">
      <w:pPr>
        <w:widowControl w:val="0"/>
        <w:suppressAutoHyphens/>
        <w:jc w:val="both"/>
        <w:rPr>
          <w:rFonts w:eastAsia="Lucida Sans Unicode"/>
          <w:b/>
          <w:bCs/>
          <w:kern w:val="1"/>
          <w:sz w:val="16"/>
          <w:szCs w:val="16"/>
          <w:lang w:eastAsia="ar-SA"/>
        </w:rPr>
      </w:pPr>
    </w:p>
    <w:p w:rsidR="001D5702" w:rsidRPr="001D5702" w:rsidRDefault="001D5702" w:rsidP="001D5702">
      <w:pPr>
        <w:widowControl w:val="0"/>
        <w:suppressAutoHyphens/>
        <w:jc w:val="both"/>
        <w:rPr>
          <w:rFonts w:eastAsia="Lucida Sans Unicode"/>
          <w:b/>
          <w:bCs/>
          <w:kern w:val="1"/>
          <w:sz w:val="16"/>
          <w:szCs w:val="16"/>
          <w:lang w:eastAsia="ar-SA"/>
        </w:rPr>
      </w:pP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b/>
          <w:bCs/>
          <w:kern w:val="1"/>
          <w:sz w:val="16"/>
          <w:szCs w:val="16"/>
          <w:lang w:eastAsia="ar-SA"/>
        </w:rPr>
        <w:t xml:space="preserve">Глава </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b/>
          <w:bCs/>
          <w:kern w:val="1"/>
          <w:sz w:val="16"/>
          <w:szCs w:val="16"/>
          <w:lang w:eastAsia="ar-SA"/>
        </w:rPr>
        <w:t xml:space="preserve">сельского поселения                                   </w:t>
      </w:r>
      <w:proofErr w:type="spellStart"/>
      <w:r w:rsidRPr="001D5702">
        <w:rPr>
          <w:rFonts w:eastAsia="Lucida Sans Unicode"/>
          <w:b/>
          <w:bCs/>
          <w:kern w:val="1"/>
          <w:sz w:val="16"/>
          <w:szCs w:val="16"/>
          <w:lang w:eastAsia="ar-SA"/>
        </w:rPr>
        <w:t>А.Н.Миронов</w:t>
      </w:r>
      <w:proofErr w:type="spellEnd"/>
      <w:r w:rsidRPr="001D5702">
        <w:rPr>
          <w:rFonts w:eastAsia="Lucida Sans Unicode"/>
          <w:b/>
          <w:bCs/>
          <w:kern w:val="1"/>
          <w:sz w:val="16"/>
          <w:szCs w:val="16"/>
          <w:lang w:eastAsia="ar-SA"/>
        </w:rPr>
        <w:t xml:space="preserve"> </w:t>
      </w:r>
    </w:p>
    <w:p w:rsidR="001D5702" w:rsidRPr="001D5702" w:rsidRDefault="001D5702" w:rsidP="001D5702">
      <w:pPr>
        <w:widowControl w:val="0"/>
        <w:suppressAutoHyphens/>
        <w:jc w:val="both"/>
        <w:rPr>
          <w:rFonts w:eastAsia="Lucida Sans Unicode"/>
          <w:b/>
          <w:bCs/>
          <w:kern w:val="1"/>
          <w:sz w:val="16"/>
          <w:szCs w:val="16"/>
          <w:lang w:eastAsia="ar-SA"/>
        </w:rPr>
      </w:pPr>
      <w:r w:rsidRPr="001D5702">
        <w:rPr>
          <w:rFonts w:eastAsia="Lucida Sans Unicode"/>
          <w:kern w:val="1"/>
          <w:sz w:val="16"/>
          <w:szCs w:val="16"/>
          <w:lang w:eastAsia="ar-SA"/>
        </w:rPr>
        <w:tab/>
        <w:t xml:space="preserve"> </w:t>
      </w:r>
    </w:p>
    <w:p w:rsidR="001D5702" w:rsidRPr="001D5702" w:rsidRDefault="001D5702" w:rsidP="001D5702">
      <w:pPr>
        <w:widowControl w:val="0"/>
        <w:suppressAutoHyphens/>
        <w:jc w:val="both"/>
        <w:rPr>
          <w:rFonts w:eastAsia="Lucida Sans Unicode"/>
          <w:kern w:val="1"/>
          <w:sz w:val="16"/>
          <w:szCs w:val="16"/>
          <w:lang w:eastAsia="ar-SA"/>
        </w:rPr>
      </w:pPr>
      <w:r w:rsidRPr="001D5702">
        <w:rPr>
          <w:rFonts w:eastAsia="Lucida Sans Unicode"/>
          <w:b/>
          <w:bCs/>
          <w:kern w:val="1"/>
          <w:sz w:val="16"/>
          <w:szCs w:val="16"/>
          <w:lang w:eastAsia="ar-SA"/>
        </w:rPr>
        <w:t xml:space="preserve"> </w:t>
      </w:r>
    </w:p>
    <w:p w:rsidR="00805A5A" w:rsidRPr="00805A5A" w:rsidRDefault="00805A5A" w:rsidP="00805A5A">
      <w:pPr>
        <w:widowControl w:val="0"/>
        <w:suppressAutoHyphens/>
        <w:jc w:val="center"/>
        <w:rPr>
          <w:rFonts w:eastAsia="Andale Sans UI"/>
          <w:b/>
          <w:kern w:val="1"/>
          <w:sz w:val="16"/>
          <w:szCs w:val="16"/>
        </w:rPr>
      </w:pPr>
      <w:r w:rsidRPr="00805A5A">
        <w:rPr>
          <w:rFonts w:eastAsia="Andale Sans UI"/>
          <w:b/>
          <w:kern w:val="1"/>
          <w:sz w:val="16"/>
          <w:szCs w:val="16"/>
        </w:rPr>
        <w:t>Российская Федерация</w:t>
      </w:r>
    </w:p>
    <w:p w:rsidR="00805A5A" w:rsidRPr="00805A5A" w:rsidRDefault="00805A5A" w:rsidP="00805A5A">
      <w:pPr>
        <w:widowControl w:val="0"/>
        <w:suppressAutoHyphens/>
        <w:jc w:val="center"/>
        <w:rPr>
          <w:rFonts w:eastAsia="Andale Sans UI"/>
          <w:b/>
          <w:kern w:val="1"/>
          <w:sz w:val="16"/>
          <w:szCs w:val="16"/>
        </w:rPr>
      </w:pPr>
      <w:r w:rsidRPr="00805A5A">
        <w:rPr>
          <w:rFonts w:eastAsia="Andale Sans UI"/>
          <w:b/>
          <w:kern w:val="1"/>
          <w:sz w:val="16"/>
          <w:szCs w:val="16"/>
        </w:rPr>
        <w:t>Новгородская область Любытинский район</w:t>
      </w:r>
    </w:p>
    <w:p w:rsidR="00805A5A" w:rsidRPr="00805A5A" w:rsidRDefault="00805A5A" w:rsidP="00805A5A">
      <w:pPr>
        <w:widowControl w:val="0"/>
        <w:suppressAutoHyphens/>
        <w:jc w:val="center"/>
        <w:rPr>
          <w:rFonts w:eastAsia="Andale Sans UI"/>
          <w:b/>
          <w:kern w:val="1"/>
          <w:sz w:val="16"/>
          <w:szCs w:val="16"/>
        </w:rPr>
      </w:pPr>
    </w:p>
    <w:p w:rsidR="00805A5A" w:rsidRPr="00805A5A" w:rsidRDefault="00805A5A" w:rsidP="00805A5A">
      <w:pPr>
        <w:widowControl w:val="0"/>
        <w:suppressAutoHyphens/>
        <w:jc w:val="center"/>
        <w:rPr>
          <w:rFonts w:eastAsia="Andale Sans UI"/>
          <w:b/>
          <w:kern w:val="1"/>
          <w:sz w:val="16"/>
          <w:szCs w:val="16"/>
        </w:rPr>
      </w:pPr>
      <w:r w:rsidRPr="00805A5A">
        <w:rPr>
          <w:rFonts w:eastAsia="Andale Sans UI"/>
          <w:b/>
          <w:kern w:val="1"/>
          <w:sz w:val="16"/>
          <w:szCs w:val="16"/>
        </w:rPr>
        <w:t>СОВЕТ ДЕПУТАТОВ ЛЮБЫТИНСКОГО</w:t>
      </w:r>
    </w:p>
    <w:p w:rsidR="00805A5A" w:rsidRPr="00805A5A" w:rsidRDefault="00805A5A" w:rsidP="00805A5A">
      <w:pPr>
        <w:widowControl w:val="0"/>
        <w:suppressAutoHyphens/>
        <w:jc w:val="center"/>
        <w:rPr>
          <w:rFonts w:eastAsia="Andale Sans UI"/>
          <w:b/>
          <w:kern w:val="1"/>
          <w:sz w:val="16"/>
          <w:szCs w:val="16"/>
        </w:rPr>
      </w:pPr>
      <w:r w:rsidRPr="00805A5A">
        <w:rPr>
          <w:rFonts w:eastAsia="Andale Sans UI"/>
          <w:b/>
          <w:kern w:val="1"/>
          <w:sz w:val="16"/>
          <w:szCs w:val="16"/>
        </w:rPr>
        <w:t>СЕЛЬСКОГО ПОСЕЛЕНИЯ</w:t>
      </w:r>
    </w:p>
    <w:p w:rsidR="00805A5A" w:rsidRPr="00805A5A" w:rsidRDefault="00805A5A" w:rsidP="00805A5A">
      <w:pPr>
        <w:widowControl w:val="0"/>
        <w:suppressAutoHyphens/>
        <w:jc w:val="center"/>
        <w:rPr>
          <w:rFonts w:eastAsia="Andale Sans UI"/>
          <w:b/>
          <w:kern w:val="1"/>
          <w:sz w:val="16"/>
          <w:szCs w:val="16"/>
        </w:rPr>
      </w:pPr>
    </w:p>
    <w:p w:rsidR="00805A5A" w:rsidRPr="00805A5A" w:rsidRDefault="00805A5A" w:rsidP="00805A5A">
      <w:pPr>
        <w:widowControl w:val="0"/>
        <w:suppressAutoHyphens/>
        <w:jc w:val="center"/>
        <w:rPr>
          <w:rFonts w:eastAsia="Andale Sans UI"/>
          <w:b/>
          <w:kern w:val="1"/>
          <w:sz w:val="16"/>
          <w:szCs w:val="16"/>
        </w:rPr>
      </w:pPr>
      <w:r w:rsidRPr="00805A5A">
        <w:rPr>
          <w:rFonts w:eastAsia="Andale Sans UI"/>
          <w:b/>
          <w:kern w:val="1"/>
          <w:sz w:val="16"/>
          <w:szCs w:val="16"/>
        </w:rPr>
        <w:t>РЕШЕНИЕ</w:t>
      </w:r>
    </w:p>
    <w:p w:rsidR="00805A5A" w:rsidRPr="00805A5A" w:rsidRDefault="00805A5A" w:rsidP="00805A5A">
      <w:pPr>
        <w:widowControl w:val="0"/>
        <w:suppressAutoHyphens/>
        <w:jc w:val="center"/>
        <w:rPr>
          <w:kern w:val="1"/>
          <w:sz w:val="16"/>
          <w:szCs w:val="16"/>
        </w:rPr>
      </w:pPr>
    </w:p>
    <w:p w:rsidR="00805A5A" w:rsidRPr="00805A5A" w:rsidRDefault="00805A5A" w:rsidP="00805A5A">
      <w:pPr>
        <w:widowControl w:val="0"/>
        <w:suppressAutoHyphens/>
        <w:jc w:val="center"/>
        <w:rPr>
          <w:kern w:val="1"/>
          <w:sz w:val="16"/>
          <w:szCs w:val="16"/>
        </w:rPr>
      </w:pPr>
      <w:r w:rsidRPr="00805A5A">
        <w:rPr>
          <w:kern w:val="1"/>
          <w:sz w:val="16"/>
          <w:szCs w:val="16"/>
        </w:rPr>
        <w:t>от 15.02.2019 № 179</w:t>
      </w:r>
    </w:p>
    <w:p w:rsidR="00805A5A" w:rsidRPr="00805A5A" w:rsidRDefault="00805A5A" w:rsidP="00805A5A">
      <w:pPr>
        <w:widowControl w:val="0"/>
        <w:suppressAutoHyphens/>
        <w:jc w:val="center"/>
        <w:rPr>
          <w:kern w:val="1"/>
          <w:sz w:val="16"/>
          <w:szCs w:val="16"/>
        </w:rPr>
      </w:pPr>
      <w:r w:rsidRPr="00805A5A">
        <w:rPr>
          <w:kern w:val="1"/>
          <w:sz w:val="16"/>
          <w:szCs w:val="16"/>
        </w:rPr>
        <w:t>р.п. Любытино</w:t>
      </w:r>
    </w:p>
    <w:p w:rsidR="00805A5A" w:rsidRPr="00805A5A" w:rsidRDefault="00805A5A" w:rsidP="00805A5A">
      <w:pPr>
        <w:widowControl w:val="0"/>
        <w:suppressAutoHyphens/>
        <w:jc w:val="center"/>
        <w:rPr>
          <w:kern w:val="1"/>
          <w:sz w:val="16"/>
          <w:szCs w:val="16"/>
        </w:rPr>
      </w:pPr>
    </w:p>
    <w:p w:rsidR="00805A5A" w:rsidRPr="00805A5A" w:rsidRDefault="00805A5A" w:rsidP="00805A5A">
      <w:pPr>
        <w:widowControl w:val="0"/>
        <w:suppressAutoHyphens/>
        <w:jc w:val="center"/>
        <w:rPr>
          <w:b/>
          <w:kern w:val="1"/>
          <w:sz w:val="16"/>
          <w:szCs w:val="16"/>
        </w:rPr>
      </w:pPr>
      <w:r w:rsidRPr="00805A5A">
        <w:rPr>
          <w:b/>
          <w:kern w:val="1"/>
          <w:sz w:val="16"/>
          <w:szCs w:val="16"/>
        </w:rPr>
        <w:t>О принятии имущества в собственность Любытинского сельского поселения</w:t>
      </w:r>
    </w:p>
    <w:p w:rsidR="00805A5A" w:rsidRPr="00805A5A" w:rsidRDefault="00805A5A" w:rsidP="00805A5A">
      <w:pPr>
        <w:widowControl w:val="0"/>
        <w:suppressAutoHyphens/>
        <w:jc w:val="both"/>
        <w:rPr>
          <w:rFonts w:eastAsia="Andale Sans UI"/>
          <w:kern w:val="1"/>
          <w:sz w:val="16"/>
          <w:szCs w:val="16"/>
        </w:rPr>
      </w:pPr>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В соответствии с Федеральным законом от 06 октября 2003 года № 131-ФЗ « Об общих принципах организации местного самоуправления в Российской Федерации», на основании решения Думы Любытинского муниципального района от 30.11.2018 № 269 «О передаче муниципального имущества в собственность Любытинского сельского поселения»</w:t>
      </w:r>
    </w:p>
    <w:p w:rsidR="00805A5A" w:rsidRPr="00805A5A" w:rsidRDefault="00805A5A" w:rsidP="00805A5A">
      <w:pPr>
        <w:widowControl w:val="0"/>
        <w:suppressAutoHyphens/>
        <w:jc w:val="both"/>
        <w:rPr>
          <w:kern w:val="1"/>
          <w:sz w:val="16"/>
          <w:szCs w:val="16"/>
        </w:rPr>
      </w:pPr>
      <w:r w:rsidRPr="00805A5A">
        <w:rPr>
          <w:rFonts w:eastAsia="Andale Sans UI"/>
          <w:kern w:val="1"/>
          <w:sz w:val="16"/>
          <w:szCs w:val="16"/>
        </w:rPr>
        <w:tab/>
        <w:t>Совет депутатов сельского поселения</w:t>
      </w:r>
    </w:p>
    <w:p w:rsidR="00805A5A" w:rsidRPr="00805A5A" w:rsidRDefault="00805A5A" w:rsidP="00805A5A">
      <w:pPr>
        <w:widowControl w:val="0"/>
        <w:suppressAutoHyphens/>
        <w:jc w:val="both"/>
        <w:rPr>
          <w:kern w:val="1"/>
          <w:sz w:val="16"/>
          <w:szCs w:val="16"/>
        </w:rPr>
      </w:pPr>
      <w:r w:rsidRPr="00805A5A">
        <w:rPr>
          <w:rFonts w:eastAsia="Andale Sans UI"/>
          <w:b/>
          <w:kern w:val="1"/>
          <w:sz w:val="16"/>
          <w:szCs w:val="16"/>
        </w:rPr>
        <w:t>РЕШИЛ:</w:t>
      </w:r>
    </w:p>
    <w:p w:rsidR="00805A5A" w:rsidRPr="00805A5A" w:rsidRDefault="00805A5A" w:rsidP="00805A5A">
      <w:pPr>
        <w:widowControl w:val="0"/>
        <w:suppressAutoHyphens/>
        <w:jc w:val="both"/>
        <w:rPr>
          <w:rFonts w:eastAsia="Andale Sans UI"/>
          <w:kern w:val="1"/>
          <w:sz w:val="16"/>
          <w:szCs w:val="16"/>
        </w:rPr>
      </w:pPr>
      <w:r w:rsidRPr="00805A5A">
        <w:rPr>
          <w:kern w:val="1"/>
          <w:sz w:val="16"/>
          <w:szCs w:val="16"/>
        </w:rPr>
        <w:t xml:space="preserve">   </w:t>
      </w:r>
      <w:r w:rsidRPr="00805A5A">
        <w:rPr>
          <w:kern w:val="1"/>
          <w:sz w:val="16"/>
          <w:szCs w:val="16"/>
        </w:rPr>
        <w:tab/>
        <w:t xml:space="preserve"> </w:t>
      </w:r>
      <w:r w:rsidRPr="00805A5A">
        <w:rPr>
          <w:rFonts w:eastAsia="Andale Sans UI"/>
          <w:kern w:val="1"/>
          <w:sz w:val="16"/>
          <w:szCs w:val="16"/>
        </w:rPr>
        <w:t>1. Принять  в муниципальную собственность Любытинского сельского поселения следующие объекты недвижимого имущества:</w:t>
      </w:r>
    </w:p>
    <w:p w:rsidR="00805A5A" w:rsidRPr="00805A5A" w:rsidRDefault="00805A5A" w:rsidP="00805A5A">
      <w:pPr>
        <w:widowControl w:val="0"/>
        <w:suppressAutoHyphens/>
        <w:jc w:val="both"/>
        <w:rPr>
          <w:rFonts w:eastAsia="Andale Sans UI"/>
          <w:color w:val="000000"/>
          <w:spacing w:val="-3"/>
          <w:kern w:val="1"/>
          <w:sz w:val="16"/>
          <w:szCs w:val="16"/>
        </w:rPr>
      </w:pPr>
      <w:r w:rsidRPr="00805A5A">
        <w:rPr>
          <w:rFonts w:eastAsia="Andale Sans UI"/>
          <w:color w:val="000000"/>
          <w:spacing w:val="-3"/>
          <w:kern w:val="1"/>
          <w:sz w:val="16"/>
          <w:szCs w:val="16"/>
        </w:rPr>
        <w:tab/>
        <w:t xml:space="preserve">- автомобильная дорога, расположенная по адресу: </w:t>
      </w:r>
      <w:proofErr w:type="gramStart"/>
      <w:r w:rsidRPr="00805A5A">
        <w:rPr>
          <w:rFonts w:eastAsia="Andale Sans UI"/>
          <w:color w:val="000000"/>
          <w:spacing w:val="-3"/>
          <w:kern w:val="1"/>
          <w:sz w:val="16"/>
          <w:szCs w:val="16"/>
        </w:rPr>
        <w:t>Новгородская область, Любытинский район, с. Зарубино, ул. Пушкинская, протяженностью 1,155 км.;</w:t>
      </w:r>
      <w:proofErr w:type="gramEnd"/>
    </w:p>
    <w:p w:rsidR="00805A5A" w:rsidRPr="00805A5A" w:rsidRDefault="00805A5A" w:rsidP="00805A5A">
      <w:pPr>
        <w:widowControl w:val="0"/>
        <w:suppressAutoHyphens/>
        <w:jc w:val="both"/>
        <w:rPr>
          <w:rFonts w:eastAsia="Andale Sans UI"/>
          <w:color w:val="000000"/>
          <w:spacing w:val="-3"/>
          <w:kern w:val="1"/>
          <w:sz w:val="16"/>
          <w:szCs w:val="16"/>
        </w:rPr>
      </w:pPr>
      <w:r w:rsidRPr="00805A5A">
        <w:rPr>
          <w:rFonts w:eastAsia="Andale Sans UI"/>
          <w:color w:val="000000"/>
          <w:spacing w:val="-3"/>
          <w:kern w:val="1"/>
          <w:sz w:val="16"/>
          <w:szCs w:val="16"/>
        </w:rPr>
        <w:tab/>
        <w:t>- автомобильная дорога, расположенная по адресу: Новгородская область, Любытинский район, п. Любытино, ул. Пушкинская, протяженностью 0,749 км.;</w:t>
      </w:r>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 xml:space="preserve">- автомобильная дорога по </w:t>
      </w:r>
      <w:proofErr w:type="spellStart"/>
      <w:r w:rsidRPr="00805A5A">
        <w:rPr>
          <w:rFonts w:eastAsia="Andale Sans UI"/>
          <w:kern w:val="1"/>
          <w:sz w:val="16"/>
          <w:szCs w:val="16"/>
        </w:rPr>
        <w:t>ул</w:t>
      </w:r>
      <w:proofErr w:type="gramStart"/>
      <w:r w:rsidRPr="00805A5A">
        <w:rPr>
          <w:rFonts w:eastAsia="Andale Sans UI"/>
          <w:kern w:val="1"/>
          <w:sz w:val="16"/>
          <w:szCs w:val="16"/>
        </w:rPr>
        <w:t>.С</w:t>
      </w:r>
      <w:proofErr w:type="gramEnd"/>
      <w:r w:rsidRPr="00805A5A">
        <w:rPr>
          <w:rFonts w:eastAsia="Andale Sans UI"/>
          <w:kern w:val="1"/>
          <w:sz w:val="16"/>
          <w:szCs w:val="16"/>
        </w:rPr>
        <w:t>оветов</w:t>
      </w:r>
      <w:proofErr w:type="spellEnd"/>
      <w:r w:rsidRPr="00805A5A">
        <w:rPr>
          <w:rFonts w:eastAsia="Andale Sans UI"/>
          <w:kern w:val="1"/>
          <w:sz w:val="16"/>
          <w:szCs w:val="16"/>
        </w:rPr>
        <w:t xml:space="preserve"> от д. №49 до д. №69, протяженностью 0,470 км., расположенная по адресу: Новгородская область, п. Любытино, ул. Советов;</w:t>
      </w:r>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 xml:space="preserve">- автомобильная дорога по ул. </w:t>
      </w:r>
      <w:proofErr w:type="spellStart"/>
      <w:r w:rsidRPr="00805A5A">
        <w:rPr>
          <w:rFonts w:eastAsia="Andale Sans UI"/>
          <w:kern w:val="1"/>
          <w:sz w:val="16"/>
          <w:szCs w:val="16"/>
        </w:rPr>
        <w:t>Боровичской</w:t>
      </w:r>
      <w:proofErr w:type="spellEnd"/>
      <w:r w:rsidRPr="00805A5A">
        <w:rPr>
          <w:rFonts w:eastAsia="Andale Sans UI"/>
          <w:kern w:val="1"/>
          <w:sz w:val="16"/>
          <w:szCs w:val="16"/>
        </w:rPr>
        <w:t xml:space="preserve"> д. №54-64, протяженностью 0,601 </w:t>
      </w:r>
      <w:proofErr w:type="spellStart"/>
      <w:r w:rsidRPr="00805A5A">
        <w:rPr>
          <w:rFonts w:eastAsia="Andale Sans UI"/>
          <w:kern w:val="1"/>
          <w:sz w:val="16"/>
          <w:szCs w:val="16"/>
        </w:rPr>
        <w:t>км.</w:t>
      </w:r>
      <w:proofErr w:type="gramStart"/>
      <w:r w:rsidRPr="00805A5A">
        <w:rPr>
          <w:rFonts w:eastAsia="Andale Sans UI"/>
          <w:kern w:val="1"/>
          <w:sz w:val="16"/>
          <w:szCs w:val="16"/>
        </w:rPr>
        <w:t>,р</w:t>
      </w:r>
      <w:proofErr w:type="gramEnd"/>
      <w:r w:rsidRPr="00805A5A">
        <w:rPr>
          <w:rFonts w:eastAsia="Andale Sans UI"/>
          <w:kern w:val="1"/>
          <w:sz w:val="16"/>
          <w:szCs w:val="16"/>
        </w:rPr>
        <w:t>асположенная</w:t>
      </w:r>
      <w:proofErr w:type="spellEnd"/>
      <w:r w:rsidRPr="00805A5A">
        <w:rPr>
          <w:rFonts w:eastAsia="Andale Sans UI"/>
          <w:kern w:val="1"/>
          <w:sz w:val="16"/>
          <w:szCs w:val="16"/>
        </w:rPr>
        <w:t xml:space="preserve"> по адресу: Новгородская обл., п. Любытино, ул. </w:t>
      </w:r>
      <w:proofErr w:type="spellStart"/>
      <w:r w:rsidRPr="00805A5A">
        <w:rPr>
          <w:rFonts w:eastAsia="Andale Sans UI"/>
          <w:kern w:val="1"/>
          <w:sz w:val="16"/>
          <w:szCs w:val="16"/>
        </w:rPr>
        <w:t>Боровичская</w:t>
      </w:r>
      <w:proofErr w:type="spellEnd"/>
      <w:r w:rsidRPr="00805A5A">
        <w:rPr>
          <w:rFonts w:eastAsia="Andale Sans UI"/>
          <w:kern w:val="1"/>
          <w:sz w:val="16"/>
          <w:szCs w:val="16"/>
        </w:rPr>
        <w:t>;</w:t>
      </w:r>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 xml:space="preserve"> - автомобильная дорога, расположенная по адресу: </w:t>
      </w:r>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kern w:val="1"/>
          <w:sz w:val="16"/>
          <w:szCs w:val="16"/>
        </w:rPr>
        <w:t>п. Любытино, ул. Лесная, протяженностью 0,319 км</w:t>
      </w:r>
      <w:proofErr w:type="gramStart"/>
      <w:r w:rsidRPr="00805A5A">
        <w:rPr>
          <w:rFonts w:eastAsia="Andale Sans UI"/>
          <w:kern w:val="1"/>
          <w:sz w:val="16"/>
          <w:szCs w:val="16"/>
        </w:rPr>
        <w:t>.;</w:t>
      </w:r>
      <w:proofErr w:type="gramEnd"/>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 xml:space="preserve">- автомобильная дорога, расположенная по адресу: </w:t>
      </w:r>
      <w:proofErr w:type="gramStart"/>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kern w:val="1"/>
          <w:sz w:val="16"/>
          <w:szCs w:val="16"/>
        </w:rPr>
        <w:t>п. Любытино, ул. Пионерская, протяженностью 0,898 км.;</w:t>
      </w:r>
      <w:proofErr w:type="gramEnd"/>
    </w:p>
    <w:p w:rsidR="00805A5A" w:rsidRPr="00805A5A" w:rsidRDefault="00805A5A" w:rsidP="00805A5A">
      <w:pPr>
        <w:widowControl w:val="0"/>
        <w:suppressAutoHyphens/>
        <w:jc w:val="both"/>
        <w:rPr>
          <w:rFonts w:eastAsia="Andale Sans UI"/>
          <w:color w:val="000000"/>
          <w:kern w:val="1"/>
          <w:sz w:val="16"/>
          <w:szCs w:val="16"/>
          <w:lang w:eastAsia="zh-CN"/>
        </w:rPr>
      </w:pPr>
      <w:r w:rsidRPr="00805A5A">
        <w:rPr>
          <w:rFonts w:eastAsia="Andale Sans UI"/>
          <w:kern w:val="1"/>
          <w:sz w:val="16"/>
          <w:szCs w:val="16"/>
        </w:rPr>
        <w:tab/>
        <w:t>- автомобильная дорога, расположенная по адресу: п. Любытино, ул. Боровая, протяженностью 0,589 км</w:t>
      </w:r>
      <w:proofErr w:type="gramStart"/>
      <w:r w:rsidRPr="00805A5A">
        <w:rPr>
          <w:rFonts w:eastAsia="Andale Sans UI"/>
          <w:kern w:val="1"/>
          <w:sz w:val="16"/>
          <w:szCs w:val="16"/>
        </w:rPr>
        <w:t>.;</w:t>
      </w:r>
      <w:proofErr w:type="gramEnd"/>
    </w:p>
    <w:p w:rsidR="00805A5A" w:rsidRPr="00805A5A" w:rsidRDefault="00805A5A" w:rsidP="00805A5A">
      <w:pPr>
        <w:widowControl w:val="0"/>
        <w:suppressAutoHyphens/>
        <w:jc w:val="both"/>
        <w:rPr>
          <w:rFonts w:eastAsia="Andale Sans UI"/>
          <w:color w:val="000000"/>
          <w:kern w:val="1"/>
          <w:sz w:val="16"/>
          <w:szCs w:val="16"/>
          <w:lang w:eastAsia="zh-CN"/>
        </w:rPr>
      </w:pPr>
      <w:r w:rsidRPr="00805A5A">
        <w:rPr>
          <w:rFonts w:eastAsia="Andale Sans UI"/>
          <w:color w:val="000000"/>
          <w:kern w:val="1"/>
          <w:sz w:val="16"/>
          <w:szCs w:val="16"/>
          <w:lang w:eastAsia="zh-CN"/>
        </w:rPr>
        <w:tab/>
        <w:t xml:space="preserve">- автомобильная дорога, расположенная по адресу: </w:t>
      </w:r>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color w:val="000000"/>
          <w:kern w:val="1"/>
          <w:sz w:val="16"/>
          <w:szCs w:val="16"/>
          <w:lang w:eastAsia="zh-CN"/>
        </w:rPr>
        <w:t>п. Любытино, пер. Заводской, протяженностью 0,540 км</w:t>
      </w:r>
      <w:proofErr w:type="gramStart"/>
      <w:r w:rsidRPr="00805A5A">
        <w:rPr>
          <w:rFonts w:eastAsia="Andale Sans UI"/>
          <w:color w:val="000000"/>
          <w:kern w:val="1"/>
          <w:sz w:val="16"/>
          <w:szCs w:val="16"/>
          <w:lang w:eastAsia="zh-CN"/>
        </w:rPr>
        <w:t>..</w:t>
      </w:r>
      <w:proofErr w:type="gramEnd"/>
    </w:p>
    <w:p w:rsidR="00805A5A" w:rsidRPr="00805A5A" w:rsidRDefault="00805A5A" w:rsidP="00805A5A">
      <w:pPr>
        <w:widowControl w:val="0"/>
        <w:suppressAutoHyphens/>
        <w:jc w:val="both"/>
        <w:rPr>
          <w:rFonts w:eastAsia="Andale Sans UI"/>
          <w:color w:val="000000"/>
          <w:kern w:val="1"/>
          <w:sz w:val="16"/>
          <w:szCs w:val="16"/>
        </w:rPr>
      </w:pPr>
      <w:r w:rsidRPr="00805A5A">
        <w:rPr>
          <w:rFonts w:eastAsia="Andale Sans UI"/>
          <w:color w:val="000000"/>
          <w:kern w:val="1"/>
          <w:sz w:val="16"/>
          <w:szCs w:val="16"/>
          <w:lang w:eastAsia="zh-CN"/>
        </w:rPr>
        <w:tab/>
        <w:t xml:space="preserve">- </w:t>
      </w:r>
      <w:r w:rsidRPr="00805A5A">
        <w:rPr>
          <w:rFonts w:eastAsia="Andale Sans UI"/>
          <w:color w:val="000000"/>
          <w:kern w:val="1"/>
          <w:sz w:val="16"/>
          <w:szCs w:val="16"/>
        </w:rPr>
        <w:t xml:space="preserve"> автомобильная дорога, расположенная по адресу: </w:t>
      </w:r>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color w:val="000000"/>
          <w:kern w:val="1"/>
          <w:sz w:val="16"/>
          <w:szCs w:val="16"/>
        </w:rPr>
        <w:t>п. Любытино, ул. Базарная, протяженностью 0,215 км</w:t>
      </w:r>
      <w:proofErr w:type="gramStart"/>
      <w:r w:rsidRPr="00805A5A">
        <w:rPr>
          <w:rFonts w:eastAsia="Andale Sans UI"/>
          <w:color w:val="000000"/>
          <w:kern w:val="1"/>
          <w:sz w:val="16"/>
          <w:szCs w:val="16"/>
        </w:rPr>
        <w:t>.;</w:t>
      </w:r>
      <w:proofErr w:type="gramEnd"/>
    </w:p>
    <w:p w:rsidR="00805A5A" w:rsidRPr="00805A5A" w:rsidRDefault="00805A5A" w:rsidP="00805A5A">
      <w:pPr>
        <w:widowControl w:val="0"/>
        <w:suppressAutoHyphens/>
        <w:jc w:val="both"/>
        <w:rPr>
          <w:rFonts w:eastAsia="Andale Sans UI"/>
          <w:kern w:val="1"/>
          <w:sz w:val="16"/>
          <w:szCs w:val="16"/>
        </w:rPr>
      </w:pPr>
      <w:r w:rsidRPr="00805A5A">
        <w:rPr>
          <w:rFonts w:eastAsia="Andale Sans UI"/>
          <w:color w:val="000000"/>
          <w:kern w:val="1"/>
          <w:sz w:val="16"/>
          <w:szCs w:val="16"/>
        </w:rPr>
        <w:tab/>
        <w:t xml:space="preserve">- автомобильная дорога, расположенная по адресу: </w:t>
      </w:r>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kern w:val="1"/>
          <w:sz w:val="16"/>
          <w:szCs w:val="16"/>
        </w:rPr>
        <w:t xml:space="preserve">д. </w:t>
      </w:r>
      <w:proofErr w:type="spellStart"/>
      <w:r w:rsidRPr="00805A5A">
        <w:rPr>
          <w:rFonts w:eastAsia="Andale Sans UI"/>
          <w:kern w:val="1"/>
          <w:sz w:val="16"/>
          <w:szCs w:val="16"/>
        </w:rPr>
        <w:t>Витче</w:t>
      </w:r>
      <w:proofErr w:type="spellEnd"/>
      <w:r w:rsidRPr="00805A5A">
        <w:rPr>
          <w:rFonts w:eastAsia="Andale Sans UI"/>
          <w:kern w:val="1"/>
          <w:sz w:val="16"/>
          <w:szCs w:val="16"/>
        </w:rPr>
        <w:t xml:space="preserve"> Горка протяженностью 0,463 км</w:t>
      </w:r>
      <w:proofErr w:type="gramStart"/>
      <w:r w:rsidRPr="00805A5A">
        <w:rPr>
          <w:rFonts w:eastAsia="Andale Sans UI"/>
          <w:kern w:val="1"/>
          <w:sz w:val="16"/>
          <w:szCs w:val="16"/>
        </w:rPr>
        <w:t>.;</w:t>
      </w:r>
    </w:p>
    <w:p w:rsidR="00805A5A" w:rsidRPr="00805A5A" w:rsidRDefault="00805A5A" w:rsidP="00805A5A">
      <w:pPr>
        <w:widowControl w:val="0"/>
        <w:suppressAutoHyphens/>
        <w:jc w:val="both"/>
        <w:rPr>
          <w:rFonts w:eastAsia="Andale Sans UI"/>
          <w:kern w:val="1"/>
          <w:sz w:val="16"/>
          <w:szCs w:val="16"/>
        </w:rPr>
      </w:pPr>
      <w:proofErr w:type="gramEnd"/>
      <w:r w:rsidRPr="00805A5A">
        <w:rPr>
          <w:rFonts w:eastAsia="Andale Sans UI"/>
          <w:kern w:val="1"/>
          <w:sz w:val="16"/>
          <w:szCs w:val="16"/>
        </w:rPr>
        <w:tab/>
        <w:t xml:space="preserve">- автомобильная дорога, расположенная по адресу: </w:t>
      </w:r>
      <w:proofErr w:type="gramStart"/>
      <w:r w:rsidRPr="00805A5A">
        <w:rPr>
          <w:rFonts w:eastAsia="Andale Sans UI"/>
          <w:color w:val="000000"/>
          <w:spacing w:val="-3"/>
          <w:kern w:val="1"/>
          <w:sz w:val="16"/>
          <w:szCs w:val="16"/>
        </w:rPr>
        <w:t xml:space="preserve">Новгородская область, Любытинский район, </w:t>
      </w:r>
      <w:r w:rsidRPr="00805A5A">
        <w:rPr>
          <w:rFonts w:eastAsia="Andale Sans UI"/>
          <w:kern w:val="1"/>
          <w:sz w:val="16"/>
          <w:szCs w:val="16"/>
        </w:rPr>
        <w:t>д. Никольское, ул. Мира, протяженностью 1,481 км..</w:t>
      </w:r>
      <w:proofErr w:type="gramEnd"/>
    </w:p>
    <w:p w:rsidR="00805A5A" w:rsidRPr="00805A5A" w:rsidRDefault="00805A5A" w:rsidP="00805A5A">
      <w:pPr>
        <w:widowControl w:val="0"/>
        <w:suppressAutoHyphens/>
        <w:jc w:val="both"/>
        <w:rPr>
          <w:rFonts w:eastAsia="Andale Sans UI"/>
          <w:kern w:val="1"/>
          <w:sz w:val="16"/>
          <w:szCs w:val="16"/>
        </w:rPr>
      </w:pPr>
      <w:r w:rsidRPr="00805A5A">
        <w:rPr>
          <w:rFonts w:eastAsia="Andale Sans UI"/>
          <w:kern w:val="1"/>
          <w:sz w:val="16"/>
          <w:szCs w:val="16"/>
        </w:rPr>
        <w:tab/>
        <w:t>2. Опубликовать решение в бюллетене  «Официальный вестник» и на официальном сайте Администрации муниципального района в информационно-коммуникационной сети Интернет.</w:t>
      </w:r>
    </w:p>
    <w:p w:rsidR="00805A5A" w:rsidRPr="00805A5A" w:rsidRDefault="00805A5A" w:rsidP="00805A5A">
      <w:pPr>
        <w:widowControl w:val="0"/>
        <w:suppressAutoHyphens/>
        <w:jc w:val="both"/>
        <w:rPr>
          <w:rFonts w:eastAsia="Andale Sans UI"/>
          <w:kern w:val="1"/>
          <w:sz w:val="16"/>
          <w:szCs w:val="16"/>
        </w:rPr>
      </w:pPr>
    </w:p>
    <w:p w:rsidR="00805A5A" w:rsidRPr="00805A5A" w:rsidRDefault="00805A5A" w:rsidP="00805A5A">
      <w:pPr>
        <w:widowControl w:val="0"/>
        <w:suppressAutoHyphens/>
        <w:jc w:val="both"/>
        <w:rPr>
          <w:rFonts w:eastAsia="Andale Sans UI"/>
          <w:kern w:val="1"/>
          <w:sz w:val="16"/>
          <w:szCs w:val="16"/>
        </w:rPr>
      </w:pPr>
    </w:p>
    <w:p w:rsidR="00805A5A" w:rsidRPr="00805A5A" w:rsidRDefault="00805A5A" w:rsidP="00805A5A">
      <w:pPr>
        <w:widowControl w:val="0"/>
        <w:suppressAutoHyphens/>
        <w:jc w:val="both"/>
        <w:rPr>
          <w:rFonts w:eastAsia="Andale Sans UI"/>
          <w:b/>
          <w:kern w:val="1"/>
          <w:sz w:val="16"/>
          <w:szCs w:val="16"/>
        </w:rPr>
      </w:pPr>
      <w:r w:rsidRPr="00805A5A">
        <w:rPr>
          <w:rFonts w:eastAsia="Andale Sans UI"/>
          <w:b/>
          <w:kern w:val="1"/>
          <w:sz w:val="16"/>
          <w:szCs w:val="16"/>
        </w:rPr>
        <w:t xml:space="preserve">Глава сельского поселения     </w:t>
      </w:r>
      <w:proofErr w:type="spellStart"/>
      <w:r w:rsidRPr="00805A5A">
        <w:rPr>
          <w:rFonts w:eastAsia="Andale Sans UI"/>
          <w:b/>
          <w:kern w:val="1"/>
          <w:sz w:val="16"/>
          <w:szCs w:val="16"/>
        </w:rPr>
        <w:t>А.Н.Миронов</w:t>
      </w:r>
      <w:proofErr w:type="spellEnd"/>
    </w:p>
    <w:p w:rsidR="001D5702" w:rsidRPr="00805A5A" w:rsidRDefault="001D5702" w:rsidP="001D5702">
      <w:pPr>
        <w:widowControl w:val="0"/>
        <w:suppressAutoHyphens/>
        <w:jc w:val="both"/>
        <w:rPr>
          <w:rFonts w:eastAsia="Lucida Sans Unicode"/>
          <w:b/>
          <w:bCs/>
          <w:kern w:val="1"/>
          <w:sz w:val="16"/>
          <w:szCs w:val="16"/>
          <w:lang w:eastAsia="ar-SA"/>
        </w:rPr>
      </w:pPr>
    </w:p>
    <w:p w:rsidR="001D5702" w:rsidRPr="001D5702" w:rsidRDefault="001D5702" w:rsidP="001D5702">
      <w:pPr>
        <w:widowControl w:val="0"/>
        <w:suppressAutoHyphens/>
        <w:jc w:val="both"/>
        <w:rPr>
          <w:rFonts w:eastAsia="Lucida Sans Unicode"/>
          <w:kern w:val="1"/>
          <w:sz w:val="16"/>
          <w:szCs w:val="16"/>
          <w:lang w:eastAsia="ar-SA"/>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3E4AA2" w:rsidRDefault="003E4AA2" w:rsidP="001D5702">
      <w:pPr>
        <w:suppressAutoHyphens/>
        <w:jc w:val="center"/>
        <w:rPr>
          <w:rFonts w:eastAsia="Calibri"/>
          <w:b/>
          <w:sz w:val="16"/>
          <w:szCs w:val="16"/>
          <w:lang w:eastAsia="zh-CN"/>
        </w:rPr>
      </w:pPr>
    </w:p>
    <w:p w:rsidR="001D5702" w:rsidRPr="001D5702" w:rsidRDefault="001D5702" w:rsidP="001D5702">
      <w:pPr>
        <w:suppressAutoHyphens/>
        <w:jc w:val="center"/>
        <w:rPr>
          <w:rFonts w:eastAsia="Calibri"/>
          <w:b/>
          <w:sz w:val="16"/>
          <w:szCs w:val="16"/>
          <w:lang w:eastAsia="zh-CN"/>
        </w:rPr>
      </w:pPr>
      <w:r w:rsidRPr="001D5702">
        <w:rPr>
          <w:rFonts w:eastAsia="Calibri"/>
          <w:b/>
          <w:sz w:val="16"/>
          <w:szCs w:val="16"/>
          <w:lang w:eastAsia="zh-CN"/>
        </w:rPr>
        <w:lastRenderedPageBreak/>
        <w:t>Российская Федерация</w:t>
      </w:r>
    </w:p>
    <w:p w:rsidR="001D5702" w:rsidRPr="001D5702" w:rsidRDefault="001D5702" w:rsidP="001D5702">
      <w:pPr>
        <w:suppressAutoHyphens/>
        <w:jc w:val="center"/>
        <w:rPr>
          <w:rFonts w:eastAsia="Calibri"/>
          <w:b/>
          <w:sz w:val="16"/>
          <w:szCs w:val="16"/>
          <w:lang w:eastAsia="zh-CN"/>
        </w:rPr>
      </w:pPr>
      <w:r w:rsidRPr="001D5702">
        <w:rPr>
          <w:rFonts w:eastAsia="Calibri"/>
          <w:b/>
          <w:sz w:val="16"/>
          <w:szCs w:val="16"/>
          <w:lang w:eastAsia="zh-CN"/>
        </w:rPr>
        <w:t>Новгородская область Любытинский район</w:t>
      </w:r>
    </w:p>
    <w:p w:rsidR="001D5702" w:rsidRPr="001D5702" w:rsidRDefault="001D5702" w:rsidP="001D5702">
      <w:pPr>
        <w:suppressAutoHyphens/>
        <w:jc w:val="center"/>
        <w:rPr>
          <w:rFonts w:eastAsia="Calibri"/>
          <w:b/>
          <w:sz w:val="16"/>
          <w:szCs w:val="16"/>
          <w:lang w:eastAsia="zh-CN"/>
        </w:rPr>
      </w:pPr>
      <w:r w:rsidRPr="001D5702">
        <w:rPr>
          <w:rFonts w:eastAsia="Calibri"/>
          <w:b/>
          <w:sz w:val="16"/>
          <w:szCs w:val="16"/>
          <w:lang w:eastAsia="zh-CN"/>
        </w:rPr>
        <w:t>СОВЕТ ДЕПУТАТОВ ЛЮБЫТИНСКОГО</w:t>
      </w:r>
    </w:p>
    <w:p w:rsidR="001D5702" w:rsidRPr="001D5702" w:rsidRDefault="001D5702" w:rsidP="001D5702">
      <w:pPr>
        <w:suppressAutoHyphens/>
        <w:jc w:val="center"/>
        <w:rPr>
          <w:rFonts w:eastAsia="Calibri"/>
          <w:b/>
          <w:sz w:val="16"/>
          <w:szCs w:val="16"/>
          <w:lang w:eastAsia="zh-CN"/>
        </w:rPr>
      </w:pPr>
      <w:r w:rsidRPr="001D5702">
        <w:rPr>
          <w:rFonts w:eastAsia="Calibri"/>
          <w:b/>
          <w:sz w:val="16"/>
          <w:szCs w:val="16"/>
          <w:lang w:eastAsia="zh-CN"/>
        </w:rPr>
        <w:t>СЕЛЬСКОГО ПОСЕЛЕНИЯ</w:t>
      </w:r>
    </w:p>
    <w:p w:rsidR="001D5702" w:rsidRPr="001D5702" w:rsidRDefault="001D5702" w:rsidP="001D5702">
      <w:pPr>
        <w:suppressAutoHyphens/>
        <w:spacing w:after="200" w:line="276" w:lineRule="auto"/>
        <w:jc w:val="center"/>
        <w:rPr>
          <w:rFonts w:eastAsia="Calibri"/>
          <w:b/>
          <w:sz w:val="16"/>
          <w:szCs w:val="16"/>
          <w:lang w:eastAsia="zh-CN"/>
        </w:rPr>
      </w:pPr>
      <w:r w:rsidRPr="001D5702">
        <w:rPr>
          <w:rFonts w:eastAsia="Calibri"/>
          <w:b/>
          <w:sz w:val="16"/>
          <w:szCs w:val="16"/>
          <w:lang w:eastAsia="zh-CN"/>
        </w:rPr>
        <w:t>РЕШЕНИЕ</w:t>
      </w:r>
    </w:p>
    <w:p w:rsidR="001D5702" w:rsidRPr="001D5702" w:rsidRDefault="003E4AA2" w:rsidP="001D5702">
      <w:pPr>
        <w:suppressAutoHyphens/>
        <w:jc w:val="center"/>
        <w:rPr>
          <w:sz w:val="16"/>
          <w:szCs w:val="16"/>
          <w:lang w:eastAsia="zh-CN"/>
        </w:rPr>
      </w:pPr>
      <w:r>
        <w:rPr>
          <w:sz w:val="16"/>
          <w:szCs w:val="16"/>
          <w:lang w:eastAsia="zh-CN"/>
        </w:rPr>
        <w:t>от 15.02.2019№ 18О</w:t>
      </w:r>
    </w:p>
    <w:p w:rsidR="001D5702" w:rsidRPr="001D5702" w:rsidRDefault="001D5702" w:rsidP="001D5702">
      <w:pPr>
        <w:suppressAutoHyphens/>
        <w:jc w:val="center"/>
        <w:rPr>
          <w:sz w:val="16"/>
          <w:szCs w:val="16"/>
          <w:lang w:eastAsia="zh-CN"/>
        </w:rPr>
      </w:pPr>
      <w:proofErr w:type="spellStart"/>
      <w:r w:rsidRPr="001D5702">
        <w:rPr>
          <w:sz w:val="16"/>
          <w:szCs w:val="16"/>
          <w:lang w:eastAsia="zh-CN"/>
        </w:rPr>
        <w:t>р.п</w:t>
      </w:r>
      <w:proofErr w:type="spellEnd"/>
      <w:r w:rsidRPr="001D5702">
        <w:rPr>
          <w:sz w:val="16"/>
          <w:szCs w:val="16"/>
          <w:lang w:eastAsia="zh-CN"/>
        </w:rPr>
        <w:t>. Любытино</w:t>
      </w:r>
    </w:p>
    <w:p w:rsidR="001D5702" w:rsidRPr="001D5702" w:rsidRDefault="001D5702" w:rsidP="001D5702">
      <w:pPr>
        <w:suppressAutoHyphens/>
        <w:jc w:val="center"/>
        <w:rPr>
          <w:b/>
          <w:sz w:val="16"/>
          <w:szCs w:val="16"/>
          <w:lang w:eastAsia="zh-CN"/>
        </w:rPr>
      </w:pPr>
      <w:r w:rsidRPr="001D5702">
        <w:rPr>
          <w:b/>
          <w:sz w:val="16"/>
          <w:szCs w:val="16"/>
          <w:lang w:eastAsia="zh-CN"/>
        </w:rPr>
        <w:t>О внесении изменений в решение совета депутатов от 23.12.2008 года №79 «Об установлении нормы предоставления и учетной нормы площади жилого помещения по договору социального найма»</w:t>
      </w:r>
    </w:p>
    <w:p w:rsidR="001D5702" w:rsidRPr="001D5702" w:rsidRDefault="001D5702" w:rsidP="001D5702">
      <w:pPr>
        <w:suppressAutoHyphens/>
        <w:jc w:val="both"/>
        <w:rPr>
          <w:rFonts w:eastAsia="Calibri"/>
          <w:sz w:val="16"/>
          <w:szCs w:val="16"/>
          <w:lang w:eastAsia="zh-CN"/>
        </w:rPr>
      </w:pPr>
      <w:r w:rsidRPr="001D5702">
        <w:rPr>
          <w:rFonts w:eastAsia="Calibri"/>
          <w:b/>
          <w:sz w:val="16"/>
          <w:szCs w:val="16"/>
          <w:lang w:eastAsia="zh-CN"/>
        </w:rPr>
        <w:tab/>
      </w:r>
      <w:r w:rsidRPr="001D5702">
        <w:rPr>
          <w:rFonts w:eastAsia="Calibri"/>
          <w:sz w:val="16"/>
          <w:szCs w:val="16"/>
          <w:lang w:eastAsia="zh-CN"/>
        </w:rPr>
        <w:t xml:space="preserve">В соответствии со ст. 50 Жилищного кодекса Российской Федерации </w:t>
      </w:r>
    </w:p>
    <w:p w:rsidR="001D5702" w:rsidRPr="001D5702" w:rsidRDefault="001D5702" w:rsidP="001D5702">
      <w:pPr>
        <w:suppressAutoHyphens/>
        <w:ind w:firstLine="708"/>
        <w:jc w:val="both"/>
        <w:rPr>
          <w:rFonts w:eastAsia="Calibri"/>
          <w:b/>
          <w:sz w:val="16"/>
          <w:szCs w:val="16"/>
          <w:lang w:eastAsia="zh-CN"/>
        </w:rPr>
      </w:pPr>
      <w:r w:rsidRPr="001D5702">
        <w:rPr>
          <w:rFonts w:eastAsia="Calibri"/>
          <w:sz w:val="16"/>
          <w:szCs w:val="16"/>
          <w:lang w:eastAsia="zh-CN"/>
        </w:rPr>
        <w:t>Совет депутатов сельского поселения</w:t>
      </w:r>
    </w:p>
    <w:p w:rsidR="001D5702" w:rsidRPr="001D5702" w:rsidRDefault="001D5702" w:rsidP="001D5702">
      <w:pPr>
        <w:suppressAutoHyphens/>
        <w:jc w:val="both"/>
        <w:rPr>
          <w:rFonts w:eastAsia="Calibri"/>
          <w:b/>
          <w:sz w:val="16"/>
          <w:szCs w:val="16"/>
          <w:lang w:eastAsia="zh-CN"/>
        </w:rPr>
      </w:pPr>
      <w:r w:rsidRPr="001D5702">
        <w:rPr>
          <w:rFonts w:eastAsia="Calibri"/>
          <w:b/>
          <w:sz w:val="16"/>
          <w:szCs w:val="16"/>
          <w:lang w:eastAsia="zh-CN"/>
        </w:rPr>
        <w:t>РЕШИЛ:</w:t>
      </w:r>
    </w:p>
    <w:p w:rsidR="001D5702" w:rsidRPr="001D5702" w:rsidRDefault="001D5702" w:rsidP="001D5702">
      <w:pPr>
        <w:suppressAutoHyphens/>
        <w:jc w:val="both"/>
        <w:rPr>
          <w:rFonts w:eastAsia="Calibri"/>
          <w:color w:val="000000"/>
          <w:kern w:val="1"/>
          <w:sz w:val="16"/>
          <w:szCs w:val="16"/>
          <w:lang w:eastAsia="zh-CN" w:bidi="hi-IN"/>
        </w:rPr>
      </w:pPr>
      <w:r w:rsidRPr="001D5702">
        <w:rPr>
          <w:rFonts w:eastAsia="Calibri"/>
          <w:b/>
          <w:sz w:val="16"/>
          <w:szCs w:val="16"/>
          <w:lang w:eastAsia="zh-CN"/>
        </w:rPr>
        <w:tab/>
      </w:r>
      <w:r w:rsidRPr="001D5702">
        <w:rPr>
          <w:rFonts w:eastAsia="Calibri"/>
          <w:sz w:val="16"/>
          <w:szCs w:val="16"/>
          <w:lang w:eastAsia="zh-CN"/>
        </w:rPr>
        <w:t>1. Внести изменения в пункт  1 слова  «норма предоставления площади жилого помещения по договору социального найма -16 квадратных метров общей площади»  изложив в следующей редакции  ««норма предоставления площади жилого помещения по договору социального найма -18 квадратных метров общей площади».</w:t>
      </w:r>
    </w:p>
    <w:p w:rsidR="001D5702" w:rsidRPr="001D5702" w:rsidRDefault="001D5702" w:rsidP="001D5702">
      <w:pPr>
        <w:widowControl w:val="0"/>
        <w:suppressAutoHyphens/>
        <w:spacing w:after="200" w:line="276" w:lineRule="auto"/>
        <w:jc w:val="both"/>
        <w:rPr>
          <w:rFonts w:eastAsia="Calibri"/>
          <w:sz w:val="16"/>
          <w:szCs w:val="16"/>
          <w:lang w:eastAsia="zh-CN"/>
        </w:rPr>
      </w:pPr>
      <w:r w:rsidRPr="001D5702">
        <w:rPr>
          <w:rFonts w:eastAsia="Calibri"/>
          <w:color w:val="000000"/>
          <w:kern w:val="1"/>
          <w:sz w:val="16"/>
          <w:szCs w:val="16"/>
          <w:lang w:eastAsia="zh-CN" w:bidi="hi-IN"/>
        </w:rPr>
        <w:tab/>
      </w:r>
      <w:r w:rsidRPr="001D5702">
        <w:rPr>
          <w:rFonts w:eastAsia="Calibri"/>
          <w:sz w:val="16"/>
          <w:szCs w:val="16"/>
          <w:lang w:eastAsia="zh-CN"/>
        </w:rPr>
        <w:t>2. Опубликовать решение  в бюллетене «Официальный вестник поселения» и разместить на официальном сайте Администрации муниципального района в информационно - коммуникационной сети Интернет.</w:t>
      </w:r>
    </w:p>
    <w:p w:rsidR="001D5702" w:rsidRPr="001D5702" w:rsidRDefault="001D5702" w:rsidP="001D5702">
      <w:pPr>
        <w:suppressAutoHyphens/>
        <w:rPr>
          <w:rFonts w:eastAsia="Calibri"/>
          <w:b/>
          <w:sz w:val="16"/>
          <w:szCs w:val="16"/>
          <w:lang w:eastAsia="zh-CN"/>
        </w:rPr>
      </w:pPr>
      <w:r w:rsidRPr="001D5702">
        <w:rPr>
          <w:rFonts w:eastAsia="Calibri"/>
          <w:b/>
          <w:sz w:val="16"/>
          <w:szCs w:val="16"/>
          <w:lang w:eastAsia="zh-CN"/>
        </w:rPr>
        <w:t xml:space="preserve">Глава   </w:t>
      </w:r>
    </w:p>
    <w:p w:rsidR="001D5702" w:rsidRPr="001D5702" w:rsidRDefault="001D5702" w:rsidP="001D5702">
      <w:pPr>
        <w:suppressAutoHyphens/>
        <w:rPr>
          <w:rFonts w:eastAsia="Calibri"/>
          <w:b/>
          <w:bCs/>
          <w:sz w:val="16"/>
          <w:szCs w:val="16"/>
          <w:lang w:eastAsia="zh-CN"/>
        </w:rPr>
      </w:pPr>
      <w:r w:rsidRPr="001D5702">
        <w:rPr>
          <w:rFonts w:eastAsia="Calibri"/>
          <w:b/>
          <w:sz w:val="16"/>
          <w:szCs w:val="16"/>
          <w:lang w:eastAsia="zh-CN"/>
        </w:rPr>
        <w:t xml:space="preserve">сельского поселения   </w:t>
      </w:r>
      <w:bookmarkStart w:id="5" w:name="_GoBack"/>
      <w:bookmarkEnd w:id="5"/>
      <w:r w:rsidRPr="001D5702">
        <w:rPr>
          <w:rFonts w:eastAsia="Calibri"/>
          <w:b/>
          <w:sz w:val="16"/>
          <w:szCs w:val="16"/>
          <w:lang w:eastAsia="zh-CN"/>
        </w:rPr>
        <w:t xml:space="preserve">        </w:t>
      </w:r>
      <w:proofErr w:type="spellStart"/>
      <w:r w:rsidRPr="001D5702">
        <w:rPr>
          <w:rFonts w:eastAsia="Calibri"/>
          <w:b/>
          <w:sz w:val="16"/>
          <w:szCs w:val="16"/>
          <w:lang w:eastAsia="zh-CN"/>
        </w:rPr>
        <w:t>А.Н.Миронов</w:t>
      </w:r>
      <w:proofErr w:type="spellEnd"/>
      <w:r w:rsidRPr="001D5702">
        <w:rPr>
          <w:rFonts w:eastAsia="Calibri"/>
          <w:b/>
          <w:sz w:val="16"/>
          <w:szCs w:val="16"/>
          <w:lang w:eastAsia="zh-CN"/>
        </w:rPr>
        <w:t xml:space="preserve">  </w:t>
      </w:r>
      <w:r w:rsidRPr="001D5702">
        <w:rPr>
          <w:rFonts w:eastAsia="Calibri"/>
          <w:sz w:val="16"/>
          <w:szCs w:val="16"/>
          <w:lang w:eastAsia="zh-CN"/>
        </w:rPr>
        <w:t xml:space="preserve">                                                </w:t>
      </w:r>
    </w:p>
    <w:p w:rsidR="00D23069" w:rsidRDefault="00D23069" w:rsidP="006B6F40">
      <w:pPr>
        <w:suppressAutoHyphens/>
        <w:jc w:val="both"/>
        <w:rPr>
          <w:rFonts w:eastAsia="Calibri"/>
          <w:b/>
          <w:bCs/>
          <w:sz w:val="16"/>
          <w:szCs w:val="16"/>
          <w:lang w:eastAsia="zh-CN"/>
        </w:rPr>
      </w:pPr>
    </w:p>
    <w:p w:rsidR="001D5702" w:rsidRDefault="001D5702" w:rsidP="006B6F40">
      <w:pPr>
        <w:suppressAutoHyphens/>
        <w:jc w:val="both"/>
        <w:rPr>
          <w:rFonts w:eastAsia="Calibri"/>
          <w:b/>
          <w:bCs/>
          <w:sz w:val="16"/>
          <w:szCs w:val="16"/>
          <w:lang w:eastAsia="zh-CN"/>
        </w:rPr>
      </w:pP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Российская Федерация</w:t>
      </w: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Новгородская область Любытинский район</w:t>
      </w:r>
    </w:p>
    <w:p w:rsidR="001D5702" w:rsidRPr="001D5702" w:rsidRDefault="001D5702" w:rsidP="001D5702">
      <w:pPr>
        <w:jc w:val="center"/>
        <w:rPr>
          <w:rFonts w:eastAsia="Calibri"/>
          <w:b/>
          <w:sz w:val="16"/>
          <w:szCs w:val="16"/>
          <w:lang w:eastAsia="en-US"/>
        </w:rPr>
      </w:pP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СОВЕТ ДЕПУТАТОВ ЛЮБЫТИНСКОГО</w:t>
      </w: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СЕЛЬСКОГО ПОСЕЛЕНИЯ</w:t>
      </w:r>
    </w:p>
    <w:p w:rsidR="001D5702" w:rsidRPr="001D5702" w:rsidRDefault="001D5702" w:rsidP="001D5702">
      <w:pPr>
        <w:jc w:val="center"/>
        <w:rPr>
          <w:rFonts w:eastAsia="Calibri"/>
          <w:b/>
          <w:sz w:val="16"/>
          <w:szCs w:val="16"/>
          <w:lang w:eastAsia="en-US"/>
        </w:rPr>
      </w:pP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РЕШЕНИЕ</w:t>
      </w:r>
    </w:p>
    <w:p w:rsidR="001D5702" w:rsidRPr="001D5702" w:rsidRDefault="001D5702" w:rsidP="001D5702">
      <w:pPr>
        <w:jc w:val="center"/>
        <w:rPr>
          <w:rFonts w:eastAsia="Calibri"/>
          <w:sz w:val="16"/>
          <w:szCs w:val="16"/>
          <w:lang w:eastAsia="en-US"/>
        </w:rPr>
      </w:pPr>
    </w:p>
    <w:p w:rsidR="001D5702" w:rsidRPr="001D5702" w:rsidRDefault="001D5702" w:rsidP="001D5702">
      <w:pPr>
        <w:ind w:left="102" w:right="522"/>
        <w:jc w:val="center"/>
        <w:rPr>
          <w:sz w:val="16"/>
          <w:szCs w:val="16"/>
        </w:rPr>
      </w:pPr>
      <w:r w:rsidRPr="001D5702">
        <w:rPr>
          <w:sz w:val="16"/>
          <w:szCs w:val="16"/>
        </w:rPr>
        <w:t>от 15.02.2019 №  18</w:t>
      </w:r>
      <w:r w:rsidR="003E4AA2">
        <w:rPr>
          <w:sz w:val="16"/>
          <w:szCs w:val="16"/>
        </w:rPr>
        <w:t>1</w:t>
      </w:r>
    </w:p>
    <w:p w:rsidR="001D5702" w:rsidRPr="001D5702" w:rsidRDefault="001D5702" w:rsidP="001D5702">
      <w:pPr>
        <w:ind w:left="102" w:right="522"/>
        <w:jc w:val="center"/>
        <w:rPr>
          <w:sz w:val="16"/>
          <w:szCs w:val="16"/>
        </w:rPr>
      </w:pPr>
      <w:proofErr w:type="spellStart"/>
      <w:r w:rsidRPr="001D5702">
        <w:rPr>
          <w:sz w:val="16"/>
          <w:szCs w:val="16"/>
        </w:rPr>
        <w:t>р.п</w:t>
      </w:r>
      <w:proofErr w:type="spellEnd"/>
      <w:r w:rsidRPr="001D5702">
        <w:rPr>
          <w:sz w:val="16"/>
          <w:szCs w:val="16"/>
        </w:rPr>
        <w:t>. Любытино</w:t>
      </w:r>
    </w:p>
    <w:p w:rsidR="001D5702" w:rsidRPr="001D5702" w:rsidRDefault="001D5702" w:rsidP="001D5702">
      <w:pPr>
        <w:ind w:left="102" w:right="522"/>
        <w:jc w:val="center"/>
        <w:rPr>
          <w:sz w:val="16"/>
          <w:szCs w:val="16"/>
        </w:rPr>
      </w:pPr>
    </w:p>
    <w:p w:rsidR="001D5702" w:rsidRPr="001D5702" w:rsidRDefault="001D5702" w:rsidP="001D5702">
      <w:pPr>
        <w:ind w:left="100" w:right="-1" w:firstLine="640"/>
        <w:jc w:val="center"/>
        <w:rPr>
          <w:b/>
          <w:bCs/>
          <w:sz w:val="16"/>
          <w:szCs w:val="16"/>
        </w:rPr>
      </w:pPr>
      <w:r w:rsidRPr="001D5702">
        <w:rPr>
          <w:b/>
          <w:bCs/>
          <w:sz w:val="16"/>
          <w:szCs w:val="16"/>
        </w:rPr>
        <w:t>О внесении изменений в Правила благоустройства территории Любытинского сельского поселения</w:t>
      </w:r>
    </w:p>
    <w:p w:rsidR="001D5702" w:rsidRPr="001D5702" w:rsidRDefault="001D5702" w:rsidP="001D5702">
      <w:pPr>
        <w:ind w:left="100" w:right="-1" w:firstLine="640"/>
        <w:jc w:val="center"/>
        <w:rPr>
          <w:b/>
          <w:bCs/>
          <w:sz w:val="16"/>
          <w:szCs w:val="16"/>
        </w:rPr>
      </w:pPr>
    </w:p>
    <w:p w:rsidR="001D5702" w:rsidRPr="001D5702" w:rsidRDefault="001D5702" w:rsidP="001D5702">
      <w:pPr>
        <w:ind w:left="100" w:right="-1" w:firstLine="640"/>
        <w:rPr>
          <w:sz w:val="16"/>
          <w:szCs w:val="16"/>
        </w:rPr>
      </w:pPr>
      <w:r w:rsidRPr="001D5702">
        <w:rPr>
          <w:sz w:val="16"/>
          <w:szCs w:val="16"/>
        </w:rPr>
        <w:t xml:space="preserve">Совет депутатов сельского поселения </w:t>
      </w:r>
    </w:p>
    <w:p w:rsidR="001D5702" w:rsidRPr="001D5702" w:rsidRDefault="001D5702" w:rsidP="001D5702">
      <w:pPr>
        <w:ind w:left="100" w:right="-1" w:hanging="100"/>
        <w:rPr>
          <w:b/>
          <w:bCs/>
          <w:sz w:val="16"/>
          <w:szCs w:val="16"/>
        </w:rPr>
      </w:pPr>
      <w:r w:rsidRPr="001D5702">
        <w:rPr>
          <w:b/>
          <w:bCs/>
          <w:sz w:val="16"/>
          <w:szCs w:val="16"/>
        </w:rPr>
        <w:t>РЕШИЛ:</w:t>
      </w:r>
    </w:p>
    <w:p w:rsidR="001D5702" w:rsidRPr="001D5702" w:rsidRDefault="001D5702" w:rsidP="001D5702">
      <w:pPr>
        <w:ind w:left="100" w:right="120" w:firstLine="640"/>
        <w:jc w:val="both"/>
        <w:rPr>
          <w:sz w:val="16"/>
          <w:szCs w:val="16"/>
        </w:rPr>
      </w:pPr>
      <w:r w:rsidRPr="001D5702">
        <w:rPr>
          <w:sz w:val="16"/>
          <w:szCs w:val="16"/>
        </w:rPr>
        <w:t xml:space="preserve">1. Принять прилагаемый проект решения Совета депутатов Любытинского сельского поселения о внесении изменений </w:t>
      </w:r>
      <w:r w:rsidRPr="001D5702">
        <w:rPr>
          <w:bCs/>
          <w:sz w:val="16"/>
          <w:szCs w:val="16"/>
        </w:rPr>
        <w:t>в Правила благоустройства территории Любытинского сельского поселения</w:t>
      </w:r>
      <w:r w:rsidRPr="001D5702">
        <w:rPr>
          <w:b/>
          <w:bCs/>
          <w:sz w:val="16"/>
          <w:szCs w:val="16"/>
        </w:rPr>
        <w:t xml:space="preserve"> </w:t>
      </w:r>
      <w:r w:rsidRPr="001D5702">
        <w:rPr>
          <w:sz w:val="16"/>
          <w:szCs w:val="16"/>
        </w:rPr>
        <w:t>утвержденные решением Совета депутатов сельского поселения от 31.10.2017 № 124.</w:t>
      </w:r>
    </w:p>
    <w:p w:rsidR="001D5702" w:rsidRPr="001D5702" w:rsidRDefault="001D5702" w:rsidP="001D5702">
      <w:pPr>
        <w:ind w:left="100" w:right="-1" w:firstLine="640"/>
        <w:jc w:val="both"/>
        <w:rPr>
          <w:sz w:val="16"/>
          <w:szCs w:val="16"/>
        </w:rPr>
      </w:pPr>
      <w:r w:rsidRPr="001D5702">
        <w:rPr>
          <w:sz w:val="16"/>
          <w:szCs w:val="16"/>
        </w:rPr>
        <w:t>2. Провести публичные слушания по проекту решения Совета депутатов  сельского поселения «</w:t>
      </w:r>
      <w:r w:rsidRPr="001D5702">
        <w:rPr>
          <w:bCs/>
          <w:sz w:val="16"/>
          <w:szCs w:val="16"/>
        </w:rPr>
        <w:t>О внесении изменений в Правила благоустройства территории Любытинского сельского поселения»</w:t>
      </w:r>
      <w:r w:rsidRPr="001D5702">
        <w:rPr>
          <w:b/>
          <w:bCs/>
          <w:sz w:val="16"/>
          <w:szCs w:val="16"/>
        </w:rPr>
        <w:t xml:space="preserve"> </w:t>
      </w:r>
      <w:r w:rsidRPr="001D5702">
        <w:rPr>
          <w:sz w:val="16"/>
          <w:szCs w:val="16"/>
        </w:rPr>
        <w:t>26.02.2019 года в 17 часов 00 минут  в Большом зале заседания Администрации муниципального района по адресу: пос. Любытино, ул. Советов, д. 29.</w:t>
      </w:r>
    </w:p>
    <w:p w:rsidR="001D5702" w:rsidRPr="001D5702" w:rsidRDefault="001D5702" w:rsidP="001D5702">
      <w:pPr>
        <w:widowControl w:val="0"/>
        <w:tabs>
          <w:tab w:val="left" w:pos="1098"/>
        </w:tabs>
        <w:jc w:val="both"/>
        <w:rPr>
          <w:rFonts w:eastAsia="Arial Unicode MS"/>
          <w:color w:val="000000"/>
          <w:sz w:val="16"/>
          <w:szCs w:val="16"/>
          <w:shd w:val="clear" w:color="auto" w:fill="FFFFFF"/>
        </w:rPr>
      </w:pPr>
      <w:r w:rsidRPr="001D5702">
        <w:rPr>
          <w:sz w:val="16"/>
          <w:szCs w:val="16"/>
        </w:rPr>
        <w:t xml:space="preserve">           3. </w:t>
      </w:r>
      <w:r w:rsidRPr="001D5702">
        <w:rPr>
          <w:rFonts w:eastAsia="Arial Unicode MS"/>
          <w:color w:val="000000"/>
          <w:sz w:val="16"/>
          <w:szCs w:val="16"/>
          <w:shd w:val="clear" w:color="auto" w:fill="FFFFFF"/>
        </w:rPr>
        <w:t xml:space="preserve">Утвердить порядок учёта предложений граждан Любытинского сельского поселения по проекту решения о внесении изменений в Правила благоустройства территории Любытинского сельского поселения и участия граждан в его обсуждении, </w:t>
      </w:r>
      <w:proofErr w:type="gramStart"/>
      <w:r w:rsidRPr="001D5702">
        <w:rPr>
          <w:rFonts w:eastAsia="Arial Unicode MS"/>
          <w:color w:val="000000"/>
          <w:sz w:val="16"/>
          <w:szCs w:val="16"/>
          <w:shd w:val="clear" w:color="auto" w:fill="FFFFFF"/>
        </w:rPr>
        <w:t>согласно приложения</w:t>
      </w:r>
      <w:proofErr w:type="gramEnd"/>
      <w:r w:rsidRPr="001D5702">
        <w:rPr>
          <w:rFonts w:eastAsia="Arial Unicode MS"/>
          <w:color w:val="000000"/>
          <w:sz w:val="16"/>
          <w:szCs w:val="16"/>
          <w:shd w:val="clear" w:color="auto" w:fill="FFFFFF"/>
        </w:rPr>
        <w:t xml:space="preserve">  </w:t>
      </w:r>
    </w:p>
    <w:p w:rsidR="001D5702" w:rsidRPr="001D5702" w:rsidRDefault="001D5702" w:rsidP="001D5702">
      <w:pPr>
        <w:ind w:firstLine="851"/>
        <w:jc w:val="both"/>
        <w:rPr>
          <w:rFonts w:eastAsia="Calibri"/>
          <w:sz w:val="16"/>
          <w:szCs w:val="16"/>
          <w:lang w:eastAsia="en-US"/>
        </w:rPr>
      </w:pPr>
      <w:r w:rsidRPr="001D5702">
        <w:rPr>
          <w:rFonts w:eastAsia="Calibri"/>
          <w:sz w:val="16"/>
          <w:szCs w:val="16"/>
          <w:lang w:eastAsia="en-US"/>
        </w:rPr>
        <w:t xml:space="preserve">4.Назначить </w:t>
      </w:r>
      <w:proofErr w:type="gramStart"/>
      <w:r w:rsidRPr="001D5702">
        <w:rPr>
          <w:rFonts w:eastAsia="Calibri"/>
          <w:sz w:val="16"/>
          <w:szCs w:val="16"/>
          <w:lang w:eastAsia="en-US"/>
        </w:rPr>
        <w:t>ответственным</w:t>
      </w:r>
      <w:proofErr w:type="gramEnd"/>
      <w:r w:rsidRPr="001D5702">
        <w:rPr>
          <w:rFonts w:eastAsia="Calibri"/>
          <w:sz w:val="16"/>
          <w:szCs w:val="16"/>
          <w:lang w:eastAsia="en-US"/>
        </w:rPr>
        <w:t xml:space="preserve"> за проведение публичных слушаний заместителя Главы администрации </w:t>
      </w:r>
      <w:proofErr w:type="spellStart"/>
      <w:r w:rsidRPr="001D5702">
        <w:rPr>
          <w:rFonts w:eastAsia="Calibri"/>
          <w:sz w:val="16"/>
          <w:szCs w:val="16"/>
          <w:lang w:eastAsia="en-US"/>
        </w:rPr>
        <w:t>Сивца</w:t>
      </w:r>
      <w:proofErr w:type="spellEnd"/>
      <w:r w:rsidRPr="001D5702">
        <w:rPr>
          <w:rFonts w:eastAsia="Calibri"/>
          <w:sz w:val="16"/>
          <w:szCs w:val="16"/>
          <w:lang w:eastAsia="en-US"/>
        </w:rPr>
        <w:t xml:space="preserve"> С.Н..</w:t>
      </w:r>
    </w:p>
    <w:p w:rsidR="001D5702" w:rsidRPr="001D5702" w:rsidRDefault="001D5702" w:rsidP="001D5702">
      <w:pPr>
        <w:ind w:left="100" w:right="120" w:firstLine="640"/>
        <w:jc w:val="both"/>
        <w:rPr>
          <w:sz w:val="16"/>
          <w:szCs w:val="16"/>
        </w:rPr>
      </w:pPr>
      <w:r w:rsidRPr="001D5702">
        <w:rPr>
          <w:sz w:val="16"/>
          <w:szCs w:val="16"/>
        </w:rPr>
        <w:t>5. Опубликовать настоящее решение в бюллетене “</w:t>
      </w:r>
      <w:proofErr w:type="spellStart"/>
      <w:r w:rsidRPr="001D5702">
        <w:rPr>
          <w:sz w:val="16"/>
          <w:szCs w:val="16"/>
        </w:rPr>
        <w:t>Оффициальный</w:t>
      </w:r>
      <w:proofErr w:type="spellEnd"/>
      <w:r w:rsidRPr="001D5702">
        <w:rPr>
          <w:sz w:val="16"/>
          <w:szCs w:val="16"/>
        </w:rPr>
        <w:t xml:space="preserve">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1D5702" w:rsidRPr="001D5702" w:rsidRDefault="001D5702" w:rsidP="001D5702">
      <w:pPr>
        <w:ind w:left="100" w:right="120" w:firstLine="640"/>
        <w:jc w:val="both"/>
        <w:rPr>
          <w:sz w:val="16"/>
          <w:szCs w:val="16"/>
        </w:rPr>
      </w:pPr>
    </w:p>
    <w:p w:rsidR="001D5702" w:rsidRPr="001D5702" w:rsidRDefault="001D5702" w:rsidP="001D5702">
      <w:pPr>
        <w:ind w:left="100" w:right="120" w:firstLine="42"/>
        <w:jc w:val="both"/>
        <w:rPr>
          <w:b/>
          <w:sz w:val="16"/>
          <w:szCs w:val="16"/>
        </w:rPr>
      </w:pPr>
    </w:p>
    <w:p w:rsidR="001D5702" w:rsidRPr="001D5702" w:rsidRDefault="001D5702" w:rsidP="001D5702">
      <w:pPr>
        <w:ind w:left="100" w:right="120" w:firstLine="42"/>
        <w:jc w:val="both"/>
        <w:rPr>
          <w:b/>
          <w:sz w:val="16"/>
          <w:szCs w:val="16"/>
        </w:rPr>
      </w:pPr>
      <w:r w:rsidRPr="001D5702">
        <w:rPr>
          <w:b/>
          <w:sz w:val="16"/>
          <w:szCs w:val="16"/>
        </w:rPr>
        <w:t>Глава  сельского поселения</w:t>
      </w:r>
      <w:r w:rsidRPr="001D5702">
        <w:rPr>
          <w:b/>
          <w:sz w:val="16"/>
          <w:szCs w:val="16"/>
        </w:rPr>
        <w:tab/>
      </w:r>
      <w:r w:rsidRPr="001D5702">
        <w:rPr>
          <w:b/>
          <w:sz w:val="16"/>
          <w:szCs w:val="16"/>
        </w:rPr>
        <w:tab/>
        <w:t xml:space="preserve">                       </w:t>
      </w:r>
      <w:proofErr w:type="spellStart"/>
      <w:r w:rsidRPr="001D5702">
        <w:rPr>
          <w:b/>
          <w:sz w:val="16"/>
          <w:szCs w:val="16"/>
        </w:rPr>
        <w:t>А.Н.Миронов</w:t>
      </w:r>
      <w:proofErr w:type="spellEnd"/>
    </w:p>
    <w:p w:rsidR="001D5702" w:rsidRPr="001D5702" w:rsidRDefault="001D5702" w:rsidP="001D5702">
      <w:pPr>
        <w:widowControl w:val="0"/>
        <w:jc w:val="right"/>
        <w:outlineLvl w:val="1"/>
        <w:rPr>
          <w:rFonts w:eastAsiaTheme="minorHAnsi"/>
          <w:bCs/>
          <w:color w:val="000000"/>
          <w:sz w:val="16"/>
          <w:szCs w:val="16"/>
          <w:shd w:val="clear" w:color="auto" w:fill="FFFFFF"/>
          <w:lang w:eastAsia="en-US"/>
        </w:rPr>
      </w:pPr>
      <w:bookmarkStart w:id="6" w:name="bookmark8"/>
      <w:r w:rsidRPr="001D5702">
        <w:rPr>
          <w:rFonts w:eastAsiaTheme="minorHAnsi"/>
          <w:bCs/>
          <w:color w:val="000000"/>
          <w:sz w:val="16"/>
          <w:szCs w:val="16"/>
          <w:shd w:val="clear" w:color="auto" w:fill="FFFFFF"/>
          <w:lang w:eastAsia="en-US"/>
        </w:rPr>
        <w:t xml:space="preserve">Приложение  </w:t>
      </w:r>
    </w:p>
    <w:p w:rsidR="001D5702" w:rsidRPr="001D5702" w:rsidRDefault="001D5702" w:rsidP="001D5702">
      <w:pPr>
        <w:widowControl w:val="0"/>
        <w:jc w:val="right"/>
        <w:outlineLvl w:val="1"/>
        <w:rPr>
          <w:rFonts w:eastAsiaTheme="minorHAnsi"/>
          <w:bCs/>
          <w:color w:val="000000"/>
          <w:sz w:val="16"/>
          <w:szCs w:val="16"/>
          <w:shd w:val="clear" w:color="auto" w:fill="FFFFFF"/>
          <w:lang w:eastAsia="en-US"/>
        </w:rPr>
      </w:pPr>
      <w:r w:rsidRPr="001D5702">
        <w:rPr>
          <w:rFonts w:eastAsiaTheme="minorHAnsi"/>
          <w:bCs/>
          <w:color w:val="000000"/>
          <w:sz w:val="16"/>
          <w:szCs w:val="16"/>
          <w:shd w:val="clear" w:color="auto" w:fill="FFFFFF"/>
          <w:lang w:eastAsia="en-US"/>
        </w:rPr>
        <w:t>к решению Совета депутатов</w:t>
      </w:r>
    </w:p>
    <w:p w:rsidR="001D5702" w:rsidRPr="001D5702" w:rsidRDefault="001D5702" w:rsidP="001D5702">
      <w:pPr>
        <w:widowControl w:val="0"/>
        <w:jc w:val="right"/>
        <w:outlineLvl w:val="1"/>
        <w:rPr>
          <w:rFonts w:eastAsiaTheme="minorHAnsi"/>
          <w:bCs/>
          <w:color w:val="000000"/>
          <w:sz w:val="16"/>
          <w:szCs w:val="16"/>
          <w:shd w:val="clear" w:color="auto" w:fill="FFFFFF"/>
          <w:lang w:eastAsia="en-US"/>
        </w:rPr>
      </w:pPr>
      <w:r w:rsidRPr="001D5702">
        <w:rPr>
          <w:rFonts w:eastAsiaTheme="minorHAnsi"/>
          <w:bCs/>
          <w:color w:val="000000"/>
          <w:sz w:val="16"/>
          <w:szCs w:val="16"/>
          <w:shd w:val="clear" w:color="auto" w:fill="FFFFFF"/>
          <w:lang w:eastAsia="en-US"/>
        </w:rPr>
        <w:t>сельского поселения</w:t>
      </w:r>
    </w:p>
    <w:p w:rsidR="001D5702" w:rsidRPr="001D5702" w:rsidRDefault="001D5702" w:rsidP="001D5702">
      <w:pPr>
        <w:widowControl w:val="0"/>
        <w:jc w:val="right"/>
        <w:outlineLvl w:val="1"/>
        <w:rPr>
          <w:rFonts w:eastAsiaTheme="minorHAnsi"/>
          <w:b/>
          <w:bCs/>
          <w:color w:val="000000"/>
          <w:sz w:val="16"/>
          <w:szCs w:val="16"/>
          <w:shd w:val="clear" w:color="auto" w:fill="FFFFFF"/>
          <w:lang w:eastAsia="en-US"/>
        </w:rPr>
      </w:pPr>
      <w:r w:rsidRPr="001D5702">
        <w:rPr>
          <w:rFonts w:eastAsiaTheme="minorHAnsi"/>
          <w:bCs/>
          <w:color w:val="000000"/>
          <w:sz w:val="16"/>
          <w:szCs w:val="16"/>
          <w:shd w:val="clear" w:color="auto" w:fill="FFFFFF"/>
          <w:lang w:eastAsia="en-US"/>
        </w:rPr>
        <w:t>от 15.02.2019 №18</w:t>
      </w:r>
      <w:r w:rsidR="003E4AA2">
        <w:rPr>
          <w:rFonts w:eastAsiaTheme="minorHAnsi"/>
          <w:bCs/>
          <w:color w:val="000000"/>
          <w:sz w:val="16"/>
          <w:szCs w:val="16"/>
          <w:shd w:val="clear" w:color="auto" w:fill="FFFFFF"/>
          <w:lang w:eastAsia="en-US"/>
        </w:rPr>
        <w:t>1</w:t>
      </w:r>
    </w:p>
    <w:p w:rsidR="001D5702" w:rsidRPr="001D5702" w:rsidRDefault="001D5702" w:rsidP="001D5702">
      <w:pPr>
        <w:widowControl w:val="0"/>
        <w:jc w:val="center"/>
        <w:outlineLvl w:val="1"/>
        <w:rPr>
          <w:rFonts w:eastAsiaTheme="minorHAnsi"/>
          <w:b/>
          <w:bCs/>
          <w:color w:val="000000"/>
          <w:sz w:val="16"/>
          <w:szCs w:val="16"/>
          <w:shd w:val="clear" w:color="auto" w:fill="FFFFFF"/>
          <w:lang w:eastAsia="en-US"/>
        </w:rPr>
      </w:pPr>
    </w:p>
    <w:p w:rsidR="001D5702" w:rsidRPr="001D5702" w:rsidRDefault="001D5702" w:rsidP="001D5702">
      <w:pPr>
        <w:widowControl w:val="0"/>
        <w:jc w:val="center"/>
        <w:outlineLvl w:val="1"/>
        <w:rPr>
          <w:rFonts w:eastAsiaTheme="minorHAnsi"/>
          <w:b/>
          <w:bCs/>
          <w:sz w:val="16"/>
          <w:szCs w:val="16"/>
          <w:lang w:eastAsia="en-US"/>
        </w:rPr>
      </w:pPr>
      <w:r w:rsidRPr="001D5702">
        <w:rPr>
          <w:rFonts w:eastAsiaTheme="minorHAnsi"/>
          <w:b/>
          <w:bCs/>
          <w:color w:val="000000"/>
          <w:sz w:val="16"/>
          <w:szCs w:val="16"/>
          <w:shd w:val="clear" w:color="auto" w:fill="FFFFFF"/>
          <w:lang w:eastAsia="en-US"/>
        </w:rPr>
        <w:t>ПОРЯДОК</w:t>
      </w:r>
      <w:bookmarkEnd w:id="6"/>
    </w:p>
    <w:p w:rsidR="001D5702" w:rsidRPr="001D5702" w:rsidRDefault="001D5702" w:rsidP="001D5702">
      <w:pPr>
        <w:widowControl w:val="0"/>
        <w:jc w:val="center"/>
        <w:outlineLvl w:val="1"/>
        <w:rPr>
          <w:rFonts w:eastAsiaTheme="minorHAnsi"/>
          <w:b/>
          <w:bCs/>
          <w:sz w:val="16"/>
          <w:szCs w:val="16"/>
          <w:lang w:eastAsia="en-US"/>
        </w:rPr>
      </w:pPr>
      <w:bookmarkStart w:id="7" w:name="bookmark9"/>
      <w:r w:rsidRPr="001D5702">
        <w:rPr>
          <w:rFonts w:eastAsiaTheme="minorHAnsi"/>
          <w:b/>
          <w:bCs/>
          <w:color w:val="000000"/>
          <w:sz w:val="16"/>
          <w:szCs w:val="16"/>
          <w:shd w:val="clear" w:color="auto" w:fill="FFFFFF"/>
          <w:lang w:eastAsia="en-US"/>
        </w:rPr>
        <w:t>УЧЁТА ПРЕДЛОЖЕНИЙ ГРАЖДАН ПО ПРОЕКТУ РЕШЕНИЯ О</w:t>
      </w:r>
      <w:r w:rsidRPr="001D5702">
        <w:rPr>
          <w:rFonts w:eastAsiaTheme="minorHAnsi"/>
          <w:b/>
          <w:bCs/>
          <w:color w:val="000000"/>
          <w:sz w:val="16"/>
          <w:szCs w:val="16"/>
          <w:shd w:val="clear" w:color="auto" w:fill="FFFFFF"/>
          <w:lang w:eastAsia="en-US"/>
        </w:rPr>
        <w:br/>
        <w:t>ВНЕСЕНИИ ИЗМЕНЕНИЙ В ПРАВИЛА БЛАГОУСТРОЙСТВА</w:t>
      </w:r>
      <w:bookmarkEnd w:id="7"/>
    </w:p>
    <w:p w:rsidR="001D5702" w:rsidRPr="001D5702" w:rsidRDefault="001D5702" w:rsidP="001D5702">
      <w:pPr>
        <w:ind w:left="100" w:right="120" w:firstLine="640"/>
        <w:jc w:val="both"/>
        <w:rPr>
          <w:sz w:val="16"/>
          <w:szCs w:val="16"/>
        </w:rPr>
      </w:pPr>
      <w:r w:rsidRPr="001D5702">
        <w:rPr>
          <w:rFonts w:eastAsia="Calibri"/>
          <w:b/>
          <w:color w:val="000000"/>
          <w:sz w:val="16"/>
          <w:szCs w:val="16"/>
          <w:shd w:val="clear" w:color="auto" w:fill="FFFFFF"/>
          <w:lang w:eastAsia="en-US"/>
        </w:rPr>
        <w:t>ТЕРРИТОРИИ ЛЮБЫТИНСКОГО СЕЛЬСКОГО ПОСЕЛЕНИЯ,</w:t>
      </w:r>
      <w:r w:rsidRPr="001D5702">
        <w:rPr>
          <w:rFonts w:eastAsia="Calibri"/>
          <w:b/>
          <w:color w:val="000000"/>
          <w:sz w:val="16"/>
          <w:szCs w:val="16"/>
          <w:shd w:val="clear" w:color="auto" w:fill="FFFFFF"/>
          <w:lang w:eastAsia="en-US"/>
        </w:rPr>
        <w:br/>
        <w:t xml:space="preserve">УТВЕРЖДЁННЫЕ РЕШЕНИЕМ СОВЕТА ДЕПУТАТОВ ЛЮБЫТИНСКОГОСЕЛЬСКОГО ПОСЕЛЕНИЯ </w:t>
      </w:r>
      <w:r w:rsidRPr="001D5702">
        <w:rPr>
          <w:b/>
          <w:sz w:val="16"/>
          <w:szCs w:val="16"/>
        </w:rPr>
        <w:t>ОТ 31.10.2017 № 124</w:t>
      </w:r>
    </w:p>
    <w:p w:rsidR="001D5702" w:rsidRPr="001D5702" w:rsidRDefault="001D5702" w:rsidP="001D5702">
      <w:pPr>
        <w:widowControl w:val="0"/>
        <w:spacing w:after="300"/>
        <w:jc w:val="center"/>
        <w:rPr>
          <w:rFonts w:eastAsiaTheme="minorHAnsi"/>
          <w:b/>
          <w:bCs/>
          <w:sz w:val="16"/>
          <w:szCs w:val="16"/>
          <w:lang w:eastAsia="en-US"/>
        </w:rPr>
      </w:pPr>
      <w:r w:rsidRPr="001D5702">
        <w:rPr>
          <w:rFonts w:eastAsiaTheme="minorHAnsi"/>
          <w:b/>
          <w:bCs/>
          <w:color w:val="000000"/>
          <w:sz w:val="16"/>
          <w:szCs w:val="16"/>
          <w:shd w:val="clear" w:color="auto" w:fill="FFFFFF"/>
          <w:lang w:eastAsia="en-US"/>
        </w:rPr>
        <w:t xml:space="preserve"> И УЧАСТИЯ ГРАЖДАН В ЕГО ОБСУЖДЕНИИ</w:t>
      </w:r>
    </w:p>
    <w:p w:rsidR="001D5702" w:rsidRPr="001D5702" w:rsidRDefault="001D5702" w:rsidP="001D5702">
      <w:pPr>
        <w:widowControl w:val="0"/>
        <w:numPr>
          <w:ilvl w:val="0"/>
          <w:numId w:val="8"/>
        </w:numPr>
        <w:tabs>
          <w:tab w:val="clear" w:pos="780"/>
          <w:tab w:val="left" w:pos="1274"/>
        </w:tabs>
        <w:spacing w:after="200" w:line="276" w:lineRule="auto"/>
        <w:ind w:left="0" w:firstLine="900"/>
        <w:jc w:val="both"/>
        <w:rPr>
          <w:rFonts w:eastAsia="Arial Unicode MS"/>
          <w:sz w:val="16"/>
          <w:szCs w:val="16"/>
        </w:rPr>
      </w:pPr>
      <w:r w:rsidRPr="001D5702">
        <w:rPr>
          <w:rFonts w:eastAsia="Arial Unicode MS"/>
          <w:color w:val="000000"/>
          <w:sz w:val="16"/>
          <w:szCs w:val="16"/>
          <w:shd w:val="clear" w:color="auto" w:fill="FFFFFF"/>
        </w:rPr>
        <w:t>Предложения по теме публичных слушаний принимаются от граждан, постоянно проживающих на территории Любытинского  сельского поселения и достигших 18 лет.</w:t>
      </w:r>
    </w:p>
    <w:p w:rsidR="001D5702" w:rsidRPr="001D5702" w:rsidRDefault="001D5702" w:rsidP="001D5702">
      <w:pPr>
        <w:ind w:left="100" w:right="120" w:firstLine="640"/>
        <w:jc w:val="both"/>
        <w:rPr>
          <w:sz w:val="16"/>
          <w:szCs w:val="16"/>
        </w:rPr>
      </w:pPr>
      <w:r w:rsidRPr="001D5702">
        <w:rPr>
          <w:rFonts w:eastAsia="Calibri"/>
          <w:color w:val="000000"/>
          <w:sz w:val="16"/>
          <w:szCs w:val="16"/>
          <w:shd w:val="clear" w:color="auto" w:fill="FFFFFF"/>
          <w:lang w:eastAsia="en-US"/>
        </w:rPr>
        <w:t>Предложения граждан принимаются со дня опубликования проекта решения о внесении изменений в Правила благоустройства территории Любытинского сельского поселения, утверждённые решением Совета депутатов</w:t>
      </w:r>
      <w:r w:rsidRPr="001D5702">
        <w:rPr>
          <w:rFonts w:eastAsia="Calibri"/>
          <w:sz w:val="16"/>
          <w:szCs w:val="16"/>
          <w:lang w:eastAsia="en-US"/>
        </w:rPr>
        <w:t xml:space="preserve"> </w:t>
      </w:r>
      <w:r w:rsidRPr="001D5702">
        <w:rPr>
          <w:rFonts w:eastAsia="Calibri"/>
          <w:color w:val="000000"/>
          <w:sz w:val="16"/>
          <w:szCs w:val="16"/>
          <w:shd w:val="clear" w:color="auto" w:fill="FFFFFF"/>
          <w:lang w:eastAsia="en-US"/>
        </w:rPr>
        <w:t xml:space="preserve"> сельского поселения </w:t>
      </w:r>
      <w:r w:rsidRPr="001D5702">
        <w:rPr>
          <w:sz w:val="16"/>
          <w:szCs w:val="16"/>
        </w:rPr>
        <w:t>от 31.10.2017 № 124</w:t>
      </w:r>
      <w:r w:rsidRPr="001D5702">
        <w:rPr>
          <w:rFonts w:eastAsia="Calibri"/>
          <w:color w:val="000000"/>
          <w:sz w:val="16"/>
          <w:szCs w:val="16"/>
          <w:shd w:val="clear" w:color="auto" w:fill="FFFFFF"/>
          <w:lang w:eastAsia="en-US"/>
        </w:rPr>
        <w:t xml:space="preserve">, до </w:t>
      </w:r>
      <w:r w:rsidRPr="001D5702">
        <w:rPr>
          <w:rFonts w:eastAsia="Calibri"/>
          <w:color w:val="000000"/>
          <w:sz w:val="16"/>
          <w:szCs w:val="16"/>
          <w:shd w:val="clear" w:color="auto" w:fill="FFFFFF"/>
          <w:lang w:eastAsia="en-US"/>
        </w:rPr>
        <w:tab/>
        <w:t>25.02.2019 года</w:t>
      </w:r>
    </w:p>
    <w:p w:rsidR="001D5702" w:rsidRPr="001D5702" w:rsidRDefault="001D5702" w:rsidP="001D5702">
      <w:pPr>
        <w:widowControl w:val="0"/>
        <w:jc w:val="both"/>
        <w:rPr>
          <w:rFonts w:eastAsia="Arial Unicode MS"/>
          <w:sz w:val="16"/>
          <w:szCs w:val="16"/>
        </w:rPr>
      </w:pPr>
      <w:r w:rsidRPr="001D5702">
        <w:rPr>
          <w:rFonts w:eastAsia="Arial Unicode MS"/>
          <w:color w:val="000000"/>
          <w:sz w:val="16"/>
          <w:szCs w:val="16"/>
          <w:shd w:val="clear" w:color="auto" w:fill="FFFFFF"/>
        </w:rPr>
        <w:t>включительно.</w:t>
      </w:r>
    </w:p>
    <w:p w:rsidR="001D5702" w:rsidRPr="001D5702" w:rsidRDefault="001D5702" w:rsidP="001D5702">
      <w:pPr>
        <w:widowControl w:val="0"/>
        <w:numPr>
          <w:ilvl w:val="0"/>
          <w:numId w:val="8"/>
        </w:numPr>
        <w:tabs>
          <w:tab w:val="clear" w:pos="780"/>
          <w:tab w:val="left" w:pos="1274"/>
        </w:tabs>
        <w:spacing w:after="200" w:line="276" w:lineRule="auto"/>
        <w:ind w:left="0" w:firstLine="900"/>
        <w:jc w:val="both"/>
        <w:rPr>
          <w:rFonts w:eastAsia="Arial Unicode MS"/>
          <w:sz w:val="16"/>
          <w:szCs w:val="16"/>
        </w:rPr>
      </w:pPr>
      <w:r w:rsidRPr="001D5702">
        <w:rPr>
          <w:rFonts w:eastAsia="Arial Unicode MS"/>
          <w:color w:val="000000"/>
          <w:sz w:val="16"/>
          <w:szCs w:val="16"/>
          <w:shd w:val="clear" w:color="auto" w:fill="FFFFFF"/>
        </w:rPr>
        <w:t xml:space="preserve">Предложения граждан вносятся только в отношении вопроса, рассматриваемого на публичных слушаниях и </w:t>
      </w:r>
      <w:r w:rsidRPr="001D5702">
        <w:rPr>
          <w:rFonts w:eastAsia="Arial Unicode MS"/>
          <w:sz w:val="16"/>
          <w:szCs w:val="16"/>
        </w:rPr>
        <w:t xml:space="preserve"> должны обеспечивать однозначное толкование положений Правил благоустройства  и не допускать  противоречий либо несогласованности с действующим законодательством.</w:t>
      </w:r>
    </w:p>
    <w:p w:rsidR="001D5702" w:rsidRPr="001D5702" w:rsidRDefault="001D5702" w:rsidP="001D5702">
      <w:pPr>
        <w:widowControl w:val="0"/>
        <w:numPr>
          <w:ilvl w:val="0"/>
          <w:numId w:val="8"/>
        </w:numPr>
        <w:tabs>
          <w:tab w:val="clear" w:pos="780"/>
          <w:tab w:val="left" w:pos="1274"/>
        </w:tabs>
        <w:spacing w:after="200" w:line="276" w:lineRule="auto"/>
        <w:ind w:left="0" w:firstLine="900"/>
        <w:jc w:val="both"/>
        <w:rPr>
          <w:rFonts w:eastAsia="Arial Unicode MS"/>
          <w:sz w:val="16"/>
          <w:szCs w:val="16"/>
        </w:rPr>
      </w:pPr>
      <w:r w:rsidRPr="001D5702">
        <w:rPr>
          <w:rFonts w:eastAsia="Arial Unicode MS"/>
          <w:color w:val="000000"/>
          <w:sz w:val="16"/>
          <w:szCs w:val="16"/>
          <w:shd w:val="clear" w:color="auto" w:fill="FFFFFF"/>
        </w:rPr>
        <w:t xml:space="preserve">Предложения направляются в устном и письменном виде.  </w:t>
      </w:r>
    </w:p>
    <w:p w:rsidR="001D5702" w:rsidRPr="001D5702" w:rsidRDefault="001D5702" w:rsidP="001D5702">
      <w:pPr>
        <w:widowControl w:val="0"/>
        <w:numPr>
          <w:ilvl w:val="0"/>
          <w:numId w:val="8"/>
        </w:numPr>
        <w:tabs>
          <w:tab w:val="clear" w:pos="780"/>
          <w:tab w:val="left" w:pos="1274"/>
        </w:tabs>
        <w:spacing w:after="200" w:line="276" w:lineRule="auto"/>
        <w:ind w:left="0" w:firstLine="900"/>
        <w:jc w:val="both"/>
        <w:rPr>
          <w:rFonts w:eastAsia="Arial Unicode MS"/>
          <w:sz w:val="16"/>
          <w:szCs w:val="16"/>
        </w:rPr>
      </w:pPr>
      <w:r w:rsidRPr="001D5702">
        <w:rPr>
          <w:rFonts w:eastAsia="Arial Unicode MS"/>
          <w:color w:val="000000"/>
          <w:sz w:val="16"/>
          <w:szCs w:val="16"/>
          <w:shd w:val="clear" w:color="auto" w:fill="FFFFFF"/>
        </w:rPr>
        <w:t xml:space="preserve">Предложения по теме публичных слушаний принимаются  отделом ЖКХ, строительства и дорожного хозяйства     в рабочие дни с 08 час. 00 мин. </w:t>
      </w:r>
      <w:r w:rsidR="003E4AA2" w:rsidRPr="001D5702">
        <w:rPr>
          <w:rFonts w:eastAsia="Arial Unicode MS"/>
          <w:color w:val="000000"/>
          <w:sz w:val="16"/>
          <w:szCs w:val="16"/>
          <w:shd w:val="clear" w:color="auto" w:fill="FFFFFF"/>
        </w:rPr>
        <w:t>Д</w:t>
      </w:r>
      <w:r w:rsidRPr="001D5702">
        <w:rPr>
          <w:rFonts w:eastAsia="Arial Unicode MS"/>
          <w:color w:val="000000"/>
          <w:sz w:val="16"/>
          <w:szCs w:val="16"/>
          <w:shd w:val="clear" w:color="auto" w:fill="FFFFFF"/>
        </w:rPr>
        <w:t xml:space="preserve">о 17 час. 00 мин. </w:t>
      </w:r>
      <w:r w:rsidR="003E4AA2" w:rsidRPr="001D5702">
        <w:rPr>
          <w:rFonts w:eastAsia="Arial Unicode MS"/>
          <w:color w:val="000000"/>
          <w:sz w:val="16"/>
          <w:szCs w:val="16"/>
          <w:shd w:val="clear" w:color="auto" w:fill="FFFFFF"/>
        </w:rPr>
        <w:t>П</w:t>
      </w:r>
      <w:r w:rsidRPr="001D5702">
        <w:rPr>
          <w:rFonts w:eastAsia="Arial Unicode MS"/>
          <w:color w:val="000000"/>
          <w:sz w:val="16"/>
          <w:szCs w:val="16"/>
          <w:shd w:val="clear" w:color="auto" w:fill="FFFFFF"/>
        </w:rPr>
        <w:t xml:space="preserve">о адресу:  </w:t>
      </w:r>
      <w:r w:rsidRPr="001D5702">
        <w:rPr>
          <w:sz w:val="16"/>
          <w:szCs w:val="16"/>
        </w:rPr>
        <w:t>пос. Любытино, ул. Советов, д. 29</w:t>
      </w:r>
      <w:r w:rsidRPr="001D5702">
        <w:rPr>
          <w:rFonts w:eastAsia="Arial Unicode MS"/>
          <w:color w:val="000000"/>
          <w:sz w:val="16"/>
          <w:szCs w:val="16"/>
          <w:shd w:val="clear" w:color="auto" w:fill="FFFFFF"/>
        </w:rPr>
        <w:t xml:space="preserve"> (тел. 88166861358) </w:t>
      </w:r>
    </w:p>
    <w:p w:rsidR="001D5702" w:rsidRPr="001D5702" w:rsidRDefault="001D5702" w:rsidP="001D5702">
      <w:pPr>
        <w:spacing w:after="200"/>
        <w:ind w:left="708"/>
        <w:jc w:val="both"/>
        <w:rPr>
          <w:rFonts w:eastAsia="Calibri"/>
          <w:sz w:val="16"/>
          <w:szCs w:val="16"/>
          <w:lang w:eastAsia="en-US"/>
        </w:rPr>
      </w:pPr>
      <w:r w:rsidRPr="001D5702">
        <w:rPr>
          <w:rFonts w:eastAsia="Calibri"/>
          <w:sz w:val="16"/>
          <w:szCs w:val="16"/>
          <w:lang w:eastAsia="en-US"/>
        </w:rPr>
        <w:t>5.Предложения, внесенные с нарушением порядка и сроков, могут быть оставлены без рассмотрения.</w:t>
      </w:r>
    </w:p>
    <w:p w:rsidR="001D5702" w:rsidRPr="001D5702" w:rsidRDefault="001D5702" w:rsidP="001D5702">
      <w:pPr>
        <w:spacing w:after="200"/>
        <w:jc w:val="both"/>
        <w:rPr>
          <w:rFonts w:eastAsia="Calibri"/>
          <w:sz w:val="16"/>
          <w:szCs w:val="16"/>
          <w:lang w:eastAsia="en-US"/>
        </w:rPr>
      </w:pPr>
      <w:r w:rsidRPr="001D5702">
        <w:rPr>
          <w:rFonts w:eastAsia="Calibri"/>
          <w:sz w:val="16"/>
          <w:szCs w:val="16"/>
          <w:lang w:eastAsia="en-US"/>
        </w:rPr>
        <w:tab/>
        <w:t xml:space="preserve">6. Перед началом публичных слушаний </w:t>
      </w:r>
      <w:proofErr w:type="gramStart"/>
      <w:r w:rsidRPr="001D5702">
        <w:rPr>
          <w:rFonts w:eastAsia="Calibri"/>
          <w:sz w:val="16"/>
          <w:szCs w:val="16"/>
          <w:lang w:eastAsia="en-US"/>
        </w:rPr>
        <w:t>ответственный</w:t>
      </w:r>
      <w:proofErr w:type="gramEnd"/>
      <w:r w:rsidRPr="001D5702">
        <w:rPr>
          <w:rFonts w:eastAsia="Calibri"/>
          <w:sz w:val="16"/>
          <w:szCs w:val="16"/>
          <w:lang w:eastAsia="en-US"/>
        </w:rPr>
        <w:t xml:space="preserve"> за их проведение организует регистрацию участников.</w:t>
      </w:r>
    </w:p>
    <w:p w:rsidR="001D5702" w:rsidRPr="001D5702" w:rsidRDefault="001D5702" w:rsidP="001D5702">
      <w:pPr>
        <w:spacing w:after="200"/>
        <w:jc w:val="both"/>
        <w:rPr>
          <w:rFonts w:eastAsia="Calibri"/>
          <w:sz w:val="16"/>
          <w:szCs w:val="16"/>
          <w:lang w:eastAsia="en-US"/>
        </w:rPr>
      </w:pPr>
      <w:r w:rsidRPr="001D5702">
        <w:rPr>
          <w:rFonts w:eastAsia="Calibri"/>
          <w:sz w:val="16"/>
          <w:szCs w:val="16"/>
          <w:lang w:eastAsia="en-US"/>
        </w:rPr>
        <w:tab/>
        <w:t>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w:t>
      </w:r>
    </w:p>
    <w:p w:rsidR="001D5702" w:rsidRPr="001D5702" w:rsidRDefault="001D5702" w:rsidP="001D5702">
      <w:pPr>
        <w:spacing w:after="200"/>
        <w:jc w:val="both"/>
        <w:rPr>
          <w:rFonts w:eastAsia="Calibri"/>
          <w:sz w:val="16"/>
          <w:szCs w:val="16"/>
          <w:lang w:eastAsia="en-US"/>
        </w:rPr>
      </w:pPr>
      <w:r w:rsidRPr="001D5702">
        <w:rPr>
          <w:rFonts w:eastAsia="Calibri"/>
          <w:sz w:val="16"/>
          <w:szCs w:val="16"/>
          <w:lang w:eastAsia="en-US"/>
        </w:rPr>
        <w:tab/>
        <w:t xml:space="preserve">7.В итоговый документ публичных слушаний входят все, не отозванные их авторами рекомендации и предложения. </w:t>
      </w:r>
    </w:p>
    <w:p w:rsidR="001D5702" w:rsidRPr="001D5702" w:rsidRDefault="001D5702" w:rsidP="001D5702">
      <w:pPr>
        <w:spacing w:after="200"/>
        <w:jc w:val="both"/>
        <w:rPr>
          <w:rFonts w:eastAsia="Calibri"/>
          <w:sz w:val="16"/>
          <w:szCs w:val="16"/>
          <w:lang w:eastAsia="en-US"/>
        </w:rPr>
      </w:pPr>
    </w:p>
    <w:p w:rsidR="001D5702" w:rsidRPr="001D5702" w:rsidRDefault="003E4AA2" w:rsidP="003E4AA2">
      <w:pPr>
        <w:ind w:left="100" w:right="120" w:firstLine="640"/>
        <w:jc w:val="right"/>
        <w:rPr>
          <w:sz w:val="16"/>
          <w:szCs w:val="16"/>
        </w:rPr>
      </w:pPr>
      <w:r>
        <w:rPr>
          <w:sz w:val="16"/>
          <w:szCs w:val="16"/>
        </w:rPr>
        <w:t>П</w:t>
      </w:r>
      <w:r>
        <w:rPr>
          <w:rFonts w:eastAsia="Calibri"/>
          <w:b/>
          <w:color w:val="000000"/>
          <w:sz w:val="16"/>
          <w:szCs w:val="16"/>
          <w:shd w:val="clear" w:color="auto" w:fill="FFFFFF"/>
          <w:lang w:eastAsia="en-US"/>
        </w:rPr>
        <w:t>РОЕКТ</w:t>
      </w: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Российская Федерация</w:t>
      </w: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Новгородская область Любытинский район</w:t>
      </w:r>
    </w:p>
    <w:p w:rsidR="001D5702" w:rsidRPr="001D5702" w:rsidRDefault="001D5702" w:rsidP="001D5702">
      <w:pPr>
        <w:jc w:val="center"/>
        <w:rPr>
          <w:rFonts w:eastAsia="Calibri"/>
          <w:b/>
          <w:sz w:val="16"/>
          <w:szCs w:val="16"/>
          <w:lang w:eastAsia="en-US"/>
        </w:rPr>
      </w:pP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СОВЕТ ДЕПУТАТОВ ЛЮБЫТИНСКОГО</w:t>
      </w: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СЕЛЬСКОГО ПОСЕЛЕНИЯ</w:t>
      </w:r>
    </w:p>
    <w:p w:rsidR="001D5702" w:rsidRPr="001D5702" w:rsidRDefault="001D5702" w:rsidP="001D5702">
      <w:pPr>
        <w:jc w:val="center"/>
        <w:rPr>
          <w:rFonts w:eastAsia="Calibri"/>
          <w:b/>
          <w:sz w:val="16"/>
          <w:szCs w:val="16"/>
          <w:lang w:eastAsia="en-US"/>
        </w:rPr>
      </w:pPr>
    </w:p>
    <w:p w:rsidR="001D5702" w:rsidRPr="001D5702" w:rsidRDefault="001D5702" w:rsidP="001D5702">
      <w:pPr>
        <w:jc w:val="center"/>
        <w:rPr>
          <w:rFonts w:eastAsia="Calibri"/>
          <w:b/>
          <w:sz w:val="16"/>
          <w:szCs w:val="16"/>
          <w:lang w:eastAsia="en-US"/>
        </w:rPr>
      </w:pPr>
      <w:r w:rsidRPr="001D5702">
        <w:rPr>
          <w:rFonts w:eastAsia="Calibri"/>
          <w:b/>
          <w:sz w:val="16"/>
          <w:szCs w:val="16"/>
          <w:lang w:eastAsia="en-US"/>
        </w:rPr>
        <w:t>РЕШЕНИЕ</w:t>
      </w:r>
    </w:p>
    <w:p w:rsidR="001D5702" w:rsidRPr="001D5702" w:rsidRDefault="001D5702" w:rsidP="001D5702">
      <w:pPr>
        <w:jc w:val="center"/>
        <w:rPr>
          <w:rFonts w:eastAsia="Calibri"/>
          <w:sz w:val="16"/>
          <w:szCs w:val="16"/>
          <w:lang w:eastAsia="en-US"/>
        </w:rPr>
      </w:pPr>
    </w:p>
    <w:p w:rsidR="001D5702" w:rsidRPr="001D5702" w:rsidRDefault="001D5702" w:rsidP="001D5702">
      <w:pPr>
        <w:ind w:left="102" w:right="522"/>
        <w:jc w:val="center"/>
        <w:rPr>
          <w:sz w:val="16"/>
          <w:szCs w:val="16"/>
        </w:rPr>
      </w:pPr>
      <w:r w:rsidRPr="001D5702">
        <w:rPr>
          <w:sz w:val="16"/>
          <w:szCs w:val="16"/>
        </w:rPr>
        <w:t xml:space="preserve">от   №  </w:t>
      </w:r>
    </w:p>
    <w:p w:rsidR="001D5702" w:rsidRPr="001D5702" w:rsidRDefault="001D5702" w:rsidP="001D5702">
      <w:pPr>
        <w:ind w:left="102" w:right="522"/>
        <w:jc w:val="center"/>
        <w:rPr>
          <w:sz w:val="16"/>
          <w:szCs w:val="16"/>
        </w:rPr>
      </w:pPr>
      <w:proofErr w:type="spellStart"/>
      <w:r w:rsidRPr="001D5702">
        <w:rPr>
          <w:sz w:val="16"/>
          <w:szCs w:val="16"/>
        </w:rPr>
        <w:t>р.п</w:t>
      </w:r>
      <w:proofErr w:type="spellEnd"/>
      <w:r w:rsidRPr="001D5702">
        <w:rPr>
          <w:sz w:val="16"/>
          <w:szCs w:val="16"/>
        </w:rPr>
        <w:t>. Любытино</w:t>
      </w:r>
    </w:p>
    <w:p w:rsidR="001D5702" w:rsidRPr="001D5702" w:rsidRDefault="001D5702" w:rsidP="001D5702">
      <w:pPr>
        <w:ind w:left="102" w:right="522"/>
        <w:jc w:val="center"/>
        <w:rPr>
          <w:sz w:val="16"/>
          <w:szCs w:val="16"/>
        </w:rPr>
      </w:pPr>
    </w:p>
    <w:p w:rsidR="001D5702" w:rsidRPr="001D5702" w:rsidRDefault="001D5702" w:rsidP="001D5702">
      <w:pPr>
        <w:ind w:left="100" w:right="-1" w:firstLine="640"/>
        <w:jc w:val="center"/>
        <w:rPr>
          <w:b/>
          <w:bCs/>
          <w:sz w:val="16"/>
          <w:szCs w:val="16"/>
        </w:rPr>
      </w:pPr>
      <w:r w:rsidRPr="001D5702">
        <w:rPr>
          <w:b/>
          <w:bCs/>
          <w:sz w:val="16"/>
          <w:szCs w:val="16"/>
        </w:rPr>
        <w:t>О внесении изменений в Правила благоустройства территории Любытинского сельского поселения</w:t>
      </w:r>
    </w:p>
    <w:p w:rsidR="001D5702" w:rsidRPr="001D5702" w:rsidRDefault="001D5702" w:rsidP="001D5702">
      <w:pPr>
        <w:ind w:left="100" w:right="-1" w:firstLine="640"/>
        <w:jc w:val="center"/>
        <w:rPr>
          <w:b/>
          <w:bCs/>
          <w:sz w:val="16"/>
          <w:szCs w:val="16"/>
        </w:rPr>
      </w:pPr>
    </w:p>
    <w:p w:rsidR="001D5702" w:rsidRPr="001D5702" w:rsidRDefault="001D5702" w:rsidP="001D5702">
      <w:pPr>
        <w:ind w:left="100" w:right="-1" w:firstLine="640"/>
        <w:rPr>
          <w:sz w:val="16"/>
          <w:szCs w:val="16"/>
        </w:rPr>
      </w:pPr>
      <w:r w:rsidRPr="001D5702">
        <w:rPr>
          <w:sz w:val="16"/>
          <w:szCs w:val="16"/>
        </w:rPr>
        <w:t xml:space="preserve">Совет депутатов сельского поселения </w:t>
      </w:r>
    </w:p>
    <w:p w:rsidR="001D5702" w:rsidRPr="001D5702" w:rsidRDefault="001D5702" w:rsidP="001D5702">
      <w:pPr>
        <w:ind w:left="100" w:right="-1" w:hanging="100"/>
        <w:rPr>
          <w:b/>
          <w:bCs/>
          <w:sz w:val="16"/>
          <w:szCs w:val="16"/>
        </w:rPr>
      </w:pPr>
      <w:r w:rsidRPr="001D5702">
        <w:rPr>
          <w:b/>
          <w:bCs/>
          <w:sz w:val="16"/>
          <w:szCs w:val="16"/>
        </w:rPr>
        <w:t>РЕШИЛ:</w:t>
      </w:r>
    </w:p>
    <w:p w:rsidR="001D5702" w:rsidRPr="001D5702" w:rsidRDefault="001D5702" w:rsidP="001D5702">
      <w:pPr>
        <w:ind w:left="100" w:right="120" w:firstLine="640"/>
        <w:jc w:val="both"/>
        <w:rPr>
          <w:sz w:val="16"/>
          <w:szCs w:val="16"/>
        </w:rPr>
      </w:pPr>
      <w:r w:rsidRPr="001D5702">
        <w:rPr>
          <w:sz w:val="16"/>
          <w:szCs w:val="16"/>
        </w:rPr>
        <w:t>Внести в Правила благоустройства территории Любытинского сельского поселения, утвержденные решением Совета депутатов сельского поселения от 31.10.2017 № 124 следующее изменение:</w:t>
      </w:r>
    </w:p>
    <w:p w:rsidR="001D5702" w:rsidRPr="001D5702" w:rsidRDefault="001D5702" w:rsidP="001D5702">
      <w:pPr>
        <w:ind w:left="100" w:right="120" w:firstLine="640"/>
        <w:jc w:val="both"/>
        <w:rPr>
          <w:sz w:val="16"/>
          <w:szCs w:val="16"/>
        </w:rPr>
      </w:pPr>
      <w:r w:rsidRPr="001D5702">
        <w:rPr>
          <w:sz w:val="16"/>
          <w:szCs w:val="16"/>
        </w:rPr>
        <w:t>1.1</w:t>
      </w:r>
      <w:proofErr w:type="gramStart"/>
      <w:r w:rsidRPr="001D5702">
        <w:rPr>
          <w:sz w:val="16"/>
          <w:szCs w:val="16"/>
        </w:rPr>
        <w:t xml:space="preserve"> Д</w:t>
      </w:r>
      <w:proofErr w:type="gramEnd"/>
      <w:r w:rsidRPr="001D5702">
        <w:rPr>
          <w:sz w:val="16"/>
          <w:szCs w:val="16"/>
        </w:rPr>
        <w:t>ополнить подпунктом 4.7.10 . пункт 4 Главы II «Организация благоустройства и содержание территории Любытинского сельского поселения» в прилагаемой редакции: «4. Содержание элементов благоустройства</w:t>
      </w:r>
      <w:proofErr w:type="gramStart"/>
      <w:r w:rsidRPr="001D5702">
        <w:rPr>
          <w:sz w:val="16"/>
          <w:szCs w:val="16"/>
        </w:rPr>
        <w:t>.»</w:t>
      </w:r>
      <w:proofErr w:type="gramEnd"/>
    </w:p>
    <w:p w:rsidR="001D5702" w:rsidRPr="001D5702" w:rsidRDefault="001D5702" w:rsidP="001D5702">
      <w:pPr>
        <w:ind w:left="100" w:right="120" w:firstLine="640"/>
        <w:jc w:val="both"/>
        <w:rPr>
          <w:b/>
          <w:sz w:val="16"/>
          <w:szCs w:val="16"/>
        </w:rPr>
      </w:pPr>
      <w:r w:rsidRPr="001D5702">
        <w:rPr>
          <w:b/>
          <w:sz w:val="16"/>
          <w:szCs w:val="16"/>
        </w:rPr>
        <w:t>4.7.10. Правообладатели земельных участков обязаны  проводить мероприятия по удалению  «борщевика Сосновского»  на земельных участках, находящихся в их собственности, владении или пользовании. Мероприятия по удалению борщевика Сосновского могут проводиться следующими способами:</w:t>
      </w:r>
    </w:p>
    <w:p w:rsidR="001D5702" w:rsidRPr="001D5702" w:rsidRDefault="001D5702" w:rsidP="001D5702">
      <w:pPr>
        <w:ind w:left="100" w:right="120" w:firstLine="640"/>
        <w:jc w:val="both"/>
        <w:rPr>
          <w:b/>
          <w:sz w:val="16"/>
          <w:szCs w:val="16"/>
        </w:rPr>
      </w:pPr>
      <w:r w:rsidRPr="001D5702">
        <w:rPr>
          <w:b/>
          <w:sz w:val="16"/>
          <w:szCs w:val="16"/>
        </w:rPr>
        <w:t>•</w:t>
      </w:r>
      <w:r w:rsidRPr="001D5702">
        <w:rPr>
          <w:b/>
          <w:sz w:val="16"/>
          <w:szCs w:val="16"/>
        </w:rPr>
        <w:tab/>
      </w:r>
      <w:proofErr w:type="gramStart"/>
      <w:r w:rsidRPr="001D5702">
        <w:rPr>
          <w:b/>
          <w:sz w:val="16"/>
          <w:szCs w:val="16"/>
        </w:rPr>
        <w:t>химическим</w:t>
      </w:r>
      <w:proofErr w:type="gramEnd"/>
      <w:r w:rsidRPr="001D5702">
        <w:rPr>
          <w:b/>
          <w:sz w:val="16"/>
          <w:szCs w:val="16"/>
        </w:rPr>
        <w:t xml:space="preserve"> - опрыскивание очагов произрастания гербицидами и (или) арборицидами;</w:t>
      </w:r>
    </w:p>
    <w:p w:rsidR="001D5702" w:rsidRPr="001D5702" w:rsidRDefault="001D5702" w:rsidP="001D5702">
      <w:pPr>
        <w:ind w:left="100" w:right="120" w:firstLine="640"/>
        <w:jc w:val="both"/>
        <w:rPr>
          <w:b/>
          <w:sz w:val="16"/>
          <w:szCs w:val="16"/>
        </w:rPr>
      </w:pPr>
      <w:r w:rsidRPr="001D5702">
        <w:rPr>
          <w:b/>
          <w:sz w:val="16"/>
          <w:szCs w:val="16"/>
        </w:rPr>
        <w:t>•</w:t>
      </w:r>
      <w:r w:rsidRPr="001D5702">
        <w:rPr>
          <w:b/>
          <w:sz w:val="16"/>
          <w:szCs w:val="16"/>
        </w:rPr>
        <w:tab/>
      </w:r>
      <w:proofErr w:type="gramStart"/>
      <w:r w:rsidRPr="001D5702">
        <w:rPr>
          <w:b/>
          <w:sz w:val="16"/>
          <w:szCs w:val="16"/>
        </w:rPr>
        <w:t>механическим</w:t>
      </w:r>
      <w:proofErr w:type="gramEnd"/>
      <w:r w:rsidRPr="001D5702">
        <w:rPr>
          <w:b/>
          <w:sz w:val="16"/>
          <w:szCs w:val="16"/>
        </w:rPr>
        <w:t xml:space="preserve"> - скашивание, уборка сухих растений, выкапывание корневой системы;</w:t>
      </w:r>
    </w:p>
    <w:p w:rsidR="001D5702" w:rsidRPr="001D5702" w:rsidRDefault="001D5702" w:rsidP="001D5702">
      <w:pPr>
        <w:ind w:left="100" w:right="120" w:firstLine="640"/>
        <w:jc w:val="both"/>
        <w:rPr>
          <w:b/>
          <w:sz w:val="16"/>
          <w:szCs w:val="16"/>
        </w:rPr>
      </w:pPr>
      <w:r w:rsidRPr="001D5702">
        <w:rPr>
          <w:b/>
          <w:sz w:val="16"/>
          <w:szCs w:val="16"/>
        </w:rPr>
        <w:t>•</w:t>
      </w:r>
      <w:r w:rsidRPr="001D5702">
        <w:rPr>
          <w:b/>
          <w:sz w:val="16"/>
          <w:szCs w:val="16"/>
        </w:rPr>
        <w:tab/>
      </w:r>
      <w:proofErr w:type="gramStart"/>
      <w:r w:rsidRPr="001D5702">
        <w:rPr>
          <w:b/>
          <w:sz w:val="16"/>
          <w:szCs w:val="16"/>
        </w:rPr>
        <w:t>агротехническим</w:t>
      </w:r>
      <w:proofErr w:type="gramEnd"/>
      <w:r w:rsidRPr="001D5702">
        <w:rPr>
          <w:b/>
          <w:sz w:val="16"/>
          <w:szCs w:val="16"/>
        </w:rPr>
        <w:t xml:space="preserve"> - обработка почвы, посев многолетних трав.</w:t>
      </w:r>
    </w:p>
    <w:p w:rsidR="001D5702" w:rsidRPr="001D5702" w:rsidRDefault="001D5702" w:rsidP="001D5702">
      <w:pPr>
        <w:ind w:left="100" w:right="120" w:firstLine="640"/>
        <w:jc w:val="both"/>
        <w:rPr>
          <w:sz w:val="16"/>
          <w:szCs w:val="16"/>
        </w:rPr>
      </w:pPr>
      <w:r w:rsidRPr="001D5702">
        <w:rPr>
          <w:sz w:val="16"/>
          <w:szCs w:val="16"/>
        </w:rPr>
        <w:t>2. Опубликовать настоящее решение в бюллетене “</w:t>
      </w:r>
      <w:proofErr w:type="spellStart"/>
      <w:r w:rsidRPr="001D5702">
        <w:rPr>
          <w:sz w:val="16"/>
          <w:szCs w:val="16"/>
        </w:rPr>
        <w:t>Оффициальный</w:t>
      </w:r>
      <w:proofErr w:type="spellEnd"/>
      <w:r w:rsidRPr="001D5702">
        <w:rPr>
          <w:sz w:val="16"/>
          <w:szCs w:val="16"/>
        </w:rPr>
        <w:t xml:space="preserve">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D23069" w:rsidRDefault="00D23069"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tbl>
      <w:tblPr>
        <w:tblpPr w:leftFromText="180" w:rightFromText="180" w:vertAnchor="text" w:horzAnchor="margin" w:tblpY="-469"/>
        <w:tblW w:w="7655" w:type="dxa"/>
        <w:tblBorders>
          <w:top w:val="single" w:sz="4" w:space="0" w:color="C0C0C0"/>
        </w:tblBorders>
        <w:tblLook w:val="0000" w:firstRow="0" w:lastRow="0" w:firstColumn="0" w:lastColumn="0" w:noHBand="0" w:noVBand="0"/>
      </w:tblPr>
      <w:tblGrid>
        <w:gridCol w:w="7655"/>
      </w:tblGrid>
      <w:tr w:rsidR="001D5702" w:rsidTr="001D5702">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1D5702" w:rsidRDefault="001D5702" w:rsidP="001D5702">
            <w:pPr>
              <w:ind w:right="255"/>
              <w:rPr>
                <w:b/>
                <w:sz w:val="18"/>
                <w:szCs w:val="18"/>
              </w:rPr>
            </w:pPr>
            <w:r>
              <w:rPr>
                <w:b/>
                <w:sz w:val="18"/>
                <w:szCs w:val="18"/>
              </w:rPr>
              <w:t xml:space="preserve">Официальный вестник поселения </w:t>
            </w:r>
          </w:p>
          <w:p w:rsidR="001D5702" w:rsidRDefault="001D5702" w:rsidP="001D5702">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1D5702" w:rsidRDefault="001D5702" w:rsidP="001D5702">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1D5702" w:rsidRDefault="001D5702" w:rsidP="001D5702">
            <w:pPr>
              <w:ind w:right="255"/>
              <w:rPr>
                <w:b/>
                <w:sz w:val="18"/>
                <w:szCs w:val="18"/>
              </w:rPr>
            </w:pPr>
            <w:r>
              <w:rPr>
                <w:b/>
                <w:sz w:val="18"/>
                <w:szCs w:val="18"/>
              </w:rPr>
              <w:t>Распространяется бесплатно</w:t>
            </w:r>
          </w:p>
          <w:p w:rsidR="001D5702" w:rsidRDefault="001D5702" w:rsidP="001D5702">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1D5702" w:rsidRDefault="001D5702" w:rsidP="001D5702">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1D5702" w:rsidRDefault="001D5702" w:rsidP="001D5702">
            <w:pPr>
              <w:ind w:right="255"/>
              <w:rPr>
                <w:b/>
                <w:i/>
                <w:sz w:val="18"/>
                <w:szCs w:val="18"/>
              </w:rPr>
            </w:pPr>
          </w:p>
          <w:p w:rsidR="001D5702" w:rsidRDefault="001D5702" w:rsidP="001D5702">
            <w:pPr>
              <w:ind w:right="255"/>
              <w:rPr>
                <w:b/>
                <w:i/>
                <w:sz w:val="18"/>
                <w:szCs w:val="18"/>
              </w:rPr>
            </w:pPr>
          </w:p>
          <w:p w:rsidR="001D5702" w:rsidRDefault="001D5702" w:rsidP="001D5702">
            <w:pPr>
              <w:ind w:right="255"/>
              <w:rPr>
                <w:b/>
                <w:i/>
                <w:sz w:val="18"/>
                <w:szCs w:val="18"/>
              </w:rPr>
            </w:pPr>
          </w:p>
          <w:p w:rsidR="001D5702" w:rsidRDefault="001D5702" w:rsidP="001D5702">
            <w:pPr>
              <w:ind w:right="255"/>
              <w:jc w:val="right"/>
              <w:rPr>
                <w:b/>
                <w:i/>
                <w:sz w:val="18"/>
                <w:szCs w:val="18"/>
              </w:rPr>
            </w:pPr>
          </w:p>
          <w:p w:rsidR="001D5702" w:rsidRDefault="001D5702" w:rsidP="001D5702">
            <w:pPr>
              <w:ind w:right="255"/>
              <w:rPr>
                <w:b/>
                <w:i/>
                <w:sz w:val="18"/>
                <w:szCs w:val="18"/>
              </w:rPr>
            </w:pPr>
          </w:p>
          <w:p w:rsidR="001D5702" w:rsidRDefault="001D5702" w:rsidP="001D5702">
            <w:pPr>
              <w:ind w:right="255"/>
              <w:jc w:val="right"/>
              <w:rPr>
                <w:b/>
                <w:i/>
                <w:sz w:val="18"/>
                <w:szCs w:val="18"/>
              </w:rPr>
            </w:pPr>
            <w:r>
              <w:rPr>
                <w:b/>
                <w:sz w:val="18"/>
                <w:szCs w:val="18"/>
              </w:rPr>
              <w:t xml:space="preserve">Подписано в печать 18.02.2019 Тираж 5 экз. </w:t>
            </w:r>
          </w:p>
          <w:p w:rsidR="001D5702" w:rsidRDefault="001D5702" w:rsidP="001D5702">
            <w:pPr>
              <w:ind w:right="255"/>
              <w:jc w:val="right"/>
              <w:rPr>
                <w:b/>
                <w:sz w:val="18"/>
                <w:szCs w:val="18"/>
              </w:rPr>
            </w:pPr>
            <w:r>
              <w:rPr>
                <w:b/>
                <w:sz w:val="18"/>
                <w:szCs w:val="18"/>
              </w:rPr>
              <w:t>Отпечатано в Администрации Любытинского муниципального района</w:t>
            </w:r>
          </w:p>
          <w:p w:rsidR="001D5702" w:rsidRDefault="001D5702" w:rsidP="001D5702">
            <w:pPr>
              <w:ind w:right="255"/>
              <w:jc w:val="right"/>
              <w:rPr>
                <w:b/>
                <w:i/>
                <w:sz w:val="18"/>
                <w:szCs w:val="18"/>
              </w:rPr>
            </w:pPr>
            <w:r>
              <w:rPr>
                <w:b/>
                <w:i/>
                <w:sz w:val="18"/>
                <w:szCs w:val="18"/>
              </w:rPr>
              <w:t xml:space="preserve">Электронная версия издания: </w:t>
            </w:r>
          </w:p>
          <w:p w:rsidR="001D5702" w:rsidRDefault="00CF508A" w:rsidP="001D5702">
            <w:pPr>
              <w:ind w:right="255"/>
              <w:jc w:val="right"/>
              <w:rPr>
                <w:b/>
                <w:i/>
                <w:color w:val="3366FF"/>
                <w:sz w:val="18"/>
                <w:szCs w:val="18"/>
              </w:rPr>
            </w:pPr>
            <w:hyperlink r:id="rId12" w:history="1">
              <w:r w:rsidR="001D5702">
                <w:rPr>
                  <w:rStyle w:val="ac"/>
                  <w:b/>
                  <w:i/>
                  <w:sz w:val="18"/>
                  <w:szCs w:val="18"/>
                </w:rPr>
                <w:t>http://lubytino.ru/</w:t>
              </w:r>
            </w:hyperlink>
            <w:r w:rsidR="001D5702">
              <w:rPr>
                <w:b/>
                <w:i/>
                <w:color w:val="3366FF"/>
                <w:sz w:val="18"/>
                <w:szCs w:val="18"/>
              </w:rPr>
              <w:t xml:space="preserve">                               </w:t>
            </w:r>
          </w:p>
        </w:tc>
      </w:tr>
    </w:tbl>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p w:rsidR="00392B82" w:rsidRDefault="00392B82" w:rsidP="00781149">
      <w:pPr>
        <w:suppressAutoHyphens/>
        <w:rPr>
          <w:b/>
          <w:sz w:val="16"/>
          <w:szCs w:val="16"/>
        </w:rPr>
      </w:pPr>
    </w:p>
    <w:sectPr w:rsidR="00392B82" w:rsidSect="00637B2F">
      <w:pgSz w:w="16840" w:h="23814" w:code="8"/>
      <w:pgMar w:top="720" w:right="255" w:bottom="1134" w:left="992" w:header="720" w:footer="720" w:gutter="0"/>
      <w:cols w:num="2" w:space="720" w:equalWidth="0">
        <w:col w:w="7585" w:space="495"/>
        <w:col w:w="751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8A" w:rsidRDefault="00CF508A">
      <w:r>
        <w:separator/>
      </w:r>
    </w:p>
  </w:endnote>
  <w:endnote w:type="continuationSeparator" w:id="0">
    <w:p w:rsidR="00CF508A" w:rsidRDefault="00CF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8A" w:rsidRDefault="00CF508A">
      <w:r>
        <w:separator/>
      </w:r>
    </w:p>
  </w:footnote>
  <w:footnote w:type="continuationSeparator" w:id="0">
    <w:p w:rsidR="00CF508A" w:rsidRDefault="00CF5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5">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6E97692F"/>
    <w:multiLevelType w:val="hybridMultilevel"/>
    <w:tmpl w:val="AF3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6"/>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E4AA2"/>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13EC"/>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37CB"/>
    <w:rsid w:val="00A456B7"/>
    <w:rsid w:val="00A46D61"/>
    <w:rsid w:val="00A5385B"/>
    <w:rsid w:val="00A542F6"/>
    <w:rsid w:val="00A54862"/>
    <w:rsid w:val="00A604A1"/>
    <w:rsid w:val="00A67B69"/>
    <w:rsid w:val="00A67BA9"/>
    <w:rsid w:val="00A71108"/>
    <w:rsid w:val="00A72410"/>
    <w:rsid w:val="00A7421E"/>
    <w:rsid w:val="00A74A76"/>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5999"/>
    <w:rsid w:val="00CE7308"/>
    <w:rsid w:val="00CF0C4C"/>
    <w:rsid w:val="00CF1293"/>
    <w:rsid w:val="00CF1793"/>
    <w:rsid w:val="00CF1B94"/>
    <w:rsid w:val="00CF2D06"/>
    <w:rsid w:val="00CF508A"/>
    <w:rsid w:val="00D053AF"/>
    <w:rsid w:val="00D06E6A"/>
    <w:rsid w:val="00D1210C"/>
    <w:rsid w:val="00D14F2C"/>
    <w:rsid w:val="00D15F31"/>
    <w:rsid w:val="00D17FE7"/>
    <w:rsid w:val="00D20402"/>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1F3D"/>
    <w:rsid w:val="00F73C4E"/>
    <w:rsid w:val="00F7522D"/>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uiPriority w:val="99"/>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uiPriority w:val="99"/>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uiPriority w:val="99"/>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uiPriority w:val="9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byt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448A5C986891EDD145495EDBD150F7E4BA0695207ED7916D06C85EA11E7DAD3B4F0620C6704E17f5u6F" TargetMode="External"/><Relationship Id="rId5" Type="http://schemas.openxmlformats.org/officeDocument/2006/relationships/settings" Target="settings.xml"/><Relationship Id="rId10" Type="http://schemas.openxmlformats.org/officeDocument/2006/relationships/hyperlink" Target="consultantplus://offline/ref=2C448A5C986891EDD145495EDBD150F7E4BA0695207ED7916D06C85EA11E7DAD3B4F0620C6704E17f5u6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5951-5E66-429A-AB6D-0E7F80A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13782</Words>
  <Characters>78560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92158</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Тихонова Е.А.</cp:lastModifiedBy>
  <cp:revision>6</cp:revision>
  <cp:lastPrinted>2015-11-06T14:25:00Z</cp:lastPrinted>
  <dcterms:created xsi:type="dcterms:W3CDTF">2019-02-19T05:52:00Z</dcterms:created>
  <dcterms:modified xsi:type="dcterms:W3CDTF">2021-02-10T12:09:00Z</dcterms:modified>
</cp:coreProperties>
</file>