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2" w:rsidRPr="0055184B" w:rsidRDefault="00D61BC2"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A002482" wp14:editId="628554FC">
                <wp:simplePos x="0" y="0"/>
                <wp:positionH relativeFrom="column">
                  <wp:posOffset>3075556</wp:posOffset>
                </wp:positionH>
                <wp:positionV relativeFrom="paragraph">
                  <wp:posOffset>75565</wp:posOffset>
                </wp:positionV>
                <wp:extent cx="10005237" cy="2052084"/>
                <wp:effectExtent l="0" t="0" r="0"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5237" cy="2052084"/>
                        </a:xfrm>
                        <a:prstGeom prst="rect">
                          <a:avLst/>
                        </a:prstGeom>
                        <a:noFill/>
                        <a:ln>
                          <a:noFill/>
                        </a:ln>
                        <a:effectLst/>
                      </wps:spPr>
                      <wps:txbx>
                        <w:txbxContent>
                          <w:p w:rsidR="00090B12" w:rsidRDefault="00090B12" w:rsidP="004A52F8">
                            <w:pPr>
                              <w:rPr>
                                <w:b/>
                                <w:noProof/>
                                <w:sz w:val="120"/>
                                <w:szCs w:val="120"/>
                              </w:rPr>
                            </w:pPr>
                            <w:r>
                              <w:rPr>
                                <w:b/>
                                <w:noProof/>
                                <w:sz w:val="120"/>
                                <w:szCs w:val="120"/>
                              </w:rPr>
                              <w:t>Официальный    вестник</w:t>
                            </w:r>
                          </w:p>
                          <w:p w:rsidR="00090B12" w:rsidRDefault="00090B12" w:rsidP="004A52F8">
                            <w:pPr>
                              <w:rPr>
                                <w:b/>
                                <w:noProof/>
                                <w:sz w:val="120"/>
                                <w:szCs w:val="120"/>
                              </w:rPr>
                            </w:pPr>
                            <w:r>
                              <w:rPr>
                                <w:b/>
                                <w:noProof/>
                                <w:sz w:val="120"/>
                                <w:szCs w:val="120"/>
                              </w:rPr>
                              <w:t xml:space="preserve">               поселения</w:t>
                            </w: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r>
                              <w:rPr>
                                <w:b/>
                                <w:noProof/>
                                <w:sz w:val="120"/>
                                <w:szCs w:val="120"/>
                              </w:rPr>
                              <w:t xml:space="preserve">                     Поселения </w:t>
                            </w:r>
                          </w:p>
                          <w:p w:rsidR="00090B12" w:rsidRPr="007B1DA3" w:rsidRDefault="00090B12" w:rsidP="004A52F8">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42.15pt;margin-top:5.95pt;width:787.8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" filled="f" stroked="f">
                <v:path arrowok="t"/>
                <v:textbox>
                  <w:txbxContent>
                    <w:p w:rsidR="00090B12" w:rsidRDefault="00090B12" w:rsidP="004A52F8">
                      <w:pPr>
                        <w:rPr>
                          <w:b/>
                          <w:noProof/>
                          <w:sz w:val="120"/>
                          <w:szCs w:val="120"/>
                        </w:rPr>
                      </w:pPr>
                      <w:r>
                        <w:rPr>
                          <w:b/>
                          <w:noProof/>
                          <w:sz w:val="120"/>
                          <w:szCs w:val="120"/>
                        </w:rPr>
                        <w:t>Официальный    вестник</w:t>
                      </w:r>
                    </w:p>
                    <w:p w:rsidR="00090B12" w:rsidRDefault="00090B12" w:rsidP="004A52F8">
                      <w:pPr>
                        <w:rPr>
                          <w:b/>
                          <w:noProof/>
                          <w:sz w:val="120"/>
                          <w:szCs w:val="120"/>
                        </w:rPr>
                      </w:pPr>
                      <w:r>
                        <w:rPr>
                          <w:b/>
                          <w:noProof/>
                          <w:sz w:val="120"/>
                          <w:szCs w:val="120"/>
                        </w:rPr>
                        <w:t xml:space="preserve">               поселения</w:t>
                      </w: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r>
                        <w:rPr>
                          <w:b/>
                          <w:noProof/>
                          <w:sz w:val="120"/>
                          <w:szCs w:val="120"/>
                        </w:rPr>
                        <w:t xml:space="preserve">                     Поселения </w:t>
                      </w:r>
                    </w:p>
                    <w:p w:rsidR="00090B12" w:rsidRPr="007B1DA3" w:rsidRDefault="00090B12" w:rsidP="004A52F8">
                      <w:pPr>
                        <w:rPr>
                          <w:b/>
                          <w:noProof/>
                          <w:sz w:val="120"/>
                          <w:szCs w:val="120"/>
                        </w:rPr>
                      </w:pPr>
                    </w:p>
                  </w:txbxContent>
                </v:textbox>
              </v:shape>
            </w:pict>
          </mc:Fallback>
        </mc:AlternateContent>
      </w:r>
      <w:r w:rsidR="00855118" w:rsidRPr="0055184B">
        <w:rPr>
          <w:b w:val="0"/>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4A52F8" w:rsidRDefault="004A52F8" w:rsidP="0055184B">
      <w:pPr>
        <w:ind w:right="-209"/>
      </w:pPr>
    </w:p>
    <w:p w:rsidR="004A52F8" w:rsidRDefault="004A52F8" w:rsidP="0055184B">
      <w:pPr>
        <w:ind w:right="-209"/>
      </w:pPr>
    </w:p>
    <w:p w:rsidR="004A52F8" w:rsidRDefault="004A52F8" w:rsidP="0055184B">
      <w:pPr>
        <w:ind w:right="-209"/>
      </w:pPr>
    </w:p>
    <w:p w:rsidR="00D61BC2" w:rsidRPr="000F0477" w:rsidRDefault="00C5290B" w:rsidP="0055184B">
      <w:pPr>
        <w:ind w:right="-209"/>
      </w:pPr>
      <w:r w:rsidRPr="000F0477">
        <w:t xml:space="preserve">№ </w:t>
      </w:r>
      <w:r w:rsidR="003A1FCE">
        <w:t>20</w:t>
      </w:r>
      <w:r w:rsidR="00D61BC2" w:rsidRPr="000F0477">
        <w:t>,</w:t>
      </w:r>
      <w:r w:rsidR="003A1FCE">
        <w:t>среда</w:t>
      </w:r>
      <w:r w:rsidR="0073174D" w:rsidRPr="000F0477">
        <w:t xml:space="preserve"> </w:t>
      </w:r>
      <w:r w:rsidR="00206008" w:rsidRPr="000F0477">
        <w:t xml:space="preserve"> </w:t>
      </w:r>
      <w:r w:rsidR="003A1FCE">
        <w:t>09 ноября</w:t>
      </w:r>
      <w:r w:rsidR="00206008" w:rsidRPr="000F0477">
        <w:t xml:space="preserve"> </w:t>
      </w:r>
      <w:r w:rsidR="00D61BC2" w:rsidRPr="000F0477">
        <w:t xml:space="preserve"> 20</w:t>
      </w:r>
      <w:r w:rsidR="003A1FCE">
        <w:t>22</w:t>
      </w:r>
      <w:r w:rsidR="00D61BC2" w:rsidRPr="000F0477">
        <w:t xml:space="preserve"> года </w:t>
      </w:r>
    </w:p>
    <w:p w:rsidR="004A52F8" w:rsidRDefault="004A52F8" w:rsidP="00C57C6F">
      <w:pPr>
        <w:rPr>
          <w:sz w:val="16"/>
          <w:szCs w:val="16"/>
          <w:u w:val="single"/>
        </w:rPr>
      </w:pPr>
    </w:p>
    <w:p w:rsidR="00C346E4" w:rsidRDefault="00D61BC2" w:rsidP="00C346E4">
      <w:pPr>
        <w:rPr>
          <w:sz w:val="16"/>
          <w:szCs w:val="16"/>
          <w:u w:val="single"/>
        </w:rPr>
      </w:pPr>
      <w:r w:rsidRPr="00E70509">
        <w:rPr>
          <w:sz w:val="16"/>
          <w:szCs w:val="16"/>
          <w:u w:val="single"/>
        </w:rPr>
        <w:t>В дан</w:t>
      </w:r>
      <w:r w:rsidR="00C346E4" w:rsidRPr="00E70509">
        <w:rPr>
          <w:sz w:val="16"/>
          <w:szCs w:val="16"/>
          <w:u w:val="single"/>
        </w:rPr>
        <w:t>ном номере опубликованы следующие документы:</w:t>
      </w:r>
    </w:p>
    <w:p w:rsidR="00C346E4" w:rsidRPr="00C346E4" w:rsidRDefault="00C346E4" w:rsidP="00C346E4">
      <w:pPr>
        <w:ind w:right="-57"/>
        <w:jc w:val="both"/>
        <w:rPr>
          <w:sz w:val="16"/>
          <w:szCs w:val="16"/>
        </w:rPr>
      </w:pPr>
      <w:r w:rsidRPr="00C346E4">
        <w:rPr>
          <w:sz w:val="16"/>
          <w:szCs w:val="16"/>
        </w:rPr>
        <w:t xml:space="preserve">    </w:t>
      </w:r>
    </w:p>
    <w:p w:rsidR="00C346E4" w:rsidRPr="00C346E4" w:rsidRDefault="00C346E4" w:rsidP="00C346E4">
      <w:pPr>
        <w:widowControl w:val="0"/>
        <w:autoSpaceDE w:val="0"/>
        <w:autoSpaceDN w:val="0"/>
        <w:adjustRightInd w:val="0"/>
        <w:jc w:val="both"/>
        <w:rPr>
          <w:sz w:val="16"/>
          <w:szCs w:val="16"/>
        </w:rPr>
      </w:pPr>
      <w:r w:rsidRPr="00C346E4">
        <w:rPr>
          <w:sz w:val="16"/>
          <w:szCs w:val="16"/>
        </w:rPr>
        <w:t>1.</w:t>
      </w:r>
      <w:r w:rsidR="003A1FCE">
        <w:rPr>
          <w:sz w:val="16"/>
          <w:szCs w:val="16"/>
        </w:rPr>
        <w:t>Проект р</w:t>
      </w:r>
      <w:r w:rsidRPr="00C346E4">
        <w:rPr>
          <w:sz w:val="16"/>
          <w:szCs w:val="16"/>
        </w:rPr>
        <w:t>ешени</w:t>
      </w:r>
      <w:r w:rsidR="003A1FCE">
        <w:rPr>
          <w:sz w:val="16"/>
          <w:szCs w:val="16"/>
        </w:rPr>
        <w:t>я</w:t>
      </w:r>
      <w:r w:rsidRPr="00C346E4">
        <w:rPr>
          <w:sz w:val="16"/>
          <w:szCs w:val="16"/>
        </w:rPr>
        <w:t xml:space="preserve"> Совета депутатов Любытинского сельского поселения четве</w:t>
      </w:r>
      <w:r w:rsidR="00C97CD1">
        <w:rPr>
          <w:sz w:val="16"/>
          <w:szCs w:val="16"/>
        </w:rPr>
        <w:t xml:space="preserve">ртого созыва </w:t>
      </w:r>
      <w:r w:rsidR="003A1FCE">
        <w:rPr>
          <w:sz w:val="16"/>
          <w:szCs w:val="16"/>
        </w:rPr>
        <w:t>«</w:t>
      </w:r>
      <w:proofErr w:type="gramStart"/>
      <w:r w:rsidR="003A1FCE">
        <w:rPr>
          <w:sz w:val="16"/>
          <w:szCs w:val="16"/>
        </w:rPr>
        <w:t>!</w:t>
      </w:r>
      <w:r w:rsidRPr="00C346E4">
        <w:rPr>
          <w:sz w:val="16"/>
          <w:szCs w:val="16"/>
        </w:rPr>
        <w:t>О</w:t>
      </w:r>
      <w:proofErr w:type="gramEnd"/>
      <w:r w:rsidRPr="00C346E4">
        <w:rPr>
          <w:sz w:val="16"/>
          <w:szCs w:val="16"/>
        </w:rPr>
        <w:t xml:space="preserve"> бюджете Любытинского</w:t>
      </w:r>
    </w:p>
    <w:p w:rsidR="00C346E4" w:rsidRPr="00C346E4" w:rsidRDefault="00C346E4" w:rsidP="00C346E4">
      <w:pPr>
        <w:widowControl w:val="0"/>
        <w:autoSpaceDE w:val="0"/>
        <w:autoSpaceDN w:val="0"/>
        <w:adjustRightInd w:val="0"/>
        <w:jc w:val="both"/>
        <w:rPr>
          <w:sz w:val="16"/>
          <w:szCs w:val="16"/>
        </w:rPr>
      </w:pPr>
      <w:r w:rsidRPr="00C346E4">
        <w:rPr>
          <w:sz w:val="16"/>
          <w:szCs w:val="16"/>
        </w:rPr>
        <w:t>сельского поселения на 202</w:t>
      </w:r>
      <w:r w:rsidR="003A1FCE">
        <w:rPr>
          <w:sz w:val="16"/>
          <w:szCs w:val="16"/>
        </w:rPr>
        <w:t>3</w:t>
      </w:r>
      <w:r w:rsidRPr="00C346E4">
        <w:rPr>
          <w:sz w:val="16"/>
          <w:szCs w:val="16"/>
        </w:rPr>
        <w:t xml:space="preserve"> год и на плановый период 202</w:t>
      </w:r>
      <w:r w:rsidR="003A1FCE">
        <w:rPr>
          <w:sz w:val="16"/>
          <w:szCs w:val="16"/>
        </w:rPr>
        <w:t>4</w:t>
      </w:r>
      <w:r w:rsidRPr="00C346E4">
        <w:rPr>
          <w:sz w:val="16"/>
          <w:szCs w:val="16"/>
        </w:rPr>
        <w:t xml:space="preserve"> и 202</w:t>
      </w:r>
      <w:r w:rsidR="003A1FCE">
        <w:rPr>
          <w:sz w:val="16"/>
          <w:szCs w:val="16"/>
        </w:rPr>
        <w:t>5</w:t>
      </w:r>
      <w:r w:rsidRPr="00C346E4">
        <w:rPr>
          <w:sz w:val="16"/>
          <w:szCs w:val="16"/>
        </w:rPr>
        <w:t xml:space="preserve"> годов».                       </w:t>
      </w:r>
    </w:p>
    <w:p w:rsidR="00547DD2" w:rsidRDefault="00547DD2"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6A70FA">
      <w:pPr>
        <w:jc w:val="right"/>
        <w:rPr>
          <w:b/>
          <w:color w:val="000000"/>
          <w:sz w:val="16"/>
          <w:szCs w:val="16"/>
        </w:rPr>
      </w:pPr>
      <w:r>
        <w:rPr>
          <w:color w:val="000000"/>
          <w:sz w:val="16"/>
          <w:szCs w:val="16"/>
        </w:rPr>
        <w:t xml:space="preserve">                                                           </w:t>
      </w:r>
      <w:bookmarkStart w:id="0" w:name="_GoBack"/>
      <w:bookmarkEnd w:id="0"/>
      <w:r>
        <w:rPr>
          <w:color w:val="000000"/>
          <w:sz w:val="16"/>
          <w:szCs w:val="16"/>
        </w:rPr>
        <w:t xml:space="preserve"> </w:t>
      </w:r>
    </w:p>
    <w:p w:rsidR="006A70FA" w:rsidRDefault="006A70FA" w:rsidP="006A70FA">
      <w:pPr>
        <w:spacing w:line="200" w:lineRule="atLeast"/>
        <w:jc w:val="center"/>
        <w:rPr>
          <w:b/>
          <w:color w:val="000000"/>
          <w:sz w:val="16"/>
          <w:szCs w:val="16"/>
        </w:rPr>
      </w:pPr>
    </w:p>
    <w:p w:rsidR="006A70FA" w:rsidRDefault="006A70FA" w:rsidP="006A70FA">
      <w:pPr>
        <w:spacing w:line="200" w:lineRule="atLeast"/>
        <w:jc w:val="center"/>
        <w:rPr>
          <w:b/>
          <w:color w:val="000000"/>
          <w:sz w:val="16"/>
          <w:szCs w:val="16"/>
        </w:rPr>
      </w:pPr>
    </w:p>
    <w:p w:rsidR="006A70FA" w:rsidRDefault="006A70FA" w:rsidP="006A70FA">
      <w:pPr>
        <w:spacing w:line="200" w:lineRule="atLeast"/>
        <w:jc w:val="center"/>
        <w:rPr>
          <w:b/>
          <w:color w:val="000000"/>
          <w:sz w:val="16"/>
          <w:szCs w:val="16"/>
        </w:rPr>
      </w:pPr>
    </w:p>
    <w:p w:rsidR="006A70FA" w:rsidRDefault="006A70FA" w:rsidP="006A70FA">
      <w:pPr>
        <w:spacing w:line="200" w:lineRule="atLeast"/>
        <w:jc w:val="center"/>
        <w:rPr>
          <w:b/>
          <w:color w:val="000000"/>
          <w:sz w:val="16"/>
          <w:szCs w:val="16"/>
        </w:rPr>
      </w:pPr>
    </w:p>
    <w:p w:rsidR="006A70FA" w:rsidRDefault="006A70FA" w:rsidP="006A70FA">
      <w:pPr>
        <w:spacing w:line="200" w:lineRule="atLeast"/>
        <w:jc w:val="center"/>
        <w:rPr>
          <w:b/>
          <w:color w:val="000000"/>
          <w:sz w:val="16"/>
          <w:szCs w:val="16"/>
        </w:rPr>
      </w:pPr>
    </w:p>
    <w:p w:rsidR="006A70FA" w:rsidRDefault="006A70FA" w:rsidP="006A70FA">
      <w:pPr>
        <w:spacing w:line="200" w:lineRule="atLeast"/>
        <w:jc w:val="center"/>
        <w:rPr>
          <w:b/>
          <w:color w:val="000000"/>
          <w:sz w:val="16"/>
          <w:szCs w:val="16"/>
        </w:rPr>
      </w:pPr>
    </w:p>
    <w:p w:rsidR="006A70FA" w:rsidRDefault="006A70FA" w:rsidP="006A70FA">
      <w:pPr>
        <w:spacing w:line="200" w:lineRule="atLeast"/>
        <w:jc w:val="center"/>
        <w:rPr>
          <w:b/>
          <w:color w:val="000000"/>
          <w:sz w:val="16"/>
          <w:szCs w:val="16"/>
        </w:rPr>
      </w:pPr>
    </w:p>
    <w:p w:rsidR="006A70FA" w:rsidRDefault="006A70FA" w:rsidP="006A70FA">
      <w:pPr>
        <w:spacing w:line="200" w:lineRule="atLeast"/>
        <w:jc w:val="center"/>
        <w:rPr>
          <w:b/>
          <w:color w:val="000000"/>
          <w:sz w:val="16"/>
          <w:szCs w:val="16"/>
        </w:rPr>
      </w:pPr>
    </w:p>
    <w:p w:rsidR="006A70FA" w:rsidRDefault="006A70FA" w:rsidP="006A70FA">
      <w:pPr>
        <w:spacing w:line="200" w:lineRule="atLeast"/>
        <w:jc w:val="center"/>
        <w:rPr>
          <w:b/>
          <w:color w:val="000000"/>
          <w:sz w:val="16"/>
          <w:szCs w:val="16"/>
        </w:rPr>
      </w:pPr>
    </w:p>
    <w:p w:rsidR="006A70FA" w:rsidRDefault="006A70FA" w:rsidP="006A70FA">
      <w:pPr>
        <w:spacing w:line="200" w:lineRule="atLeast"/>
        <w:jc w:val="center"/>
        <w:rPr>
          <w:b/>
          <w:color w:val="000000"/>
          <w:sz w:val="16"/>
          <w:szCs w:val="16"/>
        </w:rPr>
      </w:pPr>
    </w:p>
    <w:p w:rsidR="006A70FA" w:rsidRDefault="006A70FA" w:rsidP="006A70FA">
      <w:pPr>
        <w:spacing w:line="200" w:lineRule="atLeast"/>
        <w:jc w:val="center"/>
        <w:rPr>
          <w:b/>
          <w:color w:val="000000"/>
          <w:sz w:val="16"/>
          <w:szCs w:val="16"/>
        </w:rPr>
      </w:pPr>
    </w:p>
    <w:p w:rsidR="006A70FA" w:rsidRDefault="006A70FA" w:rsidP="006A70FA">
      <w:pPr>
        <w:spacing w:line="200" w:lineRule="atLeast"/>
        <w:jc w:val="center"/>
        <w:rPr>
          <w:b/>
          <w:color w:val="000000"/>
          <w:sz w:val="16"/>
          <w:szCs w:val="16"/>
        </w:rPr>
      </w:pPr>
    </w:p>
    <w:p w:rsidR="006A70FA" w:rsidRDefault="006A70FA" w:rsidP="006A70FA">
      <w:pPr>
        <w:spacing w:line="200" w:lineRule="atLeast"/>
        <w:jc w:val="center"/>
        <w:rPr>
          <w:b/>
          <w:color w:val="000000"/>
          <w:sz w:val="16"/>
          <w:szCs w:val="16"/>
        </w:rPr>
      </w:pPr>
    </w:p>
    <w:p w:rsidR="006A70FA" w:rsidRDefault="006A70FA" w:rsidP="006A70FA">
      <w:pPr>
        <w:spacing w:line="200" w:lineRule="atLeast"/>
        <w:jc w:val="center"/>
        <w:rPr>
          <w:b/>
          <w:color w:val="000000"/>
          <w:sz w:val="16"/>
          <w:szCs w:val="16"/>
        </w:rPr>
      </w:pPr>
    </w:p>
    <w:p w:rsidR="006A70FA" w:rsidRDefault="006A70FA" w:rsidP="006A70FA">
      <w:pPr>
        <w:spacing w:line="200" w:lineRule="atLeast"/>
        <w:jc w:val="center"/>
        <w:rPr>
          <w:b/>
          <w:color w:val="000000"/>
          <w:sz w:val="16"/>
          <w:szCs w:val="16"/>
        </w:rPr>
      </w:pPr>
    </w:p>
    <w:p w:rsidR="006A70FA" w:rsidRDefault="006A70FA" w:rsidP="006A70FA">
      <w:pPr>
        <w:spacing w:line="200" w:lineRule="atLeast"/>
        <w:jc w:val="center"/>
        <w:rPr>
          <w:b/>
          <w:color w:val="000000"/>
          <w:sz w:val="16"/>
          <w:szCs w:val="16"/>
        </w:rPr>
      </w:pPr>
    </w:p>
    <w:p w:rsidR="006A70FA" w:rsidRDefault="006A70FA" w:rsidP="006A70FA">
      <w:pPr>
        <w:spacing w:line="200" w:lineRule="atLeast"/>
        <w:jc w:val="center"/>
        <w:rPr>
          <w:b/>
          <w:color w:val="000000"/>
          <w:sz w:val="16"/>
          <w:szCs w:val="16"/>
        </w:rPr>
      </w:pPr>
    </w:p>
    <w:p w:rsidR="006A70FA" w:rsidRDefault="006A70FA" w:rsidP="006A70FA">
      <w:pPr>
        <w:spacing w:line="200" w:lineRule="atLeast"/>
        <w:jc w:val="center"/>
        <w:rPr>
          <w:b/>
          <w:color w:val="000000"/>
          <w:sz w:val="16"/>
          <w:szCs w:val="16"/>
        </w:rPr>
      </w:pPr>
    </w:p>
    <w:p w:rsidR="006A70FA" w:rsidRDefault="006A70FA" w:rsidP="006A70FA">
      <w:pPr>
        <w:spacing w:line="200" w:lineRule="atLeast"/>
        <w:jc w:val="center"/>
        <w:rPr>
          <w:b/>
          <w:color w:val="000000"/>
          <w:sz w:val="16"/>
          <w:szCs w:val="16"/>
        </w:rPr>
      </w:pPr>
    </w:p>
    <w:p w:rsidR="006A70FA" w:rsidRDefault="006A70FA" w:rsidP="006A70FA">
      <w:pPr>
        <w:spacing w:line="200" w:lineRule="atLeast"/>
        <w:jc w:val="center"/>
        <w:rPr>
          <w:b/>
          <w:color w:val="000000"/>
          <w:sz w:val="16"/>
          <w:szCs w:val="16"/>
        </w:rPr>
      </w:pPr>
    </w:p>
    <w:p w:rsidR="006A70FA" w:rsidRDefault="006A70FA" w:rsidP="006A70FA">
      <w:pPr>
        <w:spacing w:line="200" w:lineRule="atLeast"/>
        <w:jc w:val="center"/>
        <w:rPr>
          <w:b/>
          <w:color w:val="000000"/>
          <w:sz w:val="16"/>
          <w:szCs w:val="16"/>
        </w:rPr>
      </w:pPr>
      <w:r>
        <w:rPr>
          <w:b/>
          <w:color w:val="000000"/>
          <w:sz w:val="16"/>
          <w:szCs w:val="16"/>
        </w:rPr>
        <w:t>проект</w:t>
      </w:r>
    </w:p>
    <w:p w:rsidR="006A70FA" w:rsidRDefault="006A70FA" w:rsidP="006A70FA">
      <w:pPr>
        <w:spacing w:line="200" w:lineRule="atLeast"/>
        <w:jc w:val="center"/>
        <w:rPr>
          <w:b/>
          <w:color w:val="000000"/>
          <w:sz w:val="16"/>
          <w:szCs w:val="16"/>
        </w:rPr>
      </w:pPr>
    </w:p>
    <w:p w:rsidR="006A70FA" w:rsidRDefault="006A70FA" w:rsidP="006A70FA">
      <w:pPr>
        <w:spacing w:line="200" w:lineRule="atLeast"/>
        <w:jc w:val="center"/>
        <w:rPr>
          <w:b/>
          <w:color w:val="000000"/>
          <w:sz w:val="16"/>
          <w:szCs w:val="16"/>
        </w:rPr>
      </w:pPr>
      <w:r>
        <w:rPr>
          <w:b/>
          <w:color w:val="000000"/>
          <w:sz w:val="16"/>
          <w:szCs w:val="16"/>
        </w:rPr>
        <w:t>Российская   Федерация</w:t>
      </w:r>
    </w:p>
    <w:p w:rsidR="006A70FA" w:rsidRDefault="006A70FA" w:rsidP="006A70FA">
      <w:pPr>
        <w:spacing w:line="200" w:lineRule="atLeast"/>
        <w:jc w:val="center"/>
        <w:rPr>
          <w:b/>
          <w:color w:val="000000"/>
          <w:sz w:val="16"/>
          <w:szCs w:val="16"/>
        </w:rPr>
      </w:pPr>
      <w:r>
        <w:rPr>
          <w:b/>
          <w:color w:val="000000"/>
          <w:sz w:val="16"/>
          <w:szCs w:val="16"/>
        </w:rPr>
        <w:t>Новгородская область</w:t>
      </w:r>
    </w:p>
    <w:p w:rsidR="006A70FA" w:rsidRDefault="006A70FA" w:rsidP="006A70FA">
      <w:pPr>
        <w:spacing w:line="200" w:lineRule="atLeast"/>
        <w:jc w:val="center"/>
        <w:rPr>
          <w:b/>
          <w:color w:val="000000"/>
          <w:sz w:val="16"/>
          <w:szCs w:val="16"/>
        </w:rPr>
      </w:pPr>
      <w:r>
        <w:rPr>
          <w:b/>
          <w:color w:val="000000"/>
          <w:sz w:val="16"/>
          <w:szCs w:val="16"/>
        </w:rPr>
        <w:t>СОВЕТ ДЕПУТАТОВ ЛЮБЫТИНСКОГО СЕЛЬСКОГО ПОСЕЛЕНИЯ</w:t>
      </w:r>
    </w:p>
    <w:p w:rsidR="006A70FA" w:rsidRDefault="006A70FA" w:rsidP="006A70FA">
      <w:pPr>
        <w:spacing w:line="200" w:lineRule="atLeast"/>
        <w:jc w:val="center"/>
        <w:rPr>
          <w:b/>
          <w:color w:val="000000"/>
          <w:sz w:val="16"/>
          <w:szCs w:val="16"/>
        </w:rPr>
      </w:pPr>
    </w:p>
    <w:p w:rsidR="006A70FA" w:rsidRDefault="006A70FA" w:rsidP="006A70FA">
      <w:pPr>
        <w:spacing w:line="200" w:lineRule="atLeast"/>
        <w:jc w:val="center"/>
        <w:rPr>
          <w:color w:val="000000"/>
          <w:sz w:val="16"/>
          <w:szCs w:val="16"/>
        </w:rPr>
      </w:pPr>
      <w:proofErr w:type="gramStart"/>
      <w:r>
        <w:rPr>
          <w:b/>
          <w:color w:val="000000"/>
          <w:sz w:val="16"/>
          <w:szCs w:val="16"/>
        </w:rPr>
        <w:t>Р</w:t>
      </w:r>
      <w:proofErr w:type="gramEnd"/>
      <w:r>
        <w:rPr>
          <w:b/>
          <w:color w:val="000000"/>
          <w:sz w:val="16"/>
          <w:szCs w:val="16"/>
        </w:rPr>
        <w:t xml:space="preserve"> Е Ш Е Н И Е</w:t>
      </w:r>
    </w:p>
    <w:p w:rsidR="006A70FA" w:rsidRDefault="006A70FA" w:rsidP="006A70FA">
      <w:pPr>
        <w:spacing w:line="200" w:lineRule="atLeast"/>
        <w:jc w:val="center"/>
        <w:rPr>
          <w:color w:val="000000"/>
          <w:sz w:val="16"/>
          <w:szCs w:val="16"/>
        </w:rPr>
      </w:pPr>
    </w:p>
    <w:p w:rsidR="006A70FA" w:rsidRDefault="006A70FA" w:rsidP="006A70FA">
      <w:pPr>
        <w:pStyle w:val="11"/>
        <w:keepLines w:val="0"/>
        <w:widowControl w:val="0"/>
        <w:numPr>
          <w:ilvl w:val="0"/>
          <w:numId w:val="9"/>
        </w:numPr>
        <w:spacing w:before="0" w:line="200" w:lineRule="exact"/>
        <w:ind w:left="0" w:firstLine="0"/>
        <w:jc w:val="both"/>
        <w:rPr>
          <w:color w:val="000000"/>
          <w:sz w:val="16"/>
          <w:szCs w:val="16"/>
        </w:rPr>
      </w:pPr>
      <w:r>
        <w:rPr>
          <w:color w:val="000000"/>
          <w:sz w:val="16"/>
          <w:szCs w:val="16"/>
        </w:rPr>
        <w:t xml:space="preserve">О бюджете Любытинского </w:t>
      </w:r>
      <w:proofErr w:type="gramStart"/>
      <w:r>
        <w:rPr>
          <w:color w:val="000000"/>
          <w:sz w:val="16"/>
          <w:szCs w:val="16"/>
        </w:rPr>
        <w:t>сельского</w:t>
      </w:r>
      <w:proofErr w:type="gramEnd"/>
    </w:p>
    <w:p w:rsidR="006A70FA" w:rsidRDefault="006A70FA" w:rsidP="006A70FA">
      <w:pPr>
        <w:pStyle w:val="11"/>
        <w:keepLines w:val="0"/>
        <w:widowControl w:val="0"/>
        <w:numPr>
          <w:ilvl w:val="0"/>
          <w:numId w:val="9"/>
        </w:numPr>
        <w:spacing w:before="0" w:line="200" w:lineRule="exact"/>
        <w:ind w:left="0" w:firstLine="0"/>
        <w:jc w:val="both"/>
        <w:rPr>
          <w:color w:val="000000"/>
          <w:sz w:val="16"/>
          <w:szCs w:val="16"/>
        </w:rPr>
      </w:pPr>
      <w:r>
        <w:rPr>
          <w:color w:val="000000"/>
          <w:sz w:val="16"/>
          <w:szCs w:val="16"/>
        </w:rPr>
        <w:t xml:space="preserve">поселения на 2023 год и </w:t>
      </w:r>
      <w:proofErr w:type="gramStart"/>
      <w:r>
        <w:rPr>
          <w:color w:val="000000"/>
          <w:sz w:val="16"/>
          <w:szCs w:val="16"/>
        </w:rPr>
        <w:t>на</w:t>
      </w:r>
      <w:proofErr w:type="gramEnd"/>
      <w:r>
        <w:rPr>
          <w:color w:val="000000"/>
          <w:sz w:val="16"/>
          <w:szCs w:val="16"/>
        </w:rPr>
        <w:t xml:space="preserve"> плановый</w:t>
      </w:r>
    </w:p>
    <w:p w:rsidR="006A70FA" w:rsidRDefault="006A70FA" w:rsidP="006A70FA">
      <w:pPr>
        <w:rPr>
          <w:b/>
          <w:color w:val="000000"/>
          <w:sz w:val="16"/>
          <w:szCs w:val="16"/>
        </w:rPr>
      </w:pPr>
      <w:r>
        <w:rPr>
          <w:b/>
          <w:color w:val="000000"/>
          <w:sz w:val="16"/>
          <w:szCs w:val="16"/>
        </w:rPr>
        <w:t>период 2024 и 2025 годов</w:t>
      </w:r>
    </w:p>
    <w:p w:rsidR="006A70FA" w:rsidRDefault="006A70FA" w:rsidP="006A70FA">
      <w:pPr>
        <w:spacing w:line="200" w:lineRule="atLeast"/>
        <w:jc w:val="both"/>
        <w:rPr>
          <w:color w:val="000000"/>
          <w:sz w:val="16"/>
          <w:szCs w:val="16"/>
        </w:rPr>
      </w:pPr>
    </w:p>
    <w:p w:rsidR="006A70FA" w:rsidRDefault="006A70FA" w:rsidP="006A70FA">
      <w:pPr>
        <w:jc w:val="both"/>
        <w:rPr>
          <w:color w:val="000000"/>
          <w:sz w:val="16"/>
          <w:szCs w:val="16"/>
        </w:rPr>
      </w:pPr>
    </w:p>
    <w:p w:rsidR="006A70FA" w:rsidRDefault="006A70FA" w:rsidP="006A70FA">
      <w:pPr>
        <w:ind w:firstLine="708"/>
        <w:jc w:val="both"/>
        <w:rPr>
          <w:b/>
          <w:color w:val="000000"/>
          <w:sz w:val="16"/>
          <w:szCs w:val="16"/>
        </w:rPr>
      </w:pPr>
      <w:r>
        <w:rPr>
          <w:color w:val="000000"/>
          <w:sz w:val="16"/>
          <w:szCs w:val="16"/>
        </w:rPr>
        <w:t>Совет депутатов</w:t>
      </w:r>
    </w:p>
    <w:p w:rsidR="006A70FA" w:rsidRDefault="006A70FA" w:rsidP="006A70FA">
      <w:pPr>
        <w:jc w:val="both"/>
        <w:rPr>
          <w:color w:val="000000"/>
          <w:sz w:val="16"/>
          <w:szCs w:val="16"/>
        </w:rPr>
      </w:pPr>
      <w:r>
        <w:rPr>
          <w:b/>
          <w:color w:val="000000"/>
          <w:sz w:val="16"/>
          <w:szCs w:val="16"/>
        </w:rPr>
        <w:t>РЕШИЛ:</w:t>
      </w:r>
    </w:p>
    <w:p w:rsidR="006A70FA" w:rsidRDefault="006A70FA" w:rsidP="006A70FA">
      <w:pPr>
        <w:pStyle w:val="af"/>
        <w:ind w:firstLine="708"/>
        <w:rPr>
          <w:color w:val="000000"/>
          <w:sz w:val="16"/>
          <w:szCs w:val="16"/>
        </w:rPr>
      </w:pPr>
      <w:r>
        <w:rPr>
          <w:color w:val="000000"/>
          <w:sz w:val="16"/>
          <w:szCs w:val="16"/>
        </w:rPr>
        <w:t>1. Установить основные характеристики бюджета Любытинского сельского поселения на 2023 год:</w:t>
      </w:r>
    </w:p>
    <w:p w:rsidR="006A70FA" w:rsidRDefault="006A70FA" w:rsidP="006A70FA">
      <w:pPr>
        <w:pStyle w:val="ConsPlusNormal"/>
        <w:widowControl/>
        <w:ind w:firstLine="567"/>
        <w:jc w:val="both"/>
        <w:rPr>
          <w:rFonts w:ascii="Times New Roman" w:hAnsi="Times New Roman" w:cs="Times New Roman"/>
          <w:color w:val="000000"/>
          <w:sz w:val="16"/>
          <w:szCs w:val="16"/>
        </w:rPr>
      </w:pPr>
      <w:r>
        <w:rPr>
          <w:rFonts w:ascii="Times New Roman" w:hAnsi="Times New Roman" w:cs="Times New Roman"/>
          <w:color w:val="000000"/>
          <w:sz w:val="16"/>
          <w:szCs w:val="16"/>
        </w:rPr>
        <w:t>1) прогнозируемый общий объем доходов бюджета Любытинского сельского поселения в сумме 24429,40000 тыс. рублей;</w:t>
      </w:r>
    </w:p>
    <w:p w:rsidR="006A70FA" w:rsidRDefault="006A70FA" w:rsidP="006A70FA">
      <w:pPr>
        <w:pStyle w:val="ConsPlusNormal"/>
        <w:widowControl/>
        <w:ind w:firstLine="567"/>
        <w:jc w:val="both"/>
        <w:rPr>
          <w:rFonts w:ascii="Times New Roman" w:hAnsi="Times New Roman" w:cs="Times New Roman"/>
          <w:color w:val="000000"/>
          <w:sz w:val="16"/>
          <w:szCs w:val="16"/>
        </w:rPr>
      </w:pPr>
      <w:r>
        <w:rPr>
          <w:rFonts w:ascii="Times New Roman" w:hAnsi="Times New Roman" w:cs="Times New Roman"/>
          <w:color w:val="000000"/>
          <w:sz w:val="16"/>
          <w:szCs w:val="16"/>
        </w:rPr>
        <w:t>2) общий объем расходов бюджета Любытинского сельского поселения в сумме 24429,40000 тыс. рублей;</w:t>
      </w:r>
    </w:p>
    <w:p w:rsidR="006A70FA" w:rsidRDefault="006A70FA" w:rsidP="006A70FA">
      <w:pPr>
        <w:pStyle w:val="ConsPlusNormal"/>
        <w:widowControl/>
        <w:ind w:firstLine="567"/>
        <w:jc w:val="both"/>
        <w:rPr>
          <w:rFonts w:ascii="Times New Roman" w:hAnsi="Times New Roman" w:cs="Times New Roman"/>
          <w:color w:val="000000"/>
          <w:sz w:val="16"/>
          <w:szCs w:val="16"/>
        </w:rPr>
      </w:pPr>
      <w:r>
        <w:rPr>
          <w:rFonts w:ascii="Times New Roman" w:hAnsi="Times New Roman" w:cs="Times New Roman"/>
          <w:color w:val="000000"/>
          <w:sz w:val="16"/>
          <w:szCs w:val="16"/>
        </w:rPr>
        <w:t>3) дефицит бюджета Любытинского сельского поселения в сумме 0,00000 тыс. рублей.</w:t>
      </w:r>
    </w:p>
    <w:p w:rsidR="006A70FA" w:rsidRDefault="006A70FA" w:rsidP="006A70FA">
      <w:pPr>
        <w:pStyle w:val="af"/>
        <w:ind w:firstLine="708"/>
        <w:rPr>
          <w:color w:val="000000"/>
          <w:sz w:val="16"/>
          <w:szCs w:val="16"/>
        </w:rPr>
      </w:pPr>
      <w:r>
        <w:rPr>
          <w:color w:val="000000"/>
          <w:sz w:val="16"/>
          <w:szCs w:val="16"/>
        </w:rPr>
        <w:t>2. Установить основные характеристики бюджета Любытинского сельского поселения на плановый период 2024 и 2025 годов:</w:t>
      </w:r>
    </w:p>
    <w:p w:rsidR="006A70FA" w:rsidRDefault="006A70FA" w:rsidP="006A70FA">
      <w:pPr>
        <w:pStyle w:val="ConsPlusNormal"/>
        <w:widowControl/>
        <w:ind w:firstLine="567"/>
        <w:jc w:val="both"/>
        <w:rPr>
          <w:rFonts w:ascii="Times New Roman" w:hAnsi="Times New Roman" w:cs="Times New Roman"/>
          <w:color w:val="000000"/>
          <w:sz w:val="16"/>
          <w:szCs w:val="16"/>
        </w:rPr>
      </w:pPr>
      <w:r>
        <w:rPr>
          <w:rFonts w:ascii="Times New Roman" w:hAnsi="Times New Roman" w:cs="Times New Roman"/>
          <w:color w:val="000000"/>
          <w:sz w:val="16"/>
          <w:szCs w:val="16"/>
        </w:rPr>
        <w:t>1) прогнозируемый общий объем доходов бюджета Любытинского сельского поселения на 2024 год  в сумме 19144,75000 тыс. рублей, на 2025 год 19757,65000 тыс. рублей;</w:t>
      </w:r>
    </w:p>
    <w:p w:rsidR="006A70FA" w:rsidRDefault="006A70FA" w:rsidP="006A70FA">
      <w:pPr>
        <w:pStyle w:val="ConsPlusNormal"/>
        <w:widowControl/>
        <w:ind w:firstLine="567"/>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2) общий объем расходов бюджета Любытинского сельского поселения на 2024 год в сумме 19144,75000  тыс. рублей, в том числе условно утвержденные расходы  </w:t>
      </w:r>
      <w:r>
        <w:rPr>
          <w:rFonts w:ascii="Times New Roman" w:hAnsi="Times New Roman" w:cs="Times New Roman"/>
          <w:sz w:val="16"/>
          <w:szCs w:val="16"/>
        </w:rPr>
        <w:t>444,30000</w:t>
      </w:r>
      <w:r>
        <w:rPr>
          <w:rFonts w:ascii="Times New Roman" w:hAnsi="Times New Roman" w:cs="Times New Roman"/>
          <w:color w:val="000000"/>
          <w:sz w:val="16"/>
          <w:szCs w:val="16"/>
        </w:rPr>
        <w:t xml:space="preserve"> тыс. рублей,  на  2025 год в сумме  19757,65000 тыс. </w:t>
      </w:r>
      <w:proofErr w:type="gramStart"/>
      <w:r>
        <w:rPr>
          <w:rFonts w:ascii="Times New Roman" w:hAnsi="Times New Roman" w:cs="Times New Roman"/>
          <w:color w:val="000000"/>
          <w:sz w:val="16"/>
          <w:szCs w:val="16"/>
        </w:rPr>
        <w:t>рублей</w:t>
      </w:r>
      <w:proofErr w:type="gramEnd"/>
      <w:r>
        <w:rPr>
          <w:rFonts w:ascii="Times New Roman" w:hAnsi="Times New Roman" w:cs="Times New Roman"/>
          <w:color w:val="000000"/>
          <w:sz w:val="16"/>
          <w:szCs w:val="16"/>
        </w:rPr>
        <w:t xml:space="preserve"> в том числе условно утвержденные расходы </w:t>
      </w:r>
      <w:r>
        <w:rPr>
          <w:rFonts w:ascii="Times New Roman" w:hAnsi="Times New Roman" w:cs="Times New Roman"/>
          <w:sz w:val="16"/>
          <w:szCs w:val="16"/>
        </w:rPr>
        <w:t>918,60000</w:t>
      </w:r>
      <w:r>
        <w:rPr>
          <w:rFonts w:ascii="Times New Roman" w:hAnsi="Times New Roman" w:cs="Times New Roman"/>
          <w:color w:val="000000"/>
          <w:sz w:val="16"/>
          <w:szCs w:val="16"/>
        </w:rPr>
        <w:t xml:space="preserve"> тыс. рублей;</w:t>
      </w:r>
    </w:p>
    <w:p w:rsidR="006A70FA" w:rsidRDefault="006A70FA" w:rsidP="006A70FA">
      <w:pPr>
        <w:pStyle w:val="ConsPlusNormal"/>
        <w:widowControl/>
        <w:ind w:firstLine="567"/>
        <w:jc w:val="both"/>
        <w:rPr>
          <w:rFonts w:ascii="Times New Roman" w:hAnsi="Times New Roman" w:cs="Times New Roman"/>
          <w:color w:val="000000"/>
          <w:sz w:val="16"/>
          <w:szCs w:val="16"/>
        </w:rPr>
      </w:pPr>
      <w:r>
        <w:rPr>
          <w:rFonts w:ascii="Times New Roman" w:hAnsi="Times New Roman" w:cs="Times New Roman"/>
          <w:color w:val="000000"/>
          <w:sz w:val="16"/>
          <w:szCs w:val="16"/>
        </w:rPr>
        <w:t>3) прогнозируемый  дефицит бюджета Любытинского сельского поселения на 2024 год в сумме 0,00000 тыс. рублей  и  на  2025 год в сумме 0,00000 тыс. рублей.</w:t>
      </w:r>
    </w:p>
    <w:p w:rsidR="006A70FA" w:rsidRDefault="006A70FA" w:rsidP="006A70FA">
      <w:pPr>
        <w:jc w:val="both"/>
        <w:rPr>
          <w:color w:val="000000"/>
          <w:sz w:val="16"/>
          <w:szCs w:val="16"/>
        </w:rPr>
      </w:pPr>
      <w:r>
        <w:rPr>
          <w:color w:val="FF0000"/>
          <w:sz w:val="16"/>
          <w:szCs w:val="16"/>
        </w:rPr>
        <w:tab/>
      </w:r>
      <w:r>
        <w:rPr>
          <w:color w:val="000000"/>
          <w:sz w:val="16"/>
          <w:szCs w:val="16"/>
        </w:rPr>
        <w:t>3. Утвердить прогнозируемые поступления доходов в бюджет Любытинского сельского поселения на 2023 год и  плановый период 2024 и 2025 годов согласно приложению 1 к настоящему решению.</w:t>
      </w:r>
    </w:p>
    <w:p w:rsidR="006A70FA" w:rsidRDefault="006A70FA" w:rsidP="006A70FA">
      <w:pPr>
        <w:jc w:val="both"/>
        <w:rPr>
          <w:color w:val="000000"/>
          <w:sz w:val="16"/>
          <w:szCs w:val="16"/>
        </w:rPr>
      </w:pPr>
      <w:r>
        <w:rPr>
          <w:color w:val="000000"/>
          <w:sz w:val="16"/>
          <w:szCs w:val="16"/>
        </w:rPr>
        <w:tab/>
        <w:t>4.Утвердить источники внутреннего финансирования дефицита бюджета Любытинского сельского поселения 2023 год и  плановый период 2024 и 2025 годов согласно приложению 2 к настоящему решению.</w:t>
      </w:r>
    </w:p>
    <w:p w:rsidR="006A70FA" w:rsidRDefault="006A70FA" w:rsidP="006A70FA">
      <w:pPr>
        <w:ind w:firstLine="708"/>
        <w:jc w:val="both"/>
        <w:rPr>
          <w:color w:val="000000"/>
          <w:sz w:val="16"/>
          <w:szCs w:val="16"/>
        </w:rPr>
      </w:pPr>
      <w:r>
        <w:rPr>
          <w:color w:val="000000"/>
          <w:sz w:val="16"/>
          <w:szCs w:val="16"/>
        </w:rPr>
        <w:t xml:space="preserve">5. </w:t>
      </w:r>
      <w:proofErr w:type="gramStart"/>
      <w:r>
        <w:rPr>
          <w:color w:val="000000"/>
          <w:sz w:val="16"/>
          <w:szCs w:val="16"/>
        </w:rPr>
        <w:t>Установить, что в 2023 году остатки средств бюджета Любытинского  сельского поселения по состоянию на 1 января 2023 года, за исключением остатков неиспользованных средств дорожного фонда Любытинского сельского поселения, межбюджетных трансфертов, полученных из областного бюджета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бюджета сельского поселения снижения остатков средств</w:t>
      </w:r>
      <w:proofErr w:type="gramEnd"/>
      <w:r>
        <w:rPr>
          <w:color w:val="000000"/>
          <w:sz w:val="16"/>
          <w:szCs w:val="16"/>
        </w:rPr>
        <w:t xml:space="preserve"> на счете по учету средств бюджета сельского поселения, могут в полном объеме направляться на покрытие временных кассовых разрывов.</w:t>
      </w:r>
    </w:p>
    <w:p w:rsidR="006A70FA" w:rsidRDefault="006A70FA" w:rsidP="006A70FA">
      <w:pPr>
        <w:jc w:val="both"/>
        <w:rPr>
          <w:color w:val="000000"/>
          <w:sz w:val="16"/>
          <w:szCs w:val="16"/>
        </w:rPr>
      </w:pPr>
      <w:r>
        <w:rPr>
          <w:color w:val="000000"/>
          <w:sz w:val="16"/>
          <w:szCs w:val="16"/>
        </w:rPr>
        <w:tab/>
        <w:t xml:space="preserve">6. В соответствии с пунктом 2 статьи 184 </w:t>
      </w:r>
      <w:r>
        <w:rPr>
          <w:color w:val="000000"/>
          <w:sz w:val="16"/>
          <w:szCs w:val="16"/>
          <w:vertAlign w:val="superscript"/>
        </w:rPr>
        <w:t xml:space="preserve">1   </w:t>
      </w:r>
      <w:r>
        <w:rPr>
          <w:color w:val="000000"/>
          <w:sz w:val="16"/>
          <w:szCs w:val="16"/>
        </w:rPr>
        <w:t>Бюджетного кодекса Российской Федерации утвердить:</w:t>
      </w:r>
    </w:p>
    <w:p w:rsidR="006A70FA" w:rsidRDefault="006A70FA" w:rsidP="006A70FA">
      <w:pPr>
        <w:ind w:firstLine="567"/>
        <w:jc w:val="both"/>
        <w:rPr>
          <w:color w:val="000000"/>
          <w:sz w:val="16"/>
          <w:szCs w:val="16"/>
        </w:rPr>
      </w:pPr>
      <w:r>
        <w:rPr>
          <w:color w:val="000000"/>
          <w:sz w:val="16"/>
          <w:szCs w:val="16"/>
        </w:rPr>
        <w:t xml:space="preserve">а) нормативы  отчислений  доходов в бюджет Любытинского сельского  поселения  на 2023 год и  плановый период 2024 и 2025 годов согласно приложению 3 к настоящему решению. </w:t>
      </w:r>
    </w:p>
    <w:p w:rsidR="006A70FA" w:rsidRDefault="006A70FA" w:rsidP="006A70FA">
      <w:pPr>
        <w:ind w:firstLine="539"/>
        <w:jc w:val="both"/>
        <w:rPr>
          <w:color w:val="000000"/>
          <w:sz w:val="16"/>
          <w:szCs w:val="16"/>
        </w:rPr>
      </w:pPr>
      <w:r>
        <w:rPr>
          <w:color w:val="000000"/>
          <w:sz w:val="16"/>
          <w:szCs w:val="16"/>
        </w:rPr>
        <w:t>7. Утвердить объем межбюджетных трансфертов, получаемых из других бюджетов бюджетной системы Российской Федерации на 2023 год в сумме 13401,30000 тыс. рублей, на 2024 год в сумме  7365,05000 тыс. рублей,  на 2025 год в сумме 7469,45000 тыс. рублей.</w:t>
      </w:r>
    </w:p>
    <w:p w:rsidR="006A70FA" w:rsidRDefault="006A70FA" w:rsidP="006A70FA">
      <w:pPr>
        <w:pStyle w:val="ConsPlusNormal"/>
        <w:widowControl/>
        <w:ind w:firstLine="539"/>
        <w:jc w:val="both"/>
        <w:rPr>
          <w:rFonts w:ascii="Times New Roman" w:hAnsi="Times New Roman" w:cs="Times New Roman"/>
          <w:color w:val="000000"/>
          <w:sz w:val="16"/>
          <w:szCs w:val="16"/>
        </w:rPr>
      </w:pPr>
      <w:r>
        <w:rPr>
          <w:rFonts w:ascii="Times New Roman" w:hAnsi="Times New Roman" w:cs="Times New Roman"/>
          <w:color w:val="000000"/>
          <w:sz w:val="16"/>
          <w:szCs w:val="16"/>
        </w:rPr>
        <w:t>8. Утвердить общий объем бюджетных ассигнований на исполнение публичных нормативных обязательств на 2023 год в сумме 390,06000 тыс. рублей, на 2024 год в сумме 390,06000 тыс. рублей, на 2025 годов в сумме 390,06000 тыс. рублей.</w:t>
      </w:r>
    </w:p>
    <w:p w:rsidR="006A70FA" w:rsidRDefault="006A70FA" w:rsidP="006A70FA">
      <w:pPr>
        <w:pStyle w:val="ConsPlusNormal"/>
        <w:widowControl/>
        <w:ind w:firstLine="0"/>
        <w:jc w:val="both"/>
        <w:rPr>
          <w:rFonts w:ascii="Times New Roman" w:hAnsi="Times New Roman" w:cs="Times New Roman"/>
          <w:color w:val="000000"/>
          <w:sz w:val="16"/>
          <w:szCs w:val="16"/>
        </w:rPr>
      </w:pPr>
      <w:r>
        <w:rPr>
          <w:rFonts w:ascii="Times New Roman" w:hAnsi="Times New Roman" w:cs="Times New Roman"/>
          <w:color w:val="FF0000"/>
          <w:sz w:val="16"/>
          <w:szCs w:val="16"/>
        </w:rPr>
        <w:t xml:space="preserve">       </w:t>
      </w:r>
      <w:r>
        <w:rPr>
          <w:rFonts w:ascii="Times New Roman" w:hAnsi="Times New Roman" w:cs="Times New Roman"/>
          <w:color w:val="000000"/>
          <w:sz w:val="16"/>
          <w:szCs w:val="16"/>
        </w:rPr>
        <w:t>9. Утвердить ведомственную структуру расходов бюджета Любытинского сельского поселения на 2023 год и  плановый период 2024 и 2025 годов согласно приложению 4 к настоящему решению.</w:t>
      </w:r>
    </w:p>
    <w:p w:rsidR="006A70FA" w:rsidRDefault="006A70FA" w:rsidP="006A70FA">
      <w:pPr>
        <w:jc w:val="both"/>
        <w:rPr>
          <w:color w:val="000000"/>
          <w:sz w:val="16"/>
          <w:szCs w:val="16"/>
        </w:rPr>
      </w:pPr>
      <w:r>
        <w:rPr>
          <w:color w:val="000000"/>
          <w:sz w:val="16"/>
          <w:szCs w:val="16"/>
        </w:rPr>
        <w:t xml:space="preserve">      10. Утвердить распределение бюджетных ассигнований по разделам, подразделам, целевым статьям, (муниципальным программам Любытинского сельского поселения и непрограммным направлениям деятельности) группам и подгруппам </w:t>
      </w:r>
      <w:proofErr w:type="gramStart"/>
      <w:r>
        <w:rPr>
          <w:color w:val="000000"/>
          <w:sz w:val="16"/>
          <w:szCs w:val="16"/>
        </w:rPr>
        <w:t>видов расходов классификации расходов бюджета</w:t>
      </w:r>
      <w:proofErr w:type="gramEnd"/>
      <w:r>
        <w:rPr>
          <w:color w:val="000000"/>
          <w:sz w:val="16"/>
          <w:szCs w:val="16"/>
        </w:rPr>
        <w:t xml:space="preserve"> Любытинского сельского поселения на 2023 год и  плановый период  2024 и 2025 годов согласно приложению 5 к настоящему решению.</w:t>
      </w:r>
    </w:p>
    <w:p w:rsidR="006A70FA" w:rsidRDefault="006A70FA" w:rsidP="006A70FA">
      <w:pPr>
        <w:pStyle w:val="ConsPlusNormal"/>
        <w:widowControl/>
        <w:ind w:firstLine="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11. Утвердить распределение бюджетных ассигнований по целевым статьям (муниципальным программам Любытинского сельского поселения и непрограммным направлениям деятельности), группам и подгруппам </w:t>
      </w:r>
      <w:proofErr w:type="gramStart"/>
      <w:r>
        <w:rPr>
          <w:rFonts w:ascii="Times New Roman" w:hAnsi="Times New Roman" w:cs="Times New Roman"/>
          <w:color w:val="000000"/>
          <w:sz w:val="16"/>
          <w:szCs w:val="16"/>
        </w:rPr>
        <w:t>видов расходов классификации расходов бюджета</w:t>
      </w:r>
      <w:proofErr w:type="gramEnd"/>
      <w:r>
        <w:rPr>
          <w:rFonts w:ascii="Times New Roman" w:hAnsi="Times New Roman" w:cs="Times New Roman"/>
          <w:color w:val="000000"/>
          <w:sz w:val="16"/>
          <w:szCs w:val="16"/>
        </w:rPr>
        <w:t xml:space="preserve"> Любытинского сельского поселения на 2023 год и  плановый период 2024 и 2025 годов согласно приложению 6 к настоящему решению.</w:t>
      </w:r>
    </w:p>
    <w:p w:rsidR="006A70FA" w:rsidRDefault="006A70FA" w:rsidP="006A70FA">
      <w:pPr>
        <w:jc w:val="both"/>
        <w:rPr>
          <w:color w:val="000000"/>
          <w:sz w:val="16"/>
          <w:szCs w:val="16"/>
        </w:rPr>
      </w:pPr>
      <w:r>
        <w:rPr>
          <w:color w:val="000000"/>
          <w:sz w:val="16"/>
          <w:szCs w:val="16"/>
        </w:rPr>
        <w:t xml:space="preserve">       12. Утвердить объем бюджетных ассигнований дорожного фонда Любытинского сельского поселения на 2023 год в сумме  6514,20000  тыс. рублей, в том числе за счет   субсидии  бюджетам городских и сельских поселений на формирование муниципальных дорожных фондов  1611,00000 тыс. рублей.</w:t>
      </w:r>
    </w:p>
    <w:p w:rsidR="006A70FA" w:rsidRDefault="006A70FA" w:rsidP="006A70FA">
      <w:pPr>
        <w:ind w:firstLine="709"/>
        <w:jc w:val="both"/>
        <w:rPr>
          <w:color w:val="000000"/>
          <w:sz w:val="16"/>
          <w:szCs w:val="16"/>
        </w:rPr>
      </w:pPr>
      <w:r>
        <w:rPr>
          <w:color w:val="000000"/>
          <w:sz w:val="16"/>
          <w:szCs w:val="16"/>
        </w:rPr>
        <w:t>Утвердить объем бюджетных ассигнований дорожного фонда Любытинского сельского поселения на 2024  год в сумме  6143,50000 тыс. рублей, в том числе за счет   субсидии  бюджетам городских и сельских поселений на формирование муниципальных дорожных фондов  1074,00000 тыс. рублей.</w:t>
      </w:r>
    </w:p>
    <w:p w:rsidR="006A70FA" w:rsidRDefault="006A70FA" w:rsidP="006A70FA">
      <w:pPr>
        <w:jc w:val="both"/>
        <w:rPr>
          <w:color w:val="000000"/>
          <w:sz w:val="16"/>
          <w:szCs w:val="16"/>
        </w:rPr>
      </w:pPr>
      <w:r>
        <w:rPr>
          <w:color w:val="000000"/>
          <w:sz w:val="16"/>
          <w:szCs w:val="16"/>
        </w:rPr>
        <w:lastRenderedPageBreak/>
        <w:t xml:space="preserve">         Утвердить объем бюджетных ассигнований дорожного фонда Любытинского сельского поселения на 2025 год в сумме  6533,60000 тыс. рублей, в том числе за счет   субсидии  бюджетам городских и сельских поселений на формирование муниципальных дорожных фондов 1074,00000  тыс. рублей.</w:t>
      </w:r>
    </w:p>
    <w:p w:rsidR="006A70FA" w:rsidRDefault="006A70FA" w:rsidP="006A70FA">
      <w:pPr>
        <w:jc w:val="both"/>
        <w:rPr>
          <w:color w:val="000000"/>
          <w:sz w:val="16"/>
          <w:szCs w:val="16"/>
        </w:rPr>
      </w:pPr>
      <w:r>
        <w:rPr>
          <w:color w:val="000000"/>
          <w:sz w:val="16"/>
          <w:szCs w:val="16"/>
        </w:rPr>
        <w:t xml:space="preserve">        13. Установить размер резервного фонда Любытинского сельского поселения на 2023 год в сумме  10,00000  тыс. рублей,  на 2024 год 10,00000 рублей, на 2025 год  10,00000 рублей.</w:t>
      </w:r>
    </w:p>
    <w:p w:rsidR="006A70FA" w:rsidRDefault="006A70FA" w:rsidP="006A70FA">
      <w:pPr>
        <w:pStyle w:val="ConsPlusNormal"/>
        <w:widowControl/>
        <w:ind w:firstLine="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14. Утвердить расчет расходов на финансирование жилищно-коммунального хозяйства Любытинского сельского поселения на 2023 год и  плановый период 2024 и 2025  годов согласно приложению 7 к настоящему решению. </w:t>
      </w:r>
    </w:p>
    <w:p w:rsidR="006A70FA" w:rsidRDefault="006A70FA" w:rsidP="006A70FA">
      <w:pPr>
        <w:pStyle w:val="af"/>
        <w:rPr>
          <w:color w:val="000000"/>
          <w:sz w:val="16"/>
          <w:szCs w:val="16"/>
        </w:rPr>
      </w:pPr>
      <w:r>
        <w:rPr>
          <w:color w:val="FF0000"/>
          <w:sz w:val="16"/>
          <w:szCs w:val="16"/>
        </w:rPr>
        <w:t xml:space="preserve">      </w:t>
      </w:r>
      <w:r>
        <w:rPr>
          <w:sz w:val="16"/>
          <w:szCs w:val="16"/>
        </w:rPr>
        <w:t>15</w:t>
      </w:r>
      <w:r>
        <w:rPr>
          <w:color w:val="000000"/>
          <w:sz w:val="16"/>
          <w:szCs w:val="16"/>
        </w:rPr>
        <w:t xml:space="preserve">.  </w:t>
      </w:r>
      <w:proofErr w:type="gramStart"/>
      <w:r>
        <w:rPr>
          <w:color w:val="000000"/>
          <w:sz w:val="16"/>
          <w:szCs w:val="16"/>
        </w:rPr>
        <w:t>Утвердить   нормативные расходы на организацию благоустройства территории  Любытинского сельского поселения (включая озеленение территории, установку указателей с наименованием улиц и номерами домов, размещение и содержание малых архитектурных форм), участие в организации деятельности по сбору (в том числе раздельному сбору) и транспортированию твердых коммунальных отходов, а также использования, охраны, защиты, воспроизводства лесов, лесов особо охраняемых природных территорий, расположенных в границах населенных пунктов</w:t>
      </w:r>
      <w:proofErr w:type="gramEnd"/>
      <w:r>
        <w:rPr>
          <w:color w:val="000000"/>
          <w:sz w:val="16"/>
          <w:szCs w:val="16"/>
        </w:rPr>
        <w:t xml:space="preserve"> поселения, организацию ритуальных услуг и содержание мест захоронения на 2023-2025 годы </w:t>
      </w:r>
      <w:proofErr w:type="gramStart"/>
      <w:r>
        <w:rPr>
          <w:color w:val="000000"/>
          <w:sz w:val="16"/>
          <w:szCs w:val="16"/>
        </w:rPr>
        <w:t>согласно приложения</w:t>
      </w:r>
      <w:proofErr w:type="gramEnd"/>
      <w:r>
        <w:rPr>
          <w:color w:val="000000"/>
          <w:sz w:val="16"/>
          <w:szCs w:val="16"/>
        </w:rPr>
        <w:t xml:space="preserve"> 8 к настоящему решению.</w:t>
      </w:r>
    </w:p>
    <w:p w:rsidR="006A70FA" w:rsidRDefault="006A70FA" w:rsidP="006A70FA">
      <w:pPr>
        <w:pStyle w:val="ConsPlusNormal"/>
        <w:widowControl/>
        <w:ind w:firstLine="0"/>
        <w:jc w:val="both"/>
        <w:rPr>
          <w:rFonts w:ascii="Times New Roman" w:hAnsi="Times New Roman" w:cs="Times New Roman"/>
          <w:sz w:val="16"/>
          <w:szCs w:val="16"/>
        </w:rPr>
      </w:pPr>
      <w:r>
        <w:rPr>
          <w:rFonts w:ascii="Times New Roman" w:hAnsi="Times New Roman" w:cs="Times New Roman"/>
          <w:sz w:val="16"/>
          <w:szCs w:val="16"/>
        </w:rPr>
        <w:t xml:space="preserve">       16. Установить предельный объем муниципального внутреннего долга  сельского поселения на 2023 год в сумме  6000,00000 тыс. рублей, на 2024 год в сумме  6000,00000 тыс. рублей, на 2025 год в сумме  6000,00000 тыс. рублей.</w:t>
      </w:r>
    </w:p>
    <w:p w:rsidR="006A70FA" w:rsidRDefault="006A70FA" w:rsidP="006A70FA">
      <w:pPr>
        <w:pStyle w:val="ConsNormal"/>
        <w:ind w:firstLine="0"/>
        <w:jc w:val="both"/>
        <w:rPr>
          <w:rFonts w:ascii="Times New Roman" w:hAnsi="Times New Roman" w:cs="Times New Roman"/>
          <w:sz w:val="16"/>
          <w:szCs w:val="16"/>
        </w:rPr>
      </w:pPr>
      <w:r>
        <w:rPr>
          <w:rFonts w:ascii="Times New Roman" w:hAnsi="Times New Roman" w:cs="Times New Roman"/>
          <w:sz w:val="16"/>
          <w:szCs w:val="16"/>
        </w:rPr>
        <w:t xml:space="preserve">      17. Установить верхний предел муниципального внутреннего долга сельского поселения на 1 января 2024 года в сумме 1000,00000 тыс. рублей, на 1 января 2025 года в сумме 1000,00000 тыс. рублей, на 1 января 2026 года в сумме 1000,00000 тыс. рублей.</w:t>
      </w:r>
    </w:p>
    <w:p w:rsidR="006A70FA" w:rsidRDefault="006A70FA" w:rsidP="006A70FA">
      <w:pPr>
        <w:ind w:firstLine="709"/>
        <w:rPr>
          <w:sz w:val="16"/>
          <w:szCs w:val="16"/>
        </w:rPr>
      </w:pPr>
      <w:r>
        <w:rPr>
          <w:iCs/>
          <w:color w:val="000000"/>
          <w:sz w:val="16"/>
          <w:szCs w:val="16"/>
        </w:rPr>
        <w:t>18.</w:t>
      </w:r>
      <w:r>
        <w:rPr>
          <w:b/>
          <w:sz w:val="16"/>
          <w:szCs w:val="16"/>
        </w:rPr>
        <w:t xml:space="preserve"> </w:t>
      </w:r>
      <w:r>
        <w:rPr>
          <w:sz w:val="16"/>
          <w:szCs w:val="16"/>
        </w:rPr>
        <w:t>Особенности использования средств, предоставляемых отдельным юридическим лицам и индивидуальным предпринимателям, в 2023 году</w:t>
      </w:r>
      <w:proofErr w:type="gramStart"/>
      <w:r>
        <w:rPr>
          <w:sz w:val="16"/>
          <w:szCs w:val="16"/>
        </w:rPr>
        <w:t xml:space="preserve"> :</w:t>
      </w:r>
      <w:proofErr w:type="gramEnd"/>
    </w:p>
    <w:p w:rsidR="006A70FA" w:rsidRDefault="006A70FA" w:rsidP="006A70FA">
      <w:pPr>
        <w:ind w:firstLine="851"/>
        <w:jc w:val="both"/>
        <w:rPr>
          <w:sz w:val="16"/>
          <w:szCs w:val="16"/>
        </w:rPr>
      </w:pPr>
      <w:r>
        <w:rPr>
          <w:sz w:val="16"/>
          <w:szCs w:val="16"/>
        </w:rPr>
        <w:t xml:space="preserve">1. Установить, что в соответствии с подпунктом 1 пункта 1 статьи 242.26 Бюджетного кодекса Российской Федерации казначейскому сопровождению подлежат следующие средства, получаемые на основании муниципальных контрактов, договоров (соглашений), контрактов (договоров), заключаемых в 2023 году, источником финансового </w:t>
      </w:r>
      <w:proofErr w:type="gramStart"/>
      <w:r>
        <w:rPr>
          <w:sz w:val="16"/>
          <w:szCs w:val="16"/>
        </w:rPr>
        <w:t>обеспечения</w:t>
      </w:r>
      <w:proofErr w:type="gramEnd"/>
      <w:r>
        <w:rPr>
          <w:sz w:val="16"/>
          <w:szCs w:val="16"/>
        </w:rPr>
        <w:t xml:space="preserve"> исполнения которых являются предоставляемые из бюджета сельского поселения средства: </w:t>
      </w:r>
    </w:p>
    <w:p w:rsidR="006A70FA" w:rsidRDefault="006A70FA" w:rsidP="006A70FA">
      <w:pPr>
        <w:ind w:firstLine="851"/>
        <w:jc w:val="both"/>
        <w:rPr>
          <w:sz w:val="16"/>
          <w:szCs w:val="16"/>
        </w:rPr>
      </w:pPr>
      <w:r>
        <w:rPr>
          <w:sz w:val="16"/>
          <w:szCs w:val="16"/>
        </w:rPr>
        <w:t>1) авансовые платежи по муниципальным контрактам (контрактам) о поставке товаров, выполнении работ, оказании услуг, заключаемым получателями средств бюджета сельского поселения, муниципальными бюджетными и автономными учреждениями на сумму 50000</w:t>
      </w:r>
      <w:r>
        <w:rPr>
          <w:color w:val="FF0000"/>
          <w:sz w:val="16"/>
          <w:szCs w:val="16"/>
        </w:rPr>
        <w:t xml:space="preserve"> </w:t>
      </w:r>
      <w:r>
        <w:rPr>
          <w:sz w:val="16"/>
          <w:szCs w:val="16"/>
        </w:rPr>
        <w:t xml:space="preserve">тыс. рублей и более, предметом которых является строительство (реконструкция) и капитальный ремонт объектов муниципальной собственности Любытинского сельского поселения; </w:t>
      </w:r>
    </w:p>
    <w:p w:rsidR="006A70FA" w:rsidRDefault="006A70FA" w:rsidP="006A70FA">
      <w:pPr>
        <w:ind w:firstLine="851"/>
        <w:jc w:val="both"/>
        <w:rPr>
          <w:sz w:val="16"/>
          <w:szCs w:val="16"/>
        </w:rPr>
      </w:pPr>
      <w:r>
        <w:rPr>
          <w:sz w:val="16"/>
          <w:szCs w:val="16"/>
        </w:rPr>
        <w:t>2)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муниципальных контрактов (контрактов), предусмотренных пунктами 1 и 2 настоящей части;</w:t>
      </w:r>
    </w:p>
    <w:p w:rsidR="006A70FA" w:rsidRDefault="006A70FA" w:rsidP="006A70FA">
      <w:pPr>
        <w:ind w:firstLine="851"/>
        <w:jc w:val="both"/>
        <w:rPr>
          <w:sz w:val="16"/>
          <w:szCs w:val="16"/>
        </w:rPr>
      </w:pPr>
      <w:r>
        <w:rPr>
          <w:sz w:val="16"/>
          <w:szCs w:val="16"/>
        </w:rPr>
        <w:t>3) бюджетные инвестиции, предоставляемые юридическим лицам из  бюджета муниципального района по договорам о предоставлении бюджетных инвестиций в соответствии со статьей 80 Бюджетного кодекса Российской Федерации;</w:t>
      </w:r>
    </w:p>
    <w:p w:rsidR="006A70FA" w:rsidRDefault="006A70FA" w:rsidP="006A70FA">
      <w:pPr>
        <w:ind w:firstLine="851"/>
        <w:jc w:val="both"/>
        <w:rPr>
          <w:sz w:val="16"/>
          <w:szCs w:val="16"/>
        </w:rPr>
      </w:pPr>
      <w:r>
        <w:rPr>
          <w:sz w:val="16"/>
          <w:szCs w:val="16"/>
        </w:rPr>
        <w:t>4) авансовые платежи по контрактам (договорам) о поставке товаров, выполнении работ, оказании услуг, заключаемым получателями бюджетных инвестиций, указанных в пункте 3 настоящей части, источником финансового обеспечения которых являются такие бюджетные инвестиции;</w:t>
      </w:r>
    </w:p>
    <w:p w:rsidR="006A70FA" w:rsidRDefault="006A70FA" w:rsidP="006A70FA">
      <w:pPr>
        <w:ind w:firstLine="851"/>
        <w:jc w:val="both"/>
        <w:rPr>
          <w:sz w:val="16"/>
          <w:szCs w:val="16"/>
        </w:rPr>
      </w:pPr>
      <w:r>
        <w:rPr>
          <w:sz w:val="16"/>
          <w:szCs w:val="16"/>
        </w:rPr>
        <w:t>5)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контрактов (договоров), предусмотренных пунктом 4 настоящей части.</w:t>
      </w:r>
    </w:p>
    <w:p w:rsidR="006A70FA" w:rsidRDefault="006A70FA" w:rsidP="006A70FA">
      <w:pPr>
        <w:ind w:firstLine="851"/>
        <w:jc w:val="both"/>
        <w:rPr>
          <w:sz w:val="16"/>
          <w:szCs w:val="16"/>
        </w:rPr>
      </w:pPr>
      <w:r>
        <w:rPr>
          <w:sz w:val="16"/>
          <w:szCs w:val="16"/>
        </w:rPr>
        <w:t>2. Положения настоящей статьи:</w:t>
      </w:r>
    </w:p>
    <w:p w:rsidR="006A70FA" w:rsidRDefault="006A70FA" w:rsidP="006A70FA">
      <w:pPr>
        <w:ind w:firstLine="851"/>
        <w:jc w:val="both"/>
        <w:rPr>
          <w:sz w:val="16"/>
          <w:szCs w:val="16"/>
        </w:rPr>
      </w:pPr>
      <w:proofErr w:type="gramStart"/>
      <w:r>
        <w:rPr>
          <w:sz w:val="16"/>
          <w:szCs w:val="16"/>
        </w:rPr>
        <w:t>не распространяются на средства, предоставляемые на основании муниципальных контрактов, контрактов (договоров), указанных в абзацах втором и третьем подпункта 1 пункта 1 статьи 242.26 и статье 242.27 Бюджетного кодекса Российской Федерации;</w:t>
      </w:r>
      <w:proofErr w:type="gramEnd"/>
    </w:p>
    <w:p w:rsidR="006A70FA" w:rsidRDefault="006A70FA" w:rsidP="006A70FA">
      <w:pPr>
        <w:ind w:firstLine="851"/>
        <w:jc w:val="both"/>
        <w:rPr>
          <w:iCs/>
          <w:color w:val="000000"/>
          <w:sz w:val="16"/>
          <w:szCs w:val="16"/>
        </w:rPr>
      </w:pPr>
      <w:r>
        <w:rPr>
          <w:sz w:val="16"/>
          <w:szCs w:val="16"/>
        </w:rPr>
        <w:t xml:space="preserve">реализуются в части, не противоречащей положениям федеральных законов, решений Правительства Российской Федерации, принятых в соответствии с подпунктом 2 пункта 1 статьи 242.26 Бюджетного кодекса Российской Федерации.  </w:t>
      </w:r>
    </w:p>
    <w:p w:rsidR="006A70FA" w:rsidRDefault="006A70FA" w:rsidP="006A70FA">
      <w:pPr>
        <w:pStyle w:val="ConsPlusNormal"/>
        <w:widowControl/>
        <w:ind w:firstLine="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19.   Установить, что в соответствии с решениями председателя комитета  финансов Администрации Любытинского муниципального района дополнительно к основаниям, установленным </w:t>
      </w:r>
      <w:hyperlink r:id="rId10" w:history="1">
        <w:r>
          <w:rPr>
            <w:rStyle w:val="a6"/>
            <w:rFonts w:ascii="Times New Roman" w:eastAsiaTheme="majorEastAsia" w:hAnsi="Times New Roman" w:cs="Times New Roman"/>
            <w:color w:val="000000"/>
            <w:sz w:val="16"/>
            <w:szCs w:val="16"/>
          </w:rPr>
          <w:t>пунктом 3 статьи 217</w:t>
        </w:r>
      </w:hyperlink>
      <w:r>
        <w:rPr>
          <w:rFonts w:ascii="Times New Roman" w:hAnsi="Times New Roman" w:cs="Times New Roman"/>
          <w:color w:val="000000"/>
          <w:sz w:val="16"/>
          <w:szCs w:val="16"/>
        </w:rPr>
        <w:t xml:space="preserve"> Бюджетного кодекса Российской Федерации, может осуществляться внесение изменений в сводную бюджетную роспись бюджета сельского поселения без внесения изменений в настоящее решение по следующим основаниям:</w:t>
      </w:r>
    </w:p>
    <w:p w:rsidR="006A70FA" w:rsidRDefault="006A70FA" w:rsidP="006A70FA">
      <w:pPr>
        <w:pStyle w:val="ConsPlusNormal"/>
        <w:ind w:firstLine="709"/>
        <w:jc w:val="both"/>
        <w:rPr>
          <w:rFonts w:ascii="Times New Roman" w:hAnsi="Times New Roman" w:cs="Times New Roman"/>
          <w:color w:val="000000"/>
          <w:sz w:val="16"/>
          <w:szCs w:val="16"/>
        </w:rPr>
      </w:pPr>
      <w:r>
        <w:rPr>
          <w:rFonts w:ascii="Times New Roman" w:hAnsi="Times New Roman" w:cs="Times New Roman"/>
          <w:color w:val="000000"/>
          <w:sz w:val="16"/>
          <w:szCs w:val="16"/>
        </w:rPr>
        <w:t>1) приведение кодов бюджетной классификации расходов и источников внутреннего финансирования дефицита бюджета сельского поселения</w:t>
      </w:r>
      <w:r>
        <w:rPr>
          <w:rFonts w:ascii="Times New Roman" w:hAnsi="Times New Roman" w:cs="Times New Roman"/>
          <w:b/>
          <w:color w:val="000000"/>
          <w:sz w:val="16"/>
          <w:szCs w:val="16"/>
        </w:rPr>
        <w:t xml:space="preserve"> </w:t>
      </w:r>
      <w:r>
        <w:rPr>
          <w:rFonts w:ascii="Times New Roman" w:hAnsi="Times New Roman" w:cs="Times New Roman"/>
          <w:color w:val="000000"/>
          <w:sz w:val="16"/>
          <w:szCs w:val="16"/>
        </w:rPr>
        <w:t>в соответствие с бюджетной классификацией Российской Федерации;</w:t>
      </w:r>
    </w:p>
    <w:p w:rsidR="006A70FA" w:rsidRDefault="006A70FA" w:rsidP="006A70FA">
      <w:pPr>
        <w:pStyle w:val="ConsPlusNormal"/>
        <w:ind w:firstLine="709"/>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2) уточнение </w:t>
      </w:r>
      <w:proofErr w:type="gramStart"/>
      <w:r>
        <w:rPr>
          <w:rFonts w:ascii="Times New Roman" w:hAnsi="Times New Roman" w:cs="Times New Roman"/>
          <w:color w:val="000000"/>
          <w:sz w:val="16"/>
          <w:szCs w:val="16"/>
        </w:rPr>
        <w:t>источников внутреннего финансирования дефицита бюджета сельского поселения</w:t>
      </w:r>
      <w:proofErr w:type="gramEnd"/>
      <w:r>
        <w:rPr>
          <w:rFonts w:ascii="Times New Roman" w:hAnsi="Times New Roman" w:cs="Times New Roman"/>
          <w:b/>
          <w:color w:val="000000"/>
          <w:sz w:val="16"/>
          <w:szCs w:val="16"/>
        </w:rPr>
        <w:t xml:space="preserve"> </w:t>
      </w:r>
      <w:r>
        <w:rPr>
          <w:rFonts w:ascii="Times New Roman" w:hAnsi="Times New Roman" w:cs="Times New Roman"/>
          <w:color w:val="000000"/>
          <w:sz w:val="16"/>
          <w:szCs w:val="16"/>
        </w:rPr>
        <w:t>в случае предоставления  бюджету сельского поселения</w:t>
      </w:r>
      <w:r>
        <w:rPr>
          <w:rFonts w:ascii="Times New Roman" w:hAnsi="Times New Roman" w:cs="Times New Roman"/>
          <w:b/>
          <w:color w:val="000000"/>
          <w:sz w:val="16"/>
          <w:szCs w:val="16"/>
        </w:rPr>
        <w:t xml:space="preserve"> </w:t>
      </w:r>
      <w:r>
        <w:rPr>
          <w:rFonts w:ascii="Times New Roman" w:hAnsi="Times New Roman" w:cs="Times New Roman"/>
          <w:color w:val="000000"/>
          <w:sz w:val="16"/>
          <w:szCs w:val="16"/>
        </w:rPr>
        <w:t xml:space="preserve"> из  бюджета муниципального района бюджетных кредитов;</w:t>
      </w:r>
    </w:p>
    <w:p w:rsidR="006A70FA" w:rsidRDefault="006A70FA" w:rsidP="006A70FA">
      <w:pPr>
        <w:pStyle w:val="ConsPlusNormal"/>
        <w:ind w:firstLine="709"/>
        <w:jc w:val="both"/>
        <w:rPr>
          <w:rFonts w:ascii="Times New Roman" w:hAnsi="Times New Roman" w:cs="Times New Roman"/>
          <w:color w:val="000000"/>
          <w:sz w:val="16"/>
          <w:szCs w:val="16"/>
        </w:rPr>
      </w:pPr>
      <w:r>
        <w:rPr>
          <w:rFonts w:ascii="Times New Roman" w:hAnsi="Times New Roman" w:cs="Times New Roman"/>
          <w:color w:val="000000"/>
          <w:sz w:val="16"/>
          <w:szCs w:val="16"/>
        </w:rPr>
        <w:t>3) проведение операций по управлению муниципальным внутренним долгом Любытинского сельского поселения, направленных на оптимизацию его структуры, а также снижение стоимости заимствований, не приводящих к увеличению дефицита бюджета сельского поселения, верхнего предела муниципального внутреннего долга Любытинского сельского поселения и расходов на обслуживание долговых обязательств;</w:t>
      </w:r>
    </w:p>
    <w:p w:rsidR="006A70FA" w:rsidRDefault="006A70FA" w:rsidP="006A70FA">
      <w:pPr>
        <w:pStyle w:val="ConsPlusNormal"/>
        <w:ind w:firstLine="709"/>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4) перераспределение бюджетных ассигнований между подгруппами  </w:t>
      </w:r>
      <w:proofErr w:type="gramStart"/>
      <w:r>
        <w:rPr>
          <w:rFonts w:ascii="Times New Roman" w:hAnsi="Times New Roman" w:cs="Times New Roman"/>
          <w:color w:val="000000"/>
          <w:sz w:val="16"/>
          <w:szCs w:val="16"/>
        </w:rPr>
        <w:t>вида расходов классификации расходов бюджетов</w:t>
      </w:r>
      <w:proofErr w:type="gramEnd"/>
      <w:r>
        <w:rPr>
          <w:rFonts w:ascii="Times New Roman" w:hAnsi="Times New Roman" w:cs="Times New Roman"/>
          <w:color w:val="000000"/>
          <w:sz w:val="16"/>
          <w:szCs w:val="16"/>
        </w:rPr>
        <w:t xml:space="preserve"> в пределах общего объема бюджетных ассигнований, предусмотренных главному распорядителю средств бюджета сельского поселения  по соответствующей целевой статье (муниципальной программе Любытинского сельского поселения и непрограммному направлению деятельности) и группе вида расходов классификации расходов бюджетов;</w:t>
      </w:r>
    </w:p>
    <w:p w:rsidR="006A70FA" w:rsidRDefault="006A70FA" w:rsidP="006A70FA">
      <w:pPr>
        <w:pStyle w:val="ConsPlusNormal"/>
        <w:ind w:firstLine="709"/>
        <w:jc w:val="both"/>
        <w:rPr>
          <w:rFonts w:ascii="Times New Roman" w:hAnsi="Times New Roman" w:cs="Times New Roman"/>
          <w:color w:val="000000"/>
          <w:sz w:val="16"/>
          <w:szCs w:val="16"/>
        </w:rPr>
      </w:pPr>
      <w:r>
        <w:rPr>
          <w:rFonts w:ascii="Times New Roman" w:hAnsi="Times New Roman" w:cs="Times New Roman"/>
          <w:color w:val="000000"/>
          <w:sz w:val="16"/>
          <w:szCs w:val="16"/>
        </w:rPr>
        <w:t>5)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Любытинского сельского поселения в связи с внесением изменений в муниципальные программы Любытинского сельского поселения, если такие изменения не связаны с определением видов и объемов межбюджетных трансфертов;</w:t>
      </w:r>
    </w:p>
    <w:p w:rsidR="006A70FA" w:rsidRDefault="006A70FA" w:rsidP="006A70FA">
      <w:pPr>
        <w:autoSpaceDE w:val="0"/>
        <w:autoSpaceDN w:val="0"/>
        <w:adjustRightInd w:val="0"/>
        <w:ind w:firstLine="709"/>
        <w:jc w:val="both"/>
        <w:rPr>
          <w:color w:val="000000"/>
          <w:sz w:val="16"/>
          <w:szCs w:val="16"/>
        </w:rPr>
      </w:pPr>
      <w:r>
        <w:rPr>
          <w:color w:val="000000"/>
          <w:sz w:val="16"/>
          <w:szCs w:val="16"/>
        </w:rPr>
        <w:t xml:space="preserve">6) перераспределение бюджетных ассигнований, в том числе в случае образования экономии, между разделами, подразделами, целевыми статьями (муниципальными программами Любытинского сельского поселения и непрограммными направлениями деятельности), группами и подгруппами </w:t>
      </w:r>
      <w:proofErr w:type="gramStart"/>
      <w:r>
        <w:rPr>
          <w:color w:val="000000"/>
          <w:sz w:val="16"/>
          <w:szCs w:val="16"/>
        </w:rPr>
        <w:t>видов расходов классификации расходов бюджетов</w:t>
      </w:r>
      <w:proofErr w:type="gramEnd"/>
      <w:r>
        <w:rPr>
          <w:color w:val="000000"/>
          <w:sz w:val="16"/>
          <w:szCs w:val="16"/>
        </w:rPr>
        <w:t xml:space="preserve"> в пределах объема бюджетных ассигнований, предусмотренных главному распорядителю средств  бюджета сельского поселения на реализацию непрограммного направления деятельности;</w:t>
      </w:r>
    </w:p>
    <w:p w:rsidR="006A70FA" w:rsidRDefault="006A70FA" w:rsidP="006A70FA">
      <w:pPr>
        <w:autoSpaceDE w:val="0"/>
        <w:autoSpaceDN w:val="0"/>
        <w:adjustRightInd w:val="0"/>
        <w:ind w:firstLine="709"/>
        <w:jc w:val="both"/>
        <w:rPr>
          <w:color w:val="000000"/>
          <w:sz w:val="16"/>
          <w:szCs w:val="16"/>
        </w:rPr>
      </w:pPr>
      <w:proofErr w:type="gramStart"/>
      <w:r>
        <w:rPr>
          <w:color w:val="000000"/>
          <w:sz w:val="16"/>
          <w:szCs w:val="16"/>
        </w:rPr>
        <w:t>7) перераспределение бюджетных ассигнований между разделами, подразделами, целевыми статьями (муниципальными программами Любытинского сельского поселения и непрограммными направлениями деятельности), группами и подгруппами видов расходов классификации расходов бюджетов, в том числе путем введения новых кодов классификации расходов,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 из областного бюджета;</w:t>
      </w:r>
      <w:proofErr w:type="gramEnd"/>
    </w:p>
    <w:p w:rsidR="006A70FA" w:rsidRDefault="006A70FA" w:rsidP="006A70FA">
      <w:pPr>
        <w:autoSpaceDE w:val="0"/>
        <w:autoSpaceDN w:val="0"/>
        <w:adjustRightInd w:val="0"/>
        <w:ind w:firstLine="709"/>
        <w:jc w:val="both"/>
        <w:rPr>
          <w:color w:val="000000"/>
          <w:sz w:val="16"/>
          <w:szCs w:val="16"/>
        </w:rPr>
      </w:pPr>
      <w:proofErr w:type="gramStart"/>
      <w:r>
        <w:rPr>
          <w:color w:val="000000"/>
          <w:sz w:val="16"/>
          <w:szCs w:val="16"/>
        </w:rPr>
        <w:t>8)  увеличение бюджетных ассигнований по отдельным разделам, подразделам, целевым статьям (муниципальным программам Любытинского сельского поселения и непрограммными направлениями деятельности) группам и подгруппам видов расходов бюджета за счет экономии по использованию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сельского поселения на оказание муниципальных услуг при условии, что увеличение бюджетных ассигнований по</w:t>
      </w:r>
      <w:proofErr w:type="gramEnd"/>
      <w:r>
        <w:rPr>
          <w:color w:val="000000"/>
          <w:sz w:val="16"/>
          <w:szCs w:val="16"/>
        </w:rPr>
        <w:t xml:space="preserve"> соответствующему виду расходов не превышает 10 процентов;</w:t>
      </w:r>
    </w:p>
    <w:p w:rsidR="006A70FA" w:rsidRDefault="006A70FA" w:rsidP="006A70FA">
      <w:pPr>
        <w:autoSpaceDE w:val="0"/>
        <w:autoSpaceDN w:val="0"/>
        <w:adjustRightInd w:val="0"/>
        <w:ind w:firstLine="709"/>
        <w:jc w:val="both"/>
        <w:rPr>
          <w:color w:val="000000"/>
          <w:sz w:val="16"/>
          <w:szCs w:val="16"/>
        </w:rPr>
      </w:pPr>
      <w:proofErr w:type="gramStart"/>
      <w:r>
        <w:rPr>
          <w:color w:val="000000"/>
          <w:sz w:val="16"/>
          <w:szCs w:val="16"/>
        </w:rPr>
        <w:t>9) уменьшение бюджетных ассигнований по отдельным разделам, подразделам, целевым статьям (муниципальным программам Любытинского сельского поселения и непрограммным направлениям деятельности), группам и подгруппам видов расходов классификации расходов бюджета муниципального района, предусмотренных главному распорядителю средств бюджета сельского поселения, в размере экономии, полученной за счет конкурентных способов определения поставщиков (подрядчиков, исполнителей) при осуществлении закупок товаров, работ, услуг за исключением экономии средств бюджета муниципального</w:t>
      </w:r>
      <w:proofErr w:type="gramEnd"/>
      <w:r>
        <w:rPr>
          <w:color w:val="000000"/>
          <w:sz w:val="16"/>
          <w:szCs w:val="16"/>
        </w:rPr>
        <w:t xml:space="preserve"> района, предусмотренных на обслуживание муниципального долга Любытинского сельского поселения, экономии расходов за счет средств, полученных из федерального бюджета и экономии средств </w:t>
      </w:r>
      <w:r>
        <w:rPr>
          <w:color w:val="000000"/>
          <w:sz w:val="16"/>
          <w:szCs w:val="16"/>
        </w:rPr>
        <w:lastRenderedPageBreak/>
        <w:t>дорожного фонда Любытинского сельского поселения с одновременным увеличением размера Резервного фонда Любытинского сельского поселения;</w:t>
      </w:r>
    </w:p>
    <w:p w:rsidR="006A70FA" w:rsidRDefault="006A70FA" w:rsidP="006A70FA">
      <w:pPr>
        <w:pStyle w:val="ConsPlusNormal"/>
        <w:ind w:firstLine="709"/>
        <w:jc w:val="both"/>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10) поступление лимитов бюджетных обязательств на открытые в Управлении Федерального казначейства по Новгородской области лицевые счета для учета операций по переданным полномочиям получателя средств областного бюджета по перечислению в бюджет сельского поселения межбюджетных трансфертов, включенных в перечень, утвержденный распоряжением Правительства Новгородской области, сверх объемов соответствующих безвозмездных поступлений бюджета муниципального района, утвержденных настоящим решением.</w:t>
      </w:r>
      <w:proofErr w:type="gramEnd"/>
    </w:p>
    <w:p w:rsidR="006A70FA" w:rsidRDefault="006A70FA" w:rsidP="006A70FA">
      <w:pPr>
        <w:pStyle w:val="ConsPlusNormal"/>
        <w:spacing w:line="276" w:lineRule="auto"/>
        <w:ind w:firstLine="709"/>
        <w:jc w:val="both"/>
        <w:rPr>
          <w:rFonts w:ascii="Times New Roman" w:hAnsi="Times New Roman" w:cs="Times New Roman"/>
          <w:sz w:val="16"/>
          <w:szCs w:val="16"/>
        </w:rPr>
      </w:pPr>
      <w:r>
        <w:rPr>
          <w:rFonts w:ascii="Times New Roman" w:hAnsi="Times New Roman" w:cs="Times New Roman"/>
          <w:sz w:val="16"/>
          <w:szCs w:val="16"/>
        </w:rPr>
        <w:t>11) направление бюджетных ассигнований дорожного фонда Любытинского сельского поселения в объеме их неполного использования  в отчетном финансовом году на увеличение бюджетных ассигнований дорожного фонда Любытинского сельского поселения в текущем финансовом году в соответствии с пунктом 3 статьи 95 и пунктом 4 статьи 179</w:t>
      </w:r>
      <w:r>
        <w:rPr>
          <w:rFonts w:ascii="Times New Roman" w:hAnsi="Times New Roman" w:cs="Times New Roman"/>
          <w:sz w:val="16"/>
          <w:szCs w:val="16"/>
          <w:vertAlign w:val="superscript"/>
        </w:rPr>
        <w:t>4</w:t>
      </w:r>
      <w:r>
        <w:rPr>
          <w:rFonts w:ascii="Times New Roman" w:hAnsi="Times New Roman" w:cs="Times New Roman"/>
          <w:sz w:val="16"/>
          <w:szCs w:val="16"/>
        </w:rPr>
        <w:t xml:space="preserve"> Бюджетного кодекса Российской Федерации;</w:t>
      </w:r>
    </w:p>
    <w:p w:rsidR="006A70FA" w:rsidRDefault="006A70FA" w:rsidP="006A70FA">
      <w:pPr>
        <w:pStyle w:val="afd"/>
        <w:spacing w:line="276" w:lineRule="auto"/>
        <w:jc w:val="both"/>
        <w:rPr>
          <w:sz w:val="16"/>
          <w:szCs w:val="16"/>
        </w:rPr>
      </w:pPr>
      <w:r>
        <w:rPr>
          <w:color w:val="FF0000"/>
          <w:sz w:val="16"/>
          <w:szCs w:val="16"/>
        </w:rPr>
        <w:t xml:space="preserve">         </w:t>
      </w:r>
      <w:proofErr w:type="gramStart"/>
      <w:r>
        <w:rPr>
          <w:sz w:val="16"/>
          <w:szCs w:val="16"/>
        </w:rPr>
        <w:t>12) перераспределение бюджетных ассигнований между главными распорядителями средств бюджета сельского поселения, разделами, подразделами, целевыми статьями (муниципальными программами Любытинского сельского поселения и непрограммными направлениями деятельности), группами и подгруппами видов расходов классификации расходов бюджета сельского поселения в целях финансового обеспечения региональных проектов, обеспечивающих достижение целей, показателей и результатов федеральных проектов, входящих в состав национальных проектов (программ), определенных Указом Президента Российской Федерации от</w:t>
      </w:r>
      <w:proofErr w:type="gramEnd"/>
      <w:r>
        <w:rPr>
          <w:sz w:val="16"/>
          <w:szCs w:val="16"/>
        </w:rPr>
        <w:t xml:space="preserve"> 7 мая 2018 года № 204 «О национальных целях и стратегических задачах развития Российской Федерации на период до 2024 года».</w:t>
      </w:r>
    </w:p>
    <w:p w:rsidR="006A70FA" w:rsidRDefault="006A70FA" w:rsidP="006A70FA">
      <w:pPr>
        <w:jc w:val="both"/>
        <w:rPr>
          <w:b/>
          <w:color w:val="000000"/>
          <w:sz w:val="16"/>
          <w:szCs w:val="16"/>
        </w:rPr>
      </w:pPr>
      <w:r>
        <w:rPr>
          <w:color w:val="FF0000"/>
          <w:sz w:val="16"/>
          <w:szCs w:val="16"/>
        </w:rPr>
        <w:t xml:space="preserve">       </w:t>
      </w:r>
      <w:r>
        <w:rPr>
          <w:color w:val="FF0000"/>
          <w:sz w:val="16"/>
          <w:szCs w:val="16"/>
        </w:rPr>
        <w:tab/>
      </w:r>
      <w:r>
        <w:rPr>
          <w:color w:val="000000"/>
          <w:sz w:val="16"/>
          <w:szCs w:val="16"/>
        </w:rPr>
        <w:t>20. Настоящее решение вступает в силу с 1 января 2023 года.</w:t>
      </w:r>
    </w:p>
    <w:p w:rsidR="006A70FA" w:rsidRDefault="006A70FA" w:rsidP="006A70FA">
      <w:pPr>
        <w:pStyle w:val="ConsNormal"/>
        <w:ind w:firstLine="0"/>
        <w:jc w:val="both"/>
        <w:rPr>
          <w:rFonts w:ascii="Times New Roman" w:hAnsi="Times New Roman" w:cs="Times New Roman"/>
          <w:sz w:val="16"/>
          <w:szCs w:val="16"/>
        </w:rPr>
      </w:pPr>
    </w:p>
    <w:p w:rsidR="006A70FA" w:rsidRDefault="006A70FA" w:rsidP="006A70FA">
      <w:pPr>
        <w:pStyle w:val="ConsPlusNormal"/>
        <w:widowControl/>
        <w:ind w:firstLine="0"/>
        <w:jc w:val="both"/>
        <w:rPr>
          <w:b/>
          <w:color w:val="000000"/>
          <w:sz w:val="16"/>
          <w:szCs w:val="16"/>
        </w:rPr>
      </w:pPr>
      <w:r>
        <w:rPr>
          <w:rFonts w:ascii="Times New Roman" w:hAnsi="Times New Roman" w:cs="Times New Roman"/>
          <w:color w:val="000000"/>
          <w:sz w:val="16"/>
          <w:szCs w:val="16"/>
        </w:rPr>
        <w:t xml:space="preserve">       </w:t>
      </w:r>
    </w:p>
    <w:p w:rsidR="006A70FA" w:rsidRDefault="006A70FA" w:rsidP="006A70FA">
      <w:pPr>
        <w:jc w:val="both"/>
        <w:rPr>
          <w:color w:val="000000"/>
          <w:sz w:val="16"/>
          <w:szCs w:val="16"/>
        </w:rPr>
      </w:pPr>
    </w:p>
    <w:p w:rsidR="006A70FA" w:rsidRDefault="006A70FA" w:rsidP="006A70FA">
      <w:pPr>
        <w:jc w:val="both"/>
        <w:outlineLvl w:val="0"/>
        <w:rPr>
          <w:b/>
          <w:color w:val="000000"/>
          <w:sz w:val="16"/>
          <w:szCs w:val="16"/>
        </w:rPr>
      </w:pPr>
      <w:r>
        <w:rPr>
          <w:b/>
          <w:color w:val="000000"/>
          <w:sz w:val="16"/>
          <w:szCs w:val="16"/>
        </w:rPr>
        <w:t xml:space="preserve">Проект внес:    </w:t>
      </w:r>
    </w:p>
    <w:p w:rsidR="006A70FA" w:rsidRDefault="006A70FA" w:rsidP="006A70FA">
      <w:pPr>
        <w:tabs>
          <w:tab w:val="left" w:pos="6120"/>
          <w:tab w:val="left" w:pos="6300"/>
        </w:tabs>
        <w:outlineLvl w:val="0"/>
        <w:rPr>
          <w:color w:val="000000"/>
          <w:sz w:val="16"/>
          <w:szCs w:val="16"/>
        </w:rPr>
      </w:pPr>
      <w:r>
        <w:rPr>
          <w:color w:val="000000"/>
          <w:sz w:val="16"/>
          <w:szCs w:val="16"/>
        </w:rPr>
        <w:t xml:space="preserve">Глава муниципального района                                                 </w:t>
      </w:r>
      <w:proofErr w:type="spellStart"/>
      <w:r>
        <w:rPr>
          <w:color w:val="000000"/>
          <w:sz w:val="16"/>
          <w:szCs w:val="16"/>
        </w:rPr>
        <w:t>А.А.Устинов</w:t>
      </w:r>
      <w:proofErr w:type="spellEnd"/>
    </w:p>
    <w:p w:rsidR="006A70FA" w:rsidRDefault="006A70FA" w:rsidP="006A70FA">
      <w:pPr>
        <w:jc w:val="both"/>
        <w:outlineLvl w:val="0"/>
        <w:rPr>
          <w:b/>
          <w:color w:val="000000"/>
          <w:sz w:val="16"/>
          <w:szCs w:val="16"/>
        </w:rPr>
      </w:pPr>
    </w:p>
    <w:p w:rsidR="006A70FA" w:rsidRDefault="006A70FA" w:rsidP="006A70FA">
      <w:pPr>
        <w:jc w:val="both"/>
        <w:outlineLvl w:val="0"/>
        <w:rPr>
          <w:b/>
          <w:color w:val="000000"/>
          <w:sz w:val="16"/>
          <w:szCs w:val="16"/>
        </w:rPr>
      </w:pPr>
      <w:r>
        <w:rPr>
          <w:b/>
          <w:color w:val="000000"/>
          <w:sz w:val="16"/>
          <w:szCs w:val="16"/>
        </w:rPr>
        <w:t>Подготовила:</w:t>
      </w:r>
    </w:p>
    <w:p w:rsidR="006A70FA" w:rsidRDefault="006A70FA" w:rsidP="006A70FA">
      <w:pPr>
        <w:outlineLvl w:val="0"/>
        <w:rPr>
          <w:color w:val="000000"/>
          <w:sz w:val="16"/>
          <w:szCs w:val="16"/>
        </w:rPr>
      </w:pPr>
      <w:r>
        <w:rPr>
          <w:color w:val="000000"/>
          <w:sz w:val="16"/>
          <w:szCs w:val="16"/>
        </w:rPr>
        <w:t>Председатель комитета</w:t>
      </w:r>
    </w:p>
    <w:p w:rsidR="006A70FA" w:rsidRDefault="006A70FA" w:rsidP="006A70FA">
      <w:pPr>
        <w:outlineLvl w:val="0"/>
        <w:rPr>
          <w:color w:val="000000"/>
          <w:sz w:val="16"/>
          <w:szCs w:val="16"/>
        </w:rPr>
      </w:pPr>
      <w:r>
        <w:rPr>
          <w:color w:val="000000"/>
          <w:sz w:val="16"/>
          <w:szCs w:val="16"/>
        </w:rPr>
        <w:t xml:space="preserve">финансов Администрации </w:t>
      </w:r>
    </w:p>
    <w:p w:rsidR="006A70FA" w:rsidRDefault="006A70FA" w:rsidP="006A70FA">
      <w:pPr>
        <w:jc w:val="both"/>
        <w:outlineLvl w:val="0"/>
        <w:rPr>
          <w:color w:val="000000"/>
          <w:sz w:val="16"/>
          <w:szCs w:val="16"/>
        </w:rPr>
      </w:pPr>
      <w:r>
        <w:rPr>
          <w:color w:val="000000"/>
          <w:sz w:val="16"/>
          <w:szCs w:val="16"/>
        </w:rPr>
        <w:t xml:space="preserve">муниципального района                                                            </w:t>
      </w:r>
      <w:proofErr w:type="spellStart"/>
      <w:r>
        <w:rPr>
          <w:color w:val="000000"/>
          <w:sz w:val="16"/>
          <w:szCs w:val="16"/>
        </w:rPr>
        <w:t>О.В.Новикова</w:t>
      </w:r>
      <w:proofErr w:type="spellEnd"/>
    </w:p>
    <w:p w:rsidR="006A70FA" w:rsidRDefault="006A70FA" w:rsidP="006A70FA">
      <w:pPr>
        <w:jc w:val="both"/>
        <w:outlineLvl w:val="0"/>
        <w:rPr>
          <w:b/>
          <w:color w:val="000000"/>
          <w:sz w:val="16"/>
          <w:szCs w:val="16"/>
        </w:rPr>
      </w:pPr>
    </w:p>
    <w:p w:rsidR="006A70FA" w:rsidRDefault="006A70FA" w:rsidP="006A70FA">
      <w:pPr>
        <w:jc w:val="both"/>
        <w:outlineLvl w:val="0"/>
        <w:rPr>
          <w:b/>
          <w:color w:val="000000"/>
          <w:sz w:val="16"/>
          <w:szCs w:val="16"/>
        </w:rPr>
      </w:pPr>
      <w:r>
        <w:rPr>
          <w:b/>
          <w:color w:val="000000"/>
          <w:sz w:val="16"/>
          <w:szCs w:val="16"/>
        </w:rPr>
        <w:t>Согласовано:</w:t>
      </w:r>
    </w:p>
    <w:p w:rsidR="006A70FA" w:rsidRDefault="006A70FA" w:rsidP="006A70FA">
      <w:pPr>
        <w:rPr>
          <w:color w:val="000000"/>
          <w:sz w:val="16"/>
          <w:szCs w:val="16"/>
        </w:rPr>
      </w:pPr>
      <w:r>
        <w:rPr>
          <w:color w:val="000000"/>
          <w:sz w:val="16"/>
          <w:szCs w:val="16"/>
        </w:rPr>
        <w:t xml:space="preserve">Председатель комитета по развитию </w:t>
      </w:r>
    </w:p>
    <w:p w:rsidR="006A70FA" w:rsidRDefault="006A70FA" w:rsidP="006A70FA">
      <w:pPr>
        <w:rPr>
          <w:color w:val="000000"/>
          <w:sz w:val="16"/>
          <w:szCs w:val="16"/>
        </w:rPr>
      </w:pPr>
      <w:r>
        <w:rPr>
          <w:color w:val="000000"/>
          <w:sz w:val="16"/>
          <w:szCs w:val="16"/>
        </w:rPr>
        <w:t xml:space="preserve">местного самоуправления и </w:t>
      </w:r>
      <w:proofErr w:type="gramStart"/>
      <w:r>
        <w:rPr>
          <w:color w:val="000000"/>
          <w:sz w:val="16"/>
          <w:szCs w:val="16"/>
        </w:rPr>
        <w:t>организационной</w:t>
      </w:r>
      <w:proofErr w:type="gramEnd"/>
      <w:r>
        <w:rPr>
          <w:color w:val="000000"/>
          <w:sz w:val="16"/>
          <w:szCs w:val="16"/>
        </w:rPr>
        <w:t xml:space="preserve"> </w:t>
      </w:r>
    </w:p>
    <w:p w:rsidR="006A70FA" w:rsidRDefault="006A70FA" w:rsidP="006A70FA">
      <w:pPr>
        <w:outlineLvl w:val="0"/>
        <w:rPr>
          <w:color w:val="000000"/>
          <w:sz w:val="16"/>
          <w:szCs w:val="16"/>
        </w:rPr>
      </w:pPr>
      <w:r>
        <w:rPr>
          <w:color w:val="000000"/>
          <w:sz w:val="16"/>
          <w:szCs w:val="16"/>
        </w:rPr>
        <w:t xml:space="preserve">работе, начальник орг. отдела                                                  </w:t>
      </w:r>
      <w:proofErr w:type="spellStart"/>
      <w:r>
        <w:rPr>
          <w:color w:val="000000"/>
          <w:sz w:val="16"/>
          <w:szCs w:val="16"/>
        </w:rPr>
        <w:t>О.В.Степанова</w:t>
      </w:r>
      <w:proofErr w:type="spellEnd"/>
    </w:p>
    <w:p w:rsidR="006A70FA" w:rsidRDefault="006A70FA" w:rsidP="006A70FA">
      <w:pPr>
        <w:rPr>
          <w:color w:val="000000"/>
          <w:sz w:val="16"/>
          <w:szCs w:val="16"/>
        </w:rPr>
      </w:pPr>
    </w:p>
    <w:p w:rsidR="006A70FA" w:rsidRDefault="006A70FA" w:rsidP="006A70FA">
      <w:pPr>
        <w:rPr>
          <w:color w:val="000000"/>
          <w:sz w:val="16"/>
          <w:szCs w:val="16"/>
        </w:rPr>
      </w:pPr>
      <w:r>
        <w:rPr>
          <w:color w:val="000000"/>
          <w:sz w:val="16"/>
          <w:szCs w:val="16"/>
        </w:rPr>
        <w:t xml:space="preserve">Разослать: комитет финансов района, организационный отдел, контрольно-счетная палата, отдел правового обеспечения и работы с населением.      </w:t>
      </w:r>
    </w:p>
    <w:p w:rsidR="006A70FA" w:rsidRDefault="006A70FA" w:rsidP="006A70FA">
      <w:pPr>
        <w:rPr>
          <w:color w:val="000000"/>
          <w:sz w:val="16"/>
          <w:szCs w:val="16"/>
        </w:rPr>
      </w:pPr>
    </w:p>
    <w:p w:rsidR="006A70FA" w:rsidRDefault="006A70FA" w:rsidP="006A70FA">
      <w:pPr>
        <w:rPr>
          <w:color w:val="000000"/>
          <w:sz w:val="16"/>
          <w:szCs w:val="16"/>
        </w:rPr>
      </w:pPr>
      <w:r>
        <w:rPr>
          <w:color w:val="000000"/>
          <w:sz w:val="16"/>
          <w:szCs w:val="16"/>
        </w:rPr>
        <w:t>При проведении первичной антикоррупционной экспертизы данного проекта положений, способствующих созданию условий для проявления коррупции, не выявлено.</w:t>
      </w:r>
    </w:p>
    <w:p w:rsidR="006A70FA" w:rsidRDefault="006A70FA" w:rsidP="006A70FA">
      <w:pPr>
        <w:rPr>
          <w:color w:val="000000"/>
          <w:sz w:val="16"/>
          <w:szCs w:val="16"/>
        </w:rPr>
      </w:pPr>
    </w:p>
    <w:p w:rsidR="006A70FA" w:rsidRDefault="006A70FA" w:rsidP="006A70FA">
      <w:pPr>
        <w:rPr>
          <w:color w:val="000000"/>
          <w:sz w:val="16"/>
          <w:szCs w:val="16"/>
        </w:rPr>
      </w:pPr>
      <w:r>
        <w:rPr>
          <w:color w:val="000000"/>
          <w:sz w:val="16"/>
          <w:szCs w:val="16"/>
        </w:rPr>
        <w:t>Разработчик:</w:t>
      </w:r>
    </w:p>
    <w:p w:rsidR="006A70FA" w:rsidRDefault="006A70FA" w:rsidP="006A70FA">
      <w:pPr>
        <w:outlineLvl w:val="0"/>
        <w:rPr>
          <w:color w:val="000000"/>
          <w:sz w:val="16"/>
          <w:szCs w:val="16"/>
        </w:rPr>
      </w:pPr>
      <w:r>
        <w:rPr>
          <w:color w:val="000000"/>
          <w:sz w:val="16"/>
          <w:szCs w:val="16"/>
        </w:rPr>
        <w:t>Председатель комитета</w:t>
      </w:r>
    </w:p>
    <w:p w:rsidR="006A70FA" w:rsidRDefault="006A70FA" w:rsidP="006A70FA">
      <w:pPr>
        <w:outlineLvl w:val="0"/>
        <w:rPr>
          <w:color w:val="000000"/>
          <w:sz w:val="16"/>
          <w:szCs w:val="16"/>
        </w:rPr>
      </w:pPr>
      <w:r>
        <w:rPr>
          <w:color w:val="000000"/>
          <w:sz w:val="16"/>
          <w:szCs w:val="16"/>
        </w:rPr>
        <w:t xml:space="preserve">финансов Администрации </w:t>
      </w:r>
    </w:p>
    <w:p w:rsidR="006A70FA" w:rsidRDefault="006A70FA" w:rsidP="006A70FA">
      <w:pPr>
        <w:outlineLvl w:val="0"/>
        <w:rPr>
          <w:color w:val="000000"/>
          <w:sz w:val="16"/>
          <w:szCs w:val="16"/>
        </w:rPr>
      </w:pPr>
      <w:r>
        <w:rPr>
          <w:color w:val="000000"/>
          <w:sz w:val="16"/>
          <w:szCs w:val="16"/>
        </w:rPr>
        <w:t xml:space="preserve">муниципального района                                                            </w:t>
      </w:r>
      <w:proofErr w:type="spellStart"/>
      <w:r>
        <w:rPr>
          <w:color w:val="000000"/>
          <w:sz w:val="16"/>
          <w:szCs w:val="16"/>
        </w:rPr>
        <w:t>О.В.Новикова</w:t>
      </w:r>
      <w:proofErr w:type="spellEnd"/>
      <w:r>
        <w:rPr>
          <w:color w:val="000000"/>
          <w:sz w:val="16"/>
          <w:szCs w:val="16"/>
        </w:rPr>
        <w:t xml:space="preserve"> </w:t>
      </w:r>
    </w:p>
    <w:p w:rsidR="006A70FA" w:rsidRDefault="006A70FA" w:rsidP="006A70FA">
      <w:pPr>
        <w:outlineLvl w:val="0"/>
        <w:rPr>
          <w:color w:val="000000"/>
          <w:sz w:val="16"/>
          <w:szCs w:val="16"/>
        </w:rPr>
      </w:pPr>
    </w:p>
    <w:p w:rsidR="006A70FA" w:rsidRDefault="006A70FA" w:rsidP="006A70FA">
      <w:pPr>
        <w:outlineLvl w:val="0"/>
        <w:rPr>
          <w:color w:val="000000"/>
          <w:sz w:val="16"/>
          <w:szCs w:val="16"/>
        </w:rPr>
      </w:pPr>
    </w:p>
    <w:tbl>
      <w:tblPr>
        <w:tblW w:w="9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3"/>
        <w:gridCol w:w="142"/>
        <w:gridCol w:w="1985"/>
        <w:gridCol w:w="1277"/>
        <w:gridCol w:w="1277"/>
        <w:gridCol w:w="1276"/>
      </w:tblGrid>
      <w:tr w:rsidR="006A70FA" w:rsidTr="006A70FA">
        <w:trPr>
          <w:trHeight w:val="20"/>
        </w:trPr>
        <w:tc>
          <w:tcPr>
            <w:tcW w:w="3701" w:type="dxa"/>
            <w:tcBorders>
              <w:top w:val="nil"/>
              <w:left w:val="nil"/>
              <w:bottom w:val="nil"/>
              <w:right w:val="nil"/>
            </w:tcBorders>
            <w:noWrap/>
            <w:vAlign w:val="bottom"/>
            <w:hideMark/>
          </w:tcPr>
          <w:p w:rsidR="006A70FA" w:rsidRDefault="006A70FA">
            <w:bookmarkStart w:id="1" w:name="RANGE!A1:E70"/>
            <w:bookmarkEnd w:id="1"/>
          </w:p>
        </w:tc>
        <w:tc>
          <w:tcPr>
            <w:tcW w:w="2126" w:type="dxa"/>
            <w:gridSpan w:val="2"/>
            <w:tcBorders>
              <w:top w:val="nil"/>
              <w:left w:val="nil"/>
              <w:bottom w:val="nil"/>
              <w:right w:val="nil"/>
            </w:tcBorders>
            <w:noWrap/>
            <w:vAlign w:val="bottom"/>
            <w:hideMark/>
          </w:tcPr>
          <w:p w:rsidR="006A70FA" w:rsidRDefault="006A70FA"/>
        </w:tc>
        <w:tc>
          <w:tcPr>
            <w:tcW w:w="3827" w:type="dxa"/>
            <w:gridSpan w:val="3"/>
            <w:tcBorders>
              <w:top w:val="nil"/>
              <w:left w:val="nil"/>
              <w:bottom w:val="nil"/>
              <w:right w:val="nil"/>
            </w:tcBorders>
            <w:noWrap/>
            <w:vAlign w:val="bottom"/>
            <w:hideMark/>
          </w:tcPr>
          <w:p w:rsidR="006A70FA" w:rsidRDefault="006A70FA">
            <w:pPr>
              <w:jc w:val="right"/>
              <w:rPr>
                <w:sz w:val="16"/>
                <w:szCs w:val="16"/>
                <w:lang w:eastAsia="zh-CN"/>
              </w:rPr>
            </w:pPr>
            <w:r>
              <w:rPr>
                <w:sz w:val="16"/>
                <w:szCs w:val="16"/>
              </w:rPr>
              <w:t xml:space="preserve">               Приложение 1</w:t>
            </w:r>
          </w:p>
        </w:tc>
      </w:tr>
      <w:tr w:rsidR="006A70FA" w:rsidTr="006A70FA">
        <w:trPr>
          <w:trHeight w:val="20"/>
        </w:trPr>
        <w:tc>
          <w:tcPr>
            <w:tcW w:w="3701" w:type="dxa"/>
            <w:tcBorders>
              <w:top w:val="nil"/>
              <w:left w:val="nil"/>
              <w:bottom w:val="nil"/>
              <w:right w:val="nil"/>
            </w:tcBorders>
            <w:noWrap/>
            <w:vAlign w:val="bottom"/>
            <w:hideMark/>
          </w:tcPr>
          <w:p w:rsidR="006A70FA" w:rsidRDefault="006A70FA"/>
        </w:tc>
        <w:tc>
          <w:tcPr>
            <w:tcW w:w="2126" w:type="dxa"/>
            <w:gridSpan w:val="2"/>
            <w:tcBorders>
              <w:top w:val="nil"/>
              <w:left w:val="nil"/>
              <w:bottom w:val="nil"/>
              <w:right w:val="nil"/>
            </w:tcBorders>
            <w:vAlign w:val="bottom"/>
            <w:hideMark/>
          </w:tcPr>
          <w:p w:rsidR="006A70FA" w:rsidRDefault="006A70FA"/>
        </w:tc>
        <w:tc>
          <w:tcPr>
            <w:tcW w:w="3827" w:type="dxa"/>
            <w:gridSpan w:val="3"/>
            <w:tcBorders>
              <w:top w:val="nil"/>
              <w:left w:val="nil"/>
              <w:bottom w:val="nil"/>
              <w:right w:val="nil"/>
            </w:tcBorders>
            <w:vAlign w:val="bottom"/>
            <w:hideMark/>
          </w:tcPr>
          <w:p w:rsidR="006A70FA" w:rsidRDefault="006A70FA">
            <w:pPr>
              <w:jc w:val="right"/>
              <w:rPr>
                <w:sz w:val="16"/>
                <w:szCs w:val="16"/>
                <w:lang w:eastAsia="zh-CN"/>
              </w:rPr>
            </w:pPr>
            <w:r>
              <w:rPr>
                <w:sz w:val="16"/>
                <w:szCs w:val="16"/>
              </w:rPr>
              <w:t>к  решению Совета депутатов Любытинского сельского поселения "О бюджете Любытинского  сельского поселения на 2023 год и на   плановый период 2024 и 2025 годы "</w:t>
            </w:r>
          </w:p>
        </w:tc>
      </w:tr>
      <w:tr w:rsidR="006A70FA" w:rsidTr="006A70FA">
        <w:trPr>
          <w:trHeight w:val="207"/>
        </w:trPr>
        <w:tc>
          <w:tcPr>
            <w:tcW w:w="9654" w:type="dxa"/>
            <w:gridSpan w:val="6"/>
            <w:vMerge w:val="restart"/>
            <w:tcBorders>
              <w:top w:val="nil"/>
              <w:left w:val="nil"/>
              <w:bottom w:val="nil"/>
              <w:right w:val="nil"/>
            </w:tcBorders>
            <w:vAlign w:val="bottom"/>
            <w:hideMark/>
          </w:tcPr>
          <w:p w:rsidR="006A70FA" w:rsidRDefault="006A70FA">
            <w:pPr>
              <w:jc w:val="center"/>
              <w:rPr>
                <w:sz w:val="16"/>
                <w:szCs w:val="16"/>
                <w:lang w:eastAsia="zh-CN"/>
              </w:rPr>
            </w:pPr>
            <w:r>
              <w:rPr>
                <w:sz w:val="16"/>
                <w:szCs w:val="16"/>
              </w:rPr>
              <w:t xml:space="preserve">           </w:t>
            </w:r>
            <w:r>
              <w:rPr>
                <w:b/>
                <w:bCs/>
                <w:sz w:val="16"/>
                <w:szCs w:val="16"/>
              </w:rPr>
              <w:t xml:space="preserve">    Прогнозируемые поступления доходов в бюджет Любытинского сельского поселения  на 2023 год и на плановый период 2024 и 2025 годы</w:t>
            </w:r>
          </w:p>
        </w:tc>
      </w:tr>
      <w:tr w:rsidR="006A70FA" w:rsidTr="006A70FA">
        <w:trPr>
          <w:trHeight w:val="207"/>
        </w:trPr>
        <w:tc>
          <w:tcPr>
            <w:tcW w:w="21417" w:type="dxa"/>
            <w:gridSpan w:val="6"/>
            <w:vMerge/>
            <w:tcBorders>
              <w:top w:val="nil"/>
              <w:left w:val="nil"/>
              <w:bottom w:val="nil"/>
              <w:right w:val="nil"/>
            </w:tcBorders>
            <w:vAlign w:val="center"/>
            <w:hideMark/>
          </w:tcPr>
          <w:p w:rsidR="006A70FA" w:rsidRDefault="006A70FA">
            <w:pPr>
              <w:rPr>
                <w:sz w:val="16"/>
                <w:szCs w:val="16"/>
                <w:lang w:eastAsia="zh-CN"/>
              </w:rPr>
            </w:pPr>
          </w:p>
        </w:tc>
      </w:tr>
      <w:tr w:rsidR="006A70FA" w:rsidTr="006A70FA">
        <w:trPr>
          <w:trHeight w:val="20"/>
        </w:trPr>
        <w:tc>
          <w:tcPr>
            <w:tcW w:w="3843" w:type="dxa"/>
            <w:gridSpan w:val="2"/>
            <w:tcBorders>
              <w:top w:val="nil"/>
              <w:left w:val="nil"/>
              <w:bottom w:val="single" w:sz="4" w:space="0" w:color="auto"/>
              <w:right w:val="nil"/>
            </w:tcBorders>
            <w:noWrap/>
            <w:vAlign w:val="bottom"/>
            <w:hideMark/>
          </w:tcPr>
          <w:p w:rsidR="006A70FA" w:rsidRDefault="006A70FA"/>
        </w:tc>
        <w:tc>
          <w:tcPr>
            <w:tcW w:w="1984" w:type="dxa"/>
            <w:tcBorders>
              <w:top w:val="nil"/>
              <w:left w:val="nil"/>
              <w:bottom w:val="single" w:sz="4" w:space="0" w:color="auto"/>
              <w:right w:val="nil"/>
            </w:tcBorders>
            <w:noWrap/>
            <w:vAlign w:val="bottom"/>
            <w:hideMark/>
          </w:tcPr>
          <w:p w:rsidR="006A70FA" w:rsidRDefault="006A70FA"/>
        </w:tc>
        <w:tc>
          <w:tcPr>
            <w:tcW w:w="1276" w:type="dxa"/>
            <w:tcBorders>
              <w:top w:val="nil"/>
              <w:left w:val="nil"/>
              <w:bottom w:val="single" w:sz="4" w:space="0" w:color="auto"/>
              <w:right w:val="nil"/>
            </w:tcBorders>
            <w:noWrap/>
            <w:vAlign w:val="bottom"/>
            <w:hideMark/>
          </w:tcPr>
          <w:p w:rsidR="006A70FA" w:rsidRDefault="006A70FA"/>
        </w:tc>
        <w:tc>
          <w:tcPr>
            <w:tcW w:w="2551" w:type="dxa"/>
            <w:gridSpan w:val="2"/>
            <w:tcBorders>
              <w:top w:val="nil"/>
              <w:left w:val="nil"/>
              <w:bottom w:val="single" w:sz="4" w:space="0" w:color="auto"/>
              <w:right w:val="nil"/>
            </w:tcBorders>
            <w:noWrap/>
            <w:vAlign w:val="bottom"/>
            <w:hideMark/>
          </w:tcPr>
          <w:p w:rsidR="006A70FA" w:rsidRDefault="006A70FA">
            <w:pPr>
              <w:jc w:val="center"/>
              <w:rPr>
                <w:sz w:val="16"/>
                <w:szCs w:val="16"/>
                <w:lang w:eastAsia="zh-CN"/>
              </w:rPr>
            </w:pPr>
            <w:r>
              <w:rPr>
                <w:sz w:val="16"/>
                <w:szCs w:val="16"/>
              </w:rPr>
              <w:t>Сумма (</w:t>
            </w:r>
            <w:proofErr w:type="spellStart"/>
            <w:r>
              <w:rPr>
                <w:sz w:val="16"/>
                <w:szCs w:val="16"/>
              </w:rPr>
              <w:t>тыс</w:t>
            </w:r>
            <w:proofErr w:type="gramStart"/>
            <w:r>
              <w:rPr>
                <w:sz w:val="16"/>
                <w:szCs w:val="16"/>
              </w:rPr>
              <w:t>.р</w:t>
            </w:r>
            <w:proofErr w:type="gramEnd"/>
            <w:r>
              <w:rPr>
                <w:sz w:val="16"/>
                <w:szCs w:val="16"/>
              </w:rPr>
              <w:t>ублей</w:t>
            </w:r>
            <w:proofErr w:type="spellEnd"/>
            <w:r>
              <w:rPr>
                <w:sz w:val="16"/>
                <w:szCs w:val="16"/>
              </w:rPr>
              <w:t>)</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Наименование</w:t>
            </w:r>
          </w:p>
        </w:tc>
        <w:tc>
          <w:tcPr>
            <w:tcW w:w="1984"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sz w:val="16"/>
                <w:szCs w:val="16"/>
                <w:lang w:eastAsia="zh-CN"/>
              </w:rPr>
            </w:pPr>
            <w:r>
              <w:rPr>
                <w:sz w:val="16"/>
                <w:szCs w:val="16"/>
              </w:rPr>
              <w:t>Код бюджетной классификации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sz w:val="16"/>
                <w:szCs w:val="16"/>
                <w:lang w:eastAsia="zh-CN"/>
              </w:rPr>
            </w:pPr>
            <w:r>
              <w:rPr>
                <w:sz w:val="16"/>
                <w:szCs w:val="16"/>
              </w:rPr>
              <w:t>2023 год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sz w:val="16"/>
                <w:szCs w:val="16"/>
                <w:lang w:eastAsia="zh-CN"/>
              </w:rPr>
            </w:pPr>
            <w:r>
              <w:rPr>
                <w:sz w:val="16"/>
                <w:szCs w:val="16"/>
              </w:rPr>
              <w:t>2024 год</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2025 год</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noWrap/>
            <w:hideMark/>
          </w:tcPr>
          <w:p w:rsidR="006A70FA" w:rsidRDefault="006A70FA">
            <w:pPr>
              <w:rPr>
                <w:b/>
                <w:bCs/>
                <w:sz w:val="16"/>
                <w:szCs w:val="16"/>
                <w:lang w:eastAsia="zh-CN"/>
              </w:rPr>
            </w:pPr>
            <w:r>
              <w:rPr>
                <w:b/>
                <w:bCs/>
                <w:sz w:val="16"/>
                <w:szCs w:val="16"/>
              </w:rPr>
              <w:t>ДОХОДЫ, ВСЕГО</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24 429,40000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19 144,75000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19 757,65000</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hideMark/>
          </w:tcPr>
          <w:p w:rsidR="006A70FA" w:rsidRDefault="006A70FA">
            <w:pPr>
              <w:rPr>
                <w:b/>
                <w:bCs/>
                <w:sz w:val="16"/>
                <w:szCs w:val="16"/>
                <w:lang w:eastAsia="zh-CN"/>
              </w:rPr>
            </w:pPr>
            <w:r>
              <w:rPr>
                <w:b/>
                <w:bCs/>
                <w:sz w:val="16"/>
                <w:szCs w:val="16"/>
              </w:rPr>
              <w:t>Налоговые и неналоговые доходы</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sz w:val="16"/>
                <w:szCs w:val="16"/>
                <w:lang w:eastAsia="zh-CN"/>
              </w:rPr>
            </w:pPr>
            <w:r>
              <w:rPr>
                <w:b/>
                <w:bCs/>
                <w:sz w:val="16"/>
                <w:szCs w:val="16"/>
              </w:rPr>
              <w:t>1 00 00000 00 0000 000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11 028,10000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11 779,70000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12 288,20000</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hideMark/>
          </w:tcPr>
          <w:p w:rsidR="006A70FA" w:rsidRDefault="006A70FA">
            <w:pPr>
              <w:rPr>
                <w:b/>
                <w:bCs/>
                <w:sz w:val="16"/>
                <w:szCs w:val="16"/>
                <w:lang w:eastAsia="zh-CN"/>
              </w:rPr>
            </w:pPr>
            <w:r>
              <w:rPr>
                <w:b/>
                <w:bCs/>
                <w:sz w:val="16"/>
                <w:szCs w:val="16"/>
              </w:rPr>
              <w:t>Налоговые доходы</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11 028,10000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11 779,70000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12 288,20000</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hideMark/>
          </w:tcPr>
          <w:p w:rsidR="006A70FA" w:rsidRDefault="006A70FA">
            <w:pPr>
              <w:rPr>
                <w:b/>
                <w:bCs/>
                <w:sz w:val="16"/>
                <w:szCs w:val="16"/>
                <w:lang w:eastAsia="zh-CN"/>
              </w:rPr>
            </w:pPr>
            <w:r>
              <w:rPr>
                <w:b/>
                <w:bCs/>
                <w:sz w:val="16"/>
                <w:szCs w:val="16"/>
              </w:rPr>
              <w:t>Налоги на прибыль, доходы</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sz w:val="16"/>
                <w:szCs w:val="16"/>
                <w:lang w:eastAsia="zh-CN"/>
              </w:rPr>
            </w:pPr>
            <w:r>
              <w:rPr>
                <w:b/>
                <w:bCs/>
                <w:sz w:val="16"/>
                <w:szCs w:val="16"/>
              </w:rPr>
              <w:t>1 01 00000 00 0000 000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991,20000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1 025,90000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1 075,10000</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hideMark/>
          </w:tcPr>
          <w:p w:rsidR="006A70FA" w:rsidRDefault="006A70FA">
            <w:pPr>
              <w:rPr>
                <w:sz w:val="16"/>
                <w:szCs w:val="16"/>
                <w:lang w:eastAsia="zh-CN"/>
              </w:rPr>
            </w:pPr>
            <w:r>
              <w:rPr>
                <w:sz w:val="16"/>
                <w:szCs w:val="16"/>
              </w:rPr>
              <w:t>Налог на доходы физических лиц</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1 01 02000 01 0000 110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991,20000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1 025,90000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1 075,10000</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hideMark/>
          </w:tcPr>
          <w:p w:rsidR="006A70FA" w:rsidRDefault="006A70FA">
            <w:pPr>
              <w:rPr>
                <w:sz w:val="16"/>
                <w:szCs w:val="16"/>
                <w:lang w:eastAsia="zh-CN"/>
              </w:rPr>
            </w:pPr>
            <w:r>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1 01 02010 01 0000 110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967,40000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1 001,30000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1 049,30000</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hideMark/>
          </w:tcPr>
          <w:p w:rsidR="006A70FA" w:rsidRDefault="006A70FA">
            <w:pPr>
              <w:rPr>
                <w:sz w:val="16"/>
                <w:szCs w:val="16"/>
                <w:lang w:eastAsia="zh-CN"/>
              </w:rPr>
            </w:pPr>
            <w:r>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1 01 02020 01 0000 110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6,90000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7,20000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7,50000</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hideMark/>
          </w:tcPr>
          <w:p w:rsidR="006A70FA" w:rsidRDefault="006A70FA">
            <w:pPr>
              <w:rPr>
                <w:sz w:val="16"/>
                <w:szCs w:val="16"/>
                <w:lang w:eastAsia="zh-CN"/>
              </w:rPr>
            </w:pPr>
            <w:r>
              <w:rPr>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w:t>
            </w:r>
            <w:r>
              <w:rPr>
                <w:sz w:val="16"/>
                <w:szCs w:val="16"/>
              </w:rPr>
              <w:lastRenderedPageBreak/>
              <w:t>Федерации</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lastRenderedPageBreak/>
              <w:t>1 01 02030 01 0000 110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16,90000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17,40000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18,30000</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vAlign w:val="bottom"/>
            <w:hideMark/>
          </w:tcPr>
          <w:p w:rsidR="006A70FA" w:rsidRDefault="006A70FA">
            <w:pPr>
              <w:rPr>
                <w:b/>
                <w:bCs/>
                <w:sz w:val="16"/>
                <w:szCs w:val="16"/>
                <w:lang w:eastAsia="zh-CN"/>
              </w:rPr>
            </w:pPr>
            <w:r>
              <w:rPr>
                <w:b/>
                <w:bCs/>
                <w:sz w:val="16"/>
                <w:szCs w:val="16"/>
              </w:rPr>
              <w:lastRenderedPageBreak/>
              <w:t>Акцизы по подакцизным товарам  (продукции), производимым на территории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sz w:val="16"/>
                <w:szCs w:val="16"/>
                <w:lang w:eastAsia="zh-CN"/>
              </w:rPr>
            </w:pPr>
            <w:r>
              <w:rPr>
                <w:b/>
                <w:bCs/>
                <w:sz w:val="16"/>
                <w:szCs w:val="16"/>
              </w:rPr>
              <w:t>103 00000 00 0000 000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right"/>
              <w:rPr>
                <w:b/>
                <w:bCs/>
                <w:sz w:val="16"/>
                <w:szCs w:val="16"/>
                <w:lang w:eastAsia="zh-CN"/>
              </w:rPr>
            </w:pPr>
            <w:r>
              <w:rPr>
                <w:b/>
                <w:bCs/>
                <w:sz w:val="16"/>
                <w:szCs w:val="16"/>
              </w:rPr>
              <w:t>4 823,20000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right"/>
              <w:rPr>
                <w:b/>
                <w:bCs/>
                <w:sz w:val="16"/>
                <w:szCs w:val="16"/>
                <w:lang w:eastAsia="zh-CN"/>
              </w:rPr>
            </w:pPr>
            <w:r>
              <w:rPr>
                <w:b/>
                <w:bCs/>
                <w:sz w:val="16"/>
                <w:szCs w:val="16"/>
              </w:rPr>
              <w:t>5 069,50000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right"/>
              <w:rPr>
                <w:b/>
                <w:bCs/>
                <w:sz w:val="16"/>
                <w:szCs w:val="16"/>
                <w:lang w:eastAsia="zh-CN"/>
              </w:rPr>
            </w:pPr>
            <w:r>
              <w:rPr>
                <w:b/>
                <w:bCs/>
                <w:sz w:val="16"/>
                <w:szCs w:val="16"/>
              </w:rPr>
              <w:t>5 459,60000</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vAlign w:val="bottom"/>
            <w:hideMark/>
          </w:tcPr>
          <w:p w:rsidR="006A70FA" w:rsidRDefault="006A70FA">
            <w:pPr>
              <w:rPr>
                <w:sz w:val="16"/>
                <w:szCs w:val="16"/>
                <w:lang w:eastAsia="zh-CN"/>
              </w:rPr>
            </w:pPr>
            <w:r>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sz w:val="16"/>
                <w:szCs w:val="16"/>
                <w:lang w:eastAsia="zh-CN"/>
              </w:rPr>
            </w:pPr>
            <w:r>
              <w:rPr>
                <w:sz w:val="16"/>
                <w:szCs w:val="16"/>
              </w:rPr>
              <w:t>103 02231 01 0000 110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right"/>
              <w:rPr>
                <w:sz w:val="16"/>
                <w:szCs w:val="16"/>
                <w:lang w:eastAsia="zh-CN"/>
              </w:rPr>
            </w:pPr>
            <w:r>
              <w:rPr>
                <w:sz w:val="16"/>
                <w:szCs w:val="16"/>
              </w:rPr>
              <w:t>2 358,50000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right"/>
              <w:rPr>
                <w:sz w:val="16"/>
                <w:szCs w:val="16"/>
                <w:lang w:eastAsia="zh-CN"/>
              </w:rPr>
            </w:pPr>
            <w:r>
              <w:rPr>
                <w:sz w:val="16"/>
                <w:szCs w:val="16"/>
              </w:rPr>
              <w:t>2 479,00000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right"/>
              <w:rPr>
                <w:sz w:val="16"/>
                <w:szCs w:val="16"/>
                <w:lang w:eastAsia="zh-CN"/>
              </w:rPr>
            </w:pPr>
            <w:r>
              <w:rPr>
                <w:sz w:val="16"/>
                <w:szCs w:val="16"/>
              </w:rPr>
              <w:t>2 669,80000</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vAlign w:val="bottom"/>
            <w:hideMark/>
          </w:tcPr>
          <w:p w:rsidR="006A70FA" w:rsidRDefault="006A70FA">
            <w:pPr>
              <w:rPr>
                <w:sz w:val="16"/>
                <w:szCs w:val="16"/>
                <w:lang w:eastAsia="zh-CN"/>
              </w:rPr>
            </w:pPr>
            <w:r>
              <w:rPr>
                <w:sz w:val="16"/>
                <w:szCs w:val="16"/>
              </w:rPr>
              <w:t>Доходы от уплаты акцизов на моторные масла для дизельных и (или) карбюраторных (</w:t>
            </w:r>
            <w:proofErr w:type="spellStart"/>
            <w:r>
              <w:rPr>
                <w:sz w:val="16"/>
                <w:szCs w:val="16"/>
              </w:rPr>
              <w:t>инжекторных</w:t>
            </w:r>
            <w:proofErr w:type="spellEnd"/>
            <w:r>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sz w:val="16"/>
                <w:szCs w:val="16"/>
                <w:lang w:eastAsia="zh-CN"/>
              </w:rPr>
            </w:pPr>
            <w:r>
              <w:rPr>
                <w:sz w:val="16"/>
                <w:szCs w:val="16"/>
              </w:rPr>
              <w:t>103 02241 01 0000 110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right"/>
              <w:rPr>
                <w:sz w:val="16"/>
                <w:szCs w:val="16"/>
                <w:lang w:eastAsia="zh-CN"/>
              </w:rPr>
            </w:pPr>
            <w:r>
              <w:rPr>
                <w:sz w:val="16"/>
                <w:szCs w:val="16"/>
              </w:rPr>
              <w:t>14,50000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right"/>
              <w:rPr>
                <w:sz w:val="16"/>
                <w:szCs w:val="16"/>
                <w:lang w:eastAsia="zh-CN"/>
              </w:rPr>
            </w:pPr>
            <w:r>
              <w:rPr>
                <w:sz w:val="16"/>
                <w:szCs w:val="16"/>
              </w:rPr>
              <w:t>15,20000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right"/>
              <w:rPr>
                <w:sz w:val="16"/>
                <w:szCs w:val="16"/>
                <w:lang w:eastAsia="zh-CN"/>
              </w:rPr>
            </w:pPr>
            <w:r>
              <w:rPr>
                <w:sz w:val="16"/>
                <w:szCs w:val="16"/>
              </w:rPr>
              <w:t>16,40000</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vAlign w:val="bottom"/>
            <w:hideMark/>
          </w:tcPr>
          <w:p w:rsidR="006A70FA" w:rsidRDefault="006A70FA">
            <w:pPr>
              <w:rPr>
                <w:sz w:val="16"/>
                <w:szCs w:val="16"/>
                <w:lang w:eastAsia="zh-CN"/>
              </w:rPr>
            </w:pPr>
            <w:r>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sz w:val="16"/>
                <w:szCs w:val="16"/>
                <w:lang w:eastAsia="zh-CN"/>
              </w:rPr>
            </w:pPr>
            <w:r>
              <w:rPr>
                <w:sz w:val="16"/>
                <w:szCs w:val="16"/>
              </w:rPr>
              <w:t>103 02251 01 0000 110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right"/>
              <w:rPr>
                <w:sz w:val="16"/>
                <w:szCs w:val="16"/>
                <w:lang w:eastAsia="zh-CN"/>
              </w:rPr>
            </w:pPr>
            <w:r>
              <w:rPr>
                <w:sz w:val="16"/>
                <w:szCs w:val="16"/>
              </w:rPr>
              <w:t>2 715,50000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right"/>
              <w:rPr>
                <w:sz w:val="16"/>
                <w:szCs w:val="16"/>
                <w:lang w:eastAsia="zh-CN"/>
              </w:rPr>
            </w:pPr>
            <w:r>
              <w:rPr>
                <w:sz w:val="16"/>
                <w:szCs w:val="16"/>
              </w:rPr>
              <w:t>2 854,10000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right"/>
              <w:rPr>
                <w:sz w:val="16"/>
                <w:szCs w:val="16"/>
                <w:lang w:eastAsia="zh-CN"/>
              </w:rPr>
            </w:pPr>
            <w:r>
              <w:rPr>
                <w:sz w:val="16"/>
                <w:szCs w:val="16"/>
              </w:rPr>
              <w:t>3 073,70000</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vAlign w:val="bottom"/>
            <w:hideMark/>
          </w:tcPr>
          <w:p w:rsidR="006A70FA" w:rsidRDefault="006A70FA">
            <w:pPr>
              <w:rPr>
                <w:sz w:val="16"/>
                <w:szCs w:val="16"/>
                <w:lang w:eastAsia="zh-CN"/>
              </w:rPr>
            </w:pPr>
            <w:r>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sz w:val="16"/>
                <w:szCs w:val="16"/>
                <w:lang w:eastAsia="zh-CN"/>
              </w:rPr>
            </w:pPr>
            <w:r>
              <w:rPr>
                <w:sz w:val="16"/>
                <w:szCs w:val="16"/>
              </w:rPr>
              <w:t>103 02261 01 0000 110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right"/>
              <w:rPr>
                <w:sz w:val="16"/>
                <w:szCs w:val="16"/>
                <w:lang w:eastAsia="zh-CN"/>
              </w:rPr>
            </w:pPr>
            <w:r>
              <w:rPr>
                <w:sz w:val="16"/>
                <w:szCs w:val="16"/>
              </w:rPr>
              <w:t>-265,30000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right"/>
              <w:rPr>
                <w:sz w:val="16"/>
                <w:szCs w:val="16"/>
                <w:lang w:eastAsia="zh-CN"/>
              </w:rPr>
            </w:pPr>
            <w:r>
              <w:rPr>
                <w:sz w:val="16"/>
                <w:szCs w:val="16"/>
              </w:rPr>
              <w:t>-278,80000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right"/>
              <w:rPr>
                <w:sz w:val="16"/>
                <w:szCs w:val="16"/>
                <w:lang w:eastAsia="zh-CN"/>
              </w:rPr>
            </w:pPr>
            <w:r>
              <w:rPr>
                <w:sz w:val="16"/>
                <w:szCs w:val="16"/>
              </w:rPr>
              <w:t>-300,30000</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vAlign w:val="bottom"/>
            <w:hideMark/>
          </w:tcPr>
          <w:p w:rsidR="006A70FA" w:rsidRDefault="006A70FA">
            <w:pPr>
              <w:rPr>
                <w:b/>
                <w:bCs/>
                <w:sz w:val="16"/>
                <w:szCs w:val="16"/>
                <w:lang w:eastAsia="zh-CN"/>
              </w:rPr>
            </w:pPr>
            <w:r>
              <w:rPr>
                <w:b/>
                <w:bCs/>
                <w:sz w:val="16"/>
                <w:szCs w:val="16"/>
              </w:rPr>
              <w:t>Налоги на совокупный доход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sz w:val="16"/>
                <w:szCs w:val="16"/>
                <w:lang w:eastAsia="zh-CN"/>
              </w:rPr>
            </w:pPr>
            <w:r>
              <w:rPr>
                <w:b/>
                <w:bCs/>
                <w:sz w:val="16"/>
                <w:szCs w:val="16"/>
              </w:rPr>
              <w:t xml:space="preserve"> 105 00000 00 0000 000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right"/>
              <w:rPr>
                <w:b/>
                <w:bCs/>
                <w:sz w:val="16"/>
                <w:szCs w:val="16"/>
                <w:lang w:eastAsia="zh-CN"/>
              </w:rPr>
            </w:pPr>
            <w:r>
              <w:rPr>
                <w:b/>
                <w:bCs/>
                <w:sz w:val="16"/>
                <w:szCs w:val="16"/>
              </w:rPr>
              <w:t>98,70000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right"/>
              <w:rPr>
                <w:b/>
                <w:bCs/>
                <w:sz w:val="16"/>
                <w:szCs w:val="16"/>
                <w:lang w:eastAsia="zh-CN"/>
              </w:rPr>
            </w:pPr>
            <w:r>
              <w:rPr>
                <w:b/>
                <w:bCs/>
                <w:sz w:val="16"/>
                <w:szCs w:val="16"/>
              </w:rPr>
              <w:t>102,30000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right"/>
              <w:rPr>
                <w:b/>
                <w:bCs/>
                <w:sz w:val="16"/>
                <w:szCs w:val="16"/>
                <w:lang w:eastAsia="zh-CN"/>
              </w:rPr>
            </w:pPr>
            <w:r>
              <w:rPr>
                <w:b/>
                <w:bCs/>
                <w:sz w:val="16"/>
                <w:szCs w:val="16"/>
              </w:rPr>
              <w:t>106,50000</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vAlign w:val="bottom"/>
            <w:hideMark/>
          </w:tcPr>
          <w:p w:rsidR="006A70FA" w:rsidRDefault="006A70FA">
            <w:pPr>
              <w:rPr>
                <w:sz w:val="16"/>
                <w:szCs w:val="16"/>
                <w:lang w:eastAsia="zh-CN"/>
              </w:rPr>
            </w:pPr>
            <w:r>
              <w:rPr>
                <w:sz w:val="16"/>
                <w:szCs w:val="16"/>
              </w:rPr>
              <w:t>Единый сельскохозяйственный налог</w:t>
            </w:r>
          </w:p>
        </w:tc>
        <w:tc>
          <w:tcPr>
            <w:tcW w:w="1984"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sz w:val="16"/>
                <w:szCs w:val="16"/>
                <w:lang w:eastAsia="zh-CN"/>
              </w:rPr>
            </w:pPr>
            <w:r>
              <w:rPr>
                <w:sz w:val="16"/>
                <w:szCs w:val="16"/>
              </w:rPr>
              <w:t xml:space="preserve"> 105 03010 01 1000 110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right"/>
              <w:rPr>
                <w:sz w:val="16"/>
                <w:szCs w:val="16"/>
                <w:lang w:eastAsia="zh-CN"/>
              </w:rPr>
            </w:pPr>
            <w:r>
              <w:rPr>
                <w:sz w:val="16"/>
                <w:szCs w:val="16"/>
              </w:rPr>
              <w:t>98,70000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right"/>
              <w:rPr>
                <w:sz w:val="16"/>
                <w:szCs w:val="16"/>
                <w:lang w:eastAsia="zh-CN"/>
              </w:rPr>
            </w:pPr>
            <w:r>
              <w:rPr>
                <w:sz w:val="16"/>
                <w:szCs w:val="16"/>
              </w:rPr>
              <w:t>102,30000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right"/>
              <w:rPr>
                <w:sz w:val="16"/>
                <w:szCs w:val="16"/>
                <w:lang w:eastAsia="zh-CN"/>
              </w:rPr>
            </w:pPr>
            <w:r>
              <w:rPr>
                <w:sz w:val="16"/>
                <w:szCs w:val="16"/>
              </w:rPr>
              <w:t>106,50000</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hideMark/>
          </w:tcPr>
          <w:p w:rsidR="006A70FA" w:rsidRDefault="006A70FA">
            <w:pPr>
              <w:rPr>
                <w:b/>
                <w:bCs/>
                <w:sz w:val="16"/>
                <w:szCs w:val="16"/>
                <w:lang w:eastAsia="zh-CN"/>
              </w:rPr>
            </w:pPr>
            <w:r>
              <w:rPr>
                <w:b/>
                <w:bCs/>
                <w:sz w:val="16"/>
                <w:szCs w:val="16"/>
              </w:rPr>
              <w:t>Налоги на имущество</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sz w:val="16"/>
                <w:szCs w:val="16"/>
                <w:lang w:eastAsia="zh-CN"/>
              </w:rPr>
            </w:pPr>
            <w:r>
              <w:rPr>
                <w:b/>
                <w:bCs/>
                <w:sz w:val="16"/>
                <w:szCs w:val="16"/>
              </w:rPr>
              <w:t>1 06 00000 00 0000 000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5 115,00000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5 582,00000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5 647,00000</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hideMark/>
          </w:tcPr>
          <w:p w:rsidR="006A70FA" w:rsidRDefault="006A70FA">
            <w:pPr>
              <w:rPr>
                <w:sz w:val="16"/>
                <w:szCs w:val="16"/>
                <w:lang w:eastAsia="zh-CN"/>
              </w:rPr>
            </w:pPr>
            <w:r>
              <w:rPr>
                <w:sz w:val="16"/>
                <w:szCs w:val="16"/>
              </w:rPr>
              <w:t>Налог на имущество физических лиц</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1 06 01000 00 0000 110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990,00000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1 000,00000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1 010,00000</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hideMark/>
          </w:tcPr>
          <w:p w:rsidR="006A70FA" w:rsidRDefault="006A70FA">
            <w:pPr>
              <w:rPr>
                <w:sz w:val="16"/>
                <w:szCs w:val="16"/>
                <w:lang w:eastAsia="zh-CN"/>
              </w:rPr>
            </w:pPr>
            <w:r>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1 06 01030 10 0000 110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990,00000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1 000,00000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1 010,00000</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hideMark/>
          </w:tcPr>
          <w:p w:rsidR="006A70FA" w:rsidRDefault="006A70FA">
            <w:pPr>
              <w:rPr>
                <w:b/>
                <w:bCs/>
                <w:sz w:val="16"/>
                <w:szCs w:val="16"/>
                <w:lang w:eastAsia="zh-CN"/>
              </w:rPr>
            </w:pPr>
            <w:r>
              <w:rPr>
                <w:b/>
                <w:bCs/>
                <w:sz w:val="16"/>
                <w:szCs w:val="16"/>
              </w:rPr>
              <w:t>Земельный налог</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sz w:val="16"/>
                <w:szCs w:val="16"/>
                <w:lang w:eastAsia="zh-CN"/>
              </w:rPr>
            </w:pPr>
            <w:r>
              <w:rPr>
                <w:b/>
                <w:bCs/>
                <w:sz w:val="16"/>
                <w:szCs w:val="16"/>
              </w:rPr>
              <w:t>1 06 06000 00 0000 110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4 125,00000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4 582,00000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4 637,00000</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hideMark/>
          </w:tcPr>
          <w:p w:rsidR="006A70FA" w:rsidRDefault="006A70FA">
            <w:pPr>
              <w:rPr>
                <w:sz w:val="16"/>
                <w:szCs w:val="16"/>
                <w:lang w:eastAsia="zh-CN"/>
              </w:rPr>
            </w:pPr>
            <w:r>
              <w:rPr>
                <w:sz w:val="16"/>
                <w:szCs w:val="16"/>
              </w:rPr>
              <w:t>Земельный налог с организаций</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1 06 06033 00 0000 110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744,00000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1 085,00000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1 097,00000</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hideMark/>
          </w:tcPr>
          <w:p w:rsidR="006A70FA" w:rsidRDefault="006A70FA">
            <w:pPr>
              <w:rPr>
                <w:sz w:val="16"/>
                <w:szCs w:val="16"/>
                <w:lang w:eastAsia="zh-CN"/>
              </w:rPr>
            </w:pPr>
            <w:r>
              <w:rPr>
                <w:sz w:val="16"/>
                <w:szCs w:val="16"/>
              </w:rPr>
              <w:t>Земельный налог с организаций, обладающих земельным участком, расположенным в границах сельских поселений</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1 06 06033 10 0000 110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744,00000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1 085,00000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1 097,00000</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hideMark/>
          </w:tcPr>
          <w:p w:rsidR="006A70FA" w:rsidRDefault="006A70FA">
            <w:pPr>
              <w:rPr>
                <w:sz w:val="16"/>
                <w:szCs w:val="16"/>
                <w:lang w:eastAsia="zh-CN"/>
              </w:rPr>
            </w:pPr>
            <w:r>
              <w:rPr>
                <w:sz w:val="16"/>
                <w:szCs w:val="16"/>
              </w:rPr>
              <w:t>Земельный налог с физических лиц</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1 06 06043 00 0000 110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3 381,00000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3 497,00000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3 540,00000</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hideMark/>
          </w:tcPr>
          <w:p w:rsidR="006A70FA" w:rsidRDefault="006A70FA">
            <w:pPr>
              <w:rPr>
                <w:sz w:val="16"/>
                <w:szCs w:val="16"/>
                <w:lang w:eastAsia="zh-CN"/>
              </w:rPr>
            </w:pPr>
            <w:r>
              <w:rPr>
                <w:sz w:val="16"/>
                <w:szCs w:val="16"/>
              </w:rPr>
              <w:t>Земельный налог с физических лиц, обладающих земельным участком, расположенным в границах сельских поселений</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1 06 06043 10 0000 110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3 381,00000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3 497,00000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3 540,00000</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hideMark/>
          </w:tcPr>
          <w:p w:rsidR="006A70FA" w:rsidRDefault="006A70FA">
            <w:pPr>
              <w:rPr>
                <w:b/>
                <w:bCs/>
                <w:sz w:val="16"/>
                <w:szCs w:val="16"/>
                <w:lang w:eastAsia="zh-CN"/>
              </w:rPr>
            </w:pPr>
            <w:r>
              <w:rPr>
                <w:b/>
                <w:bCs/>
                <w:sz w:val="16"/>
                <w:szCs w:val="16"/>
              </w:rPr>
              <w:t xml:space="preserve">Безвозмездные поступления </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sz w:val="16"/>
                <w:szCs w:val="16"/>
                <w:lang w:eastAsia="zh-CN"/>
              </w:rPr>
            </w:pPr>
            <w:r>
              <w:rPr>
                <w:b/>
                <w:bCs/>
                <w:sz w:val="16"/>
                <w:szCs w:val="16"/>
              </w:rPr>
              <w:t>2 00 00000 00 0000 000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13 401,30000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7 365,05000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7 469,45000</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hideMark/>
          </w:tcPr>
          <w:p w:rsidR="006A70FA" w:rsidRDefault="006A70FA">
            <w:pPr>
              <w:rPr>
                <w:b/>
                <w:bCs/>
                <w:sz w:val="16"/>
                <w:szCs w:val="16"/>
                <w:lang w:eastAsia="zh-CN"/>
              </w:rPr>
            </w:pPr>
            <w:r>
              <w:rPr>
                <w:b/>
                <w:bCs/>
                <w:sz w:val="16"/>
                <w:szCs w:val="16"/>
              </w:rPr>
              <w:t>Безвозмездные поступления от других бюджетов бюджетной системы Российской Федерации</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sz w:val="16"/>
                <w:szCs w:val="16"/>
                <w:lang w:eastAsia="zh-CN"/>
              </w:rPr>
            </w:pPr>
            <w:r>
              <w:rPr>
                <w:b/>
                <w:bCs/>
                <w:sz w:val="16"/>
                <w:szCs w:val="16"/>
              </w:rPr>
              <w:t>2 02 00000 00 0000 000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13 401,30000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7 365,05000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7 469,45000</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vAlign w:val="bottom"/>
            <w:hideMark/>
          </w:tcPr>
          <w:p w:rsidR="006A70FA" w:rsidRDefault="006A70FA">
            <w:pPr>
              <w:rPr>
                <w:b/>
                <w:bCs/>
                <w:sz w:val="16"/>
                <w:szCs w:val="16"/>
                <w:lang w:eastAsia="zh-CN"/>
              </w:rPr>
            </w:pPr>
            <w:r>
              <w:rPr>
                <w:b/>
                <w:bCs/>
                <w:sz w:val="16"/>
                <w:szCs w:val="16"/>
              </w:rPr>
              <w:t>Дотации бюджетам бюджетной системы Российской Федерации</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sz w:val="16"/>
                <w:szCs w:val="16"/>
                <w:lang w:eastAsia="zh-CN"/>
              </w:rPr>
            </w:pPr>
            <w:r>
              <w:rPr>
                <w:b/>
                <w:bCs/>
                <w:sz w:val="16"/>
                <w:szCs w:val="16"/>
              </w:rPr>
              <w:t>2 02 10000 00 0000 150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10 502,70000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5 990,50000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6 084,30000</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vAlign w:val="bottom"/>
            <w:hideMark/>
          </w:tcPr>
          <w:p w:rsidR="006A70FA" w:rsidRDefault="006A70FA">
            <w:pPr>
              <w:rPr>
                <w:sz w:val="16"/>
                <w:szCs w:val="16"/>
                <w:lang w:eastAsia="zh-CN"/>
              </w:rPr>
            </w:pPr>
            <w:r>
              <w:rPr>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2 02 16001 00 0000 150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10 502,70000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5 990,50000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6 084,30000</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hideMark/>
          </w:tcPr>
          <w:p w:rsidR="006A70FA" w:rsidRDefault="006A70FA">
            <w:pPr>
              <w:rPr>
                <w:sz w:val="16"/>
                <w:szCs w:val="16"/>
                <w:lang w:eastAsia="zh-CN"/>
              </w:rPr>
            </w:pPr>
            <w:r>
              <w:rPr>
                <w:sz w:val="16"/>
                <w:szCs w:val="16"/>
              </w:rPr>
              <w:t>Дотации бюджетам сельских поселений на выравнивание бюджетной обеспеченности из бюджетов муниципальных районов</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2 02 16001 10 0000 150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10 502,70000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5 990,50000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6 084,30000</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vAlign w:val="bottom"/>
            <w:hideMark/>
          </w:tcPr>
          <w:p w:rsidR="006A70FA" w:rsidRDefault="006A70FA">
            <w:pPr>
              <w:rPr>
                <w:b/>
                <w:bCs/>
                <w:sz w:val="16"/>
                <w:szCs w:val="16"/>
                <w:lang w:eastAsia="zh-CN"/>
              </w:rPr>
            </w:pPr>
            <w:r>
              <w:rPr>
                <w:b/>
                <w:bCs/>
                <w:sz w:val="16"/>
                <w:szCs w:val="16"/>
              </w:rPr>
              <w:t>Субсидии бюджетам бюджетной системы Российской Федерации (межбюджетные субсидии)</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sz w:val="16"/>
                <w:szCs w:val="16"/>
                <w:lang w:eastAsia="zh-CN"/>
              </w:rPr>
            </w:pPr>
            <w:r>
              <w:rPr>
                <w:b/>
                <w:bCs/>
                <w:sz w:val="16"/>
                <w:szCs w:val="16"/>
              </w:rPr>
              <w:t>2 02 20000 00 0000 150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2 611,00000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1 074,00000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1 074,00000</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rPr>
                <w:b/>
                <w:bCs/>
                <w:sz w:val="16"/>
                <w:szCs w:val="16"/>
                <w:lang w:eastAsia="zh-CN"/>
              </w:rPr>
            </w:pPr>
            <w:r>
              <w:rPr>
                <w:b/>
                <w:bCs/>
                <w:sz w:val="16"/>
                <w:szCs w:val="16"/>
              </w:rPr>
              <w:t>Прочие субсидии</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sz w:val="16"/>
                <w:szCs w:val="16"/>
                <w:lang w:eastAsia="zh-CN"/>
              </w:rPr>
            </w:pPr>
            <w:r>
              <w:rPr>
                <w:b/>
                <w:bCs/>
                <w:sz w:val="16"/>
                <w:szCs w:val="16"/>
              </w:rPr>
              <w:t>2 02 29999 00 0000 150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2 611,00000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1 074,00000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1 074,00000</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vAlign w:val="bottom"/>
            <w:hideMark/>
          </w:tcPr>
          <w:p w:rsidR="006A70FA" w:rsidRDefault="006A70FA">
            <w:pPr>
              <w:rPr>
                <w:sz w:val="16"/>
                <w:szCs w:val="16"/>
                <w:lang w:eastAsia="zh-CN"/>
              </w:rPr>
            </w:pPr>
            <w:r>
              <w:rPr>
                <w:sz w:val="16"/>
                <w:szCs w:val="16"/>
              </w:rPr>
              <w:t>Прочие субсидии бюджетам сельских поселений</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2 02 29999 10 0000 150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2 611,00000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1 074,00000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1 074,00000</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vAlign w:val="bottom"/>
            <w:hideMark/>
          </w:tcPr>
          <w:p w:rsidR="006A70FA" w:rsidRDefault="006A70FA">
            <w:pPr>
              <w:rPr>
                <w:b/>
                <w:bCs/>
                <w:sz w:val="16"/>
                <w:szCs w:val="16"/>
                <w:lang w:eastAsia="zh-CN"/>
              </w:rPr>
            </w:pPr>
            <w:r>
              <w:rPr>
                <w:b/>
                <w:bCs/>
                <w:sz w:val="16"/>
                <w:szCs w:val="16"/>
              </w:rPr>
              <w:t>Субвенции бюджетам бюджетной системы Российской Федерации</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sz w:val="16"/>
                <w:szCs w:val="16"/>
                <w:lang w:eastAsia="zh-CN"/>
              </w:rPr>
            </w:pPr>
            <w:r>
              <w:rPr>
                <w:b/>
                <w:bCs/>
                <w:sz w:val="16"/>
                <w:szCs w:val="16"/>
              </w:rPr>
              <w:t>2 02 30000 00 0000 150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287,60000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300,55000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sz w:val="16"/>
                <w:szCs w:val="16"/>
                <w:lang w:eastAsia="zh-CN"/>
              </w:rPr>
            </w:pPr>
            <w:r>
              <w:rPr>
                <w:b/>
                <w:bCs/>
                <w:sz w:val="16"/>
                <w:szCs w:val="16"/>
              </w:rPr>
              <w:t>311,15000</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hideMark/>
          </w:tcPr>
          <w:p w:rsidR="006A70FA" w:rsidRDefault="006A70FA">
            <w:pPr>
              <w:rPr>
                <w:sz w:val="16"/>
                <w:szCs w:val="16"/>
                <w:lang w:eastAsia="zh-CN"/>
              </w:rPr>
            </w:pPr>
            <w:r>
              <w:rPr>
                <w:sz w:val="16"/>
                <w:szCs w:val="16"/>
              </w:rPr>
              <w:t xml:space="preserve">Субвенции бюджетам сельских поселений на осуществление первичного воинского учета органами местного самоуправления поселений, </w:t>
            </w:r>
            <w:r>
              <w:rPr>
                <w:sz w:val="16"/>
                <w:szCs w:val="16"/>
              </w:rPr>
              <w:lastRenderedPageBreak/>
              <w:t>муниципальных и городских округов</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2 02 35118 00 0000 150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287,60000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300,55000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311,15000</w:t>
            </w:r>
          </w:p>
        </w:tc>
      </w:tr>
      <w:tr w:rsidR="006A70FA" w:rsidTr="006A70FA">
        <w:trPr>
          <w:trHeight w:val="20"/>
        </w:trPr>
        <w:tc>
          <w:tcPr>
            <w:tcW w:w="3843" w:type="dxa"/>
            <w:gridSpan w:val="2"/>
            <w:tcBorders>
              <w:top w:val="single" w:sz="4" w:space="0" w:color="auto"/>
              <w:left w:val="single" w:sz="4" w:space="0" w:color="auto"/>
              <w:bottom w:val="single" w:sz="4" w:space="0" w:color="auto"/>
              <w:right w:val="single" w:sz="4" w:space="0" w:color="auto"/>
            </w:tcBorders>
            <w:hideMark/>
          </w:tcPr>
          <w:p w:rsidR="006A70FA" w:rsidRDefault="006A70FA">
            <w:pPr>
              <w:rPr>
                <w:sz w:val="16"/>
                <w:szCs w:val="16"/>
                <w:lang w:eastAsia="zh-CN"/>
              </w:rPr>
            </w:pPr>
            <w:r>
              <w:rPr>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2 02 35118 10 0000 150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287,60000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300,55000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lang w:eastAsia="zh-CN"/>
              </w:rPr>
            </w:pPr>
            <w:r>
              <w:rPr>
                <w:sz w:val="16"/>
                <w:szCs w:val="16"/>
              </w:rPr>
              <w:t>311,15000</w:t>
            </w:r>
          </w:p>
        </w:tc>
      </w:tr>
    </w:tbl>
    <w:p w:rsidR="006A70FA" w:rsidRDefault="006A70FA" w:rsidP="006A70FA">
      <w:pPr>
        <w:outlineLvl w:val="0"/>
        <w:rPr>
          <w:color w:val="000000"/>
          <w:sz w:val="16"/>
          <w:szCs w:val="16"/>
          <w:lang w:eastAsia="zh-CN"/>
        </w:rPr>
      </w:pPr>
    </w:p>
    <w:tbl>
      <w:tblPr>
        <w:tblW w:w="9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8"/>
        <w:gridCol w:w="304"/>
        <w:gridCol w:w="2248"/>
        <w:gridCol w:w="1254"/>
        <w:gridCol w:w="1300"/>
        <w:gridCol w:w="1276"/>
      </w:tblGrid>
      <w:tr w:rsidR="006A70FA" w:rsidTr="006A70FA">
        <w:trPr>
          <w:trHeight w:val="20"/>
        </w:trPr>
        <w:tc>
          <w:tcPr>
            <w:tcW w:w="3580" w:type="dxa"/>
            <w:gridSpan w:val="2"/>
            <w:tcBorders>
              <w:top w:val="nil"/>
              <w:left w:val="nil"/>
              <w:bottom w:val="nil"/>
              <w:right w:val="nil"/>
            </w:tcBorders>
            <w:noWrap/>
            <w:vAlign w:val="bottom"/>
            <w:hideMark/>
          </w:tcPr>
          <w:p w:rsidR="006A70FA" w:rsidRDefault="006A70FA"/>
        </w:tc>
        <w:tc>
          <w:tcPr>
            <w:tcW w:w="6074" w:type="dxa"/>
            <w:gridSpan w:val="4"/>
            <w:tcBorders>
              <w:top w:val="nil"/>
              <w:left w:val="nil"/>
              <w:bottom w:val="nil"/>
              <w:right w:val="nil"/>
            </w:tcBorders>
            <w:noWrap/>
            <w:vAlign w:val="bottom"/>
            <w:hideMark/>
          </w:tcPr>
          <w:p w:rsidR="006A70FA" w:rsidRDefault="006A70FA">
            <w:pPr>
              <w:jc w:val="right"/>
              <w:rPr>
                <w:sz w:val="16"/>
                <w:szCs w:val="16"/>
                <w:lang w:eastAsia="zh-CN"/>
              </w:rPr>
            </w:pPr>
            <w:r>
              <w:rPr>
                <w:sz w:val="16"/>
                <w:szCs w:val="16"/>
              </w:rPr>
              <w:t xml:space="preserve">          Приложение 2</w:t>
            </w:r>
          </w:p>
        </w:tc>
      </w:tr>
      <w:tr w:rsidR="006A70FA" w:rsidTr="006A70FA">
        <w:trPr>
          <w:trHeight w:val="20"/>
        </w:trPr>
        <w:tc>
          <w:tcPr>
            <w:tcW w:w="3580" w:type="dxa"/>
            <w:gridSpan w:val="2"/>
            <w:tcBorders>
              <w:top w:val="nil"/>
              <w:left w:val="nil"/>
              <w:bottom w:val="nil"/>
              <w:right w:val="nil"/>
            </w:tcBorders>
            <w:noWrap/>
            <w:vAlign w:val="bottom"/>
            <w:hideMark/>
          </w:tcPr>
          <w:p w:rsidR="006A70FA" w:rsidRDefault="006A70FA"/>
        </w:tc>
        <w:tc>
          <w:tcPr>
            <w:tcW w:w="6074" w:type="dxa"/>
            <w:gridSpan w:val="4"/>
            <w:tcBorders>
              <w:top w:val="nil"/>
              <w:left w:val="nil"/>
              <w:bottom w:val="nil"/>
              <w:right w:val="nil"/>
            </w:tcBorders>
            <w:noWrap/>
            <w:vAlign w:val="bottom"/>
            <w:hideMark/>
          </w:tcPr>
          <w:p w:rsidR="006A70FA" w:rsidRDefault="006A70FA">
            <w:pPr>
              <w:jc w:val="right"/>
              <w:rPr>
                <w:sz w:val="16"/>
                <w:szCs w:val="16"/>
                <w:lang w:eastAsia="zh-CN"/>
              </w:rPr>
            </w:pPr>
            <w:r>
              <w:rPr>
                <w:sz w:val="16"/>
                <w:szCs w:val="16"/>
              </w:rPr>
              <w:t>к   решению Совета депутатов</w:t>
            </w:r>
          </w:p>
        </w:tc>
      </w:tr>
      <w:tr w:rsidR="006A70FA" w:rsidTr="006A70FA">
        <w:trPr>
          <w:trHeight w:val="20"/>
        </w:trPr>
        <w:tc>
          <w:tcPr>
            <w:tcW w:w="3580" w:type="dxa"/>
            <w:gridSpan w:val="2"/>
            <w:tcBorders>
              <w:top w:val="nil"/>
              <w:left w:val="nil"/>
              <w:bottom w:val="nil"/>
              <w:right w:val="nil"/>
            </w:tcBorders>
            <w:noWrap/>
            <w:vAlign w:val="bottom"/>
            <w:hideMark/>
          </w:tcPr>
          <w:p w:rsidR="006A70FA" w:rsidRDefault="006A70FA"/>
        </w:tc>
        <w:tc>
          <w:tcPr>
            <w:tcW w:w="6074" w:type="dxa"/>
            <w:gridSpan w:val="4"/>
            <w:tcBorders>
              <w:top w:val="nil"/>
              <w:left w:val="nil"/>
              <w:bottom w:val="nil"/>
              <w:right w:val="nil"/>
            </w:tcBorders>
            <w:noWrap/>
            <w:vAlign w:val="bottom"/>
            <w:hideMark/>
          </w:tcPr>
          <w:p w:rsidR="006A70FA" w:rsidRDefault="006A70FA">
            <w:pPr>
              <w:jc w:val="right"/>
              <w:rPr>
                <w:sz w:val="16"/>
                <w:szCs w:val="16"/>
                <w:lang w:eastAsia="zh-CN"/>
              </w:rPr>
            </w:pPr>
            <w:r>
              <w:rPr>
                <w:sz w:val="16"/>
                <w:szCs w:val="16"/>
              </w:rPr>
              <w:t>Любытинского сельского поселения</w:t>
            </w:r>
          </w:p>
        </w:tc>
      </w:tr>
      <w:tr w:rsidR="006A70FA" w:rsidTr="006A70FA">
        <w:trPr>
          <w:trHeight w:val="20"/>
        </w:trPr>
        <w:tc>
          <w:tcPr>
            <w:tcW w:w="3580" w:type="dxa"/>
            <w:gridSpan w:val="2"/>
            <w:tcBorders>
              <w:top w:val="nil"/>
              <w:left w:val="nil"/>
              <w:bottom w:val="nil"/>
              <w:right w:val="nil"/>
            </w:tcBorders>
            <w:noWrap/>
            <w:vAlign w:val="bottom"/>
            <w:hideMark/>
          </w:tcPr>
          <w:p w:rsidR="006A70FA" w:rsidRDefault="006A70FA"/>
        </w:tc>
        <w:tc>
          <w:tcPr>
            <w:tcW w:w="6074" w:type="dxa"/>
            <w:gridSpan w:val="4"/>
            <w:tcBorders>
              <w:top w:val="nil"/>
              <w:left w:val="nil"/>
              <w:bottom w:val="nil"/>
              <w:right w:val="nil"/>
            </w:tcBorders>
            <w:noWrap/>
            <w:vAlign w:val="bottom"/>
            <w:hideMark/>
          </w:tcPr>
          <w:p w:rsidR="006A70FA" w:rsidRDefault="006A70FA">
            <w:pPr>
              <w:jc w:val="right"/>
              <w:rPr>
                <w:sz w:val="16"/>
                <w:szCs w:val="16"/>
                <w:lang w:eastAsia="zh-CN"/>
              </w:rPr>
            </w:pPr>
            <w:r>
              <w:rPr>
                <w:sz w:val="16"/>
                <w:szCs w:val="16"/>
              </w:rPr>
              <w:t xml:space="preserve">"О  бюджете  Любытинского </w:t>
            </w:r>
            <w:proofErr w:type="gramStart"/>
            <w:r>
              <w:rPr>
                <w:sz w:val="16"/>
                <w:szCs w:val="16"/>
              </w:rPr>
              <w:t>сельского</w:t>
            </w:r>
            <w:proofErr w:type="gramEnd"/>
            <w:r>
              <w:rPr>
                <w:sz w:val="16"/>
                <w:szCs w:val="16"/>
              </w:rPr>
              <w:t xml:space="preserve"> </w:t>
            </w:r>
          </w:p>
        </w:tc>
      </w:tr>
      <w:tr w:rsidR="006A70FA" w:rsidTr="006A70FA">
        <w:trPr>
          <w:trHeight w:val="20"/>
        </w:trPr>
        <w:tc>
          <w:tcPr>
            <w:tcW w:w="3580" w:type="dxa"/>
            <w:gridSpan w:val="2"/>
            <w:tcBorders>
              <w:top w:val="nil"/>
              <w:left w:val="nil"/>
              <w:bottom w:val="nil"/>
              <w:right w:val="nil"/>
            </w:tcBorders>
            <w:noWrap/>
            <w:vAlign w:val="bottom"/>
            <w:hideMark/>
          </w:tcPr>
          <w:p w:rsidR="006A70FA" w:rsidRDefault="006A70FA"/>
        </w:tc>
        <w:tc>
          <w:tcPr>
            <w:tcW w:w="6074" w:type="dxa"/>
            <w:gridSpan w:val="4"/>
            <w:tcBorders>
              <w:top w:val="nil"/>
              <w:left w:val="nil"/>
              <w:bottom w:val="nil"/>
              <w:right w:val="nil"/>
            </w:tcBorders>
            <w:noWrap/>
            <w:vAlign w:val="bottom"/>
            <w:hideMark/>
          </w:tcPr>
          <w:p w:rsidR="006A70FA" w:rsidRDefault="006A70FA">
            <w:pPr>
              <w:jc w:val="right"/>
              <w:rPr>
                <w:sz w:val="16"/>
                <w:szCs w:val="16"/>
                <w:lang w:eastAsia="zh-CN"/>
              </w:rPr>
            </w:pPr>
            <w:r>
              <w:rPr>
                <w:sz w:val="16"/>
                <w:szCs w:val="16"/>
              </w:rPr>
              <w:t xml:space="preserve">поселения на 2023 год и </w:t>
            </w:r>
            <w:proofErr w:type="gramStart"/>
            <w:r>
              <w:rPr>
                <w:sz w:val="16"/>
                <w:szCs w:val="16"/>
              </w:rPr>
              <w:t>на</w:t>
            </w:r>
            <w:proofErr w:type="gramEnd"/>
            <w:r>
              <w:rPr>
                <w:sz w:val="16"/>
                <w:szCs w:val="16"/>
              </w:rPr>
              <w:t xml:space="preserve">  плановый</w:t>
            </w:r>
          </w:p>
        </w:tc>
      </w:tr>
      <w:tr w:rsidR="006A70FA" w:rsidTr="006A70FA">
        <w:trPr>
          <w:trHeight w:val="20"/>
        </w:trPr>
        <w:tc>
          <w:tcPr>
            <w:tcW w:w="3580" w:type="dxa"/>
            <w:gridSpan w:val="2"/>
            <w:tcBorders>
              <w:top w:val="nil"/>
              <w:left w:val="nil"/>
              <w:bottom w:val="nil"/>
              <w:right w:val="nil"/>
            </w:tcBorders>
            <w:noWrap/>
            <w:vAlign w:val="bottom"/>
            <w:hideMark/>
          </w:tcPr>
          <w:p w:rsidR="006A70FA" w:rsidRDefault="006A70FA"/>
        </w:tc>
        <w:tc>
          <w:tcPr>
            <w:tcW w:w="6074" w:type="dxa"/>
            <w:gridSpan w:val="4"/>
            <w:tcBorders>
              <w:top w:val="nil"/>
              <w:left w:val="nil"/>
              <w:bottom w:val="nil"/>
              <w:right w:val="nil"/>
            </w:tcBorders>
            <w:noWrap/>
            <w:vAlign w:val="bottom"/>
            <w:hideMark/>
          </w:tcPr>
          <w:p w:rsidR="006A70FA" w:rsidRDefault="006A70FA">
            <w:pPr>
              <w:jc w:val="right"/>
              <w:rPr>
                <w:sz w:val="16"/>
                <w:szCs w:val="16"/>
                <w:lang w:eastAsia="zh-CN"/>
              </w:rPr>
            </w:pPr>
            <w:r>
              <w:rPr>
                <w:sz w:val="16"/>
                <w:szCs w:val="16"/>
              </w:rPr>
              <w:t>период 2024 и 2025 годы"</w:t>
            </w:r>
          </w:p>
        </w:tc>
      </w:tr>
      <w:tr w:rsidR="006A70FA" w:rsidTr="006A70FA">
        <w:trPr>
          <w:trHeight w:val="20"/>
        </w:trPr>
        <w:tc>
          <w:tcPr>
            <w:tcW w:w="9654" w:type="dxa"/>
            <w:gridSpan w:val="6"/>
            <w:tcBorders>
              <w:top w:val="nil"/>
              <w:left w:val="nil"/>
              <w:bottom w:val="nil"/>
              <w:right w:val="nil"/>
            </w:tcBorders>
            <w:vAlign w:val="bottom"/>
            <w:hideMark/>
          </w:tcPr>
          <w:p w:rsidR="006A70FA" w:rsidRDefault="006A70FA">
            <w:pPr>
              <w:jc w:val="center"/>
              <w:rPr>
                <w:b/>
                <w:bCs/>
                <w:sz w:val="16"/>
                <w:szCs w:val="16"/>
                <w:lang w:eastAsia="zh-CN"/>
              </w:rPr>
            </w:pPr>
            <w:r>
              <w:rPr>
                <w:b/>
                <w:bCs/>
                <w:sz w:val="16"/>
                <w:szCs w:val="16"/>
              </w:rPr>
              <w:t xml:space="preserve"> Источники внутреннего финансирования дефицита бюджета Любытинского сельского поселения на 2023год  и на плановый период 2024 и 2025 годы</w:t>
            </w:r>
          </w:p>
        </w:tc>
      </w:tr>
      <w:tr w:rsidR="006A70FA" w:rsidTr="006A70FA">
        <w:trPr>
          <w:trHeight w:val="20"/>
        </w:trPr>
        <w:tc>
          <w:tcPr>
            <w:tcW w:w="3276" w:type="dxa"/>
            <w:tcBorders>
              <w:top w:val="nil"/>
              <w:left w:val="nil"/>
              <w:bottom w:val="single" w:sz="4" w:space="0" w:color="auto"/>
              <w:right w:val="nil"/>
            </w:tcBorders>
            <w:noWrap/>
            <w:vAlign w:val="bottom"/>
            <w:hideMark/>
          </w:tcPr>
          <w:p w:rsidR="006A70FA" w:rsidRDefault="006A70FA"/>
        </w:tc>
        <w:tc>
          <w:tcPr>
            <w:tcW w:w="2551" w:type="dxa"/>
            <w:gridSpan w:val="2"/>
            <w:tcBorders>
              <w:top w:val="nil"/>
              <w:left w:val="nil"/>
              <w:bottom w:val="single" w:sz="4" w:space="0" w:color="auto"/>
              <w:right w:val="nil"/>
            </w:tcBorders>
            <w:noWrap/>
            <w:vAlign w:val="bottom"/>
            <w:hideMark/>
          </w:tcPr>
          <w:p w:rsidR="006A70FA" w:rsidRDefault="006A70FA"/>
        </w:tc>
        <w:tc>
          <w:tcPr>
            <w:tcW w:w="3827" w:type="dxa"/>
            <w:gridSpan w:val="3"/>
            <w:tcBorders>
              <w:top w:val="nil"/>
              <w:left w:val="nil"/>
              <w:bottom w:val="single" w:sz="4" w:space="0" w:color="auto"/>
              <w:right w:val="nil"/>
            </w:tcBorders>
            <w:noWrap/>
            <w:vAlign w:val="bottom"/>
            <w:hideMark/>
          </w:tcPr>
          <w:p w:rsidR="006A70FA" w:rsidRDefault="006A70FA">
            <w:pPr>
              <w:jc w:val="center"/>
              <w:rPr>
                <w:sz w:val="16"/>
                <w:szCs w:val="16"/>
                <w:lang w:eastAsia="zh-CN"/>
              </w:rPr>
            </w:pPr>
            <w:r>
              <w:rPr>
                <w:sz w:val="16"/>
                <w:szCs w:val="16"/>
              </w:rPr>
              <w:t>Сумма (</w:t>
            </w:r>
            <w:proofErr w:type="spellStart"/>
            <w:r>
              <w:rPr>
                <w:sz w:val="16"/>
                <w:szCs w:val="16"/>
              </w:rPr>
              <w:t>тыс</w:t>
            </w:r>
            <w:proofErr w:type="gramStart"/>
            <w:r>
              <w:rPr>
                <w:sz w:val="16"/>
                <w:szCs w:val="16"/>
              </w:rPr>
              <w:t>.р</w:t>
            </w:r>
            <w:proofErr w:type="gramEnd"/>
            <w:r>
              <w:rPr>
                <w:sz w:val="16"/>
                <w:szCs w:val="16"/>
              </w:rPr>
              <w:t>ублей</w:t>
            </w:r>
            <w:proofErr w:type="spellEnd"/>
            <w:r>
              <w:rPr>
                <w:sz w:val="16"/>
                <w:szCs w:val="16"/>
              </w:rPr>
              <w:t>)</w:t>
            </w:r>
          </w:p>
        </w:tc>
      </w:tr>
      <w:tr w:rsidR="006A70FA" w:rsidTr="006A70FA">
        <w:trPr>
          <w:trHeight w:val="20"/>
        </w:trPr>
        <w:tc>
          <w:tcPr>
            <w:tcW w:w="3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sz w:val="16"/>
                <w:szCs w:val="16"/>
                <w:lang w:eastAsia="zh-CN"/>
              </w:rPr>
            </w:pPr>
            <w:r>
              <w:rPr>
                <w:sz w:val="16"/>
                <w:szCs w:val="16"/>
              </w:rPr>
              <w:t>Наименование источника внутреннего финансирования дефицита бюджета</w:t>
            </w:r>
          </w:p>
        </w:tc>
        <w:tc>
          <w:tcPr>
            <w:tcW w:w="2551" w:type="dxa"/>
            <w:gridSpan w:val="2"/>
            <w:tcBorders>
              <w:top w:val="single" w:sz="4" w:space="0" w:color="auto"/>
              <w:left w:val="single" w:sz="4" w:space="0" w:color="auto"/>
              <w:bottom w:val="single" w:sz="4" w:space="0" w:color="auto"/>
              <w:right w:val="single" w:sz="4" w:space="0" w:color="auto"/>
            </w:tcBorders>
            <w:vAlign w:val="bottom"/>
            <w:hideMark/>
          </w:tcPr>
          <w:p w:rsidR="006A70FA" w:rsidRDefault="006A70FA">
            <w:pPr>
              <w:rPr>
                <w:sz w:val="16"/>
                <w:szCs w:val="16"/>
                <w:lang w:eastAsia="zh-CN"/>
              </w:rPr>
            </w:pPr>
            <w:r>
              <w:rPr>
                <w:sz w:val="16"/>
                <w:szCs w:val="16"/>
              </w:rPr>
              <w:t>Код группы, подгруппы, статьи и вида источников</w:t>
            </w:r>
          </w:p>
        </w:tc>
        <w:tc>
          <w:tcPr>
            <w:tcW w:w="1253"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sz w:val="16"/>
                <w:szCs w:val="16"/>
                <w:lang w:eastAsia="zh-CN"/>
              </w:rPr>
            </w:pPr>
            <w:r>
              <w:rPr>
                <w:sz w:val="16"/>
                <w:szCs w:val="16"/>
              </w:rPr>
              <w:t>2023 год</w:t>
            </w:r>
          </w:p>
        </w:tc>
        <w:tc>
          <w:tcPr>
            <w:tcW w:w="1299"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sz w:val="16"/>
                <w:szCs w:val="16"/>
                <w:lang w:eastAsia="zh-CN"/>
              </w:rPr>
            </w:pPr>
            <w:r>
              <w:rPr>
                <w:sz w:val="16"/>
                <w:szCs w:val="16"/>
              </w:rPr>
              <w:t>2024 год</w:t>
            </w:r>
          </w:p>
        </w:tc>
        <w:tc>
          <w:tcPr>
            <w:tcW w:w="1275"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sz w:val="16"/>
                <w:szCs w:val="16"/>
                <w:lang w:eastAsia="zh-CN"/>
              </w:rPr>
            </w:pPr>
            <w:r>
              <w:rPr>
                <w:sz w:val="16"/>
                <w:szCs w:val="16"/>
              </w:rPr>
              <w:t>2025год</w:t>
            </w:r>
          </w:p>
        </w:tc>
      </w:tr>
      <w:tr w:rsidR="006A70FA" w:rsidTr="006A70FA">
        <w:trPr>
          <w:trHeight w:val="20"/>
        </w:trPr>
        <w:tc>
          <w:tcPr>
            <w:tcW w:w="3276" w:type="dxa"/>
            <w:tcBorders>
              <w:top w:val="single" w:sz="4" w:space="0" w:color="auto"/>
              <w:left w:val="single" w:sz="4" w:space="0" w:color="auto"/>
              <w:bottom w:val="single" w:sz="4" w:space="0" w:color="auto"/>
              <w:right w:val="single" w:sz="4" w:space="0" w:color="auto"/>
            </w:tcBorders>
            <w:vAlign w:val="center"/>
            <w:hideMark/>
          </w:tcPr>
          <w:p w:rsidR="006A70FA" w:rsidRDefault="006A70FA">
            <w:pPr>
              <w:jc w:val="both"/>
              <w:rPr>
                <w:b/>
                <w:bCs/>
                <w:sz w:val="16"/>
                <w:szCs w:val="16"/>
                <w:lang w:eastAsia="zh-CN"/>
              </w:rPr>
            </w:pPr>
            <w:r>
              <w:rPr>
                <w:b/>
                <w:bCs/>
                <w:sz w:val="16"/>
                <w:szCs w:val="16"/>
              </w:rPr>
              <w:t>ИСТОЧНИКИ ВНУТРЕННЕГО ФИНАНСИРОВАНИЯ ДЕФИЦИТОВ БЮДЖЕТОВ</w:t>
            </w:r>
          </w:p>
        </w:tc>
        <w:tc>
          <w:tcPr>
            <w:tcW w:w="2551"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sz w:val="16"/>
                <w:szCs w:val="16"/>
                <w:lang w:eastAsia="zh-CN"/>
              </w:rPr>
            </w:pPr>
            <w:r>
              <w:rPr>
                <w:b/>
                <w:bCs/>
                <w:sz w:val="16"/>
                <w:szCs w:val="16"/>
              </w:rPr>
              <w:t xml:space="preserve">   000 01 00 00 00 00 0000 000</w:t>
            </w:r>
          </w:p>
        </w:tc>
        <w:tc>
          <w:tcPr>
            <w:tcW w:w="1253"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sz w:val="16"/>
                <w:szCs w:val="16"/>
                <w:lang w:eastAsia="zh-CN"/>
              </w:rPr>
            </w:pPr>
            <w:r>
              <w:rPr>
                <w:b/>
                <w:bCs/>
                <w:sz w:val="16"/>
                <w:szCs w:val="16"/>
              </w:rPr>
              <w:t>0,00000</w:t>
            </w:r>
          </w:p>
        </w:tc>
        <w:tc>
          <w:tcPr>
            <w:tcW w:w="1299"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sz w:val="16"/>
                <w:szCs w:val="16"/>
                <w:lang w:eastAsia="zh-CN"/>
              </w:rPr>
            </w:pPr>
            <w:r>
              <w:rPr>
                <w:b/>
                <w:bCs/>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sz w:val="16"/>
                <w:szCs w:val="16"/>
                <w:lang w:eastAsia="zh-CN"/>
              </w:rPr>
            </w:pPr>
            <w:r>
              <w:rPr>
                <w:b/>
                <w:bCs/>
                <w:sz w:val="16"/>
                <w:szCs w:val="16"/>
              </w:rPr>
              <w:t>0,00000</w:t>
            </w:r>
          </w:p>
        </w:tc>
      </w:tr>
      <w:tr w:rsidR="006A70FA" w:rsidTr="006A70FA">
        <w:trPr>
          <w:trHeight w:val="20"/>
        </w:trPr>
        <w:tc>
          <w:tcPr>
            <w:tcW w:w="3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b/>
                <w:bCs/>
                <w:sz w:val="16"/>
                <w:szCs w:val="16"/>
                <w:lang w:eastAsia="zh-CN"/>
              </w:rPr>
            </w:pPr>
            <w:r>
              <w:rPr>
                <w:b/>
                <w:bCs/>
                <w:sz w:val="16"/>
                <w:szCs w:val="16"/>
              </w:rPr>
              <w:t>Кредиты кредитных организаций  в валюте Российской Федерации</w:t>
            </w:r>
          </w:p>
        </w:tc>
        <w:tc>
          <w:tcPr>
            <w:tcW w:w="2551"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sz w:val="16"/>
                <w:szCs w:val="16"/>
                <w:lang w:eastAsia="zh-CN"/>
              </w:rPr>
            </w:pPr>
            <w:r>
              <w:rPr>
                <w:b/>
                <w:bCs/>
                <w:sz w:val="16"/>
                <w:szCs w:val="16"/>
              </w:rPr>
              <w:t>000 01 02 00 00 00 0000 000</w:t>
            </w:r>
          </w:p>
        </w:tc>
        <w:tc>
          <w:tcPr>
            <w:tcW w:w="1253"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sz w:val="16"/>
                <w:szCs w:val="16"/>
                <w:lang w:eastAsia="zh-CN"/>
              </w:rPr>
            </w:pPr>
            <w:r>
              <w:rPr>
                <w:b/>
                <w:bCs/>
                <w:sz w:val="16"/>
                <w:szCs w:val="16"/>
              </w:rPr>
              <w:t>0,00000</w:t>
            </w:r>
          </w:p>
        </w:tc>
        <w:tc>
          <w:tcPr>
            <w:tcW w:w="1299"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sz w:val="16"/>
                <w:szCs w:val="16"/>
                <w:lang w:eastAsia="zh-CN"/>
              </w:rPr>
            </w:pPr>
            <w:r>
              <w:rPr>
                <w:b/>
                <w:bCs/>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sz w:val="16"/>
                <w:szCs w:val="16"/>
                <w:lang w:eastAsia="zh-CN"/>
              </w:rPr>
            </w:pPr>
            <w:r>
              <w:rPr>
                <w:b/>
                <w:bCs/>
                <w:sz w:val="16"/>
                <w:szCs w:val="16"/>
              </w:rPr>
              <w:t>0,00000</w:t>
            </w:r>
          </w:p>
        </w:tc>
      </w:tr>
      <w:tr w:rsidR="006A70FA" w:rsidTr="006A70FA">
        <w:trPr>
          <w:trHeight w:val="20"/>
        </w:trPr>
        <w:tc>
          <w:tcPr>
            <w:tcW w:w="3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sz w:val="16"/>
                <w:szCs w:val="16"/>
                <w:lang w:eastAsia="zh-CN"/>
              </w:rPr>
            </w:pPr>
            <w:r>
              <w:rPr>
                <w:sz w:val="16"/>
                <w:szCs w:val="16"/>
              </w:rPr>
              <w:t>Получение кредитов от кредитных организаций в валюте Российской Федерации</w:t>
            </w:r>
          </w:p>
        </w:tc>
        <w:tc>
          <w:tcPr>
            <w:tcW w:w="2551"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000 01 02 00 00 00 0000 700</w:t>
            </w:r>
          </w:p>
        </w:tc>
        <w:tc>
          <w:tcPr>
            <w:tcW w:w="1253"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c>
          <w:tcPr>
            <w:tcW w:w="1299"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r>
      <w:tr w:rsidR="006A70FA" w:rsidTr="006A70FA">
        <w:trPr>
          <w:trHeight w:val="20"/>
        </w:trPr>
        <w:tc>
          <w:tcPr>
            <w:tcW w:w="3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sz w:val="16"/>
                <w:szCs w:val="16"/>
                <w:lang w:eastAsia="zh-CN"/>
              </w:rPr>
            </w:pPr>
            <w:r>
              <w:rPr>
                <w:sz w:val="16"/>
                <w:szCs w:val="16"/>
              </w:rPr>
              <w:t>Получение кредитов от кредитных организаций бюджетами  сельских поселений в валюте Российской Федерации</w:t>
            </w:r>
          </w:p>
        </w:tc>
        <w:tc>
          <w:tcPr>
            <w:tcW w:w="2551"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000 01 02 00 00 10 0000 710</w:t>
            </w:r>
          </w:p>
        </w:tc>
        <w:tc>
          <w:tcPr>
            <w:tcW w:w="1253"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c>
          <w:tcPr>
            <w:tcW w:w="1299"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r>
      <w:tr w:rsidR="006A70FA" w:rsidTr="006A70FA">
        <w:trPr>
          <w:trHeight w:val="20"/>
        </w:trPr>
        <w:tc>
          <w:tcPr>
            <w:tcW w:w="3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sz w:val="16"/>
                <w:szCs w:val="16"/>
                <w:lang w:eastAsia="zh-CN"/>
              </w:rPr>
            </w:pPr>
            <w:r>
              <w:rPr>
                <w:sz w:val="16"/>
                <w:szCs w:val="16"/>
              </w:rPr>
              <w:t xml:space="preserve"> Погашение кредитов, предоставленных кредитными организациями в валюте Российской Федерации</w:t>
            </w:r>
          </w:p>
        </w:tc>
        <w:tc>
          <w:tcPr>
            <w:tcW w:w="2551"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000 01 02 00 00 00 0000 800</w:t>
            </w:r>
          </w:p>
        </w:tc>
        <w:tc>
          <w:tcPr>
            <w:tcW w:w="1253"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c>
          <w:tcPr>
            <w:tcW w:w="1299"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r>
      <w:tr w:rsidR="006A70FA" w:rsidTr="006A70FA">
        <w:trPr>
          <w:trHeight w:val="20"/>
        </w:trPr>
        <w:tc>
          <w:tcPr>
            <w:tcW w:w="3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sz w:val="16"/>
                <w:szCs w:val="16"/>
                <w:lang w:eastAsia="zh-CN"/>
              </w:rPr>
            </w:pPr>
            <w:r>
              <w:rPr>
                <w:sz w:val="16"/>
                <w:szCs w:val="16"/>
              </w:rPr>
              <w:t>Погашение  бюджетами сельских поселений кредитов от кредитных организаций в валюте Российской Федерации</w:t>
            </w:r>
          </w:p>
        </w:tc>
        <w:tc>
          <w:tcPr>
            <w:tcW w:w="2551"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000 01 02 00 00 10 0000 810</w:t>
            </w:r>
          </w:p>
        </w:tc>
        <w:tc>
          <w:tcPr>
            <w:tcW w:w="1253"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c>
          <w:tcPr>
            <w:tcW w:w="1299"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r>
      <w:tr w:rsidR="006A70FA" w:rsidTr="006A70FA">
        <w:trPr>
          <w:trHeight w:val="20"/>
        </w:trPr>
        <w:tc>
          <w:tcPr>
            <w:tcW w:w="3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b/>
                <w:bCs/>
                <w:sz w:val="16"/>
                <w:szCs w:val="16"/>
                <w:lang w:eastAsia="zh-CN"/>
              </w:rPr>
            </w:pPr>
            <w:r>
              <w:rPr>
                <w:b/>
                <w:bCs/>
                <w:sz w:val="16"/>
                <w:szCs w:val="16"/>
              </w:rPr>
              <w:t>Бюджетные кредиты от других бюджетов бюджетной системы Российской Федерации</w:t>
            </w:r>
          </w:p>
        </w:tc>
        <w:tc>
          <w:tcPr>
            <w:tcW w:w="2551"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sz w:val="16"/>
                <w:szCs w:val="16"/>
                <w:lang w:eastAsia="zh-CN"/>
              </w:rPr>
            </w:pPr>
            <w:r>
              <w:rPr>
                <w:b/>
                <w:bCs/>
                <w:sz w:val="16"/>
                <w:szCs w:val="16"/>
              </w:rPr>
              <w:t>000 01 03 00 00 00 0000 000</w:t>
            </w:r>
          </w:p>
        </w:tc>
        <w:tc>
          <w:tcPr>
            <w:tcW w:w="1253"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c>
          <w:tcPr>
            <w:tcW w:w="1299"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r>
      <w:tr w:rsidR="006A70FA" w:rsidTr="006A70FA">
        <w:trPr>
          <w:trHeight w:val="20"/>
        </w:trPr>
        <w:tc>
          <w:tcPr>
            <w:tcW w:w="3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b/>
                <w:bCs/>
                <w:sz w:val="16"/>
                <w:szCs w:val="16"/>
                <w:lang w:eastAsia="zh-CN"/>
              </w:rPr>
            </w:pPr>
            <w:r>
              <w:rPr>
                <w:b/>
                <w:bCs/>
                <w:sz w:val="16"/>
                <w:szCs w:val="16"/>
              </w:rPr>
              <w:t>Бюджетные кредиты от других бюджетов бюджетной системы Российской Федерации в валюте Российской Федерации</w:t>
            </w:r>
          </w:p>
        </w:tc>
        <w:tc>
          <w:tcPr>
            <w:tcW w:w="2551"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sz w:val="16"/>
                <w:szCs w:val="16"/>
                <w:lang w:eastAsia="zh-CN"/>
              </w:rPr>
            </w:pPr>
            <w:r>
              <w:rPr>
                <w:b/>
                <w:bCs/>
                <w:sz w:val="16"/>
                <w:szCs w:val="16"/>
              </w:rPr>
              <w:t>000 01 03 01 00 00 0000 000</w:t>
            </w:r>
          </w:p>
        </w:tc>
        <w:tc>
          <w:tcPr>
            <w:tcW w:w="1253"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c>
          <w:tcPr>
            <w:tcW w:w="1299"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r>
      <w:tr w:rsidR="006A70FA" w:rsidTr="006A70FA">
        <w:trPr>
          <w:trHeight w:val="20"/>
        </w:trPr>
        <w:tc>
          <w:tcPr>
            <w:tcW w:w="3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sz w:val="16"/>
                <w:szCs w:val="16"/>
                <w:lang w:eastAsia="zh-CN"/>
              </w:rPr>
            </w:pPr>
            <w:r>
              <w:rPr>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2551"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000 01 03 01 00 00 0000 700</w:t>
            </w:r>
          </w:p>
        </w:tc>
        <w:tc>
          <w:tcPr>
            <w:tcW w:w="1253"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c>
          <w:tcPr>
            <w:tcW w:w="1299"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r>
      <w:tr w:rsidR="006A70FA" w:rsidTr="006A70FA">
        <w:trPr>
          <w:trHeight w:val="20"/>
        </w:trPr>
        <w:tc>
          <w:tcPr>
            <w:tcW w:w="3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sz w:val="16"/>
                <w:szCs w:val="16"/>
                <w:lang w:eastAsia="zh-CN"/>
              </w:rPr>
            </w:pPr>
            <w:r>
              <w:rPr>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551"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000 01 03 01 00 10 0000 710</w:t>
            </w:r>
          </w:p>
        </w:tc>
        <w:tc>
          <w:tcPr>
            <w:tcW w:w="1253"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c>
          <w:tcPr>
            <w:tcW w:w="1299"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r>
      <w:tr w:rsidR="006A70FA" w:rsidTr="006A70FA">
        <w:trPr>
          <w:trHeight w:val="20"/>
        </w:trPr>
        <w:tc>
          <w:tcPr>
            <w:tcW w:w="3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sz w:val="16"/>
                <w:szCs w:val="16"/>
                <w:lang w:eastAsia="zh-CN"/>
              </w:rPr>
            </w:pPr>
            <w:r>
              <w:rPr>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551"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000 01 03 01 00 00 0000 800</w:t>
            </w:r>
          </w:p>
        </w:tc>
        <w:tc>
          <w:tcPr>
            <w:tcW w:w="1253"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c>
          <w:tcPr>
            <w:tcW w:w="1299"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r>
      <w:tr w:rsidR="006A70FA" w:rsidTr="006A70FA">
        <w:trPr>
          <w:trHeight w:val="20"/>
        </w:trPr>
        <w:tc>
          <w:tcPr>
            <w:tcW w:w="3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sz w:val="16"/>
                <w:szCs w:val="16"/>
                <w:lang w:eastAsia="zh-CN"/>
              </w:rPr>
            </w:pPr>
            <w:r>
              <w:rPr>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551"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000 01 03 01 00 10 0000 810</w:t>
            </w:r>
          </w:p>
        </w:tc>
        <w:tc>
          <w:tcPr>
            <w:tcW w:w="1253"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c>
          <w:tcPr>
            <w:tcW w:w="1299"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r>
      <w:tr w:rsidR="006A70FA" w:rsidTr="006A70FA">
        <w:trPr>
          <w:trHeight w:val="20"/>
        </w:trPr>
        <w:tc>
          <w:tcPr>
            <w:tcW w:w="3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b/>
                <w:bCs/>
                <w:sz w:val="16"/>
                <w:szCs w:val="16"/>
                <w:lang w:eastAsia="zh-CN"/>
              </w:rPr>
            </w:pPr>
            <w:r>
              <w:rPr>
                <w:b/>
                <w:bCs/>
                <w:sz w:val="16"/>
                <w:szCs w:val="16"/>
              </w:rPr>
              <w:t>Изменение остатков средств на счетах по учету средств бюджетов</w:t>
            </w:r>
          </w:p>
        </w:tc>
        <w:tc>
          <w:tcPr>
            <w:tcW w:w="2551"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sz w:val="16"/>
                <w:szCs w:val="16"/>
                <w:lang w:eastAsia="zh-CN"/>
              </w:rPr>
            </w:pPr>
            <w:r>
              <w:rPr>
                <w:b/>
                <w:bCs/>
                <w:sz w:val="16"/>
                <w:szCs w:val="16"/>
              </w:rPr>
              <w:t>000 01 05 00 00 00 0000 000</w:t>
            </w:r>
          </w:p>
        </w:tc>
        <w:tc>
          <w:tcPr>
            <w:tcW w:w="1253"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sz w:val="16"/>
                <w:szCs w:val="16"/>
                <w:lang w:eastAsia="zh-CN"/>
              </w:rPr>
            </w:pPr>
            <w:r>
              <w:rPr>
                <w:b/>
                <w:bCs/>
                <w:sz w:val="16"/>
                <w:szCs w:val="16"/>
              </w:rPr>
              <w:t>0,00000</w:t>
            </w:r>
          </w:p>
        </w:tc>
        <w:tc>
          <w:tcPr>
            <w:tcW w:w="1299"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sz w:val="16"/>
                <w:szCs w:val="16"/>
                <w:lang w:eastAsia="zh-CN"/>
              </w:rPr>
            </w:pPr>
            <w:r>
              <w:rPr>
                <w:b/>
                <w:bCs/>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sz w:val="16"/>
                <w:szCs w:val="16"/>
                <w:lang w:eastAsia="zh-CN"/>
              </w:rPr>
            </w:pPr>
            <w:r>
              <w:rPr>
                <w:b/>
                <w:bCs/>
                <w:sz w:val="16"/>
                <w:szCs w:val="16"/>
              </w:rPr>
              <w:t>0,00000</w:t>
            </w:r>
          </w:p>
        </w:tc>
      </w:tr>
      <w:tr w:rsidR="006A70FA" w:rsidTr="006A70FA">
        <w:trPr>
          <w:trHeight w:val="20"/>
        </w:trPr>
        <w:tc>
          <w:tcPr>
            <w:tcW w:w="3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b/>
                <w:bCs/>
                <w:sz w:val="16"/>
                <w:szCs w:val="16"/>
                <w:lang w:eastAsia="zh-CN"/>
              </w:rPr>
            </w:pPr>
            <w:r>
              <w:rPr>
                <w:b/>
                <w:bCs/>
                <w:sz w:val="16"/>
                <w:szCs w:val="16"/>
              </w:rPr>
              <w:t>Увеличение прочих остатков средств бюджетов</w:t>
            </w:r>
          </w:p>
        </w:tc>
        <w:tc>
          <w:tcPr>
            <w:tcW w:w="2551"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sz w:val="16"/>
                <w:szCs w:val="16"/>
                <w:lang w:eastAsia="zh-CN"/>
              </w:rPr>
            </w:pPr>
            <w:r>
              <w:rPr>
                <w:b/>
                <w:bCs/>
                <w:sz w:val="16"/>
                <w:szCs w:val="16"/>
              </w:rPr>
              <w:t>000 01 05 02 00 00 0000 500</w:t>
            </w:r>
          </w:p>
        </w:tc>
        <w:tc>
          <w:tcPr>
            <w:tcW w:w="1253"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sz w:val="16"/>
                <w:szCs w:val="16"/>
                <w:lang w:eastAsia="zh-CN"/>
              </w:rPr>
            </w:pPr>
            <w:r>
              <w:rPr>
                <w:b/>
                <w:bCs/>
                <w:sz w:val="16"/>
                <w:szCs w:val="16"/>
              </w:rPr>
              <w:t>0,00000</w:t>
            </w:r>
          </w:p>
        </w:tc>
        <w:tc>
          <w:tcPr>
            <w:tcW w:w="1299"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sz w:val="16"/>
                <w:szCs w:val="16"/>
                <w:lang w:eastAsia="zh-CN"/>
              </w:rPr>
            </w:pPr>
            <w:r>
              <w:rPr>
                <w:b/>
                <w:bCs/>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sz w:val="16"/>
                <w:szCs w:val="16"/>
                <w:lang w:eastAsia="zh-CN"/>
              </w:rPr>
            </w:pPr>
            <w:r>
              <w:rPr>
                <w:b/>
                <w:bCs/>
                <w:sz w:val="16"/>
                <w:szCs w:val="16"/>
              </w:rPr>
              <w:t>0,00000</w:t>
            </w:r>
          </w:p>
        </w:tc>
      </w:tr>
      <w:tr w:rsidR="006A70FA" w:rsidTr="006A70FA">
        <w:trPr>
          <w:trHeight w:val="20"/>
        </w:trPr>
        <w:tc>
          <w:tcPr>
            <w:tcW w:w="3276" w:type="dxa"/>
            <w:tcBorders>
              <w:top w:val="single" w:sz="4" w:space="0" w:color="auto"/>
              <w:left w:val="single" w:sz="4" w:space="0" w:color="auto"/>
              <w:bottom w:val="single" w:sz="4" w:space="0" w:color="auto"/>
              <w:right w:val="single" w:sz="4" w:space="0" w:color="auto"/>
            </w:tcBorders>
            <w:vAlign w:val="center"/>
            <w:hideMark/>
          </w:tcPr>
          <w:p w:rsidR="006A70FA" w:rsidRDefault="006A70FA">
            <w:pPr>
              <w:jc w:val="both"/>
              <w:rPr>
                <w:sz w:val="16"/>
                <w:szCs w:val="16"/>
                <w:lang w:eastAsia="zh-CN"/>
              </w:rPr>
            </w:pPr>
            <w:r>
              <w:rPr>
                <w:sz w:val="16"/>
                <w:szCs w:val="16"/>
              </w:rPr>
              <w:t>Увеличение прочих остатков денежных средств бюджетов</w:t>
            </w:r>
          </w:p>
        </w:tc>
        <w:tc>
          <w:tcPr>
            <w:tcW w:w="2551"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000 01 05 02 01 00 0000 510</w:t>
            </w:r>
          </w:p>
        </w:tc>
        <w:tc>
          <w:tcPr>
            <w:tcW w:w="1253"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c>
          <w:tcPr>
            <w:tcW w:w="1299"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r>
      <w:tr w:rsidR="006A70FA" w:rsidTr="006A70FA">
        <w:trPr>
          <w:trHeight w:val="20"/>
        </w:trPr>
        <w:tc>
          <w:tcPr>
            <w:tcW w:w="3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sz w:val="16"/>
                <w:szCs w:val="16"/>
                <w:lang w:eastAsia="zh-CN"/>
              </w:rPr>
            </w:pPr>
            <w:r>
              <w:rPr>
                <w:sz w:val="16"/>
                <w:szCs w:val="16"/>
              </w:rPr>
              <w:t>Увеличение прочих остатков денежных средств бюджетов сельских поселений</w:t>
            </w:r>
          </w:p>
        </w:tc>
        <w:tc>
          <w:tcPr>
            <w:tcW w:w="2551"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000 01 05 02 01 10 0000 510</w:t>
            </w:r>
          </w:p>
        </w:tc>
        <w:tc>
          <w:tcPr>
            <w:tcW w:w="1253"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c>
          <w:tcPr>
            <w:tcW w:w="1299"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r>
      <w:tr w:rsidR="006A70FA" w:rsidTr="006A70FA">
        <w:trPr>
          <w:trHeight w:val="20"/>
        </w:trPr>
        <w:tc>
          <w:tcPr>
            <w:tcW w:w="3276" w:type="dxa"/>
            <w:tcBorders>
              <w:top w:val="single" w:sz="4" w:space="0" w:color="auto"/>
              <w:left w:val="single" w:sz="4" w:space="0" w:color="auto"/>
              <w:bottom w:val="single" w:sz="4" w:space="0" w:color="auto"/>
              <w:right w:val="single" w:sz="4" w:space="0" w:color="auto"/>
            </w:tcBorders>
            <w:vAlign w:val="center"/>
            <w:hideMark/>
          </w:tcPr>
          <w:p w:rsidR="006A70FA" w:rsidRDefault="006A70FA">
            <w:pPr>
              <w:jc w:val="both"/>
              <w:rPr>
                <w:b/>
                <w:bCs/>
                <w:sz w:val="16"/>
                <w:szCs w:val="16"/>
                <w:lang w:eastAsia="zh-CN"/>
              </w:rPr>
            </w:pPr>
            <w:r>
              <w:rPr>
                <w:b/>
                <w:bCs/>
                <w:sz w:val="16"/>
                <w:szCs w:val="16"/>
              </w:rPr>
              <w:t>Уменьшение прочих остатков средств бюджетов</w:t>
            </w:r>
          </w:p>
        </w:tc>
        <w:tc>
          <w:tcPr>
            <w:tcW w:w="2551"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sz w:val="16"/>
                <w:szCs w:val="16"/>
                <w:lang w:eastAsia="zh-CN"/>
              </w:rPr>
            </w:pPr>
            <w:r>
              <w:rPr>
                <w:b/>
                <w:bCs/>
                <w:sz w:val="16"/>
                <w:szCs w:val="16"/>
              </w:rPr>
              <w:t>000 01 05 02 00 00 0000 600</w:t>
            </w:r>
          </w:p>
        </w:tc>
        <w:tc>
          <w:tcPr>
            <w:tcW w:w="1253"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sz w:val="16"/>
                <w:szCs w:val="16"/>
                <w:lang w:eastAsia="zh-CN"/>
              </w:rPr>
            </w:pPr>
            <w:r>
              <w:rPr>
                <w:b/>
                <w:bCs/>
                <w:sz w:val="16"/>
                <w:szCs w:val="16"/>
              </w:rPr>
              <w:t>0,00000</w:t>
            </w:r>
          </w:p>
        </w:tc>
        <w:tc>
          <w:tcPr>
            <w:tcW w:w="1299"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sz w:val="16"/>
                <w:szCs w:val="16"/>
                <w:lang w:eastAsia="zh-CN"/>
              </w:rPr>
            </w:pPr>
            <w:r>
              <w:rPr>
                <w:b/>
                <w:bCs/>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sz w:val="16"/>
                <w:szCs w:val="16"/>
                <w:lang w:eastAsia="zh-CN"/>
              </w:rPr>
            </w:pPr>
            <w:r>
              <w:rPr>
                <w:b/>
                <w:bCs/>
                <w:sz w:val="16"/>
                <w:szCs w:val="16"/>
              </w:rPr>
              <w:t>0,00000</w:t>
            </w:r>
          </w:p>
        </w:tc>
      </w:tr>
      <w:tr w:rsidR="006A70FA" w:rsidTr="006A70FA">
        <w:trPr>
          <w:trHeight w:val="20"/>
        </w:trPr>
        <w:tc>
          <w:tcPr>
            <w:tcW w:w="3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sz w:val="16"/>
                <w:szCs w:val="16"/>
                <w:lang w:eastAsia="zh-CN"/>
              </w:rPr>
            </w:pPr>
            <w:r>
              <w:rPr>
                <w:sz w:val="16"/>
                <w:szCs w:val="16"/>
              </w:rPr>
              <w:t>Уменьшение прочих остатков денежных средств бюджетов</w:t>
            </w:r>
          </w:p>
        </w:tc>
        <w:tc>
          <w:tcPr>
            <w:tcW w:w="2551"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000 01 05 02 01 00 0000 610</w:t>
            </w:r>
          </w:p>
        </w:tc>
        <w:tc>
          <w:tcPr>
            <w:tcW w:w="1253"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c>
          <w:tcPr>
            <w:tcW w:w="1299"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r>
      <w:tr w:rsidR="006A70FA" w:rsidTr="006A70FA">
        <w:trPr>
          <w:trHeight w:val="20"/>
        </w:trPr>
        <w:tc>
          <w:tcPr>
            <w:tcW w:w="3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sz w:val="16"/>
                <w:szCs w:val="16"/>
                <w:lang w:eastAsia="zh-CN"/>
              </w:rPr>
            </w:pPr>
            <w:r>
              <w:rPr>
                <w:sz w:val="16"/>
                <w:szCs w:val="16"/>
              </w:rPr>
              <w:t>Уменьшение прочих остатков денежных средств бюджетов сельских поселений</w:t>
            </w:r>
          </w:p>
        </w:tc>
        <w:tc>
          <w:tcPr>
            <w:tcW w:w="2551"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000 01 05 02 01 10 0000 610</w:t>
            </w:r>
          </w:p>
        </w:tc>
        <w:tc>
          <w:tcPr>
            <w:tcW w:w="1253"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c>
          <w:tcPr>
            <w:tcW w:w="1299"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sz w:val="16"/>
                <w:szCs w:val="16"/>
                <w:lang w:eastAsia="zh-CN"/>
              </w:rPr>
            </w:pPr>
            <w:r>
              <w:rPr>
                <w:sz w:val="16"/>
                <w:szCs w:val="16"/>
              </w:rPr>
              <w:t>0,00000</w:t>
            </w:r>
          </w:p>
        </w:tc>
      </w:tr>
    </w:tbl>
    <w:p w:rsidR="006A70FA" w:rsidRDefault="006A70FA" w:rsidP="006A70FA">
      <w:pPr>
        <w:outlineLvl w:val="0"/>
        <w:rPr>
          <w:color w:val="000000"/>
          <w:sz w:val="16"/>
          <w:szCs w:val="16"/>
          <w:lang w:eastAsia="zh-C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2"/>
        <w:gridCol w:w="135"/>
        <w:gridCol w:w="45"/>
        <w:gridCol w:w="3008"/>
        <w:gridCol w:w="718"/>
        <w:gridCol w:w="56"/>
        <w:gridCol w:w="1081"/>
        <w:gridCol w:w="1081"/>
        <w:gridCol w:w="252"/>
        <w:gridCol w:w="567"/>
      </w:tblGrid>
      <w:tr w:rsidR="006A70FA" w:rsidTr="006A70FA">
        <w:trPr>
          <w:trHeight w:val="20"/>
        </w:trPr>
        <w:tc>
          <w:tcPr>
            <w:tcW w:w="2880" w:type="dxa"/>
            <w:gridSpan w:val="3"/>
            <w:tcBorders>
              <w:top w:val="nil"/>
              <w:left w:val="nil"/>
              <w:bottom w:val="nil"/>
              <w:right w:val="nil"/>
            </w:tcBorders>
          </w:tcPr>
          <w:p w:rsidR="006A70FA" w:rsidRDefault="006A70FA">
            <w:pPr>
              <w:spacing w:before="80"/>
              <w:ind w:left="-108" w:right="-108"/>
              <w:rPr>
                <w:rFonts w:eastAsia="Arial Unicode MS"/>
                <w:sz w:val="16"/>
                <w:szCs w:val="16"/>
              </w:rPr>
            </w:pPr>
          </w:p>
        </w:tc>
        <w:tc>
          <w:tcPr>
            <w:tcW w:w="3006" w:type="dxa"/>
            <w:tcBorders>
              <w:top w:val="nil"/>
              <w:left w:val="nil"/>
              <w:bottom w:val="nil"/>
              <w:right w:val="nil"/>
            </w:tcBorders>
            <w:vAlign w:val="bottom"/>
          </w:tcPr>
          <w:p w:rsidR="006A70FA" w:rsidRDefault="006A70FA">
            <w:pPr>
              <w:spacing w:before="80"/>
              <w:rPr>
                <w:rFonts w:eastAsia="Arial Unicode MS"/>
                <w:sz w:val="16"/>
                <w:szCs w:val="16"/>
              </w:rPr>
            </w:pPr>
          </w:p>
        </w:tc>
        <w:tc>
          <w:tcPr>
            <w:tcW w:w="3753" w:type="dxa"/>
            <w:gridSpan w:val="6"/>
            <w:tcBorders>
              <w:top w:val="nil"/>
              <w:left w:val="nil"/>
              <w:bottom w:val="nil"/>
              <w:right w:val="nil"/>
            </w:tcBorders>
            <w:vAlign w:val="center"/>
            <w:hideMark/>
          </w:tcPr>
          <w:p w:rsidR="006A70FA" w:rsidRDefault="006A70FA" w:rsidP="006A70FA">
            <w:pPr>
              <w:keepNext/>
              <w:numPr>
                <w:ilvl w:val="0"/>
                <w:numId w:val="9"/>
              </w:numPr>
              <w:spacing w:before="80"/>
              <w:ind w:left="150" w:firstLine="0"/>
              <w:jc w:val="right"/>
              <w:outlineLvl w:val="0"/>
              <w:rPr>
                <w:sz w:val="16"/>
                <w:szCs w:val="16"/>
              </w:rPr>
            </w:pPr>
            <w:r>
              <w:rPr>
                <w:sz w:val="16"/>
                <w:szCs w:val="16"/>
              </w:rPr>
              <w:t>Приложение  3</w:t>
            </w:r>
          </w:p>
          <w:p w:rsidR="006A70FA" w:rsidRDefault="006A70FA">
            <w:pPr>
              <w:spacing w:before="80"/>
              <w:ind w:left="150"/>
              <w:jc w:val="right"/>
              <w:rPr>
                <w:rFonts w:eastAsia="Arial Unicode MS"/>
                <w:sz w:val="16"/>
                <w:szCs w:val="16"/>
              </w:rPr>
            </w:pPr>
            <w:r>
              <w:rPr>
                <w:sz w:val="16"/>
                <w:szCs w:val="16"/>
              </w:rPr>
              <w:t>к   решению Совета депутатов Любытинского сельского поселения «О  бюджете Любытинского сельского поселения  на 2023 год и на плановый период 2024  и 2025 годов»</w:t>
            </w:r>
          </w:p>
        </w:tc>
      </w:tr>
      <w:tr w:rsidR="006A70FA" w:rsidTr="006A70FA">
        <w:trPr>
          <w:trHeight w:val="20"/>
        </w:trPr>
        <w:tc>
          <w:tcPr>
            <w:tcW w:w="9639" w:type="dxa"/>
            <w:gridSpan w:val="10"/>
            <w:tcBorders>
              <w:top w:val="nil"/>
              <w:left w:val="nil"/>
              <w:bottom w:val="single" w:sz="4" w:space="0" w:color="auto"/>
              <w:right w:val="nil"/>
            </w:tcBorders>
            <w:vAlign w:val="bottom"/>
            <w:hideMark/>
          </w:tcPr>
          <w:p w:rsidR="006A70FA" w:rsidRDefault="006A70FA">
            <w:pPr>
              <w:spacing w:before="80"/>
              <w:ind w:left="-108" w:right="-108"/>
              <w:jc w:val="center"/>
              <w:rPr>
                <w:b/>
                <w:sz w:val="16"/>
                <w:szCs w:val="16"/>
              </w:rPr>
            </w:pPr>
            <w:r>
              <w:rPr>
                <w:b/>
                <w:sz w:val="16"/>
                <w:szCs w:val="16"/>
              </w:rPr>
              <w:t xml:space="preserve">Нормативы отчислений доходов </w:t>
            </w:r>
          </w:p>
          <w:p w:rsidR="006A70FA" w:rsidRDefault="006A70FA">
            <w:pPr>
              <w:spacing w:before="80"/>
              <w:ind w:left="-108" w:right="-108"/>
              <w:jc w:val="center"/>
              <w:rPr>
                <w:b/>
                <w:sz w:val="16"/>
                <w:szCs w:val="16"/>
              </w:rPr>
            </w:pPr>
            <w:r>
              <w:rPr>
                <w:b/>
                <w:sz w:val="16"/>
                <w:szCs w:val="16"/>
              </w:rPr>
              <w:t>в  бюджет Любытинского сельского  поселения</w:t>
            </w:r>
          </w:p>
          <w:p w:rsidR="006A70FA" w:rsidRDefault="006A70FA">
            <w:pPr>
              <w:spacing w:before="80"/>
              <w:ind w:left="-108" w:right="-108"/>
              <w:jc w:val="center"/>
              <w:rPr>
                <w:rFonts w:eastAsia="Arial Unicode MS"/>
                <w:b/>
                <w:sz w:val="16"/>
                <w:szCs w:val="16"/>
              </w:rPr>
            </w:pPr>
            <w:r>
              <w:rPr>
                <w:b/>
                <w:sz w:val="16"/>
                <w:szCs w:val="16"/>
              </w:rPr>
              <w:lastRenderedPageBreak/>
              <w:t xml:space="preserve">  на 2023 год и  на плановый период 2024 и 2025 годов </w:t>
            </w:r>
          </w:p>
        </w:tc>
      </w:tr>
      <w:tr w:rsidR="006A70FA" w:rsidTr="006A70FA">
        <w:trPr>
          <w:cantSplit/>
          <w:trHeight w:val="20"/>
        </w:trPr>
        <w:tc>
          <w:tcPr>
            <w:tcW w:w="27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right="-108"/>
              <w:rPr>
                <w:sz w:val="16"/>
                <w:szCs w:val="16"/>
              </w:rPr>
            </w:pPr>
          </w:p>
          <w:p w:rsidR="006A70FA" w:rsidRDefault="006A70FA">
            <w:pPr>
              <w:ind w:left="-108" w:right="-108"/>
              <w:jc w:val="center"/>
              <w:rPr>
                <w:sz w:val="16"/>
                <w:szCs w:val="16"/>
              </w:rPr>
            </w:pPr>
            <w:r>
              <w:rPr>
                <w:sz w:val="16"/>
                <w:szCs w:val="16"/>
              </w:rPr>
              <w:t xml:space="preserve">Код бюджетной </w:t>
            </w:r>
            <w:r>
              <w:rPr>
                <w:sz w:val="16"/>
                <w:szCs w:val="16"/>
              </w:rPr>
              <w:br/>
              <w:t xml:space="preserve">      классификации </w:t>
            </w:r>
            <w:r>
              <w:rPr>
                <w:sz w:val="16"/>
                <w:szCs w:val="16"/>
              </w:rPr>
              <w:br/>
              <w:t>Российской  Федерации</w:t>
            </w:r>
          </w:p>
        </w:tc>
        <w:tc>
          <w:tcPr>
            <w:tcW w:w="3960" w:type="dxa"/>
            <w:gridSpan w:val="5"/>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ind w:left="-108" w:right="-108"/>
              <w:jc w:val="center"/>
              <w:rPr>
                <w:sz w:val="16"/>
                <w:szCs w:val="16"/>
              </w:rPr>
            </w:pPr>
            <w:r>
              <w:rPr>
                <w:sz w:val="16"/>
                <w:szCs w:val="16"/>
              </w:rPr>
              <w:t xml:space="preserve"> </w:t>
            </w:r>
          </w:p>
          <w:p w:rsidR="006A70FA" w:rsidRDefault="006A70FA">
            <w:pPr>
              <w:ind w:left="-108" w:right="-108"/>
              <w:jc w:val="center"/>
              <w:rPr>
                <w:sz w:val="16"/>
                <w:szCs w:val="16"/>
              </w:rPr>
            </w:pPr>
            <w:r>
              <w:rPr>
                <w:sz w:val="16"/>
                <w:szCs w:val="16"/>
              </w:rPr>
              <w:t>Наименование дохода</w:t>
            </w:r>
          </w:p>
        </w:tc>
        <w:tc>
          <w:tcPr>
            <w:tcW w:w="297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ind w:left="-108" w:right="-108"/>
              <w:jc w:val="center"/>
              <w:rPr>
                <w:sz w:val="16"/>
                <w:szCs w:val="16"/>
              </w:rPr>
            </w:pPr>
            <w:r>
              <w:rPr>
                <w:sz w:val="16"/>
                <w:szCs w:val="16"/>
              </w:rPr>
              <w:t xml:space="preserve">Нормативы отчислений  </w:t>
            </w:r>
            <w:r>
              <w:rPr>
                <w:sz w:val="16"/>
                <w:szCs w:val="16"/>
              </w:rPr>
              <w:br/>
              <w:t>доходов в  бюджет поселения</w:t>
            </w:r>
            <w:proofErr w:type="gramStart"/>
            <w:r>
              <w:rPr>
                <w:sz w:val="16"/>
                <w:szCs w:val="16"/>
              </w:rPr>
              <w:t xml:space="preserve"> (%)</w:t>
            </w:r>
            <w:proofErr w:type="gramEnd"/>
          </w:p>
        </w:tc>
      </w:tr>
      <w:tr w:rsidR="006A70FA" w:rsidTr="006A70FA">
        <w:trPr>
          <w:cantSplit/>
          <w:trHeight w:val="20"/>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6A70FA" w:rsidRDefault="006A70FA">
            <w:pPr>
              <w:rPr>
                <w:sz w:val="16"/>
                <w:szCs w:val="16"/>
              </w:rPr>
            </w:pPr>
          </w:p>
        </w:tc>
        <w:tc>
          <w:tcPr>
            <w:tcW w:w="15680" w:type="dxa"/>
            <w:gridSpan w:val="5"/>
            <w:vMerge/>
            <w:tcBorders>
              <w:top w:val="single" w:sz="4" w:space="0" w:color="auto"/>
              <w:left w:val="single" w:sz="4" w:space="0" w:color="auto"/>
              <w:bottom w:val="single" w:sz="4" w:space="0" w:color="auto"/>
              <w:right w:val="single" w:sz="4" w:space="0" w:color="auto"/>
            </w:tcBorders>
            <w:vAlign w:val="center"/>
            <w:hideMark/>
          </w:tcPr>
          <w:p w:rsidR="006A70FA" w:rsidRDefault="006A70FA">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sz w:val="16"/>
                <w:szCs w:val="16"/>
              </w:rPr>
            </w:pPr>
          </w:p>
          <w:p w:rsidR="006A70FA" w:rsidRDefault="006A70FA">
            <w:pPr>
              <w:jc w:val="center"/>
              <w:rPr>
                <w:sz w:val="16"/>
                <w:szCs w:val="16"/>
              </w:rPr>
            </w:pPr>
            <w:r>
              <w:rPr>
                <w:sz w:val="16"/>
                <w:szCs w:val="16"/>
              </w:rPr>
              <w:t>2023 год</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rFonts w:eastAsia="Arial Unicode MS"/>
                <w:sz w:val="16"/>
                <w:szCs w:val="16"/>
              </w:rPr>
            </w:pPr>
          </w:p>
          <w:p w:rsidR="006A70FA" w:rsidRDefault="006A70FA">
            <w:pPr>
              <w:ind w:left="-108" w:right="-108"/>
              <w:jc w:val="center"/>
              <w:rPr>
                <w:rFonts w:eastAsia="Arial Unicode MS"/>
                <w:sz w:val="16"/>
                <w:szCs w:val="16"/>
              </w:rPr>
            </w:pPr>
            <w:r>
              <w:rPr>
                <w:rFonts w:eastAsia="Arial Unicode MS"/>
                <w:sz w:val="16"/>
                <w:szCs w:val="16"/>
              </w:rPr>
              <w:t>2024</w:t>
            </w:r>
          </w:p>
          <w:p w:rsidR="006A70FA" w:rsidRDefault="006A70FA">
            <w:pPr>
              <w:ind w:left="-108" w:right="-108"/>
              <w:jc w:val="center"/>
              <w:rPr>
                <w:sz w:val="16"/>
                <w:szCs w:val="16"/>
              </w:rPr>
            </w:pPr>
            <w:r>
              <w:rPr>
                <w:rFonts w:eastAsia="Arial Unicode MS"/>
                <w:sz w:val="16"/>
                <w:szCs w:val="16"/>
              </w:rPr>
              <w:t>год</w:t>
            </w: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sz w:val="16"/>
                <w:szCs w:val="16"/>
              </w:rPr>
            </w:pPr>
          </w:p>
          <w:p w:rsidR="006A70FA" w:rsidRDefault="006A70FA">
            <w:pPr>
              <w:ind w:left="-108" w:right="-108"/>
              <w:jc w:val="center"/>
              <w:rPr>
                <w:sz w:val="16"/>
                <w:szCs w:val="16"/>
              </w:rPr>
            </w:pPr>
            <w:r>
              <w:rPr>
                <w:sz w:val="16"/>
                <w:szCs w:val="16"/>
              </w:rPr>
              <w:t>2025</w:t>
            </w:r>
          </w:p>
          <w:p w:rsidR="006A70FA" w:rsidRDefault="006A70FA">
            <w:pPr>
              <w:ind w:left="-108" w:right="-108"/>
              <w:jc w:val="center"/>
              <w:rPr>
                <w:sz w:val="16"/>
                <w:szCs w:val="16"/>
              </w:rPr>
            </w:pPr>
            <w:r>
              <w:rPr>
                <w:sz w:val="16"/>
                <w:szCs w:val="16"/>
              </w:rPr>
              <w:t>год</w:t>
            </w: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70FA" w:rsidRDefault="006A70FA">
            <w:pPr>
              <w:spacing w:line="240" w:lineRule="exact"/>
              <w:ind w:left="-108" w:right="-108"/>
              <w:jc w:val="center"/>
              <w:rPr>
                <w:rFonts w:eastAsia="Arial Unicode MS"/>
                <w:sz w:val="16"/>
                <w:szCs w:val="16"/>
              </w:rPr>
            </w:pPr>
            <w:r>
              <w:rPr>
                <w:rFonts w:eastAsia="Arial Unicode MS"/>
                <w:sz w:val="16"/>
                <w:szCs w:val="16"/>
              </w:rPr>
              <w:t>1</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70FA" w:rsidRDefault="006A70FA">
            <w:pPr>
              <w:spacing w:line="240" w:lineRule="exact"/>
              <w:ind w:left="-108" w:right="-108"/>
              <w:jc w:val="center"/>
              <w:rPr>
                <w:rFonts w:eastAsia="Arial Unicode MS"/>
                <w:sz w:val="16"/>
                <w:szCs w:val="16"/>
              </w:rPr>
            </w:pPr>
            <w:r>
              <w:rPr>
                <w:rFonts w:eastAsia="Arial Unicode MS"/>
                <w:sz w:val="16"/>
                <w:szCs w:val="16"/>
              </w:rPr>
              <w:t>2</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70FA" w:rsidRDefault="006A70FA">
            <w:pPr>
              <w:spacing w:line="240" w:lineRule="exact"/>
              <w:ind w:left="-108" w:right="-108"/>
              <w:jc w:val="center"/>
              <w:rPr>
                <w:rFonts w:eastAsia="Arial Unicode MS"/>
                <w:sz w:val="16"/>
                <w:szCs w:val="16"/>
              </w:rPr>
            </w:pPr>
            <w:r>
              <w:rPr>
                <w:rFonts w:eastAsia="Arial Unicode MS"/>
                <w:sz w:val="16"/>
                <w:szCs w:val="16"/>
              </w:rPr>
              <w:t>3</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70FA" w:rsidRDefault="006A70FA">
            <w:pPr>
              <w:spacing w:line="240" w:lineRule="exact"/>
              <w:ind w:left="-108" w:right="-108"/>
              <w:jc w:val="center"/>
              <w:rPr>
                <w:rFonts w:eastAsia="Arial Unicode MS"/>
                <w:sz w:val="16"/>
                <w:szCs w:val="16"/>
              </w:rPr>
            </w:pPr>
            <w:r>
              <w:rPr>
                <w:rFonts w:eastAsia="Arial Unicode MS"/>
                <w:sz w:val="16"/>
                <w:szCs w:val="16"/>
              </w:rPr>
              <w:t>4</w:t>
            </w: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70FA" w:rsidRDefault="006A70FA">
            <w:pPr>
              <w:ind w:left="-108" w:right="-108"/>
              <w:jc w:val="center"/>
              <w:rPr>
                <w:sz w:val="16"/>
                <w:szCs w:val="16"/>
              </w:rPr>
            </w:pPr>
            <w:r>
              <w:rPr>
                <w:rFonts w:eastAsia="Arial Unicode MS"/>
                <w:sz w:val="16"/>
                <w:szCs w:val="16"/>
              </w:rPr>
              <w:t>5</w:t>
            </w:r>
          </w:p>
        </w:tc>
      </w:tr>
      <w:tr w:rsidR="006A70FA" w:rsidTr="006A70FA">
        <w:trPr>
          <w:cantSplit/>
          <w:trHeight w:val="20"/>
        </w:trPr>
        <w:tc>
          <w:tcPr>
            <w:tcW w:w="9639"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ind w:left="-108" w:right="-108"/>
              <w:jc w:val="center"/>
              <w:rPr>
                <w:b/>
                <w:bCs/>
                <w:sz w:val="16"/>
                <w:szCs w:val="16"/>
              </w:rPr>
            </w:pPr>
            <w:r>
              <w:rPr>
                <w:b/>
                <w:bCs/>
                <w:sz w:val="16"/>
                <w:szCs w:val="16"/>
              </w:rPr>
              <w:t>В ЧАСТИ ФЕДЕРАЛЬНЫХ НАЛОГОВ И СБОРОВ</w:t>
            </w: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rFonts w:eastAsia="Arial Unicode MS"/>
                <w:b/>
                <w:sz w:val="16"/>
                <w:szCs w:val="16"/>
              </w:rPr>
            </w:pPr>
            <w:r>
              <w:rPr>
                <w:b/>
                <w:sz w:val="16"/>
                <w:szCs w:val="16"/>
              </w:rPr>
              <w:t>1 01 02000 01 0000 110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rPr>
                <w:rFonts w:eastAsia="Arial Unicode MS"/>
                <w:b/>
                <w:sz w:val="16"/>
                <w:szCs w:val="16"/>
              </w:rPr>
            </w:pPr>
            <w:r>
              <w:rPr>
                <w:b/>
                <w:sz w:val="16"/>
                <w:szCs w:val="16"/>
              </w:rPr>
              <w:t xml:space="preserve">Налог на доходы физических лиц*                                                  </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rPr>
                <w:sz w:val="16"/>
                <w:szCs w:val="16"/>
              </w:rPr>
            </w:pP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rPr>
                <w:sz w:val="16"/>
                <w:szCs w:val="16"/>
              </w:rPr>
            </w:pP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rFonts w:eastAsia="Arial Unicode MS"/>
                <w:sz w:val="16"/>
                <w:szCs w:val="16"/>
              </w:rPr>
            </w:pPr>
            <w:r>
              <w:rPr>
                <w:sz w:val="16"/>
                <w:szCs w:val="16"/>
              </w:rPr>
              <w:t>1 01 02010 01 0000 110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jc w:val="both"/>
              <w:rPr>
                <w:sz w:val="16"/>
                <w:szCs w:val="16"/>
              </w:rPr>
            </w:pPr>
            <w:r>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70FA" w:rsidRDefault="006A70FA">
            <w:pPr>
              <w:ind w:right="-108"/>
              <w:jc w:val="center"/>
              <w:rPr>
                <w:sz w:val="16"/>
                <w:szCs w:val="16"/>
              </w:rPr>
            </w:pPr>
            <w:r>
              <w:rPr>
                <w:sz w:val="16"/>
                <w:szCs w:val="16"/>
              </w:rPr>
              <w:t>2</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70FA" w:rsidRDefault="006A70FA">
            <w:pPr>
              <w:ind w:right="-108"/>
              <w:jc w:val="center"/>
              <w:rPr>
                <w:sz w:val="16"/>
                <w:szCs w:val="16"/>
              </w:rPr>
            </w:pPr>
            <w:r>
              <w:rPr>
                <w:sz w:val="16"/>
                <w:szCs w:val="16"/>
              </w:rPr>
              <w:t>2</w:t>
            </w: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70FA" w:rsidRDefault="006A70FA">
            <w:pPr>
              <w:ind w:right="-108"/>
              <w:rPr>
                <w:sz w:val="16"/>
                <w:szCs w:val="16"/>
              </w:rPr>
            </w:pPr>
            <w:r>
              <w:rPr>
                <w:sz w:val="16"/>
                <w:szCs w:val="16"/>
              </w:rPr>
              <w:t>2</w:t>
            </w: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line="240" w:lineRule="exact"/>
              <w:ind w:left="-108" w:right="-108"/>
              <w:jc w:val="center"/>
              <w:rPr>
                <w:rFonts w:eastAsia="Arial Unicode MS"/>
                <w:sz w:val="16"/>
                <w:szCs w:val="16"/>
              </w:rPr>
            </w:pPr>
            <w:r>
              <w:rPr>
                <w:sz w:val="16"/>
                <w:szCs w:val="16"/>
              </w:rPr>
              <w:t>1 01 02020 01 0000 110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jc w:val="both"/>
              <w:rPr>
                <w:sz w:val="16"/>
                <w:szCs w:val="16"/>
              </w:rPr>
            </w:pPr>
            <w:r>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70FA" w:rsidRDefault="006A70FA">
            <w:pPr>
              <w:ind w:right="-108"/>
              <w:jc w:val="center"/>
              <w:rPr>
                <w:sz w:val="16"/>
                <w:szCs w:val="16"/>
              </w:rPr>
            </w:pPr>
            <w:r>
              <w:rPr>
                <w:sz w:val="16"/>
                <w:szCs w:val="16"/>
              </w:rPr>
              <w:t>2</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70FA" w:rsidRDefault="006A70FA">
            <w:pPr>
              <w:ind w:right="-108"/>
              <w:jc w:val="center"/>
              <w:rPr>
                <w:sz w:val="16"/>
                <w:szCs w:val="16"/>
              </w:rPr>
            </w:pPr>
            <w:r>
              <w:rPr>
                <w:sz w:val="16"/>
                <w:szCs w:val="16"/>
              </w:rPr>
              <w:t>2</w:t>
            </w: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70FA" w:rsidRDefault="006A70FA">
            <w:pPr>
              <w:ind w:right="-108"/>
              <w:jc w:val="center"/>
              <w:rPr>
                <w:sz w:val="16"/>
                <w:szCs w:val="16"/>
              </w:rPr>
            </w:pPr>
            <w:r>
              <w:rPr>
                <w:sz w:val="16"/>
                <w:szCs w:val="16"/>
              </w:rPr>
              <w:t>2</w:t>
            </w: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line="240" w:lineRule="exact"/>
              <w:ind w:left="-108" w:right="-108"/>
              <w:jc w:val="center"/>
              <w:rPr>
                <w:rFonts w:eastAsia="Arial Unicode MS"/>
                <w:sz w:val="16"/>
                <w:szCs w:val="16"/>
              </w:rPr>
            </w:pPr>
            <w:r>
              <w:rPr>
                <w:sz w:val="16"/>
                <w:szCs w:val="16"/>
              </w:rPr>
              <w:t>1 01 02030 01 0000 110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jc w:val="both"/>
              <w:rPr>
                <w:sz w:val="16"/>
                <w:szCs w:val="16"/>
              </w:rPr>
            </w:pPr>
            <w:r>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70FA" w:rsidRDefault="006A70FA">
            <w:pPr>
              <w:ind w:right="-108"/>
              <w:jc w:val="center"/>
              <w:rPr>
                <w:sz w:val="16"/>
                <w:szCs w:val="16"/>
              </w:rPr>
            </w:pPr>
            <w:r>
              <w:rPr>
                <w:sz w:val="16"/>
                <w:szCs w:val="16"/>
              </w:rPr>
              <w:t>2</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70FA" w:rsidRDefault="006A70FA">
            <w:pPr>
              <w:ind w:right="-108"/>
              <w:jc w:val="center"/>
              <w:rPr>
                <w:sz w:val="16"/>
                <w:szCs w:val="16"/>
              </w:rPr>
            </w:pPr>
            <w:r>
              <w:rPr>
                <w:sz w:val="16"/>
                <w:szCs w:val="16"/>
              </w:rPr>
              <w:t>2</w:t>
            </w: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70FA" w:rsidRDefault="006A70FA">
            <w:pPr>
              <w:ind w:right="-108"/>
              <w:jc w:val="center"/>
              <w:rPr>
                <w:sz w:val="16"/>
                <w:szCs w:val="16"/>
              </w:rPr>
            </w:pPr>
            <w:r>
              <w:rPr>
                <w:sz w:val="16"/>
                <w:szCs w:val="16"/>
              </w:rPr>
              <w:t>2</w:t>
            </w: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line="240" w:lineRule="exact"/>
              <w:ind w:left="-108" w:right="-108"/>
              <w:jc w:val="center"/>
              <w:rPr>
                <w:bCs/>
                <w:sz w:val="16"/>
                <w:szCs w:val="16"/>
              </w:rPr>
            </w:pPr>
            <w:r>
              <w:rPr>
                <w:bCs/>
                <w:sz w:val="16"/>
                <w:szCs w:val="16"/>
              </w:rPr>
              <w:t>1 01 02050 01 0000 110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jc w:val="both"/>
              <w:rPr>
                <w:sz w:val="16"/>
                <w:szCs w:val="16"/>
              </w:rPr>
            </w:pPr>
            <w:hyperlink r:id="rId11" w:history="1">
              <w:r>
                <w:rPr>
                  <w:rStyle w:val="a6"/>
                  <w:rFonts w:eastAsiaTheme="majorEastAsia"/>
                  <w:color w:val="auto"/>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650000 рублей):</w:t>
              </w:r>
            </w:hyperlink>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70FA" w:rsidRDefault="006A70FA">
            <w:pPr>
              <w:ind w:left="-108" w:right="-108"/>
              <w:jc w:val="center"/>
              <w:rPr>
                <w:sz w:val="16"/>
                <w:szCs w:val="16"/>
              </w:rPr>
            </w:pPr>
            <w:r>
              <w:rPr>
                <w:sz w:val="16"/>
                <w:szCs w:val="16"/>
              </w:rPr>
              <w:t>2</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70FA" w:rsidRDefault="006A70FA">
            <w:pPr>
              <w:ind w:left="-108" w:right="-108"/>
              <w:jc w:val="center"/>
              <w:rPr>
                <w:sz w:val="16"/>
                <w:szCs w:val="16"/>
              </w:rPr>
            </w:pPr>
            <w:r>
              <w:rPr>
                <w:sz w:val="16"/>
                <w:szCs w:val="16"/>
              </w:rPr>
              <w:t>2</w:t>
            </w: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70FA" w:rsidRDefault="006A70FA">
            <w:pPr>
              <w:ind w:left="-108" w:right="-108"/>
              <w:jc w:val="center"/>
              <w:rPr>
                <w:sz w:val="16"/>
                <w:szCs w:val="16"/>
              </w:rPr>
            </w:pPr>
            <w:r>
              <w:rPr>
                <w:sz w:val="16"/>
                <w:szCs w:val="16"/>
              </w:rPr>
              <w:t>2</w:t>
            </w: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line="240" w:lineRule="exact"/>
              <w:ind w:left="-108" w:right="-108"/>
              <w:jc w:val="center"/>
              <w:rPr>
                <w:bCs/>
                <w:sz w:val="16"/>
                <w:szCs w:val="16"/>
              </w:rPr>
            </w:pPr>
            <w:r>
              <w:rPr>
                <w:bCs/>
                <w:sz w:val="16"/>
                <w:szCs w:val="16"/>
              </w:rPr>
              <w:t>1 01 02080 01 0000 110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jc w:val="both"/>
              <w:rPr>
                <w:sz w:val="16"/>
                <w:szCs w:val="16"/>
              </w:rPr>
            </w:pPr>
            <w:r>
              <w:rPr>
                <w:sz w:val="16"/>
                <w:szCs w:val="16"/>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70FA" w:rsidRDefault="006A70FA">
            <w:pPr>
              <w:ind w:left="-108" w:right="-108"/>
              <w:jc w:val="center"/>
              <w:rPr>
                <w:sz w:val="16"/>
                <w:szCs w:val="16"/>
              </w:rPr>
            </w:pPr>
            <w:r>
              <w:rPr>
                <w:sz w:val="16"/>
                <w:szCs w:val="16"/>
              </w:rPr>
              <w:t>2</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70FA" w:rsidRDefault="006A70FA">
            <w:pPr>
              <w:ind w:left="-108" w:right="-108"/>
              <w:jc w:val="center"/>
              <w:rPr>
                <w:sz w:val="16"/>
                <w:szCs w:val="16"/>
              </w:rPr>
            </w:pPr>
            <w:r>
              <w:rPr>
                <w:sz w:val="16"/>
                <w:szCs w:val="16"/>
              </w:rPr>
              <w:t>2</w:t>
            </w: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70FA" w:rsidRDefault="006A70FA">
            <w:pPr>
              <w:ind w:left="-108" w:right="-108"/>
              <w:jc w:val="center"/>
              <w:rPr>
                <w:sz w:val="16"/>
                <w:szCs w:val="16"/>
              </w:rPr>
            </w:pPr>
            <w:r>
              <w:rPr>
                <w:sz w:val="16"/>
                <w:szCs w:val="16"/>
              </w:rPr>
              <w:t>2</w:t>
            </w:r>
          </w:p>
        </w:tc>
      </w:tr>
      <w:tr w:rsidR="006A70FA" w:rsidTr="006A70FA">
        <w:trPr>
          <w:trHeight w:val="20"/>
        </w:trPr>
        <w:tc>
          <w:tcPr>
            <w:tcW w:w="9639"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ind w:left="-108" w:right="-108"/>
              <w:jc w:val="center"/>
              <w:rPr>
                <w:b/>
                <w:sz w:val="16"/>
                <w:szCs w:val="16"/>
              </w:rPr>
            </w:pPr>
            <w:r>
              <w:rPr>
                <w:b/>
                <w:sz w:val="16"/>
                <w:szCs w:val="16"/>
              </w:rPr>
              <w:t>В ЧАСТИ   НАЛОГОВ НА СОВОКУПНЫЙ ДОХОД</w:t>
            </w: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70FA" w:rsidRDefault="006A70FA">
            <w:pPr>
              <w:spacing w:line="240" w:lineRule="exact"/>
              <w:ind w:left="-108" w:right="-108"/>
              <w:jc w:val="center"/>
              <w:rPr>
                <w:b/>
                <w:bCs/>
                <w:sz w:val="16"/>
                <w:szCs w:val="16"/>
              </w:rPr>
            </w:pPr>
            <w:r>
              <w:rPr>
                <w:b/>
                <w:bCs/>
                <w:sz w:val="16"/>
                <w:szCs w:val="16"/>
              </w:rPr>
              <w:t>1 05 00000 00 0000 000</w:t>
            </w:r>
          </w:p>
          <w:p w:rsidR="006A70FA" w:rsidRDefault="006A70FA">
            <w:pPr>
              <w:spacing w:line="240" w:lineRule="exact"/>
              <w:ind w:left="-108" w:right="-108"/>
              <w:jc w:val="center"/>
              <w:rPr>
                <w:sz w:val="16"/>
                <w:szCs w:val="16"/>
              </w:rPr>
            </w:pP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ind w:left="-108" w:right="-108"/>
              <w:jc w:val="center"/>
              <w:rPr>
                <w:b/>
                <w:sz w:val="16"/>
                <w:szCs w:val="16"/>
              </w:rPr>
            </w:pPr>
            <w:r>
              <w:rPr>
                <w:b/>
                <w:sz w:val="16"/>
                <w:szCs w:val="16"/>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rPr>
                <w:sz w:val="16"/>
                <w:szCs w:val="16"/>
              </w:rPr>
            </w:pP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rPr>
                <w:sz w:val="16"/>
                <w:szCs w:val="16"/>
              </w:rPr>
            </w:pP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70FA" w:rsidRDefault="006A70FA">
            <w:pPr>
              <w:spacing w:line="240" w:lineRule="exact"/>
              <w:ind w:left="-108" w:right="-108"/>
              <w:jc w:val="center"/>
              <w:rPr>
                <w:b/>
                <w:sz w:val="16"/>
                <w:szCs w:val="16"/>
              </w:rPr>
            </w:pPr>
          </w:p>
          <w:p w:rsidR="006A70FA" w:rsidRDefault="006A70FA">
            <w:pPr>
              <w:spacing w:line="240" w:lineRule="exact"/>
              <w:ind w:left="-108" w:right="-108"/>
              <w:jc w:val="center"/>
              <w:rPr>
                <w:b/>
                <w:sz w:val="16"/>
                <w:szCs w:val="16"/>
              </w:rPr>
            </w:pPr>
            <w:r>
              <w:rPr>
                <w:b/>
                <w:sz w:val="16"/>
                <w:szCs w:val="16"/>
              </w:rPr>
              <w:t>1 05 03000 01 0000 110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rPr>
                <w:b/>
                <w:sz w:val="16"/>
                <w:szCs w:val="16"/>
              </w:rPr>
            </w:pPr>
            <w:r>
              <w:rPr>
                <w:b/>
                <w:sz w:val="16"/>
                <w:szCs w:val="16"/>
              </w:rPr>
              <w:t>Единый сельскохозяйственный налог</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rPr>
                <w:sz w:val="16"/>
                <w:szCs w:val="16"/>
              </w:rPr>
            </w:pP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rPr>
                <w:sz w:val="16"/>
                <w:szCs w:val="16"/>
              </w:rPr>
            </w:pP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70FA" w:rsidRDefault="006A70FA">
            <w:pPr>
              <w:spacing w:line="240" w:lineRule="exact"/>
              <w:ind w:left="-108" w:right="-108"/>
              <w:jc w:val="center"/>
              <w:rPr>
                <w:sz w:val="16"/>
                <w:szCs w:val="16"/>
              </w:rPr>
            </w:pPr>
            <w:r>
              <w:rPr>
                <w:sz w:val="16"/>
                <w:szCs w:val="16"/>
              </w:rPr>
              <w:t>1 05 03010 01 0000 110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rPr>
                <w:sz w:val="16"/>
                <w:szCs w:val="16"/>
              </w:rPr>
            </w:pPr>
            <w:r>
              <w:rPr>
                <w:sz w:val="16"/>
                <w:szCs w:val="16"/>
              </w:rPr>
              <w:t>Единый сельскохозяйственный налог</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ind w:left="-108" w:right="-108"/>
              <w:jc w:val="center"/>
              <w:rPr>
                <w:sz w:val="16"/>
                <w:szCs w:val="16"/>
              </w:rPr>
            </w:pPr>
            <w:r>
              <w:rPr>
                <w:sz w:val="16"/>
                <w:szCs w:val="16"/>
              </w:rPr>
              <w:t>30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ind w:left="-108" w:right="-108"/>
              <w:jc w:val="center"/>
              <w:rPr>
                <w:sz w:val="16"/>
                <w:szCs w:val="16"/>
              </w:rPr>
            </w:pPr>
            <w:r>
              <w:rPr>
                <w:sz w:val="16"/>
                <w:szCs w:val="16"/>
              </w:rPr>
              <w:t>30</w:t>
            </w: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ind w:left="-108" w:right="-108"/>
              <w:jc w:val="center"/>
              <w:rPr>
                <w:sz w:val="16"/>
                <w:szCs w:val="16"/>
              </w:rPr>
            </w:pPr>
            <w:r>
              <w:rPr>
                <w:sz w:val="16"/>
                <w:szCs w:val="16"/>
              </w:rPr>
              <w:t>30</w:t>
            </w:r>
          </w:p>
        </w:tc>
      </w:tr>
      <w:tr w:rsidR="006A70FA" w:rsidTr="006A70FA">
        <w:trPr>
          <w:trHeight w:val="20"/>
        </w:trPr>
        <w:tc>
          <w:tcPr>
            <w:tcW w:w="9072"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70FA" w:rsidRDefault="006A70FA" w:rsidP="006A70FA">
            <w:pPr>
              <w:keepNext/>
              <w:numPr>
                <w:ilvl w:val="0"/>
                <w:numId w:val="9"/>
              </w:numPr>
              <w:spacing w:line="240" w:lineRule="exact"/>
              <w:ind w:left="57" w:firstLine="0"/>
              <w:jc w:val="center"/>
              <w:outlineLvl w:val="6"/>
              <w:rPr>
                <w:b/>
                <w:bCs/>
                <w:snapToGrid w:val="0"/>
                <w:sz w:val="16"/>
                <w:szCs w:val="16"/>
              </w:rPr>
            </w:pPr>
          </w:p>
          <w:p w:rsidR="006A70FA" w:rsidRDefault="006A70FA">
            <w:pPr>
              <w:ind w:left="-108" w:right="-108"/>
              <w:jc w:val="center"/>
              <w:rPr>
                <w:b/>
                <w:sz w:val="16"/>
                <w:szCs w:val="16"/>
              </w:rPr>
            </w:pPr>
            <w:r>
              <w:rPr>
                <w:b/>
                <w:snapToGrid w:val="0"/>
                <w:sz w:val="16"/>
                <w:szCs w:val="16"/>
              </w:rPr>
              <w:t>В ЧАСТИ МЕСТНЫХ НАЛОГОВ</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rPr>
                <w:sz w:val="16"/>
                <w:szCs w:val="16"/>
              </w:rPr>
            </w:pP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70FA" w:rsidRDefault="006A70FA">
            <w:pPr>
              <w:spacing w:line="240" w:lineRule="exact"/>
              <w:ind w:left="-108" w:right="-108"/>
              <w:jc w:val="center"/>
              <w:rPr>
                <w:b/>
                <w:bCs/>
                <w:sz w:val="16"/>
                <w:szCs w:val="16"/>
              </w:rPr>
            </w:pPr>
            <w:r>
              <w:rPr>
                <w:b/>
                <w:bCs/>
                <w:sz w:val="16"/>
                <w:szCs w:val="16"/>
              </w:rPr>
              <w:t>1 06 00000 00 0000 110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rsidP="006A70FA">
            <w:pPr>
              <w:keepNext/>
              <w:numPr>
                <w:ilvl w:val="0"/>
                <w:numId w:val="9"/>
              </w:numPr>
              <w:spacing w:line="240" w:lineRule="exact"/>
              <w:ind w:left="57" w:firstLine="0"/>
              <w:jc w:val="center"/>
              <w:outlineLvl w:val="6"/>
              <w:rPr>
                <w:bCs/>
                <w:snapToGrid w:val="0"/>
                <w:sz w:val="16"/>
                <w:szCs w:val="16"/>
              </w:rPr>
            </w:pPr>
            <w:r>
              <w:rPr>
                <w:b/>
                <w:bCs/>
                <w:sz w:val="16"/>
                <w:szCs w:val="16"/>
              </w:rPr>
              <w:t>НАЛОГИ НА ИМУЩЕСТВО</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rPr>
                <w:sz w:val="16"/>
                <w:szCs w:val="16"/>
              </w:rPr>
            </w:pP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rPr>
                <w:sz w:val="16"/>
                <w:szCs w:val="16"/>
              </w:rPr>
            </w:pP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70FA" w:rsidRDefault="006A70FA">
            <w:pPr>
              <w:spacing w:line="240" w:lineRule="exact"/>
              <w:ind w:left="-108" w:right="-108"/>
              <w:jc w:val="center"/>
              <w:rPr>
                <w:b/>
                <w:bCs/>
                <w:sz w:val="16"/>
                <w:szCs w:val="16"/>
              </w:rPr>
            </w:pPr>
            <w:r>
              <w:rPr>
                <w:b/>
                <w:bCs/>
                <w:sz w:val="16"/>
                <w:szCs w:val="16"/>
              </w:rPr>
              <w:t>1 06 01000 00 0000 110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rsidP="006A70FA">
            <w:pPr>
              <w:keepNext/>
              <w:numPr>
                <w:ilvl w:val="0"/>
                <w:numId w:val="9"/>
              </w:numPr>
              <w:spacing w:line="240" w:lineRule="exact"/>
              <w:ind w:left="57" w:firstLine="0"/>
              <w:outlineLvl w:val="6"/>
              <w:rPr>
                <w:b/>
                <w:bCs/>
                <w:snapToGrid w:val="0"/>
                <w:sz w:val="16"/>
                <w:szCs w:val="16"/>
              </w:rPr>
            </w:pPr>
            <w:r>
              <w:rPr>
                <w:b/>
                <w:bCs/>
                <w:snapToGrid w:val="0"/>
                <w:sz w:val="16"/>
                <w:szCs w:val="16"/>
              </w:rPr>
              <w:t>Налог на имущество физических лиц</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rPr>
                <w:sz w:val="16"/>
                <w:szCs w:val="16"/>
              </w:rPr>
            </w:pP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rPr>
                <w:sz w:val="16"/>
                <w:szCs w:val="16"/>
              </w:rPr>
            </w:pP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70FA" w:rsidRDefault="006A70FA">
            <w:pPr>
              <w:spacing w:line="240" w:lineRule="exact"/>
              <w:ind w:left="-108" w:right="-108"/>
              <w:jc w:val="center"/>
              <w:rPr>
                <w:sz w:val="16"/>
                <w:szCs w:val="16"/>
              </w:rPr>
            </w:pPr>
            <w:r>
              <w:rPr>
                <w:sz w:val="16"/>
                <w:szCs w:val="16"/>
              </w:rPr>
              <w:t>1 06 01030 10 0000 110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jc w:val="both"/>
              <w:rPr>
                <w:sz w:val="16"/>
                <w:szCs w:val="16"/>
              </w:rPr>
            </w:pPr>
            <w:r>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sz w:val="16"/>
                <w:szCs w:val="16"/>
              </w:rPr>
            </w:pPr>
          </w:p>
          <w:p w:rsidR="006A70FA" w:rsidRDefault="006A70FA">
            <w:pPr>
              <w:ind w:left="-108" w:right="-108"/>
              <w:jc w:val="cente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sz w:val="16"/>
                <w:szCs w:val="16"/>
              </w:rPr>
            </w:pPr>
          </w:p>
          <w:p w:rsidR="006A70FA" w:rsidRDefault="006A70FA">
            <w:pPr>
              <w:ind w:left="-108" w:right="-108"/>
              <w:jc w:val="center"/>
              <w:rPr>
                <w:sz w:val="16"/>
                <w:szCs w:val="16"/>
              </w:rPr>
            </w:pPr>
            <w:r>
              <w:rPr>
                <w:sz w:val="16"/>
                <w:szCs w:val="16"/>
              </w:rPr>
              <w:t>100</w:t>
            </w: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sz w:val="16"/>
                <w:szCs w:val="16"/>
              </w:rPr>
            </w:pPr>
          </w:p>
          <w:p w:rsidR="006A70FA" w:rsidRDefault="006A70FA">
            <w:pPr>
              <w:ind w:left="-108" w:right="-108"/>
              <w:jc w:val="center"/>
              <w:rPr>
                <w:sz w:val="16"/>
                <w:szCs w:val="16"/>
              </w:rPr>
            </w:pPr>
            <w:r>
              <w:rPr>
                <w:sz w:val="16"/>
                <w:szCs w:val="16"/>
              </w:rPr>
              <w:t>100</w:t>
            </w: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70FA" w:rsidRDefault="006A70FA">
            <w:pPr>
              <w:spacing w:line="240" w:lineRule="exact"/>
              <w:ind w:left="-108" w:right="-108"/>
              <w:jc w:val="center"/>
              <w:rPr>
                <w:b/>
                <w:bCs/>
                <w:sz w:val="16"/>
                <w:szCs w:val="16"/>
              </w:rPr>
            </w:pPr>
            <w:r>
              <w:rPr>
                <w:b/>
                <w:bCs/>
                <w:sz w:val="16"/>
                <w:szCs w:val="16"/>
              </w:rPr>
              <w:t>1 06 06000 00 0000 110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rsidP="006A70FA">
            <w:pPr>
              <w:keepNext/>
              <w:numPr>
                <w:ilvl w:val="0"/>
                <w:numId w:val="9"/>
              </w:numPr>
              <w:spacing w:line="240" w:lineRule="exact"/>
              <w:ind w:left="57" w:firstLine="0"/>
              <w:jc w:val="center"/>
              <w:outlineLvl w:val="6"/>
              <w:rPr>
                <w:b/>
                <w:bCs/>
                <w:snapToGrid w:val="0"/>
                <w:sz w:val="16"/>
                <w:szCs w:val="16"/>
              </w:rPr>
            </w:pPr>
            <w:r>
              <w:rPr>
                <w:b/>
                <w:bCs/>
                <w:snapToGrid w:val="0"/>
                <w:sz w:val="16"/>
                <w:szCs w:val="16"/>
              </w:rPr>
              <w:t>Земельный налог</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sz w:val="16"/>
                <w:szCs w:val="16"/>
              </w:rPr>
            </w:pP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sz w:val="16"/>
                <w:szCs w:val="16"/>
              </w:rPr>
            </w:pP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70FA" w:rsidRDefault="006A70FA">
            <w:pPr>
              <w:spacing w:line="240" w:lineRule="exact"/>
              <w:ind w:left="-108" w:right="-108"/>
              <w:jc w:val="center"/>
              <w:rPr>
                <w:b/>
                <w:bCs/>
                <w:sz w:val="16"/>
                <w:szCs w:val="16"/>
              </w:rPr>
            </w:pPr>
            <w:r>
              <w:rPr>
                <w:b/>
                <w:bCs/>
                <w:sz w:val="16"/>
                <w:szCs w:val="16"/>
              </w:rPr>
              <w:t>1 06 06030 00 0000 110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rPr>
                <w:b/>
                <w:sz w:val="16"/>
                <w:szCs w:val="16"/>
              </w:rPr>
            </w:pPr>
            <w:r>
              <w:rPr>
                <w:b/>
                <w:sz w:val="16"/>
                <w:szCs w:val="16"/>
              </w:rPr>
              <w:t>Земельный налог с организаций</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b/>
                <w:bCs/>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b/>
                <w:bCs/>
                <w:sz w:val="16"/>
                <w:szCs w:val="16"/>
              </w:rPr>
            </w:pP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b/>
                <w:bCs/>
                <w:sz w:val="16"/>
                <w:szCs w:val="16"/>
              </w:rPr>
            </w:pP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70FA" w:rsidRDefault="006A70FA">
            <w:pPr>
              <w:spacing w:line="240" w:lineRule="exact"/>
              <w:ind w:left="-108" w:right="-108"/>
              <w:jc w:val="center"/>
              <w:rPr>
                <w:sz w:val="16"/>
                <w:szCs w:val="16"/>
              </w:rPr>
            </w:pPr>
            <w:r>
              <w:rPr>
                <w:sz w:val="16"/>
                <w:szCs w:val="16"/>
              </w:rPr>
              <w:t>1 06 06033 10 0000 110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jc w:val="both"/>
              <w:rPr>
                <w:sz w:val="16"/>
                <w:szCs w:val="16"/>
              </w:rPr>
            </w:pPr>
            <w:r>
              <w:rPr>
                <w:sz w:val="16"/>
                <w:szCs w:val="16"/>
              </w:rPr>
              <w:t>Земельный налог с организаций, обладающих земельным участком, расположенным в границах сельских поселений</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sz w:val="16"/>
                <w:szCs w:val="16"/>
              </w:rPr>
            </w:pPr>
          </w:p>
          <w:p w:rsidR="006A70FA" w:rsidRDefault="006A70FA">
            <w:pPr>
              <w:ind w:left="-108" w:right="-108"/>
              <w:jc w:val="cente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sz w:val="16"/>
                <w:szCs w:val="16"/>
              </w:rPr>
            </w:pPr>
          </w:p>
          <w:p w:rsidR="006A70FA" w:rsidRDefault="006A70FA">
            <w:pPr>
              <w:ind w:left="-108" w:right="-108"/>
              <w:jc w:val="center"/>
              <w:rPr>
                <w:sz w:val="16"/>
                <w:szCs w:val="16"/>
              </w:rPr>
            </w:pPr>
            <w:r>
              <w:rPr>
                <w:sz w:val="16"/>
                <w:szCs w:val="16"/>
              </w:rPr>
              <w:t>100</w:t>
            </w: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sz w:val="16"/>
                <w:szCs w:val="16"/>
              </w:rPr>
            </w:pPr>
          </w:p>
          <w:p w:rsidR="006A70FA" w:rsidRDefault="006A70FA">
            <w:pPr>
              <w:ind w:left="-108" w:right="-108"/>
              <w:jc w:val="center"/>
              <w:rPr>
                <w:sz w:val="16"/>
                <w:szCs w:val="16"/>
              </w:rPr>
            </w:pPr>
            <w:r>
              <w:rPr>
                <w:sz w:val="16"/>
                <w:szCs w:val="16"/>
              </w:rPr>
              <w:t>100</w:t>
            </w: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70FA" w:rsidRDefault="006A70FA">
            <w:pPr>
              <w:spacing w:line="240" w:lineRule="exact"/>
              <w:ind w:left="-108" w:right="-108"/>
              <w:jc w:val="center"/>
              <w:rPr>
                <w:b/>
                <w:bCs/>
                <w:sz w:val="16"/>
                <w:szCs w:val="16"/>
              </w:rPr>
            </w:pPr>
            <w:r>
              <w:rPr>
                <w:b/>
                <w:bCs/>
                <w:sz w:val="16"/>
                <w:szCs w:val="16"/>
              </w:rPr>
              <w:t>1 06 06040 00 0000 110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rPr>
                <w:b/>
                <w:sz w:val="16"/>
                <w:szCs w:val="16"/>
              </w:rPr>
            </w:pPr>
            <w:r>
              <w:rPr>
                <w:b/>
                <w:sz w:val="16"/>
                <w:szCs w:val="16"/>
              </w:rPr>
              <w:t>Земельный налог с физических лиц</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b/>
                <w:bCs/>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b/>
                <w:bCs/>
                <w:sz w:val="16"/>
                <w:szCs w:val="16"/>
              </w:rPr>
            </w:pP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b/>
                <w:bCs/>
                <w:sz w:val="16"/>
                <w:szCs w:val="16"/>
              </w:rPr>
            </w:pP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70FA" w:rsidRDefault="006A70FA">
            <w:pPr>
              <w:spacing w:line="240" w:lineRule="exact"/>
              <w:ind w:left="-108" w:right="-108"/>
              <w:jc w:val="center"/>
              <w:rPr>
                <w:sz w:val="16"/>
                <w:szCs w:val="16"/>
              </w:rPr>
            </w:pPr>
            <w:r>
              <w:rPr>
                <w:sz w:val="16"/>
                <w:szCs w:val="16"/>
              </w:rPr>
              <w:t>1 06 06043 10 0000 110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jc w:val="both"/>
              <w:rPr>
                <w:sz w:val="16"/>
                <w:szCs w:val="16"/>
              </w:rPr>
            </w:pPr>
            <w:r>
              <w:rPr>
                <w:sz w:val="16"/>
                <w:szCs w:val="16"/>
              </w:rPr>
              <w:t>Земельный налог с физических лиц, обладающих земельным участком, расположенным в границах сельских поселений</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sz w:val="16"/>
                <w:szCs w:val="16"/>
              </w:rPr>
            </w:pPr>
          </w:p>
          <w:p w:rsidR="006A70FA" w:rsidRDefault="006A70FA">
            <w:pPr>
              <w:ind w:left="-108" w:right="-108"/>
              <w:jc w:val="cente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sz w:val="16"/>
                <w:szCs w:val="16"/>
              </w:rPr>
            </w:pPr>
          </w:p>
          <w:p w:rsidR="006A70FA" w:rsidRDefault="006A70FA">
            <w:pPr>
              <w:ind w:left="-108" w:right="-108"/>
              <w:jc w:val="center"/>
              <w:rPr>
                <w:sz w:val="16"/>
                <w:szCs w:val="16"/>
              </w:rPr>
            </w:pPr>
            <w:r>
              <w:rPr>
                <w:sz w:val="16"/>
                <w:szCs w:val="16"/>
              </w:rPr>
              <w:t>100</w:t>
            </w: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sz w:val="16"/>
                <w:szCs w:val="16"/>
              </w:rPr>
            </w:pPr>
          </w:p>
          <w:p w:rsidR="006A70FA" w:rsidRDefault="006A70FA">
            <w:pPr>
              <w:ind w:left="-108" w:right="-108"/>
              <w:jc w:val="center"/>
              <w:rPr>
                <w:sz w:val="16"/>
                <w:szCs w:val="16"/>
              </w:rPr>
            </w:pPr>
            <w:r>
              <w:rPr>
                <w:sz w:val="16"/>
                <w:szCs w:val="16"/>
              </w:rPr>
              <w:t>100</w:t>
            </w:r>
          </w:p>
        </w:tc>
      </w:tr>
      <w:tr w:rsidR="006A70FA" w:rsidTr="006A70FA">
        <w:trPr>
          <w:trHeight w:val="20"/>
        </w:trPr>
        <w:tc>
          <w:tcPr>
            <w:tcW w:w="9639"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ind w:left="-108" w:right="-108"/>
              <w:jc w:val="center"/>
              <w:rPr>
                <w:sz w:val="16"/>
                <w:szCs w:val="16"/>
              </w:rPr>
            </w:pPr>
            <w:r>
              <w:rPr>
                <w:b/>
                <w:bCs/>
                <w:sz w:val="16"/>
                <w:szCs w:val="16"/>
              </w:rPr>
              <w:t>В ЧАСТИ ПОГАШЕНИЯ ЗАДОЛЖЕННОСТИ И ПЕРЕРАСЧЕТОВ ПО ОТМЕНЕННЫМ НАЛОГАМ, СБОРАМ И ИНЫМ ОБЯЗАТЕЛЬНЫМ ПЛАТЕЖАМ</w:t>
            </w: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rFonts w:eastAsia="Arial Unicode MS"/>
                <w:b/>
                <w:sz w:val="16"/>
                <w:szCs w:val="16"/>
              </w:rPr>
            </w:pPr>
            <w:r>
              <w:rPr>
                <w:b/>
                <w:sz w:val="16"/>
                <w:szCs w:val="16"/>
              </w:rPr>
              <w:t>1 09 00000 00 0000 000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jc w:val="both"/>
              <w:rPr>
                <w:rFonts w:eastAsia="Arial Unicode MS"/>
                <w:b/>
                <w:sz w:val="16"/>
                <w:szCs w:val="16"/>
              </w:rPr>
            </w:pPr>
            <w:r>
              <w:rPr>
                <w:b/>
                <w:sz w:val="16"/>
                <w:szCs w:val="16"/>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sz w:val="16"/>
                <w:szCs w:val="16"/>
              </w:rPr>
            </w:pP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sz w:val="16"/>
                <w:szCs w:val="16"/>
              </w:rPr>
            </w:pP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b/>
                <w:sz w:val="16"/>
                <w:szCs w:val="16"/>
              </w:rPr>
            </w:pPr>
            <w:r>
              <w:rPr>
                <w:b/>
                <w:sz w:val="16"/>
                <w:szCs w:val="16"/>
              </w:rPr>
              <w:t>1 09 04000 00 0000 110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jc w:val="both"/>
              <w:rPr>
                <w:b/>
                <w:sz w:val="16"/>
                <w:szCs w:val="16"/>
              </w:rPr>
            </w:pPr>
            <w:r>
              <w:rPr>
                <w:b/>
                <w:sz w:val="16"/>
                <w:szCs w:val="16"/>
              </w:rPr>
              <w:t>Налоги на имущество</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sz w:val="16"/>
                <w:szCs w:val="16"/>
              </w:rPr>
            </w:pP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sz w:val="16"/>
                <w:szCs w:val="16"/>
              </w:rPr>
            </w:pP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spacing w:before="120" w:line="240" w:lineRule="exact"/>
              <w:ind w:left="-108" w:right="-108"/>
              <w:jc w:val="center"/>
              <w:rPr>
                <w:b/>
                <w:sz w:val="16"/>
                <w:szCs w:val="16"/>
              </w:rPr>
            </w:pPr>
            <w:r>
              <w:rPr>
                <w:b/>
                <w:sz w:val="16"/>
                <w:szCs w:val="16"/>
              </w:rPr>
              <w:t>1 09 04050 00 0000 110</w:t>
            </w:r>
          </w:p>
          <w:p w:rsidR="006A70FA" w:rsidRDefault="006A70FA">
            <w:pPr>
              <w:spacing w:before="120" w:line="240" w:lineRule="exact"/>
              <w:ind w:left="-108" w:right="-108"/>
              <w:jc w:val="center"/>
              <w:rPr>
                <w:b/>
                <w:sz w:val="16"/>
                <w:szCs w:val="16"/>
              </w:rPr>
            </w:pP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jc w:val="both"/>
              <w:rPr>
                <w:b/>
                <w:sz w:val="16"/>
                <w:szCs w:val="16"/>
              </w:rPr>
            </w:pPr>
            <w:r>
              <w:rPr>
                <w:b/>
                <w:sz w:val="16"/>
                <w:szCs w:val="16"/>
              </w:rPr>
              <w:t>Земельный налог (по обязательствам, возникшим до 1 января 2006 года)</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sz w:val="16"/>
                <w:szCs w:val="16"/>
              </w:rPr>
            </w:pP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sz w:val="16"/>
                <w:szCs w:val="16"/>
              </w:rPr>
            </w:pP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sz w:val="16"/>
                <w:szCs w:val="16"/>
              </w:rPr>
            </w:pPr>
            <w:r>
              <w:rPr>
                <w:sz w:val="16"/>
                <w:szCs w:val="16"/>
              </w:rPr>
              <w:t>1 09 04053 10 0000 110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jc w:val="both"/>
              <w:rPr>
                <w:sz w:val="16"/>
                <w:szCs w:val="16"/>
              </w:rPr>
            </w:pPr>
            <w:r>
              <w:rPr>
                <w:sz w:val="16"/>
                <w:szCs w:val="16"/>
              </w:rPr>
              <w:t>Земельный налог (по обязательствам, возникшим до 1 января 2006 года), мобилизуемый на территориях поселений</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sz w:val="16"/>
                <w:szCs w:val="16"/>
              </w:rPr>
            </w:pPr>
          </w:p>
          <w:p w:rsidR="006A70FA" w:rsidRDefault="006A70FA">
            <w:pPr>
              <w:ind w:left="-108" w:right="-108"/>
              <w:jc w:val="center"/>
              <w:rPr>
                <w:sz w:val="16"/>
                <w:szCs w:val="16"/>
              </w:rPr>
            </w:pPr>
          </w:p>
          <w:p w:rsidR="006A70FA" w:rsidRDefault="006A70FA">
            <w:pPr>
              <w:ind w:left="-108" w:right="-108"/>
              <w:jc w:val="center"/>
              <w:rPr>
                <w:sz w:val="16"/>
                <w:szCs w:val="16"/>
              </w:rPr>
            </w:pPr>
          </w:p>
          <w:p w:rsidR="006A70FA" w:rsidRDefault="006A70FA">
            <w:pPr>
              <w:ind w:left="-108" w:right="-108"/>
              <w:jc w:val="cente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sz w:val="16"/>
                <w:szCs w:val="16"/>
              </w:rPr>
            </w:pPr>
          </w:p>
          <w:p w:rsidR="006A70FA" w:rsidRDefault="006A70FA">
            <w:pPr>
              <w:ind w:left="-108" w:right="-108"/>
              <w:jc w:val="center"/>
              <w:rPr>
                <w:sz w:val="16"/>
                <w:szCs w:val="16"/>
              </w:rPr>
            </w:pPr>
          </w:p>
          <w:p w:rsidR="006A70FA" w:rsidRDefault="006A70FA">
            <w:pPr>
              <w:ind w:left="-108" w:right="-108"/>
              <w:jc w:val="center"/>
              <w:rPr>
                <w:sz w:val="16"/>
                <w:szCs w:val="16"/>
              </w:rPr>
            </w:pPr>
          </w:p>
          <w:p w:rsidR="006A70FA" w:rsidRDefault="006A70FA">
            <w:pPr>
              <w:ind w:left="-108" w:right="-108"/>
              <w:jc w:val="center"/>
              <w:rPr>
                <w:sz w:val="16"/>
                <w:szCs w:val="16"/>
              </w:rPr>
            </w:pPr>
            <w:r>
              <w:rPr>
                <w:sz w:val="16"/>
                <w:szCs w:val="16"/>
              </w:rPr>
              <w:t>100</w:t>
            </w: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sz w:val="16"/>
                <w:szCs w:val="16"/>
              </w:rPr>
            </w:pPr>
          </w:p>
          <w:p w:rsidR="006A70FA" w:rsidRDefault="006A70FA">
            <w:pPr>
              <w:ind w:left="-108" w:right="-108"/>
              <w:jc w:val="center"/>
              <w:rPr>
                <w:sz w:val="16"/>
                <w:szCs w:val="16"/>
              </w:rPr>
            </w:pPr>
          </w:p>
          <w:p w:rsidR="006A70FA" w:rsidRDefault="006A70FA">
            <w:pPr>
              <w:ind w:left="-108" w:right="-108"/>
              <w:jc w:val="center"/>
              <w:rPr>
                <w:sz w:val="16"/>
                <w:szCs w:val="16"/>
              </w:rPr>
            </w:pPr>
          </w:p>
          <w:p w:rsidR="006A70FA" w:rsidRDefault="006A70FA">
            <w:pPr>
              <w:ind w:left="-108" w:right="-108"/>
              <w:jc w:val="center"/>
              <w:rPr>
                <w:sz w:val="16"/>
                <w:szCs w:val="16"/>
              </w:rPr>
            </w:pPr>
            <w:r>
              <w:rPr>
                <w:sz w:val="16"/>
                <w:szCs w:val="16"/>
              </w:rPr>
              <w:t>100</w:t>
            </w: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spacing w:line="240" w:lineRule="exact"/>
              <w:ind w:left="-108" w:right="-108"/>
              <w:rPr>
                <w:sz w:val="16"/>
                <w:szCs w:val="16"/>
              </w:rPr>
            </w:pP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sz w:val="16"/>
                <w:szCs w:val="16"/>
              </w:rPr>
            </w:pP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sz w:val="16"/>
                <w:szCs w:val="16"/>
              </w:rPr>
            </w:pPr>
          </w:p>
        </w:tc>
      </w:tr>
      <w:tr w:rsidR="006A70FA" w:rsidTr="006A70FA">
        <w:trPr>
          <w:cantSplit/>
          <w:trHeight w:val="20"/>
        </w:trPr>
        <w:tc>
          <w:tcPr>
            <w:tcW w:w="9639"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70FA" w:rsidRDefault="006A70FA">
            <w:pPr>
              <w:spacing w:before="120" w:line="240" w:lineRule="exact"/>
              <w:ind w:left="-108" w:right="-108"/>
              <w:jc w:val="center"/>
              <w:rPr>
                <w:sz w:val="16"/>
                <w:szCs w:val="16"/>
              </w:rPr>
            </w:pPr>
            <w:r>
              <w:rPr>
                <w:b/>
                <w:bCs/>
                <w:sz w:val="16"/>
                <w:szCs w:val="16"/>
              </w:rPr>
              <w:t>В ЧАСТИ ДОХОДОВ ОТ ИСПОЛЬЗОВАНИЯ ИМУЩЕСТВА, НАХОДЯЩЕГОСЯ В ГОСУДАРСТВЕННОЙ И МУНИЦИПАЛЬНОЙ СОБСТВЕННОСТИ</w:t>
            </w: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b/>
                <w:bCs/>
                <w:sz w:val="16"/>
                <w:szCs w:val="16"/>
              </w:rPr>
            </w:pPr>
            <w:r>
              <w:rPr>
                <w:b/>
                <w:bCs/>
                <w:sz w:val="16"/>
                <w:szCs w:val="16"/>
              </w:rPr>
              <w:t>1 11 00000 00 0000 000</w:t>
            </w:r>
          </w:p>
        </w:tc>
        <w:tc>
          <w:tcPr>
            <w:tcW w:w="390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jc w:val="both"/>
              <w:rPr>
                <w:b/>
                <w:bCs/>
                <w:sz w:val="16"/>
                <w:szCs w:val="16"/>
              </w:rPr>
            </w:pPr>
            <w:r>
              <w:rPr>
                <w:b/>
                <w:bCs/>
                <w:sz w:val="16"/>
                <w:szCs w:val="16"/>
              </w:rPr>
              <w:t>Доходы от использования имущества, находящегося в государственной и муниципальной собственности</w:t>
            </w:r>
          </w:p>
        </w:tc>
        <w:tc>
          <w:tcPr>
            <w:tcW w:w="11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b/>
                <w:bCs/>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rFonts w:eastAsia="Arial Unicode MS"/>
                <w:b/>
                <w:bCs/>
                <w:sz w:val="16"/>
                <w:szCs w:val="16"/>
              </w:rPr>
            </w:pP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b/>
                <w:bCs/>
                <w:sz w:val="16"/>
                <w:szCs w:val="16"/>
              </w:rPr>
            </w:pP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b/>
                <w:bCs/>
                <w:sz w:val="16"/>
                <w:szCs w:val="16"/>
              </w:rPr>
            </w:pPr>
            <w:r>
              <w:rPr>
                <w:b/>
                <w:bCs/>
                <w:sz w:val="16"/>
                <w:szCs w:val="16"/>
              </w:rPr>
              <w:t>1 11 05000 00 0000 120</w:t>
            </w:r>
          </w:p>
        </w:tc>
        <w:tc>
          <w:tcPr>
            <w:tcW w:w="390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jc w:val="both"/>
              <w:rPr>
                <w:b/>
                <w:sz w:val="16"/>
                <w:szCs w:val="16"/>
              </w:rPr>
            </w:pPr>
            <w:r>
              <w:rPr>
                <w:b/>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b/>
                <w:bCs/>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rFonts w:eastAsia="Arial Unicode MS"/>
                <w:b/>
                <w:bCs/>
                <w:sz w:val="16"/>
                <w:szCs w:val="16"/>
              </w:rPr>
            </w:pP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b/>
                <w:bCs/>
                <w:sz w:val="16"/>
                <w:szCs w:val="16"/>
              </w:rPr>
            </w:pP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b/>
                <w:bCs/>
                <w:sz w:val="16"/>
                <w:szCs w:val="16"/>
              </w:rPr>
            </w:pPr>
            <w:r>
              <w:rPr>
                <w:b/>
                <w:bCs/>
                <w:sz w:val="16"/>
                <w:szCs w:val="16"/>
              </w:rPr>
              <w:t>1 11 05020 00 0000 120</w:t>
            </w:r>
          </w:p>
        </w:tc>
        <w:tc>
          <w:tcPr>
            <w:tcW w:w="390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jc w:val="both"/>
              <w:rPr>
                <w:b/>
                <w:bCs/>
                <w:sz w:val="16"/>
                <w:szCs w:val="16"/>
              </w:rPr>
            </w:pPr>
            <w:proofErr w:type="gramStart"/>
            <w:r>
              <w:rPr>
                <w:b/>
                <w:bCs/>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1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sz w:val="16"/>
                <w:szCs w:val="16"/>
              </w:rPr>
            </w:pP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sz w:val="16"/>
                <w:szCs w:val="16"/>
              </w:rPr>
            </w:pP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sz w:val="16"/>
                <w:szCs w:val="16"/>
              </w:rPr>
            </w:pPr>
            <w:r>
              <w:rPr>
                <w:sz w:val="16"/>
                <w:szCs w:val="16"/>
              </w:rPr>
              <w:t>1 11 05025 10 0000 120</w:t>
            </w:r>
          </w:p>
        </w:tc>
        <w:tc>
          <w:tcPr>
            <w:tcW w:w="390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jc w:val="both"/>
              <w:rPr>
                <w:snapToGrid w:val="0"/>
                <w:sz w:val="16"/>
                <w:szCs w:val="16"/>
              </w:rPr>
            </w:pPr>
            <w:proofErr w:type="gramStart"/>
            <w:r>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sz w:val="16"/>
                <w:szCs w:val="16"/>
              </w:rPr>
            </w:pPr>
          </w:p>
          <w:p w:rsidR="006A70FA" w:rsidRDefault="006A70FA">
            <w:pPr>
              <w:ind w:left="-108" w:right="-108"/>
              <w:jc w:val="cente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left="-108" w:right="-108"/>
              <w:jc w:val="center"/>
              <w:rPr>
                <w:sz w:val="16"/>
                <w:szCs w:val="16"/>
              </w:rPr>
            </w:pPr>
          </w:p>
          <w:p w:rsidR="006A70FA" w:rsidRDefault="006A70FA">
            <w:pPr>
              <w:ind w:left="-108" w:right="-108"/>
              <w:jc w:val="center"/>
              <w:rPr>
                <w:sz w:val="16"/>
                <w:szCs w:val="16"/>
              </w:rPr>
            </w:pPr>
            <w:r>
              <w:rPr>
                <w:sz w:val="16"/>
                <w:szCs w:val="16"/>
              </w:rPr>
              <w:t>100</w:t>
            </w: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ind w:right="-108"/>
              <w:rPr>
                <w:sz w:val="16"/>
                <w:szCs w:val="16"/>
              </w:rPr>
            </w:pPr>
          </w:p>
          <w:p w:rsidR="006A70FA" w:rsidRDefault="006A70FA">
            <w:pPr>
              <w:ind w:left="-108" w:right="-108"/>
              <w:jc w:val="center"/>
              <w:rPr>
                <w:sz w:val="16"/>
                <w:szCs w:val="16"/>
              </w:rPr>
            </w:pPr>
            <w:r>
              <w:rPr>
                <w:sz w:val="16"/>
                <w:szCs w:val="16"/>
              </w:rPr>
              <w:t>100</w:t>
            </w: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b/>
                <w:bCs/>
                <w:sz w:val="16"/>
                <w:szCs w:val="16"/>
              </w:rPr>
            </w:pPr>
            <w:r>
              <w:rPr>
                <w:b/>
                <w:bCs/>
                <w:sz w:val="16"/>
                <w:szCs w:val="16"/>
              </w:rPr>
              <w:t>1 11 05030 00 0000 120</w:t>
            </w:r>
          </w:p>
        </w:tc>
        <w:tc>
          <w:tcPr>
            <w:tcW w:w="390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jc w:val="both"/>
              <w:rPr>
                <w:b/>
                <w:sz w:val="16"/>
                <w:szCs w:val="16"/>
              </w:rPr>
            </w:pPr>
            <w:r>
              <w:rPr>
                <w:b/>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b/>
                <w:bCs/>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rFonts w:eastAsia="Arial Unicode MS"/>
                <w:b/>
                <w:bCs/>
                <w:sz w:val="16"/>
                <w:szCs w:val="16"/>
              </w:rPr>
            </w:pP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b/>
                <w:bCs/>
                <w:sz w:val="16"/>
                <w:szCs w:val="16"/>
              </w:rPr>
            </w:pP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sz w:val="16"/>
                <w:szCs w:val="16"/>
              </w:rPr>
            </w:pPr>
            <w:r>
              <w:rPr>
                <w:sz w:val="16"/>
                <w:szCs w:val="16"/>
              </w:rPr>
              <w:t xml:space="preserve">1 11  05035 10 0000 120 </w:t>
            </w:r>
          </w:p>
        </w:tc>
        <w:tc>
          <w:tcPr>
            <w:tcW w:w="390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jc w:val="both"/>
              <w:rPr>
                <w:sz w:val="16"/>
                <w:szCs w:val="16"/>
              </w:rPr>
            </w:pPr>
            <w:r>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rFonts w:eastAsia="Arial Unicode MS"/>
                <w:sz w:val="16"/>
                <w:szCs w:val="16"/>
              </w:rPr>
            </w:pPr>
            <w:r>
              <w:rPr>
                <w:rFonts w:eastAsia="Arial Unicode MS"/>
                <w:sz w:val="16"/>
                <w:szCs w:val="16"/>
              </w:rPr>
              <w:t>100</w:t>
            </w: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sz w:val="16"/>
                <w:szCs w:val="16"/>
              </w:rPr>
            </w:pPr>
            <w:r>
              <w:rPr>
                <w:sz w:val="16"/>
                <w:szCs w:val="16"/>
              </w:rPr>
              <w:t>100</w:t>
            </w:r>
          </w:p>
        </w:tc>
      </w:tr>
      <w:tr w:rsidR="006A70FA" w:rsidTr="006A70FA">
        <w:trPr>
          <w:cantSplit/>
          <w:trHeight w:val="20"/>
        </w:trPr>
        <w:tc>
          <w:tcPr>
            <w:tcW w:w="9639"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0FA" w:rsidRDefault="006A70FA">
            <w:pPr>
              <w:jc w:val="center"/>
              <w:rPr>
                <w:b/>
                <w:bCs/>
                <w:sz w:val="16"/>
                <w:szCs w:val="16"/>
              </w:rPr>
            </w:pPr>
            <w:r>
              <w:rPr>
                <w:b/>
                <w:bCs/>
                <w:sz w:val="16"/>
                <w:szCs w:val="16"/>
              </w:rPr>
              <w:t>ДОХОДЫ ОТ ОКАЗАНИЯ ПЛАТНЫХ УСЛУГ (РАБОТ) И КОМПЕНСАЦИИ ЗАТРАТ ГОСУДАРСТВА</w:t>
            </w:r>
          </w:p>
          <w:p w:rsidR="006A70FA" w:rsidRDefault="006A70FA">
            <w:pPr>
              <w:spacing w:before="120" w:line="240" w:lineRule="exact"/>
              <w:ind w:left="-108" w:right="-108"/>
              <w:jc w:val="center"/>
              <w:rPr>
                <w:sz w:val="16"/>
                <w:szCs w:val="16"/>
              </w:rPr>
            </w:pP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b/>
                <w:sz w:val="16"/>
                <w:szCs w:val="16"/>
              </w:rPr>
            </w:pPr>
            <w:r>
              <w:rPr>
                <w:b/>
                <w:sz w:val="16"/>
                <w:szCs w:val="16"/>
              </w:rPr>
              <w:t>1 13 00000 00 0000 000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jc w:val="both"/>
              <w:rPr>
                <w:b/>
                <w:sz w:val="16"/>
                <w:szCs w:val="16"/>
              </w:rPr>
            </w:pPr>
            <w:r>
              <w:rPr>
                <w:b/>
                <w:sz w:val="16"/>
                <w:szCs w:val="16"/>
              </w:rPr>
              <w:t>Доходы от оказания платных услуг и компенсации затрат государства</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sz w:val="16"/>
                <w:szCs w:val="16"/>
              </w:rPr>
            </w:pP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sz w:val="16"/>
                <w:szCs w:val="16"/>
              </w:rPr>
            </w:pP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rFonts w:eastAsia="Arial Unicode MS"/>
                <w:b/>
                <w:sz w:val="16"/>
                <w:szCs w:val="16"/>
              </w:rPr>
            </w:pPr>
            <w:r>
              <w:rPr>
                <w:b/>
                <w:sz w:val="16"/>
                <w:szCs w:val="16"/>
              </w:rPr>
              <w:t>1 13 01000 00 0000 130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jc w:val="both"/>
              <w:rPr>
                <w:sz w:val="16"/>
                <w:szCs w:val="16"/>
              </w:rPr>
            </w:pPr>
            <w:r>
              <w:rPr>
                <w:b/>
                <w:sz w:val="16"/>
                <w:szCs w:val="16"/>
              </w:rPr>
              <w:t>Доходы от оказания платных услуг (работ)</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sz w:val="16"/>
                <w:szCs w:val="16"/>
              </w:rPr>
            </w:pP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sz w:val="16"/>
                <w:szCs w:val="16"/>
              </w:rPr>
            </w:pP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b/>
                <w:sz w:val="16"/>
                <w:szCs w:val="16"/>
              </w:rPr>
            </w:pPr>
            <w:r>
              <w:rPr>
                <w:b/>
                <w:sz w:val="16"/>
                <w:szCs w:val="16"/>
              </w:rPr>
              <w:t>1 13 01990 00 0000 130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jc w:val="both"/>
              <w:rPr>
                <w:sz w:val="16"/>
                <w:szCs w:val="16"/>
              </w:rPr>
            </w:pPr>
            <w:r>
              <w:rPr>
                <w:b/>
                <w:sz w:val="16"/>
                <w:szCs w:val="16"/>
              </w:rPr>
              <w:t>Прочие доходы от оказания платных услуг (работ)</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sz w:val="16"/>
                <w:szCs w:val="16"/>
              </w:rPr>
            </w:pP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sz w:val="16"/>
                <w:szCs w:val="16"/>
              </w:rPr>
            </w:pP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rFonts w:eastAsia="Arial Unicode MS"/>
                <w:sz w:val="16"/>
                <w:szCs w:val="16"/>
              </w:rPr>
            </w:pPr>
            <w:r>
              <w:rPr>
                <w:sz w:val="16"/>
                <w:szCs w:val="16"/>
              </w:rPr>
              <w:t>1 13 01995 10 0000 130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both"/>
              <w:rPr>
                <w:rFonts w:eastAsia="Arial Unicode MS"/>
                <w:sz w:val="16"/>
                <w:szCs w:val="16"/>
              </w:rPr>
            </w:pPr>
            <w:r>
              <w:rPr>
                <w:sz w:val="16"/>
                <w:szCs w:val="16"/>
              </w:rPr>
              <w:t xml:space="preserve">Прочие доходы от оказания платных услуг (работ) получателями средств бюджетов сельских поселений </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rFonts w:eastAsia="Arial Unicode MS"/>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rFonts w:eastAsia="Arial Unicode MS"/>
                <w:sz w:val="16"/>
                <w:szCs w:val="16"/>
              </w:rPr>
            </w:pPr>
            <w:r>
              <w:rPr>
                <w:rFonts w:eastAsia="Arial Unicode MS"/>
                <w:sz w:val="16"/>
                <w:szCs w:val="16"/>
              </w:rPr>
              <w:t>100</w:t>
            </w: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sz w:val="16"/>
                <w:szCs w:val="16"/>
              </w:rPr>
            </w:pPr>
            <w:r>
              <w:rPr>
                <w:sz w:val="16"/>
                <w:szCs w:val="16"/>
              </w:rPr>
              <w:t>100</w:t>
            </w: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b/>
                <w:sz w:val="16"/>
                <w:szCs w:val="16"/>
              </w:rPr>
            </w:pPr>
            <w:r>
              <w:rPr>
                <w:b/>
                <w:sz w:val="16"/>
                <w:szCs w:val="16"/>
              </w:rPr>
              <w:t>1 13 02000 00 0000 130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both"/>
              <w:rPr>
                <w:b/>
                <w:sz w:val="16"/>
                <w:szCs w:val="16"/>
              </w:rPr>
            </w:pPr>
            <w:r>
              <w:rPr>
                <w:b/>
                <w:sz w:val="16"/>
                <w:szCs w:val="16"/>
              </w:rPr>
              <w:t>Доходы от компенсации затрат государства</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b/>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rFonts w:eastAsia="Arial Unicode MS"/>
                <w:b/>
                <w:sz w:val="16"/>
                <w:szCs w:val="16"/>
              </w:rPr>
            </w:pP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b/>
                <w:sz w:val="16"/>
                <w:szCs w:val="16"/>
              </w:rPr>
            </w:pP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sz w:val="16"/>
                <w:szCs w:val="16"/>
              </w:rPr>
            </w:pPr>
            <w:r>
              <w:rPr>
                <w:sz w:val="16"/>
                <w:szCs w:val="16"/>
              </w:rPr>
              <w:t>1 13 02065 10 0000 130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both"/>
              <w:rPr>
                <w:sz w:val="16"/>
                <w:szCs w:val="16"/>
              </w:rPr>
            </w:pPr>
            <w:r>
              <w:rPr>
                <w:sz w:val="16"/>
                <w:szCs w:val="16"/>
              </w:rPr>
              <w:t>Доходы, поступающие в порядке возмещения расходов, понесенных в связи с эксплуатацией имущества сельских поселений</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rFonts w:eastAsia="Arial Unicode MS"/>
                <w:sz w:val="16"/>
                <w:szCs w:val="16"/>
              </w:rPr>
            </w:pPr>
            <w:r>
              <w:rPr>
                <w:rFonts w:eastAsia="Arial Unicode MS"/>
                <w:sz w:val="16"/>
                <w:szCs w:val="16"/>
              </w:rPr>
              <w:t>100</w:t>
            </w: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sz w:val="16"/>
                <w:szCs w:val="16"/>
              </w:rPr>
            </w:pPr>
            <w:r>
              <w:rPr>
                <w:sz w:val="16"/>
                <w:szCs w:val="16"/>
              </w:rPr>
              <w:t>100</w:t>
            </w: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b/>
                <w:sz w:val="16"/>
                <w:szCs w:val="16"/>
              </w:rPr>
            </w:pPr>
            <w:r>
              <w:rPr>
                <w:b/>
                <w:sz w:val="16"/>
                <w:szCs w:val="16"/>
              </w:rPr>
              <w:t>1 13 02990 00 0000 130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both"/>
              <w:rPr>
                <w:b/>
                <w:sz w:val="16"/>
                <w:szCs w:val="16"/>
              </w:rPr>
            </w:pPr>
            <w:r>
              <w:rPr>
                <w:b/>
                <w:sz w:val="16"/>
                <w:szCs w:val="16"/>
              </w:rPr>
              <w:t>Прочие доходы от компенсации затрат государства</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b/>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rFonts w:eastAsia="Arial Unicode MS"/>
                <w:sz w:val="16"/>
                <w:szCs w:val="16"/>
              </w:rPr>
            </w:pP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sz w:val="16"/>
                <w:szCs w:val="16"/>
              </w:rPr>
            </w:pP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sz w:val="16"/>
                <w:szCs w:val="16"/>
              </w:rPr>
            </w:pPr>
            <w:r>
              <w:rPr>
                <w:sz w:val="16"/>
                <w:szCs w:val="16"/>
              </w:rPr>
              <w:t>1 13 02995 10 0000 130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both"/>
              <w:rPr>
                <w:sz w:val="16"/>
                <w:szCs w:val="16"/>
              </w:rPr>
            </w:pPr>
            <w:r>
              <w:rPr>
                <w:sz w:val="16"/>
                <w:szCs w:val="16"/>
              </w:rPr>
              <w:t xml:space="preserve">Прочие доходы от компенсации затрат бюджетов сельских поселений </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rFonts w:eastAsia="Arial Unicode MS"/>
                <w:sz w:val="16"/>
                <w:szCs w:val="16"/>
              </w:rPr>
            </w:pPr>
            <w:r>
              <w:rPr>
                <w:rFonts w:eastAsia="Arial Unicode MS"/>
                <w:sz w:val="16"/>
                <w:szCs w:val="16"/>
              </w:rPr>
              <w:t>100</w:t>
            </w: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sz w:val="16"/>
                <w:szCs w:val="16"/>
              </w:rPr>
            </w:pPr>
            <w:r>
              <w:rPr>
                <w:sz w:val="16"/>
                <w:szCs w:val="16"/>
              </w:rPr>
              <w:t>100</w:t>
            </w:r>
          </w:p>
        </w:tc>
      </w:tr>
      <w:tr w:rsidR="006A70FA" w:rsidTr="006A70FA">
        <w:trPr>
          <w:trHeight w:val="20"/>
        </w:trPr>
        <w:tc>
          <w:tcPr>
            <w:tcW w:w="9639"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sz w:val="16"/>
                <w:szCs w:val="16"/>
              </w:rPr>
            </w:pPr>
            <w:r>
              <w:rPr>
                <w:b/>
                <w:bCs/>
                <w:sz w:val="16"/>
                <w:szCs w:val="16"/>
              </w:rPr>
              <w:t>В ЧАСТИ ДОХОДОВ ОТ ПРОДАЖИ МАТЕРИАЛЬНЫХ И НЕМАТЕРИАЛЬНЫХ АКТИВОВ</w:t>
            </w: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b/>
                <w:bCs/>
                <w:sz w:val="16"/>
                <w:szCs w:val="16"/>
              </w:rPr>
            </w:pPr>
            <w:r>
              <w:rPr>
                <w:b/>
                <w:bCs/>
                <w:sz w:val="16"/>
                <w:szCs w:val="16"/>
              </w:rPr>
              <w:t>1 14 00000 00 0000 000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72"/>
              <w:jc w:val="both"/>
              <w:rPr>
                <w:b/>
                <w:bCs/>
                <w:sz w:val="16"/>
                <w:szCs w:val="16"/>
              </w:rPr>
            </w:pPr>
            <w:r>
              <w:rPr>
                <w:b/>
                <w:bCs/>
                <w:sz w:val="16"/>
                <w:szCs w:val="16"/>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rFonts w:eastAsia="Arial Unicode MS"/>
                <w:sz w:val="16"/>
                <w:szCs w:val="16"/>
              </w:rPr>
            </w:pP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sz w:val="16"/>
                <w:szCs w:val="16"/>
              </w:rPr>
            </w:pP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b/>
                <w:sz w:val="16"/>
                <w:szCs w:val="16"/>
              </w:rPr>
            </w:pPr>
            <w:r>
              <w:rPr>
                <w:b/>
                <w:sz w:val="16"/>
                <w:szCs w:val="16"/>
              </w:rPr>
              <w:t>1 14 02000 00 0000 000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ind w:left="72"/>
              <w:jc w:val="both"/>
              <w:rPr>
                <w:snapToGrid w:val="0"/>
                <w:sz w:val="16"/>
                <w:szCs w:val="16"/>
              </w:rPr>
            </w:pPr>
            <w:r>
              <w:rPr>
                <w:b/>
                <w:sz w:val="16"/>
                <w:szCs w:val="16"/>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w:t>
            </w:r>
            <w:r>
              <w:rPr>
                <w:b/>
                <w:sz w:val="16"/>
                <w:szCs w:val="16"/>
              </w:rPr>
              <w:lastRenderedPageBreak/>
              <w:t>учреждений, а также имущества</w:t>
            </w:r>
            <w:r>
              <w:rPr>
                <w:sz w:val="16"/>
                <w:szCs w:val="16"/>
              </w:rPr>
              <w:t xml:space="preserve"> </w:t>
            </w:r>
            <w:r>
              <w:rPr>
                <w:b/>
                <w:sz w:val="16"/>
                <w:szCs w:val="16"/>
              </w:rPr>
              <w:t>государственных и муниципальных унитарных предприятий, в том числе</w:t>
            </w:r>
            <w:r>
              <w:rPr>
                <w:sz w:val="16"/>
                <w:szCs w:val="16"/>
              </w:rPr>
              <w:t xml:space="preserve"> </w:t>
            </w:r>
            <w:r>
              <w:rPr>
                <w:b/>
                <w:sz w:val="16"/>
                <w:szCs w:val="16"/>
              </w:rPr>
              <w:t>казенных)</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rFonts w:eastAsia="Arial Unicode MS"/>
                <w:sz w:val="16"/>
                <w:szCs w:val="16"/>
              </w:rPr>
            </w:pP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sz w:val="16"/>
                <w:szCs w:val="16"/>
              </w:rPr>
            </w:pP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sz w:val="16"/>
                <w:szCs w:val="16"/>
              </w:rPr>
            </w:pPr>
            <w:r>
              <w:rPr>
                <w:sz w:val="16"/>
                <w:szCs w:val="16"/>
              </w:rPr>
              <w:lastRenderedPageBreak/>
              <w:t>1 14 02050 10 0000 410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ind w:left="72"/>
              <w:jc w:val="both"/>
              <w:rPr>
                <w:sz w:val="16"/>
                <w:szCs w:val="16"/>
              </w:rPr>
            </w:pPr>
            <w:r>
              <w:rPr>
                <w:sz w:val="16"/>
                <w:szCs w:val="16"/>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rFonts w:eastAsia="Arial Unicode MS"/>
                <w:sz w:val="16"/>
                <w:szCs w:val="16"/>
              </w:rPr>
            </w:pP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sz w:val="16"/>
                <w:szCs w:val="16"/>
              </w:rPr>
            </w:pP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sz w:val="16"/>
                <w:szCs w:val="16"/>
              </w:rPr>
            </w:pPr>
            <w:r>
              <w:rPr>
                <w:sz w:val="16"/>
                <w:szCs w:val="16"/>
              </w:rPr>
              <w:t>1 14 02053 10 0000 410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ind w:left="72"/>
              <w:jc w:val="both"/>
              <w:rPr>
                <w:sz w:val="16"/>
                <w:szCs w:val="16"/>
              </w:rPr>
            </w:pPr>
            <w:r>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rFonts w:eastAsia="Arial Unicode MS"/>
                <w:sz w:val="16"/>
                <w:szCs w:val="16"/>
              </w:rPr>
            </w:pPr>
            <w:r>
              <w:rPr>
                <w:rFonts w:eastAsia="Arial Unicode MS"/>
                <w:sz w:val="16"/>
                <w:szCs w:val="16"/>
              </w:rPr>
              <w:t>100</w:t>
            </w: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sz w:val="16"/>
                <w:szCs w:val="16"/>
              </w:rPr>
            </w:pPr>
            <w:r>
              <w:rPr>
                <w:sz w:val="16"/>
                <w:szCs w:val="16"/>
              </w:rPr>
              <w:t>100</w:t>
            </w: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sz w:val="16"/>
                <w:szCs w:val="16"/>
              </w:rPr>
            </w:pPr>
            <w:r>
              <w:rPr>
                <w:sz w:val="16"/>
                <w:szCs w:val="16"/>
              </w:rPr>
              <w:t>1 14 02050 10 0000 440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widowControl w:val="0"/>
              <w:autoSpaceDE w:val="0"/>
              <w:autoSpaceDN w:val="0"/>
              <w:jc w:val="both"/>
              <w:rPr>
                <w:sz w:val="16"/>
                <w:szCs w:val="16"/>
              </w:rPr>
            </w:pPr>
            <w:r>
              <w:rPr>
                <w:sz w:val="16"/>
                <w:szCs w:val="16"/>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rFonts w:eastAsia="Arial Unicode MS"/>
                <w:sz w:val="16"/>
                <w:szCs w:val="16"/>
              </w:rPr>
            </w:pP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sz w:val="16"/>
                <w:szCs w:val="16"/>
              </w:rPr>
            </w:pP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sz w:val="16"/>
                <w:szCs w:val="16"/>
              </w:rPr>
            </w:pPr>
            <w:r>
              <w:rPr>
                <w:sz w:val="16"/>
                <w:szCs w:val="16"/>
              </w:rPr>
              <w:t>1 14 02053 10 0000 440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ind w:left="72"/>
              <w:jc w:val="both"/>
              <w:rPr>
                <w:sz w:val="16"/>
                <w:szCs w:val="16"/>
              </w:rPr>
            </w:pPr>
            <w:r>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rFonts w:eastAsia="Arial Unicode MS"/>
                <w:sz w:val="16"/>
                <w:szCs w:val="16"/>
              </w:rPr>
            </w:pPr>
            <w:r>
              <w:rPr>
                <w:rFonts w:eastAsia="Arial Unicode MS"/>
                <w:sz w:val="16"/>
                <w:szCs w:val="16"/>
              </w:rPr>
              <w:t>100</w:t>
            </w: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sz w:val="16"/>
                <w:szCs w:val="16"/>
              </w:rPr>
            </w:pPr>
            <w:r>
              <w:rPr>
                <w:sz w:val="16"/>
                <w:szCs w:val="16"/>
              </w:rPr>
              <w:t>100</w:t>
            </w: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b/>
                <w:bCs/>
                <w:sz w:val="16"/>
                <w:szCs w:val="16"/>
              </w:rPr>
            </w:pPr>
            <w:r>
              <w:rPr>
                <w:b/>
                <w:bCs/>
                <w:sz w:val="16"/>
                <w:szCs w:val="16"/>
              </w:rPr>
              <w:t>1 14 06000 00 0000 430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ind w:left="72"/>
              <w:jc w:val="both"/>
              <w:rPr>
                <w:b/>
                <w:bCs/>
                <w:snapToGrid w:val="0"/>
                <w:sz w:val="16"/>
                <w:szCs w:val="16"/>
              </w:rPr>
            </w:pPr>
            <w:r>
              <w:rPr>
                <w:b/>
                <w:sz w:val="16"/>
                <w:szCs w:val="16"/>
              </w:rPr>
              <w:t xml:space="preserve">Доходы от продажи земельных участков, находящихся в государственной и муниципальной собственности </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rFonts w:eastAsia="Arial Unicode MS"/>
                <w:sz w:val="16"/>
                <w:szCs w:val="16"/>
              </w:rPr>
            </w:pP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sz w:val="16"/>
                <w:szCs w:val="16"/>
              </w:rPr>
            </w:pP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b/>
                <w:bCs/>
                <w:sz w:val="16"/>
                <w:szCs w:val="16"/>
              </w:rPr>
            </w:pPr>
            <w:r>
              <w:rPr>
                <w:b/>
                <w:bCs/>
                <w:snapToGrid w:val="0"/>
                <w:sz w:val="16"/>
                <w:szCs w:val="16"/>
              </w:rPr>
              <w:t>1 14 06020 00 0000 430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ind w:left="72"/>
              <w:jc w:val="both"/>
              <w:rPr>
                <w:b/>
                <w:bCs/>
                <w:sz w:val="16"/>
                <w:szCs w:val="16"/>
              </w:rPr>
            </w:pPr>
            <w:r>
              <w:rPr>
                <w:b/>
                <w:bCs/>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rFonts w:eastAsia="Arial Unicode MS"/>
                <w:sz w:val="16"/>
                <w:szCs w:val="16"/>
              </w:rPr>
            </w:pP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sz w:val="16"/>
                <w:szCs w:val="16"/>
              </w:rPr>
            </w:pPr>
          </w:p>
        </w:tc>
      </w:tr>
      <w:tr w:rsidR="006A70FA" w:rsidTr="006A70FA">
        <w:trPr>
          <w:trHeight w:val="2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sz w:val="16"/>
                <w:szCs w:val="16"/>
              </w:rPr>
            </w:pPr>
            <w:r>
              <w:rPr>
                <w:sz w:val="16"/>
                <w:szCs w:val="16"/>
              </w:rPr>
              <w:t>1 14 06025 10 0000 430</w:t>
            </w:r>
          </w:p>
        </w:tc>
        <w:tc>
          <w:tcPr>
            <w:tcW w:w="39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ind w:left="72"/>
              <w:jc w:val="both"/>
              <w:rPr>
                <w:sz w:val="16"/>
                <w:szCs w:val="16"/>
              </w:rPr>
            </w:pPr>
            <w:r>
              <w:rPr>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rFonts w:eastAsia="Arial Unicode MS"/>
                <w:sz w:val="16"/>
                <w:szCs w:val="16"/>
              </w:rPr>
            </w:pPr>
            <w:r>
              <w:rPr>
                <w:rFonts w:eastAsia="Arial Unicode MS"/>
                <w:sz w:val="16"/>
                <w:szCs w:val="16"/>
              </w:rPr>
              <w:t>100</w:t>
            </w: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sz w:val="16"/>
                <w:szCs w:val="16"/>
              </w:rPr>
            </w:pPr>
            <w:r>
              <w:rPr>
                <w:sz w:val="16"/>
                <w:szCs w:val="16"/>
              </w:rPr>
              <w:t>100</w:t>
            </w:r>
          </w:p>
        </w:tc>
      </w:tr>
      <w:tr w:rsidR="006A70FA" w:rsidTr="006A70FA">
        <w:trPr>
          <w:trHeight w:val="20"/>
        </w:trPr>
        <w:tc>
          <w:tcPr>
            <w:tcW w:w="9639"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b/>
                <w:sz w:val="16"/>
                <w:szCs w:val="16"/>
              </w:rPr>
            </w:pPr>
            <w:r>
              <w:rPr>
                <w:b/>
                <w:sz w:val="16"/>
                <w:szCs w:val="16"/>
              </w:rPr>
              <w:t>В ЧАСТИ ШТРАФОВ, САНКЦИЙ, ВОЗМЕЩЕНИЯ УЩЕРБА</w:t>
            </w:r>
          </w:p>
        </w:tc>
      </w:tr>
      <w:tr w:rsidR="006A70FA" w:rsidTr="006A70FA">
        <w:trPr>
          <w:trHeight w:val="20"/>
        </w:trPr>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rFonts w:eastAsia="Arial Unicode MS"/>
                <w:b/>
                <w:sz w:val="16"/>
                <w:szCs w:val="16"/>
              </w:rPr>
            </w:pPr>
            <w:r>
              <w:rPr>
                <w:b/>
                <w:sz w:val="16"/>
                <w:szCs w:val="16"/>
              </w:rPr>
              <w:t>1 16 00000 00 0000 000</w:t>
            </w:r>
          </w:p>
        </w:tc>
        <w:tc>
          <w:tcPr>
            <w:tcW w:w="38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jc w:val="both"/>
              <w:rPr>
                <w:rFonts w:eastAsia="Arial Unicode MS"/>
                <w:b/>
                <w:sz w:val="16"/>
                <w:szCs w:val="16"/>
              </w:rPr>
            </w:pPr>
            <w:r>
              <w:rPr>
                <w:b/>
                <w:sz w:val="16"/>
                <w:szCs w:val="16"/>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rFonts w:eastAsia="Arial Unicode MS"/>
                <w:sz w:val="16"/>
                <w:szCs w:val="16"/>
              </w:rPr>
            </w:pP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sz w:val="16"/>
                <w:szCs w:val="16"/>
              </w:rPr>
            </w:pPr>
          </w:p>
        </w:tc>
      </w:tr>
      <w:tr w:rsidR="006A70FA" w:rsidTr="006A70FA">
        <w:trPr>
          <w:trHeight w:val="20"/>
        </w:trPr>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60" w:after="20" w:line="220" w:lineRule="exact"/>
              <w:rPr>
                <w:b/>
                <w:bCs/>
                <w:sz w:val="16"/>
                <w:szCs w:val="16"/>
              </w:rPr>
            </w:pPr>
            <w:r>
              <w:rPr>
                <w:b/>
                <w:bCs/>
                <w:sz w:val="16"/>
                <w:szCs w:val="16"/>
              </w:rPr>
              <w:t>1 16 02000 02 0000 140</w:t>
            </w:r>
          </w:p>
        </w:tc>
        <w:tc>
          <w:tcPr>
            <w:tcW w:w="38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autoSpaceDE w:val="0"/>
              <w:autoSpaceDN w:val="0"/>
              <w:adjustRightInd w:val="0"/>
              <w:spacing w:before="60" w:after="20" w:line="220" w:lineRule="exact"/>
              <w:jc w:val="both"/>
              <w:rPr>
                <w:sz w:val="16"/>
                <w:szCs w:val="16"/>
              </w:rPr>
            </w:pPr>
            <w:r>
              <w:rPr>
                <w:b/>
                <w:bCs/>
                <w:sz w:val="16"/>
                <w:szCs w:val="16"/>
              </w:rPr>
              <w:t>Административные штрафы, установленные законами субъектов Российской Федерации об административных правонарушениях</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rFonts w:eastAsia="Arial Unicode MS"/>
                <w:sz w:val="16"/>
                <w:szCs w:val="16"/>
              </w:rPr>
            </w:pP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sz w:val="16"/>
                <w:szCs w:val="16"/>
              </w:rPr>
            </w:pPr>
          </w:p>
        </w:tc>
      </w:tr>
      <w:tr w:rsidR="006A70FA" w:rsidTr="006A70FA">
        <w:trPr>
          <w:trHeight w:val="20"/>
        </w:trPr>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60" w:after="20" w:line="220" w:lineRule="exact"/>
              <w:rPr>
                <w:sz w:val="16"/>
                <w:szCs w:val="16"/>
              </w:rPr>
            </w:pPr>
            <w:r>
              <w:rPr>
                <w:bCs/>
                <w:sz w:val="16"/>
                <w:szCs w:val="16"/>
              </w:rPr>
              <w:t>1 16 02010 02 0312 140</w:t>
            </w:r>
          </w:p>
        </w:tc>
        <w:tc>
          <w:tcPr>
            <w:tcW w:w="38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autoSpaceDE w:val="0"/>
              <w:autoSpaceDN w:val="0"/>
              <w:adjustRightInd w:val="0"/>
              <w:spacing w:before="60" w:after="20" w:line="220" w:lineRule="exact"/>
              <w:jc w:val="both"/>
              <w:rPr>
                <w:sz w:val="16"/>
                <w:szCs w:val="16"/>
              </w:rPr>
            </w:pPr>
            <w:r>
              <w:rPr>
                <w:bCs/>
                <w:sz w:val="16"/>
                <w:szCs w:val="16"/>
              </w:rPr>
              <w:t xml:space="preserve">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w:t>
            </w:r>
            <w:proofErr w:type="spellStart"/>
            <w:r>
              <w:rPr>
                <w:bCs/>
                <w:sz w:val="16"/>
                <w:szCs w:val="16"/>
              </w:rPr>
              <w:t>непроведение</w:t>
            </w:r>
            <w:proofErr w:type="spellEnd"/>
            <w:r>
              <w:rPr>
                <w:bCs/>
                <w:sz w:val="16"/>
                <w:szCs w:val="16"/>
              </w:rPr>
              <w:t xml:space="preserve"> мероприятий по удалению борщевика Сосновского с земельных участков)</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rFonts w:eastAsia="Arial Unicode MS"/>
                <w:sz w:val="16"/>
                <w:szCs w:val="16"/>
              </w:rPr>
            </w:pPr>
            <w:r>
              <w:rPr>
                <w:rFonts w:eastAsia="Arial Unicode MS"/>
                <w:sz w:val="16"/>
                <w:szCs w:val="16"/>
              </w:rPr>
              <w:t>100</w:t>
            </w: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sz w:val="16"/>
                <w:szCs w:val="16"/>
              </w:rPr>
            </w:pPr>
            <w:r>
              <w:rPr>
                <w:sz w:val="16"/>
                <w:szCs w:val="16"/>
              </w:rPr>
              <w:t>100</w:t>
            </w:r>
          </w:p>
        </w:tc>
      </w:tr>
      <w:tr w:rsidR="006A70FA" w:rsidTr="006A70FA">
        <w:trPr>
          <w:trHeight w:val="20"/>
        </w:trPr>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jc w:val="center"/>
              <w:rPr>
                <w:snapToGrid w:val="0"/>
                <w:sz w:val="16"/>
                <w:szCs w:val="16"/>
                <w:lang w:eastAsia="en-US"/>
              </w:rPr>
            </w:pPr>
            <w:r>
              <w:rPr>
                <w:snapToGrid w:val="0"/>
                <w:sz w:val="16"/>
                <w:szCs w:val="16"/>
                <w:lang w:eastAsia="en-US"/>
              </w:rPr>
              <w:t>1 16 01084 01 0002 140</w:t>
            </w:r>
          </w:p>
        </w:tc>
        <w:tc>
          <w:tcPr>
            <w:tcW w:w="38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autoSpaceDE w:val="0"/>
              <w:autoSpaceDN w:val="0"/>
              <w:adjustRightInd w:val="0"/>
              <w:jc w:val="both"/>
              <w:rPr>
                <w:sz w:val="16"/>
                <w:szCs w:val="16"/>
                <w:lang w:eastAsia="en-US"/>
              </w:rPr>
            </w:pPr>
            <w:r>
              <w:rPr>
                <w:sz w:val="16"/>
                <w:szCs w:val="16"/>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(штрафы за несоблюдение экологических  и санитарно-эпидемиологических требований при обращении с отходами производства и потребления, </w:t>
            </w:r>
            <w:proofErr w:type="gramStart"/>
            <w:r>
              <w:rPr>
                <w:sz w:val="16"/>
                <w:szCs w:val="16"/>
              </w:rPr>
              <w:t>веществами</w:t>
            </w:r>
            <w:proofErr w:type="gramEnd"/>
            <w:r>
              <w:rPr>
                <w:sz w:val="16"/>
                <w:szCs w:val="16"/>
              </w:rPr>
              <w:t xml:space="preserve"> разрушающими озоновый слой или иными опасными веществами)</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rFonts w:eastAsia="Arial Unicode MS"/>
                <w:sz w:val="16"/>
                <w:szCs w:val="16"/>
              </w:rPr>
            </w:pPr>
            <w:r>
              <w:rPr>
                <w:rFonts w:eastAsia="Arial Unicode MS"/>
                <w:sz w:val="16"/>
                <w:szCs w:val="16"/>
              </w:rPr>
              <w:t>100</w:t>
            </w: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sz w:val="16"/>
                <w:szCs w:val="16"/>
              </w:rPr>
            </w:pPr>
            <w:r>
              <w:rPr>
                <w:sz w:val="16"/>
                <w:szCs w:val="16"/>
              </w:rPr>
              <w:t>100</w:t>
            </w:r>
          </w:p>
        </w:tc>
      </w:tr>
      <w:tr w:rsidR="006A70FA" w:rsidTr="006A70FA">
        <w:trPr>
          <w:trHeight w:val="20"/>
        </w:trPr>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jc w:val="center"/>
              <w:rPr>
                <w:snapToGrid w:val="0"/>
                <w:sz w:val="16"/>
                <w:szCs w:val="16"/>
                <w:lang w:eastAsia="en-US"/>
              </w:rPr>
            </w:pPr>
            <w:r>
              <w:rPr>
                <w:snapToGrid w:val="0"/>
                <w:sz w:val="16"/>
                <w:szCs w:val="16"/>
                <w:lang w:eastAsia="en-US"/>
              </w:rPr>
              <w:t>1 16 01084 01 0006 140</w:t>
            </w:r>
          </w:p>
        </w:tc>
        <w:tc>
          <w:tcPr>
            <w:tcW w:w="38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autoSpaceDE w:val="0"/>
              <w:autoSpaceDN w:val="0"/>
              <w:adjustRightInd w:val="0"/>
              <w:jc w:val="both"/>
              <w:rPr>
                <w:sz w:val="16"/>
                <w:szCs w:val="16"/>
                <w:lang w:eastAsia="en-US"/>
              </w:rPr>
            </w:pPr>
            <w:r>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(штрафы за порчу земель)</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rFonts w:eastAsia="Arial Unicode MS"/>
                <w:sz w:val="16"/>
                <w:szCs w:val="16"/>
              </w:rPr>
            </w:pPr>
            <w:r>
              <w:rPr>
                <w:rFonts w:eastAsia="Arial Unicode MS"/>
                <w:sz w:val="16"/>
                <w:szCs w:val="16"/>
              </w:rPr>
              <w:t>100</w:t>
            </w: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sz w:val="16"/>
                <w:szCs w:val="16"/>
              </w:rPr>
            </w:pPr>
            <w:r>
              <w:rPr>
                <w:sz w:val="16"/>
                <w:szCs w:val="16"/>
              </w:rPr>
              <w:t>100</w:t>
            </w:r>
          </w:p>
        </w:tc>
      </w:tr>
      <w:tr w:rsidR="006A70FA" w:rsidTr="006A70FA">
        <w:trPr>
          <w:trHeight w:val="20"/>
        </w:trPr>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jc w:val="center"/>
              <w:rPr>
                <w:snapToGrid w:val="0"/>
                <w:sz w:val="16"/>
                <w:szCs w:val="16"/>
                <w:lang w:eastAsia="en-US"/>
              </w:rPr>
            </w:pPr>
            <w:r>
              <w:rPr>
                <w:snapToGrid w:val="0"/>
                <w:sz w:val="16"/>
                <w:szCs w:val="16"/>
                <w:lang w:eastAsia="en-US"/>
              </w:rPr>
              <w:lastRenderedPageBreak/>
              <w:t>1 16 01084 01 0007 140</w:t>
            </w:r>
          </w:p>
        </w:tc>
        <w:tc>
          <w:tcPr>
            <w:tcW w:w="38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autoSpaceDE w:val="0"/>
              <w:autoSpaceDN w:val="0"/>
              <w:adjustRightInd w:val="0"/>
              <w:jc w:val="both"/>
              <w:rPr>
                <w:sz w:val="16"/>
                <w:szCs w:val="16"/>
                <w:lang w:eastAsia="en-US"/>
              </w:rPr>
            </w:pPr>
            <w:r>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(штрафы за невыполнение обязанностей по рекультивации земель, обязательных мероприятий по улучшению земель и охране почв)</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rFonts w:eastAsia="Arial Unicode MS"/>
                <w:sz w:val="16"/>
                <w:szCs w:val="16"/>
              </w:rPr>
            </w:pPr>
            <w:r>
              <w:rPr>
                <w:rFonts w:eastAsia="Arial Unicode MS"/>
                <w:sz w:val="16"/>
                <w:szCs w:val="16"/>
              </w:rPr>
              <w:t>100</w:t>
            </w: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sz w:val="16"/>
                <w:szCs w:val="16"/>
              </w:rPr>
            </w:pPr>
            <w:r>
              <w:rPr>
                <w:sz w:val="16"/>
                <w:szCs w:val="16"/>
              </w:rPr>
              <w:t>100</w:t>
            </w:r>
          </w:p>
        </w:tc>
      </w:tr>
      <w:tr w:rsidR="006A70FA" w:rsidTr="006A70FA">
        <w:trPr>
          <w:trHeight w:val="20"/>
        </w:trPr>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jc w:val="center"/>
              <w:rPr>
                <w:snapToGrid w:val="0"/>
                <w:sz w:val="16"/>
                <w:szCs w:val="16"/>
                <w:lang w:eastAsia="en-US"/>
              </w:rPr>
            </w:pPr>
            <w:r>
              <w:rPr>
                <w:snapToGrid w:val="0"/>
                <w:sz w:val="16"/>
                <w:szCs w:val="16"/>
                <w:lang w:eastAsia="en-US"/>
              </w:rPr>
              <w:t>1 16 01084 01 9000 140</w:t>
            </w:r>
          </w:p>
        </w:tc>
        <w:tc>
          <w:tcPr>
            <w:tcW w:w="38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autoSpaceDE w:val="0"/>
              <w:autoSpaceDN w:val="0"/>
              <w:adjustRightInd w:val="0"/>
              <w:jc w:val="both"/>
              <w:rPr>
                <w:sz w:val="16"/>
                <w:szCs w:val="16"/>
                <w:lang w:eastAsia="en-US"/>
              </w:rPr>
            </w:pPr>
            <w:r>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(иные штрафы)100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rFonts w:eastAsia="Arial Unicode MS"/>
                <w:sz w:val="16"/>
                <w:szCs w:val="16"/>
              </w:rPr>
            </w:pPr>
            <w:r>
              <w:rPr>
                <w:rFonts w:eastAsia="Arial Unicode MS"/>
                <w:sz w:val="16"/>
                <w:szCs w:val="16"/>
              </w:rPr>
              <w:t>100</w:t>
            </w: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sz w:val="16"/>
                <w:szCs w:val="16"/>
              </w:rPr>
            </w:pPr>
            <w:r>
              <w:rPr>
                <w:sz w:val="16"/>
                <w:szCs w:val="16"/>
              </w:rPr>
              <w:t>100</w:t>
            </w:r>
          </w:p>
        </w:tc>
      </w:tr>
      <w:tr w:rsidR="006A70FA" w:rsidTr="006A70FA">
        <w:trPr>
          <w:trHeight w:val="20"/>
        </w:trPr>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snapToGrid w:val="0"/>
                <w:sz w:val="16"/>
                <w:szCs w:val="16"/>
              </w:rPr>
            </w:pPr>
            <w:r>
              <w:rPr>
                <w:sz w:val="16"/>
                <w:szCs w:val="16"/>
              </w:rPr>
              <w:t>1 16 07010 10 0000 140</w:t>
            </w:r>
          </w:p>
        </w:tc>
        <w:tc>
          <w:tcPr>
            <w:tcW w:w="38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36" w:right="84"/>
              <w:jc w:val="both"/>
              <w:rPr>
                <w:sz w:val="16"/>
                <w:szCs w:val="16"/>
              </w:rPr>
            </w:pPr>
            <w:proofErr w:type="gramStart"/>
            <w:r>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rFonts w:eastAsia="Arial Unicode MS"/>
                <w:sz w:val="16"/>
                <w:szCs w:val="16"/>
              </w:rPr>
            </w:pPr>
            <w:r>
              <w:rPr>
                <w:rFonts w:eastAsia="Arial Unicode MS"/>
                <w:sz w:val="16"/>
                <w:szCs w:val="16"/>
              </w:rPr>
              <w:t>100</w:t>
            </w: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sz w:val="16"/>
                <w:szCs w:val="16"/>
              </w:rPr>
            </w:pPr>
            <w:r>
              <w:rPr>
                <w:sz w:val="16"/>
                <w:szCs w:val="16"/>
              </w:rPr>
              <w:t>100</w:t>
            </w:r>
          </w:p>
        </w:tc>
      </w:tr>
      <w:tr w:rsidR="006A70FA" w:rsidTr="006A70FA">
        <w:trPr>
          <w:trHeight w:val="20"/>
        </w:trPr>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jc w:val="center"/>
              <w:rPr>
                <w:snapToGrid w:val="0"/>
                <w:sz w:val="16"/>
                <w:szCs w:val="16"/>
                <w:lang w:eastAsia="en-US"/>
              </w:rPr>
            </w:pPr>
            <w:r>
              <w:rPr>
                <w:snapToGrid w:val="0"/>
                <w:sz w:val="16"/>
                <w:szCs w:val="16"/>
                <w:lang w:eastAsia="en-US"/>
              </w:rPr>
              <w:t>1 16 10123 01 0000 140</w:t>
            </w:r>
          </w:p>
        </w:tc>
        <w:tc>
          <w:tcPr>
            <w:tcW w:w="38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ind w:left="36" w:right="84"/>
              <w:jc w:val="both"/>
              <w:rPr>
                <w:sz w:val="16"/>
                <w:szCs w:val="16"/>
                <w:lang w:eastAsia="en-US"/>
              </w:rPr>
            </w:pPr>
            <w:r>
              <w:rPr>
                <w:sz w:val="16"/>
                <w:szCs w:val="16"/>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rFonts w:eastAsia="Arial Unicode MS"/>
                <w:sz w:val="16"/>
                <w:szCs w:val="16"/>
              </w:rPr>
            </w:pPr>
            <w:r>
              <w:rPr>
                <w:rFonts w:eastAsia="Arial Unicode MS"/>
                <w:sz w:val="16"/>
                <w:szCs w:val="16"/>
              </w:rPr>
              <w:t>100</w:t>
            </w: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sz w:val="16"/>
                <w:szCs w:val="16"/>
              </w:rPr>
            </w:pPr>
            <w:r>
              <w:rPr>
                <w:sz w:val="16"/>
                <w:szCs w:val="16"/>
              </w:rPr>
              <w:t>100</w:t>
            </w:r>
          </w:p>
        </w:tc>
      </w:tr>
      <w:tr w:rsidR="006A70FA" w:rsidTr="006A70FA">
        <w:trPr>
          <w:trHeight w:val="20"/>
        </w:trPr>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jc w:val="center"/>
              <w:rPr>
                <w:snapToGrid w:val="0"/>
                <w:sz w:val="16"/>
                <w:szCs w:val="16"/>
                <w:lang w:eastAsia="en-US"/>
              </w:rPr>
            </w:pPr>
            <w:r>
              <w:rPr>
                <w:snapToGrid w:val="0"/>
                <w:sz w:val="16"/>
                <w:szCs w:val="16"/>
                <w:lang w:eastAsia="en-US"/>
              </w:rPr>
              <w:t>1 16 10123 01 0101 140</w:t>
            </w:r>
          </w:p>
        </w:tc>
        <w:tc>
          <w:tcPr>
            <w:tcW w:w="38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ind w:left="36" w:right="84"/>
              <w:jc w:val="both"/>
              <w:rPr>
                <w:sz w:val="16"/>
                <w:szCs w:val="16"/>
                <w:lang w:eastAsia="en-US"/>
              </w:rPr>
            </w:pPr>
            <w:proofErr w:type="gramStart"/>
            <w:r>
              <w:rPr>
                <w:sz w:val="16"/>
                <w:szCs w:val="16"/>
                <w:lang w:eastAsia="en-U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roofErr w:type="gramEnd"/>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rFonts w:eastAsia="Arial Unicode MS"/>
                <w:sz w:val="16"/>
                <w:szCs w:val="16"/>
              </w:rPr>
            </w:pPr>
            <w:r>
              <w:rPr>
                <w:rFonts w:eastAsia="Arial Unicode MS"/>
                <w:sz w:val="16"/>
                <w:szCs w:val="16"/>
              </w:rPr>
              <w:t>100</w:t>
            </w: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sz w:val="16"/>
                <w:szCs w:val="16"/>
              </w:rPr>
            </w:pPr>
            <w:r>
              <w:rPr>
                <w:sz w:val="16"/>
                <w:szCs w:val="16"/>
              </w:rPr>
              <w:t>100</w:t>
            </w:r>
          </w:p>
        </w:tc>
      </w:tr>
      <w:tr w:rsidR="006A70FA" w:rsidTr="006A70FA">
        <w:trPr>
          <w:cantSplit/>
          <w:trHeight w:val="20"/>
        </w:trPr>
        <w:tc>
          <w:tcPr>
            <w:tcW w:w="9639"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b/>
                <w:sz w:val="16"/>
                <w:szCs w:val="16"/>
              </w:rPr>
            </w:pPr>
            <w:r>
              <w:rPr>
                <w:b/>
                <w:sz w:val="16"/>
                <w:szCs w:val="16"/>
              </w:rPr>
              <w:t>В ЧАСТИ ПРОЧИХ НЕНАЛОГОВЫХ ДОХОДОВ</w:t>
            </w:r>
          </w:p>
        </w:tc>
      </w:tr>
      <w:tr w:rsidR="006A70FA" w:rsidTr="006A70FA">
        <w:trPr>
          <w:trHeight w:val="20"/>
        </w:trPr>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rFonts w:eastAsia="Arial Unicode MS"/>
                <w:b/>
                <w:sz w:val="16"/>
                <w:szCs w:val="16"/>
              </w:rPr>
            </w:pPr>
            <w:r>
              <w:rPr>
                <w:b/>
                <w:sz w:val="16"/>
                <w:szCs w:val="16"/>
              </w:rPr>
              <w:t>1 17 00000 00 0000 000</w:t>
            </w:r>
          </w:p>
        </w:tc>
        <w:tc>
          <w:tcPr>
            <w:tcW w:w="38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both"/>
              <w:rPr>
                <w:rFonts w:eastAsia="Arial Unicode MS"/>
                <w:sz w:val="16"/>
                <w:szCs w:val="16"/>
              </w:rPr>
            </w:pPr>
            <w:r>
              <w:rPr>
                <w:b/>
                <w:sz w:val="16"/>
                <w:szCs w:val="16"/>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rPr>
                <w:rFonts w:eastAsia="Arial Unicode MS"/>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rPr>
                <w:rFonts w:eastAsia="Arial Unicode MS"/>
                <w:sz w:val="16"/>
                <w:szCs w:val="16"/>
              </w:rPr>
            </w:pP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rPr>
                <w:rFonts w:eastAsia="Arial Unicode MS"/>
                <w:sz w:val="16"/>
                <w:szCs w:val="16"/>
              </w:rPr>
            </w:pPr>
            <w:r>
              <w:rPr>
                <w:sz w:val="16"/>
                <w:szCs w:val="16"/>
              </w:rPr>
              <w:t> </w:t>
            </w:r>
          </w:p>
        </w:tc>
      </w:tr>
      <w:tr w:rsidR="006A70FA" w:rsidTr="006A70FA">
        <w:trPr>
          <w:trHeight w:val="20"/>
        </w:trPr>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rFonts w:eastAsia="Arial Unicode MS"/>
                <w:b/>
                <w:sz w:val="16"/>
                <w:szCs w:val="16"/>
              </w:rPr>
            </w:pPr>
            <w:r>
              <w:rPr>
                <w:b/>
                <w:sz w:val="16"/>
                <w:szCs w:val="16"/>
              </w:rPr>
              <w:t>1 17 01000 00 0000 180</w:t>
            </w:r>
          </w:p>
        </w:tc>
        <w:tc>
          <w:tcPr>
            <w:tcW w:w="38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both"/>
              <w:rPr>
                <w:rFonts w:eastAsia="Arial Unicode MS"/>
                <w:sz w:val="16"/>
                <w:szCs w:val="16"/>
              </w:rPr>
            </w:pPr>
            <w:r>
              <w:rPr>
                <w:b/>
                <w:sz w:val="16"/>
                <w:szCs w:val="16"/>
              </w:rPr>
              <w:t>Невыясненные поступления</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rPr>
                <w:rFonts w:eastAsia="Arial Unicode MS"/>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rPr>
                <w:rFonts w:eastAsia="Arial Unicode MS"/>
                <w:sz w:val="16"/>
                <w:szCs w:val="16"/>
              </w:rPr>
            </w:pP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rPr>
                <w:rFonts w:eastAsia="Arial Unicode MS"/>
                <w:sz w:val="16"/>
                <w:szCs w:val="16"/>
              </w:rPr>
            </w:pPr>
            <w:r>
              <w:rPr>
                <w:sz w:val="16"/>
                <w:szCs w:val="16"/>
              </w:rPr>
              <w:t> </w:t>
            </w:r>
          </w:p>
        </w:tc>
      </w:tr>
      <w:tr w:rsidR="006A70FA" w:rsidTr="006A70FA">
        <w:trPr>
          <w:trHeight w:val="20"/>
        </w:trPr>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ind w:left="-108" w:right="-108"/>
              <w:jc w:val="center"/>
              <w:rPr>
                <w:snapToGrid w:val="0"/>
                <w:sz w:val="16"/>
                <w:szCs w:val="16"/>
              </w:rPr>
            </w:pPr>
            <w:r>
              <w:rPr>
                <w:snapToGrid w:val="0"/>
                <w:sz w:val="16"/>
                <w:szCs w:val="16"/>
              </w:rPr>
              <w:t>1 17 01050 10 0000 180</w:t>
            </w:r>
          </w:p>
        </w:tc>
        <w:tc>
          <w:tcPr>
            <w:tcW w:w="38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jc w:val="both"/>
              <w:rPr>
                <w:rFonts w:eastAsia="Arial Unicode MS"/>
                <w:sz w:val="16"/>
                <w:szCs w:val="16"/>
              </w:rPr>
            </w:pPr>
            <w:r>
              <w:rPr>
                <w:sz w:val="16"/>
                <w:szCs w:val="16"/>
              </w:rPr>
              <w:t>Невыясненные поступления, зачисляемые в бюджеты сельских поселений</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rFonts w:eastAsia="Arial Unicode MS"/>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rFonts w:eastAsia="Arial Unicode MS"/>
                <w:sz w:val="16"/>
                <w:szCs w:val="16"/>
              </w:rPr>
            </w:pPr>
            <w:r>
              <w:rPr>
                <w:rFonts w:eastAsia="Arial Unicode MS"/>
                <w:sz w:val="16"/>
                <w:szCs w:val="16"/>
              </w:rPr>
              <w:t>100</w:t>
            </w: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sz w:val="16"/>
                <w:szCs w:val="16"/>
              </w:rPr>
            </w:pPr>
            <w:r>
              <w:rPr>
                <w:sz w:val="16"/>
                <w:szCs w:val="16"/>
              </w:rPr>
              <w:t>100</w:t>
            </w:r>
          </w:p>
        </w:tc>
      </w:tr>
      <w:tr w:rsidR="006A70FA" w:rsidTr="006A70FA">
        <w:trPr>
          <w:trHeight w:val="20"/>
        </w:trPr>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center"/>
              <w:rPr>
                <w:rFonts w:eastAsia="Arial Unicode MS"/>
                <w:b/>
                <w:sz w:val="16"/>
                <w:szCs w:val="16"/>
              </w:rPr>
            </w:pPr>
            <w:r>
              <w:rPr>
                <w:b/>
                <w:sz w:val="16"/>
                <w:szCs w:val="16"/>
              </w:rPr>
              <w:t>1 17 05000 00 0000 180</w:t>
            </w:r>
          </w:p>
        </w:tc>
        <w:tc>
          <w:tcPr>
            <w:tcW w:w="38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spacing w:before="120" w:line="240" w:lineRule="exact"/>
              <w:ind w:left="-108" w:right="-108"/>
              <w:jc w:val="both"/>
              <w:rPr>
                <w:rFonts w:eastAsia="Arial Unicode MS"/>
                <w:sz w:val="16"/>
                <w:szCs w:val="16"/>
              </w:rPr>
            </w:pPr>
            <w:r>
              <w:rPr>
                <w:b/>
                <w:sz w:val="16"/>
                <w:szCs w:val="16"/>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rFonts w:eastAsia="Arial Unicode MS"/>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rFonts w:eastAsia="Arial Unicode MS"/>
                <w:sz w:val="16"/>
                <w:szCs w:val="16"/>
              </w:rPr>
            </w:pP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A70FA" w:rsidRDefault="006A70FA">
            <w:pPr>
              <w:spacing w:before="120" w:line="240" w:lineRule="exact"/>
              <w:ind w:left="-108" w:right="-108"/>
              <w:jc w:val="center"/>
              <w:rPr>
                <w:rFonts w:eastAsia="Arial Unicode MS"/>
                <w:sz w:val="16"/>
                <w:szCs w:val="16"/>
              </w:rPr>
            </w:pPr>
          </w:p>
        </w:tc>
      </w:tr>
      <w:tr w:rsidR="006A70FA" w:rsidTr="006A70FA">
        <w:trPr>
          <w:trHeight w:val="20"/>
        </w:trPr>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ind w:left="-108" w:right="-108"/>
              <w:jc w:val="center"/>
              <w:rPr>
                <w:snapToGrid w:val="0"/>
                <w:sz w:val="16"/>
                <w:szCs w:val="16"/>
              </w:rPr>
            </w:pPr>
            <w:r>
              <w:rPr>
                <w:snapToGrid w:val="0"/>
                <w:sz w:val="16"/>
                <w:szCs w:val="16"/>
              </w:rPr>
              <w:t>1 17 05050 10 0000 180</w:t>
            </w:r>
          </w:p>
        </w:tc>
        <w:tc>
          <w:tcPr>
            <w:tcW w:w="38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0FA" w:rsidRDefault="006A70FA">
            <w:pPr>
              <w:jc w:val="both"/>
              <w:rPr>
                <w:rFonts w:eastAsia="Arial Unicode MS"/>
                <w:sz w:val="16"/>
                <w:szCs w:val="16"/>
              </w:rPr>
            </w:pPr>
            <w:r>
              <w:rPr>
                <w:sz w:val="16"/>
                <w:szCs w:val="16"/>
              </w:rPr>
              <w:t>Прочие неналоговые доходы бюджетов сельских поселений</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rFonts w:eastAsia="Arial Unicode MS"/>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rFonts w:eastAsia="Arial Unicode MS"/>
                <w:sz w:val="16"/>
                <w:szCs w:val="16"/>
              </w:rPr>
            </w:pPr>
            <w:r>
              <w:rPr>
                <w:rFonts w:eastAsia="Arial Unicode MS"/>
                <w:sz w:val="16"/>
                <w:szCs w:val="16"/>
              </w:rPr>
              <w:t>100</w:t>
            </w: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sz w:val="16"/>
                <w:szCs w:val="16"/>
              </w:rPr>
            </w:pPr>
            <w:r>
              <w:rPr>
                <w:sz w:val="16"/>
                <w:szCs w:val="16"/>
              </w:rPr>
              <w:t>100</w:t>
            </w:r>
          </w:p>
        </w:tc>
      </w:tr>
      <w:tr w:rsidR="006A70FA" w:rsidTr="006A70FA">
        <w:trPr>
          <w:trHeight w:val="20"/>
        </w:trPr>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70FA" w:rsidRDefault="006A70FA">
            <w:pPr>
              <w:jc w:val="center"/>
              <w:rPr>
                <w:snapToGrid w:val="0"/>
                <w:sz w:val="16"/>
                <w:szCs w:val="16"/>
                <w:lang w:eastAsia="en-US"/>
              </w:rPr>
            </w:pPr>
            <w:r>
              <w:rPr>
                <w:snapToGrid w:val="0"/>
                <w:sz w:val="16"/>
                <w:szCs w:val="16"/>
                <w:lang w:eastAsia="en-US"/>
              </w:rPr>
              <w:t>1 17 15030 10 0000 150</w:t>
            </w:r>
          </w:p>
        </w:tc>
        <w:tc>
          <w:tcPr>
            <w:tcW w:w="38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ind w:left="36" w:right="84"/>
              <w:jc w:val="both"/>
              <w:rPr>
                <w:snapToGrid w:val="0"/>
                <w:sz w:val="16"/>
                <w:szCs w:val="16"/>
                <w:lang w:eastAsia="en-US"/>
              </w:rPr>
            </w:pPr>
            <w:r>
              <w:rPr>
                <w:snapToGrid w:val="0"/>
                <w:sz w:val="16"/>
                <w:szCs w:val="16"/>
                <w:lang w:eastAsia="en-US"/>
              </w:rPr>
              <w:t>Инициативные платежи, зачисляемые в бюджеты сельских поселений</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rFonts w:eastAsia="Arial Unicode MS"/>
                <w:sz w:val="16"/>
                <w:szCs w:val="16"/>
              </w:rPr>
            </w:pPr>
            <w:r>
              <w:rPr>
                <w:rFonts w:eastAsia="Arial Unicode MS"/>
                <w:sz w:val="16"/>
                <w:szCs w:val="16"/>
              </w:rPr>
              <w:t>100</w:t>
            </w:r>
          </w:p>
        </w:tc>
        <w:tc>
          <w:tcPr>
            <w:tcW w:w="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A70FA" w:rsidRDefault="006A70FA">
            <w:pPr>
              <w:spacing w:before="120" w:line="240" w:lineRule="exact"/>
              <w:ind w:left="-108" w:right="-108"/>
              <w:jc w:val="center"/>
              <w:rPr>
                <w:sz w:val="16"/>
                <w:szCs w:val="16"/>
              </w:rPr>
            </w:pPr>
            <w:r>
              <w:rPr>
                <w:sz w:val="16"/>
                <w:szCs w:val="16"/>
              </w:rPr>
              <w:t>100</w:t>
            </w:r>
          </w:p>
        </w:tc>
      </w:tr>
    </w:tbl>
    <w:p w:rsidR="006A70FA" w:rsidRDefault="006A70FA" w:rsidP="006A70FA">
      <w:pPr>
        <w:outlineLvl w:val="0"/>
        <w:rPr>
          <w:color w:val="000000"/>
          <w:sz w:val="16"/>
          <w:szCs w:val="16"/>
          <w:lang w:eastAsia="zh-CN"/>
        </w:rPr>
      </w:pPr>
    </w:p>
    <w:tbl>
      <w:tblPr>
        <w:tblW w:w="9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0"/>
        <w:gridCol w:w="567"/>
        <w:gridCol w:w="425"/>
        <w:gridCol w:w="321"/>
        <w:gridCol w:w="104"/>
        <w:gridCol w:w="496"/>
        <w:gridCol w:w="407"/>
        <w:gridCol w:w="373"/>
        <w:gridCol w:w="63"/>
        <w:gridCol w:w="504"/>
        <w:gridCol w:w="1277"/>
        <w:gridCol w:w="1277"/>
        <w:gridCol w:w="1276"/>
      </w:tblGrid>
      <w:tr w:rsidR="006A70FA" w:rsidTr="006A70FA">
        <w:trPr>
          <w:trHeight w:val="20"/>
        </w:trPr>
        <w:tc>
          <w:tcPr>
            <w:tcW w:w="9654" w:type="dxa"/>
            <w:gridSpan w:val="13"/>
            <w:tcBorders>
              <w:top w:val="nil"/>
              <w:left w:val="nil"/>
              <w:bottom w:val="nil"/>
              <w:right w:val="nil"/>
            </w:tcBorders>
            <w:noWrap/>
            <w:vAlign w:val="bottom"/>
            <w:hideMark/>
          </w:tcPr>
          <w:p w:rsidR="006A70FA" w:rsidRDefault="006A70FA">
            <w:pPr>
              <w:jc w:val="center"/>
              <w:rPr>
                <w:color w:val="000000"/>
                <w:sz w:val="16"/>
                <w:szCs w:val="16"/>
                <w:lang w:eastAsia="zh-CN"/>
              </w:rPr>
            </w:pPr>
            <w:bookmarkStart w:id="2" w:name="RANGE!A1:I127"/>
            <w:bookmarkEnd w:id="2"/>
            <w:r>
              <w:rPr>
                <w:color w:val="000000"/>
                <w:sz w:val="16"/>
                <w:szCs w:val="16"/>
              </w:rPr>
              <w:t xml:space="preserve">                                                                                                                Приложение 4</w:t>
            </w:r>
          </w:p>
        </w:tc>
      </w:tr>
      <w:tr w:rsidR="006A70FA" w:rsidTr="006A70FA">
        <w:trPr>
          <w:trHeight w:val="20"/>
        </w:trPr>
        <w:tc>
          <w:tcPr>
            <w:tcW w:w="3880" w:type="dxa"/>
            <w:gridSpan w:val="4"/>
            <w:tcBorders>
              <w:top w:val="nil"/>
              <w:left w:val="nil"/>
              <w:bottom w:val="nil"/>
              <w:right w:val="nil"/>
            </w:tcBorders>
            <w:vAlign w:val="center"/>
            <w:hideMark/>
          </w:tcPr>
          <w:p w:rsidR="006A70FA" w:rsidRDefault="006A70FA"/>
        </w:tc>
        <w:tc>
          <w:tcPr>
            <w:tcW w:w="600" w:type="dxa"/>
            <w:gridSpan w:val="2"/>
            <w:tcBorders>
              <w:top w:val="nil"/>
              <w:left w:val="nil"/>
              <w:bottom w:val="nil"/>
              <w:right w:val="nil"/>
            </w:tcBorders>
            <w:vAlign w:val="bottom"/>
            <w:hideMark/>
          </w:tcPr>
          <w:p w:rsidR="006A70FA" w:rsidRDefault="006A70FA"/>
        </w:tc>
        <w:tc>
          <w:tcPr>
            <w:tcW w:w="407" w:type="dxa"/>
            <w:tcBorders>
              <w:top w:val="nil"/>
              <w:left w:val="nil"/>
              <w:bottom w:val="nil"/>
              <w:right w:val="nil"/>
            </w:tcBorders>
            <w:vAlign w:val="bottom"/>
            <w:hideMark/>
          </w:tcPr>
          <w:p w:rsidR="006A70FA" w:rsidRDefault="006A70FA"/>
        </w:tc>
        <w:tc>
          <w:tcPr>
            <w:tcW w:w="436" w:type="dxa"/>
            <w:gridSpan w:val="2"/>
            <w:tcBorders>
              <w:top w:val="nil"/>
              <w:left w:val="nil"/>
              <w:bottom w:val="nil"/>
              <w:right w:val="nil"/>
            </w:tcBorders>
            <w:vAlign w:val="bottom"/>
            <w:hideMark/>
          </w:tcPr>
          <w:p w:rsidR="006A70FA" w:rsidRDefault="006A70FA"/>
        </w:tc>
        <w:tc>
          <w:tcPr>
            <w:tcW w:w="4331" w:type="dxa"/>
            <w:gridSpan w:val="4"/>
            <w:tcBorders>
              <w:top w:val="nil"/>
              <w:left w:val="nil"/>
              <w:bottom w:val="nil"/>
              <w:right w:val="nil"/>
            </w:tcBorders>
            <w:vAlign w:val="bottom"/>
            <w:hideMark/>
          </w:tcPr>
          <w:p w:rsidR="006A70FA" w:rsidRDefault="006A70FA">
            <w:pPr>
              <w:jc w:val="right"/>
              <w:rPr>
                <w:color w:val="000000"/>
                <w:sz w:val="16"/>
                <w:szCs w:val="16"/>
                <w:lang w:eastAsia="zh-CN"/>
              </w:rPr>
            </w:pPr>
            <w:r>
              <w:rPr>
                <w:color w:val="000000"/>
                <w:sz w:val="16"/>
                <w:szCs w:val="16"/>
              </w:rPr>
              <w:t>К решению Совета депутатов Любытинского сельского поселения "О бюджете Любытинского сельского поселения на 2023 год и  плановый период 2024 и 2025 годов"</w:t>
            </w:r>
          </w:p>
        </w:tc>
      </w:tr>
      <w:tr w:rsidR="006A70FA" w:rsidTr="006A70FA">
        <w:trPr>
          <w:trHeight w:val="20"/>
        </w:trPr>
        <w:tc>
          <w:tcPr>
            <w:tcW w:w="9654" w:type="dxa"/>
            <w:gridSpan w:val="13"/>
            <w:tcBorders>
              <w:top w:val="nil"/>
              <w:left w:val="nil"/>
              <w:bottom w:val="nil"/>
              <w:right w:val="nil"/>
            </w:tcBorders>
            <w:vAlign w:val="bottom"/>
            <w:hideMark/>
          </w:tcPr>
          <w:p w:rsidR="006A70FA" w:rsidRDefault="006A70FA">
            <w:pPr>
              <w:jc w:val="center"/>
              <w:rPr>
                <w:color w:val="000000"/>
                <w:sz w:val="16"/>
                <w:szCs w:val="16"/>
                <w:lang w:eastAsia="zh-CN"/>
              </w:rPr>
            </w:pPr>
            <w:r>
              <w:rPr>
                <w:color w:val="000000"/>
                <w:sz w:val="16"/>
                <w:szCs w:val="16"/>
              </w:rPr>
              <w:t xml:space="preserve">Ведомственная структура расходов бюджета  Любытинского сельского поселения на 2023 год                                                                                                                                                                                                      и  плановый период 2024 и 2025 годов                                                                                                                                                        </w:t>
            </w:r>
          </w:p>
        </w:tc>
      </w:tr>
      <w:tr w:rsidR="006A70FA" w:rsidTr="006A70FA">
        <w:trPr>
          <w:trHeight w:val="20"/>
        </w:trPr>
        <w:tc>
          <w:tcPr>
            <w:tcW w:w="2567" w:type="dxa"/>
            <w:tcBorders>
              <w:top w:val="nil"/>
              <w:left w:val="nil"/>
              <w:bottom w:val="nil"/>
              <w:right w:val="nil"/>
            </w:tcBorders>
            <w:noWrap/>
            <w:vAlign w:val="center"/>
            <w:hideMark/>
          </w:tcPr>
          <w:p w:rsidR="006A70FA" w:rsidRDefault="006A70FA"/>
        </w:tc>
        <w:tc>
          <w:tcPr>
            <w:tcW w:w="567" w:type="dxa"/>
            <w:tcBorders>
              <w:top w:val="nil"/>
              <w:left w:val="nil"/>
              <w:bottom w:val="nil"/>
              <w:right w:val="nil"/>
            </w:tcBorders>
            <w:noWrap/>
            <w:vAlign w:val="bottom"/>
            <w:hideMark/>
          </w:tcPr>
          <w:p w:rsidR="006A70FA" w:rsidRDefault="006A70FA"/>
        </w:tc>
        <w:tc>
          <w:tcPr>
            <w:tcW w:w="425" w:type="dxa"/>
            <w:tcBorders>
              <w:top w:val="nil"/>
              <w:left w:val="nil"/>
              <w:bottom w:val="nil"/>
              <w:right w:val="nil"/>
            </w:tcBorders>
            <w:noWrap/>
            <w:vAlign w:val="bottom"/>
            <w:hideMark/>
          </w:tcPr>
          <w:p w:rsidR="006A70FA" w:rsidRDefault="006A70FA"/>
        </w:tc>
        <w:tc>
          <w:tcPr>
            <w:tcW w:w="425" w:type="dxa"/>
            <w:gridSpan w:val="2"/>
            <w:tcBorders>
              <w:top w:val="nil"/>
              <w:left w:val="nil"/>
              <w:bottom w:val="nil"/>
              <w:right w:val="nil"/>
            </w:tcBorders>
            <w:noWrap/>
            <w:vAlign w:val="bottom"/>
            <w:hideMark/>
          </w:tcPr>
          <w:p w:rsidR="006A70FA" w:rsidRDefault="006A70FA"/>
        </w:tc>
        <w:tc>
          <w:tcPr>
            <w:tcW w:w="1276" w:type="dxa"/>
            <w:gridSpan w:val="3"/>
            <w:tcBorders>
              <w:top w:val="nil"/>
              <w:left w:val="nil"/>
              <w:bottom w:val="nil"/>
              <w:right w:val="nil"/>
            </w:tcBorders>
            <w:noWrap/>
            <w:vAlign w:val="bottom"/>
            <w:hideMark/>
          </w:tcPr>
          <w:p w:rsidR="006A70FA" w:rsidRDefault="006A70FA"/>
        </w:tc>
        <w:tc>
          <w:tcPr>
            <w:tcW w:w="567" w:type="dxa"/>
            <w:gridSpan w:val="2"/>
            <w:tcBorders>
              <w:top w:val="nil"/>
              <w:left w:val="nil"/>
              <w:bottom w:val="nil"/>
              <w:right w:val="nil"/>
            </w:tcBorders>
            <w:noWrap/>
            <w:vAlign w:val="bottom"/>
            <w:hideMark/>
          </w:tcPr>
          <w:p w:rsidR="006A70FA" w:rsidRDefault="006A70FA"/>
        </w:tc>
        <w:tc>
          <w:tcPr>
            <w:tcW w:w="1276" w:type="dxa"/>
            <w:tcBorders>
              <w:top w:val="nil"/>
              <w:left w:val="nil"/>
              <w:bottom w:val="nil"/>
              <w:right w:val="nil"/>
            </w:tcBorders>
            <w:noWrap/>
            <w:vAlign w:val="bottom"/>
            <w:hideMark/>
          </w:tcPr>
          <w:p w:rsidR="006A70FA" w:rsidRDefault="006A70FA"/>
        </w:tc>
        <w:tc>
          <w:tcPr>
            <w:tcW w:w="2551" w:type="dxa"/>
            <w:gridSpan w:val="2"/>
            <w:tcBorders>
              <w:top w:val="nil"/>
              <w:left w:val="nil"/>
              <w:bottom w:val="nil"/>
              <w:right w:val="nil"/>
            </w:tcBorders>
            <w:noWrap/>
            <w:vAlign w:val="bottom"/>
            <w:hideMark/>
          </w:tcPr>
          <w:p w:rsidR="006A70FA" w:rsidRDefault="006A70FA">
            <w:pPr>
              <w:jc w:val="center"/>
              <w:rPr>
                <w:color w:val="000000"/>
                <w:sz w:val="16"/>
                <w:szCs w:val="16"/>
                <w:lang w:eastAsia="zh-CN"/>
              </w:rPr>
            </w:pPr>
            <w:r>
              <w:rPr>
                <w:color w:val="000000"/>
                <w:sz w:val="16"/>
                <w:szCs w:val="16"/>
              </w:rPr>
              <w:t>Сумма (</w:t>
            </w:r>
            <w:proofErr w:type="spellStart"/>
            <w:r>
              <w:rPr>
                <w:color w:val="000000"/>
                <w:sz w:val="16"/>
                <w:szCs w:val="16"/>
              </w:rPr>
              <w:t>тыс</w:t>
            </w:r>
            <w:proofErr w:type="gramStart"/>
            <w:r>
              <w:rPr>
                <w:color w:val="000000"/>
                <w:sz w:val="16"/>
                <w:szCs w:val="16"/>
              </w:rPr>
              <w:t>.р</w:t>
            </w:r>
            <w:proofErr w:type="gramEnd"/>
            <w:r>
              <w:rPr>
                <w:color w:val="000000"/>
                <w:sz w:val="16"/>
                <w:szCs w:val="16"/>
              </w:rPr>
              <w:t>ублей</w:t>
            </w:r>
            <w:proofErr w:type="spellEnd"/>
            <w:r>
              <w:rPr>
                <w:color w:val="000000"/>
                <w:sz w:val="16"/>
                <w:szCs w:val="16"/>
              </w:rPr>
              <w:t>)</w:t>
            </w:r>
          </w:p>
        </w:tc>
      </w:tr>
      <w:tr w:rsidR="006A70FA" w:rsidTr="006A70FA">
        <w:trPr>
          <w:trHeight w:val="20"/>
        </w:trPr>
        <w:tc>
          <w:tcPr>
            <w:tcW w:w="2567" w:type="dxa"/>
            <w:tcBorders>
              <w:top w:val="nil"/>
              <w:left w:val="single" w:sz="4" w:space="0" w:color="auto"/>
              <w:bottom w:val="single" w:sz="4" w:space="0" w:color="auto"/>
              <w:right w:val="single" w:sz="4" w:space="0" w:color="auto"/>
            </w:tcBorders>
            <w:noWrap/>
            <w:vAlign w:val="center"/>
            <w:hideMark/>
          </w:tcPr>
          <w:p w:rsidR="006A70FA" w:rsidRDefault="006A70FA"/>
        </w:tc>
        <w:tc>
          <w:tcPr>
            <w:tcW w:w="567" w:type="dxa"/>
            <w:tcBorders>
              <w:top w:val="nil"/>
              <w:left w:val="single" w:sz="4" w:space="0" w:color="auto"/>
              <w:bottom w:val="single" w:sz="4" w:space="0" w:color="auto"/>
              <w:right w:val="single" w:sz="4" w:space="0" w:color="auto"/>
            </w:tcBorders>
            <w:noWrap/>
            <w:vAlign w:val="bottom"/>
            <w:hideMark/>
          </w:tcPr>
          <w:p w:rsidR="006A70FA" w:rsidRDefault="006A70FA">
            <w:bookmarkStart w:id="3" w:name="RANGE!B6:I127"/>
            <w:bookmarkEnd w:id="3"/>
          </w:p>
        </w:tc>
        <w:tc>
          <w:tcPr>
            <w:tcW w:w="425" w:type="dxa"/>
            <w:tcBorders>
              <w:top w:val="nil"/>
              <w:left w:val="single" w:sz="4" w:space="0" w:color="auto"/>
              <w:bottom w:val="single" w:sz="4" w:space="0" w:color="auto"/>
              <w:right w:val="single" w:sz="4" w:space="0" w:color="auto"/>
            </w:tcBorders>
            <w:noWrap/>
            <w:vAlign w:val="bottom"/>
            <w:hideMark/>
          </w:tcPr>
          <w:p w:rsidR="006A70FA" w:rsidRDefault="006A70FA"/>
        </w:tc>
        <w:tc>
          <w:tcPr>
            <w:tcW w:w="425" w:type="dxa"/>
            <w:gridSpan w:val="2"/>
            <w:tcBorders>
              <w:top w:val="nil"/>
              <w:left w:val="single" w:sz="4" w:space="0" w:color="auto"/>
              <w:bottom w:val="single" w:sz="4" w:space="0" w:color="auto"/>
              <w:right w:val="single" w:sz="4" w:space="0" w:color="auto"/>
            </w:tcBorders>
            <w:noWrap/>
            <w:vAlign w:val="bottom"/>
            <w:hideMark/>
          </w:tcPr>
          <w:p w:rsidR="006A70FA" w:rsidRDefault="006A70FA"/>
        </w:tc>
        <w:tc>
          <w:tcPr>
            <w:tcW w:w="1276" w:type="dxa"/>
            <w:gridSpan w:val="3"/>
            <w:tcBorders>
              <w:top w:val="nil"/>
              <w:left w:val="single" w:sz="4" w:space="0" w:color="auto"/>
              <w:bottom w:val="single" w:sz="4" w:space="0" w:color="auto"/>
              <w:right w:val="single" w:sz="4" w:space="0" w:color="auto"/>
            </w:tcBorders>
            <w:noWrap/>
            <w:vAlign w:val="bottom"/>
            <w:hideMark/>
          </w:tcPr>
          <w:p w:rsidR="006A70FA" w:rsidRDefault="006A70FA"/>
        </w:tc>
        <w:tc>
          <w:tcPr>
            <w:tcW w:w="567" w:type="dxa"/>
            <w:gridSpan w:val="2"/>
            <w:tcBorders>
              <w:top w:val="nil"/>
              <w:left w:val="single" w:sz="4" w:space="0" w:color="auto"/>
              <w:bottom w:val="single" w:sz="4" w:space="0" w:color="auto"/>
              <w:right w:val="single" w:sz="4" w:space="0" w:color="auto"/>
            </w:tcBorders>
            <w:noWrap/>
            <w:vAlign w:val="bottom"/>
            <w:hideMark/>
          </w:tcPr>
          <w:p w:rsidR="006A70FA" w:rsidRDefault="006A70FA"/>
        </w:tc>
        <w:tc>
          <w:tcPr>
            <w:tcW w:w="1276" w:type="dxa"/>
            <w:tcBorders>
              <w:top w:val="nil"/>
              <w:left w:val="single" w:sz="4" w:space="0" w:color="auto"/>
              <w:bottom w:val="single" w:sz="4" w:space="0" w:color="auto"/>
              <w:right w:val="single" w:sz="4" w:space="0" w:color="auto"/>
            </w:tcBorders>
            <w:noWrap/>
            <w:vAlign w:val="bottom"/>
            <w:hideMark/>
          </w:tcPr>
          <w:p w:rsidR="006A70FA" w:rsidRDefault="006A70FA"/>
        </w:tc>
        <w:tc>
          <w:tcPr>
            <w:tcW w:w="1276" w:type="dxa"/>
            <w:tcBorders>
              <w:top w:val="nil"/>
              <w:left w:val="single" w:sz="4" w:space="0" w:color="auto"/>
              <w:bottom w:val="single" w:sz="4" w:space="0" w:color="auto"/>
              <w:right w:val="single" w:sz="4" w:space="0" w:color="auto"/>
            </w:tcBorders>
            <w:noWrap/>
            <w:vAlign w:val="bottom"/>
            <w:hideMark/>
          </w:tcPr>
          <w:p w:rsidR="006A70FA" w:rsidRDefault="006A70FA"/>
        </w:tc>
        <w:tc>
          <w:tcPr>
            <w:tcW w:w="1275" w:type="dxa"/>
            <w:tcBorders>
              <w:top w:val="nil"/>
              <w:left w:val="single" w:sz="4" w:space="0" w:color="auto"/>
              <w:bottom w:val="single" w:sz="4" w:space="0" w:color="auto"/>
              <w:right w:val="single" w:sz="4" w:space="0" w:color="auto"/>
            </w:tcBorders>
            <w:noWrap/>
            <w:vAlign w:val="bottom"/>
            <w:hideMark/>
          </w:tcPr>
          <w:p w:rsidR="006A70FA" w:rsidRDefault="006A70FA"/>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Наименование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lang w:eastAsia="zh-CN"/>
              </w:rPr>
            </w:pPr>
            <w:r>
              <w:rPr>
                <w:color w:val="000000"/>
                <w:sz w:val="16"/>
                <w:szCs w:val="16"/>
              </w:rPr>
              <w:t>Вед</w:t>
            </w:r>
          </w:p>
        </w:tc>
        <w:tc>
          <w:tcPr>
            <w:tcW w:w="425"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lang w:eastAsia="zh-CN"/>
              </w:rPr>
            </w:pPr>
            <w:r>
              <w:rPr>
                <w:color w:val="000000"/>
                <w:sz w:val="16"/>
                <w:szCs w:val="16"/>
              </w:rPr>
              <w:t>РЗ</w:t>
            </w:r>
          </w:p>
        </w:tc>
        <w:tc>
          <w:tcPr>
            <w:tcW w:w="425" w:type="dxa"/>
            <w:gridSpan w:val="2"/>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lang w:eastAsia="zh-CN"/>
              </w:rPr>
            </w:pPr>
            <w:proofErr w:type="spellStart"/>
            <w:proofErr w:type="gramStart"/>
            <w:r>
              <w:rPr>
                <w:color w:val="000000"/>
                <w:sz w:val="16"/>
                <w:szCs w:val="16"/>
              </w:rPr>
              <w:t>Пр</w:t>
            </w:r>
            <w:proofErr w:type="spellEnd"/>
            <w:proofErr w:type="gramEnd"/>
          </w:p>
        </w:tc>
        <w:tc>
          <w:tcPr>
            <w:tcW w:w="1276" w:type="dxa"/>
            <w:gridSpan w:val="3"/>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lang w:eastAsia="zh-CN"/>
              </w:rPr>
            </w:pPr>
            <w:r>
              <w:rPr>
                <w:color w:val="000000"/>
                <w:sz w:val="16"/>
                <w:szCs w:val="16"/>
              </w:rPr>
              <w:t>ЦСР</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lang w:eastAsia="zh-CN"/>
              </w:rPr>
            </w:pPr>
            <w:r>
              <w:rPr>
                <w:color w:val="000000"/>
                <w:sz w:val="16"/>
                <w:szCs w:val="16"/>
              </w:rPr>
              <w:t>ВР</w:t>
            </w:r>
          </w:p>
        </w:tc>
        <w:tc>
          <w:tcPr>
            <w:tcW w:w="1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lang w:eastAsia="zh-CN"/>
              </w:rPr>
            </w:pPr>
            <w:r>
              <w:rPr>
                <w:color w:val="000000"/>
                <w:sz w:val="16"/>
                <w:szCs w:val="16"/>
              </w:rPr>
              <w:t>2023 год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lang w:eastAsia="zh-CN"/>
              </w:rPr>
            </w:pPr>
            <w:r>
              <w:rPr>
                <w:color w:val="000000"/>
                <w:sz w:val="16"/>
                <w:szCs w:val="16"/>
              </w:rPr>
              <w:t>2024 год</w:t>
            </w:r>
          </w:p>
        </w:tc>
        <w:tc>
          <w:tcPr>
            <w:tcW w:w="1275"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lang w:eastAsia="zh-CN"/>
              </w:rPr>
            </w:pPr>
            <w:r>
              <w:rPr>
                <w:color w:val="000000"/>
                <w:sz w:val="16"/>
                <w:szCs w:val="16"/>
              </w:rPr>
              <w:t>2025 год</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b/>
                <w:bCs/>
                <w:color w:val="000000"/>
                <w:sz w:val="16"/>
                <w:szCs w:val="16"/>
                <w:lang w:eastAsia="zh-CN"/>
              </w:rPr>
            </w:pPr>
            <w:r>
              <w:rPr>
                <w:b/>
                <w:bCs/>
                <w:color w:val="000000"/>
                <w:sz w:val="16"/>
                <w:szCs w:val="16"/>
              </w:rPr>
              <w:t>Администрация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right"/>
              <w:rPr>
                <w:b/>
                <w:bCs/>
                <w:color w:val="000000"/>
                <w:sz w:val="16"/>
                <w:szCs w:val="16"/>
                <w:lang w:eastAsia="zh-CN"/>
              </w:rPr>
            </w:pPr>
            <w:r>
              <w:rPr>
                <w:b/>
                <w:bCs/>
                <w:color w:val="000000"/>
                <w:sz w:val="16"/>
                <w:szCs w:val="16"/>
              </w:rPr>
              <w:t>24 300,40000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right"/>
              <w:rPr>
                <w:b/>
                <w:bCs/>
                <w:color w:val="000000"/>
                <w:sz w:val="16"/>
                <w:szCs w:val="16"/>
                <w:lang w:eastAsia="zh-CN"/>
              </w:rPr>
            </w:pPr>
            <w:r>
              <w:rPr>
                <w:b/>
                <w:bCs/>
                <w:color w:val="000000"/>
                <w:sz w:val="16"/>
                <w:szCs w:val="16"/>
              </w:rPr>
              <w:t>18 690,45000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right"/>
              <w:rPr>
                <w:b/>
                <w:bCs/>
                <w:color w:val="000000"/>
                <w:sz w:val="16"/>
                <w:szCs w:val="16"/>
                <w:lang w:eastAsia="zh-CN"/>
              </w:rPr>
            </w:pPr>
            <w:r>
              <w:rPr>
                <w:b/>
                <w:bCs/>
                <w:color w:val="000000"/>
                <w:sz w:val="16"/>
                <w:szCs w:val="16"/>
              </w:rPr>
              <w:t>18 829,05000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b/>
                <w:bCs/>
                <w:color w:val="000000"/>
                <w:sz w:val="16"/>
                <w:szCs w:val="16"/>
                <w:lang w:eastAsia="zh-CN"/>
              </w:rPr>
            </w:pPr>
            <w:r>
              <w:rPr>
                <w:b/>
                <w:bCs/>
                <w:color w:val="000000"/>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332,20000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232,00000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500,20000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b/>
                <w:bCs/>
                <w:color w:val="000000"/>
                <w:sz w:val="16"/>
                <w:szCs w:val="16"/>
                <w:lang w:eastAsia="zh-CN"/>
              </w:rPr>
            </w:pPr>
            <w:r>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03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6,00000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Совет депутатов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93 0 00 00000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6,00000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Расходы на обеспечение деятельности Совета депутатов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93 1 00 01000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6,00000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93 1 00 01000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6,00000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b/>
                <w:bCs/>
                <w:color w:val="000000"/>
                <w:sz w:val="16"/>
                <w:szCs w:val="16"/>
                <w:lang w:eastAsia="zh-CN"/>
              </w:rPr>
            </w:pPr>
            <w:r>
              <w:rPr>
                <w:b/>
                <w:bCs/>
                <w:color w:val="000000"/>
                <w:sz w:val="16"/>
                <w:szCs w:val="16"/>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07</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268,20000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 xml:space="preserve"> Расходы для выполнения других общегосударственных вопросов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07</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96 0 00 00000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268,20000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Расходы на проведение выборов в представительные органы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07</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96 1 00 82220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268,20000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07</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96 1 00 82220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268,20000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b/>
                <w:bCs/>
                <w:color w:val="000000"/>
                <w:sz w:val="16"/>
                <w:szCs w:val="16"/>
                <w:lang w:eastAsia="zh-CN"/>
              </w:rPr>
            </w:pPr>
            <w:r>
              <w:rPr>
                <w:b/>
                <w:bCs/>
                <w:color w:val="000000"/>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13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326,20000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232,00000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232,00000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 xml:space="preserve"> Расходы для выполнения других общегосударственных вопросов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96 0 00 00000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42,20000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Членские взносы в ассоциацию поселений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96 1 00 82210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42,20000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96 1 00 82210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850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42,20000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97 0 00 00000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284,00000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232,00000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232,00000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 xml:space="preserve">Прочие расходы на выполнение функций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97 1 00 83220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90,00000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40,00000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40,00000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97 1 00 83220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40,00000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40,00000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40,00000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97 1 00 83220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850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50,00000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Возмещение расходов старосте сельского населенного пункта, связанных с осуществлением полномочий старосты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97 4 00 82230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192,00000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192,00000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192,00000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97 4 00 82230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192,00000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192,00000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192,00000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Почетный гражданин Любытинского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97 4 00 82240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2,00000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97 4 00 82240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360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2,00000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b/>
                <w:bCs/>
                <w:color w:val="000000"/>
                <w:sz w:val="16"/>
                <w:szCs w:val="16"/>
                <w:lang w:eastAsia="zh-CN"/>
              </w:rPr>
            </w:pPr>
            <w:r>
              <w:rPr>
                <w:b/>
                <w:bCs/>
                <w:color w:val="000000"/>
                <w:sz w:val="16"/>
                <w:szCs w:val="16"/>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02</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287,60000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300,55000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311,15000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b/>
                <w:bCs/>
                <w:color w:val="000000"/>
                <w:sz w:val="16"/>
                <w:szCs w:val="16"/>
                <w:lang w:eastAsia="zh-CN"/>
              </w:rPr>
            </w:pPr>
            <w:r>
              <w:rPr>
                <w:b/>
                <w:bCs/>
                <w:color w:val="000000"/>
                <w:sz w:val="16"/>
                <w:szCs w:val="16"/>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02</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03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287,60000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300,55000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311,15000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lang w:eastAsia="zh-CN"/>
              </w:rPr>
            </w:pPr>
            <w:r>
              <w:rPr>
                <w:color w:val="000000"/>
                <w:sz w:val="16"/>
                <w:szCs w:val="16"/>
              </w:rPr>
              <w:t>Расходы на осуществление первичного воинского учета,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02</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82 0 00 00000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287,60000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300,55000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311,15000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Осуществление первичного воинского учета органами местного самоуправления поселений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02</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82 1 00 51180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287,60000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300,55000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311,15000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02</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82 1 00 51180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252,60000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255,55000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266,15000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02</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82 1 00 51180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35,00000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45,00000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45,00000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b/>
                <w:bCs/>
                <w:color w:val="000000"/>
                <w:sz w:val="16"/>
                <w:szCs w:val="16"/>
                <w:lang w:eastAsia="zh-CN"/>
              </w:rPr>
            </w:pPr>
            <w:r>
              <w:rPr>
                <w:b/>
                <w:bCs/>
                <w:color w:val="000000"/>
                <w:sz w:val="16"/>
                <w:szCs w:val="16"/>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03</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223,80000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169,80000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169,80000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b/>
                <w:bCs/>
                <w:color w:val="000000"/>
                <w:sz w:val="16"/>
                <w:szCs w:val="16"/>
                <w:lang w:eastAsia="zh-CN"/>
              </w:rPr>
            </w:pPr>
            <w:r>
              <w:rPr>
                <w:b/>
                <w:bCs/>
                <w:color w:val="000000"/>
                <w:sz w:val="16"/>
                <w:szCs w:val="16"/>
              </w:rPr>
              <w:t>Защита населения и территорий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03</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10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169,80000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169,80000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169,80000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 xml:space="preserve">Муниципальная программа Любытинского сельского поселения "Благоустройство  территории Любытинского сельского поселения на 2016-2020 </w:t>
            </w:r>
            <w:r>
              <w:rPr>
                <w:color w:val="000000"/>
                <w:sz w:val="16"/>
                <w:szCs w:val="16"/>
              </w:rPr>
              <w:lastRenderedPageBreak/>
              <w:t>годы и на период до 2028 года»</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169,80000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169,80000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169,80000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01 1 00 00000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169,80000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169,80000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169,80000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01 1 02 00000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169,80000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169,80000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169,80000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01 1 02 99990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169,80000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169,80000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169,80000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01 1 02 99990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169,80000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169,80000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169,80000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b/>
                <w:bCs/>
                <w:color w:val="000000"/>
                <w:sz w:val="16"/>
                <w:szCs w:val="16"/>
                <w:lang w:eastAsia="zh-CN"/>
              </w:rPr>
            </w:pPr>
            <w:r>
              <w:rPr>
                <w:b/>
                <w:bCs/>
                <w:color w:val="000000"/>
                <w:sz w:val="16"/>
                <w:szCs w:val="16"/>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03</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14</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54,00000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lang w:eastAsia="zh-CN"/>
              </w:rPr>
            </w:pPr>
            <w:r>
              <w:rPr>
                <w:color w:val="000000"/>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14</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04 0 00 00000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54,00000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14</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04 0 00 99990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54,00000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14</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04 0 00 99990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54,00000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b/>
                <w:bCs/>
                <w:color w:val="000000"/>
                <w:sz w:val="16"/>
                <w:szCs w:val="16"/>
                <w:lang w:eastAsia="zh-CN"/>
              </w:rPr>
            </w:pPr>
            <w:r>
              <w:rPr>
                <w:b/>
                <w:bCs/>
                <w:color w:val="000000"/>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04</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6 514,20000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6 143,50000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6 533,60000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b/>
                <w:bCs/>
                <w:color w:val="000000"/>
                <w:sz w:val="16"/>
                <w:szCs w:val="16"/>
                <w:lang w:eastAsia="zh-CN"/>
              </w:rPr>
            </w:pPr>
            <w:r>
              <w:rPr>
                <w:b/>
                <w:bCs/>
                <w:color w:val="000000"/>
                <w:sz w:val="16"/>
                <w:szCs w:val="16"/>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04</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09</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6 434,20000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6 143,50000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6 533,60000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2028 года»</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04</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09</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6 434,20000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6 143,50000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6 533,60000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04</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09</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01 3 00 00000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6 434,20000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6 143,50000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6 533,60000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Обеспечение надлежащего содержания дорожной сети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04</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09</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01 3 01 00000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6 434,20000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6 143,50000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6 533,60000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Субсидии бюджетам  сельских поселений на формирование муниципальных дорожных фондов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04</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09</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01 3 01 71520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1 611,00000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1 074,00000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1 074,00000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 xml:space="preserve">Иные закупки товаров, работ и </w:t>
            </w:r>
            <w:r>
              <w:rPr>
                <w:color w:val="000000"/>
                <w:sz w:val="16"/>
                <w:szCs w:val="16"/>
              </w:rPr>
              <w:lastRenderedPageBreak/>
              <w:t>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lastRenderedPageBreak/>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04</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09</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01 3 01 71520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1 611,00000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1 074,00000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1 074,00000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lastRenderedPageBreak/>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04</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09</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01 3 01 83230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4 500,00000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4 500,00000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4 500,00000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04</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09</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01 3 01 83230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4 500,00000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4 500,00000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4 500,00000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lang w:eastAsia="zh-CN"/>
              </w:rPr>
            </w:pPr>
            <w:r>
              <w:rPr>
                <w:color w:val="000000"/>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04</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09</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01 3 01 83240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242,65000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515,80000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905,90000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04</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09</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01 3 01 83240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242,65000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515,80000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905,90000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proofErr w:type="spellStart"/>
            <w:r>
              <w:rPr>
                <w:color w:val="000000"/>
                <w:sz w:val="16"/>
                <w:szCs w:val="16"/>
              </w:rPr>
              <w:t>Софинансирование</w:t>
            </w:r>
            <w:proofErr w:type="spellEnd"/>
            <w:r>
              <w:rPr>
                <w:color w:val="000000"/>
                <w:sz w:val="16"/>
                <w:szCs w:val="16"/>
              </w:rPr>
              <w:t xml:space="preserve"> субсидии бюджетам  сельских поселений на формирование муниципальных дорожных фондов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04</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09</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3 01 S1520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80,55000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53,70000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53,70000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04</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09</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3 01 S1520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80,55000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53,70000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53,70000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b/>
                <w:bCs/>
                <w:color w:val="000000"/>
                <w:sz w:val="16"/>
                <w:szCs w:val="16"/>
                <w:lang w:eastAsia="zh-CN"/>
              </w:rPr>
            </w:pPr>
            <w:r>
              <w:rPr>
                <w:b/>
                <w:bCs/>
                <w:color w:val="000000"/>
                <w:sz w:val="16"/>
                <w:szCs w:val="16"/>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04</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12</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80,00000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b/>
                <w:bCs/>
                <w:color w:val="000000"/>
                <w:sz w:val="16"/>
                <w:szCs w:val="16"/>
                <w:lang w:eastAsia="zh-CN"/>
              </w:rPr>
            </w:pPr>
            <w:r>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 и на период до 2026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04</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12</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02 0 00 00000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80,00000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Обеспечение эффективности использования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04</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12</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02 0 01 00000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80,00000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Формирование земельных участков, находящихся в собственности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04</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12</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02 0 01 21220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80,00000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04</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12</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02 0 01 21220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80,00000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b/>
                <w:bCs/>
                <w:color w:val="000000"/>
                <w:sz w:val="16"/>
                <w:szCs w:val="16"/>
                <w:lang w:eastAsia="zh-CN"/>
              </w:rPr>
            </w:pPr>
            <w:r>
              <w:rPr>
                <w:b/>
                <w:bCs/>
                <w:color w:val="000000"/>
                <w:sz w:val="16"/>
                <w:szCs w:val="16"/>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16 477,70000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11 379,70000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10 849,40000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b/>
                <w:bCs/>
                <w:color w:val="000000"/>
                <w:sz w:val="16"/>
                <w:szCs w:val="16"/>
                <w:lang w:eastAsia="zh-CN"/>
              </w:rPr>
            </w:pPr>
            <w:r>
              <w:rPr>
                <w:b/>
                <w:bCs/>
                <w:color w:val="000000"/>
                <w:sz w:val="16"/>
                <w:szCs w:val="16"/>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02</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603,00000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02</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97 0 00 00000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603,00000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Выполнение мероприятий по обслуживанию газораспределительной сети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02</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97 5 00 21250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603,00000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02</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97 5 00 21250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603,00000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b/>
                <w:bCs/>
                <w:color w:val="000000"/>
                <w:sz w:val="16"/>
                <w:szCs w:val="16"/>
                <w:lang w:eastAsia="zh-CN"/>
              </w:rPr>
            </w:pPr>
            <w:r>
              <w:rPr>
                <w:b/>
                <w:bCs/>
                <w:color w:val="000000"/>
                <w:sz w:val="16"/>
                <w:szCs w:val="16"/>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03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15 874,70000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11 379,70000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10 849,40000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2028 года»</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15 874,70000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11 379,70000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10 849,40000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 xml:space="preserve">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w:t>
            </w:r>
            <w:r>
              <w:rPr>
                <w:color w:val="000000"/>
                <w:sz w:val="16"/>
                <w:szCs w:val="16"/>
              </w:rPr>
              <w:lastRenderedPageBreak/>
              <w:t>период до 2028 года"</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01 1 00 00000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5 505,70000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2 416,00000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2 416,00000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01 1 01 00000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800,00000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800,00000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800,00000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lang w:eastAsia="zh-CN"/>
              </w:rPr>
            </w:pPr>
            <w:r>
              <w:rPr>
                <w:color w:val="000000"/>
                <w:sz w:val="16"/>
                <w:szCs w:val="16"/>
              </w:rPr>
              <w:t xml:space="preserve">Улучшение ландшафта, оформление существующих </w:t>
            </w:r>
            <w:proofErr w:type="spellStart"/>
            <w:r>
              <w:rPr>
                <w:color w:val="000000"/>
                <w:sz w:val="16"/>
                <w:szCs w:val="16"/>
              </w:rPr>
              <w:t>старовозрастных</w:t>
            </w:r>
            <w:proofErr w:type="spellEnd"/>
            <w:r>
              <w:rPr>
                <w:color w:val="000000"/>
                <w:sz w:val="16"/>
                <w:szCs w:val="16"/>
              </w:rPr>
              <w:t xml:space="preserve"> зеленых насаждений, спиливание аварийных и упавших </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01 1 01 83250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800,00000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800,00000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800,00000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01 1 01 83250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800,00000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800,00000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800,00000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01 1 02 00000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4 705,70000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1 616,00000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1 616,00000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Субсидии бюджетам сельских поселений Новгородской области на реализацию приоритетного регионального проекта "Народный бюджет"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01 1 02 76100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1 000,00000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01 1 02 76100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1 000,00000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lang w:eastAsia="zh-CN"/>
              </w:rPr>
            </w:pPr>
            <w:r>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01 1 02 99990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2 146,70000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1 616,00000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1 616,00000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01 1 02 99990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2 146,70000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1 616,00000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1 616,00000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lang w:eastAsia="zh-CN"/>
              </w:rPr>
            </w:pPr>
            <w:proofErr w:type="spellStart"/>
            <w:r>
              <w:rPr>
                <w:color w:val="000000"/>
                <w:sz w:val="16"/>
                <w:szCs w:val="16"/>
              </w:rPr>
              <w:t>Софинансирование</w:t>
            </w:r>
            <w:proofErr w:type="spellEnd"/>
            <w:r>
              <w:rPr>
                <w:color w:val="000000"/>
                <w:sz w:val="16"/>
                <w:szCs w:val="16"/>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1 02 S2090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159,00000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lang w:eastAsia="zh-CN"/>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1 02 S2090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159,00000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lang w:eastAsia="zh-CN"/>
              </w:rPr>
            </w:pPr>
            <w:proofErr w:type="spellStart"/>
            <w:r>
              <w:rPr>
                <w:color w:val="000000"/>
                <w:sz w:val="16"/>
                <w:szCs w:val="16"/>
              </w:rPr>
              <w:t>Софинансирование</w:t>
            </w:r>
            <w:proofErr w:type="spellEnd"/>
            <w:r>
              <w:rPr>
                <w:color w:val="000000"/>
                <w:sz w:val="16"/>
                <w:szCs w:val="16"/>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1 02 S5260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400,00000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Бюджетные инвестиции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1 02 S5260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400,00000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 xml:space="preserve"> </w:t>
            </w:r>
            <w:proofErr w:type="spellStart"/>
            <w:r>
              <w:rPr>
                <w:color w:val="000000"/>
                <w:sz w:val="16"/>
                <w:szCs w:val="16"/>
              </w:rPr>
              <w:t>Софинансирование</w:t>
            </w:r>
            <w:proofErr w:type="spellEnd"/>
            <w:r>
              <w:rPr>
                <w:color w:val="000000"/>
                <w:sz w:val="16"/>
                <w:szCs w:val="16"/>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1 02 S6100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1 000,00000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1 02 S6100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1 000,00000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 xml:space="preserve">Подпрограмма «Уличное освещение территорий Любытинского сельского поселения» муниципальной </w:t>
            </w:r>
            <w:r>
              <w:rPr>
                <w:color w:val="000000"/>
                <w:sz w:val="16"/>
                <w:szCs w:val="16"/>
              </w:rPr>
              <w:br/>
              <w:t xml:space="preserve">программы Любытинского сельского поселения </w:t>
            </w:r>
            <w:r>
              <w:rPr>
                <w:color w:val="000000"/>
                <w:sz w:val="16"/>
                <w:szCs w:val="16"/>
              </w:rPr>
              <w:lastRenderedPageBreak/>
              <w:t xml:space="preserve">«Благоустройство территории Любытинского </w:t>
            </w:r>
            <w:r>
              <w:rPr>
                <w:color w:val="000000"/>
                <w:sz w:val="16"/>
                <w:szCs w:val="16"/>
              </w:rPr>
              <w:br/>
              <w:t>сельского поселения на 2016-2020 годы и на период до 2028 года</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lastRenderedPageBreak/>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01 2 00 00000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10 369,00000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8 963,70000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8 433,40000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lastRenderedPageBreak/>
              <w:t>Организация освещения улиц Любытинского сельского поселения в целях улучшения условий проживания жителей</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01 2 01 00000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10 369,00000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8 963,70000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8 433,40000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01 2 01 99990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10 369,00000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8 963,70000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8 433,40000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01 2 01 99990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10 369,00000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8 963,70000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8 433,40000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b/>
                <w:bCs/>
                <w:color w:val="000000"/>
                <w:sz w:val="16"/>
                <w:szCs w:val="16"/>
                <w:lang w:eastAsia="zh-CN"/>
              </w:rPr>
            </w:pPr>
            <w:r>
              <w:rPr>
                <w:b/>
                <w:bCs/>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07</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7,00000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7,00000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7,00000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b/>
                <w:bCs/>
                <w:color w:val="000000"/>
                <w:sz w:val="16"/>
                <w:szCs w:val="16"/>
                <w:lang w:eastAsia="zh-CN"/>
              </w:rPr>
            </w:pPr>
            <w:r>
              <w:rPr>
                <w:b/>
                <w:bCs/>
                <w:color w:val="000000"/>
                <w:sz w:val="16"/>
                <w:szCs w:val="16"/>
              </w:rPr>
              <w:t>Молодежная политика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07</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07</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7,00000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7,00000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7,00000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07</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07</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97 0 00 00000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7,00000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7,00000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7,00000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 xml:space="preserve">Выполнение мероприятий  по молодежной политике </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07</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07</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97 3 00 84310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7,00000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7,00000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7,00000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07</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07</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97 3 00 84310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7,00000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7,00000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7,00000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b/>
                <w:bCs/>
                <w:color w:val="000000"/>
                <w:sz w:val="16"/>
                <w:szCs w:val="16"/>
                <w:lang w:eastAsia="zh-CN"/>
              </w:rPr>
            </w:pPr>
            <w:r>
              <w:rPr>
                <w:b/>
                <w:bCs/>
                <w:color w:val="000000"/>
                <w:sz w:val="16"/>
                <w:szCs w:val="16"/>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08</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40,00000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40,00000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40,00000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b/>
                <w:bCs/>
                <w:color w:val="000000"/>
                <w:sz w:val="16"/>
                <w:szCs w:val="16"/>
                <w:lang w:eastAsia="zh-CN"/>
              </w:rPr>
            </w:pPr>
            <w:r>
              <w:rPr>
                <w:b/>
                <w:bCs/>
                <w:color w:val="000000"/>
                <w:sz w:val="16"/>
                <w:szCs w:val="16"/>
              </w:rPr>
              <w:t>Культура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08</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01</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40,00000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40,00000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40,00000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08</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97 0 00 00000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40,00000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40,00000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40,00000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Выполнение мероприятий  по культуре</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08</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97 3 00 84320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40,00000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40,00000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40,00000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08</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97 3 00 84320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40,00000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40,00000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40,00000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b/>
                <w:bCs/>
                <w:color w:val="000000"/>
                <w:sz w:val="16"/>
                <w:szCs w:val="16"/>
                <w:lang w:eastAsia="zh-CN"/>
              </w:rPr>
            </w:pPr>
            <w:r>
              <w:rPr>
                <w:b/>
                <w:bCs/>
                <w:color w:val="000000"/>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10</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394,00000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394,00000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394,00000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b/>
                <w:bCs/>
                <w:color w:val="000000"/>
                <w:sz w:val="16"/>
                <w:szCs w:val="16"/>
                <w:lang w:eastAsia="zh-CN"/>
              </w:rPr>
            </w:pPr>
            <w:r>
              <w:rPr>
                <w:b/>
                <w:bCs/>
                <w:color w:val="000000"/>
                <w:sz w:val="16"/>
                <w:szCs w:val="16"/>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10</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01</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394,00000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394,00000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394,00000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lang w:eastAsia="zh-CN"/>
              </w:rPr>
            </w:pPr>
            <w:r>
              <w:rPr>
                <w:color w:val="000000"/>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10</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92 0 00 00000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394,00000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394,00000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394,00000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Доплаты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10</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92 2 00 62010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394,00000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394,00000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394,00000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10</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92 2 00 62010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rPr>
                <w:color w:val="000000"/>
                <w:sz w:val="16"/>
                <w:szCs w:val="16"/>
                <w:lang w:eastAsia="zh-CN"/>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3,94000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3,94000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3,94000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10</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92 2 00 62010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310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390,06000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390,06000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390,06000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b/>
                <w:bCs/>
                <w:color w:val="000000"/>
                <w:sz w:val="16"/>
                <w:szCs w:val="16"/>
                <w:lang w:eastAsia="zh-CN"/>
              </w:rPr>
            </w:pPr>
            <w:r>
              <w:rPr>
                <w:b/>
                <w:bCs/>
                <w:color w:val="000000"/>
                <w:sz w:val="16"/>
                <w:szCs w:val="16"/>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11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23,90000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23,90000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23,90000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b/>
                <w:bCs/>
                <w:color w:val="000000"/>
                <w:sz w:val="16"/>
                <w:szCs w:val="16"/>
                <w:lang w:eastAsia="zh-CN"/>
              </w:rPr>
            </w:pPr>
            <w:r>
              <w:rPr>
                <w:b/>
                <w:bCs/>
                <w:color w:val="000000"/>
                <w:sz w:val="16"/>
                <w:szCs w:val="16"/>
              </w:rPr>
              <w:t>Физическая культура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11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01</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23,90000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23,90000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23,90000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97 0 00 00000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23,90000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23,90000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23,90000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Выполнение мероприятий  по физической культуре и спорту</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97 3 00 84330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23,90000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23,90000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23,90000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97 3 00 84330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11,90000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11,90000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11,90000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Премии и гранты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97 3 00 84330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350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12,00000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12,00000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12,00000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b/>
                <w:bCs/>
                <w:color w:val="000000"/>
                <w:sz w:val="16"/>
                <w:szCs w:val="16"/>
                <w:lang w:eastAsia="zh-CN"/>
              </w:rPr>
            </w:pPr>
            <w:r>
              <w:rPr>
                <w:b/>
                <w:bCs/>
                <w:color w:val="000000"/>
                <w:sz w:val="16"/>
                <w:szCs w:val="16"/>
              </w:rPr>
              <w:t xml:space="preserve">Комитет финансов Администрации Любытинского </w:t>
            </w:r>
            <w:r>
              <w:rPr>
                <w:b/>
                <w:bCs/>
                <w:color w:val="000000"/>
                <w:sz w:val="16"/>
                <w:szCs w:val="16"/>
              </w:rPr>
              <w:lastRenderedPageBreak/>
              <w:t>муниципального района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792</w:t>
            </w:r>
          </w:p>
        </w:tc>
        <w:tc>
          <w:tcPr>
            <w:tcW w:w="425"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129,00000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454,30000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928,60000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b/>
                <w:bCs/>
                <w:color w:val="000000"/>
                <w:sz w:val="16"/>
                <w:szCs w:val="16"/>
                <w:lang w:eastAsia="zh-CN"/>
              </w:rPr>
            </w:pPr>
            <w:r>
              <w:rPr>
                <w:b/>
                <w:bCs/>
                <w:color w:val="000000"/>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792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129,00000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454,30000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928,60000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b/>
                <w:bCs/>
                <w:color w:val="000000"/>
                <w:sz w:val="16"/>
                <w:szCs w:val="16"/>
                <w:lang w:eastAsia="zh-CN"/>
              </w:rPr>
            </w:pPr>
            <w:r>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792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06</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119,00000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Контрольно-счетная палата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792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06</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94 0 00 00000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119,00000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792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06</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94 2 00 88020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119,00000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792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06</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94 2 00 88020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540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119,00000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b/>
                <w:bCs/>
                <w:color w:val="000000"/>
                <w:sz w:val="16"/>
                <w:szCs w:val="16"/>
                <w:lang w:eastAsia="zh-CN"/>
              </w:rPr>
            </w:pPr>
            <w:r>
              <w:rPr>
                <w:b/>
                <w:bCs/>
                <w:color w:val="000000"/>
                <w:sz w:val="16"/>
                <w:szCs w:val="16"/>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792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11</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10,00000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10,00000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10,00000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792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11</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97 0 00 00000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Резервные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792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11</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97 9 00 21130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792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11</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97 9 00 21130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870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10,00000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b/>
                <w:bCs/>
                <w:color w:val="000000"/>
                <w:sz w:val="16"/>
                <w:szCs w:val="16"/>
                <w:lang w:eastAsia="zh-CN"/>
              </w:rPr>
            </w:pPr>
            <w:r>
              <w:rPr>
                <w:b/>
                <w:bCs/>
                <w:color w:val="000000"/>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792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13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444,30000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918,60000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lang w:eastAsia="zh-CN"/>
              </w:rPr>
            </w:pPr>
            <w:r>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792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97 0 00 00000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444,30000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918,60000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6A70FA" w:rsidRDefault="006A70FA">
            <w:pPr>
              <w:rPr>
                <w:color w:val="000000"/>
                <w:sz w:val="16"/>
                <w:szCs w:val="16"/>
                <w:lang w:eastAsia="zh-CN"/>
              </w:rPr>
            </w:pPr>
            <w:r>
              <w:rPr>
                <w:color w:val="000000"/>
                <w:sz w:val="16"/>
                <w:szCs w:val="16"/>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792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97 9 00 99990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444,30000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918,60000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6A70FA" w:rsidRDefault="006A70FA">
            <w:pPr>
              <w:rPr>
                <w:color w:val="000000"/>
                <w:sz w:val="16"/>
                <w:szCs w:val="16"/>
                <w:lang w:eastAsia="zh-CN"/>
              </w:rPr>
            </w:pPr>
            <w:r>
              <w:rPr>
                <w:color w:val="000000"/>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lang w:eastAsia="zh-CN"/>
              </w:rPr>
            </w:pPr>
            <w:r>
              <w:rPr>
                <w:color w:val="000000"/>
                <w:sz w:val="16"/>
                <w:szCs w:val="16"/>
              </w:rPr>
              <w:t>792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13</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97 9 00 99990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lang w:eastAsia="zh-CN"/>
              </w:rPr>
            </w:pPr>
            <w:r>
              <w:rPr>
                <w:color w:val="000000"/>
                <w:sz w:val="16"/>
                <w:szCs w:val="16"/>
              </w:rPr>
              <w:t>870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444,30000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lang w:eastAsia="zh-CN"/>
              </w:rPr>
            </w:pPr>
            <w:r>
              <w:rPr>
                <w:color w:val="000000"/>
                <w:sz w:val="16"/>
                <w:szCs w:val="16"/>
              </w:rPr>
              <w:t>918,60000</w:t>
            </w:r>
          </w:p>
        </w:tc>
      </w:tr>
      <w:tr w:rsidR="006A70FA" w:rsidTr="006A70FA">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b/>
                <w:bCs/>
                <w:color w:val="000000"/>
                <w:sz w:val="16"/>
                <w:szCs w:val="16"/>
                <w:lang w:eastAsia="zh-CN"/>
              </w:rPr>
            </w:pPr>
            <w:r>
              <w:rPr>
                <w:b/>
                <w:bCs/>
                <w:color w:val="000000"/>
                <w:sz w:val="16"/>
                <w:szCs w:val="16"/>
              </w:rPr>
              <w:t>Всего расходов: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b/>
                <w:bCs/>
                <w:color w:val="000000"/>
                <w:sz w:val="16"/>
                <w:szCs w:val="16"/>
                <w:lang w:eastAsia="zh-CN"/>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lang w:eastAsia="zh-CN"/>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24 429,40000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19 144,75000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lang w:eastAsia="zh-CN"/>
              </w:rPr>
            </w:pPr>
            <w:r>
              <w:rPr>
                <w:b/>
                <w:bCs/>
                <w:color w:val="000000"/>
                <w:sz w:val="16"/>
                <w:szCs w:val="16"/>
              </w:rPr>
              <w:t>19 757,65000</w:t>
            </w:r>
          </w:p>
        </w:tc>
      </w:tr>
    </w:tbl>
    <w:p w:rsidR="006A70FA" w:rsidRDefault="006A70FA" w:rsidP="006A70FA">
      <w:pPr>
        <w:outlineLvl w:val="0"/>
        <w:rPr>
          <w:color w:val="000000"/>
          <w:sz w:val="16"/>
          <w:szCs w:val="16"/>
          <w:lang w:eastAsia="zh-CN"/>
        </w:rPr>
      </w:pPr>
      <w:bookmarkStart w:id="4" w:name="RANGE!A1:H126"/>
      <w:bookmarkEnd w:id="4"/>
    </w:p>
    <w:p w:rsidR="006A70FA" w:rsidRDefault="006A70FA" w:rsidP="006A70FA">
      <w:pPr>
        <w:outlineLvl w:val="0"/>
        <w:rPr>
          <w:color w:val="000000"/>
          <w:sz w:val="16"/>
          <w:szCs w:val="16"/>
        </w:rPr>
      </w:pPr>
    </w:p>
    <w:tbl>
      <w:tblPr>
        <w:tblW w:w="9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7"/>
        <w:gridCol w:w="425"/>
        <w:gridCol w:w="301"/>
        <w:gridCol w:w="135"/>
        <w:gridCol w:w="272"/>
        <w:gridCol w:w="436"/>
        <w:gridCol w:w="557"/>
        <w:gridCol w:w="567"/>
        <w:gridCol w:w="1277"/>
        <w:gridCol w:w="1277"/>
        <w:gridCol w:w="1276"/>
      </w:tblGrid>
      <w:tr w:rsidR="006A70FA" w:rsidTr="006A70FA">
        <w:trPr>
          <w:trHeight w:val="20"/>
        </w:trPr>
        <w:tc>
          <w:tcPr>
            <w:tcW w:w="9654" w:type="dxa"/>
            <w:gridSpan w:val="11"/>
            <w:tcBorders>
              <w:top w:val="nil"/>
              <w:left w:val="nil"/>
              <w:bottom w:val="nil"/>
              <w:right w:val="nil"/>
            </w:tcBorders>
            <w:noWrap/>
            <w:vAlign w:val="bottom"/>
            <w:hideMark/>
          </w:tcPr>
          <w:p w:rsidR="006A70FA" w:rsidRDefault="006A70FA">
            <w:pPr>
              <w:jc w:val="center"/>
              <w:rPr>
                <w:color w:val="000000"/>
                <w:sz w:val="16"/>
                <w:szCs w:val="16"/>
              </w:rPr>
            </w:pPr>
            <w:r>
              <w:rPr>
                <w:color w:val="000000"/>
                <w:sz w:val="16"/>
                <w:szCs w:val="16"/>
              </w:rPr>
              <w:t xml:space="preserve">                                                                                                                Приложение 5</w:t>
            </w:r>
          </w:p>
        </w:tc>
      </w:tr>
      <w:tr w:rsidR="006A70FA" w:rsidTr="006A70FA">
        <w:trPr>
          <w:trHeight w:val="20"/>
        </w:trPr>
        <w:tc>
          <w:tcPr>
            <w:tcW w:w="3860" w:type="dxa"/>
            <w:gridSpan w:val="3"/>
            <w:tcBorders>
              <w:top w:val="nil"/>
              <w:left w:val="nil"/>
              <w:bottom w:val="nil"/>
              <w:right w:val="nil"/>
            </w:tcBorders>
            <w:vAlign w:val="bottom"/>
            <w:hideMark/>
          </w:tcPr>
          <w:p w:rsidR="006A70FA" w:rsidRDefault="006A70FA"/>
        </w:tc>
        <w:tc>
          <w:tcPr>
            <w:tcW w:w="407" w:type="dxa"/>
            <w:gridSpan w:val="2"/>
            <w:tcBorders>
              <w:top w:val="nil"/>
              <w:left w:val="nil"/>
              <w:bottom w:val="nil"/>
              <w:right w:val="nil"/>
            </w:tcBorders>
            <w:vAlign w:val="bottom"/>
            <w:hideMark/>
          </w:tcPr>
          <w:p w:rsidR="006A70FA" w:rsidRDefault="006A70FA"/>
        </w:tc>
        <w:tc>
          <w:tcPr>
            <w:tcW w:w="436" w:type="dxa"/>
            <w:tcBorders>
              <w:top w:val="nil"/>
              <w:left w:val="nil"/>
              <w:bottom w:val="nil"/>
              <w:right w:val="nil"/>
            </w:tcBorders>
            <w:vAlign w:val="bottom"/>
            <w:hideMark/>
          </w:tcPr>
          <w:p w:rsidR="006A70FA" w:rsidRDefault="006A70FA"/>
        </w:tc>
        <w:tc>
          <w:tcPr>
            <w:tcW w:w="4951" w:type="dxa"/>
            <w:gridSpan w:val="5"/>
            <w:tcBorders>
              <w:top w:val="nil"/>
              <w:left w:val="nil"/>
              <w:bottom w:val="nil"/>
              <w:right w:val="nil"/>
            </w:tcBorders>
            <w:vAlign w:val="bottom"/>
            <w:hideMark/>
          </w:tcPr>
          <w:p w:rsidR="006A70FA" w:rsidRDefault="006A70FA">
            <w:pPr>
              <w:jc w:val="right"/>
              <w:rPr>
                <w:color w:val="000000"/>
                <w:sz w:val="16"/>
                <w:szCs w:val="16"/>
              </w:rPr>
            </w:pPr>
            <w:r>
              <w:rPr>
                <w:color w:val="000000"/>
                <w:sz w:val="16"/>
                <w:szCs w:val="16"/>
              </w:rPr>
              <w:t>К решению Совета депутатов Любытинского сельского поселения "О бюджете Любытинского сельского поселения на 2023 год и на плановый период 2024 и 2025 годов"</w:t>
            </w:r>
          </w:p>
        </w:tc>
      </w:tr>
      <w:tr w:rsidR="006A70FA" w:rsidTr="006A70FA">
        <w:trPr>
          <w:trHeight w:val="20"/>
        </w:trPr>
        <w:tc>
          <w:tcPr>
            <w:tcW w:w="9654" w:type="dxa"/>
            <w:gridSpan w:val="11"/>
            <w:tcBorders>
              <w:top w:val="nil"/>
              <w:left w:val="nil"/>
              <w:bottom w:val="nil"/>
              <w:right w:val="nil"/>
            </w:tcBorders>
            <w:vAlign w:val="bottom"/>
            <w:hideMark/>
          </w:tcPr>
          <w:p w:rsidR="006A70FA" w:rsidRDefault="006A70FA">
            <w:pPr>
              <w:jc w:val="center"/>
              <w:rPr>
                <w:color w:val="000000"/>
                <w:sz w:val="16"/>
                <w:szCs w:val="16"/>
              </w:rPr>
            </w:pPr>
            <w:r>
              <w:rPr>
                <w:color w:val="000000"/>
                <w:sz w:val="16"/>
                <w:szCs w:val="16"/>
              </w:rPr>
              <w:t xml:space="preserve">Распределение бюджетных ассигнований по разделам, подразделам, целевым статьям, группам и подгруппам видов расходов бюджета  Любытинского сельского поселения на 2023 год                                                                                                                                                                                и  на плановый период 2024 и 2025 годов                                                                                                                                                        </w:t>
            </w:r>
          </w:p>
        </w:tc>
      </w:tr>
      <w:tr w:rsidR="006A70FA" w:rsidTr="006A70FA">
        <w:trPr>
          <w:trHeight w:val="20"/>
        </w:trPr>
        <w:tc>
          <w:tcPr>
            <w:tcW w:w="3134" w:type="dxa"/>
            <w:tcBorders>
              <w:top w:val="nil"/>
              <w:left w:val="nil"/>
              <w:bottom w:val="single" w:sz="4" w:space="0" w:color="auto"/>
              <w:right w:val="nil"/>
            </w:tcBorders>
            <w:noWrap/>
            <w:vAlign w:val="bottom"/>
            <w:hideMark/>
          </w:tcPr>
          <w:p w:rsidR="006A70FA" w:rsidRDefault="006A70FA"/>
        </w:tc>
        <w:tc>
          <w:tcPr>
            <w:tcW w:w="425" w:type="dxa"/>
            <w:tcBorders>
              <w:top w:val="nil"/>
              <w:left w:val="nil"/>
              <w:bottom w:val="single" w:sz="4" w:space="0" w:color="auto"/>
              <w:right w:val="nil"/>
            </w:tcBorders>
            <w:noWrap/>
            <w:vAlign w:val="bottom"/>
            <w:hideMark/>
          </w:tcPr>
          <w:p w:rsidR="006A70FA" w:rsidRDefault="006A70FA"/>
        </w:tc>
        <w:tc>
          <w:tcPr>
            <w:tcW w:w="436" w:type="dxa"/>
            <w:gridSpan w:val="2"/>
            <w:tcBorders>
              <w:top w:val="nil"/>
              <w:left w:val="nil"/>
              <w:bottom w:val="single" w:sz="4" w:space="0" w:color="auto"/>
              <w:right w:val="nil"/>
            </w:tcBorders>
            <w:noWrap/>
            <w:vAlign w:val="bottom"/>
            <w:hideMark/>
          </w:tcPr>
          <w:p w:rsidR="006A70FA" w:rsidRDefault="006A70FA"/>
        </w:tc>
        <w:tc>
          <w:tcPr>
            <w:tcW w:w="1265" w:type="dxa"/>
            <w:gridSpan w:val="3"/>
            <w:tcBorders>
              <w:top w:val="nil"/>
              <w:left w:val="nil"/>
              <w:bottom w:val="single" w:sz="4" w:space="0" w:color="auto"/>
              <w:right w:val="nil"/>
            </w:tcBorders>
            <w:noWrap/>
            <w:vAlign w:val="bottom"/>
            <w:hideMark/>
          </w:tcPr>
          <w:p w:rsidR="006A70FA" w:rsidRDefault="006A70FA"/>
        </w:tc>
        <w:tc>
          <w:tcPr>
            <w:tcW w:w="567" w:type="dxa"/>
            <w:tcBorders>
              <w:top w:val="nil"/>
              <w:left w:val="nil"/>
              <w:bottom w:val="single" w:sz="4" w:space="0" w:color="auto"/>
              <w:right w:val="nil"/>
            </w:tcBorders>
            <w:noWrap/>
            <w:vAlign w:val="bottom"/>
            <w:hideMark/>
          </w:tcPr>
          <w:p w:rsidR="006A70FA" w:rsidRDefault="006A70FA"/>
        </w:tc>
        <w:tc>
          <w:tcPr>
            <w:tcW w:w="1276" w:type="dxa"/>
            <w:tcBorders>
              <w:top w:val="nil"/>
              <w:left w:val="nil"/>
              <w:bottom w:val="single" w:sz="4" w:space="0" w:color="auto"/>
              <w:right w:val="nil"/>
            </w:tcBorders>
            <w:noWrap/>
            <w:vAlign w:val="bottom"/>
            <w:hideMark/>
          </w:tcPr>
          <w:p w:rsidR="006A70FA" w:rsidRDefault="006A70FA"/>
        </w:tc>
        <w:tc>
          <w:tcPr>
            <w:tcW w:w="2551" w:type="dxa"/>
            <w:gridSpan w:val="2"/>
            <w:tcBorders>
              <w:top w:val="nil"/>
              <w:left w:val="nil"/>
              <w:bottom w:val="single" w:sz="4" w:space="0" w:color="auto"/>
              <w:right w:val="nil"/>
            </w:tcBorders>
            <w:noWrap/>
            <w:vAlign w:val="bottom"/>
            <w:hideMark/>
          </w:tcPr>
          <w:p w:rsidR="006A70FA" w:rsidRDefault="006A70FA">
            <w:pPr>
              <w:jc w:val="center"/>
              <w:rPr>
                <w:color w:val="000000"/>
                <w:sz w:val="16"/>
                <w:szCs w:val="16"/>
              </w:rPr>
            </w:pPr>
            <w:r>
              <w:rPr>
                <w:color w:val="000000"/>
                <w:sz w:val="16"/>
                <w:szCs w:val="16"/>
              </w:rPr>
              <w:t>Сумма (</w:t>
            </w:r>
            <w:proofErr w:type="spellStart"/>
            <w:r>
              <w:rPr>
                <w:color w:val="000000"/>
                <w:sz w:val="16"/>
                <w:szCs w:val="16"/>
              </w:rPr>
              <w:t>тыс</w:t>
            </w:r>
            <w:proofErr w:type="gramStart"/>
            <w:r>
              <w:rPr>
                <w:color w:val="000000"/>
                <w:sz w:val="16"/>
                <w:szCs w:val="16"/>
              </w:rPr>
              <w:t>.р</w:t>
            </w:r>
            <w:proofErr w:type="gramEnd"/>
            <w:r>
              <w:rPr>
                <w:color w:val="000000"/>
                <w:sz w:val="16"/>
                <w:szCs w:val="16"/>
              </w:rPr>
              <w:t>ублей</w:t>
            </w:r>
            <w:proofErr w:type="spellEnd"/>
            <w:r>
              <w:rPr>
                <w:color w:val="000000"/>
                <w:sz w:val="16"/>
                <w:szCs w:val="16"/>
              </w:rPr>
              <w:t>)</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rPr>
            </w:pPr>
            <w:r>
              <w:rPr>
                <w:color w:val="000000"/>
                <w:sz w:val="16"/>
                <w:szCs w:val="16"/>
              </w:rPr>
              <w:t>Наименование</w:t>
            </w:r>
          </w:p>
        </w:tc>
        <w:tc>
          <w:tcPr>
            <w:tcW w:w="425"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rPr>
            </w:pPr>
            <w:r>
              <w:rPr>
                <w:color w:val="000000"/>
                <w:sz w:val="16"/>
                <w:szCs w:val="16"/>
              </w:rPr>
              <w:t>РЗ</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rPr>
            </w:pPr>
            <w:proofErr w:type="spellStart"/>
            <w:proofErr w:type="gramStart"/>
            <w:r>
              <w:rPr>
                <w:color w:val="000000"/>
                <w:sz w:val="16"/>
                <w:szCs w:val="16"/>
              </w:rPr>
              <w:t>Пр</w:t>
            </w:r>
            <w:proofErr w:type="spellEnd"/>
            <w:proofErr w:type="gramEnd"/>
          </w:p>
        </w:tc>
        <w:tc>
          <w:tcPr>
            <w:tcW w:w="1265" w:type="dxa"/>
            <w:gridSpan w:val="3"/>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rPr>
            </w:pPr>
            <w:r>
              <w:rPr>
                <w:color w:val="000000"/>
                <w:sz w:val="16"/>
                <w:szCs w:val="16"/>
              </w:rPr>
              <w:t>ЦСР</w:t>
            </w:r>
          </w:p>
        </w:tc>
        <w:tc>
          <w:tcPr>
            <w:tcW w:w="567"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rPr>
            </w:pPr>
            <w:r>
              <w:rPr>
                <w:color w:val="000000"/>
                <w:sz w:val="16"/>
                <w:szCs w:val="16"/>
              </w:rPr>
              <w:t>ВР</w:t>
            </w:r>
          </w:p>
        </w:tc>
        <w:tc>
          <w:tcPr>
            <w:tcW w:w="1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rPr>
            </w:pPr>
            <w:r>
              <w:rPr>
                <w:color w:val="000000"/>
                <w:sz w:val="16"/>
                <w:szCs w:val="16"/>
              </w:rPr>
              <w:t>2023 год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rPr>
            </w:pPr>
            <w:r>
              <w:rPr>
                <w:color w:val="000000"/>
                <w:sz w:val="16"/>
                <w:szCs w:val="16"/>
              </w:rPr>
              <w:t>2024 год</w:t>
            </w:r>
          </w:p>
        </w:tc>
        <w:tc>
          <w:tcPr>
            <w:tcW w:w="1275"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rPr>
            </w:pPr>
            <w:r>
              <w:rPr>
                <w:color w:val="000000"/>
                <w:sz w:val="16"/>
                <w:szCs w:val="16"/>
              </w:rPr>
              <w:t>2025 год</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461,20000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686,30000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1 428,80000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6,00000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Совет депутатов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93 0 00 00000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6,00000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Расходы на обеспечение деятельности Совета депутатов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93 1 00 01000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6,00000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93 1 00 01000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6,00000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06</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119,00000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Контрольно-счетная палата Любытинского муниципального района</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06</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94 0 00 00000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119,00000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06</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94 2 00 88020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119,00000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Иные межбюджетные трансферты</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06</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94 2 00 88020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540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119,00000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b/>
                <w:bCs/>
                <w:color w:val="000000"/>
                <w:sz w:val="16"/>
                <w:szCs w:val="16"/>
              </w:rPr>
            </w:pPr>
            <w:r>
              <w:rPr>
                <w:b/>
                <w:bCs/>
                <w:color w:val="000000"/>
                <w:sz w:val="16"/>
                <w:szCs w:val="16"/>
              </w:rPr>
              <w:t>Обеспечение проведения выборов и референдумов</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07</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268,20000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 xml:space="preserve"> Расходы для выполнения других общегосударственных вопросов</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07</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96 0 00 00000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268,20000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Расходы на проведение выборов в представительные органы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07</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96 1 00 82220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268,20000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 xml:space="preserve">Иные закупки товаров, работ и услуг для обеспечения государственных </w:t>
            </w:r>
            <w:r>
              <w:rPr>
                <w:color w:val="000000"/>
                <w:sz w:val="16"/>
                <w:szCs w:val="16"/>
              </w:rPr>
              <w:lastRenderedPageBreak/>
              <w:t>(муниципальных) нужд</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lastRenderedPageBreak/>
              <w:t>01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07</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96 1 00 82220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268,20000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lastRenderedPageBreak/>
              <w:t>Резервные фонды</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11</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10,00000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10,00000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10,00000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11</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Резервные фонды местных администраций</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11</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97 9 00 21130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Резервные средства</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11</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97 9 00 21130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870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Другие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13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326,20000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676,30000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1 150,60000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 xml:space="preserve"> Расходы для выполнения других общегосударственных вопросов</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96 0 00 00000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42,20000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Членские взносы в ассоциацию поселений</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96 1 00 82210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42,20000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Уплата налогов, сборов и иных платежей</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96 1 00 82210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850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42,20000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284,00000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676,30000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1 150,60000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Прочие расходы на выполнение функций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97 1 00 83220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90,00000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97 1 00 83220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Уплата налогов, сборов и иных платежей</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97 1 00 83220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850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50,00000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Возмещение расходов старосте сельского населенного пункта, связанных с осуществлением полномочий старосты</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97 4 00 82230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192,00000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192,00000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192,00000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97 4 00 82230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192,00000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192,00000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192,00000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Почетный гражданин Любытинского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97 4 00 82240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Иные выплаты населению</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97 4 00 82240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360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6A70FA" w:rsidRDefault="006A70FA">
            <w:pPr>
              <w:rPr>
                <w:color w:val="000000"/>
                <w:sz w:val="16"/>
                <w:szCs w:val="16"/>
              </w:rPr>
            </w:pPr>
            <w:r>
              <w:rPr>
                <w:color w:val="000000"/>
                <w:sz w:val="16"/>
                <w:szCs w:val="16"/>
              </w:rPr>
              <w:t>Условно утвержденные расходы</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97 9 00 99990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444,30000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918,60000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6A70FA" w:rsidRDefault="006A70FA">
            <w:pPr>
              <w:rPr>
                <w:color w:val="000000"/>
                <w:sz w:val="16"/>
                <w:szCs w:val="16"/>
              </w:rPr>
            </w:pPr>
            <w:r>
              <w:rPr>
                <w:color w:val="000000"/>
                <w:sz w:val="16"/>
                <w:szCs w:val="16"/>
              </w:rPr>
              <w:t>Резервные средства</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97 9 00 99990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870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444,30000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918,60000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Национальная оборона</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02</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287,60000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300,55000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311,15000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Мобилизационная и вневойсковая подготовка</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02</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287,60000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300,55000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311,15000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Расходы на осуществление первичного воинского учета, не отнесенные к программам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02</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82 0 00 00000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287,60000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300,55000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311,15000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Осуществление первичного воинского учета органами местного самоуправления поселений</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02</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82 1 00 51180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287,60000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300,55000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311,15000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02</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82 1 00 51180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252,60000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255,55000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266,15000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02</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82 1 00 51180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35,00000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45,00000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45,00000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Национальная безопасность и правоохранительная деятельность</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03</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223,80000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169,80000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169,80000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b/>
                <w:bCs/>
                <w:color w:val="000000"/>
                <w:sz w:val="16"/>
                <w:szCs w:val="16"/>
              </w:rPr>
            </w:pPr>
            <w:r>
              <w:rPr>
                <w:b/>
                <w:bCs/>
                <w:color w:val="000000"/>
                <w:sz w:val="16"/>
                <w:szCs w:val="16"/>
              </w:rPr>
              <w:t>Защита населения и территорий от чрезвычайных ситуаций природного и техногенного характера, пожарная безопасность</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03</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10</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169,80000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169,80000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169,80000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2028 года»</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10</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169,80000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169,80000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169,80000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2028 года»"</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10</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169,80000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169,80000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169,80000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10</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169,80000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169,80000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169,80000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 xml:space="preserve">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w:t>
            </w:r>
            <w:r>
              <w:rPr>
                <w:color w:val="000000"/>
                <w:sz w:val="16"/>
                <w:szCs w:val="16"/>
              </w:rPr>
              <w:lastRenderedPageBreak/>
              <w:t>"Благоустройство территории Любытинского сельского поселения на 2016-2020 годы и на период до 2024 года"</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10</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169,80000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169,80000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169,80000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10</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169,80000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169,80000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169,80000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b/>
                <w:bCs/>
                <w:color w:val="000000"/>
                <w:sz w:val="16"/>
                <w:szCs w:val="16"/>
              </w:rPr>
            </w:pPr>
            <w:r>
              <w:rPr>
                <w:b/>
                <w:bCs/>
                <w:color w:val="000000"/>
                <w:sz w:val="16"/>
                <w:szCs w:val="16"/>
              </w:rPr>
              <w:t>Другие вопросы в области национальной безопасности и правоохранительной деятельности</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03</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14</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54,00000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rPr>
            </w:pPr>
            <w:r>
              <w:rPr>
                <w:color w:val="000000"/>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14</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54,00000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2020-2024 годы</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14</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04 0 00 99990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54,00000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14</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04 0 00 99990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54,00000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Национальная экономика</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04</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6 514,20000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6 143,50000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6 533,60000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Дорожное хозяйство (дорожные фонды)</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04</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09</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6 434,20000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6 143,50000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6 533,60000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2028 года»</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09</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6 434,20000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6 143,50000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6 533,60000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09</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01 3 00 00000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6 434,20000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6 143,50000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6 533,60000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Обеспечение надлежащего содержания дорожной сети</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09</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01 3 01 00000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6 434,20000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6 143,50000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6 533,60000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rPr>
            </w:pPr>
            <w:r>
              <w:rPr>
                <w:color w:val="000000"/>
                <w:sz w:val="16"/>
                <w:szCs w:val="16"/>
              </w:rPr>
              <w:t>Субсидии бюджетам  сельских поселений на формирование муниципальных дорожных фондов</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09</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01 3 01 71520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1 611,00000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1 074,00000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1 074,00000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09</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01 3 01 71520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1 611,00000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1 074,00000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1 074,00000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09</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01 3 01 83230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4 500,00000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4 500,00000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4 500,00000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09</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01 3 01 83230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4 500,00000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4 500,00000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4 500,00000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09</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01 3 01 83240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242,65000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515,80000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905,90000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09</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01 3 01 83240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242,65000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515,80000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905,90000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rPr>
            </w:pPr>
            <w:proofErr w:type="spellStart"/>
            <w:r>
              <w:rPr>
                <w:color w:val="000000"/>
                <w:sz w:val="16"/>
                <w:szCs w:val="16"/>
              </w:rPr>
              <w:t>Софинансирование</w:t>
            </w:r>
            <w:proofErr w:type="spellEnd"/>
            <w:r>
              <w:rPr>
                <w:color w:val="000000"/>
                <w:sz w:val="16"/>
                <w:szCs w:val="16"/>
              </w:rPr>
              <w:t xml:space="preserve"> субсидии бюджетам сельских поселений на формирование муниципальных дорожных фондов</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09</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3 01 S1520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80,55000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53,70000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53,70000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09</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3 01 S1520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80,55000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53,70000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53,70000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b/>
                <w:bCs/>
                <w:color w:val="000000"/>
                <w:sz w:val="16"/>
                <w:szCs w:val="16"/>
              </w:rPr>
            </w:pPr>
            <w:r>
              <w:rPr>
                <w:b/>
                <w:bCs/>
                <w:color w:val="000000"/>
                <w:sz w:val="16"/>
                <w:szCs w:val="16"/>
              </w:rPr>
              <w:t>Другие вопросы в области национальной экономики</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04</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12</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80,00000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 и на период 2026 года»</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12</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02 0 00 00000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Обеспечение эффективности использования муниципального имущества</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12</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02 0 01 00000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Формирование земельных участков, находящихся в собственности поселения</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12</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02 0 01 21220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 xml:space="preserve">Иные закупки товаров, работ и услуг для обеспечения государственных </w:t>
            </w:r>
            <w:r>
              <w:rPr>
                <w:color w:val="000000"/>
                <w:sz w:val="16"/>
                <w:szCs w:val="16"/>
              </w:rPr>
              <w:lastRenderedPageBreak/>
              <w:t>(муниципальных) нужд</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lastRenderedPageBreak/>
              <w:t>04</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12</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02 0 01 21220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lastRenderedPageBreak/>
              <w:t>Жилищно-коммунальное хозяйство</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05</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16 477,70000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11 379,70000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10 849,40000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Коммунальное хозяйство</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05</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02</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603,00000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02</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603,00000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Выполнение мероприятий по обслуживанию газораспределительной сети</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02</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97 5 00 21250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603,00000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02</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97 5 00 21250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603,00000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Благоустройство</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05</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15 874,70000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11 379,70000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10 849,40000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2028 года»</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15 874,70000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11 379,70000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10 849,40000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2028 года»</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5 505,70000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2 416,00000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2 416,00000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01 1 01 00000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 xml:space="preserve">Улучшение ландшафта, оформление существующих </w:t>
            </w:r>
            <w:proofErr w:type="spellStart"/>
            <w:r>
              <w:rPr>
                <w:color w:val="000000"/>
                <w:sz w:val="16"/>
                <w:szCs w:val="16"/>
              </w:rPr>
              <w:t>старовозрастных</w:t>
            </w:r>
            <w:proofErr w:type="spellEnd"/>
            <w:r>
              <w:rPr>
                <w:color w:val="000000"/>
                <w:sz w:val="16"/>
                <w:szCs w:val="16"/>
              </w:rPr>
              <w:t xml:space="preserve"> зеленых насаждений, спиливание аварийных и упавших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01 1 01 83250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01 1 01 83250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4 705,70000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1 616,00000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1 616,00000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Субсидии бюджетам  сельских поселений Новгородской области на реализацию приоритетного регионального проекта "Народный бюджет"</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01 1 02 76100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1 000,00000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01 1 02 76100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1 000,00000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2 146,70000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1 616,00000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1 616,00000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2 146,70000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1 616,00000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1 616,00000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rPr>
            </w:pPr>
            <w:proofErr w:type="spellStart"/>
            <w:r>
              <w:rPr>
                <w:color w:val="000000"/>
                <w:sz w:val="16"/>
                <w:szCs w:val="16"/>
              </w:rPr>
              <w:t>Софинансирование</w:t>
            </w:r>
            <w:proofErr w:type="spellEnd"/>
            <w:r>
              <w:rPr>
                <w:color w:val="000000"/>
                <w:sz w:val="16"/>
                <w:szCs w:val="16"/>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S2090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159,00000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S2090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159,00000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rPr>
            </w:pPr>
            <w:proofErr w:type="spellStart"/>
            <w:r>
              <w:rPr>
                <w:color w:val="000000"/>
                <w:sz w:val="16"/>
                <w:szCs w:val="16"/>
              </w:rPr>
              <w:t>Софинансирование</w:t>
            </w:r>
            <w:proofErr w:type="spellEnd"/>
            <w:r>
              <w:rPr>
                <w:color w:val="000000"/>
                <w:sz w:val="16"/>
                <w:szCs w:val="16"/>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S5260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Бюджетные инвестиции</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S5260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 xml:space="preserve"> </w:t>
            </w:r>
            <w:proofErr w:type="spellStart"/>
            <w:r>
              <w:rPr>
                <w:color w:val="000000"/>
                <w:sz w:val="16"/>
                <w:szCs w:val="16"/>
              </w:rPr>
              <w:t>Софинансирование</w:t>
            </w:r>
            <w:proofErr w:type="spellEnd"/>
            <w:r>
              <w:rPr>
                <w:color w:val="000000"/>
                <w:sz w:val="16"/>
                <w:szCs w:val="16"/>
              </w:rPr>
              <w:t xml:space="preserve"> субсидии бюджетам  сельских поселений Новгородской области на реализацию приоритетного регионального проекта "Народный </w:t>
            </w:r>
            <w:r>
              <w:rPr>
                <w:color w:val="000000"/>
                <w:sz w:val="16"/>
                <w:szCs w:val="16"/>
              </w:rPr>
              <w:lastRenderedPageBreak/>
              <w:t>бюджет"</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S6100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1 000,00000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S6100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1 000,00000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 xml:space="preserve">Подпрограмма «Уличное освещение территорий Любытинского сельского поселения» муниципальной </w:t>
            </w:r>
            <w:r>
              <w:rPr>
                <w:color w:val="000000"/>
                <w:sz w:val="16"/>
                <w:szCs w:val="16"/>
              </w:rPr>
              <w:br/>
              <w:t xml:space="preserve">программы Любытинского сельского поселения «Благоустройство территории Любытинского </w:t>
            </w:r>
            <w:r>
              <w:rPr>
                <w:color w:val="000000"/>
                <w:sz w:val="16"/>
                <w:szCs w:val="16"/>
              </w:rPr>
              <w:br/>
              <w:t>сельского поселения на 2016-2020 годы и на период до 2024 года</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01 2 00 00000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10 369,00000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8 963,70000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8 433,40000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Организация освещения улиц Любытинского сельского поселения в целях улучшения условий проживания жителей</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01 2 01 00000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10 369,00000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8 963,70000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8 433,40000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01 2 01 99990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10 369,00000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8 963,70000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8 433,40000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01 2 01 99990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10 369,00000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8 963,70000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8 433,40000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Образование</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07</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7,00000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7,00000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7,00000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 xml:space="preserve">Молодежная политика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07</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07</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7,00000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7,00000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7,00000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07</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07</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7,00000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7,00000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7,00000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 xml:space="preserve">Выполнение мероприятий  по молодежной политике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07</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07</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97 3 00 84310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7,00000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7,00000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7,00000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07</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07</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97 3 00 84310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7,00000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7,00000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7,00000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Культура, кинематография</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08</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40,00000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40,00000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40,00000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Культура</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08</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01</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40,00000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40,00000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40,00000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08</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Выполнение мероприятий  по культуре</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08</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97 3 00 84320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08</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97 3 00 84320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Социальная политика</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10</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394,00000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394,00000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394,00000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Пенсионное обеспечение</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10</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01</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394,00000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394,00000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394,00000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10</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92 0 00 00000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394,00000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394,00000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394,00000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Доплаты к пенсиям муниципальных служащих</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10</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92 2 00 62010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394,00000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394,00000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394,00000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10</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92 2 00 62010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rPr>
                <w:color w:val="000000"/>
                <w:sz w:val="16"/>
                <w:szCs w:val="16"/>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3,94000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3,94000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3,94000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rPr>
            </w:pPr>
            <w:r>
              <w:rPr>
                <w:color w:val="000000"/>
                <w:sz w:val="16"/>
                <w:szCs w:val="16"/>
              </w:rPr>
              <w:t>Публичные нормативные социальные выплаты гражданам</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10</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92 2 00 62010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310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390,06000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390,06000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390,06000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Физическая культура и спорт</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11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23,90000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23,90000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23,90000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Физическая культура</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11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01</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23,90000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23,90000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23,90000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23,90000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23,90000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23,90000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Выполнение мероприятий  по физической культуре и спорту</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97 3 00 84330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23,90000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23,90000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23,90000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97 3 00 84330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11,90000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11,90000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11,90000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Премии и гранты</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11</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97 3 00 84330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350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12,00000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12,00000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12,00000</w:t>
            </w:r>
          </w:p>
        </w:tc>
      </w:tr>
      <w:tr w:rsidR="006A70FA" w:rsidTr="006A70FA">
        <w:trPr>
          <w:trHeight w:val="20"/>
        </w:trPr>
        <w:tc>
          <w:tcPr>
            <w:tcW w:w="3134"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Всего расходов:</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65"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24 429,40000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19 144,75000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19 757,65000</w:t>
            </w:r>
          </w:p>
        </w:tc>
      </w:tr>
    </w:tbl>
    <w:p w:rsidR="006A70FA" w:rsidRDefault="006A70FA" w:rsidP="006A70FA">
      <w:pPr>
        <w:outlineLvl w:val="0"/>
        <w:rPr>
          <w:color w:val="000000"/>
          <w:sz w:val="16"/>
          <w:szCs w:val="16"/>
          <w:lang w:eastAsia="zh-CN"/>
        </w:rPr>
      </w:pPr>
    </w:p>
    <w:tbl>
      <w:tblPr>
        <w:tblW w:w="9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3"/>
        <w:gridCol w:w="1352"/>
        <w:gridCol w:w="425"/>
        <w:gridCol w:w="265"/>
        <w:gridCol w:w="160"/>
        <w:gridCol w:w="280"/>
        <w:gridCol w:w="287"/>
        <w:gridCol w:w="149"/>
        <w:gridCol w:w="520"/>
        <w:gridCol w:w="607"/>
        <w:gridCol w:w="748"/>
        <w:gridCol w:w="528"/>
        <w:gridCol w:w="1276"/>
      </w:tblGrid>
      <w:tr w:rsidR="006A70FA" w:rsidTr="006A70FA">
        <w:trPr>
          <w:trHeight w:val="20"/>
        </w:trPr>
        <w:tc>
          <w:tcPr>
            <w:tcW w:w="3060" w:type="dxa"/>
            <w:tcBorders>
              <w:top w:val="nil"/>
              <w:left w:val="nil"/>
              <w:bottom w:val="nil"/>
              <w:right w:val="nil"/>
            </w:tcBorders>
            <w:vAlign w:val="bottom"/>
            <w:hideMark/>
          </w:tcPr>
          <w:p w:rsidR="006A70FA" w:rsidRDefault="006A70FA"/>
        </w:tc>
        <w:tc>
          <w:tcPr>
            <w:tcW w:w="2040" w:type="dxa"/>
            <w:gridSpan w:val="3"/>
            <w:tcBorders>
              <w:top w:val="nil"/>
              <w:left w:val="nil"/>
              <w:bottom w:val="nil"/>
              <w:right w:val="nil"/>
            </w:tcBorders>
            <w:vAlign w:val="bottom"/>
            <w:hideMark/>
          </w:tcPr>
          <w:p w:rsidR="006A70FA" w:rsidRDefault="006A70FA"/>
        </w:tc>
        <w:tc>
          <w:tcPr>
            <w:tcW w:w="440" w:type="dxa"/>
            <w:gridSpan w:val="2"/>
            <w:tcBorders>
              <w:top w:val="nil"/>
              <w:left w:val="nil"/>
              <w:bottom w:val="nil"/>
              <w:right w:val="nil"/>
            </w:tcBorders>
            <w:vAlign w:val="bottom"/>
            <w:hideMark/>
          </w:tcPr>
          <w:p w:rsidR="006A70FA" w:rsidRDefault="006A70FA"/>
        </w:tc>
        <w:tc>
          <w:tcPr>
            <w:tcW w:w="436" w:type="dxa"/>
            <w:gridSpan w:val="2"/>
            <w:tcBorders>
              <w:top w:val="nil"/>
              <w:left w:val="nil"/>
              <w:bottom w:val="nil"/>
              <w:right w:val="nil"/>
            </w:tcBorders>
            <w:vAlign w:val="bottom"/>
            <w:hideMark/>
          </w:tcPr>
          <w:p w:rsidR="006A70FA" w:rsidRDefault="006A70FA"/>
        </w:tc>
        <w:tc>
          <w:tcPr>
            <w:tcW w:w="520" w:type="dxa"/>
            <w:tcBorders>
              <w:top w:val="nil"/>
              <w:left w:val="nil"/>
              <w:bottom w:val="nil"/>
              <w:right w:val="nil"/>
            </w:tcBorders>
            <w:vAlign w:val="bottom"/>
            <w:hideMark/>
          </w:tcPr>
          <w:p w:rsidR="006A70FA" w:rsidRDefault="006A70FA"/>
        </w:tc>
        <w:tc>
          <w:tcPr>
            <w:tcW w:w="1355" w:type="dxa"/>
            <w:gridSpan w:val="2"/>
            <w:tcBorders>
              <w:top w:val="nil"/>
              <w:left w:val="nil"/>
              <w:bottom w:val="nil"/>
              <w:right w:val="nil"/>
            </w:tcBorders>
            <w:vAlign w:val="bottom"/>
            <w:hideMark/>
          </w:tcPr>
          <w:p w:rsidR="006A70FA" w:rsidRDefault="006A70FA"/>
        </w:tc>
        <w:tc>
          <w:tcPr>
            <w:tcW w:w="1803" w:type="dxa"/>
            <w:gridSpan w:val="2"/>
            <w:tcBorders>
              <w:top w:val="nil"/>
              <w:left w:val="nil"/>
              <w:bottom w:val="nil"/>
              <w:right w:val="nil"/>
            </w:tcBorders>
            <w:noWrap/>
            <w:vAlign w:val="bottom"/>
            <w:hideMark/>
          </w:tcPr>
          <w:p w:rsidR="006A70FA" w:rsidRDefault="006A70FA">
            <w:pPr>
              <w:rPr>
                <w:color w:val="000000"/>
                <w:sz w:val="16"/>
                <w:szCs w:val="16"/>
              </w:rPr>
            </w:pPr>
            <w:r>
              <w:rPr>
                <w:color w:val="000000"/>
                <w:sz w:val="16"/>
                <w:szCs w:val="16"/>
              </w:rPr>
              <w:t xml:space="preserve">       Приложение 6</w:t>
            </w:r>
          </w:p>
        </w:tc>
      </w:tr>
      <w:tr w:rsidR="006A70FA" w:rsidTr="006A70FA">
        <w:trPr>
          <w:trHeight w:val="20"/>
        </w:trPr>
        <w:tc>
          <w:tcPr>
            <w:tcW w:w="3060" w:type="dxa"/>
            <w:tcBorders>
              <w:top w:val="nil"/>
              <w:left w:val="nil"/>
              <w:bottom w:val="nil"/>
              <w:right w:val="nil"/>
            </w:tcBorders>
            <w:vAlign w:val="bottom"/>
            <w:hideMark/>
          </w:tcPr>
          <w:p w:rsidR="006A70FA" w:rsidRDefault="006A70FA"/>
        </w:tc>
        <w:tc>
          <w:tcPr>
            <w:tcW w:w="6594" w:type="dxa"/>
            <w:gridSpan w:val="12"/>
            <w:tcBorders>
              <w:top w:val="nil"/>
              <w:left w:val="nil"/>
              <w:bottom w:val="nil"/>
              <w:right w:val="nil"/>
            </w:tcBorders>
            <w:vAlign w:val="bottom"/>
            <w:hideMark/>
          </w:tcPr>
          <w:p w:rsidR="006A70FA" w:rsidRDefault="006A70FA">
            <w:pPr>
              <w:jc w:val="center"/>
              <w:rPr>
                <w:color w:val="000000"/>
                <w:sz w:val="16"/>
                <w:szCs w:val="16"/>
              </w:rPr>
            </w:pPr>
            <w:r>
              <w:rPr>
                <w:color w:val="000000"/>
                <w:sz w:val="16"/>
                <w:szCs w:val="16"/>
              </w:rPr>
              <w:t>К  решению Совета депутатов Любытинского сельского поселения "О бюджете Любытинского сельского поселения на 2023 год и  на плановый период 2024 и 2025 годов"</w:t>
            </w:r>
          </w:p>
        </w:tc>
      </w:tr>
      <w:tr w:rsidR="006A70FA" w:rsidTr="006A70FA">
        <w:trPr>
          <w:trHeight w:val="20"/>
        </w:trPr>
        <w:tc>
          <w:tcPr>
            <w:tcW w:w="9654" w:type="dxa"/>
            <w:gridSpan w:val="13"/>
            <w:tcBorders>
              <w:top w:val="nil"/>
              <w:left w:val="nil"/>
              <w:bottom w:val="nil"/>
              <w:right w:val="nil"/>
            </w:tcBorders>
            <w:vAlign w:val="bottom"/>
            <w:hideMark/>
          </w:tcPr>
          <w:p w:rsidR="006A70FA" w:rsidRDefault="006A70FA">
            <w:pPr>
              <w:jc w:val="center"/>
              <w:rPr>
                <w:color w:val="000000"/>
                <w:sz w:val="16"/>
                <w:szCs w:val="16"/>
              </w:rPr>
            </w:pPr>
            <w:r>
              <w:rPr>
                <w:color w:val="000000"/>
                <w:sz w:val="16"/>
                <w:szCs w:val="16"/>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и подгруппам </w:t>
            </w:r>
            <w:proofErr w:type="gramStart"/>
            <w:r>
              <w:rPr>
                <w:color w:val="000000"/>
                <w:sz w:val="16"/>
                <w:szCs w:val="16"/>
              </w:rPr>
              <w:t>видов расходов классификации расходов бюджета</w:t>
            </w:r>
            <w:proofErr w:type="gramEnd"/>
            <w:r>
              <w:rPr>
                <w:color w:val="000000"/>
                <w:sz w:val="16"/>
                <w:szCs w:val="16"/>
              </w:rPr>
              <w:t xml:space="preserve"> Любытинского сельского  </w:t>
            </w:r>
            <w:r>
              <w:rPr>
                <w:color w:val="000000"/>
                <w:sz w:val="16"/>
                <w:szCs w:val="16"/>
              </w:rPr>
              <w:lastRenderedPageBreak/>
              <w:t>поселения на 2023 год и на плановый период 2024 и 2025 годов</w:t>
            </w:r>
          </w:p>
        </w:tc>
      </w:tr>
      <w:tr w:rsidR="006A70FA" w:rsidTr="006A70FA">
        <w:trPr>
          <w:trHeight w:val="20"/>
        </w:trPr>
        <w:tc>
          <w:tcPr>
            <w:tcW w:w="3060" w:type="dxa"/>
            <w:tcBorders>
              <w:top w:val="nil"/>
              <w:left w:val="nil"/>
              <w:bottom w:val="single" w:sz="4" w:space="0" w:color="auto"/>
              <w:right w:val="nil"/>
            </w:tcBorders>
            <w:noWrap/>
            <w:vAlign w:val="bottom"/>
            <w:hideMark/>
          </w:tcPr>
          <w:p w:rsidR="006A70FA" w:rsidRDefault="006A70FA"/>
        </w:tc>
        <w:tc>
          <w:tcPr>
            <w:tcW w:w="1350" w:type="dxa"/>
            <w:tcBorders>
              <w:top w:val="nil"/>
              <w:left w:val="nil"/>
              <w:bottom w:val="single" w:sz="4" w:space="0" w:color="auto"/>
              <w:right w:val="nil"/>
            </w:tcBorders>
            <w:noWrap/>
            <w:vAlign w:val="bottom"/>
            <w:hideMark/>
          </w:tcPr>
          <w:p w:rsidR="006A70FA" w:rsidRDefault="006A70FA"/>
        </w:tc>
        <w:tc>
          <w:tcPr>
            <w:tcW w:w="425" w:type="dxa"/>
            <w:tcBorders>
              <w:top w:val="nil"/>
              <w:left w:val="nil"/>
              <w:bottom w:val="single" w:sz="4" w:space="0" w:color="auto"/>
              <w:right w:val="nil"/>
            </w:tcBorders>
            <w:noWrap/>
            <w:vAlign w:val="bottom"/>
            <w:hideMark/>
          </w:tcPr>
          <w:p w:rsidR="006A70FA" w:rsidRDefault="006A70FA"/>
        </w:tc>
        <w:tc>
          <w:tcPr>
            <w:tcW w:w="4819" w:type="dxa"/>
            <w:gridSpan w:val="10"/>
            <w:tcBorders>
              <w:top w:val="nil"/>
              <w:left w:val="nil"/>
              <w:bottom w:val="single" w:sz="4" w:space="0" w:color="auto"/>
              <w:right w:val="nil"/>
            </w:tcBorders>
            <w:noWrap/>
            <w:vAlign w:val="bottom"/>
            <w:hideMark/>
          </w:tcPr>
          <w:p w:rsidR="006A70FA" w:rsidRDefault="006A70FA">
            <w:pPr>
              <w:jc w:val="right"/>
              <w:rPr>
                <w:color w:val="000000"/>
                <w:sz w:val="16"/>
                <w:szCs w:val="16"/>
              </w:rPr>
            </w:pPr>
            <w:r>
              <w:rPr>
                <w:color w:val="000000"/>
                <w:sz w:val="16"/>
                <w:szCs w:val="16"/>
              </w:rPr>
              <w:t>Сумма (</w:t>
            </w:r>
            <w:proofErr w:type="spellStart"/>
            <w:r>
              <w:rPr>
                <w:color w:val="000000"/>
                <w:sz w:val="16"/>
                <w:szCs w:val="16"/>
              </w:rPr>
              <w:t>тыс</w:t>
            </w:r>
            <w:proofErr w:type="gramStart"/>
            <w:r>
              <w:rPr>
                <w:color w:val="000000"/>
                <w:sz w:val="16"/>
                <w:szCs w:val="16"/>
              </w:rPr>
              <w:t>.р</w:t>
            </w:r>
            <w:proofErr w:type="gramEnd"/>
            <w:r>
              <w:rPr>
                <w:color w:val="000000"/>
                <w:sz w:val="16"/>
                <w:szCs w:val="16"/>
              </w:rPr>
              <w:t>ублей</w:t>
            </w:r>
            <w:proofErr w:type="spellEnd"/>
            <w:r>
              <w:rPr>
                <w:color w:val="000000"/>
                <w:sz w:val="16"/>
                <w:szCs w:val="16"/>
              </w:rPr>
              <w:t>)</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rPr>
            </w:pPr>
            <w:bookmarkStart w:id="5" w:name="RANGE!A7:H146"/>
            <w:r>
              <w:rPr>
                <w:color w:val="000000"/>
                <w:sz w:val="16"/>
                <w:szCs w:val="16"/>
              </w:rPr>
              <w:t>Наименование</w:t>
            </w:r>
            <w:bookmarkEnd w:id="5"/>
          </w:p>
        </w:tc>
        <w:tc>
          <w:tcPr>
            <w:tcW w:w="1350"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rPr>
            </w:pPr>
            <w:r>
              <w:rPr>
                <w:color w:val="000000"/>
                <w:sz w:val="16"/>
                <w:szCs w:val="16"/>
              </w:rPr>
              <w:t>ЦСР</w:t>
            </w:r>
          </w:p>
        </w:tc>
        <w:tc>
          <w:tcPr>
            <w:tcW w:w="425"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rPr>
            </w:pPr>
            <w:r>
              <w:rPr>
                <w:color w:val="000000"/>
                <w:sz w:val="16"/>
                <w:szCs w:val="16"/>
              </w:rPr>
              <w:t>РЗ</w:t>
            </w:r>
          </w:p>
        </w:tc>
        <w:tc>
          <w:tcPr>
            <w:tcW w:w="425" w:type="dxa"/>
            <w:gridSpan w:val="2"/>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rPr>
            </w:pPr>
            <w:proofErr w:type="spellStart"/>
            <w:proofErr w:type="gramStart"/>
            <w:r>
              <w:rPr>
                <w:color w:val="000000"/>
                <w:sz w:val="16"/>
                <w:szCs w:val="16"/>
              </w:rPr>
              <w:t>Пр</w:t>
            </w:r>
            <w:proofErr w:type="spellEnd"/>
            <w:proofErr w:type="gramEnd"/>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rPr>
            </w:pPr>
            <w:r>
              <w:rPr>
                <w:color w:val="000000"/>
                <w:sz w:val="16"/>
                <w:szCs w:val="16"/>
              </w:rPr>
              <w:t>ВР</w:t>
            </w:r>
          </w:p>
        </w:tc>
        <w:tc>
          <w:tcPr>
            <w:tcW w:w="1276" w:type="dxa"/>
            <w:gridSpan w:val="3"/>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rPr>
            </w:pPr>
            <w:r>
              <w:rPr>
                <w:color w:val="000000"/>
                <w:sz w:val="16"/>
                <w:szCs w:val="16"/>
              </w:rPr>
              <w:t>2023 год</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rPr>
            </w:pPr>
            <w:r>
              <w:rPr>
                <w:color w:val="000000"/>
                <w:sz w:val="16"/>
                <w:szCs w:val="16"/>
              </w:rPr>
              <w:t>2024 год</w:t>
            </w:r>
          </w:p>
        </w:tc>
        <w:tc>
          <w:tcPr>
            <w:tcW w:w="1275" w:type="dxa"/>
            <w:tcBorders>
              <w:top w:val="single" w:sz="4" w:space="0" w:color="auto"/>
              <w:left w:val="single" w:sz="4" w:space="0" w:color="auto"/>
              <w:bottom w:val="single" w:sz="4" w:space="0" w:color="auto"/>
              <w:right w:val="single" w:sz="4" w:space="0" w:color="auto"/>
            </w:tcBorders>
            <w:vAlign w:val="bottom"/>
            <w:hideMark/>
          </w:tcPr>
          <w:p w:rsidR="006A70FA" w:rsidRDefault="006A70FA">
            <w:pPr>
              <w:jc w:val="center"/>
              <w:rPr>
                <w:color w:val="000000"/>
                <w:sz w:val="16"/>
                <w:szCs w:val="16"/>
              </w:rPr>
            </w:pPr>
            <w:r>
              <w:rPr>
                <w:color w:val="000000"/>
                <w:sz w:val="16"/>
                <w:szCs w:val="16"/>
              </w:rPr>
              <w:t>2025 год</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2028 года»</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01 0 00 00000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22 478,70000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17 693,00000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17 552,80000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01 1 00 00000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5 675,50000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2 585,80000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2 585,80000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01 1 01 00000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800,00000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800,00000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800,00000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 xml:space="preserve">Улучшение ландшафта, оформление существующих </w:t>
            </w:r>
            <w:proofErr w:type="spellStart"/>
            <w:r>
              <w:rPr>
                <w:color w:val="000000"/>
                <w:sz w:val="16"/>
                <w:szCs w:val="16"/>
              </w:rPr>
              <w:t>старовозрастных</w:t>
            </w:r>
            <w:proofErr w:type="spellEnd"/>
            <w:r>
              <w:rPr>
                <w:color w:val="000000"/>
                <w:sz w:val="16"/>
                <w:szCs w:val="16"/>
              </w:rPr>
              <w:t xml:space="preserve"> зеленых насаждений, спиливание аварийных и упавших </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01 1 01 83250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Жилищно-коммунальное хозяйство</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01 1 01 83250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Благоустройство</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01 1 01 83250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01 1 01 83250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01 1 02 00000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4 875,50000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1 785,80000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1 785,80000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Субсидии бюджетам сельских поселений Новгородской области на реализацию приоритетного регионального проекта "Народный бюджет"</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01 1 02 76100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1 000,00000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Жилищно-коммунальное хозяйство</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01 1 02 76100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1 000,00000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Благоустройство</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01 1 02 76100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1 000,00000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01 1 02 76100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1 000,00000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01 1 02 99990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2 316,50000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1 785,80000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1 785,80000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Национальная безопасность и правоохранительная деятельность</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01 1 02 99990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169,80000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169,80000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169,80000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Защита населения и территорий от чрезвычайных ситуаций природного и техногенного характера, пожарная безопасность</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01 1 02 99990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169,80000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169,80000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169,80000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01 1 02 99990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169,80000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169,80000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169,80000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Жилищно-коммунальное хозяйство</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01 1 02 99990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2 146,70000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1 616,00000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1 616,00000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Благоустройство</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01 1 02 99990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2 146,70000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1 616,00000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1 616,00000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01 1 02 99990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2 146,70000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1 616,00000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1 616,00000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rPr>
            </w:pPr>
            <w:proofErr w:type="spellStart"/>
            <w:r>
              <w:rPr>
                <w:color w:val="000000"/>
                <w:sz w:val="16"/>
                <w:szCs w:val="16"/>
              </w:rPr>
              <w:t>Софинансирование</w:t>
            </w:r>
            <w:proofErr w:type="spellEnd"/>
            <w:r>
              <w:rPr>
                <w:color w:val="000000"/>
                <w:sz w:val="16"/>
                <w:szCs w:val="16"/>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S2090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rPr>
            </w:pPr>
            <w:r>
              <w:rPr>
                <w:sz w:val="16"/>
                <w:szCs w:val="16"/>
              </w:rPr>
              <w:t>159,00000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rPr>
            </w:pPr>
            <w:r>
              <w:rPr>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rPr>
            </w:pPr>
            <w:r>
              <w:rPr>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Жилищно-коммунальное хозяйство</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S2090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159,00000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Благоустройство</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S2090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159,00000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 xml:space="preserve">Иные закупки товаров, работ и услуг для </w:t>
            </w:r>
            <w:r>
              <w:rPr>
                <w:color w:val="000000"/>
                <w:sz w:val="16"/>
                <w:szCs w:val="16"/>
              </w:rPr>
              <w:lastRenderedPageBreak/>
              <w:t>обеспечения государственных (муниципальных) нужд</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S2090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159,00000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rPr>
            </w:pPr>
            <w:proofErr w:type="spellStart"/>
            <w:r>
              <w:rPr>
                <w:color w:val="000000"/>
                <w:sz w:val="16"/>
                <w:szCs w:val="16"/>
              </w:rPr>
              <w:t>Софинансирование</w:t>
            </w:r>
            <w:proofErr w:type="spellEnd"/>
            <w:r>
              <w:rPr>
                <w:color w:val="000000"/>
                <w:sz w:val="16"/>
                <w:szCs w:val="16"/>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S5260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Жилищно-коммунальное хозяйство</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S5260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Благоустройство</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S5260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Бюджетные инвестиции</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S5260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 xml:space="preserve"> </w:t>
            </w:r>
            <w:proofErr w:type="spellStart"/>
            <w:r>
              <w:rPr>
                <w:color w:val="000000"/>
                <w:sz w:val="16"/>
                <w:szCs w:val="16"/>
              </w:rPr>
              <w:t>Софинансирование</w:t>
            </w:r>
            <w:proofErr w:type="spellEnd"/>
            <w:r>
              <w:rPr>
                <w:color w:val="000000"/>
                <w:sz w:val="16"/>
                <w:szCs w:val="16"/>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S6100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1 000,00000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Жилищно-коммунальное хозяйство</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S6100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1 000,00000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Благоустройство</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S6100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1 000,00000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1 02 S6100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1 000,00000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 xml:space="preserve">Подпрограмма «Уличное освещение территорий Любытинского сельского поселения» муниципальной </w:t>
            </w:r>
            <w:r>
              <w:rPr>
                <w:b/>
                <w:bCs/>
                <w:color w:val="000000"/>
                <w:sz w:val="16"/>
                <w:szCs w:val="16"/>
              </w:rPr>
              <w:br/>
              <w:t xml:space="preserve">программы Любытинского сельского поселения «Благоустройство территории Любытинского </w:t>
            </w:r>
            <w:r>
              <w:rPr>
                <w:b/>
                <w:bCs/>
                <w:color w:val="000000"/>
                <w:sz w:val="16"/>
                <w:szCs w:val="16"/>
              </w:rPr>
              <w:br/>
              <w:t>сельского поселения на 2016-2020 годы и на период до 2028 года</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01 2 00 00000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10 369,00000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8 963,70000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8 433,40000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Организация освещения улиц Любытинского сельского поселения в целях улучшения условий проживания жителей</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01 2 01 00000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10 369,00000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8 963,70000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8 433,40000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01 2 01 99990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10 369,00000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8 963,70000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8 433,40000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Жилищно-коммунальное хозяйство</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01 2 01 99990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10 369,00000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8 963,70000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8 433,40000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Благоустройство</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01 2 01 99990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10 369,00000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8 963,70000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8 433,40000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01 2 01 99990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10 369,00000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8 963,70000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8 433,40000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01 3 00 00000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6 434,20000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6 143,50000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6 533,60000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Обеспечение надлежащего содержания дорожной сети</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01 3 01 00000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6 434,20000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6 143,50000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6 533,60000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rPr>
            </w:pPr>
            <w:r>
              <w:rPr>
                <w:color w:val="000000"/>
                <w:sz w:val="16"/>
                <w:szCs w:val="16"/>
              </w:rPr>
              <w:t>Субсидии бюджетам  сельских поселений на формирование муниципальных дорожных фондов</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01 3 01 71520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1 611,00000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1 074,00000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1 074,00000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Национальная экономика</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01 3 01 71520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1 611,00000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1 074,00000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1 074,00000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Дорожное хозяйство (дорожные фонды)</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01 3 01 71520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09</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1 611,00000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1 074,00000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1 074,00000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01 3 01 71520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09</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1 611,00000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1 074,00000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1 074,00000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01 3 01 83230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4 500,00000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4 500,00000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4 500,00000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Национальная экономика</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01 3 01 83230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4 500,00000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4 500,00000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4 500,00000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Дорожное хозяйство (дорожные фонды)</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01 3 01 83230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09</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4 500,00000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4 500,00000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4 500,00000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01 3 01 83230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09</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4 500,00000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4 500,00000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4 500,00000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r>
              <w:rPr>
                <w:color w:val="000000"/>
                <w:sz w:val="16"/>
                <w:szCs w:val="16"/>
              </w:rPr>
              <w:br w:type="page"/>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01 3 01 83240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242,65000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515,80000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905,90000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Национальная экономика</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01 3 01 83240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242,65000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515,80000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905,90000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Дорожное хозяйство (дорожные фонды)</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01 3 01 83240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09</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242,65000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515,80000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905,90000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 xml:space="preserve">Иные закупки товаров, работ и услуг для </w:t>
            </w:r>
            <w:r>
              <w:rPr>
                <w:color w:val="000000"/>
                <w:sz w:val="16"/>
                <w:szCs w:val="16"/>
              </w:rPr>
              <w:lastRenderedPageBreak/>
              <w:t>обеспечения государственных (муниципальных) нужд</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lastRenderedPageBreak/>
              <w:t>01 3 01 83240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09</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242,65000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515,80000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905,90000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rPr>
            </w:pPr>
            <w:proofErr w:type="spellStart"/>
            <w:r>
              <w:rPr>
                <w:color w:val="000000"/>
                <w:sz w:val="16"/>
                <w:szCs w:val="16"/>
              </w:rPr>
              <w:lastRenderedPageBreak/>
              <w:t>Софинансирование</w:t>
            </w:r>
            <w:proofErr w:type="spellEnd"/>
            <w:r>
              <w:rPr>
                <w:color w:val="000000"/>
                <w:sz w:val="16"/>
                <w:szCs w:val="16"/>
              </w:rPr>
              <w:t xml:space="preserve"> субсидии бюджетам  сельских поселений на формирование муниципальных дорожных фондов</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3 01 S1520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80,55000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53,70000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53,70000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Национальная экономика</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3 01 S1520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80,55000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53,70000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53,70000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Дорожное хозяйство (дорожные фонды)</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3 01 S1520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09</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80,55000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53,70000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53,70000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 3 01 S1520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09</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80,55000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53,70000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53,70000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 и на период до 2026 года»</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02 0 00 00000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80,00000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Обеспечение эффективности использования муниципального имущества</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02 0 01 00000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80,00000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Формирование земельных участков, находящихся в собственности поселения</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02 0 01 21220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Национальная экономика</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02 0 01 21220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rPr>
            </w:pPr>
            <w:r>
              <w:rPr>
                <w:color w:val="000000"/>
                <w:sz w:val="16"/>
                <w:szCs w:val="16"/>
              </w:rPr>
              <w:t>Другие вопросы в области национальной экономики</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02 0 01 21220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02 0 01 21220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80,00000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b/>
                <w:bCs/>
                <w:color w:val="000000"/>
                <w:sz w:val="16"/>
                <w:szCs w:val="16"/>
              </w:rPr>
            </w:pPr>
            <w:r>
              <w:rPr>
                <w:b/>
                <w:bCs/>
                <w:color w:val="000000"/>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04 0 00 00000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54,00000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2020-2024 годы</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04 0 00 99990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54,00000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Национальная безопасность и правоохранительная деятельность</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04 0 00 99990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54,00000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rPr>
            </w:pPr>
            <w:r>
              <w:rPr>
                <w:color w:val="000000"/>
                <w:sz w:val="16"/>
                <w:szCs w:val="16"/>
              </w:rPr>
              <w:t>Другие вопросы в области национальной безопасности и правоохранительной деятельности</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04 0 00 99990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54,00000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04 0 00 99990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54,00000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Итого программных расходов</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22 612,70000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17 693,00000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17 552,80000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Расходы на осуществление первичного воинского учета, не отнесенные к программам муниципального образования</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82 0 00 00000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287,60000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300,55000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311,15000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Осуществление первичного воинского учета органами местного самоуправления поселений</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82 1 00 51180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287,60000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300,55000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311,15000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Национальная оборона</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82 1 00 51180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02</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287,60000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300,55000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311,15000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Мобилизационная и вневойсковая подготовка</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82 1 00 51180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02</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287,60000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300,55000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311,15000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Расходы на выплаты персоналу государственных (муниципальных) органов</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82 1 00 51180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02</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120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252,60000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255,55000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266,15000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82 1 00 51180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02</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35,00000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45,00000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45,00000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92 0 00 00000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394,00000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394,00000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394,00000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Доплаты к пенсиям муниципальных служащих</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92 2 00 62010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394,00000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394,00000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394,00000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b/>
                <w:bCs/>
                <w:color w:val="000000"/>
                <w:sz w:val="16"/>
                <w:szCs w:val="16"/>
              </w:rPr>
            </w:pPr>
            <w:r>
              <w:rPr>
                <w:b/>
                <w:bCs/>
                <w:color w:val="000000"/>
                <w:sz w:val="16"/>
                <w:szCs w:val="16"/>
              </w:rPr>
              <w:t>Социальная политика</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92 2 00 62010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10</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394,00000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394,00000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394,00000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b/>
                <w:bCs/>
                <w:color w:val="000000"/>
                <w:sz w:val="16"/>
                <w:szCs w:val="16"/>
              </w:rPr>
            </w:pPr>
            <w:r>
              <w:rPr>
                <w:b/>
                <w:bCs/>
                <w:color w:val="000000"/>
                <w:sz w:val="16"/>
                <w:szCs w:val="16"/>
              </w:rPr>
              <w:t>Пенсионное обеспечение</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92 2 00 62010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10</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394,00000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394,00000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394,00000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92 2 00 62010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10</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rPr>
                <w:color w:val="000000"/>
                <w:sz w:val="16"/>
                <w:szCs w:val="16"/>
              </w:rPr>
            </w:pPr>
            <w:r>
              <w:rPr>
                <w:color w:val="000000"/>
                <w:sz w:val="16"/>
                <w:szCs w:val="16"/>
              </w:rPr>
              <w:t>240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3,94000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3,94000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3,94000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rPr>
            </w:pPr>
            <w:r>
              <w:rPr>
                <w:color w:val="000000"/>
                <w:sz w:val="16"/>
                <w:szCs w:val="16"/>
              </w:rPr>
              <w:t>Публичные нормативные социальные выплаты гражданам</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92 2 00 62010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10</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310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390,06000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390,06000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390,06000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Совет депутатов муниципального образования</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93 0 00 00000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6,00000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 xml:space="preserve">Расходы на обеспечение деятельности Совета депутатов муниципального </w:t>
            </w:r>
            <w:r>
              <w:rPr>
                <w:color w:val="000000"/>
                <w:sz w:val="16"/>
                <w:szCs w:val="16"/>
              </w:rPr>
              <w:lastRenderedPageBreak/>
              <w:t>образования</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93 1 00 01000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6,00000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Общегосударственные вопросы</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93 1 00 01000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6,00000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93 1 00 01000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6,00000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93 1 00 01000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6,00000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Контрольно-счетная палата Любытинского муниципального района</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94 0 00 00000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119,00000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94 2 00 88020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119,00000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Общегосударственные вопросы</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94 2 00 88020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119,00000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94 2 00 88020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06</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119,00000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Иные межбюджетные трансферты</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94 2 00 88020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06</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540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119,00000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 xml:space="preserve"> Расходы для выполнения других общегосударственных вопросов</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96 0 00 00000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42,20000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268,20000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Членские взносы в ассоциацию поселений</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96 1 00 82210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42,20000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Общегосударственные вопросы</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96 1 00 82210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42,20000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Другие общегосударственные вопросы</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96 1 00 82210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42,20000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rPr>
            </w:pPr>
            <w:r>
              <w:rPr>
                <w:color w:val="000000"/>
                <w:sz w:val="16"/>
                <w:szCs w:val="16"/>
              </w:rPr>
              <w:t>Уплата налогов, сборов и иных платежей</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96 1 00 82210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850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42,20000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Расходы на проведение выборов в представительные органы муниципального образования</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96 1 00 82220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268,20000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Общегосударственные вопросы</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96 1 00 82220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rPr>
            </w:pPr>
            <w:r>
              <w:rPr>
                <w:sz w:val="16"/>
                <w:szCs w:val="16"/>
              </w:rPr>
              <w:t>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rPr>
            </w:pPr>
            <w:r>
              <w:rPr>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sz w:val="16"/>
                <w:szCs w:val="16"/>
              </w:rPr>
            </w:pPr>
            <w:r>
              <w:rPr>
                <w:sz w:val="16"/>
                <w:szCs w:val="16"/>
              </w:rPr>
              <w:t>268,20000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Обеспечение проведения выборов и референдумов</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96 1 00 82220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268,20000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96 1 00 82220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268,20000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97 0 00 00000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967,90000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757,20000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1 231,50000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 xml:space="preserve">Прочие расходы на выполнение функций органов местного самоуправления </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97 1 00 83220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90,00000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Общегосударственные вопросы</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97 1 00 83220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90,00000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Другие общегосударственные вопросы</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97 1 00 83220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90,00000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97 1 00 83220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rPr>
            </w:pPr>
            <w:r>
              <w:rPr>
                <w:color w:val="000000"/>
                <w:sz w:val="16"/>
                <w:szCs w:val="16"/>
              </w:rPr>
              <w:t>Уплата налогов, сборов и иных платежей</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97 1 00 83220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850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50,00000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 xml:space="preserve">Выполнение мероприятий  по молодежной политике </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97 3 00 84310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7,00000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7,00000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7,00000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Образование</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97 3 00 84310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07</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7,00000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7,00000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7,00000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 xml:space="preserve">Молодежная политика </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97 3 00 84310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07</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7,00000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7,00000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7,00000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97 3 00 84310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07</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7,00000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7,00000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7,00000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Выполнение мероприятий  по культуре</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97 3 00 84320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Культура, кинематография</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97 3 00 84320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08</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Культура</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97 3 00 84320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08</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97 3 00 84320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08</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Выполнение мероприятий  по физической культуре и спорту</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97 3 00 84330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23,90000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23,90000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23,90000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Физическая культура и спорт</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97 3 00 84330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23,90000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23,90000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23,90000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Физическая культура</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97 3 00 84330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23,90000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23,90000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23,90000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97 3 00 84330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11,90000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11,90000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11,90000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rPr>
            </w:pPr>
            <w:r>
              <w:rPr>
                <w:color w:val="000000"/>
                <w:sz w:val="16"/>
                <w:szCs w:val="16"/>
              </w:rPr>
              <w:t>Премии и гранты</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97 3 00 84330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350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12,00000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12,00000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12,00000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Возмещение расходов старосте сельского населенного пункта, связанных с осуществлением полномочий старосты</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97 4 00 82230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192,00000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192,00000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192,00000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Общегосударственные вопросы</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97 4 00 82230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192,00000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192,00000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192,00000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Другие общегосударственные вопросы</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97 4 00 82230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192,00000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192,00000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192,00000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 xml:space="preserve">Иные закупки товаров, работ и услуг для </w:t>
            </w:r>
            <w:r>
              <w:rPr>
                <w:color w:val="000000"/>
                <w:sz w:val="16"/>
                <w:szCs w:val="16"/>
              </w:rPr>
              <w:lastRenderedPageBreak/>
              <w:t>обеспечения государственных (муниципальных) нужд</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lastRenderedPageBreak/>
              <w:t>97 4 00 82230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192,00000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192,00000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192,00000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lastRenderedPageBreak/>
              <w:t>Почетный гражданин Любытинского сельского поселения</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97 4 00 82240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Общегосударственные вопросы</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97 4 00 82240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Другие общегосударственные вопросы</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97 4 00 82240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vAlign w:val="center"/>
            <w:hideMark/>
          </w:tcPr>
          <w:p w:rsidR="006A70FA" w:rsidRDefault="006A70FA">
            <w:pPr>
              <w:rPr>
                <w:color w:val="000000"/>
                <w:sz w:val="16"/>
                <w:szCs w:val="16"/>
              </w:rPr>
            </w:pPr>
            <w:r>
              <w:rPr>
                <w:color w:val="000000"/>
                <w:sz w:val="16"/>
                <w:szCs w:val="16"/>
              </w:rPr>
              <w:t>Иные выплаты населению</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97 4 00 82240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360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2,00000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Выполнение мероприятий по обслуживанию газораспределительной сети</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97 5 00 21250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603,00000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Жилищно-коммунальное хозяйство</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97 5 00 21250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603,00000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Коммунальное хозяйство</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97 5 00 21250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603,00000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97 5 00 21250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05</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240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603,00000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color w:val="000000"/>
                <w:sz w:val="16"/>
                <w:szCs w:val="16"/>
              </w:rPr>
            </w:pPr>
            <w:r>
              <w:rPr>
                <w:color w:val="000000"/>
                <w:sz w:val="16"/>
                <w:szCs w:val="16"/>
              </w:rPr>
              <w:t>Резервные фонды местных администраций</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97 9 00 21130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Общегосударственные вопросы</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97 9 00 21130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rPr>
                <w:color w:val="000000"/>
                <w:sz w:val="16"/>
                <w:szCs w:val="16"/>
              </w:rPr>
            </w:pPr>
            <w:r>
              <w:rPr>
                <w:color w:val="000000"/>
                <w:sz w:val="16"/>
                <w:szCs w:val="16"/>
              </w:rPr>
              <w:t>Резервные фонды</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97 9 00 21130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rPr>
                <w:color w:val="000000"/>
                <w:sz w:val="16"/>
                <w:szCs w:val="16"/>
              </w:rPr>
            </w:pPr>
            <w:r>
              <w:rPr>
                <w:color w:val="000000"/>
                <w:sz w:val="16"/>
                <w:szCs w:val="16"/>
              </w:rPr>
              <w:t>Резервные средства</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97 9 00 21130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870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10,00000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10,00000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Условно утвержденные расходы</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97 9 00 99990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444,30000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918,60000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Общегосударственные вопросы</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97 9 00 99990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444,30000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918,60000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color w:val="000000"/>
                <w:sz w:val="16"/>
                <w:szCs w:val="16"/>
              </w:rPr>
            </w:pPr>
            <w:r>
              <w:rPr>
                <w:color w:val="000000"/>
                <w:sz w:val="16"/>
                <w:szCs w:val="16"/>
              </w:rPr>
              <w:t>Другие общегосударственные вопросы</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97 9 00 99990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444,30000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918,60000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rPr>
                <w:color w:val="000000"/>
                <w:sz w:val="16"/>
                <w:szCs w:val="16"/>
              </w:rPr>
            </w:pPr>
            <w:r>
              <w:rPr>
                <w:color w:val="000000"/>
                <w:sz w:val="16"/>
                <w:szCs w:val="16"/>
              </w:rPr>
              <w:t>Резервные средства</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97 9 00 99990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01</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13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color w:val="000000"/>
                <w:sz w:val="16"/>
                <w:szCs w:val="16"/>
              </w:rPr>
            </w:pPr>
            <w:r>
              <w:rPr>
                <w:color w:val="000000"/>
                <w:sz w:val="16"/>
                <w:szCs w:val="16"/>
              </w:rPr>
              <w:t>870</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444,30000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color w:val="000000"/>
                <w:sz w:val="16"/>
                <w:szCs w:val="16"/>
              </w:rPr>
            </w:pPr>
            <w:r>
              <w:rPr>
                <w:color w:val="000000"/>
                <w:sz w:val="16"/>
                <w:szCs w:val="16"/>
              </w:rPr>
              <w:t>918,60000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hideMark/>
          </w:tcPr>
          <w:p w:rsidR="006A70FA" w:rsidRDefault="006A70FA">
            <w:pPr>
              <w:rPr>
                <w:b/>
                <w:bCs/>
                <w:color w:val="000000"/>
                <w:sz w:val="16"/>
                <w:szCs w:val="16"/>
              </w:rPr>
            </w:pPr>
            <w:r>
              <w:rPr>
                <w:b/>
                <w:bCs/>
                <w:color w:val="000000"/>
                <w:sz w:val="16"/>
                <w:szCs w:val="16"/>
              </w:rPr>
              <w:t>Итого непрограммных расходов</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cente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1 816,70000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1 451,75000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2 204,85000</w:t>
            </w:r>
          </w:p>
        </w:tc>
      </w:tr>
      <w:tr w:rsidR="006A70FA" w:rsidTr="006A70FA">
        <w:trPr>
          <w:trHeight w:val="20"/>
        </w:trPr>
        <w:tc>
          <w:tcPr>
            <w:tcW w:w="3060" w:type="dxa"/>
            <w:tcBorders>
              <w:top w:val="single" w:sz="4" w:space="0" w:color="auto"/>
              <w:left w:val="single" w:sz="4" w:space="0" w:color="auto"/>
              <w:bottom w:val="single" w:sz="4" w:space="0" w:color="auto"/>
              <w:right w:val="single" w:sz="4" w:space="0" w:color="auto"/>
            </w:tcBorders>
            <w:vAlign w:val="bottom"/>
            <w:hideMark/>
          </w:tcPr>
          <w:p w:rsidR="006A70FA" w:rsidRDefault="006A70FA">
            <w:pPr>
              <w:rPr>
                <w:b/>
                <w:bCs/>
                <w:color w:val="000000"/>
                <w:sz w:val="16"/>
                <w:szCs w:val="16"/>
              </w:rPr>
            </w:pPr>
            <w:r>
              <w:rPr>
                <w:b/>
                <w:bCs/>
                <w:color w:val="000000"/>
                <w:sz w:val="16"/>
                <w:szCs w:val="16"/>
              </w:rPr>
              <w:t>Всего расходов</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rPr>
                <w:b/>
                <w:bCs/>
                <w:color w:val="000000"/>
                <w:sz w:val="16"/>
                <w:szCs w:val="16"/>
              </w:rPr>
            </w:pPr>
            <w:r>
              <w:rPr>
                <w:b/>
                <w:bCs/>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rPr>
                <w:b/>
                <w:bCs/>
                <w:color w:val="000000"/>
                <w:sz w:val="16"/>
                <w:szCs w:val="16"/>
              </w:rPr>
            </w:pPr>
            <w:r>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rPr>
                <w:b/>
                <w:bCs/>
                <w:color w:val="000000"/>
                <w:sz w:val="16"/>
                <w:szCs w:val="16"/>
              </w:rPr>
            </w:pPr>
            <w:r>
              <w:rPr>
                <w:b/>
                <w:bCs/>
                <w:color w:val="000000"/>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24 429,40000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19 144,75000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A70FA" w:rsidRDefault="006A70FA">
            <w:pPr>
              <w:jc w:val="right"/>
              <w:rPr>
                <w:b/>
                <w:bCs/>
                <w:color w:val="000000"/>
                <w:sz w:val="16"/>
                <w:szCs w:val="16"/>
              </w:rPr>
            </w:pPr>
            <w:r>
              <w:rPr>
                <w:b/>
                <w:bCs/>
                <w:color w:val="000000"/>
                <w:sz w:val="16"/>
                <w:szCs w:val="16"/>
              </w:rPr>
              <w:t>19 757,65000</w:t>
            </w:r>
          </w:p>
        </w:tc>
      </w:tr>
    </w:tbl>
    <w:p w:rsidR="006A70FA" w:rsidRDefault="006A70FA" w:rsidP="006A70FA">
      <w:pPr>
        <w:outlineLvl w:val="0"/>
        <w:rPr>
          <w:color w:val="000000"/>
          <w:sz w:val="16"/>
          <w:szCs w:val="16"/>
          <w:lang w:eastAsia="zh-CN"/>
        </w:rPr>
      </w:pPr>
    </w:p>
    <w:p w:rsidR="006A70FA" w:rsidRDefault="006A70FA" w:rsidP="006A70FA">
      <w:pPr>
        <w:spacing w:line="240" w:lineRule="exact"/>
        <w:ind w:left="4860" w:right="99"/>
        <w:jc w:val="right"/>
        <w:rPr>
          <w:sz w:val="16"/>
          <w:szCs w:val="16"/>
        </w:rPr>
      </w:pPr>
      <w:r>
        <w:rPr>
          <w:sz w:val="16"/>
          <w:szCs w:val="16"/>
        </w:rPr>
        <w:t>Приложение 7</w:t>
      </w:r>
    </w:p>
    <w:p w:rsidR="006A70FA" w:rsidRDefault="006A70FA" w:rsidP="006A70FA">
      <w:pPr>
        <w:keepNext/>
        <w:numPr>
          <w:ilvl w:val="0"/>
          <w:numId w:val="9"/>
        </w:numPr>
        <w:spacing w:line="240" w:lineRule="exact"/>
        <w:ind w:left="4860" w:right="99" w:firstLine="0"/>
        <w:jc w:val="right"/>
        <w:outlineLvl w:val="6"/>
        <w:rPr>
          <w:snapToGrid w:val="0"/>
          <w:color w:val="000000"/>
          <w:sz w:val="16"/>
          <w:szCs w:val="16"/>
        </w:rPr>
      </w:pPr>
      <w:r>
        <w:rPr>
          <w:snapToGrid w:val="0"/>
          <w:color w:val="000000"/>
          <w:sz w:val="16"/>
          <w:szCs w:val="16"/>
        </w:rPr>
        <w:t xml:space="preserve">к  решению Совета депутатов </w:t>
      </w:r>
    </w:p>
    <w:p w:rsidR="006A70FA" w:rsidRDefault="006A70FA" w:rsidP="006A70FA">
      <w:pPr>
        <w:keepNext/>
        <w:numPr>
          <w:ilvl w:val="0"/>
          <w:numId w:val="9"/>
        </w:numPr>
        <w:spacing w:line="240" w:lineRule="exact"/>
        <w:ind w:left="4860" w:right="99" w:firstLine="0"/>
        <w:jc w:val="right"/>
        <w:outlineLvl w:val="6"/>
        <w:rPr>
          <w:snapToGrid w:val="0"/>
          <w:color w:val="000000"/>
          <w:sz w:val="16"/>
          <w:szCs w:val="16"/>
        </w:rPr>
      </w:pPr>
      <w:r>
        <w:rPr>
          <w:snapToGrid w:val="0"/>
          <w:color w:val="000000"/>
          <w:sz w:val="16"/>
          <w:szCs w:val="16"/>
        </w:rPr>
        <w:t>Любытинского сельского поселения</w:t>
      </w:r>
    </w:p>
    <w:p w:rsidR="006A70FA" w:rsidRDefault="006A70FA" w:rsidP="006A70FA">
      <w:pPr>
        <w:keepNext/>
        <w:numPr>
          <w:ilvl w:val="0"/>
          <w:numId w:val="9"/>
        </w:numPr>
        <w:spacing w:line="240" w:lineRule="exact"/>
        <w:ind w:left="4860" w:right="99" w:firstLine="0"/>
        <w:jc w:val="right"/>
        <w:outlineLvl w:val="6"/>
        <w:rPr>
          <w:snapToGrid w:val="0"/>
          <w:color w:val="000000"/>
          <w:sz w:val="16"/>
          <w:szCs w:val="16"/>
        </w:rPr>
      </w:pPr>
      <w:r>
        <w:rPr>
          <w:snapToGrid w:val="0"/>
          <w:color w:val="000000"/>
          <w:sz w:val="16"/>
          <w:szCs w:val="16"/>
        </w:rPr>
        <w:t xml:space="preserve"> «О бюджете Любытинского </w:t>
      </w:r>
      <w:proofErr w:type="gramStart"/>
      <w:r>
        <w:rPr>
          <w:snapToGrid w:val="0"/>
          <w:color w:val="000000"/>
          <w:sz w:val="16"/>
          <w:szCs w:val="16"/>
        </w:rPr>
        <w:t>сельского</w:t>
      </w:r>
      <w:proofErr w:type="gramEnd"/>
    </w:p>
    <w:p w:rsidR="006A70FA" w:rsidRDefault="006A70FA" w:rsidP="006A70FA">
      <w:pPr>
        <w:keepNext/>
        <w:numPr>
          <w:ilvl w:val="0"/>
          <w:numId w:val="9"/>
        </w:numPr>
        <w:spacing w:line="240" w:lineRule="exact"/>
        <w:ind w:left="4860" w:right="99" w:firstLine="0"/>
        <w:jc w:val="right"/>
        <w:outlineLvl w:val="6"/>
        <w:rPr>
          <w:snapToGrid w:val="0"/>
          <w:color w:val="000000"/>
          <w:sz w:val="16"/>
          <w:szCs w:val="16"/>
        </w:rPr>
      </w:pPr>
      <w:r>
        <w:rPr>
          <w:snapToGrid w:val="0"/>
          <w:color w:val="000000"/>
          <w:sz w:val="16"/>
          <w:szCs w:val="16"/>
        </w:rPr>
        <w:t xml:space="preserve"> поселения на 2023 год и </w:t>
      </w:r>
      <w:proofErr w:type="gramStart"/>
      <w:r>
        <w:rPr>
          <w:snapToGrid w:val="0"/>
          <w:color w:val="000000"/>
          <w:sz w:val="16"/>
          <w:szCs w:val="16"/>
        </w:rPr>
        <w:t>на</w:t>
      </w:r>
      <w:proofErr w:type="gramEnd"/>
      <w:r>
        <w:rPr>
          <w:snapToGrid w:val="0"/>
          <w:color w:val="000000"/>
          <w:sz w:val="16"/>
          <w:szCs w:val="16"/>
        </w:rPr>
        <w:t xml:space="preserve"> плановый </w:t>
      </w:r>
    </w:p>
    <w:p w:rsidR="006A70FA" w:rsidRDefault="006A70FA" w:rsidP="006A70FA">
      <w:pPr>
        <w:widowControl w:val="0"/>
        <w:autoSpaceDE w:val="0"/>
        <w:autoSpaceDN w:val="0"/>
        <w:adjustRightInd w:val="0"/>
        <w:jc w:val="both"/>
        <w:rPr>
          <w:sz w:val="16"/>
          <w:szCs w:val="16"/>
        </w:rPr>
      </w:pPr>
      <w:r>
        <w:rPr>
          <w:rFonts w:ascii="Arial" w:hAnsi="Arial" w:cs="Arial"/>
          <w:b/>
          <w:sz w:val="16"/>
          <w:szCs w:val="16"/>
        </w:rPr>
        <w:t xml:space="preserve">                                                                                                              </w:t>
      </w:r>
      <w:r>
        <w:rPr>
          <w:sz w:val="16"/>
          <w:szCs w:val="16"/>
        </w:rPr>
        <w:t>период 2024 и 2025 годов»</w:t>
      </w:r>
    </w:p>
    <w:p w:rsidR="006A70FA" w:rsidRDefault="006A70FA" w:rsidP="006A70FA">
      <w:pPr>
        <w:widowControl w:val="0"/>
        <w:autoSpaceDE w:val="0"/>
        <w:autoSpaceDN w:val="0"/>
        <w:adjustRightInd w:val="0"/>
        <w:jc w:val="both"/>
        <w:rPr>
          <w:sz w:val="16"/>
          <w:szCs w:val="16"/>
        </w:rPr>
      </w:pPr>
    </w:p>
    <w:p w:rsidR="006A70FA" w:rsidRDefault="006A70FA" w:rsidP="006A70FA">
      <w:pPr>
        <w:widowControl w:val="0"/>
        <w:autoSpaceDE w:val="0"/>
        <w:autoSpaceDN w:val="0"/>
        <w:adjustRightInd w:val="0"/>
        <w:jc w:val="center"/>
        <w:rPr>
          <w:b/>
          <w:bCs/>
          <w:sz w:val="16"/>
          <w:szCs w:val="16"/>
        </w:rPr>
      </w:pPr>
      <w:r>
        <w:rPr>
          <w:b/>
          <w:bCs/>
          <w:sz w:val="16"/>
          <w:szCs w:val="16"/>
        </w:rPr>
        <w:t>РАСЧЕТ РАСХОДОВ НА ФИНАНСИРОВАНИЕ</w:t>
      </w:r>
    </w:p>
    <w:p w:rsidR="006A70FA" w:rsidRDefault="006A70FA" w:rsidP="006A70FA">
      <w:pPr>
        <w:widowControl w:val="0"/>
        <w:autoSpaceDE w:val="0"/>
        <w:autoSpaceDN w:val="0"/>
        <w:adjustRightInd w:val="0"/>
        <w:jc w:val="center"/>
        <w:rPr>
          <w:b/>
          <w:bCs/>
          <w:sz w:val="16"/>
          <w:szCs w:val="16"/>
        </w:rPr>
      </w:pPr>
      <w:r>
        <w:rPr>
          <w:b/>
          <w:bCs/>
          <w:sz w:val="16"/>
          <w:szCs w:val="16"/>
        </w:rPr>
        <w:t>ЖИЛИЩНО-КОММУНАЛЬНОГО ХОЗЯЙСТВА ЛЮБЫТИНСКОГО СЕЛЬСКОГО ПОСЕЛЕНИЯ НА 2023-2025 ГОДЫ</w:t>
      </w:r>
    </w:p>
    <w:p w:rsidR="006A70FA" w:rsidRDefault="006A70FA" w:rsidP="006A70FA">
      <w:pPr>
        <w:widowControl w:val="0"/>
        <w:autoSpaceDE w:val="0"/>
        <w:autoSpaceDN w:val="0"/>
        <w:adjustRightInd w:val="0"/>
        <w:jc w:val="both"/>
        <w:rPr>
          <w:sz w:val="16"/>
          <w:szCs w:val="16"/>
        </w:rPr>
      </w:pPr>
    </w:p>
    <w:p w:rsidR="006A70FA" w:rsidRDefault="006A70FA" w:rsidP="006A70FA">
      <w:pPr>
        <w:widowControl w:val="0"/>
        <w:autoSpaceDE w:val="0"/>
        <w:autoSpaceDN w:val="0"/>
        <w:adjustRightInd w:val="0"/>
        <w:ind w:firstLine="540"/>
        <w:jc w:val="both"/>
        <w:rPr>
          <w:sz w:val="16"/>
          <w:szCs w:val="16"/>
        </w:rPr>
      </w:pPr>
      <w:proofErr w:type="gramStart"/>
      <w:r>
        <w:rPr>
          <w:sz w:val="16"/>
          <w:szCs w:val="16"/>
        </w:rPr>
        <w:t>Нормативные расходы на организацию благоустройства территории городского округа, поселений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участие в организации деятельности по сбору (в том числе раздельному сбору) и транспортированию твердых коммунальных отходов, а также использования, охраны, защиты, воспроизводства городских лесов, лесов особо охраняемых природных территорий, расположенных в границах</w:t>
      </w:r>
      <w:proofErr w:type="gramEnd"/>
      <w:r>
        <w:rPr>
          <w:sz w:val="16"/>
          <w:szCs w:val="16"/>
        </w:rPr>
        <w:t xml:space="preserve"> городского округа, населенных пунктов поселений, организацию ритуальных услуг и содержания мест захоронения определяются по следующей формуле:</w:t>
      </w:r>
    </w:p>
    <w:p w:rsidR="006A70FA" w:rsidRDefault="006A70FA" w:rsidP="006A70FA">
      <w:pPr>
        <w:widowControl w:val="0"/>
        <w:autoSpaceDE w:val="0"/>
        <w:autoSpaceDN w:val="0"/>
        <w:adjustRightInd w:val="0"/>
        <w:jc w:val="both"/>
        <w:rPr>
          <w:sz w:val="16"/>
          <w:szCs w:val="16"/>
        </w:rPr>
      </w:pPr>
    </w:p>
    <w:p w:rsidR="006A70FA" w:rsidRDefault="006A70FA" w:rsidP="006A70FA">
      <w:pPr>
        <w:widowControl w:val="0"/>
        <w:autoSpaceDE w:val="0"/>
        <w:autoSpaceDN w:val="0"/>
        <w:adjustRightInd w:val="0"/>
        <w:jc w:val="center"/>
        <w:rPr>
          <w:sz w:val="16"/>
          <w:szCs w:val="16"/>
        </w:rPr>
      </w:pPr>
      <w:proofErr w:type="gramStart"/>
      <w:r>
        <w:rPr>
          <w:sz w:val="16"/>
          <w:szCs w:val="16"/>
        </w:rPr>
        <w:t>Б = НР</w:t>
      </w:r>
      <w:proofErr w:type="gramEnd"/>
      <w:r>
        <w:rPr>
          <w:sz w:val="16"/>
          <w:szCs w:val="16"/>
        </w:rPr>
        <w:t xml:space="preserve"> x Ч + ОСВ, где:</w:t>
      </w:r>
    </w:p>
    <w:p w:rsidR="006A70FA" w:rsidRDefault="006A70FA" w:rsidP="006A70FA">
      <w:pPr>
        <w:widowControl w:val="0"/>
        <w:autoSpaceDE w:val="0"/>
        <w:autoSpaceDN w:val="0"/>
        <w:adjustRightInd w:val="0"/>
        <w:jc w:val="both"/>
        <w:rPr>
          <w:sz w:val="16"/>
          <w:szCs w:val="16"/>
        </w:rPr>
      </w:pPr>
    </w:p>
    <w:p w:rsidR="006A70FA" w:rsidRDefault="006A70FA" w:rsidP="006A70FA">
      <w:pPr>
        <w:widowControl w:val="0"/>
        <w:autoSpaceDE w:val="0"/>
        <w:autoSpaceDN w:val="0"/>
        <w:adjustRightInd w:val="0"/>
        <w:ind w:firstLine="540"/>
        <w:jc w:val="both"/>
        <w:rPr>
          <w:sz w:val="16"/>
          <w:szCs w:val="16"/>
        </w:rPr>
      </w:pPr>
      <w:proofErr w:type="gramStart"/>
      <w:r>
        <w:rPr>
          <w:sz w:val="16"/>
          <w:szCs w:val="16"/>
        </w:rPr>
        <w:t>НР - нормативные расходы на организацию благоустройства территории городского округа, поселений (включая озеленение территории, установку указателей с наименованиями улиц и номерами домов, размещение и содержание малых архитектурных форм), участие в организации деятельности по сбору (в том числе раздельному сбору) и транспортированию твердых коммунальных отходов, а также использования, охраны, защиты, воспроизводства городских лесов, лесов особо охраняемых природных территорий,   расположенных в границах городского</w:t>
      </w:r>
      <w:proofErr w:type="gramEnd"/>
      <w:r>
        <w:rPr>
          <w:sz w:val="16"/>
          <w:szCs w:val="16"/>
        </w:rPr>
        <w:t xml:space="preserve"> округа, населенных пунктов поселений, организацию ритуальных услуг и содержание мест </w:t>
      </w:r>
      <w:proofErr w:type="gramStart"/>
      <w:r>
        <w:rPr>
          <w:sz w:val="16"/>
          <w:szCs w:val="16"/>
        </w:rPr>
        <w:t>захоронения</w:t>
      </w:r>
      <w:proofErr w:type="gramEnd"/>
      <w:r>
        <w:rPr>
          <w:sz w:val="16"/>
          <w:szCs w:val="16"/>
        </w:rPr>
        <w:t xml:space="preserve"> утвержденные на 1 жителя в год;</w:t>
      </w:r>
    </w:p>
    <w:p w:rsidR="006A70FA" w:rsidRDefault="006A70FA" w:rsidP="006A70FA">
      <w:pPr>
        <w:widowControl w:val="0"/>
        <w:autoSpaceDE w:val="0"/>
        <w:autoSpaceDN w:val="0"/>
        <w:adjustRightInd w:val="0"/>
        <w:ind w:firstLine="540"/>
        <w:jc w:val="both"/>
        <w:rPr>
          <w:sz w:val="16"/>
          <w:szCs w:val="16"/>
        </w:rPr>
      </w:pPr>
      <w:r>
        <w:rPr>
          <w:sz w:val="16"/>
          <w:szCs w:val="16"/>
        </w:rPr>
        <w:t>Ч - численность населения в муниципальных образованиях;</w:t>
      </w:r>
    </w:p>
    <w:p w:rsidR="006A70FA" w:rsidRDefault="006A70FA" w:rsidP="006A70FA">
      <w:pPr>
        <w:widowControl w:val="0"/>
        <w:autoSpaceDE w:val="0"/>
        <w:autoSpaceDN w:val="0"/>
        <w:adjustRightInd w:val="0"/>
        <w:ind w:firstLine="540"/>
        <w:jc w:val="both"/>
        <w:rPr>
          <w:sz w:val="16"/>
          <w:szCs w:val="16"/>
        </w:rPr>
      </w:pPr>
      <w:r>
        <w:rPr>
          <w:sz w:val="16"/>
          <w:szCs w:val="16"/>
        </w:rPr>
        <w:t>ОСВ - расходы по муниципальным образованиям на освещение улиц.</w:t>
      </w:r>
    </w:p>
    <w:p w:rsidR="006A70FA" w:rsidRDefault="006A70FA" w:rsidP="006A70FA">
      <w:pPr>
        <w:widowControl w:val="0"/>
        <w:autoSpaceDE w:val="0"/>
        <w:autoSpaceDN w:val="0"/>
        <w:adjustRightInd w:val="0"/>
        <w:ind w:firstLine="540"/>
        <w:jc w:val="both"/>
        <w:rPr>
          <w:sz w:val="16"/>
          <w:szCs w:val="16"/>
        </w:rPr>
      </w:pPr>
      <w:r>
        <w:rPr>
          <w:sz w:val="16"/>
          <w:szCs w:val="16"/>
        </w:rPr>
        <w:t>Расходы на освещение улиц определяются по формуле:</w:t>
      </w:r>
    </w:p>
    <w:p w:rsidR="006A70FA" w:rsidRDefault="006A70FA" w:rsidP="006A70FA">
      <w:pPr>
        <w:widowControl w:val="0"/>
        <w:autoSpaceDE w:val="0"/>
        <w:autoSpaceDN w:val="0"/>
        <w:adjustRightInd w:val="0"/>
        <w:jc w:val="both"/>
        <w:rPr>
          <w:sz w:val="16"/>
          <w:szCs w:val="16"/>
        </w:rPr>
      </w:pPr>
    </w:p>
    <w:p w:rsidR="006A70FA" w:rsidRDefault="006A70FA" w:rsidP="006A70FA">
      <w:pPr>
        <w:widowControl w:val="0"/>
        <w:autoSpaceDE w:val="0"/>
        <w:autoSpaceDN w:val="0"/>
        <w:adjustRightInd w:val="0"/>
        <w:jc w:val="center"/>
        <w:rPr>
          <w:sz w:val="16"/>
          <w:szCs w:val="16"/>
        </w:rPr>
      </w:pPr>
      <w:r>
        <w:rPr>
          <w:sz w:val="16"/>
          <w:szCs w:val="16"/>
        </w:rPr>
        <w:t xml:space="preserve">ОСВ = ЭЛ x </w:t>
      </w:r>
      <w:proofErr w:type="spellStart"/>
      <w:r>
        <w:rPr>
          <w:sz w:val="16"/>
          <w:szCs w:val="16"/>
        </w:rPr>
        <w:t>Кэл</w:t>
      </w:r>
      <w:proofErr w:type="spellEnd"/>
      <w:r>
        <w:rPr>
          <w:sz w:val="16"/>
          <w:szCs w:val="16"/>
        </w:rPr>
        <w:t>, где:</w:t>
      </w:r>
    </w:p>
    <w:p w:rsidR="006A70FA" w:rsidRDefault="006A70FA" w:rsidP="006A70FA">
      <w:pPr>
        <w:widowControl w:val="0"/>
        <w:autoSpaceDE w:val="0"/>
        <w:autoSpaceDN w:val="0"/>
        <w:adjustRightInd w:val="0"/>
        <w:jc w:val="both"/>
        <w:rPr>
          <w:sz w:val="16"/>
          <w:szCs w:val="16"/>
        </w:rPr>
      </w:pPr>
    </w:p>
    <w:p w:rsidR="006A70FA" w:rsidRDefault="006A70FA" w:rsidP="006A70FA">
      <w:pPr>
        <w:widowControl w:val="0"/>
        <w:autoSpaceDE w:val="0"/>
        <w:autoSpaceDN w:val="0"/>
        <w:adjustRightInd w:val="0"/>
        <w:ind w:firstLine="540"/>
        <w:jc w:val="both"/>
        <w:rPr>
          <w:sz w:val="16"/>
          <w:szCs w:val="16"/>
        </w:rPr>
      </w:pPr>
      <w:r>
        <w:rPr>
          <w:sz w:val="16"/>
          <w:szCs w:val="16"/>
        </w:rPr>
        <w:t>ЭЛ - объем средств, предусмотренный для расчетов за уличное освещение при формировании бюджета на год, предшествующий текущему финансовому году;</w:t>
      </w:r>
    </w:p>
    <w:p w:rsidR="006A70FA" w:rsidRDefault="006A70FA" w:rsidP="006A70FA">
      <w:pPr>
        <w:widowControl w:val="0"/>
        <w:autoSpaceDE w:val="0"/>
        <w:autoSpaceDN w:val="0"/>
        <w:adjustRightInd w:val="0"/>
        <w:ind w:firstLine="540"/>
        <w:jc w:val="both"/>
        <w:rPr>
          <w:sz w:val="16"/>
          <w:szCs w:val="16"/>
        </w:rPr>
      </w:pPr>
      <w:proofErr w:type="spellStart"/>
      <w:r>
        <w:rPr>
          <w:sz w:val="16"/>
          <w:szCs w:val="16"/>
        </w:rPr>
        <w:t>Кэл</w:t>
      </w:r>
      <w:proofErr w:type="spellEnd"/>
      <w:r>
        <w:rPr>
          <w:sz w:val="16"/>
          <w:szCs w:val="16"/>
        </w:rPr>
        <w:t xml:space="preserve"> - индекс роста тарифа на электроэнергию.</w:t>
      </w:r>
    </w:p>
    <w:p w:rsidR="006A70FA" w:rsidRDefault="006A70FA" w:rsidP="006A70FA">
      <w:pPr>
        <w:widowControl w:val="0"/>
        <w:autoSpaceDE w:val="0"/>
        <w:autoSpaceDN w:val="0"/>
        <w:adjustRightInd w:val="0"/>
        <w:jc w:val="both"/>
        <w:rPr>
          <w:sz w:val="16"/>
          <w:szCs w:val="16"/>
        </w:rPr>
      </w:pPr>
    </w:p>
    <w:p w:rsidR="006A70FA" w:rsidRDefault="006A70FA" w:rsidP="006A70FA">
      <w:pPr>
        <w:spacing w:line="240" w:lineRule="exact"/>
        <w:ind w:left="4860" w:right="99"/>
        <w:jc w:val="right"/>
        <w:rPr>
          <w:sz w:val="16"/>
          <w:szCs w:val="16"/>
        </w:rPr>
      </w:pPr>
      <w:r>
        <w:rPr>
          <w:sz w:val="16"/>
          <w:szCs w:val="16"/>
        </w:rPr>
        <w:t>Приложение  8</w:t>
      </w:r>
    </w:p>
    <w:p w:rsidR="006A70FA" w:rsidRDefault="006A70FA" w:rsidP="006A70FA">
      <w:pPr>
        <w:keepNext/>
        <w:numPr>
          <w:ilvl w:val="0"/>
          <w:numId w:val="9"/>
        </w:numPr>
        <w:spacing w:line="240" w:lineRule="exact"/>
        <w:ind w:left="4860" w:right="99" w:firstLine="0"/>
        <w:jc w:val="right"/>
        <w:outlineLvl w:val="6"/>
        <w:rPr>
          <w:snapToGrid w:val="0"/>
          <w:color w:val="000000"/>
          <w:sz w:val="16"/>
          <w:szCs w:val="16"/>
        </w:rPr>
      </w:pPr>
      <w:r>
        <w:rPr>
          <w:snapToGrid w:val="0"/>
          <w:color w:val="000000"/>
          <w:sz w:val="16"/>
          <w:szCs w:val="16"/>
        </w:rPr>
        <w:t xml:space="preserve">к решению Совета депутатов </w:t>
      </w:r>
    </w:p>
    <w:p w:rsidR="006A70FA" w:rsidRDefault="006A70FA" w:rsidP="006A70FA">
      <w:pPr>
        <w:keepNext/>
        <w:numPr>
          <w:ilvl w:val="0"/>
          <w:numId w:val="9"/>
        </w:numPr>
        <w:spacing w:line="240" w:lineRule="exact"/>
        <w:ind w:left="4860" w:right="99" w:firstLine="0"/>
        <w:jc w:val="right"/>
        <w:outlineLvl w:val="6"/>
        <w:rPr>
          <w:snapToGrid w:val="0"/>
          <w:color w:val="000000"/>
          <w:sz w:val="16"/>
          <w:szCs w:val="16"/>
        </w:rPr>
      </w:pPr>
      <w:r>
        <w:rPr>
          <w:snapToGrid w:val="0"/>
          <w:color w:val="000000"/>
          <w:sz w:val="16"/>
          <w:szCs w:val="16"/>
        </w:rPr>
        <w:t>Любытинского сельского поселения</w:t>
      </w:r>
    </w:p>
    <w:p w:rsidR="006A70FA" w:rsidRDefault="006A70FA" w:rsidP="006A70FA">
      <w:pPr>
        <w:keepNext/>
        <w:numPr>
          <w:ilvl w:val="0"/>
          <w:numId w:val="9"/>
        </w:numPr>
        <w:spacing w:line="240" w:lineRule="exact"/>
        <w:ind w:left="4860" w:right="99" w:firstLine="0"/>
        <w:jc w:val="right"/>
        <w:outlineLvl w:val="6"/>
        <w:rPr>
          <w:snapToGrid w:val="0"/>
          <w:color w:val="000000"/>
          <w:sz w:val="16"/>
          <w:szCs w:val="16"/>
        </w:rPr>
      </w:pPr>
      <w:r>
        <w:rPr>
          <w:snapToGrid w:val="0"/>
          <w:color w:val="000000"/>
          <w:sz w:val="16"/>
          <w:szCs w:val="16"/>
        </w:rPr>
        <w:t xml:space="preserve"> «О бюджете Любытинского </w:t>
      </w:r>
      <w:proofErr w:type="gramStart"/>
      <w:r>
        <w:rPr>
          <w:snapToGrid w:val="0"/>
          <w:color w:val="000000"/>
          <w:sz w:val="16"/>
          <w:szCs w:val="16"/>
        </w:rPr>
        <w:t>сельского</w:t>
      </w:r>
      <w:proofErr w:type="gramEnd"/>
    </w:p>
    <w:p w:rsidR="006A70FA" w:rsidRDefault="006A70FA" w:rsidP="006A70FA">
      <w:pPr>
        <w:keepNext/>
        <w:numPr>
          <w:ilvl w:val="0"/>
          <w:numId w:val="9"/>
        </w:numPr>
        <w:spacing w:line="240" w:lineRule="exact"/>
        <w:ind w:left="4860" w:right="99" w:firstLine="0"/>
        <w:jc w:val="right"/>
        <w:outlineLvl w:val="6"/>
        <w:rPr>
          <w:snapToGrid w:val="0"/>
          <w:color w:val="000000"/>
          <w:sz w:val="16"/>
          <w:szCs w:val="16"/>
        </w:rPr>
      </w:pPr>
      <w:r>
        <w:rPr>
          <w:snapToGrid w:val="0"/>
          <w:color w:val="000000"/>
          <w:sz w:val="16"/>
          <w:szCs w:val="16"/>
        </w:rPr>
        <w:t xml:space="preserve"> поселения на 2023 год и </w:t>
      </w:r>
      <w:proofErr w:type="gramStart"/>
      <w:r>
        <w:rPr>
          <w:snapToGrid w:val="0"/>
          <w:color w:val="000000"/>
          <w:sz w:val="16"/>
          <w:szCs w:val="16"/>
        </w:rPr>
        <w:t>на</w:t>
      </w:r>
      <w:proofErr w:type="gramEnd"/>
      <w:r>
        <w:rPr>
          <w:snapToGrid w:val="0"/>
          <w:color w:val="000000"/>
          <w:sz w:val="16"/>
          <w:szCs w:val="16"/>
        </w:rPr>
        <w:t xml:space="preserve"> плановый </w:t>
      </w:r>
    </w:p>
    <w:p w:rsidR="006A70FA" w:rsidRDefault="006A70FA" w:rsidP="006A70FA">
      <w:pPr>
        <w:widowControl w:val="0"/>
        <w:autoSpaceDE w:val="0"/>
        <w:autoSpaceDN w:val="0"/>
        <w:adjustRightInd w:val="0"/>
        <w:jc w:val="both"/>
        <w:rPr>
          <w:sz w:val="16"/>
          <w:szCs w:val="16"/>
        </w:rPr>
      </w:pPr>
      <w:r>
        <w:rPr>
          <w:rFonts w:ascii="Arial" w:hAnsi="Arial" w:cs="Arial"/>
          <w:b/>
          <w:sz w:val="16"/>
          <w:szCs w:val="16"/>
        </w:rPr>
        <w:t xml:space="preserve">                                                                                                              </w:t>
      </w:r>
      <w:r>
        <w:rPr>
          <w:sz w:val="16"/>
          <w:szCs w:val="16"/>
        </w:rPr>
        <w:t>период 2024 и 2025 годов»</w:t>
      </w:r>
    </w:p>
    <w:p w:rsidR="006A70FA" w:rsidRDefault="006A70FA" w:rsidP="006A70FA">
      <w:pPr>
        <w:widowControl w:val="0"/>
        <w:autoSpaceDE w:val="0"/>
        <w:autoSpaceDN w:val="0"/>
        <w:adjustRightInd w:val="0"/>
        <w:jc w:val="both"/>
        <w:rPr>
          <w:rFonts w:ascii="Arial" w:hAnsi="Arial" w:cs="Arial"/>
          <w:b/>
          <w:sz w:val="16"/>
          <w:szCs w:val="16"/>
        </w:rPr>
      </w:pPr>
    </w:p>
    <w:p w:rsidR="006A70FA" w:rsidRDefault="006A70FA" w:rsidP="006A70FA">
      <w:pPr>
        <w:widowControl w:val="0"/>
        <w:autoSpaceDE w:val="0"/>
        <w:autoSpaceDN w:val="0"/>
        <w:adjustRightInd w:val="0"/>
        <w:jc w:val="both"/>
        <w:rPr>
          <w:sz w:val="16"/>
          <w:szCs w:val="16"/>
        </w:rPr>
      </w:pPr>
    </w:p>
    <w:p w:rsidR="006A70FA" w:rsidRDefault="006A70FA" w:rsidP="006A70FA">
      <w:pPr>
        <w:widowControl w:val="0"/>
        <w:autoSpaceDE w:val="0"/>
        <w:autoSpaceDN w:val="0"/>
        <w:adjustRightInd w:val="0"/>
        <w:jc w:val="center"/>
        <w:rPr>
          <w:b/>
          <w:bCs/>
          <w:sz w:val="16"/>
          <w:szCs w:val="16"/>
        </w:rPr>
      </w:pPr>
      <w:r>
        <w:rPr>
          <w:b/>
          <w:bCs/>
          <w:sz w:val="16"/>
          <w:szCs w:val="16"/>
        </w:rPr>
        <w:t>НОРМАТИВНЫЕ РАСХОДЫ НА ОРГАНИЗАЦИЮ БЛАГОУСТРОЙСТВА</w:t>
      </w:r>
    </w:p>
    <w:p w:rsidR="006A70FA" w:rsidRDefault="006A70FA" w:rsidP="006A70FA">
      <w:pPr>
        <w:widowControl w:val="0"/>
        <w:autoSpaceDE w:val="0"/>
        <w:autoSpaceDN w:val="0"/>
        <w:adjustRightInd w:val="0"/>
        <w:jc w:val="center"/>
        <w:rPr>
          <w:b/>
          <w:bCs/>
          <w:sz w:val="16"/>
          <w:szCs w:val="16"/>
        </w:rPr>
      </w:pPr>
      <w:proofErr w:type="gramStart"/>
      <w:r>
        <w:rPr>
          <w:b/>
          <w:bCs/>
          <w:sz w:val="16"/>
          <w:szCs w:val="16"/>
        </w:rPr>
        <w:t>ТЕРРИТОРИИ ЛЮБЫТИНСКОГО СЕЛЬСКОГО ПОСЕЛЕНИЯ (ВКЛЮЧАЯ ОЗЕЛЕНЕНИЕ ТЕРРИТОРИИ,    УСТАНОВКУ УКАЗАТЕЛЕЙ С НАИМЕНОВАНИЕМ УЛИЦ И НОМЕРАМИ ДОМОВ, РАЗМЕЩЕНИЕ И СОДЕРЖАНИЕ МАЛЫХ АРХИТЕКТУРНЫХ ФОРМ), УЧАСТИЕ  В ОРГАНИЗАЦИИ ДЕЯТЕЛЬНОСТИ ПО СБОРУ (В ТОМ ЧИСЛЕ РАЗДЕЛЬНОМУ СБОРУ) И ТРАНСПОРТИРОВАНИЮ ТВЕРДЫХ КОММУНАЛЬНЫХ ОТХОДОВ, А ТАКЖЕ ИСПОЛЬЗОВАНИЯ, ОХРАНЫ, ЗАЩИТЫ, ВОСПРОИЗВОДСТВА  ЛЕСОВ, ЛЕСОВ ОСОБО ОХРАНЯЕМЫХ ПРИРОДНЫХ ТЕРРИТОРИЙ, РАСПОЛОЖЕННЫХ В ГРАНИЦАХ  НАСЕЛЕННЫХ ПУНКТОВ ПОСЕЛЕНИЙ, ОРГАНИЗАЦИЮ РИТУАЛЬНЫХ УСЛУГ И СОДЕРЖАНИЕ</w:t>
      </w:r>
      <w:proofErr w:type="gramEnd"/>
      <w:r>
        <w:rPr>
          <w:b/>
          <w:bCs/>
          <w:sz w:val="16"/>
          <w:szCs w:val="16"/>
        </w:rPr>
        <w:t xml:space="preserve"> МЕСТ ЗАХОРОНЕНИЯ НА 2023 -2025 ГОДЫ</w:t>
      </w:r>
    </w:p>
    <w:p w:rsidR="006A70FA" w:rsidRDefault="006A70FA" w:rsidP="006A70FA">
      <w:pPr>
        <w:widowControl w:val="0"/>
        <w:autoSpaceDE w:val="0"/>
        <w:autoSpaceDN w:val="0"/>
        <w:adjustRightInd w:val="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A70FA" w:rsidTr="006A70FA">
        <w:tc>
          <w:tcPr>
            <w:tcW w:w="4785" w:type="dxa"/>
            <w:tcBorders>
              <w:top w:val="single" w:sz="4" w:space="0" w:color="auto"/>
              <w:left w:val="single" w:sz="4" w:space="0" w:color="auto"/>
              <w:bottom w:val="single" w:sz="4" w:space="0" w:color="auto"/>
              <w:right w:val="single" w:sz="4" w:space="0" w:color="auto"/>
            </w:tcBorders>
            <w:hideMark/>
          </w:tcPr>
          <w:p w:rsidR="006A70FA" w:rsidRDefault="006A70FA">
            <w:pPr>
              <w:widowControl w:val="0"/>
              <w:autoSpaceDE w:val="0"/>
              <w:autoSpaceDN w:val="0"/>
              <w:adjustRightInd w:val="0"/>
              <w:rPr>
                <w:rFonts w:ascii="Arial" w:hAnsi="Arial" w:cs="Arial"/>
                <w:sz w:val="16"/>
                <w:szCs w:val="16"/>
              </w:rPr>
            </w:pPr>
            <w:r>
              <w:rPr>
                <w:rFonts w:eastAsia="Calibri"/>
                <w:sz w:val="16"/>
                <w:szCs w:val="16"/>
              </w:rPr>
              <w:t>Численность жителей</w:t>
            </w:r>
          </w:p>
        </w:tc>
        <w:tc>
          <w:tcPr>
            <w:tcW w:w="4786" w:type="dxa"/>
            <w:tcBorders>
              <w:top w:val="single" w:sz="4" w:space="0" w:color="auto"/>
              <w:left w:val="single" w:sz="4" w:space="0" w:color="auto"/>
              <w:bottom w:val="single" w:sz="4" w:space="0" w:color="auto"/>
              <w:right w:val="single" w:sz="4" w:space="0" w:color="auto"/>
            </w:tcBorders>
            <w:hideMark/>
          </w:tcPr>
          <w:p w:rsidR="006A70FA" w:rsidRDefault="006A70FA">
            <w:pPr>
              <w:widowControl w:val="0"/>
              <w:autoSpaceDE w:val="0"/>
              <w:autoSpaceDN w:val="0"/>
              <w:adjustRightInd w:val="0"/>
              <w:rPr>
                <w:sz w:val="16"/>
                <w:szCs w:val="16"/>
              </w:rPr>
            </w:pPr>
            <w:r>
              <w:rPr>
                <w:rFonts w:eastAsia="Calibri"/>
                <w:sz w:val="16"/>
                <w:szCs w:val="16"/>
              </w:rPr>
              <w:t>Норматив на 1 жителя в год (рублей)</w:t>
            </w:r>
          </w:p>
          <w:p w:rsidR="006A70FA" w:rsidRDefault="006A70FA">
            <w:pPr>
              <w:widowControl w:val="0"/>
              <w:autoSpaceDE w:val="0"/>
              <w:autoSpaceDN w:val="0"/>
              <w:adjustRightInd w:val="0"/>
              <w:rPr>
                <w:rFonts w:ascii="Arial" w:hAnsi="Arial" w:cs="Arial"/>
                <w:sz w:val="16"/>
                <w:szCs w:val="16"/>
              </w:rPr>
            </w:pPr>
            <w:r>
              <w:rPr>
                <w:rFonts w:eastAsia="Calibri"/>
                <w:sz w:val="16"/>
                <w:szCs w:val="16"/>
              </w:rPr>
              <w:t>сельские поселения</w:t>
            </w:r>
          </w:p>
        </w:tc>
      </w:tr>
      <w:tr w:rsidR="006A70FA" w:rsidTr="006A70FA">
        <w:tc>
          <w:tcPr>
            <w:tcW w:w="4785" w:type="dxa"/>
            <w:tcBorders>
              <w:top w:val="single" w:sz="4" w:space="0" w:color="auto"/>
              <w:left w:val="single" w:sz="4" w:space="0" w:color="auto"/>
              <w:bottom w:val="single" w:sz="4" w:space="0" w:color="auto"/>
              <w:right w:val="single" w:sz="4" w:space="0" w:color="auto"/>
            </w:tcBorders>
            <w:hideMark/>
          </w:tcPr>
          <w:p w:rsidR="006A70FA" w:rsidRDefault="006A70FA">
            <w:pPr>
              <w:widowControl w:val="0"/>
              <w:autoSpaceDE w:val="0"/>
              <w:autoSpaceDN w:val="0"/>
              <w:adjustRightInd w:val="0"/>
              <w:rPr>
                <w:sz w:val="16"/>
                <w:szCs w:val="16"/>
              </w:rPr>
            </w:pPr>
            <w:r>
              <w:rPr>
                <w:sz w:val="16"/>
                <w:szCs w:val="16"/>
              </w:rPr>
              <w:t>до 2 тыс. чел.</w:t>
            </w:r>
          </w:p>
        </w:tc>
        <w:tc>
          <w:tcPr>
            <w:tcW w:w="4786" w:type="dxa"/>
            <w:tcBorders>
              <w:top w:val="single" w:sz="4" w:space="0" w:color="auto"/>
              <w:left w:val="single" w:sz="4" w:space="0" w:color="auto"/>
              <w:bottom w:val="single" w:sz="4" w:space="0" w:color="auto"/>
              <w:right w:val="single" w:sz="4" w:space="0" w:color="auto"/>
            </w:tcBorders>
            <w:vAlign w:val="center"/>
            <w:hideMark/>
          </w:tcPr>
          <w:p w:rsidR="006A70FA" w:rsidRDefault="006A70FA">
            <w:pPr>
              <w:widowControl w:val="0"/>
              <w:autoSpaceDE w:val="0"/>
              <w:autoSpaceDN w:val="0"/>
              <w:adjustRightInd w:val="0"/>
              <w:jc w:val="center"/>
              <w:rPr>
                <w:sz w:val="16"/>
                <w:szCs w:val="16"/>
              </w:rPr>
            </w:pPr>
            <w:r>
              <w:rPr>
                <w:sz w:val="16"/>
                <w:szCs w:val="16"/>
              </w:rPr>
              <w:t>478</w:t>
            </w:r>
          </w:p>
        </w:tc>
      </w:tr>
      <w:tr w:rsidR="006A70FA" w:rsidTr="006A70FA">
        <w:tc>
          <w:tcPr>
            <w:tcW w:w="4785" w:type="dxa"/>
            <w:tcBorders>
              <w:top w:val="single" w:sz="4" w:space="0" w:color="auto"/>
              <w:left w:val="single" w:sz="4" w:space="0" w:color="auto"/>
              <w:bottom w:val="single" w:sz="4" w:space="0" w:color="auto"/>
              <w:right w:val="single" w:sz="4" w:space="0" w:color="auto"/>
            </w:tcBorders>
            <w:hideMark/>
          </w:tcPr>
          <w:p w:rsidR="006A70FA" w:rsidRDefault="006A70FA">
            <w:pPr>
              <w:widowControl w:val="0"/>
              <w:autoSpaceDE w:val="0"/>
              <w:autoSpaceDN w:val="0"/>
              <w:adjustRightInd w:val="0"/>
              <w:rPr>
                <w:sz w:val="16"/>
                <w:szCs w:val="16"/>
              </w:rPr>
            </w:pPr>
            <w:r>
              <w:rPr>
                <w:sz w:val="16"/>
                <w:szCs w:val="16"/>
              </w:rPr>
              <w:t>от 2 тыс. чел.</w:t>
            </w:r>
          </w:p>
          <w:p w:rsidR="006A70FA" w:rsidRDefault="006A70FA">
            <w:pPr>
              <w:widowControl w:val="0"/>
              <w:autoSpaceDE w:val="0"/>
              <w:autoSpaceDN w:val="0"/>
              <w:adjustRightInd w:val="0"/>
              <w:rPr>
                <w:sz w:val="16"/>
                <w:szCs w:val="16"/>
              </w:rPr>
            </w:pPr>
            <w:r>
              <w:rPr>
                <w:sz w:val="16"/>
                <w:szCs w:val="16"/>
              </w:rPr>
              <w:t>до 5 тыс. чел.</w:t>
            </w:r>
          </w:p>
        </w:tc>
        <w:tc>
          <w:tcPr>
            <w:tcW w:w="4786" w:type="dxa"/>
            <w:tcBorders>
              <w:top w:val="single" w:sz="4" w:space="0" w:color="auto"/>
              <w:left w:val="single" w:sz="4" w:space="0" w:color="auto"/>
              <w:bottom w:val="single" w:sz="4" w:space="0" w:color="auto"/>
              <w:right w:val="single" w:sz="4" w:space="0" w:color="auto"/>
            </w:tcBorders>
            <w:vAlign w:val="center"/>
            <w:hideMark/>
          </w:tcPr>
          <w:p w:rsidR="006A70FA" w:rsidRDefault="006A70FA">
            <w:pPr>
              <w:widowControl w:val="0"/>
              <w:autoSpaceDE w:val="0"/>
              <w:autoSpaceDN w:val="0"/>
              <w:adjustRightInd w:val="0"/>
              <w:jc w:val="center"/>
              <w:rPr>
                <w:sz w:val="16"/>
                <w:szCs w:val="16"/>
              </w:rPr>
            </w:pPr>
            <w:r>
              <w:rPr>
                <w:sz w:val="16"/>
                <w:szCs w:val="16"/>
              </w:rPr>
              <w:t>498</w:t>
            </w:r>
          </w:p>
        </w:tc>
      </w:tr>
      <w:tr w:rsidR="006A70FA" w:rsidTr="006A70FA">
        <w:tc>
          <w:tcPr>
            <w:tcW w:w="4785" w:type="dxa"/>
            <w:tcBorders>
              <w:top w:val="single" w:sz="4" w:space="0" w:color="auto"/>
              <w:left w:val="single" w:sz="4" w:space="0" w:color="auto"/>
              <w:bottom w:val="single" w:sz="4" w:space="0" w:color="auto"/>
              <w:right w:val="single" w:sz="4" w:space="0" w:color="auto"/>
            </w:tcBorders>
            <w:hideMark/>
          </w:tcPr>
          <w:p w:rsidR="006A70FA" w:rsidRDefault="006A70FA">
            <w:pPr>
              <w:widowControl w:val="0"/>
              <w:autoSpaceDE w:val="0"/>
              <w:autoSpaceDN w:val="0"/>
              <w:adjustRightInd w:val="0"/>
              <w:rPr>
                <w:sz w:val="16"/>
                <w:szCs w:val="16"/>
              </w:rPr>
            </w:pPr>
            <w:r>
              <w:rPr>
                <w:sz w:val="16"/>
                <w:szCs w:val="16"/>
              </w:rPr>
              <w:t>от 5 тыс. чел.</w:t>
            </w:r>
          </w:p>
          <w:p w:rsidR="006A70FA" w:rsidRDefault="006A70FA">
            <w:pPr>
              <w:widowControl w:val="0"/>
              <w:autoSpaceDE w:val="0"/>
              <w:autoSpaceDN w:val="0"/>
              <w:adjustRightInd w:val="0"/>
              <w:rPr>
                <w:sz w:val="16"/>
                <w:szCs w:val="16"/>
              </w:rPr>
            </w:pPr>
            <w:r>
              <w:rPr>
                <w:sz w:val="16"/>
                <w:szCs w:val="16"/>
              </w:rPr>
              <w:t>до 9 тыс. чел.</w:t>
            </w:r>
          </w:p>
        </w:tc>
        <w:tc>
          <w:tcPr>
            <w:tcW w:w="4786" w:type="dxa"/>
            <w:tcBorders>
              <w:top w:val="single" w:sz="4" w:space="0" w:color="auto"/>
              <w:left w:val="single" w:sz="4" w:space="0" w:color="auto"/>
              <w:bottom w:val="single" w:sz="4" w:space="0" w:color="auto"/>
              <w:right w:val="single" w:sz="4" w:space="0" w:color="auto"/>
            </w:tcBorders>
            <w:vAlign w:val="center"/>
            <w:hideMark/>
          </w:tcPr>
          <w:p w:rsidR="006A70FA" w:rsidRDefault="006A70FA">
            <w:pPr>
              <w:widowControl w:val="0"/>
              <w:autoSpaceDE w:val="0"/>
              <w:autoSpaceDN w:val="0"/>
              <w:adjustRightInd w:val="0"/>
              <w:jc w:val="center"/>
              <w:rPr>
                <w:sz w:val="16"/>
                <w:szCs w:val="16"/>
              </w:rPr>
            </w:pPr>
            <w:r>
              <w:rPr>
                <w:sz w:val="16"/>
                <w:szCs w:val="16"/>
              </w:rPr>
              <w:t>679</w:t>
            </w:r>
          </w:p>
        </w:tc>
      </w:tr>
      <w:tr w:rsidR="006A70FA" w:rsidTr="006A70FA">
        <w:tc>
          <w:tcPr>
            <w:tcW w:w="4785" w:type="dxa"/>
            <w:tcBorders>
              <w:top w:val="single" w:sz="4" w:space="0" w:color="auto"/>
              <w:left w:val="single" w:sz="4" w:space="0" w:color="auto"/>
              <w:bottom w:val="single" w:sz="4" w:space="0" w:color="auto"/>
              <w:right w:val="single" w:sz="4" w:space="0" w:color="auto"/>
            </w:tcBorders>
            <w:hideMark/>
          </w:tcPr>
          <w:p w:rsidR="006A70FA" w:rsidRDefault="006A70FA">
            <w:pPr>
              <w:widowControl w:val="0"/>
              <w:autoSpaceDE w:val="0"/>
              <w:autoSpaceDN w:val="0"/>
              <w:adjustRightInd w:val="0"/>
              <w:rPr>
                <w:sz w:val="16"/>
                <w:szCs w:val="16"/>
              </w:rPr>
            </w:pPr>
            <w:r>
              <w:rPr>
                <w:sz w:val="16"/>
                <w:szCs w:val="16"/>
              </w:rPr>
              <w:t>свыше 9 тыс. чел.</w:t>
            </w:r>
          </w:p>
        </w:tc>
        <w:tc>
          <w:tcPr>
            <w:tcW w:w="4786" w:type="dxa"/>
            <w:tcBorders>
              <w:top w:val="single" w:sz="4" w:space="0" w:color="auto"/>
              <w:left w:val="single" w:sz="4" w:space="0" w:color="auto"/>
              <w:bottom w:val="single" w:sz="4" w:space="0" w:color="auto"/>
              <w:right w:val="single" w:sz="4" w:space="0" w:color="auto"/>
            </w:tcBorders>
            <w:vAlign w:val="center"/>
            <w:hideMark/>
          </w:tcPr>
          <w:p w:rsidR="006A70FA" w:rsidRDefault="006A70FA">
            <w:pPr>
              <w:widowControl w:val="0"/>
              <w:autoSpaceDE w:val="0"/>
              <w:autoSpaceDN w:val="0"/>
              <w:adjustRightInd w:val="0"/>
              <w:jc w:val="center"/>
              <w:rPr>
                <w:sz w:val="16"/>
                <w:szCs w:val="16"/>
              </w:rPr>
            </w:pPr>
            <w:r>
              <w:rPr>
                <w:sz w:val="16"/>
                <w:szCs w:val="16"/>
              </w:rPr>
              <w:t>693</w:t>
            </w:r>
          </w:p>
        </w:tc>
      </w:tr>
    </w:tbl>
    <w:p w:rsidR="006A70FA" w:rsidRDefault="006A70FA" w:rsidP="006A70FA">
      <w:pPr>
        <w:outlineLvl w:val="0"/>
        <w:rPr>
          <w:color w:val="000000"/>
          <w:sz w:val="16"/>
          <w:szCs w:val="16"/>
          <w:lang w:eastAsia="zh-CN"/>
        </w:rPr>
      </w:pPr>
    </w:p>
    <w:p w:rsidR="006A70FA" w:rsidRDefault="006A70FA" w:rsidP="006A70FA">
      <w:pPr>
        <w:outlineLvl w:val="0"/>
        <w:rPr>
          <w:color w:val="000000"/>
          <w:sz w:val="16"/>
          <w:szCs w:val="16"/>
        </w:rPr>
      </w:pPr>
    </w:p>
    <w:p w:rsidR="006A70FA" w:rsidRDefault="006A70FA" w:rsidP="006A70FA">
      <w:pPr>
        <w:outlineLvl w:val="0"/>
        <w:rPr>
          <w:color w:val="000000"/>
          <w:sz w:val="16"/>
          <w:szCs w:val="16"/>
        </w:rPr>
      </w:pPr>
    </w:p>
    <w:p w:rsidR="006A70FA" w:rsidRDefault="006A70FA" w:rsidP="006A70FA">
      <w:pPr>
        <w:outlineLvl w:val="0"/>
        <w:rPr>
          <w:color w:val="000000"/>
          <w:sz w:val="16"/>
          <w:szCs w:val="16"/>
        </w:rPr>
      </w:pPr>
    </w:p>
    <w:p w:rsidR="00547DD2" w:rsidRDefault="00547DD2" w:rsidP="00835DDA">
      <w:pPr>
        <w:keepNext/>
        <w:keepLines/>
        <w:spacing w:before="240" w:after="240"/>
        <w:outlineLvl w:val="0"/>
        <w:rPr>
          <w:b/>
          <w:bCs/>
          <w:sz w:val="16"/>
          <w:szCs w:val="16"/>
          <w:lang w:eastAsia="en-US"/>
        </w:rPr>
      </w:pPr>
    </w:p>
    <w:p w:rsidR="00547DD2" w:rsidRDefault="00547DD2" w:rsidP="00097B7E">
      <w:pPr>
        <w:keepNext/>
        <w:keepLines/>
        <w:spacing w:before="240" w:after="240"/>
        <w:jc w:val="center"/>
        <w:outlineLvl w:val="0"/>
        <w:rPr>
          <w:b/>
          <w:bCs/>
          <w:sz w:val="16"/>
          <w:szCs w:val="16"/>
          <w:lang w:eastAsia="en-US"/>
        </w:rPr>
      </w:pPr>
    </w:p>
    <w:p w:rsidR="00547DD2" w:rsidRPr="00097B7E" w:rsidRDefault="00547DD2" w:rsidP="00097B7E">
      <w:pPr>
        <w:keepNext/>
        <w:keepLines/>
        <w:spacing w:before="240" w:after="240"/>
        <w:jc w:val="center"/>
        <w:outlineLvl w:val="0"/>
        <w:rPr>
          <w:b/>
          <w:bCs/>
          <w:sz w:val="16"/>
          <w:szCs w:val="16"/>
          <w:lang w:eastAsia="en-US"/>
        </w:rPr>
      </w:pPr>
    </w:p>
    <w:p w:rsidR="00E76C6F" w:rsidRDefault="00E76C6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C57C6F" w:rsidRPr="00C57C6F" w:rsidRDefault="00C57C6F" w:rsidP="00C57C6F">
      <w:pPr>
        <w:rPr>
          <w:sz w:val="16"/>
          <w:szCs w:val="16"/>
        </w:rPr>
      </w:pPr>
      <w:r w:rsidRPr="00C57C6F">
        <w:rPr>
          <w:sz w:val="16"/>
          <w:szCs w:val="16"/>
        </w:rPr>
        <w:t xml:space="preserve">Официальный вестник поселения     </w:t>
      </w:r>
    </w:p>
    <w:p w:rsidR="00C57C6F" w:rsidRPr="00C57C6F" w:rsidRDefault="00C57C6F" w:rsidP="00C57C6F">
      <w:pPr>
        <w:rPr>
          <w:sz w:val="16"/>
          <w:szCs w:val="16"/>
        </w:rPr>
      </w:pPr>
      <w:proofErr w:type="spellStart"/>
      <w:r w:rsidRPr="00C57C6F">
        <w:rPr>
          <w:sz w:val="16"/>
          <w:szCs w:val="16"/>
        </w:rPr>
        <w:t>Учредитель</w:t>
      </w:r>
      <w:proofErr w:type="gramStart"/>
      <w:r w:rsidRPr="00C57C6F">
        <w:rPr>
          <w:sz w:val="16"/>
          <w:szCs w:val="16"/>
        </w:rPr>
        <w:t>,и</w:t>
      </w:r>
      <w:proofErr w:type="gramEnd"/>
      <w:r w:rsidRPr="00C57C6F">
        <w:rPr>
          <w:sz w:val="16"/>
          <w:szCs w:val="16"/>
        </w:rPr>
        <w:t>здатель</w:t>
      </w:r>
      <w:proofErr w:type="spellEnd"/>
      <w:r w:rsidRPr="00C57C6F">
        <w:rPr>
          <w:sz w:val="16"/>
          <w:szCs w:val="16"/>
        </w:rPr>
        <w:t>: Совет депутатов Любытинского сельского поселения</w:t>
      </w:r>
    </w:p>
    <w:p w:rsidR="00C57C6F" w:rsidRPr="00C57C6F" w:rsidRDefault="00C57C6F" w:rsidP="00C57C6F">
      <w:pPr>
        <w:rPr>
          <w:sz w:val="16"/>
          <w:szCs w:val="16"/>
        </w:rPr>
      </w:pPr>
      <w:r w:rsidRPr="00C57C6F">
        <w:rPr>
          <w:sz w:val="16"/>
          <w:szCs w:val="16"/>
        </w:rPr>
        <w:t xml:space="preserve"> Главный редактор: А.Н.</w:t>
      </w:r>
      <w:r w:rsidR="00E57B36">
        <w:rPr>
          <w:sz w:val="16"/>
          <w:szCs w:val="16"/>
        </w:rPr>
        <w:t xml:space="preserve"> </w:t>
      </w:r>
      <w:r w:rsidRPr="00C57C6F">
        <w:rPr>
          <w:sz w:val="16"/>
          <w:szCs w:val="16"/>
        </w:rPr>
        <w:t xml:space="preserve">Миронов    </w:t>
      </w:r>
    </w:p>
    <w:p w:rsidR="00C57C6F" w:rsidRPr="00C57C6F" w:rsidRDefault="00C57C6F" w:rsidP="00C57C6F">
      <w:pPr>
        <w:rPr>
          <w:sz w:val="16"/>
          <w:szCs w:val="16"/>
        </w:rPr>
      </w:pPr>
      <w:r w:rsidRPr="00C57C6F">
        <w:rPr>
          <w:sz w:val="16"/>
          <w:szCs w:val="16"/>
        </w:rPr>
        <w:t xml:space="preserve"> Распространяется бесплатно </w:t>
      </w:r>
    </w:p>
    <w:p w:rsidR="00C57C6F" w:rsidRPr="00C57C6F" w:rsidRDefault="00C57C6F" w:rsidP="00C57C6F">
      <w:pPr>
        <w:suppressAutoHyphens/>
        <w:autoSpaceDE w:val="0"/>
        <w:spacing w:before="72"/>
        <w:ind w:right="564"/>
        <w:rPr>
          <w:sz w:val="16"/>
          <w:szCs w:val="16"/>
          <w:lang w:eastAsia="zh-CN"/>
        </w:rPr>
      </w:pPr>
      <w:r w:rsidRPr="00C57C6F">
        <w:rPr>
          <w:sz w:val="16"/>
          <w:szCs w:val="16"/>
          <w:lang w:eastAsia="zh-CN"/>
        </w:rPr>
        <w:t xml:space="preserve"> Адрес издателя: 174760, Новгородская область, </w:t>
      </w:r>
      <w:proofErr w:type="spellStart"/>
      <w:r w:rsidRPr="00C57C6F">
        <w:rPr>
          <w:sz w:val="16"/>
          <w:szCs w:val="16"/>
          <w:lang w:eastAsia="zh-CN"/>
        </w:rPr>
        <w:t>п</w:t>
      </w:r>
      <w:proofErr w:type="gramStart"/>
      <w:r w:rsidRPr="00C57C6F">
        <w:rPr>
          <w:sz w:val="16"/>
          <w:szCs w:val="16"/>
          <w:lang w:eastAsia="zh-CN"/>
        </w:rPr>
        <w:t>.Л</w:t>
      </w:r>
      <w:proofErr w:type="gramEnd"/>
      <w:r w:rsidRPr="00C57C6F">
        <w:rPr>
          <w:sz w:val="16"/>
          <w:szCs w:val="16"/>
          <w:lang w:eastAsia="zh-CN"/>
        </w:rPr>
        <w:t>юбытино</w:t>
      </w:r>
      <w:proofErr w:type="spellEnd"/>
      <w:r w:rsidRPr="00C57C6F">
        <w:rPr>
          <w:sz w:val="16"/>
          <w:szCs w:val="16"/>
          <w:lang w:eastAsia="zh-CN"/>
        </w:rPr>
        <w:t xml:space="preserve">, ул.Советов,д.29   Телефон: 8(816-68) 62-311, доб.6630                 </w:t>
      </w:r>
    </w:p>
    <w:p w:rsidR="008041BA" w:rsidRPr="000F0477" w:rsidRDefault="00C57C6F" w:rsidP="00097B7E">
      <w:pPr>
        <w:suppressAutoHyphens/>
        <w:autoSpaceDE w:val="0"/>
        <w:spacing w:before="72"/>
        <w:ind w:right="564"/>
        <w:rPr>
          <w:rFonts w:eastAsia="Arial"/>
          <w:color w:val="000000"/>
          <w:kern w:val="1"/>
        </w:rPr>
      </w:pPr>
      <w:r w:rsidRPr="00C57C6F">
        <w:rPr>
          <w:sz w:val="16"/>
          <w:szCs w:val="16"/>
          <w:lang w:eastAsia="zh-CN"/>
        </w:rPr>
        <w:t xml:space="preserve"> Подписано в печать </w:t>
      </w:r>
      <w:r w:rsidR="003A1FCE">
        <w:rPr>
          <w:sz w:val="16"/>
          <w:szCs w:val="16"/>
          <w:lang w:eastAsia="zh-CN"/>
        </w:rPr>
        <w:t>09.11.2022</w:t>
      </w:r>
      <w:r w:rsidRPr="00C57C6F">
        <w:rPr>
          <w:sz w:val="16"/>
          <w:szCs w:val="16"/>
          <w:lang w:eastAsia="zh-CN"/>
        </w:rPr>
        <w:t xml:space="preserve"> </w:t>
      </w:r>
    </w:p>
    <w:sectPr w:rsidR="008041BA" w:rsidRPr="000F0477" w:rsidSect="00575AF2">
      <w:footerReference w:type="default" r:id="rId12"/>
      <w:pgSz w:w="23814" w:h="16839" w:orient="landscape" w:code="8"/>
      <w:pgMar w:top="567" w:right="1134" w:bottom="709" w:left="1134" w:header="708" w:footer="708"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E06" w:rsidRDefault="00A66E06" w:rsidP="00373387">
      <w:r>
        <w:separator/>
      </w:r>
    </w:p>
  </w:endnote>
  <w:endnote w:type="continuationSeparator" w:id="0">
    <w:p w:rsidR="00A66E06" w:rsidRDefault="00A66E06" w:rsidP="0037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4882"/>
      <w:docPartObj>
        <w:docPartGallery w:val="Page Numbers (Bottom of Page)"/>
        <w:docPartUnique/>
      </w:docPartObj>
    </w:sdtPr>
    <w:sdtEndPr/>
    <w:sdtContent>
      <w:p w:rsidR="00090B12" w:rsidRDefault="00090B12">
        <w:pPr>
          <w:pStyle w:val="af3"/>
          <w:jc w:val="center"/>
        </w:pPr>
        <w:r>
          <w:fldChar w:fldCharType="begin"/>
        </w:r>
        <w:r>
          <w:instrText>PAGE   \* MERGEFORMAT</w:instrText>
        </w:r>
        <w:r>
          <w:fldChar w:fldCharType="separate"/>
        </w:r>
        <w:r w:rsidR="006A70FA">
          <w:rPr>
            <w:noProof/>
          </w:rPr>
          <w:t>4</w:t>
        </w:r>
        <w:r>
          <w:fldChar w:fldCharType="end"/>
        </w:r>
      </w:p>
    </w:sdtContent>
  </w:sdt>
  <w:p w:rsidR="00090B12" w:rsidRDefault="00090B1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E06" w:rsidRDefault="00A66E06" w:rsidP="00373387">
      <w:r>
        <w:separator/>
      </w:r>
    </w:p>
  </w:footnote>
  <w:footnote w:type="continuationSeparator" w:id="0">
    <w:p w:rsidR="00A66E06" w:rsidRDefault="00A66E06" w:rsidP="00373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0173F66"/>
    <w:multiLevelType w:val="multilevel"/>
    <w:tmpl w:val="CD689BB4"/>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7">
    <w:nsid w:val="2B3672EF"/>
    <w:multiLevelType w:val="hybridMultilevel"/>
    <w:tmpl w:val="1FD80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DFB2D2F"/>
    <w:multiLevelType w:val="multilevel"/>
    <w:tmpl w:val="4872B298"/>
    <w:lvl w:ilvl="0">
      <w:start w:val="1"/>
      <w:numFmt w:val="decimal"/>
      <w:lvlText w:val="%1."/>
      <w:lvlJc w:val="left"/>
      <w:pPr>
        <w:ind w:left="390" w:hanging="390"/>
      </w:pPr>
    </w:lvl>
    <w:lvl w:ilvl="1">
      <w:start w:val="4"/>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9">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1795"/>
    <w:rsid w:val="00002A70"/>
    <w:rsid w:val="000046CB"/>
    <w:rsid w:val="00010858"/>
    <w:rsid w:val="00015C84"/>
    <w:rsid w:val="00023558"/>
    <w:rsid w:val="00023AE6"/>
    <w:rsid w:val="0002436F"/>
    <w:rsid w:val="000373DC"/>
    <w:rsid w:val="00041C20"/>
    <w:rsid w:val="00042C99"/>
    <w:rsid w:val="00044D1A"/>
    <w:rsid w:val="00052303"/>
    <w:rsid w:val="0007521A"/>
    <w:rsid w:val="000778DE"/>
    <w:rsid w:val="00080853"/>
    <w:rsid w:val="00080A79"/>
    <w:rsid w:val="0008409D"/>
    <w:rsid w:val="00090B12"/>
    <w:rsid w:val="00096867"/>
    <w:rsid w:val="00097B7E"/>
    <w:rsid w:val="000A5189"/>
    <w:rsid w:val="000A5DB6"/>
    <w:rsid w:val="000C3952"/>
    <w:rsid w:val="000C639A"/>
    <w:rsid w:val="000E21AF"/>
    <w:rsid w:val="000E3DCF"/>
    <w:rsid w:val="000F0477"/>
    <w:rsid w:val="00100869"/>
    <w:rsid w:val="001010AE"/>
    <w:rsid w:val="0010122E"/>
    <w:rsid w:val="00111B22"/>
    <w:rsid w:val="00112D44"/>
    <w:rsid w:val="0011625B"/>
    <w:rsid w:val="001172B7"/>
    <w:rsid w:val="0012131A"/>
    <w:rsid w:val="00123486"/>
    <w:rsid w:val="001240C1"/>
    <w:rsid w:val="00135DB8"/>
    <w:rsid w:val="00141816"/>
    <w:rsid w:val="00142EFF"/>
    <w:rsid w:val="00145A75"/>
    <w:rsid w:val="00145DE0"/>
    <w:rsid w:val="00147D70"/>
    <w:rsid w:val="00151EC7"/>
    <w:rsid w:val="0015650F"/>
    <w:rsid w:val="00156DD9"/>
    <w:rsid w:val="00157876"/>
    <w:rsid w:val="00157EF7"/>
    <w:rsid w:val="0016085C"/>
    <w:rsid w:val="00172AED"/>
    <w:rsid w:val="00172E24"/>
    <w:rsid w:val="00175CB7"/>
    <w:rsid w:val="0018052E"/>
    <w:rsid w:val="001815FE"/>
    <w:rsid w:val="00193C4C"/>
    <w:rsid w:val="001950C8"/>
    <w:rsid w:val="001A1422"/>
    <w:rsid w:val="001A67F8"/>
    <w:rsid w:val="001B122F"/>
    <w:rsid w:val="001C0550"/>
    <w:rsid w:val="001C0938"/>
    <w:rsid w:val="001D34FE"/>
    <w:rsid w:val="001D3D45"/>
    <w:rsid w:val="001D49FB"/>
    <w:rsid w:val="001D540D"/>
    <w:rsid w:val="001D6820"/>
    <w:rsid w:val="001E1C7C"/>
    <w:rsid w:val="001E383E"/>
    <w:rsid w:val="001E624C"/>
    <w:rsid w:val="001F0307"/>
    <w:rsid w:val="00205C98"/>
    <w:rsid w:val="00206008"/>
    <w:rsid w:val="00217DE4"/>
    <w:rsid w:val="0022190E"/>
    <w:rsid w:val="00230B26"/>
    <w:rsid w:val="002337E8"/>
    <w:rsid w:val="0024698D"/>
    <w:rsid w:val="00251306"/>
    <w:rsid w:val="00251D26"/>
    <w:rsid w:val="0025205A"/>
    <w:rsid w:val="00256527"/>
    <w:rsid w:val="00256A84"/>
    <w:rsid w:val="00256BDA"/>
    <w:rsid w:val="002708D1"/>
    <w:rsid w:val="00270A95"/>
    <w:rsid w:val="002728FC"/>
    <w:rsid w:val="0027516B"/>
    <w:rsid w:val="002772EB"/>
    <w:rsid w:val="00283355"/>
    <w:rsid w:val="00285E92"/>
    <w:rsid w:val="00290604"/>
    <w:rsid w:val="0029146D"/>
    <w:rsid w:val="002926D0"/>
    <w:rsid w:val="00294746"/>
    <w:rsid w:val="002A12B9"/>
    <w:rsid w:val="002B4EA7"/>
    <w:rsid w:val="002B6CC4"/>
    <w:rsid w:val="002D5188"/>
    <w:rsid w:val="002D7C41"/>
    <w:rsid w:val="002E0654"/>
    <w:rsid w:val="002E0A2B"/>
    <w:rsid w:val="002E23D8"/>
    <w:rsid w:val="002E320F"/>
    <w:rsid w:val="002F4180"/>
    <w:rsid w:val="002F49AC"/>
    <w:rsid w:val="002F6F13"/>
    <w:rsid w:val="00301F29"/>
    <w:rsid w:val="00304970"/>
    <w:rsid w:val="00312826"/>
    <w:rsid w:val="00314CC3"/>
    <w:rsid w:val="003212B7"/>
    <w:rsid w:val="00324377"/>
    <w:rsid w:val="00327146"/>
    <w:rsid w:val="00343ADB"/>
    <w:rsid w:val="0034521C"/>
    <w:rsid w:val="003642BE"/>
    <w:rsid w:val="00371011"/>
    <w:rsid w:val="00373387"/>
    <w:rsid w:val="003749C4"/>
    <w:rsid w:val="003827C1"/>
    <w:rsid w:val="00390834"/>
    <w:rsid w:val="00392C88"/>
    <w:rsid w:val="00396EB6"/>
    <w:rsid w:val="003A0CC5"/>
    <w:rsid w:val="003A1FCE"/>
    <w:rsid w:val="003A36A7"/>
    <w:rsid w:val="003A594C"/>
    <w:rsid w:val="003A7AA5"/>
    <w:rsid w:val="003B36E3"/>
    <w:rsid w:val="003C3872"/>
    <w:rsid w:val="003C39AF"/>
    <w:rsid w:val="003C49F4"/>
    <w:rsid w:val="003D4557"/>
    <w:rsid w:val="003D5D92"/>
    <w:rsid w:val="003D6453"/>
    <w:rsid w:val="003E001E"/>
    <w:rsid w:val="003E60B7"/>
    <w:rsid w:val="003E6788"/>
    <w:rsid w:val="003F1F6A"/>
    <w:rsid w:val="00400C72"/>
    <w:rsid w:val="00406D0A"/>
    <w:rsid w:val="00407829"/>
    <w:rsid w:val="00410B12"/>
    <w:rsid w:val="00425A83"/>
    <w:rsid w:val="00441849"/>
    <w:rsid w:val="00441A64"/>
    <w:rsid w:val="0045079B"/>
    <w:rsid w:val="00450C5B"/>
    <w:rsid w:val="004619DB"/>
    <w:rsid w:val="00462107"/>
    <w:rsid w:val="00462F80"/>
    <w:rsid w:val="004705AD"/>
    <w:rsid w:val="00472216"/>
    <w:rsid w:val="00474BF3"/>
    <w:rsid w:val="004867E6"/>
    <w:rsid w:val="0048733D"/>
    <w:rsid w:val="004906F6"/>
    <w:rsid w:val="00491304"/>
    <w:rsid w:val="0049205E"/>
    <w:rsid w:val="004932ED"/>
    <w:rsid w:val="004951E9"/>
    <w:rsid w:val="004962BC"/>
    <w:rsid w:val="004A52F8"/>
    <w:rsid w:val="004A5B91"/>
    <w:rsid w:val="004B5C89"/>
    <w:rsid w:val="004C085E"/>
    <w:rsid w:val="004D0987"/>
    <w:rsid w:val="004D1DED"/>
    <w:rsid w:val="004D4569"/>
    <w:rsid w:val="004D5733"/>
    <w:rsid w:val="004D5F7A"/>
    <w:rsid w:val="004F74BF"/>
    <w:rsid w:val="0050617D"/>
    <w:rsid w:val="00511FBC"/>
    <w:rsid w:val="005133A8"/>
    <w:rsid w:val="0051697A"/>
    <w:rsid w:val="005220F5"/>
    <w:rsid w:val="00526930"/>
    <w:rsid w:val="00526B10"/>
    <w:rsid w:val="00530857"/>
    <w:rsid w:val="0053142D"/>
    <w:rsid w:val="0053285B"/>
    <w:rsid w:val="00533456"/>
    <w:rsid w:val="00543AA2"/>
    <w:rsid w:val="0054661F"/>
    <w:rsid w:val="00547DD2"/>
    <w:rsid w:val="0055184B"/>
    <w:rsid w:val="00552ED9"/>
    <w:rsid w:val="005718CC"/>
    <w:rsid w:val="00575AF2"/>
    <w:rsid w:val="005807D6"/>
    <w:rsid w:val="00582784"/>
    <w:rsid w:val="00594974"/>
    <w:rsid w:val="005A0638"/>
    <w:rsid w:val="005A4272"/>
    <w:rsid w:val="005C3F12"/>
    <w:rsid w:val="005C47D0"/>
    <w:rsid w:val="005D5E06"/>
    <w:rsid w:val="005E2132"/>
    <w:rsid w:val="005F263D"/>
    <w:rsid w:val="005F7789"/>
    <w:rsid w:val="00602C21"/>
    <w:rsid w:val="00620131"/>
    <w:rsid w:val="0062562B"/>
    <w:rsid w:val="00633B24"/>
    <w:rsid w:val="00642919"/>
    <w:rsid w:val="00642C28"/>
    <w:rsid w:val="006521F8"/>
    <w:rsid w:val="006563BB"/>
    <w:rsid w:val="0067643D"/>
    <w:rsid w:val="00683D38"/>
    <w:rsid w:val="00691261"/>
    <w:rsid w:val="006961FF"/>
    <w:rsid w:val="006A337B"/>
    <w:rsid w:val="006A6780"/>
    <w:rsid w:val="006A6AFC"/>
    <w:rsid w:val="006A70FA"/>
    <w:rsid w:val="006A7367"/>
    <w:rsid w:val="006B2C75"/>
    <w:rsid w:val="006B4510"/>
    <w:rsid w:val="006B7FD5"/>
    <w:rsid w:val="006C5389"/>
    <w:rsid w:val="006C669F"/>
    <w:rsid w:val="006C6E89"/>
    <w:rsid w:val="006D0382"/>
    <w:rsid w:val="006D1777"/>
    <w:rsid w:val="006D5109"/>
    <w:rsid w:val="006D5FF1"/>
    <w:rsid w:val="006E5ACE"/>
    <w:rsid w:val="006F0551"/>
    <w:rsid w:val="006F1C3A"/>
    <w:rsid w:val="006F4B7B"/>
    <w:rsid w:val="007009E1"/>
    <w:rsid w:val="00705578"/>
    <w:rsid w:val="00707FDB"/>
    <w:rsid w:val="007158EF"/>
    <w:rsid w:val="00716647"/>
    <w:rsid w:val="00722F7C"/>
    <w:rsid w:val="007236B1"/>
    <w:rsid w:val="007248E7"/>
    <w:rsid w:val="0073174D"/>
    <w:rsid w:val="007332CF"/>
    <w:rsid w:val="007423E2"/>
    <w:rsid w:val="007464CE"/>
    <w:rsid w:val="00747C5A"/>
    <w:rsid w:val="0075238A"/>
    <w:rsid w:val="00760A9A"/>
    <w:rsid w:val="00761553"/>
    <w:rsid w:val="00765E79"/>
    <w:rsid w:val="00766309"/>
    <w:rsid w:val="007770A4"/>
    <w:rsid w:val="00777725"/>
    <w:rsid w:val="00784295"/>
    <w:rsid w:val="00786E8D"/>
    <w:rsid w:val="007A2B62"/>
    <w:rsid w:val="007A7853"/>
    <w:rsid w:val="007B3048"/>
    <w:rsid w:val="007B6D4E"/>
    <w:rsid w:val="007B6F2B"/>
    <w:rsid w:val="007C4011"/>
    <w:rsid w:val="007D2B57"/>
    <w:rsid w:val="007E1F61"/>
    <w:rsid w:val="00803F59"/>
    <w:rsid w:val="008041BA"/>
    <w:rsid w:val="00805E98"/>
    <w:rsid w:val="00806D87"/>
    <w:rsid w:val="008079F1"/>
    <w:rsid w:val="00807BEB"/>
    <w:rsid w:val="00817797"/>
    <w:rsid w:val="008271F2"/>
    <w:rsid w:val="00832320"/>
    <w:rsid w:val="00835DDA"/>
    <w:rsid w:val="00843EA7"/>
    <w:rsid w:val="00855118"/>
    <w:rsid w:val="00855472"/>
    <w:rsid w:val="008555C6"/>
    <w:rsid w:val="00857121"/>
    <w:rsid w:val="00857E77"/>
    <w:rsid w:val="00861AA0"/>
    <w:rsid w:val="00861B48"/>
    <w:rsid w:val="00863343"/>
    <w:rsid w:val="00870E05"/>
    <w:rsid w:val="00870F47"/>
    <w:rsid w:val="0087293A"/>
    <w:rsid w:val="00875412"/>
    <w:rsid w:val="00880ACD"/>
    <w:rsid w:val="00883A5F"/>
    <w:rsid w:val="008924AC"/>
    <w:rsid w:val="0089355B"/>
    <w:rsid w:val="008A1522"/>
    <w:rsid w:val="008A7CAC"/>
    <w:rsid w:val="008C2B6D"/>
    <w:rsid w:val="008C44CC"/>
    <w:rsid w:val="008C54E3"/>
    <w:rsid w:val="008D6A98"/>
    <w:rsid w:val="008E7AE3"/>
    <w:rsid w:val="008F50B2"/>
    <w:rsid w:val="00906A16"/>
    <w:rsid w:val="009108B6"/>
    <w:rsid w:val="00911135"/>
    <w:rsid w:val="00912588"/>
    <w:rsid w:val="00914EBF"/>
    <w:rsid w:val="00921B0C"/>
    <w:rsid w:val="00923D9F"/>
    <w:rsid w:val="00924CD6"/>
    <w:rsid w:val="009354C3"/>
    <w:rsid w:val="0093600F"/>
    <w:rsid w:val="009408FB"/>
    <w:rsid w:val="00942D4B"/>
    <w:rsid w:val="0095131F"/>
    <w:rsid w:val="009542F4"/>
    <w:rsid w:val="00967DF8"/>
    <w:rsid w:val="009710A2"/>
    <w:rsid w:val="00972239"/>
    <w:rsid w:val="00982E24"/>
    <w:rsid w:val="00987385"/>
    <w:rsid w:val="009902DD"/>
    <w:rsid w:val="00993236"/>
    <w:rsid w:val="009952D4"/>
    <w:rsid w:val="00997AE6"/>
    <w:rsid w:val="009A24FD"/>
    <w:rsid w:val="009A5595"/>
    <w:rsid w:val="009C2BF8"/>
    <w:rsid w:val="009C2F06"/>
    <w:rsid w:val="009C476B"/>
    <w:rsid w:val="009D1A49"/>
    <w:rsid w:val="009E08F9"/>
    <w:rsid w:val="009E097C"/>
    <w:rsid w:val="009E1D42"/>
    <w:rsid w:val="009E6E8B"/>
    <w:rsid w:val="009E763D"/>
    <w:rsid w:val="009F118D"/>
    <w:rsid w:val="009F11C1"/>
    <w:rsid w:val="009F6F5D"/>
    <w:rsid w:val="00A036B4"/>
    <w:rsid w:val="00A06459"/>
    <w:rsid w:val="00A232C1"/>
    <w:rsid w:val="00A3276A"/>
    <w:rsid w:val="00A33336"/>
    <w:rsid w:val="00A50612"/>
    <w:rsid w:val="00A55A6D"/>
    <w:rsid w:val="00A60E76"/>
    <w:rsid w:val="00A61B54"/>
    <w:rsid w:val="00A66E06"/>
    <w:rsid w:val="00A670F8"/>
    <w:rsid w:val="00A676BC"/>
    <w:rsid w:val="00A754A6"/>
    <w:rsid w:val="00A76331"/>
    <w:rsid w:val="00A76E54"/>
    <w:rsid w:val="00A778AF"/>
    <w:rsid w:val="00A83722"/>
    <w:rsid w:val="00A96007"/>
    <w:rsid w:val="00AA0F86"/>
    <w:rsid w:val="00AA6E8D"/>
    <w:rsid w:val="00AB11D0"/>
    <w:rsid w:val="00AB2FC0"/>
    <w:rsid w:val="00AB3054"/>
    <w:rsid w:val="00AB5088"/>
    <w:rsid w:val="00AC13A8"/>
    <w:rsid w:val="00AC17BF"/>
    <w:rsid w:val="00AC229A"/>
    <w:rsid w:val="00AC415F"/>
    <w:rsid w:val="00AC58D2"/>
    <w:rsid w:val="00AD5C0E"/>
    <w:rsid w:val="00AE2BD8"/>
    <w:rsid w:val="00AE4E9D"/>
    <w:rsid w:val="00AF127E"/>
    <w:rsid w:val="00B02055"/>
    <w:rsid w:val="00B033AF"/>
    <w:rsid w:val="00B03AD6"/>
    <w:rsid w:val="00B07321"/>
    <w:rsid w:val="00B0757D"/>
    <w:rsid w:val="00B22530"/>
    <w:rsid w:val="00B25F68"/>
    <w:rsid w:val="00B2613B"/>
    <w:rsid w:val="00B266FB"/>
    <w:rsid w:val="00B30943"/>
    <w:rsid w:val="00B31B50"/>
    <w:rsid w:val="00B34DA5"/>
    <w:rsid w:val="00B35665"/>
    <w:rsid w:val="00B37B2C"/>
    <w:rsid w:val="00B5340A"/>
    <w:rsid w:val="00B54744"/>
    <w:rsid w:val="00B5664F"/>
    <w:rsid w:val="00B658BA"/>
    <w:rsid w:val="00B729DA"/>
    <w:rsid w:val="00B85295"/>
    <w:rsid w:val="00B91AB7"/>
    <w:rsid w:val="00B92999"/>
    <w:rsid w:val="00B93055"/>
    <w:rsid w:val="00B94307"/>
    <w:rsid w:val="00B95DCA"/>
    <w:rsid w:val="00BA11BF"/>
    <w:rsid w:val="00BA3BF1"/>
    <w:rsid w:val="00BA634A"/>
    <w:rsid w:val="00BB17EF"/>
    <w:rsid w:val="00BC2288"/>
    <w:rsid w:val="00BD18C2"/>
    <w:rsid w:val="00BD27A3"/>
    <w:rsid w:val="00BD55B2"/>
    <w:rsid w:val="00BD6F8F"/>
    <w:rsid w:val="00BE600E"/>
    <w:rsid w:val="00BE7648"/>
    <w:rsid w:val="00BE7E26"/>
    <w:rsid w:val="00BF549D"/>
    <w:rsid w:val="00BF6398"/>
    <w:rsid w:val="00C05FA7"/>
    <w:rsid w:val="00C112A7"/>
    <w:rsid w:val="00C133D2"/>
    <w:rsid w:val="00C20CC0"/>
    <w:rsid w:val="00C23D1D"/>
    <w:rsid w:val="00C24925"/>
    <w:rsid w:val="00C3318C"/>
    <w:rsid w:val="00C344B5"/>
    <w:rsid w:val="00C346E4"/>
    <w:rsid w:val="00C40CA4"/>
    <w:rsid w:val="00C4150A"/>
    <w:rsid w:val="00C41EF1"/>
    <w:rsid w:val="00C5290B"/>
    <w:rsid w:val="00C55492"/>
    <w:rsid w:val="00C57C6F"/>
    <w:rsid w:val="00C57D8C"/>
    <w:rsid w:val="00C61445"/>
    <w:rsid w:val="00C66B5D"/>
    <w:rsid w:val="00C6787D"/>
    <w:rsid w:val="00C74060"/>
    <w:rsid w:val="00C741FF"/>
    <w:rsid w:val="00C748FD"/>
    <w:rsid w:val="00C96D6B"/>
    <w:rsid w:val="00C97CD1"/>
    <w:rsid w:val="00CA47C4"/>
    <w:rsid w:val="00CC0D3F"/>
    <w:rsid w:val="00CC3885"/>
    <w:rsid w:val="00CE08AA"/>
    <w:rsid w:val="00CE0B5F"/>
    <w:rsid w:val="00CE5119"/>
    <w:rsid w:val="00CE6A71"/>
    <w:rsid w:val="00CF00C6"/>
    <w:rsid w:val="00D058AF"/>
    <w:rsid w:val="00D07D11"/>
    <w:rsid w:val="00D11F48"/>
    <w:rsid w:val="00D229D9"/>
    <w:rsid w:val="00D31485"/>
    <w:rsid w:val="00D3243D"/>
    <w:rsid w:val="00D35A20"/>
    <w:rsid w:val="00D449CE"/>
    <w:rsid w:val="00D47997"/>
    <w:rsid w:val="00D57C71"/>
    <w:rsid w:val="00D61BC2"/>
    <w:rsid w:val="00D623A0"/>
    <w:rsid w:val="00D641B2"/>
    <w:rsid w:val="00D64AB4"/>
    <w:rsid w:val="00D8400C"/>
    <w:rsid w:val="00D84C4B"/>
    <w:rsid w:val="00D87172"/>
    <w:rsid w:val="00D87B3E"/>
    <w:rsid w:val="00D90AC9"/>
    <w:rsid w:val="00D90D0C"/>
    <w:rsid w:val="00D9138C"/>
    <w:rsid w:val="00D913B2"/>
    <w:rsid w:val="00D960FD"/>
    <w:rsid w:val="00DA79CD"/>
    <w:rsid w:val="00DB510A"/>
    <w:rsid w:val="00DC0DE1"/>
    <w:rsid w:val="00DD0050"/>
    <w:rsid w:val="00DD39A7"/>
    <w:rsid w:val="00DE1BFB"/>
    <w:rsid w:val="00DE4437"/>
    <w:rsid w:val="00DE545B"/>
    <w:rsid w:val="00DF0F71"/>
    <w:rsid w:val="00E00E1E"/>
    <w:rsid w:val="00E03034"/>
    <w:rsid w:val="00E13B3E"/>
    <w:rsid w:val="00E1422E"/>
    <w:rsid w:val="00E20C98"/>
    <w:rsid w:val="00E214B9"/>
    <w:rsid w:val="00E22BB2"/>
    <w:rsid w:val="00E260AD"/>
    <w:rsid w:val="00E27FF5"/>
    <w:rsid w:val="00E437F9"/>
    <w:rsid w:val="00E46B88"/>
    <w:rsid w:val="00E509F2"/>
    <w:rsid w:val="00E510B1"/>
    <w:rsid w:val="00E52A77"/>
    <w:rsid w:val="00E54F09"/>
    <w:rsid w:val="00E57B36"/>
    <w:rsid w:val="00E6088F"/>
    <w:rsid w:val="00E661F2"/>
    <w:rsid w:val="00E70509"/>
    <w:rsid w:val="00E76C6F"/>
    <w:rsid w:val="00E77C68"/>
    <w:rsid w:val="00E84213"/>
    <w:rsid w:val="00E92F83"/>
    <w:rsid w:val="00E97FEA"/>
    <w:rsid w:val="00EA50C2"/>
    <w:rsid w:val="00EA7F6F"/>
    <w:rsid w:val="00EB108D"/>
    <w:rsid w:val="00EB49D9"/>
    <w:rsid w:val="00EB4A04"/>
    <w:rsid w:val="00ED104F"/>
    <w:rsid w:val="00EE3B86"/>
    <w:rsid w:val="00EE4369"/>
    <w:rsid w:val="00F16523"/>
    <w:rsid w:val="00F1705F"/>
    <w:rsid w:val="00F319A4"/>
    <w:rsid w:val="00F446F2"/>
    <w:rsid w:val="00F50B2B"/>
    <w:rsid w:val="00F52497"/>
    <w:rsid w:val="00F5522A"/>
    <w:rsid w:val="00F57C8A"/>
    <w:rsid w:val="00F609EE"/>
    <w:rsid w:val="00F61208"/>
    <w:rsid w:val="00F63893"/>
    <w:rsid w:val="00F71423"/>
    <w:rsid w:val="00F754F7"/>
    <w:rsid w:val="00F80C86"/>
    <w:rsid w:val="00F81E88"/>
    <w:rsid w:val="00F86602"/>
    <w:rsid w:val="00F870D4"/>
    <w:rsid w:val="00FA6F8C"/>
    <w:rsid w:val="00FB14AF"/>
    <w:rsid w:val="00FB1945"/>
    <w:rsid w:val="00FD6807"/>
    <w:rsid w:val="00FE1799"/>
    <w:rsid w:val="00FE452B"/>
    <w:rsid w:val="00FE4B3A"/>
    <w:rsid w:val="00FE57E7"/>
    <w:rsid w:val="00FF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endnote reference" w:uiPriority="0"/>
    <w:lsdException w:name="List 2" w:uiPriority="0"/>
    <w:lsdException w:name="Title" w:semiHidden="0" w:uiPriority="0" w:unhideWhenUsed="0" w:qFormat="1"/>
    <w:lsdException w:name="Default Paragraph Font" w:uiPriority="1"/>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uiPriority w:val="99"/>
    <w:qFormat/>
    <w:rsid w:val="006C669F"/>
    <w:pPr>
      <w:spacing w:before="240" w:after="60"/>
      <w:outlineLvl w:val="6"/>
    </w:pPr>
    <w:rPr>
      <w:rFonts w:ascii="Arial" w:hAnsi="Arial"/>
    </w:rPr>
  </w:style>
  <w:style w:type="paragraph" w:styleId="8">
    <w:name w:val="heading 8"/>
    <w:basedOn w:val="a"/>
    <w:next w:val="a"/>
    <w:link w:val="80"/>
    <w:uiPriority w:val="99"/>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uiPriority w:val="99"/>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uiPriority w:val="99"/>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uiPriority w:val="99"/>
    <w:rsid w:val="006C669F"/>
    <w:pPr>
      <w:spacing w:after="120"/>
      <w:ind w:left="283"/>
    </w:pPr>
  </w:style>
  <w:style w:type="character" w:customStyle="1" w:styleId="af0">
    <w:name w:val="Основной текст с отступом Знак"/>
    <w:basedOn w:val="a0"/>
    <w:link w:val="af"/>
    <w:uiPriority w:val="99"/>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uiPriority w:val="99"/>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uiPriority w:val="99"/>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uiPriority w:val="99"/>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uiPriority w:val="99"/>
    <w:rsid w:val="006C669F"/>
    <w:pPr>
      <w:jc w:val="center"/>
    </w:pPr>
    <w:rPr>
      <w:b/>
      <w:sz w:val="28"/>
      <w:lang w:eastAsia="zh-CN"/>
    </w:rPr>
  </w:style>
  <w:style w:type="paragraph" w:styleId="aff2">
    <w:name w:val="List"/>
    <w:basedOn w:val="ab"/>
    <w:uiPriority w:val="99"/>
    <w:rsid w:val="006C669F"/>
    <w:rPr>
      <w:rFonts w:cs="Mangal"/>
      <w:lang w:eastAsia="zh-CN"/>
    </w:rPr>
  </w:style>
  <w:style w:type="paragraph" w:styleId="aff3">
    <w:name w:val="caption"/>
    <w:basedOn w:val="a"/>
    <w:uiPriority w:val="99"/>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uiPriority w:val="99"/>
    <w:rsid w:val="006C669F"/>
    <w:pPr>
      <w:suppressLineNumbers/>
      <w:spacing w:before="120" w:after="120"/>
    </w:pPr>
    <w:rPr>
      <w:rFonts w:cs="Mangal"/>
      <w:i/>
      <w:iCs/>
      <w:sz w:val="24"/>
      <w:szCs w:val="24"/>
      <w:lang w:eastAsia="zh-CN"/>
    </w:rPr>
  </w:style>
  <w:style w:type="paragraph" w:customStyle="1" w:styleId="18">
    <w:name w:val="Указатель1"/>
    <w:basedOn w:val="a"/>
    <w:uiPriority w:val="99"/>
    <w:rsid w:val="006C669F"/>
    <w:pPr>
      <w:suppressLineNumbers/>
    </w:pPr>
    <w:rPr>
      <w:rFonts w:cs="Mangal"/>
      <w:lang w:eastAsia="zh-CN"/>
    </w:rPr>
  </w:style>
  <w:style w:type="paragraph" w:customStyle="1" w:styleId="210">
    <w:name w:val="Основной текст 21"/>
    <w:basedOn w:val="a"/>
    <w:uiPriority w:val="99"/>
    <w:rsid w:val="006C669F"/>
    <w:pPr>
      <w:jc w:val="both"/>
    </w:pPr>
    <w:rPr>
      <w:sz w:val="28"/>
      <w:lang w:eastAsia="zh-CN"/>
    </w:rPr>
  </w:style>
  <w:style w:type="paragraph" w:customStyle="1" w:styleId="311">
    <w:name w:val="Основной текст 31"/>
    <w:basedOn w:val="a"/>
    <w:uiPriority w:val="99"/>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uiPriority w:val="99"/>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uiPriority w:val="99"/>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uiPriority w:val="99"/>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uiPriority w:val="99"/>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uiPriority w:val="99"/>
    <w:rsid w:val="00FD6807"/>
    <w:pPr>
      <w:keepNext/>
      <w:widowControl w:val="0"/>
    </w:pPr>
    <w:rPr>
      <w:sz w:val="28"/>
    </w:rPr>
  </w:style>
  <w:style w:type="paragraph" w:customStyle="1" w:styleId="2f3">
    <w:name w:val="заголовок 2"/>
    <w:basedOn w:val="a"/>
    <w:next w:val="a"/>
    <w:uiPriority w:val="99"/>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uiPriority w:val="99"/>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uiPriority w:val="99"/>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uiPriority w:val="99"/>
    <w:rsid w:val="00FD6807"/>
    <w:pPr>
      <w:widowControl w:val="0"/>
    </w:pPr>
    <w:rPr>
      <w:rFonts w:ascii="Courier New" w:hAnsi="Courier New"/>
    </w:rPr>
  </w:style>
  <w:style w:type="paragraph" w:customStyle="1" w:styleId="font5">
    <w:name w:val="font5"/>
    <w:basedOn w:val="a"/>
    <w:uiPriority w:val="99"/>
    <w:rsid w:val="00FD6807"/>
    <w:pPr>
      <w:spacing w:before="100" w:beforeAutospacing="1" w:after="100" w:afterAutospacing="1"/>
    </w:pPr>
    <w:rPr>
      <w:b/>
      <w:bCs/>
      <w:sz w:val="28"/>
      <w:szCs w:val="28"/>
    </w:rPr>
  </w:style>
  <w:style w:type="paragraph" w:customStyle="1" w:styleId="font6">
    <w:name w:val="font6"/>
    <w:basedOn w:val="a"/>
    <w:uiPriority w:val="99"/>
    <w:rsid w:val="00FD6807"/>
    <w:pPr>
      <w:spacing w:before="100" w:beforeAutospacing="1" w:after="100" w:afterAutospacing="1"/>
    </w:pPr>
    <w:rPr>
      <w:sz w:val="28"/>
      <w:szCs w:val="28"/>
    </w:rPr>
  </w:style>
  <w:style w:type="paragraph" w:customStyle="1" w:styleId="xl24">
    <w:name w:val="xl24"/>
    <w:basedOn w:val="a"/>
    <w:uiPriority w:val="99"/>
    <w:rsid w:val="00FD6807"/>
    <w:pPr>
      <w:spacing w:before="100" w:beforeAutospacing="1" w:after="100" w:afterAutospacing="1"/>
      <w:jc w:val="right"/>
    </w:pPr>
    <w:rPr>
      <w:b/>
      <w:bCs/>
      <w:color w:val="FF0000"/>
      <w:sz w:val="28"/>
      <w:szCs w:val="28"/>
    </w:rPr>
  </w:style>
  <w:style w:type="paragraph" w:customStyle="1" w:styleId="xl25">
    <w:name w:val="xl25"/>
    <w:basedOn w:val="a"/>
    <w:uiPriority w:val="99"/>
    <w:rsid w:val="00FD6807"/>
    <w:pPr>
      <w:spacing w:before="100" w:beforeAutospacing="1" w:after="100" w:afterAutospacing="1"/>
      <w:jc w:val="right"/>
    </w:pPr>
    <w:rPr>
      <w:sz w:val="24"/>
      <w:szCs w:val="24"/>
    </w:rPr>
  </w:style>
  <w:style w:type="paragraph" w:customStyle="1" w:styleId="xl26">
    <w:name w:val="xl26"/>
    <w:basedOn w:val="a"/>
    <w:uiPriority w:val="99"/>
    <w:rsid w:val="00FD6807"/>
    <w:pPr>
      <w:spacing w:before="100" w:beforeAutospacing="1" w:after="100" w:afterAutospacing="1"/>
      <w:jc w:val="right"/>
    </w:pPr>
    <w:rPr>
      <w:sz w:val="28"/>
      <w:szCs w:val="28"/>
    </w:rPr>
  </w:style>
  <w:style w:type="paragraph" w:customStyle="1" w:styleId="xl27">
    <w:name w:val="xl27"/>
    <w:basedOn w:val="a"/>
    <w:uiPriority w:val="99"/>
    <w:rsid w:val="00FD6807"/>
    <w:pPr>
      <w:spacing w:before="100" w:beforeAutospacing="1" w:after="100" w:afterAutospacing="1"/>
      <w:textAlignment w:val="top"/>
    </w:pPr>
    <w:rPr>
      <w:b/>
      <w:bCs/>
      <w:sz w:val="28"/>
      <w:szCs w:val="28"/>
    </w:rPr>
  </w:style>
  <w:style w:type="paragraph" w:customStyle="1" w:styleId="xl28">
    <w:name w:val="xl28"/>
    <w:basedOn w:val="a"/>
    <w:uiPriority w:val="99"/>
    <w:rsid w:val="00FD6807"/>
    <w:pPr>
      <w:spacing w:before="100" w:beforeAutospacing="1" w:after="100" w:afterAutospacing="1"/>
      <w:jc w:val="right"/>
    </w:pPr>
    <w:rPr>
      <w:color w:val="FF0000"/>
      <w:sz w:val="28"/>
      <w:szCs w:val="28"/>
    </w:rPr>
  </w:style>
  <w:style w:type="paragraph" w:customStyle="1" w:styleId="xl29">
    <w:name w:val="xl29"/>
    <w:basedOn w:val="a"/>
    <w:uiPriority w:val="99"/>
    <w:rsid w:val="00FD6807"/>
    <w:pPr>
      <w:spacing w:before="100" w:beforeAutospacing="1" w:after="100" w:afterAutospacing="1"/>
      <w:jc w:val="right"/>
    </w:pPr>
    <w:rPr>
      <w:b/>
      <w:bCs/>
      <w:sz w:val="28"/>
      <w:szCs w:val="28"/>
    </w:rPr>
  </w:style>
  <w:style w:type="paragraph" w:customStyle="1" w:styleId="xl30">
    <w:name w:val="xl30"/>
    <w:basedOn w:val="a"/>
    <w:uiPriority w:val="99"/>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uiPriority w:val="99"/>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uiPriority w:val="99"/>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uiPriority w:val="99"/>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uiPriority w:val="99"/>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uiPriority w:val="99"/>
    <w:rsid w:val="00FD6807"/>
    <w:pPr>
      <w:spacing w:before="100" w:beforeAutospacing="1" w:after="100" w:afterAutospacing="1"/>
    </w:pPr>
    <w:rPr>
      <w:b/>
      <w:bCs/>
      <w:color w:val="FF0000"/>
      <w:sz w:val="28"/>
      <w:szCs w:val="28"/>
    </w:rPr>
  </w:style>
  <w:style w:type="paragraph" w:customStyle="1" w:styleId="xl36">
    <w:name w:val="xl36"/>
    <w:basedOn w:val="a"/>
    <w:uiPriority w:val="99"/>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uiPriority w:val="99"/>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uiPriority w:val="99"/>
    <w:rsid w:val="00FD6807"/>
    <w:pPr>
      <w:spacing w:before="100" w:beforeAutospacing="1" w:after="100" w:afterAutospacing="1"/>
      <w:jc w:val="right"/>
    </w:pPr>
    <w:rPr>
      <w:rFonts w:eastAsia="Arial Unicode MS"/>
      <w:sz w:val="24"/>
      <w:szCs w:val="24"/>
    </w:rPr>
  </w:style>
  <w:style w:type="paragraph" w:customStyle="1" w:styleId="font7">
    <w:name w:val="font7"/>
    <w:basedOn w:val="a"/>
    <w:uiPriority w:val="99"/>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uiPriority w:val="99"/>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uiPriority w:val="99"/>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uiPriority w:val="99"/>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uiPriority w:val="99"/>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uiPriority w:val="99"/>
    <w:rsid w:val="00FD6807"/>
    <w:pPr>
      <w:spacing w:before="100" w:beforeAutospacing="1" w:after="100" w:afterAutospacing="1"/>
    </w:pPr>
    <w:rPr>
      <w:sz w:val="26"/>
      <w:szCs w:val="26"/>
    </w:rPr>
  </w:style>
  <w:style w:type="paragraph" w:customStyle="1" w:styleId="xl68">
    <w:name w:val="xl68"/>
    <w:basedOn w:val="a"/>
    <w:uiPriority w:val="99"/>
    <w:rsid w:val="00FD6807"/>
    <w:pPr>
      <w:spacing w:before="100" w:beforeAutospacing="1" w:after="100" w:afterAutospacing="1"/>
    </w:pPr>
    <w:rPr>
      <w:b/>
      <w:bCs/>
      <w:sz w:val="28"/>
      <w:szCs w:val="28"/>
    </w:rPr>
  </w:style>
  <w:style w:type="paragraph" w:customStyle="1" w:styleId="xl69">
    <w:name w:val="xl69"/>
    <w:basedOn w:val="a"/>
    <w:uiPriority w:val="99"/>
    <w:rsid w:val="00FD6807"/>
    <w:pPr>
      <w:spacing w:before="100" w:beforeAutospacing="1" w:after="100" w:afterAutospacing="1"/>
    </w:pPr>
    <w:rPr>
      <w:sz w:val="26"/>
      <w:szCs w:val="26"/>
    </w:rPr>
  </w:style>
  <w:style w:type="paragraph" w:customStyle="1" w:styleId="xl70">
    <w:name w:val="xl70"/>
    <w:basedOn w:val="a"/>
    <w:uiPriority w:val="99"/>
    <w:rsid w:val="00FD6807"/>
    <w:pPr>
      <w:spacing w:before="100" w:beforeAutospacing="1" w:after="100" w:afterAutospacing="1"/>
    </w:pPr>
    <w:rPr>
      <w:sz w:val="28"/>
      <w:szCs w:val="28"/>
    </w:rPr>
  </w:style>
  <w:style w:type="paragraph" w:customStyle="1" w:styleId="xl71">
    <w:name w:val="xl71"/>
    <w:basedOn w:val="a"/>
    <w:uiPriority w:val="99"/>
    <w:rsid w:val="00FD6807"/>
    <w:pPr>
      <w:spacing w:before="100" w:beforeAutospacing="1" w:after="100" w:afterAutospacing="1"/>
    </w:pPr>
    <w:rPr>
      <w:b/>
      <w:bCs/>
      <w:sz w:val="26"/>
      <w:szCs w:val="26"/>
    </w:rPr>
  </w:style>
  <w:style w:type="paragraph" w:customStyle="1" w:styleId="xl72">
    <w:name w:val="xl72"/>
    <w:basedOn w:val="a"/>
    <w:uiPriority w:val="99"/>
    <w:rsid w:val="00FD6807"/>
    <w:pPr>
      <w:spacing w:before="100" w:beforeAutospacing="1" w:after="100" w:afterAutospacing="1"/>
    </w:pPr>
    <w:rPr>
      <w:sz w:val="24"/>
      <w:szCs w:val="24"/>
    </w:rPr>
  </w:style>
  <w:style w:type="paragraph" w:customStyle="1" w:styleId="xl73">
    <w:name w:val="xl73"/>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uiPriority w:val="99"/>
    <w:rsid w:val="00FD6807"/>
    <w:pPr>
      <w:spacing w:before="100" w:beforeAutospacing="1" w:after="100" w:afterAutospacing="1"/>
    </w:pPr>
    <w:rPr>
      <w:b/>
      <w:bCs/>
      <w:sz w:val="24"/>
      <w:szCs w:val="24"/>
    </w:rPr>
  </w:style>
  <w:style w:type="paragraph" w:customStyle="1" w:styleId="xl90">
    <w:name w:val="xl90"/>
    <w:basedOn w:val="a"/>
    <w:uiPriority w:val="99"/>
    <w:rsid w:val="00FD6807"/>
    <w:pPr>
      <w:spacing w:before="100" w:beforeAutospacing="1" w:after="100" w:afterAutospacing="1"/>
    </w:pPr>
    <w:rPr>
      <w:sz w:val="24"/>
      <w:szCs w:val="24"/>
    </w:rPr>
  </w:style>
  <w:style w:type="paragraph" w:customStyle="1" w:styleId="xl91">
    <w:name w:val="xl91"/>
    <w:basedOn w:val="a"/>
    <w:uiPriority w:val="99"/>
    <w:rsid w:val="00FD6807"/>
    <w:pPr>
      <w:spacing w:before="100" w:beforeAutospacing="1" w:after="100" w:afterAutospacing="1"/>
    </w:pPr>
    <w:rPr>
      <w:sz w:val="24"/>
      <w:szCs w:val="24"/>
    </w:rPr>
  </w:style>
  <w:style w:type="paragraph" w:customStyle="1" w:styleId="xl92">
    <w:name w:val="xl92"/>
    <w:basedOn w:val="a"/>
    <w:uiPriority w:val="99"/>
    <w:rsid w:val="00FD6807"/>
    <w:pPr>
      <w:spacing w:before="100" w:beforeAutospacing="1" w:after="100" w:afterAutospacing="1"/>
      <w:jc w:val="center"/>
    </w:pPr>
    <w:rPr>
      <w:sz w:val="24"/>
      <w:szCs w:val="24"/>
    </w:rPr>
  </w:style>
  <w:style w:type="paragraph" w:customStyle="1" w:styleId="xl93">
    <w:name w:val="xl93"/>
    <w:basedOn w:val="a"/>
    <w:uiPriority w:val="99"/>
    <w:rsid w:val="00FD6807"/>
    <w:pPr>
      <w:spacing w:before="100" w:beforeAutospacing="1" w:after="100" w:afterAutospacing="1"/>
      <w:jc w:val="center"/>
    </w:pPr>
    <w:rPr>
      <w:b/>
      <w:bCs/>
      <w:sz w:val="24"/>
      <w:szCs w:val="24"/>
    </w:rPr>
  </w:style>
  <w:style w:type="paragraph" w:customStyle="1" w:styleId="xl94">
    <w:name w:val="xl94"/>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uiPriority w:val="99"/>
    <w:rsid w:val="00FD6807"/>
    <w:pPr>
      <w:spacing w:before="100" w:beforeAutospacing="1" w:after="100" w:afterAutospacing="1"/>
      <w:jc w:val="center"/>
    </w:pPr>
    <w:rPr>
      <w:sz w:val="24"/>
      <w:szCs w:val="24"/>
    </w:rPr>
  </w:style>
  <w:style w:type="paragraph" w:customStyle="1" w:styleId="xl107">
    <w:name w:val="xl107"/>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uiPriority w:val="99"/>
    <w:rsid w:val="00FD6807"/>
    <w:pPr>
      <w:spacing w:before="100" w:beforeAutospacing="1" w:after="100" w:afterAutospacing="1"/>
    </w:pPr>
    <w:rPr>
      <w:sz w:val="24"/>
      <w:szCs w:val="24"/>
    </w:rPr>
  </w:style>
  <w:style w:type="paragraph" w:customStyle="1" w:styleId="xl110">
    <w:name w:val="xl110"/>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uiPriority w:val="99"/>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uiPriority w:val="99"/>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
    <w:name w:val="Body Text Indent 2"/>
    <w:basedOn w:val="a"/>
    <w:uiPriority w:val="99"/>
    <w:rsid w:val="006A70FA"/>
    <w:pPr>
      <w:widowControl w:val="0"/>
      <w:ind w:firstLine="720"/>
      <w:jc w:val="both"/>
    </w:pPr>
    <w:rPr>
      <w:sz w:val="28"/>
      <w:lang w:eastAsia="zh-CN"/>
    </w:rPr>
  </w:style>
  <w:style w:type="paragraph" w:customStyle="1" w:styleId="BodyText2">
    <w:name w:val="Body Text 2"/>
    <w:basedOn w:val="a"/>
    <w:uiPriority w:val="99"/>
    <w:rsid w:val="006A70FA"/>
    <w:pPr>
      <w:widowControl w:val="0"/>
      <w:jc w:val="both"/>
    </w:pPr>
    <w:rPr>
      <w:b/>
      <w:sz w:val="28"/>
      <w:u w:val="single"/>
      <w:lang w:eastAsia="zh-CN"/>
    </w:rPr>
  </w:style>
  <w:style w:type="paragraph" w:customStyle="1" w:styleId="BodyText3">
    <w:name w:val="Body Text 3"/>
    <w:basedOn w:val="a"/>
    <w:uiPriority w:val="99"/>
    <w:rsid w:val="006A70FA"/>
    <w:pPr>
      <w:widowControl w:val="0"/>
      <w:jc w:val="both"/>
    </w:pPr>
    <w:rPr>
      <w:b/>
      <w:sz w:val="28"/>
      <w:lang w:eastAsia="zh-CN"/>
    </w:rPr>
  </w:style>
  <w:style w:type="paragraph" w:customStyle="1" w:styleId="PlainText">
    <w:name w:val="Plain Text"/>
    <w:basedOn w:val="a"/>
    <w:uiPriority w:val="99"/>
    <w:rsid w:val="006A70FA"/>
    <w:rPr>
      <w:rFonts w:ascii="Courier New" w:hAnsi="Courier New" w:cs="Courier New"/>
      <w:lang w:eastAsia="zh-CN"/>
    </w:rPr>
  </w:style>
  <w:style w:type="paragraph" w:customStyle="1" w:styleId="BodyTextIndent3">
    <w:name w:val="Body Text Indent 3"/>
    <w:basedOn w:val="a"/>
    <w:uiPriority w:val="99"/>
    <w:rsid w:val="006A70FA"/>
    <w:pPr>
      <w:ind w:firstLine="426"/>
      <w:jc w:val="both"/>
    </w:pPr>
    <w:rPr>
      <w:sz w:val="24"/>
      <w:lang w:eastAsia="zh-CN"/>
    </w:rPr>
  </w:style>
  <w:style w:type="paragraph" w:customStyle="1" w:styleId="1ff">
    <w:name w:val="Цитата1"/>
    <w:basedOn w:val="a"/>
    <w:uiPriority w:val="99"/>
    <w:rsid w:val="006A70FA"/>
    <w:pPr>
      <w:ind w:left="567" w:right="-1333" w:firstLine="851"/>
      <w:jc w:val="both"/>
    </w:pPr>
    <w:rPr>
      <w:sz w:val="28"/>
      <w:lang w:eastAsia="zh-CN"/>
    </w:rPr>
  </w:style>
  <w:style w:type="character" w:customStyle="1" w:styleId="WW8Num3z0">
    <w:name w:val="WW8Num3z0"/>
    <w:rsid w:val="006A70FA"/>
    <w:rPr>
      <w:rFonts w:ascii="Times New Roman" w:eastAsia="Times New Roman" w:hAnsi="Times New Roman" w:cs="Times New Roman" w:hint="default"/>
    </w:rPr>
  </w:style>
  <w:style w:type="character" w:customStyle="1" w:styleId="WW8Num3z1">
    <w:name w:val="WW8Num3z1"/>
    <w:rsid w:val="006A70FA"/>
    <w:rPr>
      <w:rFonts w:ascii="Courier New" w:hAnsi="Courier New" w:cs="Courier New" w:hint="default"/>
    </w:rPr>
  </w:style>
  <w:style w:type="character" w:customStyle="1" w:styleId="WW8Num3z2">
    <w:name w:val="WW8Num3z2"/>
    <w:rsid w:val="006A70FA"/>
    <w:rPr>
      <w:rFonts w:ascii="Wingdings" w:hAnsi="Wingdings" w:cs="Wingdings" w:hint="default"/>
    </w:rPr>
  </w:style>
  <w:style w:type="character" w:customStyle="1" w:styleId="WW8Num3z3">
    <w:name w:val="WW8Num3z3"/>
    <w:rsid w:val="006A70FA"/>
    <w:rPr>
      <w:rFonts w:ascii="Symbol" w:hAnsi="Symbol" w:cs="Symbol" w:hint="default"/>
    </w:rPr>
  </w:style>
  <w:style w:type="character" w:customStyle="1" w:styleId="WW8Num4z1">
    <w:name w:val="WW8Num4z1"/>
    <w:rsid w:val="006A70FA"/>
    <w:rPr>
      <w:rFonts w:ascii="Times New Roman" w:eastAsia="Times New Roman" w:hAnsi="Times New Roman" w:cs="Times New Roman" w:hint="default"/>
    </w:rPr>
  </w:style>
  <w:style w:type="character" w:customStyle="1" w:styleId="WW8Num8z1">
    <w:name w:val="WW8Num8z1"/>
    <w:rsid w:val="006A70FA"/>
    <w:rPr>
      <w:rFonts w:ascii="Courier New" w:hAnsi="Courier New" w:cs="Courier New" w:hint="default"/>
    </w:rPr>
  </w:style>
  <w:style w:type="character" w:customStyle="1" w:styleId="WW8Num8z3">
    <w:name w:val="WW8Num8z3"/>
    <w:rsid w:val="006A70FA"/>
    <w:rPr>
      <w:rFonts w:ascii="Symbol" w:hAnsi="Symbol" w:cs="Symbol" w:hint="default"/>
    </w:rPr>
  </w:style>
  <w:style w:type="character" w:customStyle="1" w:styleId="WW8Num15z0">
    <w:name w:val="WW8Num15z0"/>
    <w:rsid w:val="006A70FA"/>
    <w:rPr>
      <w:rFonts w:ascii="Symbol" w:hAnsi="Symbol" w:cs="Symbol" w:hint="default"/>
    </w:rPr>
  </w:style>
  <w:style w:type="character" w:customStyle="1" w:styleId="WW8Num15z1">
    <w:name w:val="WW8Num15z1"/>
    <w:rsid w:val="006A70FA"/>
    <w:rPr>
      <w:rFonts w:ascii="Courier New" w:hAnsi="Courier New" w:cs="Courier New" w:hint="default"/>
    </w:rPr>
  </w:style>
  <w:style w:type="character" w:customStyle="1" w:styleId="WW8Num15z2">
    <w:name w:val="WW8Num15z2"/>
    <w:rsid w:val="006A70FA"/>
    <w:rPr>
      <w:rFonts w:ascii="Wingdings" w:hAnsi="Wingdings" w:cs="Wingdings" w:hint="default"/>
    </w:rPr>
  </w:style>
  <w:style w:type="character" w:customStyle="1" w:styleId="WW8Num19z0">
    <w:name w:val="WW8Num19z0"/>
    <w:rsid w:val="006A70FA"/>
    <w:rPr>
      <w:rFonts w:ascii="Times New Roman" w:eastAsia="Times New Roman" w:hAnsi="Times New Roman" w:cs="Times New Roman" w:hint="default"/>
    </w:rPr>
  </w:style>
  <w:style w:type="character" w:customStyle="1" w:styleId="WW8Num19z1">
    <w:name w:val="WW8Num19z1"/>
    <w:rsid w:val="006A70FA"/>
    <w:rPr>
      <w:rFonts w:ascii="Courier New" w:hAnsi="Courier New" w:cs="Courier New" w:hint="default"/>
    </w:rPr>
  </w:style>
  <w:style w:type="character" w:customStyle="1" w:styleId="WW8Num19z2">
    <w:name w:val="WW8Num19z2"/>
    <w:rsid w:val="006A70FA"/>
    <w:rPr>
      <w:rFonts w:ascii="Wingdings" w:hAnsi="Wingdings" w:cs="Wingdings" w:hint="default"/>
    </w:rPr>
  </w:style>
  <w:style w:type="character" w:customStyle="1" w:styleId="WW8Num19z3">
    <w:name w:val="WW8Num19z3"/>
    <w:rsid w:val="006A70FA"/>
    <w:rPr>
      <w:rFonts w:ascii="Symbol" w:hAnsi="Symbol" w:cs="Symbol" w:hint="default"/>
    </w:rPr>
  </w:style>
  <w:style w:type="character" w:customStyle="1" w:styleId="WW8Num33z0">
    <w:name w:val="WW8Num33z0"/>
    <w:rsid w:val="006A70FA"/>
    <w:rPr>
      <w:b w:val="0"/>
      <w:bCs w:val="0"/>
    </w:rPr>
  </w:style>
  <w:style w:type="character" w:customStyle="1" w:styleId="Hyperlink">
    <w:name w:val="Hyperlink"/>
    <w:rsid w:val="006A70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endnote reference" w:uiPriority="0"/>
    <w:lsdException w:name="List 2" w:uiPriority="0"/>
    <w:lsdException w:name="Title" w:semiHidden="0" w:uiPriority="0" w:unhideWhenUsed="0" w:qFormat="1"/>
    <w:lsdException w:name="Default Paragraph Font" w:uiPriority="1"/>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uiPriority w:val="99"/>
    <w:qFormat/>
    <w:rsid w:val="006C669F"/>
    <w:pPr>
      <w:spacing w:before="240" w:after="60"/>
      <w:outlineLvl w:val="6"/>
    </w:pPr>
    <w:rPr>
      <w:rFonts w:ascii="Arial" w:hAnsi="Arial"/>
    </w:rPr>
  </w:style>
  <w:style w:type="paragraph" w:styleId="8">
    <w:name w:val="heading 8"/>
    <w:basedOn w:val="a"/>
    <w:next w:val="a"/>
    <w:link w:val="80"/>
    <w:uiPriority w:val="99"/>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uiPriority w:val="99"/>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uiPriority w:val="99"/>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uiPriority w:val="99"/>
    <w:rsid w:val="006C669F"/>
    <w:pPr>
      <w:spacing w:after="120"/>
      <w:ind w:left="283"/>
    </w:pPr>
  </w:style>
  <w:style w:type="character" w:customStyle="1" w:styleId="af0">
    <w:name w:val="Основной текст с отступом Знак"/>
    <w:basedOn w:val="a0"/>
    <w:link w:val="af"/>
    <w:uiPriority w:val="99"/>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uiPriority w:val="99"/>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uiPriority w:val="99"/>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uiPriority w:val="99"/>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uiPriority w:val="99"/>
    <w:rsid w:val="006C669F"/>
    <w:pPr>
      <w:jc w:val="center"/>
    </w:pPr>
    <w:rPr>
      <w:b/>
      <w:sz w:val="28"/>
      <w:lang w:eastAsia="zh-CN"/>
    </w:rPr>
  </w:style>
  <w:style w:type="paragraph" w:styleId="aff2">
    <w:name w:val="List"/>
    <w:basedOn w:val="ab"/>
    <w:uiPriority w:val="99"/>
    <w:rsid w:val="006C669F"/>
    <w:rPr>
      <w:rFonts w:cs="Mangal"/>
      <w:lang w:eastAsia="zh-CN"/>
    </w:rPr>
  </w:style>
  <w:style w:type="paragraph" w:styleId="aff3">
    <w:name w:val="caption"/>
    <w:basedOn w:val="a"/>
    <w:uiPriority w:val="99"/>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uiPriority w:val="99"/>
    <w:rsid w:val="006C669F"/>
    <w:pPr>
      <w:suppressLineNumbers/>
      <w:spacing w:before="120" w:after="120"/>
    </w:pPr>
    <w:rPr>
      <w:rFonts w:cs="Mangal"/>
      <w:i/>
      <w:iCs/>
      <w:sz w:val="24"/>
      <w:szCs w:val="24"/>
      <w:lang w:eastAsia="zh-CN"/>
    </w:rPr>
  </w:style>
  <w:style w:type="paragraph" w:customStyle="1" w:styleId="18">
    <w:name w:val="Указатель1"/>
    <w:basedOn w:val="a"/>
    <w:uiPriority w:val="99"/>
    <w:rsid w:val="006C669F"/>
    <w:pPr>
      <w:suppressLineNumbers/>
    </w:pPr>
    <w:rPr>
      <w:rFonts w:cs="Mangal"/>
      <w:lang w:eastAsia="zh-CN"/>
    </w:rPr>
  </w:style>
  <w:style w:type="paragraph" w:customStyle="1" w:styleId="210">
    <w:name w:val="Основной текст 21"/>
    <w:basedOn w:val="a"/>
    <w:uiPriority w:val="99"/>
    <w:rsid w:val="006C669F"/>
    <w:pPr>
      <w:jc w:val="both"/>
    </w:pPr>
    <w:rPr>
      <w:sz w:val="28"/>
      <w:lang w:eastAsia="zh-CN"/>
    </w:rPr>
  </w:style>
  <w:style w:type="paragraph" w:customStyle="1" w:styleId="311">
    <w:name w:val="Основной текст 31"/>
    <w:basedOn w:val="a"/>
    <w:uiPriority w:val="99"/>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uiPriority w:val="99"/>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uiPriority w:val="99"/>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uiPriority w:val="99"/>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uiPriority w:val="99"/>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uiPriority w:val="99"/>
    <w:rsid w:val="00FD6807"/>
    <w:pPr>
      <w:keepNext/>
      <w:widowControl w:val="0"/>
    </w:pPr>
    <w:rPr>
      <w:sz w:val="28"/>
    </w:rPr>
  </w:style>
  <w:style w:type="paragraph" w:customStyle="1" w:styleId="2f3">
    <w:name w:val="заголовок 2"/>
    <w:basedOn w:val="a"/>
    <w:next w:val="a"/>
    <w:uiPriority w:val="99"/>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uiPriority w:val="99"/>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uiPriority w:val="99"/>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uiPriority w:val="99"/>
    <w:rsid w:val="00FD6807"/>
    <w:pPr>
      <w:widowControl w:val="0"/>
    </w:pPr>
    <w:rPr>
      <w:rFonts w:ascii="Courier New" w:hAnsi="Courier New"/>
    </w:rPr>
  </w:style>
  <w:style w:type="paragraph" w:customStyle="1" w:styleId="font5">
    <w:name w:val="font5"/>
    <w:basedOn w:val="a"/>
    <w:uiPriority w:val="99"/>
    <w:rsid w:val="00FD6807"/>
    <w:pPr>
      <w:spacing w:before="100" w:beforeAutospacing="1" w:after="100" w:afterAutospacing="1"/>
    </w:pPr>
    <w:rPr>
      <w:b/>
      <w:bCs/>
      <w:sz w:val="28"/>
      <w:szCs w:val="28"/>
    </w:rPr>
  </w:style>
  <w:style w:type="paragraph" w:customStyle="1" w:styleId="font6">
    <w:name w:val="font6"/>
    <w:basedOn w:val="a"/>
    <w:uiPriority w:val="99"/>
    <w:rsid w:val="00FD6807"/>
    <w:pPr>
      <w:spacing w:before="100" w:beforeAutospacing="1" w:after="100" w:afterAutospacing="1"/>
    </w:pPr>
    <w:rPr>
      <w:sz w:val="28"/>
      <w:szCs w:val="28"/>
    </w:rPr>
  </w:style>
  <w:style w:type="paragraph" w:customStyle="1" w:styleId="xl24">
    <w:name w:val="xl24"/>
    <w:basedOn w:val="a"/>
    <w:uiPriority w:val="99"/>
    <w:rsid w:val="00FD6807"/>
    <w:pPr>
      <w:spacing w:before="100" w:beforeAutospacing="1" w:after="100" w:afterAutospacing="1"/>
      <w:jc w:val="right"/>
    </w:pPr>
    <w:rPr>
      <w:b/>
      <w:bCs/>
      <w:color w:val="FF0000"/>
      <w:sz w:val="28"/>
      <w:szCs w:val="28"/>
    </w:rPr>
  </w:style>
  <w:style w:type="paragraph" w:customStyle="1" w:styleId="xl25">
    <w:name w:val="xl25"/>
    <w:basedOn w:val="a"/>
    <w:uiPriority w:val="99"/>
    <w:rsid w:val="00FD6807"/>
    <w:pPr>
      <w:spacing w:before="100" w:beforeAutospacing="1" w:after="100" w:afterAutospacing="1"/>
      <w:jc w:val="right"/>
    </w:pPr>
    <w:rPr>
      <w:sz w:val="24"/>
      <w:szCs w:val="24"/>
    </w:rPr>
  </w:style>
  <w:style w:type="paragraph" w:customStyle="1" w:styleId="xl26">
    <w:name w:val="xl26"/>
    <w:basedOn w:val="a"/>
    <w:uiPriority w:val="99"/>
    <w:rsid w:val="00FD6807"/>
    <w:pPr>
      <w:spacing w:before="100" w:beforeAutospacing="1" w:after="100" w:afterAutospacing="1"/>
      <w:jc w:val="right"/>
    </w:pPr>
    <w:rPr>
      <w:sz w:val="28"/>
      <w:szCs w:val="28"/>
    </w:rPr>
  </w:style>
  <w:style w:type="paragraph" w:customStyle="1" w:styleId="xl27">
    <w:name w:val="xl27"/>
    <w:basedOn w:val="a"/>
    <w:uiPriority w:val="99"/>
    <w:rsid w:val="00FD6807"/>
    <w:pPr>
      <w:spacing w:before="100" w:beforeAutospacing="1" w:after="100" w:afterAutospacing="1"/>
      <w:textAlignment w:val="top"/>
    </w:pPr>
    <w:rPr>
      <w:b/>
      <w:bCs/>
      <w:sz w:val="28"/>
      <w:szCs w:val="28"/>
    </w:rPr>
  </w:style>
  <w:style w:type="paragraph" w:customStyle="1" w:styleId="xl28">
    <w:name w:val="xl28"/>
    <w:basedOn w:val="a"/>
    <w:uiPriority w:val="99"/>
    <w:rsid w:val="00FD6807"/>
    <w:pPr>
      <w:spacing w:before="100" w:beforeAutospacing="1" w:after="100" w:afterAutospacing="1"/>
      <w:jc w:val="right"/>
    </w:pPr>
    <w:rPr>
      <w:color w:val="FF0000"/>
      <w:sz w:val="28"/>
      <w:szCs w:val="28"/>
    </w:rPr>
  </w:style>
  <w:style w:type="paragraph" w:customStyle="1" w:styleId="xl29">
    <w:name w:val="xl29"/>
    <w:basedOn w:val="a"/>
    <w:uiPriority w:val="99"/>
    <w:rsid w:val="00FD6807"/>
    <w:pPr>
      <w:spacing w:before="100" w:beforeAutospacing="1" w:after="100" w:afterAutospacing="1"/>
      <w:jc w:val="right"/>
    </w:pPr>
    <w:rPr>
      <w:b/>
      <w:bCs/>
      <w:sz w:val="28"/>
      <w:szCs w:val="28"/>
    </w:rPr>
  </w:style>
  <w:style w:type="paragraph" w:customStyle="1" w:styleId="xl30">
    <w:name w:val="xl30"/>
    <w:basedOn w:val="a"/>
    <w:uiPriority w:val="99"/>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uiPriority w:val="99"/>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uiPriority w:val="99"/>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uiPriority w:val="99"/>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uiPriority w:val="99"/>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uiPriority w:val="99"/>
    <w:rsid w:val="00FD6807"/>
    <w:pPr>
      <w:spacing w:before="100" w:beforeAutospacing="1" w:after="100" w:afterAutospacing="1"/>
    </w:pPr>
    <w:rPr>
      <w:b/>
      <w:bCs/>
      <w:color w:val="FF0000"/>
      <w:sz w:val="28"/>
      <w:szCs w:val="28"/>
    </w:rPr>
  </w:style>
  <w:style w:type="paragraph" w:customStyle="1" w:styleId="xl36">
    <w:name w:val="xl36"/>
    <w:basedOn w:val="a"/>
    <w:uiPriority w:val="99"/>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uiPriority w:val="99"/>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uiPriority w:val="99"/>
    <w:rsid w:val="00FD6807"/>
    <w:pPr>
      <w:spacing w:before="100" w:beforeAutospacing="1" w:after="100" w:afterAutospacing="1"/>
      <w:jc w:val="right"/>
    </w:pPr>
    <w:rPr>
      <w:rFonts w:eastAsia="Arial Unicode MS"/>
      <w:sz w:val="24"/>
      <w:szCs w:val="24"/>
    </w:rPr>
  </w:style>
  <w:style w:type="paragraph" w:customStyle="1" w:styleId="font7">
    <w:name w:val="font7"/>
    <w:basedOn w:val="a"/>
    <w:uiPriority w:val="99"/>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uiPriority w:val="99"/>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uiPriority w:val="99"/>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uiPriority w:val="99"/>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uiPriority w:val="99"/>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uiPriority w:val="99"/>
    <w:rsid w:val="00FD6807"/>
    <w:pPr>
      <w:spacing w:before="100" w:beforeAutospacing="1" w:after="100" w:afterAutospacing="1"/>
    </w:pPr>
    <w:rPr>
      <w:sz w:val="26"/>
      <w:szCs w:val="26"/>
    </w:rPr>
  </w:style>
  <w:style w:type="paragraph" w:customStyle="1" w:styleId="xl68">
    <w:name w:val="xl68"/>
    <w:basedOn w:val="a"/>
    <w:uiPriority w:val="99"/>
    <w:rsid w:val="00FD6807"/>
    <w:pPr>
      <w:spacing w:before="100" w:beforeAutospacing="1" w:after="100" w:afterAutospacing="1"/>
    </w:pPr>
    <w:rPr>
      <w:b/>
      <w:bCs/>
      <w:sz w:val="28"/>
      <w:szCs w:val="28"/>
    </w:rPr>
  </w:style>
  <w:style w:type="paragraph" w:customStyle="1" w:styleId="xl69">
    <w:name w:val="xl69"/>
    <w:basedOn w:val="a"/>
    <w:uiPriority w:val="99"/>
    <w:rsid w:val="00FD6807"/>
    <w:pPr>
      <w:spacing w:before="100" w:beforeAutospacing="1" w:after="100" w:afterAutospacing="1"/>
    </w:pPr>
    <w:rPr>
      <w:sz w:val="26"/>
      <w:szCs w:val="26"/>
    </w:rPr>
  </w:style>
  <w:style w:type="paragraph" w:customStyle="1" w:styleId="xl70">
    <w:name w:val="xl70"/>
    <w:basedOn w:val="a"/>
    <w:uiPriority w:val="99"/>
    <w:rsid w:val="00FD6807"/>
    <w:pPr>
      <w:spacing w:before="100" w:beforeAutospacing="1" w:after="100" w:afterAutospacing="1"/>
    </w:pPr>
    <w:rPr>
      <w:sz w:val="28"/>
      <w:szCs w:val="28"/>
    </w:rPr>
  </w:style>
  <w:style w:type="paragraph" w:customStyle="1" w:styleId="xl71">
    <w:name w:val="xl71"/>
    <w:basedOn w:val="a"/>
    <w:uiPriority w:val="99"/>
    <w:rsid w:val="00FD6807"/>
    <w:pPr>
      <w:spacing w:before="100" w:beforeAutospacing="1" w:after="100" w:afterAutospacing="1"/>
    </w:pPr>
    <w:rPr>
      <w:b/>
      <w:bCs/>
      <w:sz w:val="26"/>
      <w:szCs w:val="26"/>
    </w:rPr>
  </w:style>
  <w:style w:type="paragraph" w:customStyle="1" w:styleId="xl72">
    <w:name w:val="xl72"/>
    <w:basedOn w:val="a"/>
    <w:uiPriority w:val="99"/>
    <w:rsid w:val="00FD6807"/>
    <w:pPr>
      <w:spacing w:before="100" w:beforeAutospacing="1" w:after="100" w:afterAutospacing="1"/>
    </w:pPr>
    <w:rPr>
      <w:sz w:val="24"/>
      <w:szCs w:val="24"/>
    </w:rPr>
  </w:style>
  <w:style w:type="paragraph" w:customStyle="1" w:styleId="xl73">
    <w:name w:val="xl73"/>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uiPriority w:val="99"/>
    <w:rsid w:val="00FD6807"/>
    <w:pPr>
      <w:spacing w:before="100" w:beforeAutospacing="1" w:after="100" w:afterAutospacing="1"/>
    </w:pPr>
    <w:rPr>
      <w:b/>
      <w:bCs/>
      <w:sz w:val="24"/>
      <w:szCs w:val="24"/>
    </w:rPr>
  </w:style>
  <w:style w:type="paragraph" w:customStyle="1" w:styleId="xl90">
    <w:name w:val="xl90"/>
    <w:basedOn w:val="a"/>
    <w:uiPriority w:val="99"/>
    <w:rsid w:val="00FD6807"/>
    <w:pPr>
      <w:spacing w:before="100" w:beforeAutospacing="1" w:after="100" w:afterAutospacing="1"/>
    </w:pPr>
    <w:rPr>
      <w:sz w:val="24"/>
      <w:szCs w:val="24"/>
    </w:rPr>
  </w:style>
  <w:style w:type="paragraph" w:customStyle="1" w:styleId="xl91">
    <w:name w:val="xl91"/>
    <w:basedOn w:val="a"/>
    <w:uiPriority w:val="99"/>
    <w:rsid w:val="00FD6807"/>
    <w:pPr>
      <w:spacing w:before="100" w:beforeAutospacing="1" w:after="100" w:afterAutospacing="1"/>
    </w:pPr>
    <w:rPr>
      <w:sz w:val="24"/>
      <w:szCs w:val="24"/>
    </w:rPr>
  </w:style>
  <w:style w:type="paragraph" w:customStyle="1" w:styleId="xl92">
    <w:name w:val="xl92"/>
    <w:basedOn w:val="a"/>
    <w:uiPriority w:val="99"/>
    <w:rsid w:val="00FD6807"/>
    <w:pPr>
      <w:spacing w:before="100" w:beforeAutospacing="1" w:after="100" w:afterAutospacing="1"/>
      <w:jc w:val="center"/>
    </w:pPr>
    <w:rPr>
      <w:sz w:val="24"/>
      <w:szCs w:val="24"/>
    </w:rPr>
  </w:style>
  <w:style w:type="paragraph" w:customStyle="1" w:styleId="xl93">
    <w:name w:val="xl93"/>
    <w:basedOn w:val="a"/>
    <w:uiPriority w:val="99"/>
    <w:rsid w:val="00FD6807"/>
    <w:pPr>
      <w:spacing w:before="100" w:beforeAutospacing="1" w:after="100" w:afterAutospacing="1"/>
      <w:jc w:val="center"/>
    </w:pPr>
    <w:rPr>
      <w:b/>
      <w:bCs/>
      <w:sz w:val="24"/>
      <w:szCs w:val="24"/>
    </w:rPr>
  </w:style>
  <w:style w:type="paragraph" w:customStyle="1" w:styleId="xl94">
    <w:name w:val="xl94"/>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uiPriority w:val="99"/>
    <w:rsid w:val="00FD6807"/>
    <w:pPr>
      <w:spacing w:before="100" w:beforeAutospacing="1" w:after="100" w:afterAutospacing="1"/>
      <w:jc w:val="center"/>
    </w:pPr>
    <w:rPr>
      <w:sz w:val="24"/>
      <w:szCs w:val="24"/>
    </w:rPr>
  </w:style>
  <w:style w:type="paragraph" w:customStyle="1" w:styleId="xl107">
    <w:name w:val="xl107"/>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uiPriority w:val="99"/>
    <w:rsid w:val="00FD6807"/>
    <w:pPr>
      <w:spacing w:before="100" w:beforeAutospacing="1" w:after="100" w:afterAutospacing="1"/>
    </w:pPr>
    <w:rPr>
      <w:sz w:val="24"/>
      <w:szCs w:val="24"/>
    </w:rPr>
  </w:style>
  <w:style w:type="paragraph" w:customStyle="1" w:styleId="xl110">
    <w:name w:val="xl110"/>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uiPriority w:val="99"/>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uiPriority w:val="99"/>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uiPriority w:val="99"/>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
    <w:name w:val="Body Text Indent 2"/>
    <w:basedOn w:val="a"/>
    <w:uiPriority w:val="99"/>
    <w:rsid w:val="006A70FA"/>
    <w:pPr>
      <w:widowControl w:val="0"/>
      <w:ind w:firstLine="720"/>
      <w:jc w:val="both"/>
    </w:pPr>
    <w:rPr>
      <w:sz w:val="28"/>
      <w:lang w:eastAsia="zh-CN"/>
    </w:rPr>
  </w:style>
  <w:style w:type="paragraph" w:customStyle="1" w:styleId="BodyText2">
    <w:name w:val="Body Text 2"/>
    <w:basedOn w:val="a"/>
    <w:uiPriority w:val="99"/>
    <w:rsid w:val="006A70FA"/>
    <w:pPr>
      <w:widowControl w:val="0"/>
      <w:jc w:val="both"/>
    </w:pPr>
    <w:rPr>
      <w:b/>
      <w:sz w:val="28"/>
      <w:u w:val="single"/>
      <w:lang w:eastAsia="zh-CN"/>
    </w:rPr>
  </w:style>
  <w:style w:type="paragraph" w:customStyle="1" w:styleId="BodyText3">
    <w:name w:val="Body Text 3"/>
    <w:basedOn w:val="a"/>
    <w:uiPriority w:val="99"/>
    <w:rsid w:val="006A70FA"/>
    <w:pPr>
      <w:widowControl w:val="0"/>
      <w:jc w:val="both"/>
    </w:pPr>
    <w:rPr>
      <w:b/>
      <w:sz w:val="28"/>
      <w:lang w:eastAsia="zh-CN"/>
    </w:rPr>
  </w:style>
  <w:style w:type="paragraph" w:customStyle="1" w:styleId="PlainText">
    <w:name w:val="Plain Text"/>
    <w:basedOn w:val="a"/>
    <w:uiPriority w:val="99"/>
    <w:rsid w:val="006A70FA"/>
    <w:rPr>
      <w:rFonts w:ascii="Courier New" w:hAnsi="Courier New" w:cs="Courier New"/>
      <w:lang w:eastAsia="zh-CN"/>
    </w:rPr>
  </w:style>
  <w:style w:type="paragraph" w:customStyle="1" w:styleId="BodyTextIndent3">
    <w:name w:val="Body Text Indent 3"/>
    <w:basedOn w:val="a"/>
    <w:uiPriority w:val="99"/>
    <w:rsid w:val="006A70FA"/>
    <w:pPr>
      <w:ind w:firstLine="426"/>
      <w:jc w:val="both"/>
    </w:pPr>
    <w:rPr>
      <w:sz w:val="24"/>
      <w:lang w:eastAsia="zh-CN"/>
    </w:rPr>
  </w:style>
  <w:style w:type="paragraph" w:customStyle="1" w:styleId="1ff">
    <w:name w:val="Цитата1"/>
    <w:basedOn w:val="a"/>
    <w:uiPriority w:val="99"/>
    <w:rsid w:val="006A70FA"/>
    <w:pPr>
      <w:ind w:left="567" w:right="-1333" w:firstLine="851"/>
      <w:jc w:val="both"/>
    </w:pPr>
    <w:rPr>
      <w:sz w:val="28"/>
      <w:lang w:eastAsia="zh-CN"/>
    </w:rPr>
  </w:style>
  <w:style w:type="character" w:customStyle="1" w:styleId="WW8Num3z0">
    <w:name w:val="WW8Num3z0"/>
    <w:rsid w:val="006A70FA"/>
    <w:rPr>
      <w:rFonts w:ascii="Times New Roman" w:eastAsia="Times New Roman" w:hAnsi="Times New Roman" w:cs="Times New Roman" w:hint="default"/>
    </w:rPr>
  </w:style>
  <w:style w:type="character" w:customStyle="1" w:styleId="WW8Num3z1">
    <w:name w:val="WW8Num3z1"/>
    <w:rsid w:val="006A70FA"/>
    <w:rPr>
      <w:rFonts w:ascii="Courier New" w:hAnsi="Courier New" w:cs="Courier New" w:hint="default"/>
    </w:rPr>
  </w:style>
  <w:style w:type="character" w:customStyle="1" w:styleId="WW8Num3z2">
    <w:name w:val="WW8Num3z2"/>
    <w:rsid w:val="006A70FA"/>
    <w:rPr>
      <w:rFonts w:ascii="Wingdings" w:hAnsi="Wingdings" w:cs="Wingdings" w:hint="default"/>
    </w:rPr>
  </w:style>
  <w:style w:type="character" w:customStyle="1" w:styleId="WW8Num3z3">
    <w:name w:val="WW8Num3z3"/>
    <w:rsid w:val="006A70FA"/>
    <w:rPr>
      <w:rFonts w:ascii="Symbol" w:hAnsi="Symbol" w:cs="Symbol" w:hint="default"/>
    </w:rPr>
  </w:style>
  <w:style w:type="character" w:customStyle="1" w:styleId="WW8Num4z1">
    <w:name w:val="WW8Num4z1"/>
    <w:rsid w:val="006A70FA"/>
    <w:rPr>
      <w:rFonts w:ascii="Times New Roman" w:eastAsia="Times New Roman" w:hAnsi="Times New Roman" w:cs="Times New Roman" w:hint="default"/>
    </w:rPr>
  </w:style>
  <w:style w:type="character" w:customStyle="1" w:styleId="WW8Num8z1">
    <w:name w:val="WW8Num8z1"/>
    <w:rsid w:val="006A70FA"/>
    <w:rPr>
      <w:rFonts w:ascii="Courier New" w:hAnsi="Courier New" w:cs="Courier New" w:hint="default"/>
    </w:rPr>
  </w:style>
  <w:style w:type="character" w:customStyle="1" w:styleId="WW8Num8z3">
    <w:name w:val="WW8Num8z3"/>
    <w:rsid w:val="006A70FA"/>
    <w:rPr>
      <w:rFonts w:ascii="Symbol" w:hAnsi="Symbol" w:cs="Symbol" w:hint="default"/>
    </w:rPr>
  </w:style>
  <w:style w:type="character" w:customStyle="1" w:styleId="WW8Num15z0">
    <w:name w:val="WW8Num15z0"/>
    <w:rsid w:val="006A70FA"/>
    <w:rPr>
      <w:rFonts w:ascii="Symbol" w:hAnsi="Symbol" w:cs="Symbol" w:hint="default"/>
    </w:rPr>
  </w:style>
  <w:style w:type="character" w:customStyle="1" w:styleId="WW8Num15z1">
    <w:name w:val="WW8Num15z1"/>
    <w:rsid w:val="006A70FA"/>
    <w:rPr>
      <w:rFonts w:ascii="Courier New" w:hAnsi="Courier New" w:cs="Courier New" w:hint="default"/>
    </w:rPr>
  </w:style>
  <w:style w:type="character" w:customStyle="1" w:styleId="WW8Num15z2">
    <w:name w:val="WW8Num15z2"/>
    <w:rsid w:val="006A70FA"/>
    <w:rPr>
      <w:rFonts w:ascii="Wingdings" w:hAnsi="Wingdings" w:cs="Wingdings" w:hint="default"/>
    </w:rPr>
  </w:style>
  <w:style w:type="character" w:customStyle="1" w:styleId="WW8Num19z0">
    <w:name w:val="WW8Num19z0"/>
    <w:rsid w:val="006A70FA"/>
    <w:rPr>
      <w:rFonts w:ascii="Times New Roman" w:eastAsia="Times New Roman" w:hAnsi="Times New Roman" w:cs="Times New Roman" w:hint="default"/>
    </w:rPr>
  </w:style>
  <w:style w:type="character" w:customStyle="1" w:styleId="WW8Num19z1">
    <w:name w:val="WW8Num19z1"/>
    <w:rsid w:val="006A70FA"/>
    <w:rPr>
      <w:rFonts w:ascii="Courier New" w:hAnsi="Courier New" w:cs="Courier New" w:hint="default"/>
    </w:rPr>
  </w:style>
  <w:style w:type="character" w:customStyle="1" w:styleId="WW8Num19z2">
    <w:name w:val="WW8Num19z2"/>
    <w:rsid w:val="006A70FA"/>
    <w:rPr>
      <w:rFonts w:ascii="Wingdings" w:hAnsi="Wingdings" w:cs="Wingdings" w:hint="default"/>
    </w:rPr>
  </w:style>
  <w:style w:type="character" w:customStyle="1" w:styleId="WW8Num19z3">
    <w:name w:val="WW8Num19z3"/>
    <w:rsid w:val="006A70FA"/>
    <w:rPr>
      <w:rFonts w:ascii="Symbol" w:hAnsi="Symbol" w:cs="Symbol" w:hint="default"/>
    </w:rPr>
  </w:style>
  <w:style w:type="character" w:customStyle="1" w:styleId="WW8Num33z0">
    <w:name w:val="WW8Num33z0"/>
    <w:rsid w:val="006A70FA"/>
    <w:rPr>
      <w:b w:val="0"/>
      <w:bCs w:val="0"/>
    </w:rPr>
  </w:style>
  <w:style w:type="character" w:customStyle="1" w:styleId="Hyperlink">
    <w:name w:val="Hyperlink"/>
    <w:rsid w:val="006A70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5457">
      <w:bodyDiv w:val="1"/>
      <w:marLeft w:val="0"/>
      <w:marRight w:val="0"/>
      <w:marTop w:val="0"/>
      <w:marBottom w:val="0"/>
      <w:divBdr>
        <w:top w:val="none" w:sz="0" w:space="0" w:color="auto"/>
        <w:left w:val="none" w:sz="0" w:space="0" w:color="auto"/>
        <w:bottom w:val="none" w:sz="0" w:space="0" w:color="auto"/>
        <w:right w:val="none" w:sz="0" w:space="0" w:color="auto"/>
      </w:divBdr>
    </w:div>
    <w:div w:id="58524639">
      <w:bodyDiv w:val="1"/>
      <w:marLeft w:val="0"/>
      <w:marRight w:val="0"/>
      <w:marTop w:val="0"/>
      <w:marBottom w:val="0"/>
      <w:divBdr>
        <w:top w:val="none" w:sz="0" w:space="0" w:color="auto"/>
        <w:left w:val="none" w:sz="0" w:space="0" w:color="auto"/>
        <w:bottom w:val="none" w:sz="0" w:space="0" w:color="auto"/>
        <w:right w:val="none" w:sz="0" w:space="0" w:color="auto"/>
      </w:divBdr>
    </w:div>
    <w:div w:id="88157192">
      <w:bodyDiv w:val="1"/>
      <w:marLeft w:val="0"/>
      <w:marRight w:val="0"/>
      <w:marTop w:val="0"/>
      <w:marBottom w:val="0"/>
      <w:divBdr>
        <w:top w:val="none" w:sz="0" w:space="0" w:color="auto"/>
        <w:left w:val="none" w:sz="0" w:space="0" w:color="auto"/>
        <w:bottom w:val="none" w:sz="0" w:space="0" w:color="auto"/>
        <w:right w:val="none" w:sz="0" w:space="0" w:color="auto"/>
      </w:divBdr>
    </w:div>
    <w:div w:id="254173908">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
    <w:div w:id="392125925">
      <w:bodyDiv w:val="1"/>
      <w:marLeft w:val="0"/>
      <w:marRight w:val="0"/>
      <w:marTop w:val="0"/>
      <w:marBottom w:val="0"/>
      <w:divBdr>
        <w:top w:val="none" w:sz="0" w:space="0" w:color="auto"/>
        <w:left w:val="none" w:sz="0" w:space="0" w:color="auto"/>
        <w:bottom w:val="none" w:sz="0" w:space="0" w:color="auto"/>
        <w:right w:val="none" w:sz="0" w:space="0" w:color="auto"/>
      </w:divBdr>
    </w:div>
    <w:div w:id="597955192">
      <w:bodyDiv w:val="1"/>
      <w:marLeft w:val="0"/>
      <w:marRight w:val="0"/>
      <w:marTop w:val="0"/>
      <w:marBottom w:val="0"/>
      <w:divBdr>
        <w:top w:val="none" w:sz="0" w:space="0" w:color="auto"/>
        <w:left w:val="none" w:sz="0" w:space="0" w:color="auto"/>
        <w:bottom w:val="none" w:sz="0" w:space="0" w:color="auto"/>
        <w:right w:val="none" w:sz="0" w:space="0" w:color="auto"/>
      </w:divBdr>
    </w:div>
    <w:div w:id="659501578">
      <w:bodyDiv w:val="1"/>
      <w:marLeft w:val="0"/>
      <w:marRight w:val="0"/>
      <w:marTop w:val="0"/>
      <w:marBottom w:val="0"/>
      <w:divBdr>
        <w:top w:val="none" w:sz="0" w:space="0" w:color="auto"/>
        <w:left w:val="none" w:sz="0" w:space="0" w:color="auto"/>
        <w:bottom w:val="none" w:sz="0" w:space="0" w:color="auto"/>
        <w:right w:val="none" w:sz="0" w:space="0" w:color="auto"/>
      </w:divBdr>
    </w:div>
    <w:div w:id="752166932">
      <w:bodyDiv w:val="1"/>
      <w:marLeft w:val="0"/>
      <w:marRight w:val="0"/>
      <w:marTop w:val="0"/>
      <w:marBottom w:val="0"/>
      <w:divBdr>
        <w:top w:val="none" w:sz="0" w:space="0" w:color="auto"/>
        <w:left w:val="none" w:sz="0" w:space="0" w:color="auto"/>
        <w:bottom w:val="none" w:sz="0" w:space="0" w:color="auto"/>
        <w:right w:val="none" w:sz="0" w:space="0" w:color="auto"/>
      </w:divBdr>
    </w:div>
    <w:div w:id="835071632">
      <w:bodyDiv w:val="1"/>
      <w:marLeft w:val="0"/>
      <w:marRight w:val="0"/>
      <w:marTop w:val="0"/>
      <w:marBottom w:val="0"/>
      <w:divBdr>
        <w:top w:val="none" w:sz="0" w:space="0" w:color="auto"/>
        <w:left w:val="none" w:sz="0" w:space="0" w:color="auto"/>
        <w:bottom w:val="none" w:sz="0" w:space="0" w:color="auto"/>
        <w:right w:val="none" w:sz="0" w:space="0" w:color="auto"/>
      </w:divBdr>
    </w:div>
    <w:div w:id="863134093">
      <w:bodyDiv w:val="1"/>
      <w:marLeft w:val="0"/>
      <w:marRight w:val="0"/>
      <w:marTop w:val="0"/>
      <w:marBottom w:val="0"/>
      <w:divBdr>
        <w:top w:val="none" w:sz="0" w:space="0" w:color="auto"/>
        <w:left w:val="none" w:sz="0" w:space="0" w:color="auto"/>
        <w:bottom w:val="none" w:sz="0" w:space="0" w:color="auto"/>
        <w:right w:val="none" w:sz="0" w:space="0" w:color="auto"/>
      </w:divBdr>
    </w:div>
    <w:div w:id="1003706637">
      <w:bodyDiv w:val="1"/>
      <w:marLeft w:val="0"/>
      <w:marRight w:val="0"/>
      <w:marTop w:val="0"/>
      <w:marBottom w:val="0"/>
      <w:divBdr>
        <w:top w:val="none" w:sz="0" w:space="0" w:color="auto"/>
        <w:left w:val="none" w:sz="0" w:space="0" w:color="auto"/>
        <w:bottom w:val="none" w:sz="0" w:space="0" w:color="auto"/>
        <w:right w:val="none" w:sz="0" w:space="0" w:color="auto"/>
      </w:divBdr>
    </w:div>
    <w:div w:id="1005671218">
      <w:bodyDiv w:val="1"/>
      <w:marLeft w:val="0"/>
      <w:marRight w:val="0"/>
      <w:marTop w:val="0"/>
      <w:marBottom w:val="0"/>
      <w:divBdr>
        <w:top w:val="none" w:sz="0" w:space="0" w:color="auto"/>
        <w:left w:val="none" w:sz="0" w:space="0" w:color="auto"/>
        <w:bottom w:val="none" w:sz="0" w:space="0" w:color="auto"/>
        <w:right w:val="none" w:sz="0" w:space="0" w:color="auto"/>
      </w:divBdr>
    </w:div>
    <w:div w:id="1043795707">
      <w:bodyDiv w:val="1"/>
      <w:marLeft w:val="0"/>
      <w:marRight w:val="0"/>
      <w:marTop w:val="0"/>
      <w:marBottom w:val="0"/>
      <w:divBdr>
        <w:top w:val="none" w:sz="0" w:space="0" w:color="auto"/>
        <w:left w:val="none" w:sz="0" w:space="0" w:color="auto"/>
        <w:bottom w:val="none" w:sz="0" w:space="0" w:color="auto"/>
        <w:right w:val="none" w:sz="0" w:space="0" w:color="auto"/>
      </w:divBdr>
    </w:div>
    <w:div w:id="1104498276">
      <w:bodyDiv w:val="1"/>
      <w:marLeft w:val="0"/>
      <w:marRight w:val="0"/>
      <w:marTop w:val="0"/>
      <w:marBottom w:val="0"/>
      <w:divBdr>
        <w:top w:val="none" w:sz="0" w:space="0" w:color="auto"/>
        <w:left w:val="none" w:sz="0" w:space="0" w:color="auto"/>
        <w:bottom w:val="none" w:sz="0" w:space="0" w:color="auto"/>
        <w:right w:val="none" w:sz="0" w:space="0" w:color="auto"/>
      </w:divBdr>
    </w:div>
    <w:div w:id="1318920292">
      <w:bodyDiv w:val="1"/>
      <w:marLeft w:val="0"/>
      <w:marRight w:val="0"/>
      <w:marTop w:val="0"/>
      <w:marBottom w:val="0"/>
      <w:divBdr>
        <w:top w:val="none" w:sz="0" w:space="0" w:color="auto"/>
        <w:left w:val="none" w:sz="0" w:space="0" w:color="auto"/>
        <w:bottom w:val="none" w:sz="0" w:space="0" w:color="auto"/>
        <w:right w:val="none" w:sz="0" w:space="0" w:color="auto"/>
      </w:divBdr>
    </w:div>
    <w:div w:id="1333988121">
      <w:bodyDiv w:val="1"/>
      <w:marLeft w:val="0"/>
      <w:marRight w:val="0"/>
      <w:marTop w:val="0"/>
      <w:marBottom w:val="0"/>
      <w:divBdr>
        <w:top w:val="none" w:sz="0" w:space="0" w:color="auto"/>
        <w:left w:val="none" w:sz="0" w:space="0" w:color="auto"/>
        <w:bottom w:val="none" w:sz="0" w:space="0" w:color="auto"/>
        <w:right w:val="none" w:sz="0" w:space="0" w:color="auto"/>
      </w:divBdr>
    </w:div>
    <w:div w:id="1399128941">
      <w:bodyDiv w:val="1"/>
      <w:marLeft w:val="0"/>
      <w:marRight w:val="0"/>
      <w:marTop w:val="0"/>
      <w:marBottom w:val="0"/>
      <w:divBdr>
        <w:top w:val="none" w:sz="0" w:space="0" w:color="auto"/>
        <w:left w:val="none" w:sz="0" w:space="0" w:color="auto"/>
        <w:bottom w:val="none" w:sz="0" w:space="0" w:color="auto"/>
        <w:right w:val="none" w:sz="0" w:space="0" w:color="auto"/>
      </w:divBdr>
    </w:div>
    <w:div w:id="1454060465">
      <w:bodyDiv w:val="1"/>
      <w:marLeft w:val="0"/>
      <w:marRight w:val="0"/>
      <w:marTop w:val="0"/>
      <w:marBottom w:val="0"/>
      <w:divBdr>
        <w:top w:val="none" w:sz="0" w:space="0" w:color="auto"/>
        <w:left w:val="none" w:sz="0" w:space="0" w:color="auto"/>
        <w:bottom w:val="none" w:sz="0" w:space="0" w:color="auto"/>
        <w:right w:val="none" w:sz="0" w:space="0" w:color="auto"/>
      </w:divBdr>
    </w:div>
    <w:div w:id="1471361177">
      <w:bodyDiv w:val="1"/>
      <w:marLeft w:val="0"/>
      <w:marRight w:val="0"/>
      <w:marTop w:val="0"/>
      <w:marBottom w:val="0"/>
      <w:divBdr>
        <w:top w:val="none" w:sz="0" w:space="0" w:color="auto"/>
        <w:left w:val="none" w:sz="0" w:space="0" w:color="auto"/>
        <w:bottom w:val="none" w:sz="0" w:space="0" w:color="auto"/>
        <w:right w:val="none" w:sz="0" w:space="0" w:color="auto"/>
      </w:divBdr>
    </w:div>
    <w:div w:id="1535850147">
      <w:bodyDiv w:val="1"/>
      <w:marLeft w:val="0"/>
      <w:marRight w:val="0"/>
      <w:marTop w:val="0"/>
      <w:marBottom w:val="0"/>
      <w:divBdr>
        <w:top w:val="none" w:sz="0" w:space="0" w:color="auto"/>
        <w:left w:val="none" w:sz="0" w:space="0" w:color="auto"/>
        <w:bottom w:val="none" w:sz="0" w:space="0" w:color="auto"/>
        <w:right w:val="none" w:sz="0" w:space="0" w:color="auto"/>
      </w:divBdr>
    </w:div>
    <w:div w:id="1552572851">
      <w:bodyDiv w:val="1"/>
      <w:marLeft w:val="0"/>
      <w:marRight w:val="0"/>
      <w:marTop w:val="0"/>
      <w:marBottom w:val="0"/>
      <w:divBdr>
        <w:top w:val="none" w:sz="0" w:space="0" w:color="auto"/>
        <w:left w:val="none" w:sz="0" w:space="0" w:color="auto"/>
        <w:bottom w:val="none" w:sz="0" w:space="0" w:color="auto"/>
        <w:right w:val="none" w:sz="0" w:space="0" w:color="auto"/>
      </w:divBdr>
    </w:div>
    <w:div w:id="1646348497">
      <w:bodyDiv w:val="1"/>
      <w:marLeft w:val="0"/>
      <w:marRight w:val="0"/>
      <w:marTop w:val="0"/>
      <w:marBottom w:val="0"/>
      <w:divBdr>
        <w:top w:val="none" w:sz="0" w:space="0" w:color="auto"/>
        <w:left w:val="none" w:sz="0" w:space="0" w:color="auto"/>
        <w:bottom w:val="none" w:sz="0" w:space="0" w:color="auto"/>
        <w:right w:val="none" w:sz="0" w:space="0" w:color="auto"/>
      </w:divBdr>
    </w:div>
    <w:div w:id="1662267618">
      <w:bodyDiv w:val="1"/>
      <w:marLeft w:val="0"/>
      <w:marRight w:val="0"/>
      <w:marTop w:val="0"/>
      <w:marBottom w:val="0"/>
      <w:divBdr>
        <w:top w:val="none" w:sz="0" w:space="0" w:color="auto"/>
        <w:left w:val="none" w:sz="0" w:space="0" w:color="auto"/>
        <w:bottom w:val="none" w:sz="0" w:space="0" w:color="auto"/>
        <w:right w:val="none" w:sz="0" w:space="0" w:color="auto"/>
      </w:divBdr>
    </w:div>
    <w:div w:id="1755855047">
      <w:bodyDiv w:val="1"/>
      <w:marLeft w:val="0"/>
      <w:marRight w:val="0"/>
      <w:marTop w:val="0"/>
      <w:marBottom w:val="0"/>
      <w:divBdr>
        <w:top w:val="none" w:sz="0" w:space="0" w:color="auto"/>
        <w:left w:val="none" w:sz="0" w:space="0" w:color="auto"/>
        <w:bottom w:val="none" w:sz="0" w:space="0" w:color="auto"/>
        <w:right w:val="none" w:sz="0" w:space="0" w:color="auto"/>
      </w:divBdr>
    </w:div>
    <w:div w:id="1816488418">
      <w:bodyDiv w:val="1"/>
      <w:marLeft w:val="0"/>
      <w:marRight w:val="0"/>
      <w:marTop w:val="0"/>
      <w:marBottom w:val="0"/>
      <w:divBdr>
        <w:top w:val="none" w:sz="0" w:space="0" w:color="auto"/>
        <w:left w:val="none" w:sz="0" w:space="0" w:color="auto"/>
        <w:bottom w:val="none" w:sz="0" w:space="0" w:color="auto"/>
        <w:right w:val="none" w:sz="0" w:space="0" w:color="auto"/>
      </w:divBdr>
    </w:div>
    <w:div w:id="1862622157">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48485315">
      <w:bodyDiv w:val="1"/>
      <w:marLeft w:val="0"/>
      <w:marRight w:val="0"/>
      <w:marTop w:val="0"/>
      <w:marBottom w:val="0"/>
      <w:divBdr>
        <w:top w:val="none" w:sz="0" w:space="0" w:color="auto"/>
        <w:left w:val="none" w:sz="0" w:space="0" w:color="auto"/>
        <w:bottom w:val="none" w:sz="0" w:space="0" w:color="auto"/>
        <w:right w:val="none" w:sz="0" w:space="0" w:color="auto"/>
      </w:divBdr>
    </w:div>
    <w:div w:id="20554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0E116EAB6BD43567948950BB6C2A80A0DAD16F76FB782E070B4F6900D9D9D143A31540C5BBN6yAJ" TargetMode="External"/><Relationship Id="rId5" Type="http://schemas.openxmlformats.org/officeDocument/2006/relationships/settings" Target="settings.xml"/><Relationship Id="rId10" Type="http://schemas.openxmlformats.org/officeDocument/2006/relationships/hyperlink" Target="consultantplus://offline/ref=2EBF21FFDA401284AC5468DA55C55928558FC258C4042BE61E3BDAF2E51A003F4B31585A6E67PEA1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403B8-AB39-4F49-BD36-5477E3BF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14031</Words>
  <Characters>79982</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8</cp:revision>
  <cp:lastPrinted>2020-10-23T06:01:00Z</cp:lastPrinted>
  <dcterms:created xsi:type="dcterms:W3CDTF">2021-04-01T12:52:00Z</dcterms:created>
  <dcterms:modified xsi:type="dcterms:W3CDTF">2022-11-10T13:01:00Z</dcterms:modified>
</cp:coreProperties>
</file>