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5161E0" w:rsidP="00406684">
      <w:pPr>
        <w:ind w:left="-360" w:firstLine="360"/>
      </w:pPr>
      <w:r>
        <w:rPr>
          <w:noProof/>
          <w:sz w:val="16"/>
          <w:szCs w:val="16"/>
        </w:rPr>
        <mc:AlternateContent>
          <mc:Choice Requires="wps">
            <w:drawing>
              <wp:anchor distT="0" distB="0" distL="114300" distR="114300" simplePos="0" relativeHeight="251659264" behindDoc="0" locked="0" layoutInCell="1" allowOverlap="1" wp14:anchorId="28CE9C50" wp14:editId="194F7711">
                <wp:simplePos x="0" y="0"/>
                <wp:positionH relativeFrom="column">
                  <wp:posOffset>1630680</wp:posOffset>
                </wp:positionH>
                <wp:positionV relativeFrom="paragraph">
                  <wp:posOffset>-4445</wp:posOffset>
                </wp:positionV>
                <wp:extent cx="830389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3895" cy="1333500"/>
                        </a:xfrm>
                        <a:prstGeom prst="rect">
                          <a:avLst/>
                        </a:prstGeom>
                        <a:noFill/>
                        <a:ln>
                          <a:noFill/>
                        </a:ln>
                        <a:effectLst/>
                      </wps:spPr>
                      <wps:txbx>
                        <w:txbxContent>
                          <w:p w:rsidR="00044C9A" w:rsidRDefault="00044C9A" w:rsidP="00406684">
                            <w:pPr>
                              <w:rPr>
                                <w:b/>
                                <w:noProof/>
                                <w:sz w:val="120"/>
                                <w:szCs w:val="120"/>
                              </w:rPr>
                            </w:pPr>
                            <w:r>
                              <w:rPr>
                                <w:b/>
                                <w:noProof/>
                                <w:sz w:val="120"/>
                                <w:szCs w:val="120"/>
                              </w:rPr>
                              <w:t>Официальный вестник</w:t>
                            </w:r>
                          </w:p>
                          <w:p w:rsidR="00044C9A" w:rsidRPr="007B1DA3" w:rsidRDefault="00044C9A"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4pt;margin-top:-.35pt;width:653.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" filled="f" stroked="f">
                <v:path arrowok="t"/>
                <v:textbox>
                  <w:txbxContent>
                    <w:p w:rsidR="00044C9A" w:rsidRDefault="00044C9A" w:rsidP="00406684">
                      <w:pPr>
                        <w:rPr>
                          <w:b/>
                          <w:noProof/>
                          <w:sz w:val="120"/>
                          <w:szCs w:val="120"/>
                        </w:rPr>
                      </w:pPr>
                      <w:r>
                        <w:rPr>
                          <w:b/>
                          <w:noProof/>
                          <w:sz w:val="120"/>
                          <w:szCs w:val="120"/>
                        </w:rPr>
                        <w:t>Официальный вестник</w:t>
                      </w:r>
                    </w:p>
                    <w:p w:rsidR="00044C9A" w:rsidRPr="007B1DA3" w:rsidRDefault="00044C9A" w:rsidP="00406684">
                      <w:pPr>
                        <w:rPr>
                          <w:b/>
                          <w:noProof/>
                          <w:sz w:val="120"/>
                          <w:szCs w:val="120"/>
                        </w:rPr>
                      </w:pPr>
                    </w:p>
                  </w:txbxContent>
                </v:textbox>
              </v:shape>
            </w:pict>
          </mc:Fallback>
        </mc:AlternateContent>
      </w:r>
      <w:r w:rsidRPr="005161E0">
        <w:rPr>
          <w:noProof/>
        </w:rPr>
        <w:drawing>
          <wp:inline distT="0" distB="0" distL="0" distR="0" wp14:anchorId="16A1E38E" wp14:editId="5BA3750F">
            <wp:extent cx="926275" cy="1330036"/>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430" cy="1346054"/>
                    </a:xfrm>
                    <a:prstGeom prst="rect">
                      <a:avLst/>
                    </a:prstGeom>
                    <a:noFill/>
                    <a:ln>
                      <a:noFill/>
                    </a:ln>
                  </pic:spPr>
                </pic:pic>
              </a:graphicData>
            </a:graphic>
          </wp:inline>
        </w:drawing>
      </w: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876B46">
        <w:rPr>
          <w:b/>
          <w:sz w:val="36"/>
          <w:szCs w:val="36"/>
        </w:rPr>
        <w:t xml:space="preserve"> 17</w:t>
      </w:r>
      <w:r w:rsidRPr="00A90060">
        <w:rPr>
          <w:sz w:val="28"/>
          <w:szCs w:val="28"/>
        </w:rPr>
        <w:t xml:space="preserve">, </w:t>
      </w:r>
      <w:r w:rsidR="00876B46">
        <w:rPr>
          <w:b/>
          <w:sz w:val="32"/>
          <w:szCs w:val="32"/>
        </w:rPr>
        <w:t>пятница 23 но</w:t>
      </w:r>
      <w:r w:rsidR="003A1040">
        <w:rPr>
          <w:b/>
          <w:sz w:val="32"/>
          <w:szCs w:val="32"/>
        </w:rPr>
        <w:t xml:space="preserve">ября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proofErr w:type="spellStart"/>
      <w:r w:rsidRPr="00717FCA">
        <w:rPr>
          <w:sz w:val="32"/>
          <w:szCs w:val="32"/>
        </w:rPr>
        <w:t>р.п</w:t>
      </w:r>
      <w:proofErr w:type="gramStart"/>
      <w:r w:rsidRPr="00717FCA">
        <w:rPr>
          <w:sz w:val="32"/>
          <w:szCs w:val="32"/>
        </w:rPr>
        <w:t>.Л</w:t>
      </w:r>
      <w:proofErr w:type="gramEnd"/>
      <w:r w:rsidRPr="00717FCA">
        <w:rPr>
          <w:sz w:val="32"/>
          <w:szCs w:val="32"/>
        </w:rPr>
        <w:t>юбытино</w:t>
      </w:r>
      <w:proofErr w:type="spellEnd"/>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896F47" w:rsidRDefault="00896F47" w:rsidP="00406684">
      <w:pPr>
        <w:spacing w:line="240" w:lineRule="atLeast"/>
        <w:rPr>
          <w:rFonts w:eastAsia="Arial" w:cs="Arial"/>
          <w:color w:val="000000"/>
          <w:kern w:val="1"/>
          <w:sz w:val="16"/>
          <w:szCs w:val="16"/>
        </w:rPr>
      </w:pPr>
    </w:p>
    <w:p w:rsidR="00896F47" w:rsidRDefault="00044C9A" w:rsidP="00044C9A">
      <w:pPr>
        <w:pStyle w:val="af8"/>
        <w:numPr>
          <w:ilvl w:val="0"/>
          <w:numId w:val="6"/>
        </w:numPr>
        <w:rPr>
          <w:sz w:val="28"/>
          <w:szCs w:val="28"/>
        </w:rPr>
      </w:pPr>
      <w:r>
        <w:rPr>
          <w:sz w:val="28"/>
          <w:szCs w:val="28"/>
        </w:rPr>
        <w:t xml:space="preserve">  РЕШЕНИЕ </w:t>
      </w:r>
      <w:r w:rsidRPr="00044C9A">
        <w:rPr>
          <w:sz w:val="28"/>
          <w:szCs w:val="28"/>
        </w:rPr>
        <w:t xml:space="preserve">О внесении изменений в решение Думы </w:t>
      </w:r>
      <w:proofErr w:type="spellStart"/>
      <w:r w:rsidRPr="00044C9A">
        <w:rPr>
          <w:sz w:val="28"/>
          <w:szCs w:val="28"/>
        </w:rPr>
        <w:t>Любытинского</w:t>
      </w:r>
      <w:proofErr w:type="spellEnd"/>
      <w:r w:rsidRPr="00044C9A">
        <w:rPr>
          <w:sz w:val="28"/>
          <w:szCs w:val="28"/>
        </w:rPr>
        <w:t xml:space="preserve"> муниципального района «О бюджете </w:t>
      </w:r>
      <w:proofErr w:type="spellStart"/>
      <w:r w:rsidRPr="00044C9A">
        <w:rPr>
          <w:sz w:val="28"/>
          <w:szCs w:val="28"/>
        </w:rPr>
        <w:t>Любытинского</w:t>
      </w:r>
      <w:proofErr w:type="spellEnd"/>
      <w:r w:rsidRPr="00044C9A">
        <w:rPr>
          <w:sz w:val="28"/>
          <w:szCs w:val="28"/>
        </w:rPr>
        <w:t xml:space="preserve"> муниципального района на 2018 год и на плановый период 2019 и 2020 годов» Принято Думой муниципального района  22.11.2018 года</w:t>
      </w:r>
    </w:p>
    <w:p w:rsidR="00044C9A" w:rsidRDefault="00044C9A" w:rsidP="00044C9A">
      <w:pPr>
        <w:pStyle w:val="af8"/>
        <w:numPr>
          <w:ilvl w:val="0"/>
          <w:numId w:val="6"/>
        </w:numPr>
        <w:rPr>
          <w:sz w:val="28"/>
          <w:szCs w:val="28"/>
        </w:rPr>
      </w:pPr>
      <w:r w:rsidRPr="00044C9A">
        <w:rPr>
          <w:sz w:val="28"/>
          <w:szCs w:val="28"/>
        </w:rPr>
        <w:t>Объявление о конкурсе на грант</w:t>
      </w:r>
      <w:r>
        <w:rPr>
          <w:sz w:val="28"/>
          <w:szCs w:val="28"/>
        </w:rPr>
        <w:t>.</w:t>
      </w: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Default="00044C9A" w:rsidP="00044C9A">
      <w:pPr>
        <w:rPr>
          <w:sz w:val="28"/>
          <w:szCs w:val="28"/>
        </w:rPr>
      </w:pPr>
    </w:p>
    <w:p w:rsidR="00044C9A" w:rsidRPr="00044C9A" w:rsidRDefault="00044C9A" w:rsidP="00044C9A">
      <w:pPr>
        <w:rPr>
          <w:sz w:val="28"/>
          <w:szCs w:val="28"/>
        </w:rPr>
      </w:pPr>
    </w:p>
    <w:p w:rsidR="009D1AF3" w:rsidRPr="00896F47" w:rsidRDefault="00896F47" w:rsidP="00896F47">
      <w:pPr>
        <w:pStyle w:val="af8"/>
        <w:rPr>
          <w:sz w:val="28"/>
          <w:szCs w:val="28"/>
        </w:rPr>
      </w:pPr>
      <w:r w:rsidRPr="00896F47">
        <w:rPr>
          <w:sz w:val="28"/>
          <w:szCs w:val="28"/>
        </w:rPr>
        <w:tab/>
      </w:r>
    </w:p>
    <w:p w:rsidR="00044C9A" w:rsidRPr="00044C9A" w:rsidRDefault="00044C9A" w:rsidP="00044C9A">
      <w:pPr>
        <w:jc w:val="center"/>
        <w:rPr>
          <w:b/>
          <w:bCs/>
          <w:sz w:val="16"/>
          <w:szCs w:val="16"/>
        </w:rPr>
      </w:pPr>
      <w:r w:rsidRPr="00044C9A">
        <w:rPr>
          <w:b/>
          <w:bCs/>
          <w:sz w:val="16"/>
          <w:szCs w:val="16"/>
        </w:rPr>
        <w:t xml:space="preserve">           Российская Федерация</w:t>
      </w:r>
    </w:p>
    <w:p w:rsidR="00044C9A" w:rsidRPr="00044C9A" w:rsidRDefault="00044C9A" w:rsidP="00044C9A">
      <w:pPr>
        <w:jc w:val="center"/>
        <w:rPr>
          <w:b/>
          <w:bCs/>
          <w:sz w:val="16"/>
          <w:szCs w:val="16"/>
        </w:rPr>
      </w:pPr>
      <w:r w:rsidRPr="00044C9A">
        <w:rPr>
          <w:b/>
          <w:bCs/>
          <w:sz w:val="16"/>
          <w:szCs w:val="16"/>
        </w:rPr>
        <w:t xml:space="preserve"> Новгородская область</w:t>
      </w:r>
    </w:p>
    <w:p w:rsidR="00044C9A" w:rsidRPr="00044C9A" w:rsidRDefault="00044C9A" w:rsidP="00044C9A">
      <w:pPr>
        <w:jc w:val="center"/>
        <w:rPr>
          <w:b/>
          <w:bCs/>
          <w:sz w:val="16"/>
          <w:szCs w:val="16"/>
        </w:rPr>
      </w:pPr>
      <w:r w:rsidRPr="00044C9A">
        <w:rPr>
          <w:b/>
          <w:bCs/>
          <w:sz w:val="16"/>
          <w:szCs w:val="16"/>
        </w:rPr>
        <w:t xml:space="preserve">             ДУМА ЛЮБЫТИНСКОГО МУНИЦИПАЛЬНОГО РАЙОНА</w:t>
      </w:r>
    </w:p>
    <w:p w:rsidR="00044C9A" w:rsidRPr="00044C9A" w:rsidRDefault="00044C9A" w:rsidP="00044C9A">
      <w:pPr>
        <w:jc w:val="center"/>
        <w:rPr>
          <w:b/>
          <w:bCs/>
          <w:sz w:val="16"/>
          <w:szCs w:val="16"/>
        </w:rPr>
      </w:pPr>
    </w:p>
    <w:p w:rsidR="00044C9A" w:rsidRPr="00044C9A" w:rsidRDefault="00044C9A" w:rsidP="00044C9A">
      <w:pPr>
        <w:spacing w:line="360" w:lineRule="atLeast"/>
        <w:jc w:val="center"/>
        <w:rPr>
          <w:b/>
          <w:bCs/>
          <w:sz w:val="16"/>
          <w:szCs w:val="16"/>
          <w:lang w:eastAsia="zh-CN"/>
        </w:rPr>
      </w:pPr>
      <w:r w:rsidRPr="00044C9A">
        <w:rPr>
          <w:rFonts w:ascii="Arial" w:hAnsi="Arial" w:cs="Arial"/>
          <w:b/>
          <w:bCs/>
          <w:sz w:val="16"/>
          <w:szCs w:val="16"/>
          <w:lang w:eastAsia="zh-CN"/>
        </w:rPr>
        <w:t xml:space="preserve">         </w:t>
      </w:r>
      <w:r w:rsidRPr="00044C9A">
        <w:rPr>
          <w:b/>
          <w:bCs/>
          <w:sz w:val="16"/>
          <w:szCs w:val="16"/>
          <w:lang w:eastAsia="zh-CN"/>
        </w:rPr>
        <w:t>РЕШЕНИЕ</w:t>
      </w:r>
    </w:p>
    <w:p w:rsidR="00044C9A" w:rsidRPr="00044C9A" w:rsidRDefault="00044C9A" w:rsidP="00044C9A">
      <w:pPr>
        <w:ind w:firstLine="709"/>
        <w:jc w:val="center"/>
        <w:outlineLvl w:val="0"/>
        <w:rPr>
          <w:sz w:val="16"/>
          <w:szCs w:val="16"/>
        </w:rPr>
      </w:pPr>
    </w:p>
    <w:p w:rsidR="00044C9A" w:rsidRPr="00044C9A" w:rsidRDefault="00044C9A" w:rsidP="00044C9A">
      <w:pPr>
        <w:ind w:firstLine="709"/>
        <w:jc w:val="center"/>
        <w:outlineLvl w:val="0"/>
        <w:rPr>
          <w:b/>
          <w:sz w:val="16"/>
          <w:szCs w:val="16"/>
        </w:rPr>
      </w:pPr>
      <w:r w:rsidRPr="00044C9A">
        <w:rPr>
          <w:b/>
          <w:sz w:val="16"/>
          <w:szCs w:val="16"/>
        </w:rPr>
        <w:t xml:space="preserve">О внесении изменений в решение Думы </w:t>
      </w:r>
      <w:proofErr w:type="spellStart"/>
      <w:r w:rsidRPr="00044C9A">
        <w:rPr>
          <w:b/>
          <w:sz w:val="16"/>
          <w:szCs w:val="16"/>
        </w:rPr>
        <w:t>Любытинского</w:t>
      </w:r>
      <w:proofErr w:type="spellEnd"/>
      <w:r w:rsidRPr="00044C9A">
        <w:rPr>
          <w:b/>
          <w:sz w:val="16"/>
          <w:szCs w:val="16"/>
        </w:rPr>
        <w:t xml:space="preserve"> </w:t>
      </w:r>
      <w:proofErr w:type="gramStart"/>
      <w:r w:rsidRPr="00044C9A">
        <w:rPr>
          <w:b/>
          <w:sz w:val="16"/>
          <w:szCs w:val="16"/>
        </w:rPr>
        <w:t>муниципального</w:t>
      </w:r>
      <w:proofErr w:type="gramEnd"/>
    </w:p>
    <w:p w:rsidR="00044C9A" w:rsidRPr="00044C9A" w:rsidRDefault="00044C9A" w:rsidP="00044C9A">
      <w:pPr>
        <w:keepNext/>
        <w:widowControl w:val="0"/>
        <w:ind w:firstLine="709"/>
        <w:jc w:val="center"/>
        <w:outlineLvl w:val="0"/>
        <w:rPr>
          <w:b/>
          <w:sz w:val="16"/>
          <w:szCs w:val="16"/>
          <w:lang w:val="x-none" w:eastAsia="x-none"/>
        </w:rPr>
      </w:pPr>
      <w:r w:rsidRPr="00044C9A">
        <w:rPr>
          <w:b/>
          <w:sz w:val="16"/>
          <w:szCs w:val="16"/>
          <w:lang w:val="x-none" w:eastAsia="x-none"/>
        </w:rPr>
        <w:t>района</w:t>
      </w:r>
      <w:r w:rsidRPr="00044C9A">
        <w:rPr>
          <w:sz w:val="16"/>
          <w:szCs w:val="16"/>
          <w:lang w:val="x-none" w:eastAsia="x-none"/>
        </w:rPr>
        <w:t xml:space="preserve"> «</w:t>
      </w:r>
      <w:r w:rsidRPr="00044C9A">
        <w:rPr>
          <w:b/>
          <w:sz w:val="16"/>
          <w:szCs w:val="16"/>
          <w:lang w:val="x-none" w:eastAsia="x-none"/>
        </w:rPr>
        <w:t xml:space="preserve">О бюджете </w:t>
      </w:r>
      <w:proofErr w:type="spellStart"/>
      <w:r w:rsidRPr="00044C9A">
        <w:rPr>
          <w:b/>
          <w:sz w:val="16"/>
          <w:szCs w:val="16"/>
          <w:lang w:val="x-none" w:eastAsia="x-none"/>
        </w:rPr>
        <w:t>Любытинского</w:t>
      </w:r>
      <w:proofErr w:type="spellEnd"/>
      <w:r w:rsidRPr="00044C9A">
        <w:rPr>
          <w:b/>
          <w:sz w:val="16"/>
          <w:szCs w:val="16"/>
          <w:lang w:eastAsia="x-none"/>
        </w:rPr>
        <w:t xml:space="preserve"> </w:t>
      </w:r>
      <w:r w:rsidRPr="00044C9A">
        <w:rPr>
          <w:b/>
          <w:sz w:val="16"/>
          <w:szCs w:val="16"/>
          <w:lang w:val="x-none" w:eastAsia="x-none"/>
        </w:rPr>
        <w:t>муниципального района на 201</w:t>
      </w:r>
      <w:r w:rsidRPr="00044C9A">
        <w:rPr>
          <w:b/>
          <w:sz w:val="16"/>
          <w:szCs w:val="16"/>
          <w:lang w:eastAsia="x-none"/>
        </w:rPr>
        <w:t>8</w:t>
      </w:r>
      <w:r w:rsidRPr="00044C9A">
        <w:rPr>
          <w:b/>
          <w:sz w:val="16"/>
          <w:szCs w:val="16"/>
          <w:lang w:val="x-none" w:eastAsia="x-none"/>
        </w:rPr>
        <w:t xml:space="preserve"> год</w:t>
      </w:r>
    </w:p>
    <w:p w:rsidR="00044C9A" w:rsidRPr="00044C9A" w:rsidRDefault="00044C9A" w:rsidP="00044C9A">
      <w:pPr>
        <w:keepNext/>
        <w:widowControl w:val="0"/>
        <w:ind w:firstLine="709"/>
        <w:jc w:val="center"/>
        <w:outlineLvl w:val="0"/>
        <w:rPr>
          <w:b/>
          <w:sz w:val="16"/>
          <w:szCs w:val="16"/>
          <w:lang w:val="x-none" w:eastAsia="x-none"/>
        </w:rPr>
      </w:pPr>
      <w:r w:rsidRPr="00044C9A">
        <w:rPr>
          <w:b/>
          <w:sz w:val="16"/>
          <w:szCs w:val="16"/>
          <w:lang w:val="x-none" w:eastAsia="x-none"/>
        </w:rPr>
        <w:t>и на плановый период 201</w:t>
      </w:r>
      <w:r w:rsidRPr="00044C9A">
        <w:rPr>
          <w:b/>
          <w:sz w:val="16"/>
          <w:szCs w:val="16"/>
          <w:lang w:eastAsia="x-none"/>
        </w:rPr>
        <w:t>9</w:t>
      </w:r>
      <w:r w:rsidRPr="00044C9A">
        <w:rPr>
          <w:b/>
          <w:sz w:val="16"/>
          <w:szCs w:val="16"/>
          <w:lang w:val="x-none" w:eastAsia="x-none"/>
        </w:rPr>
        <w:t xml:space="preserve"> и 20</w:t>
      </w:r>
      <w:r w:rsidRPr="00044C9A">
        <w:rPr>
          <w:b/>
          <w:sz w:val="16"/>
          <w:szCs w:val="16"/>
          <w:lang w:eastAsia="x-none"/>
        </w:rPr>
        <w:t>20</w:t>
      </w:r>
      <w:r w:rsidRPr="00044C9A">
        <w:rPr>
          <w:b/>
          <w:sz w:val="16"/>
          <w:szCs w:val="16"/>
          <w:lang w:val="x-none" w:eastAsia="x-none"/>
        </w:rPr>
        <w:t xml:space="preserve"> годов»</w:t>
      </w:r>
    </w:p>
    <w:p w:rsidR="00044C9A" w:rsidRPr="00044C9A" w:rsidRDefault="00044C9A" w:rsidP="00044C9A">
      <w:pPr>
        <w:ind w:firstLine="709"/>
        <w:jc w:val="center"/>
        <w:rPr>
          <w:sz w:val="16"/>
          <w:szCs w:val="16"/>
          <w:lang w:val="x-none"/>
        </w:rPr>
      </w:pPr>
    </w:p>
    <w:p w:rsidR="00044C9A" w:rsidRPr="00044C9A" w:rsidRDefault="00044C9A" w:rsidP="00044C9A">
      <w:pPr>
        <w:ind w:firstLine="709"/>
        <w:jc w:val="center"/>
        <w:rPr>
          <w:sz w:val="16"/>
          <w:szCs w:val="16"/>
        </w:rPr>
      </w:pPr>
      <w:r w:rsidRPr="00044C9A">
        <w:rPr>
          <w:sz w:val="16"/>
          <w:szCs w:val="16"/>
        </w:rPr>
        <w:t>Принято Думой муниципального района  22.11.2018 года</w:t>
      </w:r>
    </w:p>
    <w:p w:rsidR="00044C9A" w:rsidRPr="00044C9A" w:rsidRDefault="00044C9A" w:rsidP="00044C9A">
      <w:pPr>
        <w:ind w:firstLine="709"/>
        <w:rPr>
          <w:sz w:val="16"/>
          <w:szCs w:val="16"/>
        </w:rPr>
      </w:pPr>
      <w:r w:rsidRPr="00044C9A">
        <w:rPr>
          <w:sz w:val="16"/>
          <w:szCs w:val="16"/>
        </w:rPr>
        <w:tab/>
      </w:r>
    </w:p>
    <w:p w:rsidR="00044C9A" w:rsidRPr="00044C9A" w:rsidRDefault="00044C9A" w:rsidP="00044C9A">
      <w:pPr>
        <w:ind w:firstLine="709"/>
        <w:rPr>
          <w:sz w:val="16"/>
          <w:szCs w:val="16"/>
        </w:rPr>
      </w:pPr>
      <w:r w:rsidRPr="00044C9A">
        <w:rPr>
          <w:sz w:val="16"/>
          <w:szCs w:val="16"/>
        </w:rPr>
        <w:t>Дума муниципального района:</w:t>
      </w:r>
    </w:p>
    <w:p w:rsidR="00044C9A" w:rsidRPr="00044C9A" w:rsidRDefault="00044C9A" w:rsidP="00044C9A">
      <w:pPr>
        <w:ind w:firstLine="709"/>
        <w:jc w:val="both"/>
        <w:outlineLvl w:val="0"/>
        <w:rPr>
          <w:b/>
          <w:sz w:val="16"/>
          <w:szCs w:val="16"/>
        </w:rPr>
      </w:pPr>
      <w:r w:rsidRPr="00044C9A">
        <w:rPr>
          <w:b/>
          <w:sz w:val="16"/>
          <w:szCs w:val="16"/>
        </w:rPr>
        <w:t>РЕШИЛА:</w:t>
      </w:r>
    </w:p>
    <w:p w:rsidR="00044C9A" w:rsidRPr="00044C9A" w:rsidRDefault="00044C9A" w:rsidP="00044C9A">
      <w:pPr>
        <w:tabs>
          <w:tab w:val="center" w:pos="709"/>
          <w:tab w:val="center" w:pos="6096"/>
        </w:tabs>
        <w:ind w:firstLine="709"/>
        <w:jc w:val="both"/>
        <w:outlineLvl w:val="0"/>
        <w:rPr>
          <w:sz w:val="16"/>
          <w:szCs w:val="16"/>
        </w:rPr>
      </w:pPr>
      <w:r w:rsidRPr="00044C9A">
        <w:rPr>
          <w:sz w:val="16"/>
          <w:szCs w:val="16"/>
        </w:rPr>
        <w:t xml:space="preserve">Внести в решение Думы </w:t>
      </w:r>
      <w:proofErr w:type="spellStart"/>
      <w:r w:rsidRPr="00044C9A">
        <w:rPr>
          <w:sz w:val="16"/>
          <w:szCs w:val="16"/>
        </w:rPr>
        <w:t>Любытинского</w:t>
      </w:r>
      <w:proofErr w:type="spellEnd"/>
      <w:r w:rsidRPr="00044C9A">
        <w:rPr>
          <w:sz w:val="16"/>
          <w:szCs w:val="16"/>
        </w:rPr>
        <w:t xml:space="preserve"> муниципального района от 22.12.2017 № 204 «О бюджете </w:t>
      </w:r>
      <w:proofErr w:type="spellStart"/>
      <w:r w:rsidRPr="00044C9A">
        <w:rPr>
          <w:sz w:val="16"/>
          <w:szCs w:val="16"/>
        </w:rPr>
        <w:t>Любытинского</w:t>
      </w:r>
      <w:proofErr w:type="spellEnd"/>
      <w:r w:rsidRPr="00044C9A">
        <w:rPr>
          <w:sz w:val="16"/>
          <w:szCs w:val="16"/>
        </w:rPr>
        <w:t xml:space="preserve"> муниципального района на 2018 год и на плановый период 2019 и 2020 годов» (бюллетень Официальный вестник от 25.12.17 №17, от 02.03.18 №3, от 12.04.18 №5, </w:t>
      </w:r>
      <w:proofErr w:type="gramStart"/>
      <w:r w:rsidRPr="00044C9A">
        <w:rPr>
          <w:sz w:val="16"/>
          <w:szCs w:val="16"/>
        </w:rPr>
        <w:t>от</w:t>
      </w:r>
      <w:proofErr w:type="gramEnd"/>
      <w:r w:rsidRPr="00044C9A">
        <w:rPr>
          <w:sz w:val="16"/>
          <w:szCs w:val="16"/>
        </w:rPr>
        <w:t xml:space="preserve"> 04.05.18 № 6, от 25.06.18 № 8, от 31.07.18 № 10; от 31.08.18 №11, от 10.09.18 №13, от 28.09.18 №14, от 22.10.2018 № 15) следующие изменения:</w:t>
      </w:r>
    </w:p>
    <w:p w:rsidR="00044C9A" w:rsidRPr="00044C9A" w:rsidRDefault="00044C9A" w:rsidP="00044C9A">
      <w:pPr>
        <w:ind w:firstLine="709"/>
        <w:jc w:val="both"/>
        <w:outlineLvl w:val="0"/>
        <w:rPr>
          <w:sz w:val="16"/>
          <w:szCs w:val="16"/>
        </w:rPr>
      </w:pPr>
      <w:r w:rsidRPr="00044C9A">
        <w:rPr>
          <w:sz w:val="16"/>
          <w:szCs w:val="16"/>
        </w:rPr>
        <w:t>1. В подпункте 1) пункта 1 цифры «311 650,55950 тыс. рублей» заменить цифрами «307 930,76260 тыс. рублей».</w:t>
      </w:r>
    </w:p>
    <w:p w:rsidR="00044C9A" w:rsidRPr="00044C9A" w:rsidRDefault="00044C9A" w:rsidP="00044C9A">
      <w:pPr>
        <w:ind w:firstLine="708"/>
        <w:jc w:val="both"/>
        <w:outlineLvl w:val="0"/>
        <w:rPr>
          <w:sz w:val="16"/>
          <w:szCs w:val="16"/>
        </w:rPr>
      </w:pPr>
      <w:r w:rsidRPr="00044C9A">
        <w:rPr>
          <w:sz w:val="16"/>
          <w:szCs w:val="16"/>
        </w:rPr>
        <w:t xml:space="preserve"> В подпункте 2) пункта 1 цифры «317 225,91266  тыс. рублей» заменить цифрами «313 506,11576  тыс. рублей».</w:t>
      </w:r>
    </w:p>
    <w:p w:rsidR="00044C9A" w:rsidRPr="00044C9A" w:rsidRDefault="00044C9A" w:rsidP="00044C9A">
      <w:pPr>
        <w:ind w:firstLine="709"/>
        <w:jc w:val="both"/>
        <w:outlineLvl w:val="0"/>
        <w:rPr>
          <w:sz w:val="16"/>
          <w:szCs w:val="16"/>
        </w:rPr>
      </w:pPr>
      <w:r w:rsidRPr="00044C9A">
        <w:rPr>
          <w:color w:val="000000"/>
          <w:sz w:val="16"/>
          <w:szCs w:val="16"/>
        </w:rPr>
        <w:t>2</w:t>
      </w:r>
      <w:r w:rsidRPr="00044C9A">
        <w:rPr>
          <w:sz w:val="16"/>
          <w:szCs w:val="16"/>
        </w:rPr>
        <w:t>.  В пункте 14 цифры «209 630,55837 тыс. рублей» заменить цифрами «204 392,46147 тыс. рублей».</w:t>
      </w:r>
    </w:p>
    <w:p w:rsidR="00044C9A" w:rsidRPr="00044C9A" w:rsidRDefault="00044C9A" w:rsidP="00044C9A">
      <w:pPr>
        <w:ind w:firstLine="709"/>
        <w:jc w:val="both"/>
        <w:outlineLvl w:val="0"/>
        <w:rPr>
          <w:sz w:val="16"/>
          <w:szCs w:val="16"/>
        </w:rPr>
      </w:pPr>
      <w:r w:rsidRPr="00044C9A">
        <w:rPr>
          <w:sz w:val="16"/>
          <w:szCs w:val="16"/>
        </w:rPr>
        <w:t>3. В пункте 15 цифры «46 322,74000 тыс. рублей» заменить цифрами «45 618,60000 тыс. рублей».</w:t>
      </w:r>
    </w:p>
    <w:p w:rsidR="00044C9A" w:rsidRPr="00044C9A" w:rsidRDefault="00044C9A" w:rsidP="00044C9A">
      <w:pPr>
        <w:ind w:firstLine="708"/>
        <w:jc w:val="both"/>
        <w:rPr>
          <w:sz w:val="16"/>
          <w:szCs w:val="16"/>
        </w:rPr>
      </w:pPr>
      <w:r w:rsidRPr="00044C9A">
        <w:rPr>
          <w:sz w:val="16"/>
          <w:szCs w:val="16"/>
        </w:rPr>
        <w:t xml:space="preserve">4. </w:t>
      </w:r>
      <w:proofErr w:type="gramStart"/>
      <w:r w:rsidRPr="00044C9A">
        <w:rPr>
          <w:sz w:val="16"/>
          <w:szCs w:val="16"/>
        </w:rPr>
        <w:t xml:space="preserve">Изложить пункт 19 в следующей редакции «Утвердить объем бюджетных ассигнований дорожного фонда </w:t>
      </w:r>
      <w:proofErr w:type="spellStart"/>
      <w:r w:rsidRPr="00044C9A">
        <w:rPr>
          <w:sz w:val="16"/>
          <w:szCs w:val="16"/>
        </w:rPr>
        <w:t>Любытинского</w:t>
      </w:r>
      <w:proofErr w:type="spellEnd"/>
      <w:r w:rsidRPr="00044C9A">
        <w:rPr>
          <w:sz w:val="16"/>
          <w:szCs w:val="16"/>
        </w:rPr>
        <w:t xml:space="preserve"> муниципального района на 2018 год в сумме 22 632,72576 тыс. рублей, в том числе за счет субсидии бюджетам муниципальных районов на формирование муниципальных дорожных фондов 1600,00000 тыс. рублей, за счет субсидии на содержание автомобильных дорог общего пользования местного значения, переданных из областной собственности в текущем финансовом году</w:t>
      </w:r>
      <w:proofErr w:type="gramEnd"/>
      <w:r w:rsidRPr="00044C9A">
        <w:rPr>
          <w:sz w:val="16"/>
          <w:szCs w:val="16"/>
        </w:rPr>
        <w:t xml:space="preserve"> 5810,60000 </w:t>
      </w:r>
      <w:proofErr w:type="spellStart"/>
      <w:r w:rsidRPr="00044C9A">
        <w:rPr>
          <w:sz w:val="16"/>
          <w:szCs w:val="16"/>
        </w:rPr>
        <w:t>тыс</w:t>
      </w:r>
      <w:proofErr w:type="gramStart"/>
      <w:r w:rsidRPr="00044C9A">
        <w:rPr>
          <w:sz w:val="16"/>
          <w:szCs w:val="16"/>
        </w:rPr>
        <w:t>.р</w:t>
      </w:r>
      <w:proofErr w:type="gramEnd"/>
      <w:r w:rsidRPr="00044C9A">
        <w:rPr>
          <w:sz w:val="16"/>
          <w:szCs w:val="16"/>
        </w:rPr>
        <w:t>ублей</w:t>
      </w:r>
      <w:proofErr w:type="spellEnd"/>
      <w:r w:rsidRPr="00044C9A">
        <w:rPr>
          <w:sz w:val="16"/>
          <w:szCs w:val="16"/>
        </w:rPr>
        <w:t xml:space="preserve">, за счет субсидии бюджетам муниципальных районов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федерального бюджета 969,82560 тыс. рублей, за счет субсидии бюджетам муниципальных районов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областного бюджета)  5 996,90000 </w:t>
      </w:r>
      <w:proofErr w:type="spellStart"/>
      <w:r w:rsidRPr="00044C9A">
        <w:rPr>
          <w:sz w:val="16"/>
          <w:szCs w:val="16"/>
        </w:rPr>
        <w:t>тыс</w:t>
      </w:r>
      <w:proofErr w:type="gramStart"/>
      <w:r w:rsidRPr="00044C9A">
        <w:rPr>
          <w:sz w:val="16"/>
          <w:szCs w:val="16"/>
        </w:rPr>
        <w:t>.р</w:t>
      </w:r>
      <w:proofErr w:type="gramEnd"/>
      <w:r w:rsidRPr="00044C9A">
        <w:rPr>
          <w:sz w:val="16"/>
          <w:szCs w:val="16"/>
        </w:rPr>
        <w:t>уб</w:t>
      </w:r>
      <w:proofErr w:type="spellEnd"/>
      <w:r w:rsidRPr="00044C9A">
        <w:rPr>
          <w:sz w:val="16"/>
          <w:szCs w:val="16"/>
        </w:rPr>
        <w:t xml:space="preserve">, за счет неиспользованных остатков дорожного фонда  1219,00000 тыс. рублей, за счет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141,60016 </w:t>
      </w:r>
      <w:proofErr w:type="spellStart"/>
      <w:r w:rsidRPr="00044C9A">
        <w:rPr>
          <w:sz w:val="16"/>
          <w:szCs w:val="16"/>
        </w:rPr>
        <w:t>тыс.рублей</w:t>
      </w:r>
      <w:proofErr w:type="spellEnd"/>
      <w:r w:rsidRPr="00044C9A">
        <w:rPr>
          <w:sz w:val="16"/>
          <w:szCs w:val="16"/>
        </w:rPr>
        <w:t xml:space="preserve"> (из них за счет остатков прошлого года 81,60016 </w:t>
      </w:r>
      <w:proofErr w:type="spellStart"/>
      <w:r w:rsidRPr="00044C9A">
        <w:rPr>
          <w:sz w:val="16"/>
          <w:szCs w:val="16"/>
        </w:rPr>
        <w:t>тыс</w:t>
      </w:r>
      <w:proofErr w:type="gramStart"/>
      <w:r w:rsidRPr="00044C9A">
        <w:rPr>
          <w:sz w:val="16"/>
          <w:szCs w:val="16"/>
        </w:rPr>
        <w:t>.р</w:t>
      </w:r>
      <w:proofErr w:type="gramEnd"/>
      <w:r w:rsidRPr="00044C9A">
        <w:rPr>
          <w:sz w:val="16"/>
          <w:szCs w:val="16"/>
        </w:rPr>
        <w:t>ублей</w:t>
      </w:r>
      <w:proofErr w:type="spellEnd"/>
      <w:r w:rsidRPr="00044C9A">
        <w:rPr>
          <w:sz w:val="16"/>
          <w:szCs w:val="16"/>
        </w:rPr>
        <w:t xml:space="preserve">). </w:t>
      </w:r>
    </w:p>
    <w:p w:rsidR="00044C9A" w:rsidRPr="00044C9A" w:rsidRDefault="00044C9A" w:rsidP="00044C9A">
      <w:pPr>
        <w:jc w:val="both"/>
        <w:rPr>
          <w:sz w:val="16"/>
          <w:szCs w:val="16"/>
        </w:rPr>
      </w:pPr>
      <w:r w:rsidRPr="00044C9A">
        <w:rPr>
          <w:sz w:val="16"/>
          <w:szCs w:val="16"/>
        </w:rPr>
        <w:t xml:space="preserve">          Утвердить объем бюджетных ассигнований дорожного фонда </w:t>
      </w:r>
      <w:proofErr w:type="spellStart"/>
      <w:r w:rsidRPr="00044C9A">
        <w:rPr>
          <w:sz w:val="16"/>
          <w:szCs w:val="16"/>
        </w:rPr>
        <w:t>Любытинского</w:t>
      </w:r>
      <w:proofErr w:type="spellEnd"/>
      <w:r w:rsidRPr="00044C9A">
        <w:rPr>
          <w:sz w:val="16"/>
          <w:szCs w:val="16"/>
        </w:rPr>
        <w:t xml:space="preserve"> муниципального района на 2019 год в сумме 9328,40000 тыс. рублей, в том числе за счет субсидии бюджетам муниципальных районов на формирование муниципальных дорожных фондов 1600,00000 тыс. рублей.        </w:t>
      </w:r>
    </w:p>
    <w:p w:rsidR="00044C9A" w:rsidRPr="00044C9A" w:rsidRDefault="00044C9A" w:rsidP="00044C9A">
      <w:pPr>
        <w:autoSpaceDE w:val="0"/>
        <w:autoSpaceDN w:val="0"/>
        <w:adjustRightInd w:val="0"/>
        <w:spacing w:line="276" w:lineRule="auto"/>
        <w:ind w:firstLine="709"/>
        <w:jc w:val="both"/>
        <w:rPr>
          <w:sz w:val="16"/>
          <w:szCs w:val="16"/>
        </w:rPr>
      </w:pPr>
      <w:r w:rsidRPr="00044C9A">
        <w:rPr>
          <w:sz w:val="16"/>
          <w:szCs w:val="16"/>
        </w:rPr>
        <w:t xml:space="preserve">Утвердить объем бюджетных ассигнований дорожного фонда </w:t>
      </w:r>
      <w:proofErr w:type="spellStart"/>
      <w:r w:rsidRPr="00044C9A">
        <w:rPr>
          <w:sz w:val="16"/>
          <w:szCs w:val="16"/>
        </w:rPr>
        <w:t>Любытинского</w:t>
      </w:r>
      <w:proofErr w:type="spellEnd"/>
      <w:r w:rsidRPr="00044C9A">
        <w:rPr>
          <w:sz w:val="16"/>
          <w:szCs w:val="16"/>
        </w:rPr>
        <w:t xml:space="preserve"> муниципального района на 2020 год в сумме 9445,40000 тыс. рублей, в том числе за счет субсидии бюджетам муниципальных районов на формирование муниципальных дорожных фондов 1600,00000 тыс. рублей».</w:t>
      </w:r>
    </w:p>
    <w:p w:rsidR="00044C9A" w:rsidRPr="00044C9A" w:rsidRDefault="00044C9A" w:rsidP="00044C9A">
      <w:pPr>
        <w:ind w:firstLine="708"/>
        <w:jc w:val="both"/>
        <w:rPr>
          <w:sz w:val="16"/>
          <w:szCs w:val="16"/>
        </w:rPr>
      </w:pPr>
      <w:r w:rsidRPr="00044C9A">
        <w:rPr>
          <w:sz w:val="16"/>
          <w:szCs w:val="16"/>
        </w:rPr>
        <w:t xml:space="preserve">5. Приложение 1 к решению Думы </w:t>
      </w:r>
      <w:proofErr w:type="spellStart"/>
      <w:r w:rsidRPr="00044C9A">
        <w:rPr>
          <w:sz w:val="16"/>
          <w:szCs w:val="16"/>
        </w:rPr>
        <w:t>Любытинского</w:t>
      </w:r>
      <w:proofErr w:type="spellEnd"/>
      <w:r w:rsidRPr="00044C9A">
        <w:rPr>
          <w:sz w:val="16"/>
          <w:szCs w:val="16"/>
        </w:rPr>
        <w:t xml:space="preserve"> муниципального района «О бюджете </w:t>
      </w:r>
      <w:proofErr w:type="spellStart"/>
      <w:r w:rsidRPr="00044C9A">
        <w:rPr>
          <w:sz w:val="16"/>
          <w:szCs w:val="16"/>
        </w:rPr>
        <w:t>Любытинского</w:t>
      </w:r>
      <w:proofErr w:type="spellEnd"/>
      <w:r w:rsidRPr="00044C9A">
        <w:rPr>
          <w:sz w:val="16"/>
          <w:szCs w:val="16"/>
        </w:rPr>
        <w:t xml:space="preserve"> муниципального района на 2018 год и на плановый период 2019 и 2020 годов» изложить в следующей редакции: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600"/>
        <w:gridCol w:w="1660"/>
        <w:gridCol w:w="1700"/>
        <w:gridCol w:w="1694"/>
      </w:tblGrid>
      <w:tr w:rsidR="00044C9A" w:rsidRPr="00044C9A" w:rsidTr="00044C9A">
        <w:trPr>
          <w:trHeight w:val="330"/>
        </w:trPr>
        <w:tc>
          <w:tcPr>
            <w:tcW w:w="10221" w:type="dxa"/>
            <w:gridSpan w:val="5"/>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                                                       Приложение 1</w:t>
            </w:r>
          </w:p>
        </w:tc>
      </w:tr>
      <w:tr w:rsidR="00044C9A" w:rsidRPr="00044C9A" w:rsidTr="00044C9A">
        <w:trPr>
          <w:trHeight w:val="330"/>
        </w:trPr>
        <w:tc>
          <w:tcPr>
            <w:tcW w:w="10221" w:type="dxa"/>
            <w:gridSpan w:val="5"/>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                                                 к решению Думы муниципального района </w:t>
            </w:r>
          </w:p>
        </w:tc>
      </w:tr>
      <w:tr w:rsidR="00044C9A" w:rsidRPr="00044C9A" w:rsidTr="00044C9A">
        <w:trPr>
          <w:trHeight w:val="330"/>
        </w:trPr>
        <w:tc>
          <w:tcPr>
            <w:tcW w:w="10221" w:type="dxa"/>
            <w:gridSpan w:val="5"/>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                                                            "О бюджете </w:t>
            </w:r>
            <w:proofErr w:type="spellStart"/>
            <w:r w:rsidRPr="00044C9A">
              <w:rPr>
                <w:sz w:val="16"/>
                <w:szCs w:val="16"/>
              </w:rPr>
              <w:t>Любытинского</w:t>
            </w:r>
            <w:proofErr w:type="spellEnd"/>
            <w:r w:rsidRPr="00044C9A">
              <w:rPr>
                <w:sz w:val="16"/>
                <w:szCs w:val="16"/>
              </w:rPr>
              <w:t xml:space="preserve"> муниципального района</w:t>
            </w:r>
          </w:p>
        </w:tc>
      </w:tr>
      <w:tr w:rsidR="00044C9A" w:rsidRPr="00044C9A" w:rsidTr="00044C9A">
        <w:trPr>
          <w:trHeight w:val="330"/>
        </w:trPr>
        <w:tc>
          <w:tcPr>
            <w:tcW w:w="10221" w:type="dxa"/>
            <w:gridSpan w:val="5"/>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на 2018 год и на плановый период 2019 и 2020 годов"</w:t>
            </w:r>
          </w:p>
        </w:tc>
      </w:tr>
      <w:tr w:rsidR="00044C9A" w:rsidRPr="00044C9A" w:rsidTr="00044C9A">
        <w:trPr>
          <w:trHeight w:val="330"/>
        </w:trPr>
        <w:tc>
          <w:tcPr>
            <w:tcW w:w="2567" w:type="dxa"/>
            <w:tcBorders>
              <w:top w:val="nil"/>
              <w:left w:val="nil"/>
              <w:bottom w:val="nil"/>
              <w:right w:val="nil"/>
            </w:tcBorders>
            <w:shd w:val="clear" w:color="auto" w:fill="auto"/>
            <w:vAlign w:val="bottom"/>
            <w:hideMark/>
          </w:tcPr>
          <w:p w:rsidR="00044C9A" w:rsidRPr="00044C9A" w:rsidRDefault="00044C9A" w:rsidP="00044C9A">
            <w:pPr>
              <w:rPr>
                <w:sz w:val="16"/>
                <w:szCs w:val="16"/>
              </w:rPr>
            </w:pPr>
          </w:p>
        </w:tc>
        <w:tc>
          <w:tcPr>
            <w:tcW w:w="260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660" w:type="dxa"/>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170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694"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660"/>
        </w:trPr>
        <w:tc>
          <w:tcPr>
            <w:tcW w:w="10221" w:type="dxa"/>
            <w:gridSpan w:val="5"/>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r w:rsidRPr="00044C9A">
              <w:rPr>
                <w:b/>
                <w:bCs/>
                <w:sz w:val="16"/>
                <w:szCs w:val="16"/>
              </w:rPr>
              <w:t>Прогнозируемые поступления доходов в бюджет муниципального района на 2018 год  и на плановый период 2019 и 2020 годов</w:t>
            </w:r>
          </w:p>
        </w:tc>
      </w:tr>
      <w:tr w:rsidR="00044C9A" w:rsidRPr="00044C9A" w:rsidTr="00044C9A">
        <w:trPr>
          <w:trHeight w:val="330"/>
        </w:trPr>
        <w:tc>
          <w:tcPr>
            <w:tcW w:w="6827" w:type="dxa"/>
            <w:gridSpan w:val="3"/>
            <w:tcBorders>
              <w:top w:val="nil"/>
              <w:left w:val="nil"/>
              <w:bottom w:val="single" w:sz="4" w:space="0" w:color="auto"/>
              <w:right w:val="nil"/>
            </w:tcBorders>
            <w:shd w:val="clear" w:color="auto" w:fill="auto"/>
            <w:noWrap/>
            <w:vAlign w:val="bottom"/>
            <w:hideMark/>
          </w:tcPr>
          <w:p w:rsidR="00044C9A" w:rsidRPr="00044C9A" w:rsidRDefault="00044C9A" w:rsidP="00044C9A">
            <w:pPr>
              <w:jc w:val="center"/>
              <w:rPr>
                <w:b/>
                <w:bCs/>
                <w:sz w:val="16"/>
                <w:szCs w:val="16"/>
              </w:rPr>
            </w:pPr>
          </w:p>
        </w:tc>
        <w:tc>
          <w:tcPr>
            <w:tcW w:w="1700" w:type="dxa"/>
            <w:tcBorders>
              <w:top w:val="nil"/>
              <w:left w:val="nil"/>
              <w:bottom w:val="single" w:sz="4" w:space="0" w:color="auto"/>
              <w:right w:val="nil"/>
            </w:tcBorders>
            <w:shd w:val="clear" w:color="auto" w:fill="auto"/>
            <w:noWrap/>
            <w:vAlign w:val="bottom"/>
            <w:hideMark/>
          </w:tcPr>
          <w:p w:rsidR="00044C9A" w:rsidRPr="00044C9A" w:rsidRDefault="00044C9A" w:rsidP="00044C9A">
            <w:pPr>
              <w:rPr>
                <w:sz w:val="16"/>
                <w:szCs w:val="16"/>
              </w:rPr>
            </w:pPr>
          </w:p>
        </w:tc>
        <w:tc>
          <w:tcPr>
            <w:tcW w:w="1694" w:type="dxa"/>
            <w:tcBorders>
              <w:top w:val="nil"/>
              <w:left w:val="nil"/>
              <w:bottom w:val="single" w:sz="4" w:space="0" w:color="auto"/>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20"/>
        </w:trPr>
        <w:tc>
          <w:tcPr>
            <w:tcW w:w="2567" w:type="dxa"/>
            <w:vMerge w:val="restart"/>
            <w:tcBorders>
              <w:top w:val="single" w:sz="4" w:space="0" w:color="auto"/>
            </w:tcBorders>
            <w:shd w:val="clear" w:color="auto" w:fill="auto"/>
            <w:vAlign w:val="bottom"/>
            <w:hideMark/>
          </w:tcPr>
          <w:p w:rsidR="00044C9A" w:rsidRPr="00044C9A" w:rsidRDefault="00044C9A" w:rsidP="00044C9A">
            <w:pPr>
              <w:jc w:val="center"/>
              <w:rPr>
                <w:sz w:val="16"/>
                <w:szCs w:val="16"/>
              </w:rPr>
            </w:pPr>
            <w:r w:rsidRPr="00044C9A">
              <w:rPr>
                <w:sz w:val="16"/>
                <w:szCs w:val="16"/>
              </w:rPr>
              <w:t xml:space="preserve">Наименование </w:t>
            </w:r>
          </w:p>
          <w:p w:rsidR="00044C9A" w:rsidRPr="00044C9A" w:rsidRDefault="00044C9A" w:rsidP="00044C9A">
            <w:pPr>
              <w:jc w:val="center"/>
              <w:rPr>
                <w:sz w:val="16"/>
                <w:szCs w:val="16"/>
              </w:rPr>
            </w:pPr>
          </w:p>
        </w:tc>
        <w:tc>
          <w:tcPr>
            <w:tcW w:w="2600" w:type="dxa"/>
            <w:vMerge w:val="restart"/>
            <w:tcBorders>
              <w:top w:val="single" w:sz="4" w:space="0" w:color="auto"/>
            </w:tcBorders>
            <w:shd w:val="clear" w:color="auto" w:fill="auto"/>
            <w:vAlign w:val="bottom"/>
            <w:hideMark/>
          </w:tcPr>
          <w:p w:rsidR="00044C9A" w:rsidRPr="00044C9A" w:rsidRDefault="00044C9A" w:rsidP="00044C9A">
            <w:pPr>
              <w:jc w:val="center"/>
              <w:rPr>
                <w:sz w:val="16"/>
                <w:szCs w:val="16"/>
              </w:rPr>
            </w:pPr>
            <w:r w:rsidRPr="00044C9A">
              <w:rPr>
                <w:sz w:val="16"/>
                <w:szCs w:val="16"/>
              </w:rPr>
              <w:t>Код бюджетной классификации</w:t>
            </w:r>
          </w:p>
        </w:tc>
        <w:tc>
          <w:tcPr>
            <w:tcW w:w="5054" w:type="dxa"/>
            <w:gridSpan w:val="3"/>
            <w:tcBorders>
              <w:top w:val="single" w:sz="4" w:space="0" w:color="auto"/>
            </w:tcBorders>
            <w:shd w:val="clear" w:color="auto" w:fill="auto"/>
            <w:vAlign w:val="bottom"/>
            <w:hideMark/>
          </w:tcPr>
          <w:p w:rsidR="00044C9A" w:rsidRPr="00044C9A" w:rsidRDefault="00044C9A" w:rsidP="00044C9A">
            <w:pPr>
              <w:jc w:val="center"/>
              <w:rPr>
                <w:sz w:val="16"/>
                <w:szCs w:val="16"/>
              </w:rPr>
            </w:pPr>
            <w:r w:rsidRPr="00044C9A">
              <w:rPr>
                <w:sz w:val="16"/>
                <w:szCs w:val="16"/>
              </w:rPr>
              <w:t>Сумма (</w:t>
            </w:r>
            <w:proofErr w:type="spellStart"/>
            <w:r w:rsidRPr="00044C9A">
              <w:rPr>
                <w:sz w:val="16"/>
                <w:szCs w:val="16"/>
              </w:rPr>
              <w:t>тыс</w:t>
            </w:r>
            <w:proofErr w:type="gramStart"/>
            <w:r w:rsidRPr="00044C9A">
              <w:rPr>
                <w:sz w:val="16"/>
                <w:szCs w:val="16"/>
              </w:rPr>
              <w:t>.р</w:t>
            </w:r>
            <w:proofErr w:type="gramEnd"/>
            <w:r w:rsidRPr="00044C9A">
              <w:rPr>
                <w:sz w:val="16"/>
                <w:szCs w:val="16"/>
              </w:rPr>
              <w:t>уб</w:t>
            </w:r>
            <w:proofErr w:type="spellEnd"/>
            <w:r w:rsidRPr="00044C9A">
              <w:rPr>
                <w:sz w:val="16"/>
                <w:szCs w:val="16"/>
              </w:rPr>
              <w:t>.)</w:t>
            </w:r>
          </w:p>
        </w:tc>
      </w:tr>
      <w:tr w:rsidR="00044C9A" w:rsidRPr="00044C9A" w:rsidTr="00044C9A">
        <w:trPr>
          <w:trHeight w:val="20"/>
        </w:trPr>
        <w:tc>
          <w:tcPr>
            <w:tcW w:w="2567" w:type="dxa"/>
            <w:vMerge/>
            <w:vAlign w:val="center"/>
            <w:hideMark/>
          </w:tcPr>
          <w:p w:rsidR="00044C9A" w:rsidRPr="00044C9A" w:rsidRDefault="00044C9A" w:rsidP="00044C9A">
            <w:pPr>
              <w:rPr>
                <w:sz w:val="16"/>
                <w:szCs w:val="16"/>
              </w:rPr>
            </w:pPr>
          </w:p>
        </w:tc>
        <w:tc>
          <w:tcPr>
            <w:tcW w:w="2600" w:type="dxa"/>
            <w:vMerge/>
            <w:vAlign w:val="center"/>
            <w:hideMark/>
          </w:tcPr>
          <w:p w:rsidR="00044C9A" w:rsidRPr="00044C9A" w:rsidRDefault="00044C9A" w:rsidP="00044C9A">
            <w:pPr>
              <w:rPr>
                <w:sz w:val="16"/>
                <w:szCs w:val="16"/>
              </w:rPr>
            </w:pPr>
          </w:p>
        </w:tc>
        <w:tc>
          <w:tcPr>
            <w:tcW w:w="1660" w:type="dxa"/>
            <w:shd w:val="clear" w:color="auto" w:fill="auto"/>
            <w:vAlign w:val="bottom"/>
            <w:hideMark/>
          </w:tcPr>
          <w:p w:rsidR="00044C9A" w:rsidRPr="00044C9A" w:rsidRDefault="00044C9A" w:rsidP="00044C9A">
            <w:pPr>
              <w:jc w:val="center"/>
              <w:rPr>
                <w:sz w:val="16"/>
                <w:szCs w:val="16"/>
              </w:rPr>
            </w:pPr>
            <w:r w:rsidRPr="00044C9A">
              <w:rPr>
                <w:sz w:val="16"/>
                <w:szCs w:val="16"/>
              </w:rPr>
              <w:t>2018 год</w:t>
            </w:r>
          </w:p>
        </w:tc>
        <w:tc>
          <w:tcPr>
            <w:tcW w:w="1700" w:type="dxa"/>
            <w:shd w:val="clear" w:color="auto" w:fill="auto"/>
            <w:noWrap/>
            <w:vAlign w:val="bottom"/>
            <w:hideMark/>
          </w:tcPr>
          <w:p w:rsidR="00044C9A" w:rsidRPr="00044C9A" w:rsidRDefault="00044C9A" w:rsidP="00044C9A">
            <w:pPr>
              <w:jc w:val="center"/>
              <w:rPr>
                <w:sz w:val="16"/>
                <w:szCs w:val="16"/>
              </w:rPr>
            </w:pPr>
            <w:r w:rsidRPr="00044C9A">
              <w:rPr>
                <w:sz w:val="16"/>
                <w:szCs w:val="16"/>
              </w:rPr>
              <w:t>2019 год</w:t>
            </w:r>
          </w:p>
        </w:tc>
        <w:tc>
          <w:tcPr>
            <w:tcW w:w="1694" w:type="dxa"/>
            <w:shd w:val="clear" w:color="auto" w:fill="auto"/>
            <w:noWrap/>
            <w:vAlign w:val="bottom"/>
            <w:hideMark/>
          </w:tcPr>
          <w:p w:rsidR="00044C9A" w:rsidRPr="00044C9A" w:rsidRDefault="00044C9A" w:rsidP="00044C9A">
            <w:pPr>
              <w:jc w:val="center"/>
              <w:rPr>
                <w:sz w:val="16"/>
                <w:szCs w:val="16"/>
              </w:rPr>
            </w:pPr>
            <w:r w:rsidRPr="00044C9A">
              <w:rPr>
                <w:sz w:val="16"/>
                <w:szCs w:val="16"/>
              </w:rPr>
              <w:t>2020 год</w:t>
            </w:r>
          </w:p>
        </w:tc>
      </w:tr>
      <w:tr w:rsidR="00044C9A" w:rsidRPr="00044C9A" w:rsidTr="00044C9A">
        <w:trPr>
          <w:trHeight w:val="20"/>
        </w:trPr>
        <w:tc>
          <w:tcPr>
            <w:tcW w:w="2567" w:type="dxa"/>
            <w:shd w:val="clear" w:color="auto" w:fill="auto"/>
            <w:vAlign w:val="bottom"/>
            <w:hideMark/>
          </w:tcPr>
          <w:p w:rsidR="00044C9A" w:rsidRPr="00044C9A" w:rsidRDefault="00044C9A" w:rsidP="00044C9A">
            <w:pPr>
              <w:jc w:val="center"/>
              <w:rPr>
                <w:sz w:val="16"/>
                <w:szCs w:val="16"/>
              </w:rPr>
            </w:pPr>
            <w:r w:rsidRPr="00044C9A">
              <w:rPr>
                <w:sz w:val="16"/>
                <w:szCs w:val="16"/>
              </w:rPr>
              <w:t>1</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2</w:t>
            </w:r>
          </w:p>
        </w:tc>
        <w:tc>
          <w:tcPr>
            <w:tcW w:w="1660" w:type="dxa"/>
            <w:shd w:val="clear" w:color="auto" w:fill="auto"/>
            <w:vAlign w:val="bottom"/>
            <w:hideMark/>
          </w:tcPr>
          <w:p w:rsidR="00044C9A" w:rsidRPr="00044C9A" w:rsidRDefault="00044C9A" w:rsidP="00044C9A">
            <w:pPr>
              <w:jc w:val="center"/>
              <w:rPr>
                <w:sz w:val="16"/>
                <w:szCs w:val="16"/>
              </w:rPr>
            </w:pPr>
            <w:r w:rsidRPr="00044C9A">
              <w:rPr>
                <w:sz w:val="16"/>
                <w:szCs w:val="16"/>
              </w:rPr>
              <w:t>3</w:t>
            </w:r>
          </w:p>
        </w:tc>
        <w:tc>
          <w:tcPr>
            <w:tcW w:w="1700" w:type="dxa"/>
            <w:shd w:val="clear" w:color="auto" w:fill="auto"/>
            <w:noWrap/>
            <w:vAlign w:val="bottom"/>
            <w:hideMark/>
          </w:tcPr>
          <w:p w:rsidR="00044C9A" w:rsidRPr="00044C9A" w:rsidRDefault="00044C9A" w:rsidP="00044C9A">
            <w:pPr>
              <w:jc w:val="center"/>
              <w:rPr>
                <w:sz w:val="16"/>
                <w:szCs w:val="16"/>
              </w:rPr>
            </w:pPr>
            <w:r w:rsidRPr="00044C9A">
              <w:rPr>
                <w:sz w:val="16"/>
                <w:szCs w:val="16"/>
              </w:rPr>
              <w:t>4</w:t>
            </w:r>
          </w:p>
        </w:tc>
        <w:tc>
          <w:tcPr>
            <w:tcW w:w="1694" w:type="dxa"/>
            <w:shd w:val="clear" w:color="auto" w:fill="auto"/>
            <w:noWrap/>
            <w:vAlign w:val="bottom"/>
            <w:hideMark/>
          </w:tcPr>
          <w:p w:rsidR="00044C9A" w:rsidRPr="00044C9A" w:rsidRDefault="00044C9A" w:rsidP="00044C9A">
            <w:pPr>
              <w:jc w:val="center"/>
              <w:rPr>
                <w:sz w:val="16"/>
                <w:szCs w:val="16"/>
              </w:rPr>
            </w:pPr>
            <w:r w:rsidRPr="00044C9A">
              <w:rPr>
                <w:sz w:val="16"/>
                <w:szCs w:val="16"/>
              </w:rPr>
              <w:t>5</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ВСЕГО</w:t>
            </w:r>
          </w:p>
        </w:tc>
        <w:tc>
          <w:tcPr>
            <w:tcW w:w="26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 </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307 930,76260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265 651,50000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264 167,60000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Налоговые и неналоговые доходы</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100 00000 00 0000 000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103 566,22713</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95 953,30000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97 019,90000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Налоговые доходы</w:t>
            </w:r>
          </w:p>
        </w:tc>
        <w:tc>
          <w:tcPr>
            <w:tcW w:w="2600" w:type="dxa"/>
            <w:shd w:val="clear" w:color="auto" w:fill="auto"/>
            <w:vAlign w:val="bottom"/>
            <w:hideMark/>
          </w:tcPr>
          <w:p w:rsidR="00044C9A" w:rsidRPr="00044C9A" w:rsidRDefault="00044C9A" w:rsidP="00044C9A">
            <w:pPr>
              <w:rPr>
                <w:sz w:val="16"/>
                <w:szCs w:val="16"/>
              </w:rPr>
            </w:pPr>
            <w:r w:rsidRPr="00044C9A">
              <w:rPr>
                <w:sz w:val="16"/>
                <w:szCs w:val="16"/>
              </w:rPr>
              <w:t> </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92 666,20000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91 169,90000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92 236,50000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Налоги на прибыль, доходы</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101 00000 00 0000 000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78 613,40000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75 714,50000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76 093,10000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Налог на доходы физических лиц</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101 02000 01 0000 110 </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78 613,40000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75 714,50000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76 093,10000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w:t>
            </w:r>
            <w:r w:rsidRPr="00044C9A">
              <w:rPr>
                <w:sz w:val="16"/>
                <w:szCs w:val="16"/>
              </w:rPr>
              <w:lastRenderedPageBreak/>
              <w:t>227</w:t>
            </w:r>
            <w:r w:rsidRPr="00044C9A">
              <w:rPr>
                <w:sz w:val="16"/>
                <w:szCs w:val="16"/>
                <w:vertAlign w:val="superscript"/>
              </w:rPr>
              <w:t>1</w:t>
            </w:r>
            <w:r w:rsidRPr="00044C9A">
              <w:rPr>
                <w:sz w:val="16"/>
                <w:szCs w:val="16"/>
              </w:rPr>
              <w:t xml:space="preserve"> и 228 Налогового кодекса Российской Федерации     </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101 02010 01 0000 110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77 833,40000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74 932,50000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75 307,10000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101 02020 01 0000 110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190,00000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190,00000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191,00000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101 02030 01 0000 110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250,00000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251,00000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252,00000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00" w:type="dxa"/>
            <w:shd w:val="clear" w:color="000000" w:fill="FFFFFF"/>
            <w:vAlign w:val="bottom"/>
            <w:hideMark/>
          </w:tcPr>
          <w:p w:rsidR="00044C9A" w:rsidRPr="00044C9A" w:rsidRDefault="00044C9A" w:rsidP="00044C9A">
            <w:pPr>
              <w:jc w:val="center"/>
              <w:rPr>
                <w:sz w:val="16"/>
                <w:szCs w:val="16"/>
              </w:rPr>
            </w:pPr>
            <w:r w:rsidRPr="00044C9A">
              <w:rPr>
                <w:sz w:val="16"/>
                <w:szCs w:val="16"/>
              </w:rPr>
              <w:t xml:space="preserve"> 101 02040 01 0000 110</w:t>
            </w:r>
          </w:p>
        </w:tc>
        <w:tc>
          <w:tcPr>
            <w:tcW w:w="1660" w:type="dxa"/>
            <w:shd w:val="clear" w:color="000000" w:fill="FFFFFF"/>
            <w:vAlign w:val="bottom"/>
            <w:hideMark/>
          </w:tcPr>
          <w:p w:rsidR="00044C9A" w:rsidRPr="00044C9A" w:rsidRDefault="00044C9A" w:rsidP="00044C9A">
            <w:pPr>
              <w:jc w:val="right"/>
              <w:rPr>
                <w:sz w:val="16"/>
                <w:szCs w:val="16"/>
              </w:rPr>
            </w:pPr>
            <w:r w:rsidRPr="00044C9A">
              <w:rPr>
                <w:sz w:val="16"/>
                <w:szCs w:val="16"/>
              </w:rPr>
              <w:t>340,00000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341,00000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343,00000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Налоги на товары (работы, услуги), реализуемые на территории Российской Федерации</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103 00000  00 0000 000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6 894,80000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7 728,40000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7 845,40000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103 02230 01 0000 110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2 651,00000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2 935,00000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2 975,00000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Доходы от уплаты акцизов на моторные масла для дизельных и (или) карбюраторных (</w:t>
            </w:r>
            <w:proofErr w:type="spellStart"/>
            <w:r w:rsidRPr="00044C9A">
              <w:rPr>
                <w:sz w:val="16"/>
                <w:szCs w:val="16"/>
              </w:rPr>
              <w:t>инжекторных</w:t>
            </w:r>
            <w:proofErr w:type="spellEnd"/>
            <w:r w:rsidRPr="00044C9A">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103 02240 01 0000 110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25,00000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28,00000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103 02250 01 0000 110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4 688,80000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5 245,40000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5 325,40000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044C9A">
              <w:rPr>
                <w:sz w:val="16"/>
                <w:szCs w:val="16"/>
              </w:rPr>
              <w:lastRenderedPageBreak/>
              <w:t>дифференцированных нормативов отчислений в местные бюджеты</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lastRenderedPageBreak/>
              <w:t>103 02260 01 0000 110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-470,00000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-480,00000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-485,00000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Налоги на совокупный доход</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105 00000 00 0000 000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6 808,00000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7 377,00000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7 948,00000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Налог, взимаемый в связи с применением упрощенной системы налогообложения</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105 00000 00 0000 000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3 200,00000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3 840,00000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4 480,00000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Налог, взимаемый с налогоплательщиков, выбравших в качестве объекта налогообложения доходы</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105 01011 01 0000 110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1 730,00000</w:t>
            </w:r>
          </w:p>
        </w:tc>
        <w:tc>
          <w:tcPr>
            <w:tcW w:w="1700" w:type="dxa"/>
            <w:shd w:val="clear" w:color="auto" w:fill="auto"/>
            <w:vAlign w:val="bottom"/>
            <w:hideMark/>
          </w:tcPr>
          <w:p w:rsidR="00044C9A" w:rsidRPr="00044C9A" w:rsidRDefault="00044C9A" w:rsidP="00044C9A">
            <w:pPr>
              <w:jc w:val="right"/>
              <w:rPr>
                <w:sz w:val="16"/>
                <w:szCs w:val="16"/>
              </w:rPr>
            </w:pPr>
            <w:r w:rsidRPr="00044C9A">
              <w:rPr>
                <w:sz w:val="16"/>
                <w:szCs w:val="16"/>
              </w:rPr>
              <w:t>2 075,00000</w:t>
            </w:r>
          </w:p>
        </w:tc>
        <w:tc>
          <w:tcPr>
            <w:tcW w:w="1694" w:type="dxa"/>
            <w:shd w:val="clear" w:color="auto" w:fill="auto"/>
            <w:vAlign w:val="bottom"/>
            <w:hideMark/>
          </w:tcPr>
          <w:p w:rsidR="00044C9A" w:rsidRPr="00044C9A" w:rsidRDefault="00044C9A" w:rsidP="00044C9A">
            <w:pPr>
              <w:jc w:val="right"/>
              <w:rPr>
                <w:sz w:val="16"/>
                <w:szCs w:val="16"/>
              </w:rPr>
            </w:pPr>
            <w:r w:rsidRPr="00044C9A">
              <w:rPr>
                <w:sz w:val="16"/>
                <w:szCs w:val="16"/>
              </w:rPr>
              <w:t>2 420,00000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105 01021 01 0000 110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1 470,00000</w:t>
            </w:r>
          </w:p>
        </w:tc>
        <w:tc>
          <w:tcPr>
            <w:tcW w:w="1700" w:type="dxa"/>
            <w:shd w:val="clear" w:color="auto" w:fill="auto"/>
            <w:vAlign w:val="bottom"/>
            <w:hideMark/>
          </w:tcPr>
          <w:p w:rsidR="00044C9A" w:rsidRPr="00044C9A" w:rsidRDefault="00044C9A" w:rsidP="00044C9A">
            <w:pPr>
              <w:jc w:val="right"/>
              <w:rPr>
                <w:sz w:val="16"/>
                <w:szCs w:val="16"/>
              </w:rPr>
            </w:pPr>
            <w:r w:rsidRPr="00044C9A">
              <w:rPr>
                <w:sz w:val="16"/>
                <w:szCs w:val="16"/>
              </w:rPr>
              <w:t>1 765,00000</w:t>
            </w:r>
          </w:p>
        </w:tc>
        <w:tc>
          <w:tcPr>
            <w:tcW w:w="1694" w:type="dxa"/>
            <w:shd w:val="clear" w:color="auto" w:fill="auto"/>
            <w:vAlign w:val="bottom"/>
            <w:hideMark/>
          </w:tcPr>
          <w:p w:rsidR="00044C9A" w:rsidRPr="00044C9A" w:rsidRDefault="00044C9A" w:rsidP="00044C9A">
            <w:pPr>
              <w:jc w:val="right"/>
              <w:rPr>
                <w:sz w:val="16"/>
                <w:szCs w:val="16"/>
              </w:rPr>
            </w:pPr>
            <w:r w:rsidRPr="00044C9A">
              <w:rPr>
                <w:sz w:val="16"/>
                <w:szCs w:val="16"/>
              </w:rPr>
              <w:t>2 060,00000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Единый налог на вмененный доход для отдельных видов деятельности</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105 02000 02 0000 110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3 608,00000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3 537,00000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3 468,00000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Единый налог на вмененный доход для отдельных видов деятельности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105 02010 02 0000 110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3 606,00000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3 536,00000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3 467,00000</w:t>
            </w:r>
          </w:p>
        </w:tc>
      </w:tr>
      <w:tr w:rsidR="00044C9A" w:rsidRPr="00044C9A" w:rsidTr="00044C9A">
        <w:trPr>
          <w:trHeight w:val="20"/>
        </w:trPr>
        <w:tc>
          <w:tcPr>
            <w:tcW w:w="2567" w:type="dxa"/>
            <w:shd w:val="clear" w:color="000000" w:fill="FFFFFF"/>
            <w:hideMark/>
          </w:tcPr>
          <w:p w:rsidR="00044C9A" w:rsidRPr="00044C9A" w:rsidRDefault="00044C9A" w:rsidP="00044C9A">
            <w:pPr>
              <w:jc w:val="both"/>
              <w:rPr>
                <w:sz w:val="16"/>
                <w:szCs w:val="16"/>
              </w:rPr>
            </w:pPr>
            <w:r w:rsidRPr="00044C9A">
              <w:rPr>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105 02020 02 0000 110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2,00000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Государственная пошлина</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108 00000 00 0000 000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350,00000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350,00000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350,00000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Государственная пошлина по делам, рассматриваемым в судах общей юрисдикции, мировыми судьями</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108 03000 01 0000 000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350,00000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350,00000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350,00000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108 03010 01 0000 110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350,00000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350,00000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350,00000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Неналоговые доходы</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10 900,02713</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4 783,40000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4 783,40000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от использования имущества, находящегося в государственной и муниципальной собственности</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111 00000 00 0000 000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4 589,30000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4 407,00000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4 407,00000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111 05000 00 0000 120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4 589,30000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4 407,00000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4 407,00000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 111 05010 00 0000 120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3 800,00000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3 800,00000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3 800,00000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jc w:val="both"/>
              <w:rPr>
                <w:sz w:val="16"/>
                <w:szCs w:val="16"/>
              </w:rPr>
            </w:pPr>
            <w:proofErr w:type="gramStart"/>
            <w:r w:rsidRPr="00044C9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111 05013 05 0000 120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3 800,00000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3 800,00000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3 800,00000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111 05030 00 0000 000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337,30000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155,00000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155,00000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111 05035 05 0000 120 </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337,30000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155,00000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155,00000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jc w:val="both"/>
              <w:rPr>
                <w:b/>
                <w:bCs/>
                <w:sz w:val="16"/>
                <w:szCs w:val="16"/>
              </w:rPr>
            </w:pPr>
            <w:r w:rsidRPr="00044C9A">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111  09040 05 0000 120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452,00000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452,00000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452,00000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00" w:type="dxa"/>
            <w:shd w:val="clear" w:color="000000" w:fill="FFFFFF"/>
            <w:vAlign w:val="bottom"/>
            <w:hideMark/>
          </w:tcPr>
          <w:p w:rsidR="00044C9A" w:rsidRPr="00044C9A" w:rsidRDefault="00044C9A" w:rsidP="00044C9A">
            <w:pPr>
              <w:jc w:val="center"/>
              <w:rPr>
                <w:sz w:val="16"/>
                <w:szCs w:val="16"/>
              </w:rPr>
            </w:pPr>
            <w:r w:rsidRPr="00044C9A">
              <w:rPr>
                <w:sz w:val="16"/>
                <w:szCs w:val="16"/>
              </w:rPr>
              <w:t>111 09045 05 0000 120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452,00000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Платежи при пользовании природными ресурсами</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112 00000 00 0000 000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126,40000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126,40000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126,40000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Плата за негативное воздействие на окружающую среду</w:t>
            </w:r>
          </w:p>
        </w:tc>
        <w:tc>
          <w:tcPr>
            <w:tcW w:w="26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xml:space="preserve">112 01000 01 0000 120 </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126,40000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126,40000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126,40000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Плата за выбросы загрязняющих веществ в атмосферный воздух стационарными объектами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112 01010 01 0000 120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24,40000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24,40000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24,40000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Плата за сбросы загрязняющих веществ в водные объекты</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112 01030 01 0000 120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34,00000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34,00000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34,00000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Плата за размещение отходов производства и потребления</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112 01040 01 0000 120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68,00000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68,00000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Плата за размещение отходов производства</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112 01041 01 0000 120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68,00000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Доходы от оказания платных услуг и компенсации затрат  государства </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113 00000 00 0000 000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1 014,12713</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от компенсации затрат государства</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113 02000 00 0000 130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1 014,12713</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Прочие доходы от компенсации затрат государства</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113 02990 00 0000 130 </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1 014,12713</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Прочие доходы от компенсации затрат бюджетов муниципальных районов </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113 02995 05 0000 130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1 014,12713</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от продажи материальных и нематериальных активов</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114 00000 00 0000 000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4 807,50000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200,00000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w:t>
            </w:r>
            <w:r w:rsidRPr="00044C9A">
              <w:rPr>
                <w:b/>
                <w:bCs/>
                <w:sz w:val="16"/>
                <w:szCs w:val="16"/>
              </w:rPr>
              <w:lastRenderedPageBreak/>
              <w:t>учреждений, а также имущества государственных и муниципальных унитарных предприятий, в том числе казенных)</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lastRenderedPageBreak/>
              <w:t>114 02000 00 0000 000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1 751,50000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100,00000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114 02050 05 0000 410 </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1 751,50000</w:t>
            </w:r>
          </w:p>
        </w:tc>
        <w:tc>
          <w:tcPr>
            <w:tcW w:w="1700" w:type="dxa"/>
            <w:shd w:val="clear" w:color="auto" w:fill="auto"/>
            <w:vAlign w:val="bottom"/>
            <w:hideMark/>
          </w:tcPr>
          <w:p w:rsidR="00044C9A" w:rsidRPr="00044C9A" w:rsidRDefault="00044C9A" w:rsidP="00044C9A">
            <w:pPr>
              <w:jc w:val="right"/>
              <w:rPr>
                <w:sz w:val="16"/>
                <w:szCs w:val="16"/>
              </w:rPr>
            </w:pPr>
            <w:r w:rsidRPr="00044C9A">
              <w:rPr>
                <w:sz w:val="16"/>
                <w:szCs w:val="16"/>
              </w:rPr>
              <w:t>100,00000</w:t>
            </w:r>
          </w:p>
        </w:tc>
        <w:tc>
          <w:tcPr>
            <w:tcW w:w="1694" w:type="dxa"/>
            <w:shd w:val="clear" w:color="auto" w:fill="auto"/>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114 02053 05 0000 410</w:t>
            </w:r>
          </w:p>
        </w:tc>
        <w:tc>
          <w:tcPr>
            <w:tcW w:w="1660" w:type="dxa"/>
            <w:shd w:val="clear" w:color="000000" w:fill="FFFFFF"/>
            <w:vAlign w:val="bottom"/>
            <w:hideMark/>
          </w:tcPr>
          <w:p w:rsidR="00044C9A" w:rsidRPr="00044C9A" w:rsidRDefault="00044C9A" w:rsidP="00044C9A">
            <w:pPr>
              <w:jc w:val="right"/>
              <w:rPr>
                <w:sz w:val="16"/>
                <w:szCs w:val="16"/>
              </w:rPr>
            </w:pPr>
            <w:r w:rsidRPr="00044C9A">
              <w:rPr>
                <w:sz w:val="16"/>
                <w:szCs w:val="16"/>
              </w:rPr>
              <w:t>1 751,50000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114 06000 00 0000 430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3 056,00000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100,00000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Доходы от продажи земельных участков, государственная собственность на которые не разграничена </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114 06010 00 0000 430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3 056,00000</w:t>
            </w:r>
          </w:p>
        </w:tc>
        <w:tc>
          <w:tcPr>
            <w:tcW w:w="1700" w:type="dxa"/>
            <w:shd w:val="clear" w:color="auto" w:fill="auto"/>
            <w:vAlign w:val="bottom"/>
            <w:hideMark/>
          </w:tcPr>
          <w:p w:rsidR="00044C9A" w:rsidRPr="00044C9A" w:rsidRDefault="00044C9A" w:rsidP="00044C9A">
            <w:pPr>
              <w:jc w:val="right"/>
              <w:rPr>
                <w:sz w:val="16"/>
                <w:szCs w:val="16"/>
              </w:rPr>
            </w:pPr>
            <w:r w:rsidRPr="00044C9A">
              <w:rPr>
                <w:sz w:val="16"/>
                <w:szCs w:val="16"/>
              </w:rPr>
              <w:t>100,00000</w:t>
            </w:r>
          </w:p>
        </w:tc>
        <w:tc>
          <w:tcPr>
            <w:tcW w:w="1694" w:type="dxa"/>
            <w:shd w:val="clear" w:color="auto" w:fill="auto"/>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jc w:val="both"/>
              <w:rPr>
                <w:sz w:val="16"/>
                <w:szCs w:val="16"/>
              </w:rPr>
            </w:pPr>
            <w:r w:rsidRPr="00044C9A">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114 06013 05 0000 430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3 056,00000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Штрафы, санкции, возмещение ущерба</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116 00000 00 0000 000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362,70000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50,00000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50,00000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Денежные взыскания (штрафы) за нарушение законодательства о налогах и сборах</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116 03000 00 0000 140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23,00000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23,00000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23,00000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116 03010 01 0000 140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20,00000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116 03030 01 0000 140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3,00000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567" w:type="dxa"/>
            <w:shd w:val="clear" w:color="000000" w:fill="FFFFFF"/>
            <w:vAlign w:val="bottom"/>
            <w:hideMark/>
          </w:tcPr>
          <w:p w:rsidR="00044C9A" w:rsidRPr="00044C9A" w:rsidRDefault="00044C9A" w:rsidP="00044C9A">
            <w:pPr>
              <w:rPr>
                <w:b/>
                <w:bCs/>
                <w:sz w:val="16"/>
                <w:szCs w:val="16"/>
              </w:rPr>
            </w:pPr>
            <w:r w:rsidRPr="00044C9A">
              <w:rPr>
                <w:b/>
                <w:bCs/>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116 21000 00 0000140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52,20000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lastRenderedPageBreak/>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116 21050 05 0000 140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52,20000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Денежные взыскания (штрафы) за правонарушения в области дорожного движения</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116 30000 01 0000 140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50,00000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Прочие денежные взыскания (штрафы) за правонарушения в области дорожного движения</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116 30030 01 6000 140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50,00000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2600" w:type="dxa"/>
            <w:shd w:val="clear" w:color="000000" w:fill="FFFFFF"/>
            <w:vAlign w:val="bottom"/>
            <w:hideMark/>
          </w:tcPr>
          <w:p w:rsidR="00044C9A" w:rsidRPr="00044C9A" w:rsidRDefault="00044C9A" w:rsidP="00044C9A">
            <w:pPr>
              <w:jc w:val="center"/>
              <w:rPr>
                <w:b/>
                <w:bCs/>
                <w:sz w:val="16"/>
                <w:szCs w:val="16"/>
              </w:rPr>
            </w:pPr>
            <w:r w:rsidRPr="00044C9A">
              <w:rPr>
                <w:b/>
                <w:bCs/>
                <w:sz w:val="16"/>
                <w:szCs w:val="16"/>
              </w:rPr>
              <w:t>116 33000 00 0000 140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60,00000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 xml:space="preserve"> 116 33050 05 0000 140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60,00000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Прочие поступления от денежных взысканий (штрафов) и иных сумм в возмещение ущерба</w:t>
            </w:r>
          </w:p>
        </w:tc>
        <w:tc>
          <w:tcPr>
            <w:tcW w:w="2600"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116 90000 00 0000 140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177,50000</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27,00000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27,00000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600" w:type="dxa"/>
            <w:shd w:val="clear" w:color="auto" w:fill="auto"/>
            <w:vAlign w:val="bottom"/>
            <w:hideMark/>
          </w:tcPr>
          <w:p w:rsidR="00044C9A" w:rsidRPr="00044C9A" w:rsidRDefault="00044C9A" w:rsidP="00044C9A">
            <w:pPr>
              <w:jc w:val="center"/>
              <w:rPr>
                <w:sz w:val="16"/>
                <w:szCs w:val="16"/>
              </w:rPr>
            </w:pPr>
            <w:r w:rsidRPr="00044C9A">
              <w:rPr>
                <w:sz w:val="16"/>
                <w:szCs w:val="16"/>
              </w:rPr>
              <w:t>116 90050 05 0000 140</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177,50000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27,00000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27,00000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Безвозмездные поступления</w:t>
            </w:r>
          </w:p>
        </w:tc>
        <w:tc>
          <w:tcPr>
            <w:tcW w:w="2600" w:type="dxa"/>
            <w:shd w:val="clear" w:color="auto" w:fill="auto"/>
            <w:noWrap/>
            <w:vAlign w:val="bottom"/>
            <w:hideMark/>
          </w:tcPr>
          <w:p w:rsidR="00044C9A" w:rsidRPr="00044C9A" w:rsidRDefault="00044C9A" w:rsidP="00044C9A">
            <w:pPr>
              <w:ind w:left="-108" w:right="-59"/>
              <w:jc w:val="center"/>
              <w:rPr>
                <w:b/>
                <w:bCs/>
                <w:sz w:val="16"/>
                <w:szCs w:val="16"/>
              </w:rPr>
            </w:pPr>
            <w:r w:rsidRPr="00044C9A">
              <w:rPr>
                <w:b/>
                <w:bCs/>
                <w:sz w:val="16"/>
                <w:szCs w:val="16"/>
              </w:rPr>
              <w:t xml:space="preserve">  200 00000 00 0000 000</w:t>
            </w:r>
          </w:p>
        </w:tc>
        <w:tc>
          <w:tcPr>
            <w:tcW w:w="166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204 364,53547</w:t>
            </w:r>
          </w:p>
        </w:tc>
        <w:tc>
          <w:tcPr>
            <w:tcW w:w="1700"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169 698,20000</w:t>
            </w:r>
          </w:p>
        </w:tc>
        <w:tc>
          <w:tcPr>
            <w:tcW w:w="1694" w:type="dxa"/>
            <w:shd w:val="clear" w:color="auto" w:fill="auto"/>
            <w:vAlign w:val="bottom"/>
            <w:hideMark/>
          </w:tcPr>
          <w:p w:rsidR="00044C9A" w:rsidRPr="00044C9A" w:rsidRDefault="00044C9A" w:rsidP="00044C9A">
            <w:pPr>
              <w:jc w:val="right"/>
              <w:rPr>
                <w:b/>
                <w:bCs/>
                <w:sz w:val="16"/>
                <w:szCs w:val="16"/>
              </w:rPr>
            </w:pPr>
            <w:r w:rsidRPr="00044C9A">
              <w:rPr>
                <w:b/>
                <w:bCs/>
                <w:sz w:val="16"/>
                <w:szCs w:val="16"/>
              </w:rPr>
              <w:t>167 147,70000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Безвозмездные поступления от других бюджетов бюджетной системы Российской Федерации</w:t>
            </w:r>
          </w:p>
        </w:tc>
        <w:tc>
          <w:tcPr>
            <w:tcW w:w="2600" w:type="dxa"/>
            <w:shd w:val="clear" w:color="auto" w:fill="auto"/>
            <w:noWrap/>
            <w:vAlign w:val="bottom"/>
            <w:hideMark/>
          </w:tcPr>
          <w:p w:rsidR="00044C9A" w:rsidRPr="00044C9A" w:rsidRDefault="00044C9A" w:rsidP="00044C9A">
            <w:pPr>
              <w:ind w:left="-108" w:right="-59"/>
              <w:jc w:val="center"/>
              <w:rPr>
                <w:b/>
                <w:bCs/>
                <w:sz w:val="16"/>
                <w:szCs w:val="16"/>
              </w:rPr>
            </w:pPr>
            <w:r w:rsidRPr="00044C9A">
              <w:rPr>
                <w:b/>
                <w:bCs/>
                <w:sz w:val="16"/>
                <w:szCs w:val="16"/>
              </w:rPr>
              <w:t xml:space="preserve">  202 00000 00 0000 000</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204 392,46147</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169 698,20000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167 147,70000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Дотации бюджетам бюджетной системы Российской Федерации </w:t>
            </w:r>
          </w:p>
        </w:tc>
        <w:tc>
          <w:tcPr>
            <w:tcW w:w="2600" w:type="dxa"/>
            <w:shd w:val="clear" w:color="auto" w:fill="auto"/>
            <w:noWrap/>
            <w:vAlign w:val="bottom"/>
            <w:hideMark/>
          </w:tcPr>
          <w:p w:rsidR="00044C9A" w:rsidRPr="00044C9A" w:rsidRDefault="00044C9A" w:rsidP="00044C9A">
            <w:pPr>
              <w:ind w:left="-108" w:right="-59"/>
              <w:jc w:val="center"/>
              <w:rPr>
                <w:b/>
                <w:bCs/>
                <w:sz w:val="16"/>
                <w:szCs w:val="16"/>
              </w:rPr>
            </w:pPr>
            <w:r w:rsidRPr="00044C9A">
              <w:rPr>
                <w:b/>
                <w:bCs/>
                <w:sz w:val="16"/>
                <w:szCs w:val="16"/>
              </w:rPr>
              <w:t xml:space="preserve">  202 10000 00 0000 151</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18 890,30000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15 438,10000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12 833,00000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Дотации бюджетам муниципальных районов на выравнивание бюджетной обеспеченности </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 xml:space="preserve">   202 15001 05 0000 151</w:t>
            </w:r>
          </w:p>
        </w:tc>
        <w:tc>
          <w:tcPr>
            <w:tcW w:w="1660" w:type="dxa"/>
            <w:shd w:val="clear" w:color="000000" w:fill="FFFFFF"/>
            <w:noWrap/>
            <w:vAlign w:val="bottom"/>
            <w:hideMark/>
          </w:tcPr>
          <w:p w:rsidR="00044C9A" w:rsidRPr="00044C9A" w:rsidRDefault="00044C9A" w:rsidP="00044C9A">
            <w:pPr>
              <w:jc w:val="right"/>
              <w:rPr>
                <w:sz w:val="16"/>
                <w:szCs w:val="16"/>
              </w:rPr>
            </w:pPr>
            <w:r w:rsidRPr="00044C9A">
              <w:rPr>
                <w:sz w:val="16"/>
                <w:szCs w:val="16"/>
              </w:rPr>
              <w:t>18 890,30000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15 438,10000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12 833,00000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Субсидии бюджетам бюджетной системы Российской Федерации (межбюджетные субсидии)</w:t>
            </w:r>
          </w:p>
        </w:tc>
        <w:tc>
          <w:tcPr>
            <w:tcW w:w="2600" w:type="dxa"/>
            <w:shd w:val="clear" w:color="auto" w:fill="auto"/>
            <w:noWrap/>
            <w:vAlign w:val="bottom"/>
            <w:hideMark/>
          </w:tcPr>
          <w:p w:rsidR="00044C9A" w:rsidRPr="00044C9A" w:rsidRDefault="00044C9A" w:rsidP="00044C9A">
            <w:pPr>
              <w:ind w:left="-108" w:right="-59"/>
              <w:jc w:val="center"/>
              <w:rPr>
                <w:b/>
                <w:bCs/>
                <w:sz w:val="16"/>
                <w:szCs w:val="16"/>
              </w:rPr>
            </w:pPr>
            <w:r w:rsidRPr="00044C9A">
              <w:rPr>
                <w:b/>
                <w:bCs/>
                <w:sz w:val="16"/>
                <w:szCs w:val="16"/>
              </w:rPr>
              <w:t xml:space="preserve">  202 20000 00 0000 151 </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34 719,56147</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19 182,30000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19 182,30000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бюджетам муниципальных районов на </w:t>
            </w:r>
            <w:proofErr w:type="spellStart"/>
            <w:r w:rsidRPr="00044C9A">
              <w:rPr>
                <w:sz w:val="16"/>
                <w:szCs w:val="16"/>
              </w:rPr>
              <w:t>софинансирование</w:t>
            </w:r>
            <w:proofErr w:type="spellEnd"/>
            <w:r w:rsidRPr="00044C9A">
              <w:rPr>
                <w:sz w:val="16"/>
                <w:szCs w:val="16"/>
              </w:rPr>
              <w:t xml:space="preserve"> капитальных вложений в объекты муниципальной собственности </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202 20077 05 0000 151</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908,30000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 xml:space="preserve">  202 25467 05 0000 151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352,60000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бюджетам муниципальных районов на реализацию мероприятий по обеспечению жильем молодых семей </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 xml:space="preserve">  202 25497 05 0000 151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681,41587</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бюджетам муниципальных районов на </w:t>
            </w:r>
            <w:r w:rsidRPr="00044C9A">
              <w:rPr>
                <w:sz w:val="16"/>
                <w:szCs w:val="16"/>
              </w:rPr>
              <w:lastRenderedPageBreak/>
              <w:t>поддержку отрасли культуры</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lastRenderedPageBreak/>
              <w:t xml:space="preserve">  202 25519 05 0000 151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56,30000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hideMark/>
          </w:tcPr>
          <w:p w:rsidR="00044C9A" w:rsidRPr="00044C9A" w:rsidRDefault="00044C9A" w:rsidP="00044C9A">
            <w:pPr>
              <w:jc w:val="both"/>
              <w:rPr>
                <w:sz w:val="16"/>
                <w:szCs w:val="16"/>
              </w:rPr>
            </w:pPr>
            <w:r w:rsidRPr="00044C9A">
              <w:rPr>
                <w:sz w:val="16"/>
                <w:szCs w:val="16"/>
              </w:rPr>
              <w:lastRenderedPageBreak/>
              <w:t>Прочие субсидии бюджетам муниципальных районов</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 xml:space="preserve"> 202 29999 05 0000 151</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32 720,94560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19 182,30000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19 182,30000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Субвенции бюджетам бюджетной системы Российской Федерации </w:t>
            </w:r>
          </w:p>
        </w:tc>
        <w:tc>
          <w:tcPr>
            <w:tcW w:w="2600" w:type="dxa"/>
            <w:shd w:val="clear" w:color="auto" w:fill="auto"/>
            <w:noWrap/>
            <w:vAlign w:val="bottom"/>
            <w:hideMark/>
          </w:tcPr>
          <w:p w:rsidR="00044C9A" w:rsidRPr="00044C9A" w:rsidRDefault="00044C9A" w:rsidP="00044C9A">
            <w:pPr>
              <w:ind w:left="-108" w:right="-59"/>
              <w:jc w:val="center"/>
              <w:rPr>
                <w:b/>
                <w:bCs/>
                <w:sz w:val="16"/>
                <w:szCs w:val="16"/>
              </w:rPr>
            </w:pPr>
            <w:r w:rsidRPr="00044C9A">
              <w:rPr>
                <w:b/>
                <w:bCs/>
                <w:sz w:val="16"/>
                <w:szCs w:val="16"/>
              </w:rPr>
              <w:t>202 30000 00  0000 000</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141 375,80000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135 077,80000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135 132,40000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202 30013 05 0000 151</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ежемесячное денежное вознаграждение за классное  руководство</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202 30021 05 0000 151</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202 30024 05 0000 151</w:t>
            </w:r>
          </w:p>
        </w:tc>
        <w:tc>
          <w:tcPr>
            <w:tcW w:w="1660" w:type="dxa"/>
            <w:shd w:val="clear" w:color="000000" w:fill="FFFFFF"/>
            <w:noWrap/>
            <w:vAlign w:val="bottom"/>
            <w:hideMark/>
          </w:tcPr>
          <w:p w:rsidR="00044C9A" w:rsidRPr="00044C9A" w:rsidRDefault="00044C9A" w:rsidP="00044C9A">
            <w:pPr>
              <w:jc w:val="right"/>
              <w:rPr>
                <w:sz w:val="16"/>
                <w:szCs w:val="16"/>
              </w:rPr>
            </w:pPr>
            <w:r w:rsidRPr="00044C9A">
              <w:rPr>
                <w:sz w:val="16"/>
                <w:szCs w:val="16"/>
              </w:rPr>
              <w:t>114 988,90000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109 001,20000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109 237,10000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 xml:space="preserve"> 202 30027 05 0000 151</w:t>
            </w:r>
          </w:p>
        </w:tc>
        <w:tc>
          <w:tcPr>
            <w:tcW w:w="1660" w:type="dxa"/>
            <w:shd w:val="clear" w:color="000000" w:fill="FFFFFF"/>
            <w:noWrap/>
            <w:vAlign w:val="bottom"/>
            <w:hideMark/>
          </w:tcPr>
          <w:p w:rsidR="00044C9A" w:rsidRPr="00044C9A" w:rsidRDefault="00044C9A" w:rsidP="00044C9A">
            <w:pPr>
              <w:jc w:val="right"/>
              <w:rPr>
                <w:sz w:val="16"/>
                <w:szCs w:val="16"/>
              </w:rPr>
            </w:pPr>
            <w:r w:rsidRPr="00044C9A">
              <w:rPr>
                <w:sz w:val="16"/>
                <w:szCs w:val="16"/>
              </w:rPr>
              <w:t>12 817,00000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2600" w:type="dxa"/>
            <w:shd w:val="clear" w:color="auto" w:fill="auto"/>
            <w:noWrap/>
            <w:vAlign w:val="bottom"/>
            <w:hideMark/>
          </w:tcPr>
          <w:p w:rsidR="00044C9A" w:rsidRPr="00044C9A" w:rsidRDefault="00044C9A" w:rsidP="00044C9A">
            <w:pPr>
              <w:ind w:left="-108" w:right="-59"/>
              <w:jc w:val="center"/>
              <w:rPr>
                <w:sz w:val="16"/>
                <w:szCs w:val="16"/>
              </w:rPr>
            </w:pPr>
            <w:r w:rsidRPr="00044C9A">
              <w:rPr>
                <w:sz w:val="16"/>
                <w:szCs w:val="16"/>
              </w:rPr>
              <w:t xml:space="preserve"> 202 30029 05 0000 151</w:t>
            </w:r>
          </w:p>
        </w:tc>
        <w:tc>
          <w:tcPr>
            <w:tcW w:w="1660" w:type="dxa"/>
            <w:shd w:val="clear" w:color="000000" w:fill="FFFFFF"/>
            <w:vAlign w:val="bottom"/>
            <w:hideMark/>
          </w:tcPr>
          <w:p w:rsidR="00044C9A" w:rsidRPr="00044C9A" w:rsidRDefault="00044C9A" w:rsidP="00044C9A">
            <w:pPr>
              <w:jc w:val="right"/>
              <w:rPr>
                <w:sz w:val="16"/>
                <w:szCs w:val="16"/>
              </w:rPr>
            </w:pPr>
            <w:r w:rsidRPr="00044C9A">
              <w:rPr>
                <w:sz w:val="16"/>
                <w:szCs w:val="16"/>
              </w:rPr>
              <w:t>589,50000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202 35082 05 0000 151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3 900,20000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2 944,40000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3 098,90000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202 35118 05 0000 151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202 35120 05 0000 151</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Субвенции бюджетам  муниципальных районов на оплату  жилищно-коммунальных услуг отдельным  категориям  граждан </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202 35250 05 0000 151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6 366,60000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6 699,20000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6 698,80000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Субвенции бюджетам муниципальных районов на государственную регистрацию актов  гражданского состояния</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202 35930 05 0000 151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998,40000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940,10000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572,80000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Прочие субвенции бюджетам муниципальных районов</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202 39999 05 0000 151</w:t>
            </w:r>
          </w:p>
        </w:tc>
        <w:tc>
          <w:tcPr>
            <w:tcW w:w="1660" w:type="dxa"/>
            <w:shd w:val="clear" w:color="auto" w:fill="auto"/>
            <w:vAlign w:val="bottom"/>
            <w:hideMark/>
          </w:tcPr>
          <w:p w:rsidR="00044C9A" w:rsidRPr="00044C9A" w:rsidRDefault="00044C9A" w:rsidP="00044C9A">
            <w:pPr>
              <w:jc w:val="right"/>
              <w:rPr>
                <w:sz w:val="16"/>
                <w:szCs w:val="16"/>
              </w:rPr>
            </w:pPr>
            <w:r w:rsidRPr="00044C9A">
              <w:rPr>
                <w:sz w:val="16"/>
                <w:szCs w:val="16"/>
              </w:rPr>
              <w:t>170,10000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Иные межбюджетные трансферты</w:t>
            </w:r>
          </w:p>
        </w:tc>
        <w:tc>
          <w:tcPr>
            <w:tcW w:w="26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202 40000 00  0000 000</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9 406,80000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 xml:space="preserve">Межбюджетные трансферты, </w:t>
            </w:r>
            <w:r w:rsidRPr="00044C9A">
              <w:rPr>
                <w:sz w:val="16"/>
                <w:szCs w:val="16"/>
              </w:rPr>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202 40014 05 0000 151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224,00000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Прочие межбюджетные трансферты, передаваемые бюджетам муниципальных районов</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202 4999 05 0000 151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9 182,80000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Безвозмездные поступления от негосударственных организаций</w:t>
            </w:r>
          </w:p>
        </w:tc>
        <w:tc>
          <w:tcPr>
            <w:tcW w:w="26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xml:space="preserve">204 00000 00 0000 000 </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977,37400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Безвозмездные поступления от негосударственных организаций в бюджеты муниципальных районов </w:t>
            </w:r>
          </w:p>
        </w:tc>
        <w:tc>
          <w:tcPr>
            <w:tcW w:w="26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xml:space="preserve">204 05000 05 0000 180 </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977,37400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949"/>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Предоставление негосударственными организациями грантов для получателей средств бюджетов муниципальных районов</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204 05010 05 0000 180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1032"/>
        </w:trPr>
        <w:tc>
          <w:tcPr>
            <w:tcW w:w="2567"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6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219 00000 00 0000 000</w:t>
            </w:r>
          </w:p>
        </w:tc>
        <w:tc>
          <w:tcPr>
            <w:tcW w:w="166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-1 005,30000</w:t>
            </w:r>
          </w:p>
        </w:tc>
        <w:tc>
          <w:tcPr>
            <w:tcW w:w="170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694"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1380"/>
        </w:trPr>
        <w:tc>
          <w:tcPr>
            <w:tcW w:w="2567" w:type="dxa"/>
            <w:shd w:val="clear" w:color="auto" w:fill="auto"/>
            <w:vAlign w:val="bottom"/>
            <w:hideMark/>
          </w:tcPr>
          <w:p w:rsidR="00044C9A" w:rsidRPr="00044C9A" w:rsidRDefault="00044C9A" w:rsidP="00044C9A">
            <w:pPr>
              <w:rPr>
                <w:sz w:val="16"/>
                <w:szCs w:val="16"/>
              </w:rPr>
            </w:pPr>
            <w:r w:rsidRPr="00044C9A">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219 60010 05 0000 151 </w:t>
            </w:r>
          </w:p>
        </w:tc>
        <w:tc>
          <w:tcPr>
            <w:tcW w:w="1660" w:type="dxa"/>
            <w:shd w:val="clear" w:color="auto" w:fill="auto"/>
            <w:noWrap/>
            <w:vAlign w:val="bottom"/>
            <w:hideMark/>
          </w:tcPr>
          <w:p w:rsidR="00044C9A" w:rsidRPr="00044C9A" w:rsidRDefault="00044C9A" w:rsidP="00044C9A">
            <w:pPr>
              <w:jc w:val="right"/>
              <w:rPr>
                <w:sz w:val="16"/>
                <w:szCs w:val="16"/>
              </w:rPr>
            </w:pPr>
            <w:r w:rsidRPr="00044C9A">
              <w:rPr>
                <w:sz w:val="16"/>
                <w:szCs w:val="16"/>
              </w:rPr>
              <w:t>-1 005,30000</w:t>
            </w:r>
          </w:p>
        </w:tc>
        <w:tc>
          <w:tcPr>
            <w:tcW w:w="170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94"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bl>
    <w:p w:rsidR="00044C9A" w:rsidRPr="00044C9A" w:rsidRDefault="00044C9A" w:rsidP="00044C9A">
      <w:pPr>
        <w:jc w:val="both"/>
        <w:outlineLvl w:val="0"/>
        <w:rPr>
          <w:sz w:val="16"/>
          <w:szCs w:val="16"/>
        </w:rPr>
      </w:pPr>
    </w:p>
    <w:p w:rsidR="00044C9A" w:rsidRPr="00044C9A" w:rsidRDefault="00044C9A" w:rsidP="00044C9A">
      <w:pPr>
        <w:autoSpaceDE w:val="0"/>
        <w:autoSpaceDN w:val="0"/>
        <w:adjustRightInd w:val="0"/>
        <w:ind w:firstLine="709"/>
        <w:rPr>
          <w:color w:val="000000"/>
          <w:sz w:val="16"/>
          <w:szCs w:val="16"/>
        </w:rPr>
      </w:pPr>
      <w:r w:rsidRPr="00044C9A">
        <w:rPr>
          <w:sz w:val="16"/>
          <w:szCs w:val="16"/>
        </w:rPr>
        <w:t xml:space="preserve">6. </w:t>
      </w:r>
      <w:r w:rsidRPr="00044C9A">
        <w:rPr>
          <w:color w:val="000000"/>
          <w:sz w:val="16"/>
          <w:szCs w:val="16"/>
        </w:rPr>
        <w:t xml:space="preserve">Приложение 6 к решению Думы </w:t>
      </w:r>
      <w:proofErr w:type="spellStart"/>
      <w:r w:rsidRPr="00044C9A">
        <w:rPr>
          <w:color w:val="000000"/>
          <w:sz w:val="16"/>
          <w:szCs w:val="16"/>
        </w:rPr>
        <w:t>Любытинского</w:t>
      </w:r>
      <w:proofErr w:type="spellEnd"/>
      <w:r w:rsidR="006A1D33">
        <w:rPr>
          <w:color w:val="000000"/>
          <w:sz w:val="16"/>
          <w:szCs w:val="16"/>
        </w:rPr>
        <w:t xml:space="preserve"> муниципального района «О бюд</w:t>
      </w:r>
      <w:r w:rsidRPr="00044C9A">
        <w:rPr>
          <w:color w:val="000000"/>
          <w:sz w:val="16"/>
          <w:szCs w:val="16"/>
        </w:rPr>
        <w:t xml:space="preserve">жете </w:t>
      </w:r>
      <w:proofErr w:type="spellStart"/>
      <w:r w:rsidRPr="00044C9A">
        <w:rPr>
          <w:color w:val="000000"/>
          <w:sz w:val="16"/>
          <w:szCs w:val="16"/>
        </w:rPr>
        <w:t>Любытинского</w:t>
      </w:r>
      <w:proofErr w:type="spellEnd"/>
      <w:r w:rsidRPr="00044C9A">
        <w:rPr>
          <w:color w:val="000000"/>
          <w:sz w:val="16"/>
          <w:szCs w:val="16"/>
        </w:rPr>
        <w:t xml:space="preserve"> муниципального района на 2018 год и на плановый период 2019 и 2020 годов» изложить в следующей редакции:</w:t>
      </w:r>
    </w:p>
    <w:p w:rsidR="00044C9A" w:rsidRPr="00044C9A" w:rsidRDefault="00044C9A" w:rsidP="00044C9A">
      <w:pPr>
        <w:ind w:firstLine="708"/>
        <w:jc w:val="both"/>
        <w:rPr>
          <w:sz w:val="16"/>
          <w:szCs w:val="16"/>
        </w:rPr>
      </w:pPr>
    </w:p>
    <w:p w:rsidR="00044C9A" w:rsidRPr="00044C9A" w:rsidRDefault="00044C9A" w:rsidP="006A1D33">
      <w:pPr>
        <w:keepNext/>
        <w:widowControl w:val="0"/>
        <w:autoSpaceDE w:val="0"/>
        <w:autoSpaceDN w:val="0"/>
        <w:adjustRightInd w:val="0"/>
        <w:spacing w:line="280" w:lineRule="exact"/>
        <w:ind w:left="7080" w:firstLine="708"/>
        <w:jc w:val="center"/>
        <w:outlineLvl w:val="6"/>
        <w:rPr>
          <w:bCs/>
          <w:snapToGrid w:val="0"/>
          <w:sz w:val="16"/>
          <w:szCs w:val="16"/>
        </w:rPr>
      </w:pPr>
      <w:bookmarkStart w:id="0" w:name="_GoBack"/>
      <w:bookmarkEnd w:id="0"/>
      <w:r w:rsidRPr="00044C9A">
        <w:rPr>
          <w:bCs/>
          <w:snapToGrid w:val="0"/>
          <w:sz w:val="16"/>
          <w:szCs w:val="16"/>
        </w:rPr>
        <w:t xml:space="preserve">Приложение 6 </w:t>
      </w:r>
    </w:p>
    <w:p w:rsidR="00044C9A" w:rsidRPr="00044C9A" w:rsidRDefault="00044C9A" w:rsidP="00044C9A">
      <w:pPr>
        <w:spacing w:line="240" w:lineRule="exact"/>
        <w:ind w:left="5400"/>
        <w:jc w:val="right"/>
        <w:rPr>
          <w:snapToGrid w:val="0"/>
          <w:spacing w:val="-20"/>
          <w:sz w:val="16"/>
          <w:szCs w:val="16"/>
        </w:rPr>
      </w:pPr>
      <w:r w:rsidRPr="00044C9A">
        <w:rPr>
          <w:sz w:val="16"/>
          <w:szCs w:val="16"/>
        </w:rPr>
        <w:t>к  решению Думы муниципального района</w:t>
      </w:r>
      <w:r w:rsidRPr="00044C9A">
        <w:rPr>
          <w:b/>
          <w:sz w:val="16"/>
          <w:szCs w:val="16"/>
        </w:rPr>
        <w:t xml:space="preserve">  </w:t>
      </w:r>
      <w:r w:rsidRPr="00044C9A">
        <w:rPr>
          <w:sz w:val="16"/>
          <w:szCs w:val="16"/>
        </w:rPr>
        <w:t xml:space="preserve">«О бюджете </w:t>
      </w:r>
      <w:proofErr w:type="spellStart"/>
      <w:r w:rsidRPr="00044C9A">
        <w:rPr>
          <w:sz w:val="16"/>
          <w:szCs w:val="16"/>
        </w:rPr>
        <w:t>Любытинского</w:t>
      </w:r>
      <w:proofErr w:type="spellEnd"/>
      <w:r w:rsidRPr="00044C9A">
        <w:rPr>
          <w:sz w:val="16"/>
          <w:szCs w:val="16"/>
        </w:rPr>
        <w:t xml:space="preserve"> муниципального  района </w:t>
      </w:r>
      <w:r w:rsidRPr="00044C9A">
        <w:rPr>
          <w:snapToGrid w:val="0"/>
          <w:sz w:val="16"/>
          <w:szCs w:val="16"/>
        </w:rPr>
        <w:t>на  2018  год и на плановый период 2019 и 2020 годов»</w:t>
      </w:r>
    </w:p>
    <w:p w:rsidR="00044C9A" w:rsidRPr="00044C9A" w:rsidRDefault="00044C9A" w:rsidP="00044C9A">
      <w:pPr>
        <w:spacing w:line="240" w:lineRule="exact"/>
        <w:rPr>
          <w:b/>
          <w:snapToGrid w:val="0"/>
          <w:sz w:val="16"/>
          <w:szCs w:val="16"/>
        </w:rPr>
      </w:pPr>
    </w:p>
    <w:p w:rsidR="00044C9A" w:rsidRPr="00044C9A" w:rsidRDefault="00044C9A" w:rsidP="00044C9A">
      <w:pPr>
        <w:spacing w:line="240" w:lineRule="exact"/>
        <w:jc w:val="center"/>
        <w:rPr>
          <w:b/>
          <w:snapToGrid w:val="0"/>
          <w:sz w:val="16"/>
          <w:szCs w:val="16"/>
        </w:rPr>
      </w:pPr>
      <w:r w:rsidRPr="00044C9A">
        <w:rPr>
          <w:b/>
          <w:snapToGrid w:val="0"/>
          <w:sz w:val="16"/>
          <w:szCs w:val="16"/>
        </w:rPr>
        <w:t>Перечень главных администраторов</w:t>
      </w:r>
    </w:p>
    <w:p w:rsidR="00044C9A" w:rsidRPr="00044C9A" w:rsidRDefault="00044C9A" w:rsidP="00044C9A">
      <w:pPr>
        <w:spacing w:line="240" w:lineRule="exact"/>
        <w:jc w:val="center"/>
        <w:rPr>
          <w:b/>
          <w:snapToGrid w:val="0"/>
          <w:spacing w:val="-20"/>
          <w:sz w:val="16"/>
          <w:szCs w:val="16"/>
        </w:rPr>
      </w:pPr>
      <w:r w:rsidRPr="00044C9A">
        <w:rPr>
          <w:b/>
          <w:snapToGrid w:val="0"/>
          <w:sz w:val="16"/>
          <w:szCs w:val="16"/>
        </w:rPr>
        <w:t>доходов  бюджета муниципального района</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2977"/>
        <w:gridCol w:w="6095"/>
      </w:tblGrid>
      <w:tr w:rsidR="00044C9A" w:rsidRPr="00044C9A" w:rsidTr="00044C9A">
        <w:tblPrEx>
          <w:tblCellMar>
            <w:top w:w="0" w:type="dxa"/>
            <w:bottom w:w="0" w:type="dxa"/>
          </w:tblCellMar>
        </w:tblPrEx>
        <w:trPr>
          <w:trHeight w:val="647"/>
        </w:trPr>
        <w:tc>
          <w:tcPr>
            <w:tcW w:w="1134" w:type="dxa"/>
          </w:tcPr>
          <w:p w:rsidR="00044C9A" w:rsidRPr="00044C9A" w:rsidRDefault="00044C9A" w:rsidP="00044C9A">
            <w:pPr>
              <w:spacing w:before="120" w:line="240" w:lineRule="exact"/>
              <w:ind w:left="134" w:hanging="134"/>
              <w:jc w:val="center"/>
              <w:rPr>
                <w:snapToGrid w:val="0"/>
                <w:sz w:val="16"/>
                <w:szCs w:val="16"/>
              </w:rPr>
            </w:pPr>
            <w:r w:rsidRPr="00044C9A">
              <w:rPr>
                <w:snapToGrid w:val="0"/>
                <w:sz w:val="16"/>
                <w:szCs w:val="16"/>
              </w:rPr>
              <w:t xml:space="preserve">Код главного </w:t>
            </w:r>
            <w:proofErr w:type="spellStart"/>
            <w:proofErr w:type="gramStart"/>
            <w:r w:rsidRPr="00044C9A">
              <w:rPr>
                <w:snapToGrid w:val="0"/>
                <w:sz w:val="16"/>
                <w:szCs w:val="16"/>
              </w:rPr>
              <w:t>админи-стратора</w:t>
            </w:r>
            <w:proofErr w:type="spellEnd"/>
            <w:proofErr w:type="gramEnd"/>
            <w:r w:rsidRPr="00044C9A">
              <w:rPr>
                <w:snapToGrid w:val="0"/>
                <w:sz w:val="16"/>
                <w:szCs w:val="16"/>
              </w:rPr>
              <w:t xml:space="preserve"> доходов</w:t>
            </w:r>
          </w:p>
        </w:tc>
        <w:tc>
          <w:tcPr>
            <w:tcW w:w="2977" w:type="dxa"/>
          </w:tcPr>
          <w:p w:rsidR="00044C9A" w:rsidRPr="00044C9A" w:rsidRDefault="00044C9A" w:rsidP="00044C9A">
            <w:pPr>
              <w:keepNext/>
              <w:spacing w:before="120" w:line="240" w:lineRule="exact"/>
              <w:jc w:val="center"/>
              <w:outlineLvl w:val="1"/>
              <w:rPr>
                <w:snapToGrid w:val="0"/>
                <w:sz w:val="16"/>
                <w:szCs w:val="16"/>
              </w:rPr>
            </w:pPr>
            <w:r w:rsidRPr="00044C9A">
              <w:rPr>
                <w:snapToGrid w:val="0"/>
                <w:sz w:val="16"/>
                <w:szCs w:val="16"/>
              </w:rPr>
              <w:t xml:space="preserve">Код бюджетной </w:t>
            </w:r>
            <w:proofErr w:type="gramStart"/>
            <w:r w:rsidRPr="00044C9A">
              <w:rPr>
                <w:snapToGrid w:val="0"/>
                <w:sz w:val="16"/>
                <w:szCs w:val="16"/>
              </w:rPr>
              <w:t>классификации    Российской Федерации доходов бюджета муниципального района</w:t>
            </w:r>
            <w:proofErr w:type="gramEnd"/>
          </w:p>
        </w:tc>
        <w:tc>
          <w:tcPr>
            <w:tcW w:w="6095" w:type="dxa"/>
          </w:tcPr>
          <w:p w:rsidR="00044C9A" w:rsidRPr="00044C9A" w:rsidRDefault="00044C9A" w:rsidP="00044C9A">
            <w:pPr>
              <w:keepNext/>
              <w:widowControl w:val="0"/>
              <w:autoSpaceDE w:val="0"/>
              <w:autoSpaceDN w:val="0"/>
              <w:adjustRightInd w:val="0"/>
              <w:spacing w:before="120" w:line="240" w:lineRule="exact"/>
              <w:jc w:val="center"/>
              <w:outlineLvl w:val="4"/>
              <w:rPr>
                <w:sz w:val="16"/>
                <w:szCs w:val="16"/>
              </w:rPr>
            </w:pPr>
          </w:p>
          <w:p w:rsidR="00044C9A" w:rsidRPr="00044C9A" w:rsidRDefault="00044C9A" w:rsidP="00044C9A">
            <w:pPr>
              <w:keepNext/>
              <w:widowControl w:val="0"/>
              <w:autoSpaceDE w:val="0"/>
              <w:autoSpaceDN w:val="0"/>
              <w:adjustRightInd w:val="0"/>
              <w:spacing w:before="120" w:line="240" w:lineRule="exact"/>
              <w:jc w:val="center"/>
              <w:outlineLvl w:val="4"/>
              <w:rPr>
                <w:sz w:val="16"/>
                <w:szCs w:val="16"/>
              </w:rPr>
            </w:pPr>
            <w:r w:rsidRPr="00044C9A">
              <w:rPr>
                <w:sz w:val="16"/>
                <w:szCs w:val="16"/>
              </w:rPr>
              <w:t>Наименование главного администратора  доходов  бюджета муниципального района</w:t>
            </w:r>
          </w:p>
        </w:tc>
      </w:tr>
      <w:tr w:rsidR="00044C9A" w:rsidRPr="00044C9A" w:rsidTr="00044C9A">
        <w:tblPrEx>
          <w:tblCellMar>
            <w:top w:w="0" w:type="dxa"/>
            <w:bottom w:w="0" w:type="dxa"/>
          </w:tblCellMar>
        </w:tblPrEx>
        <w:trPr>
          <w:trHeight w:val="411"/>
        </w:trPr>
        <w:tc>
          <w:tcPr>
            <w:tcW w:w="1134" w:type="dxa"/>
          </w:tcPr>
          <w:p w:rsidR="00044C9A" w:rsidRPr="00044C9A" w:rsidRDefault="00044C9A" w:rsidP="00044C9A">
            <w:pPr>
              <w:spacing w:before="120" w:line="240" w:lineRule="exact"/>
              <w:jc w:val="center"/>
              <w:rPr>
                <w:bCs/>
                <w:snapToGrid w:val="0"/>
                <w:sz w:val="16"/>
                <w:szCs w:val="16"/>
              </w:rPr>
            </w:pPr>
            <w:r w:rsidRPr="00044C9A">
              <w:rPr>
                <w:bCs/>
                <w:snapToGrid w:val="0"/>
                <w:sz w:val="16"/>
                <w:szCs w:val="16"/>
              </w:rPr>
              <w:t>1</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w:t>
            </w:r>
          </w:p>
        </w:tc>
        <w:tc>
          <w:tcPr>
            <w:tcW w:w="6095" w:type="dxa"/>
            <w:vAlign w:val="bottom"/>
          </w:tcPr>
          <w:p w:rsidR="00044C9A" w:rsidRPr="00044C9A" w:rsidRDefault="00044C9A" w:rsidP="00044C9A">
            <w:pPr>
              <w:keepNext/>
              <w:widowControl w:val="0"/>
              <w:autoSpaceDE w:val="0"/>
              <w:autoSpaceDN w:val="0"/>
              <w:adjustRightInd w:val="0"/>
              <w:spacing w:before="120" w:line="240" w:lineRule="exact"/>
              <w:ind w:right="84"/>
              <w:jc w:val="center"/>
              <w:outlineLvl w:val="4"/>
              <w:rPr>
                <w:sz w:val="16"/>
                <w:szCs w:val="16"/>
              </w:rPr>
            </w:pPr>
            <w:r w:rsidRPr="00044C9A">
              <w:rPr>
                <w:sz w:val="16"/>
                <w:szCs w:val="16"/>
              </w:rPr>
              <w:t>3</w:t>
            </w:r>
          </w:p>
        </w:tc>
      </w:tr>
      <w:tr w:rsidR="00044C9A" w:rsidRPr="00044C9A" w:rsidTr="00044C9A">
        <w:tblPrEx>
          <w:tblCellMar>
            <w:top w:w="0" w:type="dxa"/>
            <w:bottom w:w="0" w:type="dxa"/>
          </w:tblCellMar>
        </w:tblPrEx>
        <w:trPr>
          <w:trHeight w:val="563"/>
        </w:trPr>
        <w:tc>
          <w:tcPr>
            <w:tcW w:w="1134" w:type="dxa"/>
          </w:tcPr>
          <w:p w:rsidR="00044C9A" w:rsidRPr="00044C9A" w:rsidRDefault="00044C9A" w:rsidP="00044C9A">
            <w:pPr>
              <w:spacing w:before="120" w:line="240" w:lineRule="exact"/>
              <w:jc w:val="center"/>
              <w:rPr>
                <w:b/>
                <w:bCs/>
                <w:snapToGrid w:val="0"/>
                <w:sz w:val="16"/>
                <w:szCs w:val="16"/>
              </w:rPr>
            </w:pPr>
            <w:r w:rsidRPr="00044C9A">
              <w:rPr>
                <w:b/>
                <w:bCs/>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p>
        </w:tc>
        <w:tc>
          <w:tcPr>
            <w:tcW w:w="6095" w:type="dxa"/>
            <w:vAlign w:val="bottom"/>
          </w:tcPr>
          <w:p w:rsidR="00044C9A" w:rsidRPr="00044C9A" w:rsidRDefault="00044C9A" w:rsidP="00044C9A">
            <w:pPr>
              <w:keepNext/>
              <w:widowControl w:val="0"/>
              <w:autoSpaceDE w:val="0"/>
              <w:autoSpaceDN w:val="0"/>
              <w:adjustRightInd w:val="0"/>
              <w:spacing w:before="120" w:line="240" w:lineRule="exact"/>
              <w:ind w:left="36" w:right="84"/>
              <w:jc w:val="both"/>
              <w:outlineLvl w:val="4"/>
              <w:rPr>
                <w:b/>
                <w:snapToGrid w:val="0"/>
                <w:sz w:val="16"/>
                <w:szCs w:val="16"/>
              </w:rPr>
            </w:pPr>
            <w:r w:rsidRPr="00044C9A">
              <w:rPr>
                <w:b/>
                <w:sz w:val="16"/>
                <w:szCs w:val="16"/>
              </w:rPr>
              <w:t xml:space="preserve">Администрация </w:t>
            </w:r>
            <w:proofErr w:type="spellStart"/>
            <w:r w:rsidRPr="00044C9A">
              <w:rPr>
                <w:b/>
                <w:sz w:val="16"/>
                <w:szCs w:val="16"/>
              </w:rPr>
              <w:t>Любытинского</w:t>
            </w:r>
            <w:proofErr w:type="spellEnd"/>
            <w:r w:rsidRPr="00044C9A">
              <w:rPr>
                <w:b/>
                <w:sz w:val="16"/>
                <w:szCs w:val="16"/>
              </w:rPr>
              <w:t xml:space="preserve"> муниципального   района</w:t>
            </w:r>
          </w:p>
        </w:tc>
      </w:tr>
      <w:tr w:rsidR="00044C9A" w:rsidRPr="00044C9A" w:rsidTr="00044C9A">
        <w:tblPrEx>
          <w:tblCellMar>
            <w:top w:w="0" w:type="dxa"/>
            <w:bottom w:w="0" w:type="dxa"/>
          </w:tblCellMar>
        </w:tblPrEx>
        <w:trPr>
          <w:trHeight w:val="51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 1 08 07150 01 0000 110</w:t>
            </w:r>
          </w:p>
        </w:tc>
        <w:tc>
          <w:tcPr>
            <w:tcW w:w="6095" w:type="dxa"/>
          </w:tcPr>
          <w:p w:rsidR="00044C9A" w:rsidRPr="00044C9A" w:rsidRDefault="00044C9A" w:rsidP="00044C9A">
            <w:pPr>
              <w:ind w:left="36" w:right="84"/>
              <w:jc w:val="both"/>
              <w:rPr>
                <w:sz w:val="16"/>
                <w:szCs w:val="16"/>
              </w:rPr>
            </w:pPr>
            <w:r w:rsidRPr="00044C9A">
              <w:rPr>
                <w:sz w:val="16"/>
                <w:szCs w:val="16"/>
              </w:rPr>
              <w:t>Государственная пошлина за выдачу разрешения на установку рекламной конструкции</w:t>
            </w:r>
          </w:p>
        </w:tc>
      </w:tr>
      <w:tr w:rsidR="00044C9A" w:rsidRPr="00044C9A" w:rsidTr="00044C9A">
        <w:tblPrEx>
          <w:tblCellMar>
            <w:top w:w="0" w:type="dxa"/>
            <w:bottom w:w="0" w:type="dxa"/>
          </w:tblCellMar>
        </w:tblPrEx>
        <w:trPr>
          <w:trHeight w:val="615"/>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1 08 07174 01 0000 110</w:t>
            </w:r>
          </w:p>
        </w:tc>
        <w:tc>
          <w:tcPr>
            <w:tcW w:w="6095" w:type="dxa"/>
          </w:tcPr>
          <w:p w:rsidR="00044C9A" w:rsidRPr="00044C9A" w:rsidRDefault="00044C9A" w:rsidP="00044C9A">
            <w:pPr>
              <w:ind w:left="36" w:right="84"/>
              <w:jc w:val="both"/>
              <w:rPr>
                <w:sz w:val="16"/>
                <w:szCs w:val="16"/>
              </w:rPr>
            </w:pPr>
            <w:r w:rsidRPr="00044C9A">
              <w:rPr>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044C9A" w:rsidRPr="00044C9A" w:rsidTr="00044C9A">
        <w:tblPrEx>
          <w:tblCellMar>
            <w:top w:w="0" w:type="dxa"/>
            <w:bottom w:w="0" w:type="dxa"/>
          </w:tblCellMar>
        </w:tblPrEx>
        <w:trPr>
          <w:trHeight w:val="1511"/>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1 11 05013 05 0000 120</w:t>
            </w:r>
          </w:p>
        </w:tc>
        <w:tc>
          <w:tcPr>
            <w:tcW w:w="6095" w:type="dxa"/>
          </w:tcPr>
          <w:p w:rsidR="00044C9A" w:rsidRPr="00044C9A" w:rsidRDefault="00044C9A" w:rsidP="00044C9A">
            <w:pPr>
              <w:ind w:left="36" w:right="84"/>
              <w:jc w:val="both"/>
              <w:rPr>
                <w:sz w:val="16"/>
                <w:szCs w:val="16"/>
              </w:rPr>
            </w:pPr>
            <w:proofErr w:type="gramStart"/>
            <w:r w:rsidRPr="00044C9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044C9A" w:rsidRPr="00044C9A" w:rsidTr="00044C9A">
        <w:tblPrEx>
          <w:tblCellMar>
            <w:top w:w="0" w:type="dxa"/>
            <w:bottom w:w="0" w:type="dxa"/>
          </w:tblCellMar>
        </w:tblPrEx>
        <w:trPr>
          <w:trHeight w:val="1511"/>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lastRenderedPageBreak/>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1 11 05013 10 0000 120</w:t>
            </w:r>
          </w:p>
        </w:tc>
        <w:tc>
          <w:tcPr>
            <w:tcW w:w="6095" w:type="dxa"/>
          </w:tcPr>
          <w:p w:rsidR="00044C9A" w:rsidRPr="00044C9A" w:rsidRDefault="00044C9A" w:rsidP="00044C9A">
            <w:pPr>
              <w:ind w:left="36" w:right="84"/>
              <w:jc w:val="both"/>
              <w:rPr>
                <w:sz w:val="16"/>
                <w:szCs w:val="16"/>
              </w:rPr>
            </w:pPr>
            <w:r w:rsidRPr="00044C9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44C9A" w:rsidRPr="00044C9A" w:rsidTr="00044C9A">
        <w:tblPrEx>
          <w:tblCellMar>
            <w:top w:w="0" w:type="dxa"/>
            <w:bottom w:w="0" w:type="dxa"/>
          </w:tblCellMar>
        </w:tblPrEx>
        <w:trPr>
          <w:trHeight w:val="1465"/>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1 11 05025 05 0000 120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proofErr w:type="gramStart"/>
            <w:r w:rsidRPr="00044C9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1 11 05035 05 0000 120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044C9A">
              <w:rPr>
                <w:sz w:val="16"/>
                <w:szCs w:val="16"/>
              </w:rPr>
              <w:t>(за исключением имущества муниципальных бюджетных и автономных учреждений)</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1 11 05313 </w:t>
            </w:r>
            <w:r w:rsidRPr="00044C9A">
              <w:rPr>
                <w:b/>
                <w:snapToGrid w:val="0"/>
                <w:sz w:val="16"/>
                <w:szCs w:val="16"/>
              </w:rPr>
              <w:t>05</w:t>
            </w:r>
            <w:r w:rsidRPr="00044C9A">
              <w:rPr>
                <w:snapToGrid w:val="0"/>
                <w:sz w:val="16"/>
                <w:szCs w:val="16"/>
              </w:rPr>
              <w:t xml:space="preserve"> 0000 120</w:t>
            </w:r>
          </w:p>
        </w:tc>
        <w:tc>
          <w:tcPr>
            <w:tcW w:w="6095" w:type="dxa"/>
          </w:tcPr>
          <w:p w:rsidR="00044C9A" w:rsidRPr="00044C9A" w:rsidRDefault="00044C9A" w:rsidP="00044C9A">
            <w:pPr>
              <w:ind w:left="36" w:right="84"/>
              <w:jc w:val="both"/>
              <w:rPr>
                <w:sz w:val="16"/>
                <w:szCs w:val="16"/>
              </w:rPr>
            </w:pPr>
            <w:r w:rsidRPr="00044C9A">
              <w:rPr>
                <w:sz w:val="16"/>
                <w:szCs w:val="16"/>
              </w:rPr>
              <w:t xml:space="preserve">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w:t>
            </w:r>
            <w:r w:rsidRPr="00044C9A">
              <w:rPr>
                <w:b/>
                <w:sz w:val="16"/>
                <w:szCs w:val="16"/>
              </w:rPr>
              <w:t>межселенных территорий муниципальных районов</w:t>
            </w:r>
            <w:r w:rsidRPr="00044C9A">
              <w:rPr>
                <w:sz w:val="16"/>
                <w:szCs w:val="16"/>
              </w:rPr>
              <w:t xml:space="preserve"> </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1 11 09045 05 0000 120</w:t>
            </w:r>
          </w:p>
        </w:tc>
        <w:tc>
          <w:tcPr>
            <w:tcW w:w="6095" w:type="dxa"/>
          </w:tcPr>
          <w:p w:rsidR="00044C9A" w:rsidRPr="00044C9A" w:rsidRDefault="00044C9A" w:rsidP="00044C9A">
            <w:pPr>
              <w:ind w:left="36" w:right="84"/>
              <w:jc w:val="both"/>
              <w:rPr>
                <w:sz w:val="16"/>
                <w:szCs w:val="16"/>
              </w:rPr>
            </w:pPr>
            <w:r w:rsidRPr="00044C9A">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1 13 02995 05 0000 130</w:t>
            </w:r>
          </w:p>
        </w:tc>
        <w:tc>
          <w:tcPr>
            <w:tcW w:w="6095" w:type="dxa"/>
          </w:tcPr>
          <w:p w:rsidR="00044C9A" w:rsidRPr="00044C9A" w:rsidRDefault="00044C9A" w:rsidP="00044C9A">
            <w:pPr>
              <w:ind w:left="36" w:right="84"/>
              <w:jc w:val="both"/>
              <w:rPr>
                <w:sz w:val="16"/>
                <w:szCs w:val="16"/>
              </w:rPr>
            </w:pPr>
            <w:r w:rsidRPr="00044C9A">
              <w:rPr>
                <w:snapToGrid w:val="0"/>
                <w:sz w:val="16"/>
                <w:szCs w:val="16"/>
              </w:rPr>
              <w:t>Прочие доходы от компенсации затрат бюджетов муниципальных районов</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1 14 02053 05 0000 410</w:t>
            </w:r>
          </w:p>
        </w:tc>
        <w:tc>
          <w:tcPr>
            <w:tcW w:w="6095" w:type="dxa"/>
          </w:tcPr>
          <w:p w:rsidR="00044C9A" w:rsidRPr="00044C9A" w:rsidRDefault="00044C9A" w:rsidP="00044C9A">
            <w:pPr>
              <w:ind w:left="36" w:right="84"/>
              <w:jc w:val="both"/>
              <w:rPr>
                <w:snapToGrid w:val="0"/>
                <w:sz w:val="16"/>
                <w:szCs w:val="16"/>
              </w:rPr>
            </w:pPr>
            <w:r w:rsidRPr="00044C9A">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1 14 06013 05 0000 430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1 14 06013 10 0000 430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bCs/>
                <w:snapToGrid w:val="0"/>
                <w:spacing w:val="-20"/>
                <w:sz w:val="16"/>
                <w:szCs w:val="16"/>
              </w:rPr>
            </w:pPr>
            <w:r w:rsidRPr="00044C9A">
              <w:rPr>
                <w:bCs/>
                <w:snapToGrid w:val="0"/>
                <w:spacing w:val="-2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1 14 06025 05 0000 430</w:t>
            </w:r>
          </w:p>
        </w:tc>
        <w:tc>
          <w:tcPr>
            <w:tcW w:w="6095" w:type="dxa"/>
          </w:tcPr>
          <w:p w:rsidR="00044C9A" w:rsidRPr="00044C9A" w:rsidRDefault="00044C9A" w:rsidP="00044C9A">
            <w:pPr>
              <w:spacing w:before="120" w:line="240" w:lineRule="exact"/>
              <w:ind w:left="36" w:right="84"/>
              <w:jc w:val="both"/>
              <w:rPr>
                <w:sz w:val="16"/>
                <w:szCs w:val="16"/>
              </w:rPr>
            </w:pPr>
            <w:r w:rsidRPr="00044C9A">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44C9A" w:rsidRPr="00044C9A" w:rsidTr="00044C9A">
        <w:tblPrEx>
          <w:tblCellMar>
            <w:top w:w="0" w:type="dxa"/>
            <w:bottom w:w="0" w:type="dxa"/>
          </w:tblCellMar>
        </w:tblPrEx>
        <w:trPr>
          <w:trHeight w:val="282"/>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1 16 90050 05 0000 140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r w:rsidRPr="00044C9A">
              <w:rPr>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044C9A" w:rsidRPr="00044C9A" w:rsidTr="00044C9A">
        <w:tblPrEx>
          <w:tblCellMar>
            <w:top w:w="0" w:type="dxa"/>
            <w:bottom w:w="0" w:type="dxa"/>
          </w:tblCellMar>
        </w:tblPrEx>
        <w:trPr>
          <w:trHeight w:val="1344"/>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1 16 33050 05 0000 140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r w:rsidRPr="00044C9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1 17 01050 05 0000 180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r w:rsidRPr="00044C9A">
              <w:rPr>
                <w:snapToGrid w:val="0"/>
                <w:sz w:val="16"/>
                <w:szCs w:val="16"/>
              </w:rPr>
              <w:t>Невыясненные поступления, зачисляемые в бюджеты муниципальных районов</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2 04 05010 05 0000 180</w:t>
            </w:r>
          </w:p>
        </w:tc>
        <w:tc>
          <w:tcPr>
            <w:tcW w:w="6095" w:type="dxa"/>
          </w:tcPr>
          <w:p w:rsidR="00044C9A" w:rsidRPr="00044C9A" w:rsidRDefault="00044C9A" w:rsidP="00044C9A">
            <w:pPr>
              <w:tabs>
                <w:tab w:val="left" w:pos="3186"/>
              </w:tabs>
              <w:ind w:left="36" w:right="84"/>
              <w:jc w:val="both"/>
              <w:rPr>
                <w:snapToGrid w:val="0"/>
                <w:sz w:val="16"/>
                <w:szCs w:val="16"/>
              </w:rPr>
            </w:pPr>
            <w:r w:rsidRPr="00044C9A">
              <w:rPr>
                <w:sz w:val="16"/>
                <w:szCs w:val="16"/>
              </w:rPr>
              <w:t>Предоставление негосударственными организациями грантов для получателей средств бюджетов муниципальных районов</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703</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2 07 05030 05 0000 180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r w:rsidRPr="00044C9A">
              <w:rPr>
                <w:snapToGrid w:val="0"/>
                <w:sz w:val="16"/>
                <w:szCs w:val="16"/>
              </w:rPr>
              <w:t>Прочие безвозмездные поступления в бюджеты муниципальных районов</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b/>
                <w:snapToGrid w:val="0"/>
                <w:sz w:val="16"/>
                <w:szCs w:val="16"/>
              </w:rPr>
            </w:pPr>
            <w:r w:rsidRPr="00044C9A">
              <w:rPr>
                <w:b/>
                <w:snapToGrid w:val="0"/>
                <w:sz w:val="16"/>
                <w:szCs w:val="16"/>
              </w:rPr>
              <w:t>757</w:t>
            </w:r>
          </w:p>
        </w:tc>
        <w:tc>
          <w:tcPr>
            <w:tcW w:w="2977" w:type="dxa"/>
          </w:tcPr>
          <w:p w:rsidR="00044C9A" w:rsidRPr="00044C9A" w:rsidRDefault="00044C9A" w:rsidP="00044C9A">
            <w:pPr>
              <w:spacing w:before="120" w:line="240" w:lineRule="exact"/>
              <w:jc w:val="center"/>
              <w:rPr>
                <w:b/>
                <w:snapToGrid w:val="0"/>
                <w:sz w:val="16"/>
                <w:szCs w:val="16"/>
              </w:rPr>
            </w:pPr>
          </w:p>
        </w:tc>
        <w:tc>
          <w:tcPr>
            <w:tcW w:w="6095" w:type="dxa"/>
          </w:tcPr>
          <w:p w:rsidR="00044C9A" w:rsidRPr="00044C9A" w:rsidRDefault="00044C9A" w:rsidP="00044C9A">
            <w:pPr>
              <w:tabs>
                <w:tab w:val="left" w:pos="3186"/>
              </w:tabs>
              <w:ind w:left="36" w:right="84"/>
              <w:jc w:val="both"/>
              <w:rPr>
                <w:b/>
                <w:snapToGrid w:val="0"/>
                <w:sz w:val="16"/>
                <w:szCs w:val="16"/>
              </w:rPr>
            </w:pPr>
            <w:r w:rsidRPr="00044C9A">
              <w:rPr>
                <w:b/>
                <w:snapToGrid w:val="0"/>
                <w:sz w:val="16"/>
                <w:szCs w:val="16"/>
              </w:rPr>
              <w:t xml:space="preserve">Комитет культуры, спорта и туризма  Администрации </w:t>
            </w:r>
            <w:proofErr w:type="spellStart"/>
            <w:r w:rsidRPr="00044C9A">
              <w:rPr>
                <w:b/>
                <w:snapToGrid w:val="0"/>
                <w:sz w:val="16"/>
                <w:szCs w:val="16"/>
              </w:rPr>
              <w:t>Любытинского</w:t>
            </w:r>
            <w:proofErr w:type="spellEnd"/>
            <w:r w:rsidRPr="00044C9A">
              <w:rPr>
                <w:b/>
                <w:snapToGrid w:val="0"/>
                <w:sz w:val="16"/>
                <w:szCs w:val="16"/>
              </w:rPr>
              <w:t xml:space="preserve"> муниципального района</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757</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1 13 02995 05 0000 130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Прочие доходы от компенсации затрат бюджетов муниципальных районов</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757</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1 16 33050 05 0000 140</w:t>
            </w:r>
          </w:p>
        </w:tc>
        <w:tc>
          <w:tcPr>
            <w:tcW w:w="6095" w:type="dxa"/>
          </w:tcPr>
          <w:p w:rsidR="00044C9A" w:rsidRPr="00044C9A" w:rsidRDefault="00044C9A" w:rsidP="00044C9A">
            <w:pPr>
              <w:ind w:left="36" w:right="84"/>
              <w:jc w:val="both"/>
              <w:rPr>
                <w:snapToGrid w:val="0"/>
                <w:sz w:val="16"/>
                <w:szCs w:val="16"/>
              </w:rPr>
            </w:pPr>
            <w:r w:rsidRPr="00044C9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b/>
                <w:snapToGrid w:val="0"/>
                <w:sz w:val="16"/>
                <w:szCs w:val="16"/>
              </w:rPr>
            </w:pPr>
            <w:r w:rsidRPr="00044C9A">
              <w:rPr>
                <w:b/>
                <w:snapToGrid w:val="0"/>
                <w:sz w:val="16"/>
                <w:szCs w:val="16"/>
              </w:rPr>
              <w:t>774</w:t>
            </w:r>
          </w:p>
        </w:tc>
        <w:tc>
          <w:tcPr>
            <w:tcW w:w="2977" w:type="dxa"/>
          </w:tcPr>
          <w:p w:rsidR="00044C9A" w:rsidRPr="00044C9A" w:rsidRDefault="00044C9A" w:rsidP="00044C9A">
            <w:pPr>
              <w:spacing w:before="120" w:line="240" w:lineRule="exact"/>
              <w:jc w:val="center"/>
              <w:rPr>
                <w:b/>
                <w:snapToGrid w:val="0"/>
                <w:sz w:val="16"/>
                <w:szCs w:val="16"/>
              </w:rPr>
            </w:pPr>
          </w:p>
        </w:tc>
        <w:tc>
          <w:tcPr>
            <w:tcW w:w="6095" w:type="dxa"/>
          </w:tcPr>
          <w:p w:rsidR="00044C9A" w:rsidRPr="00044C9A" w:rsidRDefault="00044C9A" w:rsidP="00044C9A">
            <w:pPr>
              <w:ind w:left="36" w:right="84"/>
              <w:jc w:val="both"/>
              <w:rPr>
                <w:b/>
                <w:snapToGrid w:val="0"/>
                <w:sz w:val="16"/>
                <w:szCs w:val="16"/>
              </w:rPr>
            </w:pPr>
            <w:r w:rsidRPr="00044C9A">
              <w:rPr>
                <w:b/>
                <w:snapToGrid w:val="0"/>
                <w:sz w:val="16"/>
                <w:szCs w:val="16"/>
              </w:rPr>
              <w:t xml:space="preserve">Комитет образования Администрации </w:t>
            </w:r>
            <w:proofErr w:type="spellStart"/>
            <w:r w:rsidRPr="00044C9A">
              <w:rPr>
                <w:b/>
                <w:snapToGrid w:val="0"/>
                <w:sz w:val="16"/>
                <w:szCs w:val="16"/>
              </w:rPr>
              <w:t>Любытинского</w:t>
            </w:r>
            <w:proofErr w:type="spellEnd"/>
            <w:r w:rsidRPr="00044C9A">
              <w:rPr>
                <w:b/>
                <w:snapToGrid w:val="0"/>
                <w:sz w:val="16"/>
                <w:szCs w:val="16"/>
              </w:rPr>
              <w:t xml:space="preserve"> муниципального района</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lastRenderedPageBreak/>
              <w:t>774</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1 13 02995 05 0000 130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Прочие доходы от компенсации затрат бюджетов муниципальных районов</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774</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1 16 33050 05 0000 140</w:t>
            </w:r>
          </w:p>
        </w:tc>
        <w:tc>
          <w:tcPr>
            <w:tcW w:w="6095" w:type="dxa"/>
          </w:tcPr>
          <w:p w:rsidR="00044C9A" w:rsidRPr="00044C9A" w:rsidRDefault="00044C9A" w:rsidP="00044C9A">
            <w:pPr>
              <w:ind w:left="36" w:right="84"/>
              <w:jc w:val="both"/>
              <w:rPr>
                <w:snapToGrid w:val="0"/>
                <w:sz w:val="16"/>
                <w:szCs w:val="16"/>
              </w:rPr>
            </w:pPr>
            <w:r w:rsidRPr="00044C9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44C9A" w:rsidRPr="00044C9A" w:rsidTr="00044C9A">
        <w:tblPrEx>
          <w:tblCellMar>
            <w:top w:w="0" w:type="dxa"/>
            <w:bottom w:w="0" w:type="dxa"/>
          </w:tblCellMar>
        </w:tblPrEx>
        <w:trPr>
          <w:trHeight w:val="553"/>
        </w:trPr>
        <w:tc>
          <w:tcPr>
            <w:tcW w:w="1134" w:type="dxa"/>
          </w:tcPr>
          <w:p w:rsidR="00044C9A" w:rsidRPr="00044C9A" w:rsidRDefault="00044C9A" w:rsidP="00044C9A">
            <w:pPr>
              <w:spacing w:before="120" w:line="240" w:lineRule="exact"/>
              <w:jc w:val="center"/>
              <w:rPr>
                <w:b/>
                <w:snapToGrid w:val="0"/>
                <w:sz w:val="16"/>
                <w:szCs w:val="16"/>
              </w:rPr>
            </w:pPr>
            <w:r w:rsidRPr="00044C9A">
              <w:rPr>
                <w:b/>
                <w:snapToGrid w:val="0"/>
                <w:sz w:val="16"/>
                <w:szCs w:val="16"/>
              </w:rPr>
              <w:t>792</w:t>
            </w:r>
          </w:p>
        </w:tc>
        <w:tc>
          <w:tcPr>
            <w:tcW w:w="2977" w:type="dxa"/>
          </w:tcPr>
          <w:p w:rsidR="00044C9A" w:rsidRPr="00044C9A" w:rsidRDefault="00044C9A" w:rsidP="00044C9A">
            <w:pPr>
              <w:spacing w:before="120" w:line="240" w:lineRule="exact"/>
              <w:jc w:val="center"/>
              <w:rPr>
                <w:b/>
                <w:snapToGrid w:val="0"/>
                <w:sz w:val="16"/>
                <w:szCs w:val="16"/>
              </w:rPr>
            </w:pPr>
          </w:p>
        </w:tc>
        <w:tc>
          <w:tcPr>
            <w:tcW w:w="6095" w:type="dxa"/>
          </w:tcPr>
          <w:p w:rsidR="00044C9A" w:rsidRPr="00044C9A" w:rsidRDefault="00044C9A" w:rsidP="00044C9A">
            <w:pPr>
              <w:ind w:left="36" w:right="84"/>
              <w:jc w:val="both"/>
              <w:rPr>
                <w:b/>
                <w:snapToGrid w:val="0"/>
                <w:sz w:val="16"/>
                <w:szCs w:val="16"/>
              </w:rPr>
            </w:pPr>
            <w:r w:rsidRPr="00044C9A">
              <w:rPr>
                <w:b/>
                <w:snapToGrid w:val="0"/>
                <w:sz w:val="16"/>
                <w:szCs w:val="16"/>
              </w:rPr>
              <w:t xml:space="preserve">Комитет финансов Администрации </w:t>
            </w:r>
            <w:proofErr w:type="spellStart"/>
            <w:r w:rsidRPr="00044C9A">
              <w:rPr>
                <w:b/>
                <w:snapToGrid w:val="0"/>
                <w:sz w:val="16"/>
                <w:szCs w:val="16"/>
              </w:rPr>
              <w:t>Любытинского</w:t>
            </w:r>
            <w:proofErr w:type="spellEnd"/>
            <w:r w:rsidRPr="00044C9A">
              <w:rPr>
                <w:b/>
                <w:snapToGrid w:val="0"/>
                <w:sz w:val="16"/>
                <w:szCs w:val="16"/>
              </w:rPr>
              <w:t xml:space="preserve"> муниципального района</w:t>
            </w:r>
          </w:p>
        </w:tc>
      </w:tr>
      <w:tr w:rsidR="00044C9A" w:rsidRPr="00044C9A" w:rsidTr="00044C9A">
        <w:tblPrEx>
          <w:tblCellMar>
            <w:top w:w="0" w:type="dxa"/>
            <w:bottom w:w="0" w:type="dxa"/>
          </w:tblCellMar>
        </w:tblPrEx>
        <w:trPr>
          <w:trHeight w:val="714"/>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1 11 03050 05 0000 120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r w:rsidRPr="00044C9A">
              <w:rPr>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044C9A" w:rsidRPr="00044C9A" w:rsidTr="00044C9A">
        <w:tblPrEx>
          <w:tblCellMar>
            <w:top w:w="0" w:type="dxa"/>
            <w:bottom w:w="0" w:type="dxa"/>
          </w:tblCellMar>
        </w:tblPrEx>
        <w:trPr>
          <w:trHeight w:val="60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1 13 02995 05 0000 130</w:t>
            </w:r>
          </w:p>
        </w:tc>
        <w:tc>
          <w:tcPr>
            <w:tcW w:w="6095" w:type="dxa"/>
            <w:vAlign w:val="bottom"/>
          </w:tcPr>
          <w:p w:rsidR="00044C9A" w:rsidRPr="00044C9A" w:rsidRDefault="00044C9A" w:rsidP="00044C9A">
            <w:pPr>
              <w:spacing w:before="120" w:line="240" w:lineRule="exact"/>
              <w:ind w:left="36" w:right="84"/>
              <w:jc w:val="both"/>
              <w:rPr>
                <w:snapToGrid w:val="0"/>
                <w:sz w:val="16"/>
                <w:szCs w:val="16"/>
              </w:rPr>
            </w:pPr>
            <w:r w:rsidRPr="00044C9A">
              <w:rPr>
                <w:snapToGrid w:val="0"/>
                <w:sz w:val="16"/>
                <w:szCs w:val="16"/>
              </w:rPr>
              <w:t>Прочие доходы от компенсации затрат бюджетов муниципальных районов</w:t>
            </w:r>
          </w:p>
        </w:tc>
      </w:tr>
      <w:tr w:rsidR="00044C9A" w:rsidRPr="00044C9A" w:rsidTr="00044C9A">
        <w:tblPrEx>
          <w:tblCellMar>
            <w:top w:w="0" w:type="dxa"/>
            <w:bottom w:w="0" w:type="dxa"/>
          </w:tblCellMar>
        </w:tblPrEx>
        <w:trPr>
          <w:trHeight w:val="46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1 16 32000 05 0000 140</w:t>
            </w:r>
          </w:p>
        </w:tc>
        <w:tc>
          <w:tcPr>
            <w:tcW w:w="6095" w:type="dxa"/>
          </w:tcPr>
          <w:p w:rsidR="00044C9A" w:rsidRPr="00044C9A" w:rsidRDefault="00044C9A" w:rsidP="00044C9A">
            <w:pPr>
              <w:ind w:left="36" w:right="84"/>
              <w:jc w:val="both"/>
              <w:rPr>
                <w:spacing w:val="-20"/>
                <w:sz w:val="16"/>
                <w:szCs w:val="16"/>
              </w:rPr>
            </w:pPr>
            <w:r w:rsidRPr="00044C9A">
              <w:rPr>
                <w:spacing w:val="-2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44C9A" w:rsidRPr="00044C9A" w:rsidTr="00044C9A">
        <w:tblPrEx>
          <w:tblCellMar>
            <w:top w:w="0" w:type="dxa"/>
            <w:bottom w:w="0" w:type="dxa"/>
          </w:tblCellMar>
        </w:tblPrEx>
        <w:trPr>
          <w:trHeight w:val="475"/>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1 17 01050 05 0000 180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Невыясненные поступления, зачисляемые в бюджеты муниципальных районов</w:t>
            </w:r>
          </w:p>
        </w:tc>
      </w:tr>
      <w:tr w:rsidR="00044C9A" w:rsidRPr="00044C9A" w:rsidTr="00044C9A">
        <w:tblPrEx>
          <w:tblCellMar>
            <w:top w:w="0" w:type="dxa"/>
            <w:bottom w:w="0" w:type="dxa"/>
          </w:tblCellMar>
        </w:tblPrEx>
        <w:trPr>
          <w:trHeight w:val="535"/>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1 17 05050 05 0000 180</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 xml:space="preserve">Прочие неналоговые доходы бюджетов муниципальных районов </w:t>
            </w:r>
          </w:p>
        </w:tc>
      </w:tr>
      <w:tr w:rsidR="00044C9A" w:rsidRPr="00044C9A" w:rsidTr="00044C9A">
        <w:tblPrEx>
          <w:tblCellMar>
            <w:top w:w="0" w:type="dxa"/>
            <w:bottom w:w="0" w:type="dxa"/>
          </w:tblCellMar>
        </w:tblPrEx>
        <w:trPr>
          <w:trHeight w:val="475"/>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2 02 15001 05 0000 151</w:t>
            </w:r>
          </w:p>
        </w:tc>
        <w:tc>
          <w:tcPr>
            <w:tcW w:w="6095" w:type="dxa"/>
          </w:tcPr>
          <w:p w:rsidR="00044C9A" w:rsidRPr="00044C9A" w:rsidRDefault="00044C9A" w:rsidP="00044C9A">
            <w:pPr>
              <w:ind w:left="36" w:right="84"/>
              <w:jc w:val="both"/>
              <w:rPr>
                <w:snapToGrid w:val="0"/>
                <w:sz w:val="16"/>
                <w:szCs w:val="16"/>
              </w:rPr>
            </w:pPr>
            <w:r w:rsidRPr="00044C9A">
              <w:rPr>
                <w:sz w:val="16"/>
                <w:szCs w:val="16"/>
              </w:rPr>
              <w:t>Дотации бюджетам муниципальных районов на выравнивание  бюджетной обеспеченности</w:t>
            </w:r>
          </w:p>
        </w:tc>
      </w:tr>
      <w:tr w:rsidR="00044C9A" w:rsidRPr="00044C9A" w:rsidTr="00044C9A">
        <w:tblPrEx>
          <w:tblCellMar>
            <w:top w:w="0" w:type="dxa"/>
            <w:bottom w:w="0" w:type="dxa"/>
          </w:tblCellMar>
        </w:tblPrEx>
        <w:trPr>
          <w:trHeight w:val="24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z w:val="16"/>
                <w:szCs w:val="16"/>
              </w:rPr>
              <w:t xml:space="preserve">202 </w:t>
            </w:r>
            <w:r w:rsidRPr="00044C9A">
              <w:rPr>
                <w:bCs/>
                <w:sz w:val="16"/>
                <w:szCs w:val="16"/>
              </w:rPr>
              <w:t>20077</w:t>
            </w:r>
            <w:r w:rsidRPr="00044C9A">
              <w:rPr>
                <w:sz w:val="16"/>
                <w:szCs w:val="16"/>
              </w:rPr>
              <w:t xml:space="preserve"> 05 0000 151</w:t>
            </w:r>
          </w:p>
        </w:tc>
        <w:tc>
          <w:tcPr>
            <w:tcW w:w="6095" w:type="dxa"/>
          </w:tcPr>
          <w:p w:rsidR="00044C9A" w:rsidRPr="00044C9A" w:rsidRDefault="00044C9A" w:rsidP="00044C9A">
            <w:pPr>
              <w:ind w:left="36" w:right="84"/>
              <w:jc w:val="both"/>
              <w:rPr>
                <w:sz w:val="16"/>
                <w:szCs w:val="16"/>
              </w:rPr>
            </w:pPr>
            <w:r w:rsidRPr="00044C9A">
              <w:rPr>
                <w:sz w:val="16"/>
                <w:szCs w:val="16"/>
              </w:rPr>
              <w:t xml:space="preserve">Субсидии бюджетам муниципальных районов на </w:t>
            </w:r>
            <w:proofErr w:type="spellStart"/>
            <w:r w:rsidRPr="00044C9A">
              <w:rPr>
                <w:sz w:val="16"/>
                <w:szCs w:val="16"/>
              </w:rPr>
              <w:t>софинансирование</w:t>
            </w:r>
            <w:proofErr w:type="spellEnd"/>
            <w:r w:rsidRPr="00044C9A">
              <w:rPr>
                <w:sz w:val="16"/>
                <w:szCs w:val="16"/>
              </w:rPr>
              <w:t xml:space="preserve"> </w:t>
            </w:r>
            <w:r w:rsidRPr="00044C9A">
              <w:rPr>
                <w:bCs/>
                <w:sz w:val="16"/>
                <w:szCs w:val="16"/>
              </w:rPr>
              <w:t xml:space="preserve">капитальных вложений </w:t>
            </w:r>
            <w:r w:rsidRPr="00044C9A">
              <w:rPr>
                <w:sz w:val="16"/>
                <w:szCs w:val="16"/>
              </w:rPr>
              <w:t>в объекты муниципальной собственности</w:t>
            </w:r>
          </w:p>
        </w:tc>
      </w:tr>
      <w:tr w:rsidR="00044C9A" w:rsidRPr="00044C9A" w:rsidTr="00044C9A">
        <w:tblPrEx>
          <w:tblCellMar>
            <w:top w:w="0" w:type="dxa"/>
            <w:bottom w:w="0" w:type="dxa"/>
          </w:tblCellMar>
        </w:tblPrEx>
        <w:trPr>
          <w:trHeight w:val="24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2 02 25467 05 0000 151</w:t>
            </w:r>
          </w:p>
        </w:tc>
        <w:tc>
          <w:tcPr>
            <w:tcW w:w="6095" w:type="dxa"/>
          </w:tcPr>
          <w:p w:rsidR="00044C9A" w:rsidRPr="00044C9A" w:rsidRDefault="00044C9A" w:rsidP="00044C9A">
            <w:pPr>
              <w:ind w:left="36" w:right="84"/>
              <w:jc w:val="both"/>
              <w:rPr>
                <w:sz w:val="16"/>
                <w:szCs w:val="16"/>
              </w:rPr>
            </w:pPr>
            <w:r w:rsidRPr="00044C9A">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044C9A" w:rsidRPr="00044C9A" w:rsidTr="00044C9A">
        <w:tblPrEx>
          <w:tblCellMar>
            <w:top w:w="0" w:type="dxa"/>
            <w:bottom w:w="0" w:type="dxa"/>
          </w:tblCellMar>
        </w:tblPrEx>
        <w:trPr>
          <w:trHeight w:val="24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2 02 25497 05 0000 151</w:t>
            </w:r>
          </w:p>
        </w:tc>
        <w:tc>
          <w:tcPr>
            <w:tcW w:w="6095" w:type="dxa"/>
          </w:tcPr>
          <w:p w:rsidR="00044C9A" w:rsidRPr="00044C9A" w:rsidRDefault="00044C9A" w:rsidP="00044C9A">
            <w:pPr>
              <w:ind w:left="36" w:right="84"/>
              <w:jc w:val="both"/>
              <w:rPr>
                <w:snapToGrid w:val="0"/>
                <w:sz w:val="16"/>
                <w:szCs w:val="16"/>
              </w:rPr>
            </w:pPr>
            <w:r w:rsidRPr="00044C9A">
              <w:rPr>
                <w:sz w:val="16"/>
                <w:szCs w:val="16"/>
              </w:rPr>
              <w:t>Субсидии бюджетам муниципальных районов на реализацию мероприятий по обеспечению жильем молодых семей</w:t>
            </w:r>
          </w:p>
        </w:tc>
      </w:tr>
      <w:tr w:rsidR="00044C9A" w:rsidRPr="00044C9A" w:rsidTr="00044C9A">
        <w:tblPrEx>
          <w:tblCellMar>
            <w:top w:w="0" w:type="dxa"/>
            <w:bottom w:w="0" w:type="dxa"/>
          </w:tblCellMar>
        </w:tblPrEx>
        <w:trPr>
          <w:trHeight w:val="24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2 02 25519 05 0000 151</w:t>
            </w:r>
          </w:p>
        </w:tc>
        <w:tc>
          <w:tcPr>
            <w:tcW w:w="6095" w:type="dxa"/>
          </w:tcPr>
          <w:p w:rsidR="00044C9A" w:rsidRPr="00044C9A" w:rsidRDefault="00044C9A" w:rsidP="00044C9A">
            <w:pPr>
              <w:ind w:left="36" w:right="84"/>
              <w:jc w:val="both"/>
              <w:rPr>
                <w:snapToGrid w:val="0"/>
                <w:sz w:val="16"/>
                <w:szCs w:val="16"/>
              </w:rPr>
            </w:pPr>
            <w:r w:rsidRPr="00044C9A">
              <w:rPr>
                <w:sz w:val="16"/>
                <w:szCs w:val="16"/>
              </w:rPr>
              <w:t>Субсидии бюджетам муниципальных районов на поддержку отрасли культуры</w:t>
            </w:r>
          </w:p>
        </w:tc>
      </w:tr>
      <w:tr w:rsidR="00044C9A" w:rsidRPr="00044C9A" w:rsidTr="00044C9A">
        <w:tblPrEx>
          <w:tblCellMar>
            <w:top w:w="0" w:type="dxa"/>
            <w:bottom w:w="0" w:type="dxa"/>
          </w:tblCellMar>
        </w:tblPrEx>
        <w:trPr>
          <w:trHeight w:val="24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2  02 29999 05 0000 151 </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 xml:space="preserve">Прочие субсидии бюджетам муниципальных районов    </w:t>
            </w:r>
          </w:p>
        </w:tc>
      </w:tr>
      <w:tr w:rsidR="00044C9A" w:rsidRPr="00044C9A" w:rsidTr="00044C9A">
        <w:tblPrEx>
          <w:tblCellMar>
            <w:top w:w="0" w:type="dxa"/>
            <w:bottom w:w="0" w:type="dxa"/>
          </w:tblCellMar>
        </w:tblPrEx>
        <w:trPr>
          <w:trHeight w:val="741"/>
        </w:trPr>
        <w:tc>
          <w:tcPr>
            <w:tcW w:w="1134" w:type="dxa"/>
          </w:tcPr>
          <w:p w:rsidR="00044C9A" w:rsidRPr="00044C9A" w:rsidRDefault="00044C9A" w:rsidP="00044C9A">
            <w:pPr>
              <w:spacing w:before="120" w:line="240" w:lineRule="exact"/>
              <w:jc w:val="center"/>
              <w:rPr>
                <w:snapToGrid w:val="0"/>
                <w:sz w:val="16"/>
                <w:szCs w:val="16"/>
              </w:rPr>
            </w:pPr>
          </w:p>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jc w:val="center"/>
              <w:rPr>
                <w:sz w:val="16"/>
                <w:szCs w:val="16"/>
              </w:rPr>
            </w:pPr>
          </w:p>
          <w:p w:rsidR="00044C9A" w:rsidRPr="00044C9A" w:rsidRDefault="00044C9A" w:rsidP="00044C9A">
            <w:pPr>
              <w:jc w:val="center"/>
              <w:rPr>
                <w:sz w:val="16"/>
                <w:szCs w:val="16"/>
              </w:rPr>
            </w:pPr>
            <w:r w:rsidRPr="00044C9A">
              <w:rPr>
                <w:sz w:val="16"/>
                <w:szCs w:val="16"/>
              </w:rPr>
              <w:t xml:space="preserve">202 </w:t>
            </w:r>
            <w:r w:rsidRPr="00044C9A">
              <w:rPr>
                <w:bCs/>
                <w:sz w:val="16"/>
                <w:szCs w:val="16"/>
              </w:rPr>
              <w:t>30013</w:t>
            </w:r>
            <w:r w:rsidRPr="00044C9A">
              <w:rPr>
                <w:b/>
                <w:bCs/>
                <w:sz w:val="16"/>
                <w:szCs w:val="16"/>
              </w:rPr>
              <w:t xml:space="preserve"> </w:t>
            </w:r>
            <w:r w:rsidRPr="00044C9A">
              <w:rPr>
                <w:sz w:val="16"/>
                <w:szCs w:val="16"/>
              </w:rPr>
              <w:t xml:space="preserve">05 </w:t>
            </w:r>
            <w:r w:rsidRPr="00044C9A">
              <w:rPr>
                <w:bCs/>
                <w:sz w:val="16"/>
                <w:szCs w:val="16"/>
              </w:rPr>
              <w:t>0000</w:t>
            </w:r>
            <w:r w:rsidRPr="00044C9A">
              <w:rPr>
                <w:sz w:val="16"/>
                <w:szCs w:val="16"/>
              </w:rPr>
              <w:t xml:space="preserve"> 151</w:t>
            </w:r>
          </w:p>
          <w:p w:rsidR="00044C9A" w:rsidRPr="00044C9A" w:rsidRDefault="00044C9A" w:rsidP="00044C9A">
            <w:pPr>
              <w:jc w:val="center"/>
              <w:rPr>
                <w:sz w:val="16"/>
                <w:szCs w:val="16"/>
              </w:rPr>
            </w:pPr>
          </w:p>
        </w:tc>
        <w:tc>
          <w:tcPr>
            <w:tcW w:w="6095" w:type="dxa"/>
            <w:vAlign w:val="bottom"/>
          </w:tcPr>
          <w:p w:rsidR="00044C9A" w:rsidRPr="00044C9A" w:rsidRDefault="00044C9A" w:rsidP="00044C9A">
            <w:pPr>
              <w:keepNext/>
              <w:widowControl w:val="0"/>
              <w:autoSpaceDE w:val="0"/>
              <w:autoSpaceDN w:val="0"/>
              <w:adjustRightInd w:val="0"/>
              <w:spacing w:before="120" w:line="240" w:lineRule="exact"/>
              <w:ind w:left="36" w:right="84"/>
              <w:jc w:val="both"/>
              <w:outlineLvl w:val="5"/>
              <w:rPr>
                <w:sz w:val="16"/>
                <w:szCs w:val="16"/>
              </w:rPr>
            </w:pPr>
            <w:r w:rsidRPr="00044C9A">
              <w:rPr>
                <w:bCs/>
                <w:snapToGrid w:val="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202 30021 05 0000 151</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Субвенции бюджетам муниципальных районов на ежемесячное денежное вознаграждение за классное  руководство</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2 02 30024 05 0000 151</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Субвенции бюджетам муниципальных районов на  выполнение передаваемых  полномочий субъектов Российской Федерации</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2 02 30027 05  0000 151</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792 </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2 02 30029 05 0000 151</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2 02 35082 05 0000 151</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44C9A" w:rsidRPr="00044C9A" w:rsidTr="00044C9A">
        <w:tblPrEx>
          <w:tblCellMar>
            <w:top w:w="0" w:type="dxa"/>
            <w:bottom w:w="0" w:type="dxa"/>
          </w:tblCellMar>
        </w:tblPrEx>
        <w:trPr>
          <w:trHeight w:val="52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z w:val="16"/>
                <w:szCs w:val="16"/>
              </w:rPr>
              <w:t xml:space="preserve">202 35118 05 0000 151  </w:t>
            </w:r>
          </w:p>
        </w:tc>
        <w:tc>
          <w:tcPr>
            <w:tcW w:w="6095" w:type="dxa"/>
            <w:vAlign w:val="bottom"/>
          </w:tcPr>
          <w:p w:rsidR="00044C9A" w:rsidRPr="00044C9A" w:rsidRDefault="00044C9A" w:rsidP="00044C9A">
            <w:pPr>
              <w:keepNext/>
              <w:widowControl w:val="0"/>
              <w:autoSpaceDE w:val="0"/>
              <w:autoSpaceDN w:val="0"/>
              <w:adjustRightInd w:val="0"/>
              <w:spacing w:before="120" w:line="240" w:lineRule="exact"/>
              <w:ind w:left="36" w:right="84"/>
              <w:jc w:val="both"/>
              <w:outlineLvl w:val="5"/>
              <w:rPr>
                <w:sz w:val="16"/>
                <w:szCs w:val="16"/>
              </w:rPr>
            </w:pPr>
            <w:r w:rsidRPr="00044C9A">
              <w:rPr>
                <w:snapToGrid w:val="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792 </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2 02 35120 05 0000 151</w:t>
            </w:r>
          </w:p>
        </w:tc>
        <w:tc>
          <w:tcPr>
            <w:tcW w:w="6095" w:type="dxa"/>
          </w:tcPr>
          <w:p w:rsidR="00044C9A" w:rsidRPr="00044C9A" w:rsidRDefault="00044C9A" w:rsidP="00044C9A">
            <w:pPr>
              <w:ind w:left="36" w:right="84"/>
              <w:jc w:val="both"/>
              <w:rPr>
                <w:snapToGrid w:val="0"/>
                <w:sz w:val="16"/>
                <w:szCs w:val="16"/>
              </w:rPr>
            </w:pPr>
            <w:r w:rsidRPr="00044C9A">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2 02 35250 05 0000 151 </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Субвенции бюджетам муниципальных районов на оплату жилищно-коммунальных услуг отдельным категориям граждан</w:t>
            </w:r>
          </w:p>
        </w:tc>
      </w:tr>
      <w:tr w:rsidR="00044C9A" w:rsidRPr="00044C9A" w:rsidTr="00044C9A">
        <w:tblPrEx>
          <w:tblCellMar>
            <w:top w:w="0" w:type="dxa"/>
            <w:bottom w:w="0" w:type="dxa"/>
          </w:tblCellMar>
        </w:tblPrEx>
        <w:trPr>
          <w:trHeight w:val="557"/>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2 02 35930 05 0000 151</w:t>
            </w:r>
          </w:p>
        </w:tc>
        <w:tc>
          <w:tcPr>
            <w:tcW w:w="6095" w:type="dxa"/>
            <w:vAlign w:val="bottom"/>
          </w:tcPr>
          <w:p w:rsidR="00044C9A" w:rsidRPr="00044C9A" w:rsidRDefault="00044C9A" w:rsidP="00044C9A">
            <w:pPr>
              <w:keepNext/>
              <w:widowControl w:val="0"/>
              <w:autoSpaceDE w:val="0"/>
              <w:autoSpaceDN w:val="0"/>
              <w:adjustRightInd w:val="0"/>
              <w:spacing w:before="120" w:line="240" w:lineRule="exact"/>
              <w:ind w:left="36" w:right="84"/>
              <w:jc w:val="both"/>
              <w:outlineLvl w:val="5"/>
              <w:rPr>
                <w:snapToGrid w:val="0"/>
                <w:sz w:val="16"/>
                <w:szCs w:val="16"/>
              </w:rPr>
            </w:pPr>
            <w:r w:rsidRPr="00044C9A">
              <w:rPr>
                <w:sz w:val="16"/>
                <w:szCs w:val="16"/>
              </w:rPr>
              <w:t xml:space="preserve">Субвенции бюджетам муниципальных районов на государственную регистрацию актов гражданского состояния </w:t>
            </w:r>
          </w:p>
        </w:tc>
      </w:tr>
      <w:tr w:rsidR="00044C9A" w:rsidRPr="00044C9A" w:rsidTr="00044C9A">
        <w:tblPrEx>
          <w:tblCellMar>
            <w:top w:w="0" w:type="dxa"/>
            <w:bottom w:w="0" w:type="dxa"/>
          </w:tblCellMar>
        </w:tblPrEx>
        <w:trPr>
          <w:trHeight w:val="371"/>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2 02 39999 05 0000 151</w:t>
            </w:r>
          </w:p>
        </w:tc>
        <w:tc>
          <w:tcPr>
            <w:tcW w:w="6095" w:type="dxa"/>
          </w:tcPr>
          <w:p w:rsidR="00044C9A" w:rsidRPr="00044C9A" w:rsidRDefault="00044C9A" w:rsidP="00044C9A">
            <w:pPr>
              <w:ind w:left="36" w:right="84"/>
              <w:jc w:val="both"/>
              <w:rPr>
                <w:snapToGrid w:val="0"/>
                <w:sz w:val="16"/>
                <w:szCs w:val="16"/>
              </w:rPr>
            </w:pPr>
            <w:r w:rsidRPr="00044C9A">
              <w:rPr>
                <w:snapToGrid w:val="0"/>
                <w:sz w:val="16"/>
                <w:szCs w:val="16"/>
              </w:rPr>
              <w:t xml:space="preserve">Прочие субвенции бюджетам муниципальных районов </w:t>
            </w:r>
          </w:p>
        </w:tc>
      </w:tr>
      <w:tr w:rsidR="00044C9A" w:rsidRPr="00044C9A" w:rsidTr="00044C9A">
        <w:tblPrEx>
          <w:tblCellMar>
            <w:top w:w="0" w:type="dxa"/>
            <w:bottom w:w="0" w:type="dxa"/>
          </w:tblCellMar>
        </w:tblPrEx>
        <w:trPr>
          <w:trHeight w:val="54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2 02  40014 05 0000 151</w:t>
            </w:r>
          </w:p>
        </w:tc>
        <w:tc>
          <w:tcPr>
            <w:tcW w:w="6095" w:type="dxa"/>
          </w:tcPr>
          <w:p w:rsidR="00044C9A" w:rsidRPr="00044C9A" w:rsidRDefault="00044C9A" w:rsidP="00044C9A">
            <w:pPr>
              <w:ind w:left="36" w:right="84"/>
              <w:jc w:val="both"/>
              <w:rPr>
                <w:bCs/>
                <w:snapToGrid w:val="0"/>
                <w:sz w:val="16"/>
                <w:szCs w:val="16"/>
              </w:rPr>
            </w:pPr>
            <w:r w:rsidRPr="00044C9A">
              <w:rPr>
                <w:bCs/>
                <w:snapToGrid w:val="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44C9A" w:rsidRPr="00044C9A" w:rsidTr="00044C9A">
        <w:tblPrEx>
          <w:tblCellMar>
            <w:top w:w="0" w:type="dxa"/>
            <w:bottom w:w="0" w:type="dxa"/>
          </w:tblCellMar>
        </w:tblPrEx>
        <w:trPr>
          <w:trHeight w:val="543"/>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lastRenderedPageBreak/>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2 02 49999 05 0000 151</w:t>
            </w:r>
          </w:p>
        </w:tc>
        <w:tc>
          <w:tcPr>
            <w:tcW w:w="6095" w:type="dxa"/>
          </w:tcPr>
          <w:p w:rsidR="00044C9A" w:rsidRPr="00044C9A" w:rsidRDefault="00044C9A" w:rsidP="00044C9A">
            <w:pPr>
              <w:ind w:left="36" w:right="84"/>
              <w:jc w:val="both"/>
              <w:rPr>
                <w:sz w:val="16"/>
                <w:szCs w:val="16"/>
              </w:rPr>
            </w:pPr>
            <w:r w:rsidRPr="00044C9A">
              <w:rPr>
                <w:sz w:val="16"/>
                <w:szCs w:val="16"/>
              </w:rPr>
              <w:t>Прочие межбюджетные трансферты, передаваемые бюджетам муниципальных районов</w:t>
            </w:r>
          </w:p>
        </w:tc>
      </w:tr>
      <w:tr w:rsidR="00044C9A" w:rsidRPr="00044C9A" w:rsidTr="00044C9A">
        <w:tblPrEx>
          <w:tblCellMar>
            <w:top w:w="0" w:type="dxa"/>
            <w:bottom w:w="0" w:type="dxa"/>
          </w:tblCellMar>
        </w:tblPrEx>
        <w:trPr>
          <w:trHeight w:val="1992"/>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2 08 05000 05 0000 180</w:t>
            </w:r>
          </w:p>
        </w:tc>
        <w:tc>
          <w:tcPr>
            <w:tcW w:w="6095" w:type="dxa"/>
          </w:tcPr>
          <w:p w:rsidR="00044C9A" w:rsidRPr="00044C9A" w:rsidRDefault="00044C9A" w:rsidP="00044C9A">
            <w:pPr>
              <w:ind w:left="36" w:right="84"/>
              <w:jc w:val="both"/>
              <w:rPr>
                <w:sz w:val="16"/>
                <w:szCs w:val="16"/>
              </w:rPr>
            </w:pPr>
            <w:r w:rsidRPr="00044C9A">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2 18 60010 05 0000 151</w:t>
            </w:r>
          </w:p>
        </w:tc>
        <w:tc>
          <w:tcPr>
            <w:tcW w:w="6095" w:type="dxa"/>
          </w:tcPr>
          <w:p w:rsidR="00044C9A" w:rsidRPr="00044C9A" w:rsidRDefault="00044C9A" w:rsidP="00044C9A">
            <w:pPr>
              <w:ind w:left="36" w:right="84"/>
              <w:jc w:val="both"/>
              <w:rPr>
                <w:bCs/>
                <w:snapToGrid w:val="0"/>
                <w:sz w:val="16"/>
                <w:szCs w:val="16"/>
              </w:rPr>
            </w:pPr>
            <w:r w:rsidRPr="00044C9A">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2 19 25064 05 0000 151</w:t>
            </w:r>
          </w:p>
        </w:tc>
        <w:tc>
          <w:tcPr>
            <w:tcW w:w="6095" w:type="dxa"/>
          </w:tcPr>
          <w:p w:rsidR="00044C9A" w:rsidRPr="00044C9A" w:rsidRDefault="00044C9A" w:rsidP="00044C9A">
            <w:pPr>
              <w:ind w:left="36" w:right="84"/>
              <w:jc w:val="both"/>
              <w:rPr>
                <w:bCs/>
                <w:snapToGrid w:val="0"/>
                <w:sz w:val="16"/>
                <w:szCs w:val="16"/>
              </w:rPr>
            </w:pPr>
            <w:r w:rsidRPr="00044C9A">
              <w:rPr>
                <w:bCs/>
                <w:snapToGrid w:val="0"/>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044C9A" w:rsidRPr="00044C9A" w:rsidTr="00044C9A">
        <w:tblPrEx>
          <w:tblCellMar>
            <w:top w:w="0" w:type="dxa"/>
            <w:bottom w:w="0" w:type="dxa"/>
          </w:tblCellMar>
        </w:tblPrEx>
        <w:trPr>
          <w:trHeight w:val="398"/>
        </w:trPr>
        <w:tc>
          <w:tcPr>
            <w:tcW w:w="1134"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792</w:t>
            </w:r>
          </w:p>
        </w:tc>
        <w:tc>
          <w:tcPr>
            <w:tcW w:w="2977" w:type="dxa"/>
          </w:tcPr>
          <w:p w:rsidR="00044C9A" w:rsidRPr="00044C9A" w:rsidRDefault="00044C9A" w:rsidP="00044C9A">
            <w:pPr>
              <w:spacing w:before="120" w:line="240" w:lineRule="exact"/>
              <w:jc w:val="center"/>
              <w:rPr>
                <w:snapToGrid w:val="0"/>
                <w:sz w:val="16"/>
                <w:szCs w:val="16"/>
              </w:rPr>
            </w:pPr>
            <w:r w:rsidRPr="00044C9A">
              <w:rPr>
                <w:snapToGrid w:val="0"/>
                <w:sz w:val="16"/>
                <w:szCs w:val="16"/>
              </w:rPr>
              <w:t xml:space="preserve">2 19 </w:t>
            </w:r>
            <w:r w:rsidRPr="00044C9A">
              <w:rPr>
                <w:b/>
                <w:snapToGrid w:val="0"/>
                <w:sz w:val="16"/>
                <w:szCs w:val="16"/>
              </w:rPr>
              <w:t>6</w:t>
            </w:r>
            <w:r w:rsidRPr="00044C9A">
              <w:rPr>
                <w:snapToGrid w:val="0"/>
                <w:sz w:val="16"/>
                <w:szCs w:val="16"/>
              </w:rPr>
              <w:t>00</w:t>
            </w:r>
            <w:r w:rsidRPr="00044C9A">
              <w:rPr>
                <w:b/>
                <w:snapToGrid w:val="0"/>
                <w:sz w:val="16"/>
                <w:szCs w:val="16"/>
              </w:rPr>
              <w:t>1</w:t>
            </w:r>
            <w:r w:rsidRPr="00044C9A">
              <w:rPr>
                <w:snapToGrid w:val="0"/>
                <w:sz w:val="16"/>
                <w:szCs w:val="16"/>
              </w:rPr>
              <w:t>0 05 0000 151</w:t>
            </w:r>
          </w:p>
        </w:tc>
        <w:tc>
          <w:tcPr>
            <w:tcW w:w="6095" w:type="dxa"/>
          </w:tcPr>
          <w:p w:rsidR="00044C9A" w:rsidRPr="00044C9A" w:rsidRDefault="00044C9A" w:rsidP="00044C9A">
            <w:pPr>
              <w:ind w:left="36" w:right="84"/>
              <w:jc w:val="both"/>
              <w:rPr>
                <w:snapToGrid w:val="0"/>
                <w:sz w:val="16"/>
                <w:szCs w:val="16"/>
              </w:rPr>
            </w:pPr>
            <w:r w:rsidRPr="00044C9A">
              <w:rPr>
                <w:bCs/>
                <w:snapToGrid w:val="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44C9A" w:rsidRPr="00044C9A" w:rsidRDefault="00044C9A" w:rsidP="00044C9A">
      <w:pPr>
        <w:jc w:val="both"/>
        <w:outlineLvl w:val="0"/>
        <w:rPr>
          <w:sz w:val="16"/>
          <w:szCs w:val="16"/>
        </w:rPr>
      </w:pPr>
    </w:p>
    <w:p w:rsidR="00044C9A" w:rsidRPr="00044C9A" w:rsidRDefault="00044C9A" w:rsidP="00044C9A">
      <w:pPr>
        <w:ind w:firstLine="709"/>
        <w:jc w:val="both"/>
        <w:outlineLvl w:val="0"/>
        <w:rPr>
          <w:sz w:val="16"/>
          <w:szCs w:val="16"/>
        </w:rPr>
      </w:pPr>
    </w:p>
    <w:p w:rsidR="00044C9A" w:rsidRPr="00044C9A" w:rsidRDefault="00044C9A" w:rsidP="00044C9A">
      <w:pPr>
        <w:autoSpaceDE w:val="0"/>
        <w:autoSpaceDN w:val="0"/>
        <w:adjustRightInd w:val="0"/>
        <w:ind w:firstLine="709"/>
        <w:rPr>
          <w:sz w:val="16"/>
          <w:szCs w:val="16"/>
        </w:rPr>
      </w:pPr>
      <w:r w:rsidRPr="00044C9A">
        <w:rPr>
          <w:sz w:val="16"/>
          <w:szCs w:val="16"/>
        </w:rPr>
        <w:t xml:space="preserve">7. Приложения 8-9 к решению Думы </w:t>
      </w:r>
      <w:proofErr w:type="spellStart"/>
      <w:r w:rsidRPr="00044C9A">
        <w:rPr>
          <w:sz w:val="16"/>
          <w:szCs w:val="16"/>
        </w:rPr>
        <w:t>Любытинского</w:t>
      </w:r>
      <w:proofErr w:type="spellEnd"/>
      <w:r w:rsidRPr="00044C9A">
        <w:rPr>
          <w:sz w:val="16"/>
          <w:szCs w:val="16"/>
        </w:rPr>
        <w:t xml:space="preserve"> муниципального района «О бюджете </w:t>
      </w:r>
      <w:proofErr w:type="spellStart"/>
      <w:r w:rsidRPr="00044C9A">
        <w:rPr>
          <w:sz w:val="16"/>
          <w:szCs w:val="16"/>
        </w:rPr>
        <w:t>Любытинского</w:t>
      </w:r>
      <w:proofErr w:type="spellEnd"/>
      <w:r w:rsidRPr="00044C9A">
        <w:rPr>
          <w:sz w:val="16"/>
          <w:szCs w:val="16"/>
        </w:rPr>
        <w:t xml:space="preserve"> муниципального района на 2018 год и на плановый период 2019 и 2020 годов» изложить в следующей редакции:</w:t>
      </w:r>
      <w:bookmarkStart w:id="1" w:name="RANGE!A1:I507"/>
      <w:bookmarkEnd w:id="1"/>
    </w:p>
    <w:tbl>
      <w:tblPr>
        <w:tblW w:w="10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53"/>
        <w:gridCol w:w="167"/>
        <w:gridCol w:w="333"/>
        <w:gridCol w:w="167"/>
        <w:gridCol w:w="383"/>
        <w:gridCol w:w="167"/>
        <w:gridCol w:w="1502"/>
        <w:gridCol w:w="167"/>
        <w:gridCol w:w="409"/>
        <w:gridCol w:w="167"/>
        <w:gridCol w:w="1545"/>
        <w:gridCol w:w="167"/>
        <w:gridCol w:w="1430"/>
        <w:gridCol w:w="167"/>
        <w:gridCol w:w="1430"/>
        <w:gridCol w:w="167"/>
      </w:tblGrid>
      <w:tr w:rsidR="00044C9A" w:rsidRPr="00044C9A" w:rsidTr="00044C9A">
        <w:trPr>
          <w:trHeight w:val="315"/>
        </w:trPr>
        <w:tc>
          <w:tcPr>
            <w:tcW w:w="1858" w:type="dxa"/>
            <w:tcBorders>
              <w:top w:val="nil"/>
              <w:left w:val="nil"/>
              <w:bottom w:val="nil"/>
              <w:right w:val="nil"/>
            </w:tcBorders>
            <w:shd w:val="clear" w:color="auto" w:fill="auto"/>
            <w:vAlign w:val="bottom"/>
            <w:hideMark/>
          </w:tcPr>
          <w:p w:rsidR="00044C9A" w:rsidRPr="00044C9A" w:rsidRDefault="00044C9A" w:rsidP="00044C9A">
            <w:pPr>
              <w:jc w:val="right"/>
              <w:rPr>
                <w:sz w:val="16"/>
                <w:szCs w:val="16"/>
              </w:rPr>
            </w:pPr>
            <w:bookmarkStart w:id="2" w:name="RANGE!A1:I708"/>
            <w:bookmarkStart w:id="3" w:name="RANGE!A1:I713"/>
            <w:bookmarkEnd w:id="2"/>
            <w:bookmarkEnd w:id="3"/>
          </w:p>
        </w:tc>
        <w:tc>
          <w:tcPr>
            <w:tcW w:w="720" w:type="dxa"/>
            <w:gridSpan w:val="2"/>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p>
        </w:tc>
        <w:tc>
          <w:tcPr>
            <w:tcW w:w="500" w:type="dxa"/>
            <w:gridSpan w:val="2"/>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p>
        </w:tc>
        <w:tc>
          <w:tcPr>
            <w:tcW w:w="550" w:type="dxa"/>
            <w:gridSpan w:val="2"/>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p>
        </w:tc>
        <w:tc>
          <w:tcPr>
            <w:tcW w:w="7151" w:type="dxa"/>
            <w:gridSpan w:val="10"/>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          Приложение 8</w:t>
            </w:r>
          </w:p>
        </w:tc>
      </w:tr>
      <w:tr w:rsidR="00044C9A" w:rsidRPr="00044C9A" w:rsidTr="00044C9A">
        <w:trPr>
          <w:trHeight w:val="315"/>
        </w:trPr>
        <w:tc>
          <w:tcPr>
            <w:tcW w:w="10779" w:type="dxa"/>
            <w:gridSpan w:val="17"/>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к решению Думы </w:t>
            </w:r>
            <w:proofErr w:type="gramStart"/>
            <w:r w:rsidRPr="00044C9A">
              <w:rPr>
                <w:sz w:val="16"/>
                <w:szCs w:val="16"/>
              </w:rPr>
              <w:t>муниципального</w:t>
            </w:r>
            <w:proofErr w:type="gramEnd"/>
            <w:r w:rsidRPr="00044C9A">
              <w:rPr>
                <w:sz w:val="16"/>
                <w:szCs w:val="16"/>
              </w:rPr>
              <w:t xml:space="preserve"> </w:t>
            </w:r>
          </w:p>
        </w:tc>
      </w:tr>
      <w:tr w:rsidR="00044C9A" w:rsidRPr="00044C9A" w:rsidTr="00044C9A">
        <w:trPr>
          <w:trHeight w:val="315"/>
        </w:trPr>
        <w:tc>
          <w:tcPr>
            <w:tcW w:w="10779" w:type="dxa"/>
            <w:gridSpan w:val="17"/>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района "О бюджете </w:t>
            </w:r>
            <w:proofErr w:type="spellStart"/>
            <w:r w:rsidRPr="00044C9A">
              <w:rPr>
                <w:sz w:val="16"/>
                <w:szCs w:val="16"/>
              </w:rPr>
              <w:t>Любытинского</w:t>
            </w:r>
            <w:proofErr w:type="spellEnd"/>
            <w:r w:rsidRPr="00044C9A">
              <w:rPr>
                <w:sz w:val="16"/>
                <w:szCs w:val="16"/>
              </w:rPr>
              <w:t xml:space="preserve">  муниципального района</w:t>
            </w:r>
          </w:p>
        </w:tc>
      </w:tr>
      <w:tr w:rsidR="00044C9A" w:rsidRPr="00044C9A" w:rsidTr="00044C9A">
        <w:trPr>
          <w:trHeight w:val="315"/>
        </w:trPr>
        <w:tc>
          <w:tcPr>
            <w:tcW w:w="10779" w:type="dxa"/>
            <w:gridSpan w:val="17"/>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на 2018 год и на плановый период 2019 и 2020 годов " </w:t>
            </w:r>
          </w:p>
        </w:tc>
      </w:tr>
      <w:tr w:rsidR="00044C9A" w:rsidRPr="00044C9A" w:rsidTr="00044C9A">
        <w:trPr>
          <w:trHeight w:val="100"/>
        </w:trPr>
        <w:tc>
          <w:tcPr>
            <w:tcW w:w="1858" w:type="dxa"/>
            <w:tcBorders>
              <w:top w:val="nil"/>
              <w:left w:val="nil"/>
              <w:bottom w:val="nil"/>
              <w:right w:val="nil"/>
            </w:tcBorders>
            <w:shd w:val="clear" w:color="auto" w:fill="auto"/>
            <w:vAlign w:val="bottom"/>
            <w:hideMark/>
          </w:tcPr>
          <w:p w:rsidR="00044C9A" w:rsidRPr="00044C9A" w:rsidRDefault="00044C9A" w:rsidP="00044C9A">
            <w:pPr>
              <w:rPr>
                <w:sz w:val="16"/>
                <w:szCs w:val="16"/>
              </w:rPr>
            </w:pPr>
          </w:p>
        </w:tc>
        <w:tc>
          <w:tcPr>
            <w:tcW w:w="720"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500"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550"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1669"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576"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1712" w:type="dxa"/>
            <w:gridSpan w:val="2"/>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97" w:type="dxa"/>
            <w:gridSpan w:val="2"/>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97" w:type="dxa"/>
            <w:gridSpan w:val="2"/>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615"/>
        </w:trPr>
        <w:tc>
          <w:tcPr>
            <w:tcW w:w="10779" w:type="dxa"/>
            <w:gridSpan w:val="17"/>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Ведомственная структура расходов бюджета муниципального района на 2018 год и на плановый                                             период 2019 и 2020 годов </w:t>
            </w:r>
          </w:p>
        </w:tc>
      </w:tr>
      <w:tr w:rsidR="00044C9A" w:rsidRPr="00044C9A" w:rsidTr="00044C9A">
        <w:trPr>
          <w:trHeight w:val="155"/>
        </w:trPr>
        <w:tc>
          <w:tcPr>
            <w:tcW w:w="1858" w:type="dxa"/>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720" w:type="dxa"/>
            <w:gridSpan w:val="2"/>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500" w:type="dxa"/>
            <w:gridSpan w:val="2"/>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550" w:type="dxa"/>
            <w:gridSpan w:val="2"/>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1669" w:type="dxa"/>
            <w:gridSpan w:val="2"/>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576" w:type="dxa"/>
            <w:gridSpan w:val="2"/>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1712" w:type="dxa"/>
            <w:gridSpan w:val="2"/>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1597" w:type="dxa"/>
            <w:gridSpan w:val="2"/>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97" w:type="dxa"/>
            <w:gridSpan w:val="2"/>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315"/>
        </w:trPr>
        <w:tc>
          <w:tcPr>
            <w:tcW w:w="1858" w:type="dxa"/>
            <w:tcBorders>
              <w:top w:val="nil"/>
              <w:left w:val="nil"/>
              <w:bottom w:val="nil"/>
              <w:right w:val="nil"/>
            </w:tcBorders>
            <w:shd w:val="clear" w:color="auto" w:fill="auto"/>
            <w:vAlign w:val="bottom"/>
            <w:hideMark/>
          </w:tcPr>
          <w:p w:rsidR="00044C9A" w:rsidRPr="00044C9A" w:rsidRDefault="00044C9A" w:rsidP="00044C9A">
            <w:pPr>
              <w:rPr>
                <w:sz w:val="16"/>
                <w:szCs w:val="16"/>
              </w:rPr>
            </w:pPr>
          </w:p>
        </w:tc>
        <w:tc>
          <w:tcPr>
            <w:tcW w:w="720"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500"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550"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1669" w:type="dxa"/>
            <w:gridSpan w:val="2"/>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p>
        </w:tc>
        <w:tc>
          <w:tcPr>
            <w:tcW w:w="5482" w:type="dxa"/>
            <w:gridSpan w:val="8"/>
            <w:tcBorders>
              <w:top w:val="nil"/>
              <w:left w:val="nil"/>
              <w:bottom w:val="nil"/>
              <w:right w:val="nil"/>
            </w:tcBorders>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Сумма (тыс. рублей)</w:t>
            </w:r>
          </w:p>
        </w:tc>
      </w:tr>
      <w:tr w:rsidR="00044C9A" w:rsidRPr="00044C9A" w:rsidTr="00044C9A">
        <w:trPr>
          <w:gridAfter w:val="1"/>
          <w:wAfter w:w="167" w:type="dxa"/>
          <w:trHeight w:val="338"/>
        </w:trPr>
        <w:tc>
          <w:tcPr>
            <w:tcW w:w="1858" w:type="dxa"/>
            <w:shd w:val="clear" w:color="auto" w:fill="auto"/>
            <w:vAlign w:val="bottom"/>
            <w:hideMark/>
          </w:tcPr>
          <w:p w:rsidR="00044C9A" w:rsidRPr="00044C9A" w:rsidRDefault="00044C9A" w:rsidP="00044C9A">
            <w:pPr>
              <w:jc w:val="center"/>
              <w:rPr>
                <w:b/>
                <w:bCs/>
                <w:sz w:val="16"/>
                <w:szCs w:val="16"/>
              </w:rPr>
            </w:pPr>
            <w:r w:rsidRPr="00044C9A">
              <w:rPr>
                <w:b/>
                <w:bCs/>
                <w:sz w:val="16"/>
                <w:szCs w:val="16"/>
              </w:rPr>
              <w:t>Наименование</w:t>
            </w:r>
          </w:p>
        </w:tc>
        <w:tc>
          <w:tcPr>
            <w:tcW w:w="553" w:type="dxa"/>
            <w:shd w:val="clear" w:color="auto" w:fill="auto"/>
            <w:vAlign w:val="bottom"/>
            <w:hideMark/>
          </w:tcPr>
          <w:p w:rsidR="00044C9A" w:rsidRPr="00044C9A" w:rsidRDefault="00044C9A" w:rsidP="00044C9A">
            <w:pPr>
              <w:ind w:left="-122" w:right="-82"/>
              <w:jc w:val="center"/>
              <w:rPr>
                <w:b/>
                <w:bCs/>
                <w:sz w:val="16"/>
                <w:szCs w:val="16"/>
              </w:rPr>
            </w:pPr>
            <w:r w:rsidRPr="00044C9A">
              <w:rPr>
                <w:b/>
                <w:bCs/>
                <w:sz w:val="16"/>
                <w:szCs w:val="16"/>
              </w:rPr>
              <w:t>Мин</w:t>
            </w:r>
          </w:p>
        </w:tc>
        <w:tc>
          <w:tcPr>
            <w:tcW w:w="500" w:type="dxa"/>
            <w:gridSpan w:val="2"/>
            <w:shd w:val="clear" w:color="auto" w:fill="auto"/>
            <w:vAlign w:val="bottom"/>
            <w:hideMark/>
          </w:tcPr>
          <w:p w:rsidR="00044C9A" w:rsidRPr="00044C9A" w:rsidRDefault="00044C9A" w:rsidP="00044C9A">
            <w:pPr>
              <w:jc w:val="center"/>
              <w:rPr>
                <w:b/>
                <w:bCs/>
                <w:sz w:val="16"/>
                <w:szCs w:val="16"/>
              </w:rPr>
            </w:pPr>
            <w:proofErr w:type="spellStart"/>
            <w:r w:rsidRPr="00044C9A">
              <w:rPr>
                <w:b/>
                <w:bCs/>
                <w:sz w:val="16"/>
                <w:szCs w:val="16"/>
              </w:rPr>
              <w:t>Рз</w:t>
            </w:r>
            <w:proofErr w:type="spellEnd"/>
          </w:p>
        </w:tc>
        <w:tc>
          <w:tcPr>
            <w:tcW w:w="550" w:type="dxa"/>
            <w:gridSpan w:val="2"/>
            <w:shd w:val="clear" w:color="auto" w:fill="auto"/>
            <w:vAlign w:val="bottom"/>
            <w:hideMark/>
          </w:tcPr>
          <w:p w:rsidR="00044C9A" w:rsidRPr="00044C9A" w:rsidRDefault="00044C9A" w:rsidP="00044C9A">
            <w:pPr>
              <w:jc w:val="center"/>
              <w:rPr>
                <w:b/>
                <w:bCs/>
                <w:sz w:val="16"/>
                <w:szCs w:val="16"/>
              </w:rPr>
            </w:pPr>
            <w:proofErr w:type="gramStart"/>
            <w:r w:rsidRPr="00044C9A">
              <w:rPr>
                <w:b/>
                <w:bCs/>
                <w:sz w:val="16"/>
                <w:szCs w:val="16"/>
              </w:rPr>
              <w:t>ПР</w:t>
            </w:r>
            <w:proofErr w:type="gramEnd"/>
          </w:p>
        </w:tc>
        <w:tc>
          <w:tcPr>
            <w:tcW w:w="1669" w:type="dxa"/>
            <w:gridSpan w:val="2"/>
            <w:shd w:val="clear" w:color="auto" w:fill="auto"/>
            <w:vAlign w:val="bottom"/>
            <w:hideMark/>
          </w:tcPr>
          <w:p w:rsidR="00044C9A" w:rsidRPr="00044C9A" w:rsidRDefault="00044C9A" w:rsidP="00044C9A">
            <w:pPr>
              <w:jc w:val="center"/>
              <w:rPr>
                <w:b/>
                <w:bCs/>
                <w:sz w:val="16"/>
                <w:szCs w:val="16"/>
              </w:rPr>
            </w:pPr>
            <w:r w:rsidRPr="00044C9A">
              <w:rPr>
                <w:b/>
                <w:bCs/>
                <w:sz w:val="16"/>
                <w:szCs w:val="16"/>
              </w:rPr>
              <w:t>ЦСР</w:t>
            </w:r>
          </w:p>
        </w:tc>
        <w:tc>
          <w:tcPr>
            <w:tcW w:w="576" w:type="dxa"/>
            <w:gridSpan w:val="2"/>
            <w:shd w:val="clear" w:color="auto" w:fill="auto"/>
            <w:vAlign w:val="bottom"/>
            <w:hideMark/>
          </w:tcPr>
          <w:p w:rsidR="00044C9A" w:rsidRPr="00044C9A" w:rsidRDefault="00044C9A" w:rsidP="00044C9A">
            <w:pPr>
              <w:jc w:val="center"/>
              <w:rPr>
                <w:b/>
                <w:bCs/>
                <w:sz w:val="16"/>
                <w:szCs w:val="16"/>
              </w:rPr>
            </w:pPr>
            <w:r w:rsidRPr="00044C9A">
              <w:rPr>
                <w:b/>
                <w:bCs/>
                <w:sz w:val="16"/>
                <w:szCs w:val="16"/>
              </w:rPr>
              <w:t>ВР</w:t>
            </w:r>
          </w:p>
        </w:tc>
        <w:tc>
          <w:tcPr>
            <w:tcW w:w="1712" w:type="dxa"/>
            <w:gridSpan w:val="2"/>
            <w:shd w:val="clear" w:color="auto" w:fill="auto"/>
            <w:noWrap/>
            <w:vAlign w:val="bottom"/>
            <w:hideMark/>
          </w:tcPr>
          <w:p w:rsidR="00044C9A" w:rsidRPr="00044C9A" w:rsidRDefault="00044C9A" w:rsidP="00044C9A">
            <w:pPr>
              <w:rPr>
                <w:b/>
                <w:bCs/>
                <w:sz w:val="16"/>
                <w:szCs w:val="16"/>
              </w:rPr>
            </w:pPr>
            <w:r w:rsidRPr="00044C9A">
              <w:rPr>
                <w:b/>
                <w:bCs/>
                <w:sz w:val="16"/>
                <w:szCs w:val="16"/>
              </w:rPr>
              <w:t>2018 год</w:t>
            </w:r>
          </w:p>
        </w:tc>
        <w:tc>
          <w:tcPr>
            <w:tcW w:w="1597" w:type="dxa"/>
            <w:gridSpan w:val="2"/>
            <w:shd w:val="clear" w:color="auto" w:fill="auto"/>
            <w:noWrap/>
            <w:vAlign w:val="bottom"/>
            <w:hideMark/>
          </w:tcPr>
          <w:p w:rsidR="00044C9A" w:rsidRPr="00044C9A" w:rsidRDefault="00044C9A" w:rsidP="00044C9A">
            <w:pPr>
              <w:rPr>
                <w:b/>
                <w:bCs/>
                <w:sz w:val="16"/>
                <w:szCs w:val="16"/>
              </w:rPr>
            </w:pPr>
            <w:r w:rsidRPr="00044C9A">
              <w:rPr>
                <w:b/>
                <w:bCs/>
                <w:sz w:val="16"/>
                <w:szCs w:val="16"/>
              </w:rPr>
              <w:t>2019год</w:t>
            </w:r>
          </w:p>
        </w:tc>
        <w:tc>
          <w:tcPr>
            <w:tcW w:w="1597" w:type="dxa"/>
            <w:gridSpan w:val="2"/>
            <w:shd w:val="clear" w:color="auto" w:fill="auto"/>
            <w:noWrap/>
            <w:vAlign w:val="bottom"/>
            <w:hideMark/>
          </w:tcPr>
          <w:p w:rsidR="00044C9A" w:rsidRPr="00044C9A" w:rsidRDefault="00044C9A" w:rsidP="00044C9A">
            <w:pPr>
              <w:rPr>
                <w:b/>
                <w:bCs/>
                <w:sz w:val="16"/>
                <w:szCs w:val="16"/>
              </w:rPr>
            </w:pPr>
            <w:r w:rsidRPr="00044C9A">
              <w:rPr>
                <w:b/>
                <w:bCs/>
                <w:sz w:val="16"/>
                <w:szCs w:val="16"/>
              </w:rPr>
              <w:t>2020 год</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Администрация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69 494,82035</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46 111,20000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45 954,10000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Общегосударственные вопросы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34 156,83459</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28 005,00000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27 669,20000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высшего должностного лица субъекта Российской Федерации и муниципального образования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деятельности высшего должностного лица муниципального образования,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Глава муниципального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Функционирование законодательных (представительных) </w:t>
            </w:r>
            <w:r w:rsidRPr="00044C9A">
              <w:rPr>
                <w:b/>
                <w:bCs/>
                <w:sz w:val="16"/>
                <w:szCs w:val="16"/>
              </w:rPr>
              <w:lastRenderedPageBreak/>
              <w:t>органов государственной власти и представительных органов муниципальных образований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21,22000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функционирования Думы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Расходы на обеспечение функций Думы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20 452,58000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19 582,50000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19 253,80000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20 447,58000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19 582,50000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19 253,80000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20 447,58000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19 582,50000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19 253,80000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исполнения муниципальными служащими и служащими Администрации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возложенных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09 5 01 00000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20 447,58000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19 582,50000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19 253,80000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Расходы на обеспечение функций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19 661,48000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18 823,50000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18 494,80000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18 440,51557</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18 047,10000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17 734,00000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1 130,58000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773,50000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757,90000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87,63909</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2,74534</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784,60000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757,50000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757,50000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766,30000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739,20000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739,20000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970 00 00000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972 00 99990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Исполнение судебных актов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972 00 99990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Судебная система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Прочие  расходы, не отнесенные к муниципальным </w:t>
            </w:r>
            <w:r w:rsidRPr="00044C9A">
              <w:rPr>
                <w:rFonts w:ascii="Times New Roman CYR" w:hAnsi="Times New Roman CYR" w:cs="Times New Roman CYR"/>
                <w:b/>
                <w:bCs/>
                <w:sz w:val="16"/>
                <w:szCs w:val="16"/>
              </w:rPr>
              <w:lastRenderedPageBreak/>
              <w:t xml:space="preserve">программам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743,61500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671,40000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671,40000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Переданные полномочия из бюджетов сельских поселений в бюджет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Переданные полномочия  из бюджета </w:t>
            </w:r>
            <w:proofErr w:type="spellStart"/>
            <w:r w:rsidRPr="00044C9A">
              <w:rPr>
                <w:sz w:val="16"/>
                <w:szCs w:val="16"/>
              </w:rPr>
              <w:t>Любытинского</w:t>
            </w:r>
            <w:proofErr w:type="spellEnd"/>
            <w:r w:rsidRPr="00044C9A">
              <w:rPr>
                <w:sz w:val="16"/>
                <w:szCs w:val="16"/>
              </w:rPr>
              <w:t xml:space="preserve"> сельского поселения </w:t>
            </w:r>
            <w:proofErr w:type="gramStart"/>
            <w:r w:rsidRPr="00044C9A">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44C9A">
              <w:rPr>
                <w:sz w:val="16"/>
                <w:szCs w:val="16"/>
              </w:rPr>
              <w:t xml:space="preserve"> расходов на обеспечение деятельности органов  финансового (финансово-бюджетного) надзора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Переданные полномочия  из бюджета </w:t>
            </w:r>
            <w:proofErr w:type="spellStart"/>
            <w:r w:rsidRPr="00044C9A">
              <w:rPr>
                <w:rFonts w:ascii="Times New Roman CYR" w:hAnsi="Times New Roman CYR" w:cs="Times New Roman CYR"/>
                <w:sz w:val="16"/>
                <w:szCs w:val="16"/>
              </w:rPr>
              <w:t>Неболчского</w:t>
            </w:r>
            <w:proofErr w:type="spellEnd"/>
            <w:r w:rsidRPr="00044C9A">
              <w:rPr>
                <w:rFonts w:ascii="Times New Roman CYR" w:hAnsi="Times New Roman CYR" w:cs="Times New Roman CYR"/>
                <w:sz w:val="16"/>
                <w:szCs w:val="16"/>
              </w:rPr>
              <w:t xml:space="preserve"> сельского поселения </w:t>
            </w:r>
            <w:proofErr w:type="gramStart"/>
            <w:r w:rsidRPr="00044C9A">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44C9A">
              <w:rPr>
                <w:rFonts w:ascii="Times New Roman CYR" w:hAnsi="Times New Roman CYR" w:cs="Times New Roman CYR"/>
                <w:sz w:val="16"/>
                <w:szCs w:val="16"/>
              </w:rPr>
              <w:t xml:space="preserve"> расходов на обеспечение деятельности органов  финансового (финансово-</w:t>
            </w:r>
            <w:r w:rsidRPr="00044C9A">
              <w:rPr>
                <w:rFonts w:ascii="Times New Roman CYR" w:hAnsi="Times New Roman CYR" w:cs="Times New Roman CYR"/>
                <w:sz w:val="16"/>
                <w:szCs w:val="16"/>
              </w:rPr>
              <w:lastRenderedPageBreak/>
              <w:t>бюджетного) надзора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Контрольно-счетная палата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519,61500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671,40000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Председатель Контрольно-счетной палаты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Контрольно-счетной палаты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Аудитор Контрольно-счетной палаты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общегосударственные вопросы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11 113,71959</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6 299,00000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6 275,20000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Муниципальная  программа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9 823,38859</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5 845,20000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5 780,70000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"Поддержка территориального общественного самоуправления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w:t>
            </w:r>
            <w:r w:rsidRPr="00044C9A">
              <w:rPr>
                <w:rFonts w:ascii="Times New Roman CYR" w:hAnsi="Times New Roman CYR" w:cs="Times New Roman CY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"Поддержка территориального общественного самоуправления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9 783,38859</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5 806,00000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5 742,20000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исполнения муниципальными служащими и служащими Администрации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возложенных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09 5 01 00000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9 783,38859</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5 806,00000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5 742,20000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Содержание учреждений по обеспечению хозяйственного обслуживания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бюджетным </w:t>
            </w:r>
            <w:r w:rsidRPr="00044C9A">
              <w:rPr>
                <w:sz w:val="16"/>
                <w:szCs w:val="16"/>
              </w:rPr>
              <w:lastRenderedPageBreak/>
              <w:t>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1 461,79087</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322,07287</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1 139,71800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1 177,90000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1 177,90000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365,39772</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80,53572</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284,86200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информационного общества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603,10000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Развитие информационно-телекоммуникационной инфраструктуры ОМСУ</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информационного общества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Поддержка в актуальном состоянии официальных сайтов органов местного самоуправления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работников ОМСУ современным компьютерным оборудованием и копировальной техникой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 имуществом </w:t>
            </w:r>
            <w:proofErr w:type="spellStart"/>
            <w:r w:rsidRPr="00044C9A">
              <w:rPr>
                <w:sz w:val="16"/>
                <w:szCs w:val="16"/>
              </w:rPr>
              <w:t>Любытинского</w:t>
            </w:r>
            <w:proofErr w:type="spellEnd"/>
            <w:r w:rsidRPr="00044C9A">
              <w:rPr>
                <w:sz w:val="16"/>
                <w:szCs w:val="16"/>
              </w:rPr>
              <w:t xml:space="preserve"> муниципального района на 2018-2023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эффективного использования муниципального имущества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Мероприятия по регистрации, перерегистрации, страхованию, прохождению технического осмотра транспортных средств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73,05000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Взносы в </w:t>
            </w:r>
            <w:proofErr w:type="spellStart"/>
            <w:r w:rsidRPr="00044C9A">
              <w:rPr>
                <w:sz w:val="16"/>
                <w:szCs w:val="16"/>
              </w:rPr>
              <w:t>Ассоциацию</w:t>
            </w:r>
            <w:proofErr w:type="gramStart"/>
            <w:r w:rsidRPr="00044C9A">
              <w:rPr>
                <w:sz w:val="16"/>
                <w:szCs w:val="16"/>
              </w:rPr>
              <w:t>"С</w:t>
            </w:r>
            <w:proofErr w:type="gramEnd"/>
            <w:r w:rsidRPr="00044C9A">
              <w:rPr>
                <w:sz w:val="16"/>
                <w:szCs w:val="16"/>
              </w:rPr>
              <w:t>овет</w:t>
            </w:r>
            <w:proofErr w:type="spellEnd"/>
            <w:r w:rsidRPr="00044C9A">
              <w:rPr>
                <w:sz w:val="16"/>
                <w:szCs w:val="16"/>
              </w:rPr>
              <w:t xml:space="preserve"> муниципальных образований"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Членские взносы в ассоциацию поселений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466,28100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Прочие расходы на выполнение функций органов местного самоуправления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47,68100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Исполнение судебных актов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47,68100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Национальная безопасность и правоохранительная деятельность</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1 141,00000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1 113,50000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1 096,10000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1 141,00000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1 104,70000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1 087,40000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деятельности учреждений,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1 141,00000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1 104,70000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1 087,40000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национальной безопасности и правоохранительной деятельности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14</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"Противодействие коррупции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(ОМСУ)</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"Противодействие коррупции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w:t>
            </w:r>
            <w:r w:rsidRPr="00044C9A">
              <w:rPr>
                <w:sz w:val="16"/>
                <w:szCs w:val="16"/>
              </w:rPr>
              <w:lastRenderedPageBreak/>
              <w:t>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"Противодействие коррупции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антикоррупционного мониторинга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"Противодействие коррупции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Национальная экономика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19 986,42576</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10 335,50000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10 438,40000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Сельское хозяйство и рыболовство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113,60000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113,30000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113,10000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05 5 00 00000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Повышение кадрового потенциала в сельском хозяйстве</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05 5 01 00000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98,60000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98,60000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98,60000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gramStart"/>
            <w:r w:rsidRPr="00044C9A">
              <w:rPr>
                <w:sz w:val="16"/>
                <w:szCs w:val="16"/>
              </w:rPr>
              <w:t xml:space="preserve">Организация </w:t>
            </w:r>
            <w:r w:rsidRPr="00044C9A">
              <w:rPr>
                <w:sz w:val="16"/>
                <w:szCs w:val="16"/>
              </w:rPr>
              <w:lastRenderedPageBreak/>
              <w:t xml:space="preserve">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044C9A">
              <w:rPr>
                <w:sz w:val="16"/>
                <w:szCs w:val="16"/>
              </w:rPr>
              <w:t>чипирования</w:t>
            </w:r>
            <w:proofErr w:type="spellEnd"/>
            <w:r w:rsidRPr="00044C9A">
              <w:rPr>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044C9A">
              <w:rPr>
                <w:sz w:val="16"/>
                <w:szCs w:val="16"/>
              </w:rPr>
              <w:t xml:space="preserve"> животных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Дорожное хозяйство (дорожные фонды)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19 259,82576</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9 328,40000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9 445,40000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19 259,82576</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9 328,40000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9 445,40000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и содержание дорожного </w:t>
            </w:r>
            <w:r w:rsidRPr="00044C9A">
              <w:rPr>
                <w:sz w:val="16"/>
                <w:szCs w:val="16"/>
              </w:rPr>
              <w:lastRenderedPageBreak/>
              <w:t xml:space="preserve">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19 259,82576</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9 328,40000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9 445,40000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8 258,42800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2 389,13500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2 389,13500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proofErr w:type="gramStart"/>
            <w:r w:rsidRPr="00044C9A">
              <w:rPr>
                <w:sz w:val="16"/>
                <w:szCs w:val="16"/>
              </w:rPr>
              <w:t>C</w:t>
            </w:r>
            <w:proofErr w:type="gramEnd"/>
            <w:r w:rsidRPr="00044C9A">
              <w:rPr>
                <w:sz w:val="16"/>
                <w:szCs w:val="16"/>
              </w:rPr>
              <w:t>офинансирование</w:t>
            </w:r>
            <w:proofErr w:type="spellEnd"/>
            <w:r w:rsidRPr="00044C9A">
              <w:rPr>
                <w:sz w:val="16"/>
                <w:szCs w:val="16"/>
              </w:rPr>
              <w:t xml:space="preserve">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w:t>
            </w:r>
            <w:r w:rsidRPr="00044C9A">
              <w:rPr>
                <w:rFonts w:ascii="Times New Roman CYR" w:hAnsi="Times New Roman CYR" w:cs="Times New Roman CYR"/>
                <w:sz w:val="16"/>
                <w:szCs w:val="16"/>
              </w:rPr>
              <w:lastRenderedPageBreak/>
              <w:t>сооружений на них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11 001,39776</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1 928,40000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4 945,40000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на формирование муниципальных дорожных фондов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44C9A">
              <w:rPr>
                <w:sz w:val="16"/>
                <w:szCs w:val="16"/>
              </w:rPr>
              <w:t>ремонта</w:t>
            </w:r>
            <w:proofErr w:type="gramEnd"/>
            <w:r w:rsidRPr="00044C9A">
              <w:rPr>
                <w:sz w:val="16"/>
                <w:szCs w:val="16"/>
              </w:rPr>
              <w:t xml:space="preserve"> автомобильных дорог общего пользования местного значения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2 205,27887</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2 205,27887</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формирование муниципальных дорожных фондов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lastRenderedPageBreak/>
              <w:t>Софинансирование</w:t>
            </w:r>
            <w:proofErr w:type="spellEnd"/>
            <w:r w:rsidRPr="00044C9A">
              <w:rPr>
                <w:sz w:val="16"/>
                <w:szCs w:val="16"/>
              </w:rPr>
              <w:t xml:space="preserve"> субсидии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44C9A">
              <w:rPr>
                <w:sz w:val="16"/>
                <w:szCs w:val="16"/>
              </w:rPr>
              <w:t>ремонта</w:t>
            </w:r>
            <w:proofErr w:type="gramEnd"/>
            <w:r w:rsidRPr="00044C9A">
              <w:rPr>
                <w:sz w:val="16"/>
                <w:szCs w:val="16"/>
              </w:rPr>
              <w:t xml:space="preserve"> автомобильных дорог общего пользования местного значения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национальной  экономики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12</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613,00000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893,80000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879,90000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торговли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w:t>
            </w:r>
            <w:r w:rsidRPr="00044C9A">
              <w:rPr>
                <w:sz w:val="16"/>
                <w:szCs w:val="16"/>
              </w:rPr>
              <w:lastRenderedPageBreak/>
              <w:t>ценам в пределах территориальной доступности, обеспечения прав потребителей на приобретение качественных и безопасных товаров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торговли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287,20000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Финансовая поддержка субъектов малого и среднего предпринимательства в муниципальном районе</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юридическим лицам (кроме некоммерческих организаций), индивидуальным предпринимателям, физическим лицам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Создание благоприятных условий для развития малого и среднего предпринимательства в муниципальном районе</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w:t>
            </w:r>
            <w:r w:rsidRPr="00044C9A">
              <w:rPr>
                <w:sz w:val="16"/>
                <w:szCs w:val="16"/>
              </w:rPr>
              <w:lastRenderedPageBreak/>
              <w:t>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 имуществом </w:t>
            </w:r>
            <w:proofErr w:type="spellStart"/>
            <w:r w:rsidRPr="00044C9A">
              <w:rPr>
                <w:sz w:val="16"/>
                <w:szCs w:val="16"/>
              </w:rPr>
              <w:t>Любытинского</w:t>
            </w:r>
            <w:proofErr w:type="spellEnd"/>
            <w:r w:rsidRPr="00044C9A">
              <w:rPr>
                <w:sz w:val="16"/>
                <w:szCs w:val="16"/>
              </w:rPr>
              <w:t xml:space="preserve"> муниципального района на 2018-2023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385,50000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эффективного использования муниципального имущества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385,50000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Автономной некоммерческой организации "Национальный туристический офис "Русь Новгородская""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некоммерческим организациям (за исключением государственных (муниципальных) учреждений)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Жилищно-коммунальное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6 292,04700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1 133,40000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1 122,70000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Жилищное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2 773,24700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1 133,40000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1 122,70000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w:t>
            </w:r>
            <w:r w:rsidRPr="00044C9A">
              <w:rPr>
                <w:rFonts w:ascii="Times New Roman CYR" w:hAnsi="Times New Roman CYR" w:cs="Times New Roman CYR"/>
                <w:sz w:val="16"/>
                <w:szCs w:val="16"/>
              </w:rPr>
              <w:lastRenderedPageBreak/>
              <w:t xml:space="preserve">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1 161,30000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1 133,40000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1 122,70000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Подпрограмма "Ремонт и содержание муниципальных жилых помещений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в 2017-2022 годах"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1 017,30000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1 133,40000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1 122,70000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Ремонт и содержание муниципального жилого фонда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371,45200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73,84800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572,00000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572,00000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572,00000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"Переселение граждан, проживающих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из аварийного жилого фонда в 2017-2022 годах"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w:t>
            </w:r>
            <w:r w:rsidRPr="00044C9A">
              <w:rPr>
                <w:rFonts w:ascii="Times New Roman CYR" w:hAnsi="Times New Roman CYR" w:cs="Times New Roman CYR"/>
                <w:sz w:val="16"/>
                <w:szCs w:val="16"/>
              </w:rPr>
              <w:lastRenderedPageBreak/>
              <w:t>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044C9A">
              <w:rPr>
                <w:rFonts w:ascii="Times New Roman CYR" w:hAnsi="Times New Roman CYR" w:cs="Times New Roman CYR"/>
                <w:sz w:val="16"/>
                <w:szCs w:val="16"/>
              </w:rPr>
              <w:t>пригодными</w:t>
            </w:r>
            <w:proofErr w:type="gramEnd"/>
            <w:r w:rsidRPr="00044C9A">
              <w:rPr>
                <w:rFonts w:ascii="Times New Roman CYR" w:hAnsi="Times New Roman CYR" w:cs="Times New Roman CYR"/>
                <w:sz w:val="16"/>
                <w:szCs w:val="16"/>
              </w:rPr>
              <w:t xml:space="preserve"> (непригодными) для проживания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 имуществом </w:t>
            </w:r>
            <w:proofErr w:type="spellStart"/>
            <w:r w:rsidRPr="00044C9A">
              <w:rPr>
                <w:sz w:val="16"/>
                <w:szCs w:val="16"/>
              </w:rPr>
              <w:t>Любытинского</w:t>
            </w:r>
            <w:proofErr w:type="spellEnd"/>
            <w:r w:rsidRPr="00044C9A">
              <w:rPr>
                <w:sz w:val="16"/>
                <w:szCs w:val="16"/>
              </w:rPr>
              <w:t xml:space="preserve"> муниципального района на 2018-2023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эффективного использования муниципального имущества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Обследование и оценка рыночной стоимости имущества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1 378,94700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1 378,94700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1 278,94700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Коммунальное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3 518,80000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w:t>
            </w:r>
            <w:r w:rsidRPr="00044C9A">
              <w:rPr>
                <w:rFonts w:ascii="Times New Roman CYR" w:hAnsi="Times New Roman CYR" w:cs="Times New Roman CYR"/>
                <w:sz w:val="16"/>
                <w:szCs w:val="16"/>
              </w:rPr>
              <w:lastRenderedPageBreak/>
              <w:t>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3 374,00000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Подпрограмма «Газификация </w:t>
            </w:r>
            <w:proofErr w:type="spellStart"/>
            <w:r w:rsidRPr="00044C9A">
              <w:rPr>
                <w:sz w:val="16"/>
                <w:szCs w:val="16"/>
              </w:rPr>
              <w:t>Любытинского</w:t>
            </w:r>
            <w:proofErr w:type="spellEnd"/>
            <w:r w:rsidRPr="00044C9A">
              <w:rPr>
                <w:sz w:val="16"/>
                <w:szCs w:val="16"/>
              </w:rPr>
              <w:t xml:space="preserve"> муниципального района в 2017-2022 годах»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2 310,70000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2 255,00000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на реализацию мероприятий муниципальных программ в области газификации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rFonts w:ascii="Times New Roman CYR" w:hAnsi="Times New Roman CYR" w:cs="Times New Roman CYR"/>
                <w:sz w:val="16"/>
                <w:szCs w:val="16"/>
              </w:rPr>
            </w:pPr>
            <w:proofErr w:type="spellStart"/>
            <w:proofErr w:type="gramStart"/>
            <w:r w:rsidRPr="00044C9A">
              <w:rPr>
                <w:rFonts w:ascii="Times New Roman CYR" w:hAnsi="Times New Roman CYR" w:cs="Times New Roman CYR"/>
                <w:sz w:val="16"/>
                <w:szCs w:val="16"/>
              </w:rPr>
              <w:t>C</w:t>
            </w:r>
            <w:proofErr w:type="gramEnd"/>
            <w:r w:rsidRPr="00044C9A">
              <w:rPr>
                <w:rFonts w:ascii="Times New Roman CYR" w:hAnsi="Times New Roman CYR" w:cs="Times New Roman CYR"/>
                <w:sz w:val="16"/>
                <w:szCs w:val="16"/>
              </w:rPr>
              <w:t>офинансирование</w:t>
            </w:r>
            <w:proofErr w:type="spellEnd"/>
            <w:r w:rsidRPr="00044C9A">
              <w:rPr>
                <w:rFonts w:ascii="Times New Roman CYR" w:hAnsi="Times New Roman CYR" w:cs="Times New Roman CYR"/>
                <w:sz w:val="16"/>
                <w:szCs w:val="16"/>
              </w:rPr>
              <w:t xml:space="preserve"> субсидии на реализацию мероприятий муниципальных программ в области газификации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газораспределительной сети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Мероприятия по проведению газификации многоквартирных домов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Обслуживание и ремонт сетей газораспределения, </w:t>
            </w:r>
            <w:proofErr w:type="spellStart"/>
            <w:r w:rsidRPr="00044C9A">
              <w:rPr>
                <w:rFonts w:ascii="Times New Roman CYR" w:hAnsi="Times New Roman CYR" w:cs="Times New Roman CYR"/>
                <w:sz w:val="16"/>
                <w:szCs w:val="16"/>
              </w:rPr>
              <w:t>газопотребления</w:t>
            </w:r>
            <w:proofErr w:type="spellEnd"/>
            <w:r w:rsidRPr="00044C9A">
              <w:rPr>
                <w:rFonts w:ascii="Times New Roman CYR" w:hAnsi="Times New Roman CYR" w:cs="Times New Roman CYR"/>
                <w:sz w:val="16"/>
                <w:szCs w:val="16"/>
              </w:rPr>
              <w:t xml:space="preserve"> и газового оборудования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инфраструктуры водоснабжения и водоотведения населенных пунктов </w:t>
            </w:r>
            <w:proofErr w:type="spellStart"/>
            <w:r w:rsidRPr="00044C9A">
              <w:rPr>
                <w:sz w:val="16"/>
                <w:szCs w:val="16"/>
              </w:rPr>
              <w:t>Любытинского</w:t>
            </w:r>
            <w:proofErr w:type="spellEnd"/>
            <w:r w:rsidRPr="00044C9A">
              <w:rPr>
                <w:sz w:val="16"/>
                <w:szCs w:val="16"/>
              </w:rPr>
              <w:t xml:space="preserve"> муниципального района в 2017-2022 годах» муниципальной  программы </w:t>
            </w:r>
            <w:proofErr w:type="spellStart"/>
            <w:r w:rsidRPr="00044C9A">
              <w:rPr>
                <w:sz w:val="16"/>
                <w:szCs w:val="16"/>
              </w:rPr>
              <w:t>Любытинского</w:t>
            </w:r>
            <w:proofErr w:type="spellEnd"/>
            <w:r w:rsidRPr="00044C9A">
              <w:rPr>
                <w:sz w:val="16"/>
                <w:szCs w:val="16"/>
              </w:rPr>
              <w:t xml:space="preserve"> </w:t>
            </w:r>
            <w:r w:rsidRPr="00044C9A">
              <w:rPr>
                <w:sz w:val="16"/>
                <w:szCs w:val="16"/>
              </w:rPr>
              <w:lastRenderedPageBreak/>
              <w:t xml:space="preserve">муниципального района «Улучшение жилищных условий граждан и повышение качества жилищно-коммунальных услуг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1 063,30000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1 063,30000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на реализацию мероприятий муниципальных программ в области водоснабжения и водоотведения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реализацию мероприятий муниципальных программ в области водоснабжения и водоотведения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S2370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S2370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"Устойчивое развитие сельских территорий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комплексного обустройства населенных пунктов, расположенных в сельской местности, </w:t>
            </w:r>
            <w:r w:rsidRPr="00044C9A">
              <w:rPr>
                <w:rFonts w:ascii="Times New Roman CYR" w:hAnsi="Times New Roman CYR" w:cs="Times New Roman CYR"/>
                <w:sz w:val="16"/>
                <w:szCs w:val="16"/>
              </w:rPr>
              <w:lastRenderedPageBreak/>
              <w:t>объектами социальной и инженерной инфраструктуры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Строительство распределительных газовых сетей в сельской местности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проведения работ по постановке на кадастровый учет </w:t>
            </w:r>
            <w:proofErr w:type="spellStart"/>
            <w:r w:rsidRPr="00044C9A">
              <w:rPr>
                <w:rFonts w:ascii="Times New Roman CYR" w:hAnsi="Times New Roman CYR" w:cs="Times New Roman CYR"/>
                <w:sz w:val="16"/>
                <w:szCs w:val="16"/>
              </w:rPr>
              <w:t>безхозяйного</w:t>
            </w:r>
            <w:proofErr w:type="spellEnd"/>
            <w:r w:rsidRPr="00044C9A">
              <w:rPr>
                <w:rFonts w:ascii="Times New Roman CYR" w:hAnsi="Times New Roman CYR" w:cs="Times New Roman CYR"/>
                <w:sz w:val="16"/>
                <w:szCs w:val="16"/>
              </w:rPr>
              <w:t xml:space="preserve"> имущества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Образование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образования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"Развитие муниципальной службы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w:t>
            </w:r>
            <w:r w:rsidRPr="00044C9A">
              <w:rPr>
                <w:rFonts w:ascii="Times New Roman CYR" w:hAnsi="Times New Roman CYR" w:cs="Times New Roman CYR"/>
                <w:sz w:val="16"/>
                <w:szCs w:val="16"/>
              </w:rPr>
              <w:lastRenderedPageBreak/>
              <w:t xml:space="preserve">муниципальные должности в органах местного самоуправления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09 1 02 00000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7 471,08300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5 502,80000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5 606,70000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Пенсионное обеспечение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2 706,80000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2 558,40000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2 507,80000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w:t>
            </w:r>
            <w:r w:rsidRPr="00044C9A">
              <w:rPr>
                <w:rFonts w:ascii="Times New Roman CYR" w:hAnsi="Times New Roman CYR" w:cs="Times New Roman CYR"/>
                <w:sz w:val="16"/>
                <w:szCs w:val="16"/>
              </w:rPr>
              <w:lastRenderedPageBreak/>
              <w:t>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Обеспечение исполнения законодательства по пенсионному обеспечению работников органов местного самоуправления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Доплаты к пенсиям муниципальных служащих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2 680,20000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2 533,20000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2 483,00000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Социальное обеспечение населения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864,08300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«Обеспечение жильем молодых семей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proofErr w:type="gramStart"/>
            <w:r w:rsidRPr="00044C9A">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социальных выплат молодым семьям на приобретение (строительство) жилья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Охрана семьи детства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3 900,20000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2 944,40000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3 098,90000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3 900,20000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2 944,40000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3 098,90000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образования в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3 900,20000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2 944,40000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3 098,90000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3 900,20000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2 944,40000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3 098,90000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социальной политики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703</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417,93000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417,93000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«Реализация муниципального </w:t>
            </w:r>
            <w:r w:rsidRPr="00044C9A">
              <w:rPr>
                <w:sz w:val="16"/>
                <w:szCs w:val="16"/>
              </w:rPr>
              <w:lastRenderedPageBreak/>
              <w:t xml:space="preserve">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417,93000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Комплексное решение проблем семейного неблагополучия с помощью  развитие системы наставничества,</w:t>
            </w:r>
            <w:r w:rsidRPr="00044C9A">
              <w:rPr>
                <w:sz w:val="16"/>
                <w:szCs w:val="16"/>
              </w:rPr>
              <w:br w:type="page"/>
              <w:t xml:space="preserve">создания межведомственных площадок по профилактике социального сиротства, повышения доступности </w:t>
            </w:r>
            <w:r w:rsidRPr="00044C9A">
              <w:rPr>
                <w:sz w:val="16"/>
                <w:szCs w:val="16"/>
              </w:rPr>
              <w:br w:type="page"/>
              <w:t xml:space="preserve">информационных, методических, материально-технических ресурсов  по профилактике социального сиротства, </w:t>
            </w:r>
            <w:r w:rsidRPr="00044C9A">
              <w:rPr>
                <w:sz w:val="16"/>
                <w:szCs w:val="16"/>
              </w:rPr>
              <w:br w:type="page"/>
              <w:t xml:space="preserve">распространение эффективных социальных практик, новых технологий и методик работы по профилактике </w:t>
            </w:r>
            <w:r w:rsidRPr="00044C9A">
              <w:rPr>
                <w:sz w:val="16"/>
                <w:szCs w:val="16"/>
              </w:rPr>
              <w:br w:type="page"/>
              <w:t>социального сиротства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417,93000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417,93000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703</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417,93000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Комитет социальной защиты населения Администрации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37 529,50000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38 717,40000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38 717,00000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Социальная политика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748</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37 529,50000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38 717,40000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38 717,00000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Социальное обеспечение населения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748</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32 477,40000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33 295,30000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33 294,90000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32 477,40000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33 295,30000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33 294,90000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поддержка отдельных категорий граждан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2016-2020 годы"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32 477,40000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33 295,30000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33 294,90000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Совершенствование системы социальной поддержки граждан, проживающих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и повышение </w:t>
            </w:r>
            <w:proofErr w:type="gramStart"/>
            <w:r w:rsidRPr="00044C9A">
              <w:rPr>
                <w:rFonts w:ascii="Times New Roman CYR" w:hAnsi="Times New Roman CYR" w:cs="Times New Roman CYR"/>
                <w:sz w:val="16"/>
                <w:szCs w:val="16"/>
              </w:rPr>
              <w:t>уровня жизни получателей мер социальной поддержки</w:t>
            </w:r>
            <w:proofErr w:type="gramEnd"/>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32 477,40000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33 295,30000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33 294,90000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Оплата жилищно-коммунальных услуг отдельным категориям граждан</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6 366,60000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6 699,20000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6 698,80000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6 266,60000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6 599,20000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6 598,80000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3 105,00000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3 099,60000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2 925,60000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2 925,60000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w:t>
            </w:r>
            <w:r w:rsidRPr="00044C9A">
              <w:rPr>
                <w:sz w:val="16"/>
                <w:szCs w:val="16"/>
              </w:rPr>
              <w:lastRenderedPageBreak/>
              <w:t>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912,40000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предоставлению </w:t>
            </w:r>
            <w:proofErr w:type="gramStart"/>
            <w:r w:rsidRPr="00044C9A">
              <w:rPr>
                <w:sz w:val="16"/>
                <w:szCs w:val="16"/>
              </w:rPr>
              <w:t>мер социальной поддержки ветеранов труда Новгородской области</w:t>
            </w:r>
            <w:proofErr w:type="gramEnd"/>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6 749,90000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6 659,90000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6 959,90000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6 959,90000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малоимущим семьям </w:t>
            </w:r>
            <w:r w:rsidRPr="00044C9A">
              <w:rPr>
                <w:sz w:val="16"/>
                <w:szCs w:val="16"/>
              </w:rPr>
              <w:lastRenderedPageBreak/>
              <w:t>(малоимущим одиноко проживающим гражданам) на газификацию их домовладений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10 279,50000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10 129,50000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10 529,50000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10 529,50000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тружеников тыла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Охрана семьи и детства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748</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2 822,50000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3 192,50000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3 192,50000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2 822,50000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поддержка отдельных категорий граждан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2016-2020 годы"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2 822,50000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Совершенствование системы социальной поддержки граждан, проживающих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и повышение </w:t>
            </w:r>
            <w:proofErr w:type="gramStart"/>
            <w:r w:rsidRPr="00044C9A">
              <w:rPr>
                <w:rFonts w:ascii="Times New Roman CYR" w:hAnsi="Times New Roman CYR" w:cs="Times New Roman CYR"/>
                <w:sz w:val="16"/>
                <w:szCs w:val="16"/>
              </w:rPr>
              <w:t>уровня жизни получателей мер социальной поддержки</w:t>
            </w:r>
            <w:proofErr w:type="gramEnd"/>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2 822,50000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1 063,80000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1 063,80000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91,70000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w:t>
            </w:r>
            <w:r w:rsidRPr="00044C9A">
              <w:rPr>
                <w:sz w:val="16"/>
                <w:szCs w:val="16"/>
              </w:rPr>
              <w:lastRenderedPageBreak/>
              <w:t>государственных полномочий по предоставлению льготы на прое</w:t>
            </w:r>
            <w:proofErr w:type="gramStart"/>
            <w:r w:rsidRPr="00044C9A">
              <w:rPr>
                <w:sz w:val="16"/>
                <w:szCs w:val="16"/>
              </w:rPr>
              <w:t>зд в тр</w:t>
            </w:r>
            <w:proofErr w:type="gramEnd"/>
            <w:r w:rsidRPr="00044C9A">
              <w:rPr>
                <w:sz w:val="16"/>
                <w:szCs w:val="16"/>
              </w:rPr>
              <w:t>анспорте междугородного сообщения к месту лечения и обратно детей, нуждающихся в санаторно-курортном лечении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назначению и выплате пособий гражданам, имеющим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социальной политики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748</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14 0 00 00000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Создание условий и обеспечение реализации муниципальной программы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работ и услуг для обеспечения государственных </w:t>
            </w:r>
            <w:r w:rsidRPr="00044C9A">
              <w:rPr>
                <w:sz w:val="16"/>
                <w:szCs w:val="16"/>
              </w:rPr>
              <w:lastRenderedPageBreak/>
              <w:t>(муниципальных)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748</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 xml:space="preserve">Комитет культуры, спорта и туризма Администрации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59 911,34400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47 680,30000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46 678,30000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Общегосударственные вопросы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1 766,30000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1 812,80000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1 445,50000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1 766,30000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1 812,80000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1 445,50000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1 766,30000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1 445,50000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1 766,30000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1 445,50000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исполнения муниципальными служащими и служащими Администрации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возложенных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09 5 01 00000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1 766,30000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1 445,50000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Расходы на обеспечение функций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536,70000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536,70000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434,70000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509,10000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работ и услуг для обеспечения государственных </w:t>
            </w:r>
            <w:r w:rsidRPr="00044C9A">
              <w:rPr>
                <w:sz w:val="16"/>
                <w:szCs w:val="16"/>
              </w:rPr>
              <w:lastRenderedPageBreak/>
              <w:t>(муниципальных)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940,10000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572,80000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308,90000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325,20000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Образование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11 855,30000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10 809,00000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10 690,60000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Дополнительное образование детей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7 238,80000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6 858,30000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6 771,30000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Развитие художественного образования в сфере </w:t>
            </w:r>
            <w:r w:rsidRPr="00044C9A">
              <w:rPr>
                <w:sz w:val="16"/>
                <w:szCs w:val="16"/>
              </w:rPr>
              <w:lastRenderedPageBreak/>
              <w:t>культуры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деятельности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муниципальном районе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2 702,80000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2 728,70000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2 694,40000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отрасли физической культуры и спорта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2 702,80000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2 728,70000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2 694,40000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автономным </w:t>
            </w:r>
            <w:r w:rsidRPr="00044C9A">
              <w:rPr>
                <w:sz w:val="16"/>
                <w:szCs w:val="16"/>
              </w:rPr>
              <w:lastRenderedPageBreak/>
              <w:t>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Молодежная политика и оздоровление детей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4 608,00000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3 950,70000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3 919,30000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и молодежной политики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01 5 00 00000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Организация летнего отдыха детей  и подростков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4 457,80000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3 900,50000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3 869,10000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реализации муниципальной </w:t>
            </w:r>
            <w:r w:rsidRPr="00044C9A">
              <w:rPr>
                <w:rFonts w:ascii="Times New Roman CYR" w:hAnsi="Times New Roman CYR" w:cs="Times New Roman CYR"/>
                <w:sz w:val="16"/>
                <w:szCs w:val="16"/>
              </w:rPr>
              <w:lastRenderedPageBreak/>
              <w:t xml:space="preserve">программы "Развитие культуры и туризма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Обеспечение деятельности групп хозяйственного обслуживания и финансового, методического сопровождения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"Вовлечение молодежи в социальную практику"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4 252,70000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3 879,00000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3 847,90000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системы молодежной политики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4 252,70000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3 879,00000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3 847,90000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Содержание учреждений, обеспечивающих предоставление услуг в области молодежной политики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«Патриотическое воспитание населения </w:t>
            </w:r>
            <w:proofErr w:type="spellStart"/>
            <w:r w:rsidRPr="00044C9A">
              <w:rPr>
                <w:sz w:val="16"/>
                <w:szCs w:val="16"/>
              </w:rPr>
              <w:t>Любытинского</w:t>
            </w:r>
            <w:proofErr w:type="spellEnd"/>
            <w:r w:rsidRPr="00044C9A">
              <w:rPr>
                <w:sz w:val="16"/>
                <w:szCs w:val="16"/>
              </w:rPr>
              <w:t xml:space="preserve"> района» муниципальной </w:t>
            </w:r>
            <w:r w:rsidRPr="00044C9A">
              <w:rPr>
                <w:sz w:val="16"/>
                <w:szCs w:val="16"/>
              </w:rPr>
              <w:lastRenderedPageBreak/>
              <w:t xml:space="preserve">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02 3 00 00000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Организация патриотического воспитания населения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02 3 01 00000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«Патриотическое воспитание населения </w:t>
            </w:r>
            <w:proofErr w:type="spellStart"/>
            <w:r w:rsidRPr="00044C9A">
              <w:rPr>
                <w:sz w:val="16"/>
                <w:szCs w:val="16"/>
              </w:rPr>
              <w:t>Любытинского</w:t>
            </w:r>
            <w:proofErr w:type="spellEnd"/>
            <w:r w:rsidRPr="00044C9A">
              <w:rPr>
                <w:sz w:val="16"/>
                <w:szCs w:val="16"/>
              </w:rPr>
              <w:t xml:space="preserve"> района»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w:t>
            </w:r>
            <w:proofErr w:type="spellStart"/>
            <w:r w:rsidRPr="00044C9A">
              <w:rPr>
                <w:sz w:val="16"/>
                <w:szCs w:val="16"/>
              </w:rPr>
              <w:t>Любытинского</w:t>
            </w:r>
            <w:proofErr w:type="spellEnd"/>
            <w:r w:rsidRPr="00044C9A">
              <w:rPr>
                <w:sz w:val="16"/>
                <w:szCs w:val="16"/>
              </w:rPr>
              <w:t xml:space="preserve"> муниципального района, направленной на предупреждение террористической и экстремистской деятельности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Другие вопросы в области образования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реализации муниципальной программы "Развитие культуры и туризма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Культура, кинематография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44 071,17000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33 733,20000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33 234,70000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Культура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08</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36 155,27000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28 994,70000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28 570,30000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36 150,27000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28 989,70000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28 565,30000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lastRenderedPageBreak/>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36 150,27000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28 989,70000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28 565,30000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21 093,86000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16 368,00000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16 143,20000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учреждений культуры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развития и укрепления материально-технической базы муниципальных домов культуры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w:t>
            </w:r>
            <w:r w:rsidRPr="00044C9A">
              <w:rPr>
                <w:sz w:val="16"/>
                <w:szCs w:val="16"/>
              </w:rPr>
              <w:lastRenderedPageBreak/>
              <w:t>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11 065,01000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8 742,50000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8 603,00000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библиотек</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на поддержку отрасли культура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Сохранение культурного и исторического наследия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3 991,40000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3 879,20000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3 819,10000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музеев и постоянных выставок</w:t>
            </w:r>
          </w:p>
        </w:tc>
        <w:tc>
          <w:tcPr>
            <w:tcW w:w="553" w:type="dxa"/>
            <w:shd w:val="clear" w:color="auto" w:fill="auto"/>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бюджетным </w:t>
            </w:r>
            <w:r w:rsidRPr="00044C9A">
              <w:rPr>
                <w:sz w:val="16"/>
                <w:szCs w:val="16"/>
              </w:rPr>
              <w:lastRenderedPageBreak/>
              <w:t>учреждениям</w:t>
            </w:r>
          </w:p>
        </w:tc>
        <w:tc>
          <w:tcPr>
            <w:tcW w:w="553" w:type="dxa"/>
            <w:shd w:val="clear" w:color="auto" w:fill="auto"/>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w:t>
            </w:r>
            <w:proofErr w:type="spellStart"/>
            <w:r w:rsidRPr="00044C9A">
              <w:rPr>
                <w:sz w:val="16"/>
                <w:szCs w:val="16"/>
              </w:rPr>
              <w:t>Любытинского</w:t>
            </w:r>
            <w:proofErr w:type="spellEnd"/>
            <w:r w:rsidRPr="00044C9A">
              <w:rPr>
                <w:sz w:val="16"/>
                <w:szCs w:val="16"/>
              </w:rPr>
              <w:t xml:space="preserve"> муниципального района, направленной на предупреждение террористической и экстремистской деятельности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Другие вопросы в </w:t>
            </w:r>
            <w:r w:rsidRPr="00044C9A">
              <w:rPr>
                <w:b/>
                <w:bCs/>
                <w:sz w:val="16"/>
                <w:szCs w:val="16"/>
              </w:rPr>
              <w:lastRenderedPageBreak/>
              <w:t>области культуры, кинематографии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lastRenderedPageBreak/>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08</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7 915,90000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4 738,50000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4 664,40000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7 915,90000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7 915,90000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реализации муниципальной программы "Развитие культуры и туризма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7 915,90000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1 508,20000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1 479,10000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1 457,80000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1 461,33600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1 425,10000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1 404,60000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46,86400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5 847,40000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3 259,40000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3 206,60000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5 761,40000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3 173,40000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3 120,60000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Расходы на выплаты персоналу казенных учреждений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социальной политики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277,92400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277,92400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277,92400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Комплексное решение проблем семейного неблагополучия с помощью  развитие системы наставничества,</w:t>
            </w:r>
            <w:r w:rsidRPr="00044C9A">
              <w:rPr>
                <w:sz w:val="16"/>
                <w:szCs w:val="16"/>
              </w:rPr>
              <w:br w:type="page"/>
              <w:t xml:space="preserve">создания межведомственных площадок по профилактике социального сиротства, повышения доступности </w:t>
            </w:r>
            <w:r w:rsidRPr="00044C9A">
              <w:rPr>
                <w:sz w:val="16"/>
                <w:szCs w:val="16"/>
              </w:rPr>
              <w:br w:type="page"/>
              <w:t xml:space="preserve">информационных, методических, материально-технических ресурсов  по профилактике социального сиротства, </w:t>
            </w:r>
            <w:r w:rsidRPr="00044C9A">
              <w:rPr>
                <w:sz w:val="16"/>
                <w:szCs w:val="16"/>
              </w:rPr>
              <w:br w:type="page"/>
              <w:t xml:space="preserve">распространение эффективных социальных практик, новых технологий и методик работы по профилактике </w:t>
            </w:r>
            <w:r w:rsidRPr="00044C9A">
              <w:rPr>
                <w:sz w:val="16"/>
                <w:szCs w:val="16"/>
              </w:rPr>
              <w:br w:type="page"/>
              <w:t>социального сиротства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277,92400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lastRenderedPageBreak/>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277,92400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277,92400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Физическая культура и спорт </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1 940,65000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1 325,30000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1 307,50000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Физическая культура </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757</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1 940,65000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1 325,30000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1 307,50000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муниципальном районе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1 940,65000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1 325,30000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1 307,50000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w:t>
            </w:r>
            <w:proofErr w:type="gramStart"/>
            <w:r w:rsidRPr="00044C9A">
              <w:rPr>
                <w:sz w:val="16"/>
                <w:szCs w:val="16"/>
              </w:rPr>
              <w:t>муниципальном</w:t>
            </w:r>
            <w:proofErr w:type="gramEnd"/>
            <w:r w:rsidRPr="00044C9A">
              <w:rPr>
                <w:sz w:val="16"/>
                <w:szCs w:val="16"/>
              </w:rPr>
              <w:t xml:space="preserve">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отрасли физической культуры и спорта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1 902,65000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1 235,30000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1 217,50000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учреждений в сфере физической культуры и спорта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757</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Комитет образования Администрации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114 564,95141</w:t>
            </w:r>
          </w:p>
        </w:tc>
        <w:tc>
          <w:tcPr>
            <w:tcW w:w="1597" w:type="dxa"/>
            <w:gridSpan w:val="2"/>
            <w:shd w:val="clear" w:color="auto" w:fill="auto"/>
            <w:noWrap/>
            <w:vAlign w:val="bottom"/>
            <w:hideMark/>
          </w:tcPr>
          <w:p w:rsidR="00044C9A" w:rsidRPr="00044C9A" w:rsidRDefault="00044C9A" w:rsidP="00044C9A">
            <w:pPr>
              <w:ind w:left="-154" w:right="-24"/>
              <w:jc w:val="right"/>
              <w:rPr>
                <w:b/>
                <w:bCs/>
                <w:sz w:val="16"/>
                <w:szCs w:val="16"/>
              </w:rPr>
            </w:pPr>
            <w:r w:rsidRPr="00044C9A">
              <w:rPr>
                <w:b/>
                <w:bCs/>
                <w:sz w:val="16"/>
                <w:szCs w:val="16"/>
              </w:rPr>
              <w:t>108 941,10000</w:t>
            </w:r>
          </w:p>
        </w:tc>
        <w:tc>
          <w:tcPr>
            <w:tcW w:w="1597" w:type="dxa"/>
            <w:gridSpan w:val="2"/>
            <w:shd w:val="clear" w:color="auto" w:fill="auto"/>
            <w:noWrap/>
            <w:vAlign w:val="bottom"/>
            <w:hideMark/>
          </w:tcPr>
          <w:p w:rsidR="00044C9A" w:rsidRPr="00044C9A" w:rsidRDefault="00044C9A" w:rsidP="00044C9A">
            <w:pPr>
              <w:ind w:left="-50" w:right="-128"/>
              <w:jc w:val="center"/>
              <w:rPr>
                <w:b/>
                <w:bCs/>
                <w:sz w:val="16"/>
                <w:szCs w:val="16"/>
              </w:rPr>
            </w:pPr>
            <w:r w:rsidRPr="00044C9A">
              <w:rPr>
                <w:b/>
                <w:bCs/>
                <w:sz w:val="16"/>
                <w:szCs w:val="16"/>
              </w:rPr>
              <w:t>108 590,00000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Жилищно-</w:t>
            </w:r>
            <w:r w:rsidRPr="00044C9A">
              <w:rPr>
                <w:b/>
                <w:bCs/>
                <w:sz w:val="16"/>
                <w:szCs w:val="16"/>
              </w:rPr>
              <w:lastRenderedPageBreak/>
              <w:t>коммунальное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59,60000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Коммунальное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59,60000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инфраструктуры водоснабжения и водоотведения населенных пунктов </w:t>
            </w:r>
            <w:proofErr w:type="spellStart"/>
            <w:r w:rsidRPr="00044C9A">
              <w:rPr>
                <w:sz w:val="16"/>
                <w:szCs w:val="16"/>
              </w:rPr>
              <w:t>Любытинского</w:t>
            </w:r>
            <w:proofErr w:type="spellEnd"/>
            <w:r w:rsidRPr="00044C9A">
              <w:rPr>
                <w:sz w:val="16"/>
                <w:szCs w:val="16"/>
              </w:rPr>
              <w:t xml:space="preserve"> муниципального района в 2017-2022 годах»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59,60000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на реализацию мероприятий муниципальных программ в области водоснабжения и водоотведения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56,62000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56,62000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реализацию мероприятий муниципальных программ в области водоснабжения и водоотведения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автономным </w:t>
            </w:r>
            <w:r w:rsidRPr="00044C9A">
              <w:rPr>
                <w:sz w:val="16"/>
                <w:szCs w:val="16"/>
              </w:rPr>
              <w:lastRenderedPageBreak/>
              <w:t>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2,98000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Образование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100 782,73141</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94 691,00000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94 339,90000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Дошкольное образование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34 687,39641</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32 259,10000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32 112,90000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34 687,39641</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32 259,10000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32 112,90000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Модернизация  дошкольного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01 1 01 01210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01 1 01 01210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33 763,29641</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32 259,10000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32 112,90000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15 718,79641</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15 380,80000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15 234,60000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межбюджетные </w:t>
            </w:r>
            <w:r w:rsidRPr="00044C9A">
              <w:rPr>
                <w:sz w:val="16"/>
                <w:szCs w:val="16"/>
              </w:rPr>
              <w:lastRenderedPageBreak/>
              <w:t>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3 912,80913</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3 912,80913</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978,30228</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978,30228</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18 044,50000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16 878,30000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16 878,30000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gramStart"/>
            <w:r w:rsidRPr="00044C9A">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44C9A">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w:t>
            </w:r>
            <w:r w:rsidRPr="00044C9A">
              <w:rPr>
                <w:sz w:val="16"/>
                <w:szCs w:val="16"/>
              </w:rPr>
              <w:lastRenderedPageBreak/>
              <w:t>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17 399,70000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17 399,70000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310,80000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267,10000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267,10000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proofErr w:type="spellStart"/>
            <w:proofErr w:type="gramStart"/>
            <w:r w:rsidRPr="00044C9A">
              <w:rPr>
                <w:rFonts w:ascii="Times New Roman CYR" w:hAnsi="Times New Roman CYR" w:cs="Times New Roman CYR"/>
                <w:sz w:val="16"/>
                <w:szCs w:val="16"/>
              </w:rPr>
              <w:t>C</w:t>
            </w:r>
            <w:proofErr w:type="gramEnd"/>
            <w:r w:rsidRPr="00044C9A">
              <w:rPr>
                <w:rFonts w:ascii="Times New Roman CYR" w:hAnsi="Times New Roman CYR" w:cs="Times New Roman CYR"/>
                <w:sz w:val="16"/>
                <w:szCs w:val="16"/>
              </w:rPr>
              <w:t>офинансирование</w:t>
            </w:r>
            <w:proofErr w:type="spellEnd"/>
            <w:r w:rsidRPr="00044C9A">
              <w:rPr>
                <w:rFonts w:ascii="Times New Roman CYR" w:hAnsi="Times New Roman CYR" w:cs="Times New Roman CY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Общее образование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55 385,80500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52 273,20000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52 187,50000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w:t>
            </w:r>
            <w:r w:rsidRPr="00044C9A">
              <w:rPr>
                <w:sz w:val="16"/>
                <w:szCs w:val="16"/>
              </w:rPr>
              <w:lastRenderedPageBreak/>
              <w:t>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55 385,80500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52 273,20000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52 187,50000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1 115,51700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Создание условий для получения качественного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1 115,51700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основные общеобразовательные программы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592,51700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192,51700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181,10000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w:t>
            </w:r>
            <w:r w:rsidRPr="00044C9A">
              <w:rPr>
                <w:sz w:val="16"/>
                <w:szCs w:val="16"/>
              </w:rPr>
              <w:lastRenderedPageBreak/>
              <w:t xml:space="preserve">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54 270,28800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51 931,30000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51 845,60000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выполнения муниципальных заданий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12 698,38800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12 076,80000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11 991,10000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основные общеобразовательные программы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4 837,48800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4 420,30000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4 334,60000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281,20000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4 478,28800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4 134,50000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4 053,40000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204,40000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170,40000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750,90000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726,90000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726,90000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5 374,30000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5 398,30000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5 398,30000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130,82439</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1 400,47561</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1 456,30000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1 456,30000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41 571,90000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39 854,50000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39 854,50000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gramStart"/>
            <w:r w:rsidRPr="00044C9A">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044C9A">
              <w:rPr>
                <w:sz w:val="16"/>
                <w:szCs w:val="16"/>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44C9A">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32 821,90000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31 488,30000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31 488,30000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2 499,20000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2 338,50000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2 338,50000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30 322,70000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29 149,80000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29 149,80000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7 653,80000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7 781,10000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7 781,10000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106,40000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84,62203</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86,10000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7 462,77797</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7 695,00000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7 695,00000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w:t>
            </w:r>
            <w:r w:rsidRPr="00044C9A">
              <w:rPr>
                <w:sz w:val="16"/>
                <w:szCs w:val="16"/>
              </w:rPr>
              <w:lastRenderedPageBreak/>
              <w:t>общего, основного общего и среднего общего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16,77308</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21,10000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550,92692</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546,60000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546,60000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373,50000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0,06000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3,94000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102,10000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Дополнительное </w:t>
            </w:r>
            <w:r w:rsidRPr="00044C9A">
              <w:rPr>
                <w:b/>
                <w:bCs/>
                <w:sz w:val="16"/>
                <w:szCs w:val="16"/>
              </w:rPr>
              <w:lastRenderedPageBreak/>
              <w:t>образование детей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3 941,60000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3 142,90000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3 112,40000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3 941,60000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3 142,90000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3 112,40000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732,60000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632,60000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персонифицированного финансирования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Развитие материально-технической базы общеобразовательных организаций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Предоставление субсидий на иные цели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w:t>
            </w:r>
            <w:r w:rsidRPr="00044C9A">
              <w:rPr>
                <w:sz w:val="16"/>
                <w:szCs w:val="16"/>
              </w:rPr>
              <w:lastRenderedPageBreak/>
              <w:t xml:space="preserve">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3 209,00000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3 142,90000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3 112,40000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выполнения муниципальных заданий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3 173,20000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3 142,90000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3 112,40000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119,90000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обеспечение пожарной безопасности, антитеррористической и антикриминальной безопасности </w:t>
            </w:r>
            <w:r w:rsidRPr="00044C9A">
              <w:rPr>
                <w:sz w:val="16"/>
                <w:szCs w:val="16"/>
              </w:rPr>
              <w:lastRenderedPageBreak/>
              <w:t>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Молодежная политика и оздоровление детей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315,10000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261,30000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256,40000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315,10000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315,10000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315,10000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Организация летнего отдыха детей  и подростков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315,10000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38,38700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276,71300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261,30000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256,40000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образования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6 452,83000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6 754,50000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6 670,70000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6 452,83000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6 754,50000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6 670,70000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lastRenderedPageBreak/>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Повышение эффективности и качества услуг в сфере общего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01 1 04 00000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Формирование целостной системы </w:t>
            </w:r>
            <w:r w:rsidRPr="00044C9A">
              <w:rPr>
                <w:sz w:val="16"/>
                <w:szCs w:val="16"/>
              </w:rPr>
              <w:lastRenderedPageBreak/>
              <w:t>выявления, продвижения и поддержки одаренных детей, инициативной и талантливой молодежи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выплаты гражданам несоциального характера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60,30000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6 333,83000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6 754,50000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6 670,70000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1 746,93000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2 318,60000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2 295,90000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автономным </w:t>
            </w:r>
            <w:r w:rsidRPr="00044C9A">
              <w:rPr>
                <w:sz w:val="16"/>
                <w:szCs w:val="16"/>
              </w:rPr>
              <w:lastRenderedPageBreak/>
              <w:t>учреждениям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условий для выполнения государственных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133,10000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122,50000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122,50000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комитета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4 453,80000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4 310,20000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4 249,10000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1 395,20000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1 237,50000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1 218,20000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1 330,00000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1 183,50000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1 165,00000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65,20000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53,20000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2 590,90000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2 605,00000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2 563,20000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2 407,30000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2 555,90000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2 514,90000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183,60000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48,30000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462,60000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458,20000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458,20000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9,50000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Социальная политика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13 722,62000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14 250,10000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14 250,10000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Охрана семьи и детства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13 441,10000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14 250,10000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14 250,10000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13 441,10000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14 250,10000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14 250,10000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образования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r w:rsidRPr="00044C9A">
              <w:rPr>
                <w:rFonts w:ascii="Times New Roman CYR" w:hAnsi="Times New Roman CYR" w:cs="Times New Roman CYR"/>
                <w:sz w:val="16"/>
                <w:szCs w:val="16"/>
              </w:rPr>
              <w:br w:type="page"/>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w:t>
            </w:r>
            <w:r w:rsidRPr="00044C9A">
              <w:rPr>
                <w:sz w:val="16"/>
                <w:szCs w:val="16"/>
              </w:rPr>
              <w:lastRenderedPageBreak/>
              <w:t xml:space="preserve">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13 406,50000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условий для выполнения государственных полномочий"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13 406,50000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Содержание ребенка в семье опекуна и приемной семье, а также вознаграждение, причитающееся  приемному родителю</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12 817,00000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7 337,60000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7 457,60000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7 457,60000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5 479,40000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6 079,40000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6 079,40000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социальной политики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774</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281,52000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281,52000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w:t>
            </w:r>
            <w:r w:rsidRPr="00044C9A">
              <w:rPr>
                <w:sz w:val="16"/>
                <w:szCs w:val="16"/>
              </w:rPr>
              <w:lastRenderedPageBreak/>
              <w:t>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281,52000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Комплексное решение проблем семейного неблагополучия с помощью  развитие системы наставничества,</w:t>
            </w:r>
            <w:r w:rsidRPr="00044C9A">
              <w:rPr>
                <w:sz w:val="16"/>
                <w:szCs w:val="16"/>
              </w:rPr>
              <w:br w:type="page"/>
              <w:t xml:space="preserve">создания межведомственных площадок по профилактике социального сиротства, повышения доступности </w:t>
            </w:r>
            <w:r w:rsidRPr="00044C9A">
              <w:rPr>
                <w:sz w:val="16"/>
                <w:szCs w:val="16"/>
              </w:rPr>
              <w:br w:type="page"/>
              <w:t xml:space="preserve">информационных, методических, материально-технических ресурсов  по профилактике социального сиротства, </w:t>
            </w:r>
            <w:r w:rsidRPr="00044C9A">
              <w:rPr>
                <w:sz w:val="16"/>
                <w:szCs w:val="16"/>
              </w:rPr>
              <w:br w:type="page"/>
              <w:t xml:space="preserve">распространение эффективных социальных практик, новых технологий и методик работы по профилактике </w:t>
            </w:r>
            <w:r w:rsidRPr="00044C9A">
              <w:rPr>
                <w:sz w:val="16"/>
                <w:szCs w:val="16"/>
              </w:rPr>
              <w:br w:type="page"/>
              <w:t>социального сиротства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281,52000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281,52000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774</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281,52000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Комитет финансов Администрации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32 005,50000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23 755,50000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24 188,20000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Общегосударственные вопросы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4 658,90000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4 550,40000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4 433,80000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199,00000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199,00000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lastRenderedPageBreak/>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Подпрограмма "Финансовая поддержка муниципальных образований </w:t>
            </w:r>
            <w:proofErr w:type="spellStart"/>
            <w:r w:rsidRPr="00044C9A">
              <w:rPr>
                <w:sz w:val="16"/>
                <w:szCs w:val="16"/>
              </w:rPr>
              <w:t>Любытинского</w:t>
            </w:r>
            <w:proofErr w:type="spellEnd"/>
            <w:r w:rsidRPr="00044C9A">
              <w:rPr>
                <w:sz w:val="16"/>
                <w:szCs w:val="16"/>
              </w:rPr>
              <w:t xml:space="preserve">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10 2 00 00000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Предоставление прочих видов межбюджетных трансфертов бюджетам поселений </w:t>
            </w:r>
            <w:proofErr w:type="spellStart"/>
            <w:r w:rsidRPr="00044C9A">
              <w:rPr>
                <w:sz w:val="16"/>
                <w:szCs w:val="16"/>
              </w:rPr>
              <w:t>Любытинского</w:t>
            </w:r>
            <w:proofErr w:type="spellEnd"/>
            <w:r w:rsidRPr="00044C9A">
              <w:rPr>
                <w:sz w:val="16"/>
                <w:szCs w:val="16"/>
              </w:rPr>
              <w:t xml:space="preserve"> муниципального района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10 2 02 00000</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4 359,90000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4 251,40000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4 134,80000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«Организация и обеспечение осуществления бюджетного процесса, управление муниципальным долгом </w:t>
            </w:r>
            <w:proofErr w:type="spellStart"/>
            <w:r w:rsidRPr="00044C9A">
              <w:rPr>
                <w:sz w:val="16"/>
                <w:szCs w:val="16"/>
              </w:rPr>
              <w:t>Любытинского</w:t>
            </w:r>
            <w:proofErr w:type="spellEnd"/>
            <w:r w:rsidRPr="00044C9A">
              <w:rPr>
                <w:sz w:val="16"/>
                <w:szCs w:val="16"/>
              </w:rPr>
              <w:t xml:space="preserve"> </w:t>
            </w:r>
            <w:r w:rsidRPr="00044C9A">
              <w:rPr>
                <w:sz w:val="16"/>
                <w:szCs w:val="16"/>
              </w:rPr>
              <w:lastRenderedPageBreak/>
              <w:t xml:space="preserve">муниципального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комитета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4 355,00000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4 246,50000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4 129,90000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4 134,00000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4 047,20000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3 983,50000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221,00000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199,30000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146,40000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Резервные фонды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Резервные фонды местных администраций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Резервные средства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870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Национальная оборона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386,40000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390,50000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404,90000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Мобилизационная и вневойсковая подготовка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386,40000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390,50000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404,90000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02</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"Финансовая поддержка муниципальных образований </w:t>
            </w:r>
            <w:proofErr w:type="spellStart"/>
            <w:r w:rsidRPr="00044C9A">
              <w:rPr>
                <w:sz w:val="16"/>
                <w:szCs w:val="16"/>
              </w:rPr>
              <w:t>Любытинского</w:t>
            </w:r>
            <w:proofErr w:type="spellEnd"/>
            <w:r w:rsidRPr="00044C9A">
              <w:rPr>
                <w:sz w:val="16"/>
                <w:szCs w:val="16"/>
              </w:rPr>
              <w:t xml:space="preserve"> района на 2014-2020 годы" </w:t>
            </w:r>
            <w:r w:rsidRPr="00044C9A">
              <w:rPr>
                <w:sz w:val="16"/>
                <w:szCs w:val="16"/>
              </w:rPr>
              <w:lastRenderedPageBreak/>
              <w:t xml:space="preserve">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lastRenderedPageBreak/>
              <w:t>Осуществление первичного воинского учета на территориях, где отсутствуют военные комиссариаты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Субвенции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Национальная экономика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3 372,90000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Дорожное хозяйство (дорожные фонды)</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3 372,90000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3 372,90000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3 372,90000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1 872,90000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sz w:val="16"/>
                <w:szCs w:val="16"/>
              </w:rPr>
            </w:pPr>
            <w:r w:rsidRPr="00044C9A">
              <w:rPr>
                <w:sz w:val="16"/>
                <w:szCs w:val="16"/>
              </w:rPr>
              <w:t xml:space="preserve">Содержание автомобильных дорог </w:t>
            </w:r>
            <w:r w:rsidRPr="00044C9A">
              <w:rPr>
                <w:sz w:val="16"/>
                <w:szCs w:val="16"/>
              </w:rPr>
              <w:lastRenderedPageBreak/>
              <w:t>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1 872,90000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1 872,90000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1 500,00000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Жилищно-коммунальное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124,00000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Жилищное хозяйство</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124,00000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"Ремонт и содержание муниципальных жилых помещений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в 2017-2022 годах"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Участие в региональной программе по капитальному ремонту </w:t>
            </w:r>
            <w:r w:rsidRPr="00044C9A">
              <w:rPr>
                <w:rFonts w:ascii="Times New Roman CYR" w:hAnsi="Times New Roman CYR" w:cs="Times New Roman CYR"/>
                <w:sz w:val="16"/>
                <w:szCs w:val="16"/>
              </w:rPr>
              <w:lastRenderedPageBreak/>
              <w:t>общего имущества в многоквартирных домах</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Расходы на обеспечение мероприятий по капитальному ремонту жилищного фонда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Образование</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образования</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"Повышение эффективности бюджетных расходов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 xml:space="preserve">Проведение профессиональной подготовки, переподготовки и повышение квалификации муниципальных служащих </w:t>
            </w:r>
            <w:proofErr w:type="spellStart"/>
            <w:r w:rsidRPr="00044C9A">
              <w:rPr>
                <w:sz w:val="16"/>
                <w:szCs w:val="16"/>
              </w:rPr>
              <w:t>Любытинского</w:t>
            </w:r>
            <w:proofErr w:type="spellEnd"/>
            <w:r w:rsidRPr="00044C9A">
              <w:rPr>
                <w:sz w:val="16"/>
                <w:szCs w:val="16"/>
              </w:rPr>
              <w:t xml:space="preserve"> муниципального района в сфере повышения эффективности бюджетных расходов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lastRenderedPageBreak/>
              <w:t>Обслуживание государственного и муниципального долга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13</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56,00000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Обслуживание государственного внутреннего и муниципального долга</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13</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56,00000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«Организация и обеспечение осуществления бюджетного процесса, управление муниципальным долгом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10 1 00 00000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Обеспечение исполнения долговых обязательств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10 1 01 00000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Обслуживание внутреннего муниципального долга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Обслуживание муниципального долга</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730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23 420,20000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18 758,60000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b/>
                <w:bCs/>
                <w:sz w:val="16"/>
                <w:szCs w:val="16"/>
              </w:rPr>
            </w:pPr>
            <w:r w:rsidRPr="00044C9A">
              <w:rPr>
                <w:b/>
                <w:bCs/>
                <w:sz w:val="16"/>
                <w:szCs w:val="16"/>
              </w:rPr>
              <w:t>Дотации на выравнивание бюджетной обеспеченности субъектов Российской Федерации</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792</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14</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669"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23 420,20000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18 758,60000</w:t>
            </w:r>
          </w:p>
        </w:tc>
        <w:tc>
          <w:tcPr>
            <w:tcW w:w="1597"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w:t>
            </w:r>
            <w:r w:rsidRPr="00044C9A">
              <w:rPr>
                <w:sz w:val="16"/>
                <w:szCs w:val="16"/>
              </w:rPr>
              <w:lastRenderedPageBreak/>
              <w:t xml:space="preserve">"Финансовая поддержка муниципальных образований </w:t>
            </w:r>
            <w:proofErr w:type="spellStart"/>
            <w:r w:rsidRPr="00044C9A">
              <w:rPr>
                <w:sz w:val="16"/>
                <w:szCs w:val="16"/>
              </w:rPr>
              <w:t>Любытинского</w:t>
            </w:r>
            <w:proofErr w:type="spellEnd"/>
            <w:r w:rsidRPr="00044C9A">
              <w:rPr>
                <w:sz w:val="16"/>
                <w:szCs w:val="16"/>
              </w:rPr>
              <w:t xml:space="preserve">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lastRenderedPageBreak/>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10 2 00 00000</w:t>
            </w:r>
          </w:p>
        </w:tc>
        <w:tc>
          <w:tcPr>
            <w:tcW w:w="576"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lastRenderedPageBreak/>
              <w:t>Выравнивание уровня бюджетной обеспеченности поселений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10 2 01 00000</w:t>
            </w:r>
          </w:p>
        </w:tc>
        <w:tc>
          <w:tcPr>
            <w:tcW w:w="576"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Выравнивание бюджетной обеспеченности поселений</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rPr>
                <w:sz w:val="16"/>
                <w:szCs w:val="16"/>
              </w:rPr>
            </w:pPr>
            <w:r w:rsidRPr="00044C9A">
              <w:rPr>
                <w:sz w:val="16"/>
                <w:szCs w:val="16"/>
              </w:rPr>
              <w:t>Дотации</w:t>
            </w:r>
          </w:p>
        </w:tc>
        <w:tc>
          <w:tcPr>
            <w:tcW w:w="553" w:type="dxa"/>
            <w:shd w:val="clear" w:color="auto" w:fill="auto"/>
            <w:noWrap/>
            <w:vAlign w:val="bottom"/>
            <w:hideMark/>
          </w:tcPr>
          <w:p w:rsidR="00044C9A" w:rsidRPr="00044C9A" w:rsidRDefault="00044C9A" w:rsidP="00044C9A">
            <w:pPr>
              <w:ind w:left="-122" w:right="-82"/>
              <w:jc w:val="center"/>
              <w:rPr>
                <w:sz w:val="16"/>
                <w:szCs w:val="16"/>
              </w:rPr>
            </w:pPr>
            <w:r w:rsidRPr="00044C9A">
              <w:rPr>
                <w:sz w:val="16"/>
                <w:szCs w:val="16"/>
              </w:rPr>
              <w:t>792</w:t>
            </w:r>
          </w:p>
        </w:tc>
        <w:tc>
          <w:tcPr>
            <w:tcW w:w="50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gridSpan w:val="2"/>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669" w:type="dxa"/>
            <w:gridSpan w:val="2"/>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576" w:type="dxa"/>
            <w:gridSpan w:val="2"/>
            <w:shd w:val="clear" w:color="auto" w:fill="auto"/>
            <w:noWrap/>
            <w:vAlign w:val="bottom"/>
            <w:hideMark/>
          </w:tcPr>
          <w:p w:rsidR="00044C9A" w:rsidRPr="00044C9A" w:rsidRDefault="00044C9A" w:rsidP="00044C9A">
            <w:pPr>
              <w:jc w:val="center"/>
              <w:rPr>
                <w:sz w:val="16"/>
                <w:szCs w:val="16"/>
              </w:rPr>
            </w:pPr>
            <w:r w:rsidRPr="00044C9A">
              <w:rPr>
                <w:sz w:val="16"/>
                <w:szCs w:val="16"/>
              </w:rPr>
              <w:t>510</w:t>
            </w:r>
          </w:p>
        </w:tc>
        <w:tc>
          <w:tcPr>
            <w:tcW w:w="1712"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97" w:type="dxa"/>
            <w:gridSpan w:val="2"/>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gridAfter w:val="1"/>
          <w:wAfter w:w="167" w:type="dxa"/>
          <w:trHeight w:val="20"/>
        </w:trPr>
        <w:tc>
          <w:tcPr>
            <w:tcW w:w="1858" w:type="dxa"/>
            <w:shd w:val="clear" w:color="auto" w:fill="auto"/>
            <w:vAlign w:val="center"/>
            <w:hideMark/>
          </w:tcPr>
          <w:p w:rsidR="00044C9A" w:rsidRPr="00044C9A" w:rsidRDefault="00044C9A" w:rsidP="00044C9A">
            <w:pPr>
              <w:jc w:val="both"/>
              <w:rPr>
                <w:b/>
                <w:bCs/>
                <w:sz w:val="16"/>
                <w:szCs w:val="16"/>
              </w:rPr>
            </w:pPr>
            <w:r w:rsidRPr="00044C9A">
              <w:rPr>
                <w:b/>
                <w:bCs/>
                <w:sz w:val="16"/>
                <w:szCs w:val="16"/>
              </w:rPr>
              <w:t>Всего расходов</w:t>
            </w:r>
          </w:p>
        </w:tc>
        <w:tc>
          <w:tcPr>
            <w:tcW w:w="553" w:type="dxa"/>
            <w:shd w:val="clear" w:color="auto" w:fill="auto"/>
            <w:noWrap/>
            <w:vAlign w:val="bottom"/>
            <w:hideMark/>
          </w:tcPr>
          <w:p w:rsidR="00044C9A" w:rsidRPr="00044C9A" w:rsidRDefault="00044C9A" w:rsidP="00044C9A">
            <w:pPr>
              <w:ind w:left="-122" w:right="-82"/>
              <w:jc w:val="center"/>
              <w:rPr>
                <w:b/>
                <w:bCs/>
                <w:sz w:val="16"/>
                <w:szCs w:val="16"/>
              </w:rPr>
            </w:pPr>
            <w:r w:rsidRPr="00044C9A">
              <w:rPr>
                <w:b/>
                <w:bCs/>
                <w:sz w:val="16"/>
                <w:szCs w:val="16"/>
              </w:rPr>
              <w:t> </w:t>
            </w:r>
          </w:p>
        </w:tc>
        <w:tc>
          <w:tcPr>
            <w:tcW w:w="50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69"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gridSpan w:val="2"/>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712" w:type="dxa"/>
            <w:gridSpan w:val="2"/>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313 506,11576</w:t>
            </w:r>
          </w:p>
        </w:tc>
        <w:tc>
          <w:tcPr>
            <w:tcW w:w="1597" w:type="dxa"/>
            <w:gridSpan w:val="2"/>
            <w:shd w:val="clear" w:color="auto" w:fill="auto"/>
            <w:noWrap/>
            <w:vAlign w:val="bottom"/>
            <w:hideMark/>
          </w:tcPr>
          <w:p w:rsidR="00044C9A" w:rsidRPr="00044C9A" w:rsidRDefault="00044C9A" w:rsidP="00044C9A">
            <w:pPr>
              <w:ind w:left="-154" w:right="-24"/>
              <w:jc w:val="right"/>
              <w:rPr>
                <w:b/>
                <w:bCs/>
                <w:sz w:val="16"/>
                <w:szCs w:val="16"/>
              </w:rPr>
            </w:pPr>
            <w:r w:rsidRPr="00044C9A">
              <w:rPr>
                <w:b/>
                <w:bCs/>
                <w:sz w:val="16"/>
                <w:szCs w:val="16"/>
              </w:rPr>
              <w:t>265 205,50000</w:t>
            </w:r>
          </w:p>
        </w:tc>
        <w:tc>
          <w:tcPr>
            <w:tcW w:w="1597" w:type="dxa"/>
            <w:gridSpan w:val="2"/>
            <w:shd w:val="clear" w:color="auto" w:fill="auto"/>
            <w:noWrap/>
            <w:vAlign w:val="bottom"/>
            <w:hideMark/>
          </w:tcPr>
          <w:p w:rsidR="00044C9A" w:rsidRPr="00044C9A" w:rsidRDefault="00044C9A" w:rsidP="00044C9A">
            <w:pPr>
              <w:ind w:left="-192" w:right="-128"/>
              <w:jc w:val="center"/>
              <w:rPr>
                <w:b/>
                <w:bCs/>
                <w:sz w:val="16"/>
                <w:szCs w:val="16"/>
              </w:rPr>
            </w:pPr>
            <w:r w:rsidRPr="00044C9A">
              <w:rPr>
                <w:b/>
                <w:bCs/>
                <w:sz w:val="16"/>
                <w:szCs w:val="16"/>
              </w:rPr>
              <w:t>264 127,60000</w:t>
            </w:r>
          </w:p>
        </w:tc>
      </w:tr>
    </w:tbl>
    <w:p w:rsidR="00044C9A" w:rsidRPr="00044C9A" w:rsidRDefault="00044C9A" w:rsidP="00044C9A">
      <w:pPr>
        <w:autoSpaceDE w:val="0"/>
        <w:autoSpaceDN w:val="0"/>
        <w:adjustRightInd w:val="0"/>
        <w:rPr>
          <w:sz w:val="16"/>
          <w:szCs w:val="16"/>
        </w:rPr>
      </w:pPr>
    </w:p>
    <w:tbl>
      <w:tblPr>
        <w:tblW w:w="10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60"/>
        <w:gridCol w:w="550"/>
        <w:gridCol w:w="1800"/>
        <w:gridCol w:w="576"/>
        <w:gridCol w:w="1650"/>
        <w:gridCol w:w="1580"/>
        <w:gridCol w:w="1580"/>
      </w:tblGrid>
      <w:tr w:rsidR="00044C9A" w:rsidRPr="00044C9A" w:rsidTr="00044C9A">
        <w:trPr>
          <w:trHeight w:val="315"/>
        </w:trPr>
        <w:tc>
          <w:tcPr>
            <w:tcW w:w="10607"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bookmarkStart w:id="4" w:name="RANGE!A1:I632"/>
            <w:bookmarkStart w:id="5" w:name="RANGE!A1:I648"/>
            <w:bookmarkStart w:id="6" w:name="RANGE!A1:I662"/>
            <w:bookmarkStart w:id="7" w:name="RANGE!A1:I656"/>
            <w:bookmarkStart w:id="8" w:name="RANGE!A1:I677"/>
            <w:bookmarkStart w:id="9" w:name="RANGE!A1:I681"/>
            <w:bookmarkStart w:id="10" w:name="RANGE!A1:I687"/>
            <w:bookmarkEnd w:id="4"/>
            <w:bookmarkEnd w:id="5"/>
            <w:bookmarkEnd w:id="6"/>
            <w:bookmarkEnd w:id="7"/>
            <w:bookmarkEnd w:id="8"/>
            <w:bookmarkEnd w:id="9"/>
            <w:bookmarkEnd w:id="10"/>
            <w:r w:rsidRPr="00044C9A">
              <w:rPr>
                <w:sz w:val="16"/>
                <w:szCs w:val="16"/>
              </w:rPr>
              <w:t xml:space="preserve">          </w:t>
            </w:r>
            <w:bookmarkStart w:id="11" w:name="RANGE!A1:H641"/>
            <w:r w:rsidRPr="00044C9A">
              <w:rPr>
                <w:sz w:val="16"/>
                <w:szCs w:val="16"/>
              </w:rPr>
              <w:t>Приложение 9</w:t>
            </w:r>
            <w:bookmarkEnd w:id="11"/>
          </w:p>
        </w:tc>
      </w:tr>
      <w:tr w:rsidR="00044C9A" w:rsidRPr="00044C9A" w:rsidTr="00044C9A">
        <w:trPr>
          <w:trHeight w:val="315"/>
        </w:trPr>
        <w:tc>
          <w:tcPr>
            <w:tcW w:w="10607"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к решению Думы муниципального района</w:t>
            </w:r>
          </w:p>
        </w:tc>
      </w:tr>
      <w:tr w:rsidR="00044C9A" w:rsidRPr="00044C9A" w:rsidTr="00044C9A">
        <w:trPr>
          <w:trHeight w:val="315"/>
        </w:trPr>
        <w:tc>
          <w:tcPr>
            <w:tcW w:w="10607"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"О бюджете </w:t>
            </w:r>
            <w:proofErr w:type="spellStart"/>
            <w:r w:rsidRPr="00044C9A">
              <w:rPr>
                <w:sz w:val="16"/>
                <w:szCs w:val="16"/>
              </w:rPr>
              <w:t>Любытинского</w:t>
            </w:r>
            <w:proofErr w:type="spellEnd"/>
            <w:r w:rsidRPr="00044C9A">
              <w:rPr>
                <w:sz w:val="16"/>
                <w:szCs w:val="16"/>
              </w:rPr>
              <w:t xml:space="preserve"> муниципального района</w:t>
            </w:r>
          </w:p>
        </w:tc>
      </w:tr>
      <w:tr w:rsidR="00044C9A" w:rsidRPr="00044C9A" w:rsidTr="00044C9A">
        <w:trPr>
          <w:trHeight w:val="315"/>
        </w:trPr>
        <w:tc>
          <w:tcPr>
            <w:tcW w:w="10607"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на 2018 год и на плановый период 2019 и 2020 годов " </w:t>
            </w:r>
          </w:p>
        </w:tc>
      </w:tr>
      <w:tr w:rsidR="00044C9A" w:rsidRPr="00044C9A" w:rsidTr="00044C9A">
        <w:trPr>
          <w:trHeight w:val="315"/>
        </w:trPr>
        <w:tc>
          <w:tcPr>
            <w:tcW w:w="2411"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460"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550"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1800"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576"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1650" w:type="dxa"/>
            <w:tcBorders>
              <w:top w:val="nil"/>
              <w:left w:val="nil"/>
              <w:bottom w:val="nil"/>
              <w:right w:val="nil"/>
            </w:tcBorders>
            <w:shd w:val="clear" w:color="auto" w:fill="auto"/>
            <w:vAlign w:val="bottom"/>
            <w:hideMark/>
          </w:tcPr>
          <w:p w:rsidR="00044C9A" w:rsidRPr="00044C9A" w:rsidRDefault="00044C9A" w:rsidP="00044C9A">
            <w:pPr>
              <w:rPr>
                <w:sz w:val="16"/>
                <w:szCs w:val="16"/>
              </w:rPr>
            </w:pPr>
          </w:p>
        </w:tc>
        <w:tc>
          <w:tcPr>
            <w:tcW w:w="158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8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780"/>
        </w:trPr>
        <w:tc>
          <w:tcPr>
            <w:tcW w:w="10607" w:type="dxa"/>
            <w:gridSpan w:val="8"/>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r w:rsidRPr="00044C9A">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годов                                                          </w:t>
            </w:r>
          </w:p>
        </w:tc>
      </w:tr>
      <w:tr w:rsidR="00044C9A" w:rsidRPr="00044C9A" w:rsidTr="00044C9A">
        <w:trPr>
          <w:trHeight w:val="285"/>
        </w:trPr>
        <w:tc>
          <w:tcPr>
            <w:tcW w:w="7447" w:type="dxa"/>
            <w:gridSpan w:val="6"/>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p>
        </w:tc>
        <w:tc>
          <w:tcPr>
            <w:tcW w:w="158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8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375"/>
        </w:trPr>
        <w:tc>
          <w:tcPr>
            <w:tcW w:w="2411"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b/>
                <w:bCs/>
                <w:sz w:val="16"/>
                <w:szCs w:val="16"/>
              </w:rPr>
            </w:pPr>
          </w:p>
        </w:tc>
        <w:tc>
          <w:tcPr>
            <w:tcW w:w="460"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b/>
                <w:bCs/>
                <w:sz w:val="16"/>
                <w:szCs w:val="16"/>
              </w:rPr>
            </w:pPr>
          </w:p>
        </w:tc>
        <w:tc>
          <w:tcPr>
            <w:tcW w:w="550"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b/>
                <w:bCs/>
                <w:sz w:val="16"/>
                <w:szCs w:val="16"/>
              </w:rPr>
            </w:pPr>
          </w:p>
        </w:tc>
        <w:tc>
          <w:tcPr>
            <w:tcW w:w="1800"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b/>
                <w:bCs/>
                <w:sz w:val="16"/>
                <w:szCs w:val="16"/>
              </w:rPr>
            </w:pPr>
          </w:p>
        </w:tc>
        <w:tc>
          <w:tcPr>
            <w:tcW w:w="5386" w:type="dxa"/>
            <w:gridSpan w:val="4"/>
            <w:tcBorders>
              <w:top w:val="nil"/>
              <w:left w:val="nil"/>
              <w:bottom w:val="single" w:sz="4" w:space="0" w:color="auto"/>
              <w:right w:val="nil"/>
            </w:tcBorders>
            <w:shd w:val="clear" w:color="auto" w:fill="auto"/>
            <w:noWrap/>
            <w:vAlign w:val="bottom"/>
            <w:hideMark/>
          </w:tcPr>
          <w:p w:rsidR="00044C9A" w:rsidRPr="00044C9A" w:rsidRDefault="00044C9A" w:rsidP="00044C9A">
            <w:pPr>
              <w:jc w:val="center"/>
              <w:rPr>
                <w:sz w:val="16"/>
                <w:szCs w:val="16"/>
              </w:rPr>
            </w:pPr>
            <w:r w:rsidRPr="00044C9A">
              <w:rPr>
                <w:sz w:val="16"/>
                <w:szCs w:val="16"/>
              </w:rPr>
              <w:t>Сумма (тыс. рублей)</w:t>
            </w:r>
          </w:p>
        </w:tc>
      </w:tr>
      <w:tr w:rsidR="00044C9A" w:rsidRPr="00044C9A" w:rsidTr="00044C9A">
        <w:trPr>
          <w:trHeight w:val="20"/>
        </w:trPr>
        <w:tc>
          <w:tcPr>
            <w:tcW w:w="2411" w:type="dxa"/>
            <w:tcBorders>
              <w:top w:val="single" w:sz="4" w:space="0" w:color="auto"/>
            </w:tcBorders>
            <w:shd w:val="clear" w:color="auto" w:fill="auto"/>
            <w:vAlign w:val="center"/>
            <w:hideMark/>
          </w:tcPr>
          <w:p w:rsidR="00044C9A" w:rsidRPr="00044C9A" w:rsidRDefault="00044C9A" w:rsidP="00044C9A">
            <w:pPr>
              <w:jc w:val="center"/>
              <w:rPr>
                <w:b/>
                <w:bCs/>
                <w:sz w:val="16"/>
                <w:szCs w:val="16"/>
              </w:rPr>
            </w:pPr>
            <w:r w:rsidRPr="00044C9A">
              <w:rPr>
                <w:b/>
                <w:bCs/>
                <w:sz w:val="16"/>
                <w:szCs w:val="16"/>
              </w:rPr>
              <w:t>Наименование</w:t>
            </w:r>
          </w:p>
        </w:tc>
        <w:tc>
          <w:tcPr>
            <w:tcW w:w="460"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proofErr w:type="spellStart"/>
            <w:r w:rsidRPr="00044C9A">
              <w:rPr>
                <w:b/>
                <w:bCs/>
                <w:sz w:val="16"/>
                <w:szCs w:val="16"/>
              </w:rPr>
              <w:t>Рз</w:t>
            </w:r>
            <w:proofErr w:type="spellEnd"/>
          </w:p>
        </w:tc>
        <w:tc>
          <w:tcPr>
            <w:tcW w:w="550"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proofErr w:type="gramStart"/>
            <w:r w:rsidRPr="00044C9A">
              <w:rPr>
                <w:b/>
                <w:bCs/>
                <w:sz w:val="16"/>
                <w:szCs w:val="16"/>
              </w:rPr>
              <w:t>ПР</w:t>
            </w:r>
            <w:proofErr w:type="gramEnd"/>
          </w:p>
        </w:tc>
        <w:tc>
          <w:tcPr>
            <w:tcW w:w="1800"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ЦСР</w:t>
            </w:r>
          </w:p>
        </w:tc>
        <w:tc>
          <w:tcPr>
            <w:tcW w:w="576"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ВР</w:t>
            </w:r>
          </w:p>
        </w:tc>
        <w:tc>
          <w:tcPr>
            <w:tcW w:w="1650"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2018 год</w:t>
            </w:r>
          </w:p>
        </w:tc>
        <w:tc>
          <w:tcPr>
            <w:tcW w:w="1580" w:type="dxa"/>
            <w:tcBorders>
              <w:top w:val="single" w:sz="4" w:space="0" w:color="auto"/>
            </w:tcBorders>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2019 год</w:t>
            </w:r>
          </w:p>
        </w:tc>
        <w:tc>
          <w:tcPr>
            <w:tcW w:w="1580" w:type="dxa"/>
            <w:tcBorders>
              <w:top w:val="single" w:sz="4" w:space="0" w:color="auto"/>
            </w:tcBorders>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2020 год</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Общегосударственные вопросы</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40 582,03459</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34 368,20000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33 548,50000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1 392,40000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1 369,80000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1 369,80000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деятельности высшего должностного лица муниципального образования,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Глава муниципального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21,22000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Дума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функций Думы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работ и </w:t>
            </w:r>
            <w:r w:rsidRPr="00044C9A">
              <w:rPr>
                <w:sz w:val="16"/>
                <w:szCs w:val="16"/>
              </w:rPr>
              <w:lastRenderedPageBreak/>
              <w:t>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22 417,88000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21 594,30000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20 898,30000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Муниципальная  программа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22 213,88000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21 395,30000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20 699,30000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22 213,88000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21 395,30000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20 699,30000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исполнения муниципальными служащими и служащими Администрации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возложенных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22 213,88000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21 395,30000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20 699,30000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Расходы на обеспечение функций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20 120,48000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19 360,20000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19 031,50000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18 875,21557</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18 556,20000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18 243,10000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1 154,88000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801,10000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785,50000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87,63909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2,74534</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998,40000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940,10000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572,80000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808,70000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413,00000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159,80000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w:t>
            </w:r>
            <w:r w:rsidRPr="00044C9A">
              <w:rPr>
                <w:rFonts w:ascii="Times New Roman CYR" w:hAnsi="Times New Roman CYR" w:cs="Times New Roman CYR"/>
                <w:sz w:val="16"/>
                <w:szCs w:val="16"/>
              </w:rPr>
              <w:lastRenderedPageBreak/>
              <w:t xml:space="preserve">отдельные государственные полномочия области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1 064,40000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1 064,40000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1 064,40000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"Финансовая поддержка муниципальных образований </w:t>
            </w:r>
            <w:proofErr w:type="spellStart"/>
            <w:r w:rsidRPr="00044C9A">
              <w:rPr>
                <w:sz w:val="16"/>
                <w:szCs w:val="16"/>
              </w:rPr>
              <w:t>Любытинского</w:t>
            </w:r>
            <w:proofErr w:type="spellEnd"/>
            <w:r w:rsidRPr="00044C9A">
              <w:rPr>
                <w:sz w:val="16"/>
                <w:szCs w:val="16"/>
              </w:rPr>
              <w:t xml:space="preserve">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Предоставление прочих видов межбюджетных трансфертов бюджетам поселений </w:t>
            </w:r>
            <w:proofErr w:type="spellStart"/>
            <w:r w:rsidRPr="00044C9A">
              <w:rPr>
                <w:sz w:val="16"/>
                <w:szCs w:val="16"/>
              </w:rPr>
              <w:t>Любытинского</w:t>
            </w:r>
            <w:proofErr w:type="spellEnd"/>
            <w:r w:rsidRPr="00044C9A">
              <w:rPr>
                <w:sz w:val="16"/>
                <w:szCs w:val="16"/>
              </w:rPr>
              <w:t xml:space="preserve"> муниципального района </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970 00 00000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972 00 99990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Исполнение судебных актов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972 00 99990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Судебная система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b/>
                <w:bCs/>
                <w:sz w:val="16"/>
                <w:szCs w:val="16"/>
              </w:rPr>
              <w:lastRenderedPageBreak/>
              <w:t>Любытинского</w:t>
            </w:r>
            <w:proofErr w:type="spellEnd"/>
            <w:r w:rsidRPr="00044C9A">
              <w:rPr>
                <w:rFonts w:ascii="Times New Roman CYR" w:hAnsi="Times New Roman CYR" w:cs="Times New Roman CYR"/>
                <w:b/>
                <w:bCs/>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5 103,51500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4 922,80000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4 806,20000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«Организация и обеспечение осуществления бюджетного процесса, управление муниципальным долгом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комитета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4 246,50000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3 983,50000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146,40000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Переданные полномочия  из бюджета </w:t>
            </w:r>
            <w:proofErr w:type="spellStart"/>
            <w:r w:rsidRPr="00044C9A">
              <w:rPr>
                <w:sz w:val="16"/>
                <w:szCs w:val="16"/>
              </w:rPr>
              <w:t>Любытинского</w:t>
            </w:r>
            <w:proofErr w:type="spellEnd"/>
            <w:r w:rsidRPr="00044C9A">
              <w:rPr>
                <w:sz w:val="16"/>
                <w:szCs w:val="16"/>
              </w:rPr>
              <w:t xml:space="preserve"> сельского поселения </w:t>
            </w:r>
            <w:proofErr w:type="gramStart"/>
            <w:r w:rsidRPr="00044C9A">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44C9A">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выплаты персоналу </w:t>
            </w:r>
            <w:r w:rsidRPr="00044C9A">
              <w:rPr>
                <w:sz w:val="16"/>
                <w:szCs w:val="16"/>
              </w:rPr>
              <w:lastRenderedPageBreak/>
              <w:t>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Переданные полномочия  из бюджета </w:t>
            </w:r>
            <w:proofErr w:type="spellStart"/>
            <w:r w:rsidRPr="00044C9A">
              <w:rPr>
                <w:rFonts w:ascii="Times New Roman CYR" w:hAnsi="Times New Roman CYR" w:cs="Times New Roman CYR"/>
                <w:sz w:val="16"/>
                <w:szCs w:val="16"/>
              </w:rPr>
              <w:t>Неболчского</w:t>
            </w:r>
            <w:proofErr w:type="spellEnd"/>
            <w:r w:rsidRPr="00044C9A">
              <w:rPr>
                <w:rFonts w:ascii="Times New Roman CYR" w:hAnsi="Times New Roman CYR" w:cs="Times New Roman CYR"/>
                <w:sz w:val="16"/>
                <w:szCs w:val="16"/>
              </w:rPr>
              <w:t xml:space="preserve"> сельского поселения </w:t>
            </w:r>
            <w:proofErr w:type="gramStart"/>
            <w:r w:rsidRPr="00044C9A">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44C9A">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Контрольно-счетная палата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519,61500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671,40000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Контрольно-счетной палаты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Аудитор Контрольно-счетной палаты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Резервные фонды</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Резервные фонды местных администраций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Резервные средства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870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Другие общегосударственные вопросы</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11 113,71959</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6 299,00000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6 275,20000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9 823,38859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5 845,20000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5 780,70000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"Поддержка территориального общественного самоуправления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w:t>
            </w:r>
            <w:r w:rsidRPr="00044C9A">
              <w:rPr>
                <w:rFonts w:ascii="Times New Roman CYR" w:hAnsi="Times New Roman CYR" w:cs="Times New Roman CYR"/>
                <w:sz w:val="16"/>
                <w:szCs w:val="16"/>
              </w:rPr>
              <w:lastRenderedPageBreak/>
              <w:t>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"Поддержка территориального общественного самоуправления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9 783,38859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5 806,00000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5 742,20000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исполнения муниципальными служащими и служащими Администрации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возложенных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09 5 01 00000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9 783,38859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5 806,00000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5 742,20000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1 461,79087</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322,07287</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208,30000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208,30000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1 139,71800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1 177,90000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1 177,90000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365,39772</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80,53572</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284,86200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294,40000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информационного общества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603,10000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117,00000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Расширение телекоммуникационной инфраструктуры ОМСУ</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информационного общества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Поддержка в актуальном состоянии официальных сайтов ОМСУ</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 имуществом </w:t>
            </w:r>
            <w:proofErr w:type="spellStart"/>
            <w:r w:rsidRPr="00044C9A">
              <w:rPr>
                <w:sz w:val="16"/>
                <w:szCs w:val="16"/>
              </w:rPr>
              <w:t>Любытинского</w:t>
            </w:r>
            <w:proofErr w:type="spellEnd"/>
            <w:r w:rsidRPr="00044C9A">
              <w:rPr>
                <w:sz w:val="16"/>
                <w:szCs w:val="16"/>
              </w:rPr>
              <w:t xml:space="preserve"> муниципального района на 2018-2023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эффективного </w:t>
            </w:r>
            <w:r w:rsidRPr="00044C9A">
              <w:rPr>
                <w:rFonts w:ascii="Times New Roman CYR" w:hAnsi="Times New Roman CYR" w:cs="Times New Roman CYR"/>
                <w:sz w:val="16"/>
                <w:szCs w:val="16"/>
              </w:rPr>
              <w:lastRenderedPageBreak/>
              <w:t>использования муниципального имущества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27,60000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73,05000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Взносы в </w:t>
            </w:r>
            <w:proofErr w:type="spellStart"/>
            <w:r w:rsidRPr="00044C9A">
              <w:rPr>
                <w:sz w:val="16"/>
                <w:szCs w:val="16"/>
              </w:rPr>
              <w:t>Ассоциацию</w:t>
            </w:r>
            <w:proofErr w:type="gramStart"/>
            <w:r w:rsidRPr="00044C9A">
              <w:rPr>
                <w:sz w:val="16"/>
                <w:szCs w:val="16"/>
              </w:rPr>
              <w:t>"С</w:t>
            </w:r>
            <w:proofErr w:type="gramEnd"/>
            <w:r w:rsidRPr="00044C9A">
              <w:rPr>
                <w:sz w:val="16"/>
                <w:szCs w:val="16"/>
              </w:rPr>
              <w:t>овет</w:t>
            </w:r>
            <w:proofErr w:type="spellEnd"/>
            <w:r w:rsidRPr="00044C9A">
              <w:rPr>
                <w:sz w:val="16"/>
                <w:szCs w:val="16"/>
              </w:rPr>
              <w:t xml:space="preserve"> муниципальных образований"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Членские взносы в ассоциацию поселений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466,28100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418,60000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47,68100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Исполнение судебных актов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47,68100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Национальная оборона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386,40000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390,50000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Мобилизационная и вневойсковая подготовка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386,40000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390,50000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"Финансовая поддержка муниципальных образований </w:t>
            </w:r>
            <w:proofErr w:type="spellStart"/>
            <w:r w:rsidRPr="00044C9A">
              <w:rPr>
                <w:sz w:val="16"/>
                <w:szCs w:val="16"/>
              </w:rPr>
              <w:t>Любытинского</w:t>
            </w:r>
            <w:proofErr w:type="spellEnd"/>
            <w:r w:rsidRPr="00044C9A">
              <w:rPr>
                <w:sz w:val="16"/>
                <w:szCs w:val="16"/>
              </w:rPr>
              <w:t xml:space="preserve">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Предоставление прочих видов межбюджетных трансфертов бюджетам поселений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1 141,00000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1 113,50000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1 096,10000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1 141,00000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1 104,70000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1 087,40000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Расходы на обеспечение деятельности учреждений,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14</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"Противодействие коррупции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(ОМСУ)</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"Противодействие коррупции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"Противодействие коррупции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w:t>
            </w:r>
            <w:r w:rsidRPr="00044C9A">
              <w:rPr>
                <w:rFonts w:ascii="Times New Roman CYR" w:hAnsi="Times New Roman CYR" w:cs="Times New Roman CY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антикоррупционного мониторинга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"Противодействие коррупции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Национальная экономика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23 359,32576</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10 335,50000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10 438,40000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Сельское хозяйство и рыболовство</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113,60000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113,30000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113,10000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05 5 00 00000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Повышение кадрового потенциала в сельском хозяйстве</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05 5 01 00000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98,60000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98,60000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98,60000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gramStart"/>
            <w:r w:rsidRPr="00044C9A">
              <w:rPr>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044C9A">
              <w:rPr>
                <w:sz w:val="16"/>
                <w:szCs w:val="16"/>
              </w:rPr>
              <w:t>чипирования</w:t>
            </w:r>
            <w:proofErr w:type="spellEnd"/>
            <w:r w:rsidRPr="00044C9A">
              <w:rPr>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044C9A">
              <w:rPr>
                <w:sz w:val="16"/>
                <w:szCs w:val="16"/>
              </w:rPr>
              <w:t xml:space="preserve"> животных</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Дорожное хозяйство (дорожные фонды)</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22 632,72576</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9 328,40000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9 445,40000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22 632,72576</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9 328,40000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9 445,40000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и содержание дорожного хозяйства </w:t>
            </w:r>
            <w:proofErr w:type="spellStart"/>
            <w:r w:rsidRPr="00044C9A">
              <w:rPr>
                <w:sz w:val="16"/>
                <w:szCs w:val="16"/>
              </w:rPr>
              <w:t>Любытинского</w:t>
            </w:r>
            <w:proofErr w:type="spellEnd"/>
            <w:r w:rsidRPr="00044C9A">
              <w:rPr>
                <w:sz w:val="16"/>
                <w:szCs w:val="16"/>
              </w:rPr>
              <w:t xml:space="preserve">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22 632,72576</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9 328,40000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9 445,40000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10 131,32800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содержание автомобильных дорог общего пользования местного </w:t>
            </w:r>
            <w:r w:rsidRPr="00044C9A">
              <w:rPr>
                <w:sz w:val="16"/>
                <w:szCs w:val="16"/>
              </w:rPr>
              <w:lastRenderedPageBreak/>
              <w:t>значения, переданных из областной собственности в текущем финансовом году</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4 262,03500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2 389,13500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1 872,90000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proofErr w:type="gramStart"/>
            <w:r w:rsidRPr="00044C9A">
              <w:rPr>
                <w:sz w:val="16"/>
                <w:szCs w:val="16"/>
              </w:rPr>
              <w:t>C</w:t>
            </w:r>
            <w:proofErr w:type="gramEnd"/>
            <w:r w:rsidRPr="00044C9A">
              <w:rPr>
                <w:sz w:val="16"/>
                <w:szCs w:val="16"/>
              </w:rPr>
              <w:t>офинансирование</w:t>
            </w:r>
            <w:proofErr w:type="spellEnd"/>
            <w:r w:rsidRPr="00044C9A">
              <w:rPr>
                <w:sz w:val="16"/>
                <w:szCs w:val="16"/>
              </w:rPr>
              <w:t xml:space="preserve">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12 501,39776</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1 928,40000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4 945,40000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на формирование муниципальных дорожных фондов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44C9A">
              <w:rPr>
                <w:sz w:val="16"/>
                <w:szCs w:val="16"/>
              </w:rPr>
              <w:t>ремонта</w:t>
            </w:r>
            <w:proofErr w:type="gramEnd"/>
            <w:r w:rsidRPr="00044C9A">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r w:rsidRPr="00044C9A">
              <w:rPr>
                <w:sz w:val="16"/>
                <w:szCs w:val="16"/>
              </w:rPr>
              <w:t xml:space="preserve">Ремонт автомобильных дорог </w:t>
            </w:r>
            <w:r w:rsidRPr="00044C9A">
              <w:rPr>
                <w:sz w:val="16"/>
                <w:szCs w:val="16"/>
              </w:rPr>
              <w:lastRenderedPageBreak/>
              <w:t>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3 705,27887</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2 205,27887</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1 500,00000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44C9A">
              <w:rPr>
                <w:sz w:val="16"/>
                <w:szCs w:val="16"/>
              </w:rPr>
              <w:t>ремонта</w:t>
            </w:r>
            <w:proofErr w:type="gramEnd"/>
            <w:r w:rsidRPr="00044C9A">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национальной  экономики</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12</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613,00000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893,80000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879,90000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торговли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w:t>
            </w:r>
            <w:r w:rsidRPr="00044C9A">
              <w:rPr>
                <w:sz w:val="16"/>
                <w:szCs w:val="16"/>
              </w:rPr>
              <w:lastRenderedPageBreak/>
              <w:t>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торговли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287,20000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810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Создание благоприятных условий для развития малого и среднего предпринимательства в муниципальном районе</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 имуществом </w:t>
            </w:r>
            <w:proofErr w:type="spellStart"/>
            <w:r w:rsidRPr="00044C9A">
              <w:rPr>
                <w:sz w:val="16"/>
                <w:szCs w:val="16"/>
              </w:rPr>
              <w:t>Любытинского</w:t>
            </w:r>
            <w:proofErr w:type="spellEnd"/>
            <w:r w:rsidRPr="00044C9A">
              <w:rPr>
                <w:sz w:val="16"/>
                <w:szCs w:val="16"/>
              </w:rPr>
              <w:t xml:space="preserve"> муниципального района на 2018-2023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385,50000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385,50000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работ и услуг для обеспечения государственных </w:t>
            </w:r>
            <w:r w:rsidRPr="00044C9A">
              <w:rPr>
                <w:sz w:val="16"/>
                <w:szCs w:val="16"/>
              </w:rPr>
              <w:lastRenderedPageBreak/>
              <w:t>(муниципальных)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Автономной некоммерческой организации "Национальный туристический офис "Русь Новгородская""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некоммерческим организациям (за исключением государственных (муниципальных) учреждений)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Жилищно-коммунальное хозяйство</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6 475,64700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1 133,40000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1 122,70000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Жилищное хозяйство</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2 897,24700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1 133,40000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1 122,70000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1 285,30000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1 133,40000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"Ремонт и содержание муниципальных жилых помещений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в 2017-2022 годах"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1 133,40000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Ремонт и содержание муниципального жилого фонда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371,45200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73,84800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696,00000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696,00000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572,00000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"Переселение граждан, проживающих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из аварийного жилого фонда в 2017-2022 годах" </w:t>
            </w:r>
            <w:r w:rsidRPr="00044C9A">
              <w:rPr>
                <w:rFonts w:ascii="Times New Roman CYR" w:hAnsi="Times New Roman CYR" w:cs="Times New Roman CYR"/>
                <w:sz w:val="16"/>
                <w:szCs w:val="16"/>
              </w:rPr>
              <w:lastRenderedPageBreak/>
              <w:t xml:space="preserve">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044C9A">
              <w:rPr>
                <w:rFonts w:ascii="Times New Roman CYR" w:hAnsi="Times New Roman CYR" w:cs="Times New Roman CYR"/>
                <w:sz w:val="16"/>
                <w:szCs w:val="16"/>
              </w:rPr>
              <w:t>пригодными</w:t>
            </w:r>
            <w:proofErr w:type="gramEnd"/>
            <w:r w:rsidRPr="00044C9A">
              <w:rPr>
                <w:rFonts w:ascii="Times New Roman CYR" w:hAnsi="Times New Roman CYR" w:cs="Times New Roman CYR"/>
                <w:sz w:val="16"/>
                <w:szCs w:val="16"/>
              </w:rPr>
              <w:t xml:space="preserve"> (непригодными) для проживания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 имуществом </w:t>
            </w:r>
            <w:proofErr w:type="spellStart"/>
            <w:r w:rsidRPr="00044C9A">
              <w:rPr>
                <w:sz w:val="16"/>
                <w:szCs w:val="16"/>
              </w:rPr>
              <w:t>Любытинского</w:t>
            </w:r>
            <w:proofErr w:type="spellEnd"/>
            <w:r w:rsidRPr="00044C9A">
              <w:rPr>
                <w:sz w:val="16"/>
                <w:szCs w:val="16"/>
              </w:rPr>
              <w:t xml:space="preserve"> муниципального района на 2018-2023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Обследование и оценка рыночной стоимости имущества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Прочие  расходы, не отнесенные к муниципальным программам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1 378,94700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1 378,94700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1 278,94700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Коммунальное хозяйство</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3 578,40000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3 433,60000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«Газификация </w:t>
            </w:r>
            <w:proofErr w:type="spellStart"/>
            <w:r w:rsidRPr="00044C9A">
              <w:rPr>
                <w:sz w:val="16"/>
                <w:szCs w:val="16"/>
              </w:rPr>
              <w:t>Любытинского</w:t>
            </w:r>
            <w:proofErr w:type="spellEnd"/>
            <w:r w:rsidRPr="00044C9A">
              <w:rPr>
                <w:sz w:val="16"/>
                <w:szCs w:val="16"/>
              </w:rPr>
              <w:t xml:space="preserve"> муниципального района в 2017-2022 годах»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Повышение уровня коммунального обустройства муниципального района за счет </w:t>
            </w:r>
            <w:r w:rsidRPr="00044C9A">
              <w:rPr>
                <w:sz w:val="16"/>
                <w:szCs w:val="16"/>
              </w:rPr>
              <w:lastRenderedPageBreak/>
              <w:t>создания условий для газификации домовладений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2 255,00000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rFonts w:ascii="Times New Roman CYR" w:hAnsi="Times New Roman CYR" w:cs="Times New Roman CYR"/>
                <w:sz w:val="16"/>
                <w:szCs w:val="16"/>
              </w:rPr>
            </w:pPr>
            <w:proofErr w:type="spellStart"/>
            <w:proofErr w:type="gramStart"/>
            <w:r w:rsidRPr="00044C9A">
              <w:rPr>
                <w:rFonts w:ascii="Times New Roman CYR" w:hAnsi="Times New Roman CYR" w:cs="Times New Roman CYR"/>
                <w:sz w:val="16"/>
                <w:szCs w:val="16"/>
              </w:rPr>
              <w:t>C</w:t>
            </w:r>
            <w:proofErr w:type="gramEnd"/>
            <w:r w:rsidRPr="00044C9A">
              <w:rPr>
                <w:rFonts w:ascii="Times New Roman CYR" w:hAnsi="Times New Roman CYR" w:cs="Times New Roman CYR"/>
                <w:sz w:val="16"/>
                <w:szCs w:val="16"/>
              </w:rPr>
              <w:t>офинансирование</w:t>
            </w:r>
            <w:proofErr w:type="spellEnd"/>
            <w:r w:rsidRPr="00044C9A">
              <w:rPr>
                <w:rFonts w:ascii="Times New Roman CYR" w:hAnsi="Times New Roman CYR" w:cs="Times New Roman CYR"/>
                <w:sz w:val="16"/>
                <w:szCs w:val="16"/>
              </w:rPr>
              <w:t xml:space="preserve"> 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газораспределительной сети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Мероприятия по проведению газификации многоквартирных домов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Обслуживание и ремонт сетей газораспределения, </w:t>
            </w:r>
            <w:proofErr w:type="spellStart"/>
            <w:r w:rsidRPr="00044C9A">
              <w:rPr>
                <w:rFonts w:ascii="Times New Roman CYR" w:hAnsi="Times New Roman CYR" w:cs="Times New Roman CYR"/>
                <w:sz w:val="16"/>
                <w:szCs w:val="16"/>
              </w:rPr>
              <w:t>газопотребления</w:t>
            </w:r>
            <w:proofErr w:type="spellEnd"/>
            <w:r w:rsidRPr="00044C9A">
              <w:rPr>
                <w:rFonts w:ascii="Times New Roman CYR" w:hAnsi="Times New Roman CYR" w:cs="Times New Roman CYR"/>
                <w:sz w:val="16"/>
                <w:szCs w:val="16"/>
              </w:rPr>
              <w:t xml:space="preserve"> и газового оборудования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инфраструктуры водоснабжения и водоотведения населенных пунктов </w:t>
            </w:r>
            <w:proofErr w:type="spellStart"/>
            <w:r w:rsidRPr="00044C9A">
              <w:rPr>
                <w:sz w:val="16"/>
                <w:szCs w:val="16"/>
              </w:rPr>
              <w:t>Любытинского</w:t>
            </w:r>
            <w:proofErr w:type="spellEnd"/>
            <w:r w:rsidRPr="00044C9A">
              <w:rPr>
                <w:sz w:val="16"/>
                <w:szCs w:val="16"/>
              </w:rPr>
              <w:t xml:space="preserve"> муниципального района в 2017-2022 годах»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964,92000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908,30000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56,62000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реализацию мероприятий муниципальных программ в области водоснабжения и </w:t>
            </w:r>
            <w:r w:rsidRPr="00044C9A">
              <w:rPr>
                <w:sz w:val="16"/>
                <w:szCs w:val="16"/>
              </w:rPr>
              <w:lastRenderedPageBreak/>
              <w:t>водоотведения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103,98000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"Устойчивое развитие сельских территорий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Прочие  расходы, не отнесенные к муниципальным программам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проведения работ по постановке на кадастровый учет </w:t>
            </w:r>
            <w:proofErr w:type="spellStart"/>
            <w:r w:rsidRPr="00044C9A">
              <w:rPr>
                <w:rFonts w:ascii="Times New Roman CYR" w:hAnsi="Times New Roman CYR" w:cs="Times New Roman CYR"/>
                <w:sz w:val="16"/>
                <w:szCs w:val="16"/>
              </w:rPr>
              <w:t>безхозяйного</w:t>
            </w:r>
            <w:proofErr w:type="spellEnd"/>
            <w:r w:rsidRPr="00044C9A">
              <w:rPr>
                <w:rFonts w:ascii="Times New Roman CYR" w:hAnsi="Times New Roman CYR" w:cs="Times New Roman CYR"/>
                <w:sz w:val="16"/>
                <w:szCs w:val="16"/>
              </w:rPr>
              <w:t xml:space="preserve"> имущества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Образование</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112 676,03141</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105 521,00000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105 051,50000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Дошкольное образование</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34 687,39641</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32 259,10000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32 112,90000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34 687,39641</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32 259,10000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32 112,90000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Модернизация  дошкольного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01 1 01 01210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01 1 01 01210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w:t>
            </w:r>
            <w:r w:rsidRPr="00044C9A">
              <w:rPr>
                <w:sz w:val="16"/>
                <w:szCs w:val="16"/>
              </w:rPr>
              <w:lastRenderedPageBreak/>
              <w:t>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33 763,29641</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32 259,10000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32 112,90000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выполнения муниципальных заданий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15 718,79641</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15 380,80000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15 234,60000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3 912,80913</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3 912,80913</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978,30228</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978,30228</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18 044,50000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16 878,30000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16 878,30000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proofErr w:type="gramStart"/>
            <w:r w:rsidRPr="00044C9A">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44C9A">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r w:rsidRPr="00044C9A">
              <w:rPr>
                <w:sz w:val="16"/>
                <w:szCs w:val="16"/>
              </w:rPr>
              <w:lastRenderedPageBreak/>
              <w:t>дистанционных образовательных технологий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17 399,70000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17 399,70000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310,80000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310,80000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267,10000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267,10000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proofErr w:type="spellStart"/>
            <w:proofErr w:type="gramStart"/>
            <w:r w:rsidRPr="00044C9A">
              <w:rPr>
                <w:rFonts w:ascii="Times New Roman CYR" w:hAnsi="Times New Roman CYR" w:cs="Times New Roman CYR"/>
                <w:sz w:val="16"/>
                <w:szCs w:val="16"/>
              </w:rPr>
              <w:t>C</w:t>
            </w:r>
            <w:proofErr w:type="gramEnd"/>
            <w:r w:rsidRPr="00044C9A">
              <w:rPr>
                <w:rFonts w:ascii="Times New Roman CYR" w:hAnsi="Times New Roman CYR" w:cs="Times New Roman CYR"/>
                <w:sz w:val="16"/>
                <w:szCs w:val="16"/>
              </w:rPr>
              <w:t>о</w:t>
            </w:r>
            <w:proofErr w:type="spellEnd"/>
            <w:r w:rsidRPr="00044C9A">
              <w:rPr>
                <w:rFonts w:ascii="Times New Roman CYR" w:hAnsi="Times New Roman CYR" w:cs="Times New Roman CY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Общее образование</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02</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55 385,80500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52 273,20000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52 187,50000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55 385,80500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52 273,20000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52 187,50000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1 112,10000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Создание условий для получения качественного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1 112,10000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r w:rsidRPr="00044C9A">
              <w:rPr>
                <w:sz w:val="16"/>
                <w:szCs w:val="16"/>
              </w:rPr>
              <w:lastRenderedPageBreak/>
              <w:t>учебниками и учебными пособиями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181,10000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54 273,70500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51 931,30000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51 845,60000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12 701,80500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12 076,80000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11 991,10000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4 840,90500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4 420,30000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4 334,60000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362,61700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281,20000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4 478,28800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4 053,40000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204,40000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170,40000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750,90000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726,90000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726,90000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5 374,30000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5 398,30000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5 398,30000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130,82439</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1 400,47561</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1 456,30000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1 456,30000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41 571,90000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39 854,50000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39 854,50000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gramStart"/>
            <w:r w:rsidRPr="00044C9A">
              <w:rPr>
                <w:sz w:val="16"/>
                <w:szCs w:val="16"/>
              </w:rPr>
              <w:t xml:space="preserve">Обеспечение государственных гарантий реализации прав на </w:t>
            </w:r>
            <w:r w:rsidRPr="00044C9A">
              <w:rPr>
                <w:sz w:val="16"/>
                <w:szCs w:val="16"/>
              </w:rPr>
              <w:lastRenderedPageBreak/>
              <w:t>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44C9A">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32 821,90000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31 488,30000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31 488,30000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2 499,20000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2 338,50000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2 338,50000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30 322,70000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29 149,80000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29 149,80000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7 653,80000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7 781,10000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7 781,10000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106,40000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84,62203</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86,10000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86,10000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7 462,77797</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7 695,00000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7 695,00000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16,77308</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550,92692</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546,60000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546,60000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бюджетным </w:t>
            </w:r>
            <w:r w:rsidRPr="00044C9A">
              <w:rPr>
                <w:sz w:val="16"/>
                <w:szCs w:val="16"/>
              </w:rPr>
              <w:lastRenderedPageBreak/>
              <w:t>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373,50000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0,06000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3,94000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102,10000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Дополнительное образование детей</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11 180,40000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10 001,20000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9 883,70000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3 941,60000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3 142,90000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3 112,40000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732,60000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632,60000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деятельности образовательных организаций, реализующих основные общеобразовательные </w:t>
            </w:r>
            <w:r w:rsidRPr="00044C9A">
              <w:rPr>
                <w:sz w:val="16"/>
                <w:szCs w:val="16"/>
              </w:rPr>
              <w:lastRenderedPageBreak/>
              <w:t>программы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01 2 01 01220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01 2 01 01220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Развитие материально-технической базы общеобразовательных организаций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Предоставление субсидий на иные цели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3 209,00000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3 142,90000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3 112,40000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3 173,20000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3 142,90000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3 112,40000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Развитие художественного образования в сфере культуры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w:t>
            </w:r>
            <w:r w:rsidRPr="00044C9A">
              <w:rPr>
                <w:sz w:val="16"/>
                <w:szCs w:val="16"/>
              </w:rPr>
              <w:lastRenderedPageBreak/>
              <w:t xml:space="preserve">«Развитие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муниципальном районе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2 728,70000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2 694,40000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отрасли физической культуры и спорта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2 728,70000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2 694,40000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Молодежная политика и оздоровление детей</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4 923,10000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4 212,00000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4 175,70000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Организация летнего отдыха детей  и подростков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38,38700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326,91300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4 457,80000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3 900,50000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3 869,10000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w:t>
            </w:r>
            <w:r w:rsidRPr="00044C9A">
              <w:rPr>
                <w:sz w:val="16"/>
                <w:szCs w:val="16"/>
              </w:rPr>
              <w:lastRenderedPageBreak/>
              <w:t xml:space="preserve">««Развитие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Обеспечение реализации муниципальной программы "Развитие культуры и туризма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"Вовлечение молодежи в социальную практику"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4 252,70000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3 879,00000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3 847,90000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системы молодежной политики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4 252,70000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3 879,00000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3 847,90000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«Патриотическое воспитание населения </w:t>
            </w:r>
            <w:proofErr w:type="spellStart"/>
            <w:r w:rsidRPr="00044C9A">
              <w:rPr>
                <w:sz w:val="16"/>
                <w:szCs w:val="16"/>
              </w:rPr>
              <w:t>Любытинского</w:t>
            </w:r>
            <w:proofErr w:type="spellEnd"/>
            <w:r w:rsidRPr="00044C9A">
              <w:rPr>
                <w:sz w:val="16"/>
                <w:szCs w:val="16"/>
              </w:rPr>
              <w:t xml:space="preserve"> района»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02 3 00 00000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Организация патриотического воспитания населения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«Патриотическое воспитание населения </w:t>
            </w:r>
            <w:proofErr w:type="spellStart"/>
            <w:r w:rsidRPr="00044C9A">
              <w:rPr>
                <w:sz w:val="16"/>
                <w:szCs w:val="16"/>
              </w:rPr>
              <w:t>Любытинского</w:t>
            </w:r>
            <w:proofErr w:type="spellEnd"/>
            <w:r w:rsidRPr="00044C9A">
              <w:rPr>
                <w:sz w:val="16"/>
                <w:szCs w:val="16"/>
              </w:rPr>
              <w:t xml:space="preserve"> района»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w:t>
            </w:r>
            <w:r w:rsidRPr="00044C9A">
              <w:rPr>
                <w:sz w:val="16"/>
                <w:szCs w:val="16"/>
              </w:rPr>
              <w:lastRenderedPageBreak/>
              <w:t xml:space="preserve">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w:t>
            </w:r>
            <w:proofErr w:type="spellStart"/>
            <w:r w:rsidRPr="00044C9A">
              <w:rPr>
                <w:sz w:val="16"/>
                <w:szCs w:val="16"/>
              </w:rPr>
              <w:t>Любытинского</w:t>
            </w:r>
            <w:proofErr w:type="spellEnd"/>
            <w:r w:rsidRPr="00044C9A">
              <w:rPr>
                <w:sz w:val="16"/>
                <w:szCs w:val="16"/>
              </w:rPr>
              <w:t xml:space="preserve">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Другие вопросы в области образования</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09</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6 499,33000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6 775,50000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6 691,70000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6 452,83000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6 754,50000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6 670,70000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Повышение эффективности и качества услуг в сфере общего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Обновление состава и </w:t>
            </w:r>
            <w:r w:rsidRPr="00044C9A">
              <w:rPr>
                <w:sz w:val="16"/>
                <w:szCs w:val="16"/>
              </w:rPr>
              <w:lastRenderedPageBreak/>
              <w:t>компетенций педагогических кадров, создание механизмов мотивации педагогов к непрерывному профессиональному развитию</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Реализация мероприятий подпрограммы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6 333,83000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6 754,50000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6 670,70000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1 746,93000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2 318,60000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2 295,90000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133,10000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122,50000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комитета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4 453,80000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4 310,20000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4 249,10000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1 218,20000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1 330,00000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1 183,50000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1 165,00000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2 590,90000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2 605,00000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2 563,20000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2 407,30000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2 555,90000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2 514,90000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183,60000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48,30000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462,60000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458,20000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458,20000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w:t>
            </w:r>
            <w:r w:rsidRPr="00044C9A">
              <w:rPr>
                <w:sz w:val="16"/>
                <w:szCs w:val="16"/>
              </w:rPr>
              <w:lastRenderedPageBreak/>
              <w:t xml:space="preserve">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реализации муниципальной программы "Развитие культуры и туризма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"Развитие муниципальной службы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09 1 02 00000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межбюджетные </w:t>
            </w:r>
            <w:r w:rsidRPr="00044C9A">
              <w:rPr>
                <w:sz w:val="16"/>
                <w:szCs w:val="16"/>
              </w:rPr>
              <w:lastRenderedPageBreak/>
              <w:t>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 xml:space="preserve">Подпрограмма "Повышение эффективности бюджетных расходов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Проведение профессиональной подготовки, переподготовки и повышение квалификации муниципальных служащих </w:t>
            </w:r>
            <w:proofErr w:type="spellStart"/>
            <w:r w:rsidRPr="00044C9A">
              <w:rPr>
                <w:sz w:val="16"/>
                <w:szCs w:val="16"/>
              </w:rPr>
              <w:t>Любытинского</w:t>
            </w:r>
            <w:proofErr w:type="spellEnd"/>
            <w:r w:rsidRPr="00044C9A">
              <w:rPr>
                <w:sz w:val="16"/>
                <w:szCs w:val="16"/>
              </w:rPr>
              <w:t xml:space="preserve"> муниципального района в сфере повышения эффективности бюджетных расходов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Культура, кинематография</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44 071,17000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33 733,20000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33 234,70000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Культура </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08</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36 155,27000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28 994,70000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28 570,30000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36 150,27000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28 989,70000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28 565,30000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36 150,27000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28 989,70000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28 565,30000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21 093,86000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16 368,00000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16 143,20000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учреждений культуры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развития и укрепления материально-технической базы муниципальных домов культуры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11 065,01000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8 742,50000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8 603,00000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библиотек</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бюджетным </w:t>
            </w:r>
            <w:r w:rsidRPr="00044C9A">
              <w:rPr>
                <w:sz w:val="16"/>
                <w:szCs w:val="16"/>
              </w:rPr>
              <w:lastRenderedPageBreak/>
              <w:t>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на поддержку отрасли культура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Сохранение культурного и исторического наследия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3 991,40000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3 879,20000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3 819,10000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музеев и постоянных выставок</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w:t>
            </w:r>
            <w:proofErr w:type="spellStart"/>
            <w:r w:rsidRPr="00044C9A">
              <w:rPr>
                <w:sz w:val="16"/>
                <w:szCs w:val="16"/>
              </w:rPr>
              <w:t>Любытинского</w:t>
            </w:r>
            <w:proofErr w:type="spellEnd"/>
            <w:r w:rsidRPr="00044C9A">
              <w:rPr>
                <w:sz w:val="16"/>
                <w:szCs w:val="16"/>
              </w:rPr>
              <w:t xml:space="preserve"> муниципального района, направленной на предупреждение </w:t>
            </w:r>
            <w:r w:rsidRPr="00044C9A">
              <w:rPr>
                <w:sz w:val="16"/>
                <w:szCs w:val="16"/>
              </w:rPr>
              <w:lastRenderedPageBreak/>
              <w:t>террористической и экстремистской деятельности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культуры, кинематографии</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08</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7 915,90000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4 738,50000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4 664,40000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7 915,90000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7 915,90000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реализации муниципальной программы "Развитие культуры и туризма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7 915,90000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1 508,20000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1 479,10000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1 457,80000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1 461,33600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1 425,10000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1 404,60000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46,86400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53,20000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5 847,40000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3 259,40000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3 206,60000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5 761,40000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3 173,40000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3 120,60000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Социальная политика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59 419,05700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58 470,30000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58 573,80000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Пенсионное обеспечение</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2 706,80000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2 558,40000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2 507,80000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Подпрограмма "Обеспечение муниципального 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Доплаты к пенсиям муниципальных служащих</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26,60000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25,20000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2 680,20000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2 533,20000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2 483,00000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Социальное обеспечение населения</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33 341,48300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33 295,30000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33 294,90000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«Обеспечение жильем молодых семей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proofErr w:type="gramStart"/>
            <w:r w:rsidRPr="00044C9A">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социальных выплат молодым семьям на приобретение (строительство) жилья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32 477,40000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33 295,30000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33 294,90000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поддержка отдельных категорий граждан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2016-2020 годы"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w:t>
            </w:r>
            <w:r w:rsidRPr="00044C9A">
              <w:rPr>
                <w:rFonts w:ascii="Times New Roman CYR" w:hAnsi="Times New Roman CYR" w:cs="Times New Roman CYR"/>
                <w:sz w:val="16"/>
                <w:szCs w:val="16"/>
              </w:rPr>
              <w:lastRenderedPageBreak/>
              <w:t xml:space="preserve">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32 477,40000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33 295,30000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33 294,90000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Совершенствование системы социальной поддержки граждан, проживающих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и повышение </w:t>
            </w:r>
            <w:proofErr w:type="gramStart"/>
            <w:r w:rsidRPr="00044C9A">
              <w:rPr>
                <w:rFonts w:ascii="Times New Roman CYR" w:hAnsi="Times New Roman CYR" w:cs="Times New Roman CYR"/>
                <w:sz w:val="16"/>
                <w:szCs w:val="16"/>
              </w:rPr>
              <w:t>уровня жизни получателей мер социальной поддержки</w:t>
            </w:r>
            <w:proofErr w:type="gramEnd"/>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32 477,40000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33 295,30000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33 294,90000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Оплата жилищно-коммунальных услуг отдельным категориям граждан</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6 366,60000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6 699,20000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6 698,80000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6 266,60000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6 599,20000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6 598,80000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3 105,00000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3 099,60000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2 925,60000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2 925,60000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912,40000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Публичные нормативные </w:t>
            </w:r>
            <w:r w:rsidRPr="00044C9A">
              <w:rPr>
                <w:sz w:val="16"/>
                <w:szCs w:val="16"/>
              </w:rPr>
              <w:lastRenderedPageBreak/>
              <w:t>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предоставлению </w:t>
            </w:r>
            <w:proofErr w:type="gramStart"/>
            <w:r w:rsidRPr="00044C9A">
              <w:rPr>
                <w:sz w:val="16"/>
                <w:szCs w:val="16"/>
              </w:rPr>
              <w:t>мер социальной поддержки ветеранов труда Новгородской области</w:t>
            </w:r>
            <w:proofErr w:type="gramEnd"/>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6 749,90000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6 659,90000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6 959,90000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6 959,90000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10 279,50000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10 129,50000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10 529,50000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10 529,50000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работ и услуг для обеспечения государственных </w:t>
            </w:r>
            <w:r w:rsidRPr="00044C9A">
              <w:rPr>
                <w:sz w:val="16"/>
                <w:szCs w:val="16"/>
              </w:rPr>
              <w:lastRenderedPageBreak/>
              <w:t>(муниципальных)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Охрана семьи и детства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20 163,80000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20 387,00000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20 541,50000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17 341,30000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17 194,50000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17 349,00000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образования в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3 934,80000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2 979,00000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3 133,50000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3 934,80000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2 979,00000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3 133,50000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«Обеспечение реализации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13 406,50000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13 406,50000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14 215,50000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Компенсация родительской </w:t>
            </w:r>
            <w:r w:rsidRPr="00044C9A">
              <w:rPr>
                <w:sz w:val="16"/>
                <w:szCs w:val="16"/>
              </w:rPr>
              <w:lastRenderedPageBreak/>
              <w:t>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12 817,00000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7 337,60000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7 457,60000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7 457,60000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5 479,40000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6 079,40000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6 079,40000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2 822,50000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"Социальная поддержка отдельных категорий граждан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2016-2020 годы"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2 822,50000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Совершенствование системы социальной поддержки граждан, проживающих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и повышение </w:t>
            </w:r>
            <w:proofErr w:type="gramStart"/>
            <w:r w:rsidRPr="00044C9A">
              <w:rPr>
                <w:rFonts w:ascii="Times New Roman CYR" w:hAnsi="Times New Roman CYR" w:cs="Times New Roman CYR"/>
                <w:sz w:val="16"/>
                <w:szCs w:val="16"/>
              </w:rPr>
              <w:t>уровня жизни получателей мер социальной поддержки</w:t>
            </w:r>
            <w:proofErr w:type="gramEnd"/>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2 822,50000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3 192,50000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905,50000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1 063,80000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1 063,80000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91,70000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льготы на прое</w:t>
            </w:r>
            <w:proofErr w:type="gramStart"/>
            <w:r w:rsidRPr="00044C9A">
              <w:rPr>
                <w:sz w:val="16"/>
                <w:szCs w:val="16"/>
              </w:rPr>
              <w:t>зд в тр</w:t>
            </w:r>
            <w:proofErr w:type="gramEnd"/>
            <w:r w:rsidRPr="00044C9A">
              <w:rPr>
                <w:sz w:val="16"/>
                <w:szCs w:val="16"/>
              </w:rPr>
              <w:t>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Публичные нормативные </w:t>
            </w:r>
            <w:r w:rsidRPr="00044C9A">
              <w:rPr>
                <w:sz w:val="16"/>
                <w:szCs w:val="16"/>
              </w:rPr>
              <w:lastRenderedPageBreak/>
              <w:t>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Осуществление отдельных государственных полномочий по назначению и выплате пособий гражданам, имеющим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Другие вопросы в области социальной политики</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10</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06</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3 206,97400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Муниципальная  программа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14 0 00 00000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3 206,97400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2016-2020 годы"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14 2 00 00000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Создание условий и обеспечение реализации муниципальной программы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14 2 01 00000</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Комплексное решение проблем семейного неблагополучия с помощью  развитие системы наставничества,</w:t>
            </w:r>
            <w:r w:rsidRPr="00044C9A">
              <w:rPr>
                <w:sz w:val="16"/>
                <w:szCs w:val="16"/>
              </w:rPr>
              <w:br/>
              <w:t xml:space="preserve">создания межведомственных площадок по профилактике социального сиротства, повышения доступности </w:t>
            </w:r>
            <w:r w:rsidRPr="00044C9A">
              <w:rPr>
                <w:sz w:val="16"/>
                <w:szCs w:val="16"/>
              </w:rPr>
              <w:br/>
              <w:t xml:space="preserve">информационных, методических, материально-технических ресурсов  по профилактике социального сиротства, </w:t>
            </w:r>
            <w:r w:rsidRPr="00044C9A">
              <w:rPr>
                <w:sz w:val="16"/>
                <w:szCs w:val="16"/>
              </w:rPr>
              <w:br/>
              <w:t xml:space="preserve">распространение эффективных социальных практик, новых технологий и методик работы по профилактике </w:t>
            </w:r>
            <w:r w:rsidRPr="00044C9A">
              <w:rPr>
                <w:sz w:val="16"/>
                <w:szCs w:val="16"/>
              </w:rPr>
              <w:br/>
              <w:t>социального сиротства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w:t>
            </w:r>
            <w:r w:rsidRPr="00044C9A">
              <w:rPr>
                <w:sz w:val="16"/>
                <w:szCs w:val="16"/>
              </w:rPr>
              <w:lastRenderedPageBreak/>
              <w:t xml:space="preserve">подпрограммы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10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 xml:space="preserve">Физическая культура и спорт </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1 940,65000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1 325,30000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1 307,50000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 xml:space="preserve">Физическая культура </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11</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1 940,65000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1 325,30000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1 307,50000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муниципальном районе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1 325,30000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1 307,50000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w:t>
            </w:r>
            <w:proofErr w:type="gramStart"/>
            <w:r w:rsidRPr="00044C9A">
              <w:rPr>
                <w:sz w:val="16"/>
                <w:szCs w:val="16"/>
              </w:rPr>
              <w:t>муниципальном</w:t>
            </w:r>
            <w:proofErr w:type="gramEnd"/>
            <w:r w:rsidRPr="00044C9A">
              <w:rPr>
                <w:sz w:val="16"/>
                <w:szCs w:val="16"/>
              </w:rPr>
              <w:t xml:space="preserve">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411"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отрасли физической культуры и спорта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1 902,65000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1 235,30000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1 217,50000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Обслуживание государственного и муниципального долга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13</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56,00000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355,00000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13</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56,00000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355,00000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w:t>
            </w:r>
            <w:r w:rsidRPr="00044C9A">
              <w:rPr>
                <w:sz w:val="16"/>
                <w:szCs w:val="16"/>
              </w:rPr>
              <w:lastRenderedPageBreak/>
              <w:t xml:space="preserve">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Подпрограмма «Организация и обеспечение осуществления бюджетного процесса, управление муниципальным долгом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10 1 00 00000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исполнения долговых обязательств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10 1 01 00000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Обслуживание внутреннего муниципального долга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411" w:type="dxa"/>
            <w:shd w:val="clear" w:color="auto" w:fill="auto"/>
            <w:vAlign w:val="center"/>
            <w:hideMark/>
          </w:tcPr>
          <w:p w:rsidR="00044C9A" w:rsidRPr="00044C9A" w:rsidRDefault="00044C9A" w:rsidP="00044C9A">
            <w:pPr>
              <w:rPr>
                <w:sz w:val="16"/>
                <w:szCs w:val="16"/>
              </w:rPr>
            </w:pPr>
            <w:r w:rsidRPr="00044C9A">
              <w:rPr>
                <w:sz w:val="16"/>
                <w:szCs w:val="16"/>
              </w:rPr>
              <w:t>Обслуживание муниципального долга</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730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23 420,20000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18 758,60000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18 994,50000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b/>
                <w:bCs/>
                <w:sz w:val="16"/>
                <w:szCs w:val="16"/>
              </w:rPr>
            </w:pPr>
            <w:r w:rsidRPr="00044C9A">
              <w:rPr>
                <w:b/>
                <w:bCs/>
                <w:sz w:val="16"/>
                <w:szCs w:val="16"/>
              </w:rPr>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23 420,20000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18 758,60000</w:t>
            </w:r>
          </w:p>
        </w:tc>
        <w:tc>
          <w:tcPr>
            <w:tcW w:w="158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18 994,50000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Муниципальная  программа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10 0 00 00000</w:t>
            </w:r>
          </w:p>
        </w:tc>
        <w:tc>
          <w:tcPr>
            <w:tcW w:w="576" w:type="dxa"/>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"Финансовая поддержка муниципальных образований </w:t>
            </w:r>
            <w:proofErr w:type="spellStart"/>
            <w:r w:rsidRPr="00044C9A">
              <w:rPr>
                <w:sz w:val="16"/>
                <w:szCs w:val="16"/>
              </w:rPr>
              <w:t>Любытинского</w:t>
            </w:r>
            <w:proofErr w:type="spellEnd"/>
            <w:r w:rsidRPr="00044C9A">
              <w:rPr>
                <w:sz w:val="16"/>
                <w:szCs w:val="16"/>
              </w:rPr>
              <w:t xml:space="preserve"> района на 2014-2020 годы"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"Управление муниципальными финансами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10 2 00 00000</w:t>
            </w:r>
          </w:p>
        </w:tc>
        <w:tc>
          <w:tcPr>
            <w:tcW w:w="576" w:type="dxa"/>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Выравнивание уровня бюджетной обеспеченности поселений</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10 2 01 00000</w:t>
            </w:r>
          </w:p>
        </w:tc>
        <w:tc>
          <w:tcPr>
            <w:tcW w:w="576" w:type="dxa"/>
            <w:shd w:val="clear" w:color="auto" w:fill="auto"/>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Выравнивание бюджетной обеспеченности поселений</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411" w:type="dxa"/>
            <w:shd w:val="clear" w:color="auto" w:fill="auto"/>
            <w:vAlign w:val="bottom"/>
            <w:hideMark/>
          </w:tcPr>
          <w:p w:rsidR="00044C9A" w:rsidRPr="00044C9A" w:rsidRDefault="00044C9A" w:rsidP="00044C9A">
            <w:pPr>
              <w:rPr>
                <w:sz w:val="16"/>
                <w:szCs w:val="16"/>
              </w:rPr>
            </w:pPr>
            <w:r w:rsidRPr="00044C9A">
              <w:rPr>
                <w:sz w:val="16"/>
                <w:szCs w:val="16"/>
              </w:rPr>
              <w:t>Дотации</w:t>
            </w:r>
          </w:p>
        </w:tc>
        <w:tc>
          <w:tcPr>
            <w:tcW w:w="460"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180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576" w:type="dxa"/>
            <w:shd w:val="clear" w:color="auto" w:fill="auto"/>
            <w:noWrap/>
            <w:vAlign w:val="bottom"/>
            <w:hideMark/>
          </w:tcPr>
          <w:p w:rsidR="00044C9A" w:rsidRPr="00044C9A" w:rsidRDefault="00044C9A" w:rsidP="00044C9A">
            <w:pPr>
              <w:jc w:val="center"/>
              <w:rPr>
                <w:sz w:val="16"/>
                <w:szCs w:val="16"/>
              </w:rPr>
            </w:pPr>
            <w:r w:rsidRPr="00044C9A">
              <w:rPr>
                <w:sz w:val="16"/>
                <w:szCs w:val="16"/>
              </w:rPr>
              <w:t>510</w:t>
            </w:r>
          </w:p>
        </w:tc>
        <w:tc>
          <w:tcPr>
            <w:tcW w:w="165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80"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411" w:type="dxa"/>
            <w:shd w:val="clear" w:color="auto" w:fill="auto"/>
            <w:noWrap/>
            <w:vAlign w:val="bottom"/>
            <w:hideMark/>
          </w:tcPr>
          <w:p w:rsidR="00044C9A" w:rsidRPr="00044C9A" w:rsidRDefault="00044C9A" w:rsidP="00044C9A">
            <w:pPr>
              <w:rPr>
                <w:b/>
                <w:bCs/>
                <w:sz w:val="16"/>
                <w:szCs w:val="16"/>
              </w:rPr>
            </w:pPr>
            <w:r w:rsidRPr="00044C9A">
              <w:rPr>
                <w:b/>
                <w:bCs/>
                <w:sz w:val="16"/>
                <w:szCs w:val="16"/>
              </w:rPr>
              <w:t>ВСЕГО РАСХОДОВ:</w:t>
            </w:r>
          </w:p>
        </w:tc>
        <w:tc>
          <w:tcPr>
            <w:tcW w:w="46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80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6"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50" w:type="dxa"/>
            <w:shd w:val="clear" w:color="auto" w:fill="auto"/>
            <w:noWrap/>
            <w:vAlign w:val="bottom"/>
            <w:hideMark/>
          </w:tcPr>
          <w:p w:rsidR="00044C9A" w:rsidRPr="00044C9A" w:rsidRDefault="00044C9A" w:rsidP="00044C9A">
            <w:pPr>
              <w:ind w:left="-92"/>
              <w:jc w:val="right"/>
              <w:rPr>
                <w:b/>
                <w:bCs/>
                <w:sz w:val="16"/>
                <w:szCs w:val="16"/>
              </w:rPr>
            </w:pPr>
            <w:r w:rsidRPr="00044C9A">
              <w:rPr>
                <w:b/>
                <w:bCs/>
                <w:sz w:val="16"/>
                <w:szCs w:val="16"/>
              </w:rPr>
              <w:t>313 506,11576</w:t>
            </w:r>
          </w:p>
        </w:tc>
        <w:tc>
          <w:tcPr>
            <w:tcW w:w="1580" w:type="dxa"/>
            <w:shd w:val="clear" w:color="auto" w:fill="auto"/>
            <w:noWrap/>
            <w:vAlign w:val="bottom"/>
            <w:hideMark/>
          </w:tcPr>
          <w:p w:rsidR="00044C9A" w:rsidRPr="00044C9A" w:rsidRDefault="00044C9A" w:rsidP="00044C9A">
            <w:pPr>
              <w:ind w:left="-183" w:right="-154"/>
              <w:jc w:val="center"/>
              <w:rPr>
                <w:b/>
                <w:bCs/>
                <w:sz w:val="16"/>
                <w:szCs w:val="16"/>
              </w:rPr>
            </w:pPr>
            <w:r w:rsidRPr="00044C9A">
              <w:rPr>
                <w:b/>
                <w:bCs/>
                <w:sz w:val="16"/>
                <w:szCs w:val="16"/>
              </w:rPr>
              <w:t>265 205,50000</w:t>
            </w:r>
          </w:p>
        </w:tc>
        <w:tc>
          <w:tcPr>
            <w:tcW w:w="1580" w:type="dxa"/>
            <w:shd w:val="clear" w:color="auto" w:fill="auto"/>
            <w:noWrap/>
            <w:vAlign w:val="bottom"/>
            <w:hideMark/>
          </w:tcPr>
          <w:p w:rsidR="00044C9A" w:rsidRPr="00044C9A" w:rsidRDefault="00044C9A" w:rsidP="00044C9A">
            <w:pPr>
              <w:ind w:left="-204"/>
              <w:jc w:val="right"/>
              <w:rPr>
                <w:b/>
                <w:bCs/>
                <w:sz w:val="16"/>
                <w:szCs w:val="16"/>
              </w:rPr>
            </w:pPr>
            <w:r w:rsidRPr="00044C9A">
              <w:rPr>
                <w:b/>
                <w:bCs/>
                <w:sz w:val="16"/>
                <w:szCs w:val="16"/>
              </w:rPr>
              <w:t>264 127,60000</w:t>
            </w:r>
          </w:p>
        </w:tc>
      </w:tr>
    </w:tbl>
    <w:p w:rsidR="00044C9A" w:rsidRPr="00044C9A" w:rsidRDefault="00044C9A" w:rsidP="00044C9A">
      <w:pPr>
        <w:autoSpaceDE w:val="0"/>
        <w:autoSpaceDN w:val="0"/>
        <w:adjustRightInd w:val="0"/>
        <w:ind w:left="-284"/>
        <w:rPr>
          <w:sz w:val="16"/>
          <w:szCs w:val="16"/>
        </w:rPr>
      </w:pPr>
    </w:p>
    <w:p w:rsidR="00044C9A" w:rsidRPr="00044C9A" w:rsidRDefault="00044C9A" w:rsidP="00044C9A">
      <w:pPr>
        <w:autoSpaceDE w:val="0"/>
        <w:autoSpaceDN w:val="0"/>
        <w:adjustRightInd w:val="0"/>
        <w:ind w:firstLine="708"/>
        <w:rPr>
          <w:sz w:val="16"/>
          <w:szCs w:val="16"/>
        </w:rPr>
      </w:pPr>
    </w:p>
    <w:p w:rsidR="00044C9A" w:rsidRPr="00044C9A" w:rsidRDefault="00044C9A" w:rsidP="00044C9A">
      <w:pPr>
        <w:autoSpaceDE w:val="0"/>
        <w:autoSpaceDN w:val="0"/>
        <w:adjustRightInd w:val="0"/>
        <w:ind w:firstLine="708"/>
        <w:rPr>
          <w:sz w:val="16"/>
          <w:szCs w:val="16"/>
        </w:rPr>
      </w:pPr>
      <w:r w:rsidRPr="00044C9A">
        <w:rPr>
          <w:sz w:val="16"/>
          <w:szCs w:val="16"/>
        </w:rPr>
        <w:t xml:space="preserve">8. Приложение 10 к решению Думы </w:t>
      </w:r>
      <w:proofErr w:type="spellStart"/>
      <w:r w:rsidRPr="00044C9A">
        <w:rPr>
          <w:sz w:val="16"/>
          <w:szCs w:val="16"/>
        </w:rPr>
        <w:t>Любытинского</w:t>
      </w:r>
      <w:proofErr w:type="spellEnd"/>
      <w:r w:rsidRPr="00044C9A">
        <w:rPr>
          <w:sz w:val="16"/>
          <w:szCs w:val="16"/>
        </w:rPr>
        <w:t xml:space="preserve"> муниципального района ««О бюджете </w:t>
      </w:r>
      <w:proofErr w:type="spellStart"/>
      <w:r w:rsidRPr="00044C9A">
        <w:rPr>
          <w:sz w:val="16"/>
          <w:szCs w:val="16"/>
        </w:rPr>
        <w:t>Любытинского</w:t>
      </w:r>
      <w:proofErr w:type="spellEnd"/>
      <w:r w:rsidRPr="00044C9A">
        <w:rPr>
          <w:sz w:val="16"/>
          <w:szCs w:val="16"/>
        </w:rPr>
        <w:t xml:space="preserve"> муниципального района на 2018 год и на плановый период 2019 и 2020 годов»  изложить в следующей редакции: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780"/>
        <w:gridCol w:w="492"/>
        <w:gridCol w:w="550"/>
        <w:gridCol w:w="578"/>
        <w:gridCol w:w="1640"/>
        <w:gridCol w:w="1622"/>
        <w:gridCol w:w="1559"/>
      </w:tblGrid>
      <w:tr w:rsidR="00044C9A" w:rsidRPr="00044C9A" w:rsidTr="00044C9A">
        <w:trPr>
          <w:trHeight w:val="315"/>
        </w:trPr>
        <w:tc>
          <w:tcPr>
            <w:tcW w:w="10221"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          </w:t>
            </w:r>
            <w:bookmarkStart w:id="12" w:name="RANGE!A1:H865"/>
            <w:r w:rsidRPr="00044C9A">
              <w:rPr>
                <w:sz w:val="16"/>
                <w:szCs w:val="16"/>
              </w:rPr>
              <w:t>Приложение 10</w:t>
            </w:r>
            <w:bookmarkEnd w:id="12"/>
          </w:p>
        </w:tc>
      </w:tr>
      <w:tr w:rsidR="00044C9A" w:rsidRPr="00044C9A" w:rsidTr="00044C9A">
        <w:trPr>
          <w:trHeight w:val="315"/>
        </w:trPr>
        <w:tc>
          <w:tcPr>
            <w:tcW w:w="10221"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к решению Думы муниципального района</w:t>
            </w:r>
          </w:p>
        </w:tc>
      </w:tr>
      <w:tr w:rsidR="00044C9A" w:rsidRPr="00044C9A" w:rsidTr="00044C9A">
        <w:trPr>
          <w:trHeight w:val="315"/>
        </w:trPr>
        <w:tc>
          <w:tcPr>
            <w:tcW w:w="10221"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"О бюджете </w:t>
            </w:r>
            <w:proofErr w:type="spellStart"/>
            <w:r w:rsidRPr="00044C9A">
              <w:rPr>
                <w:sz w:val="16"/>
                <w:szCs w:val="16"/>
              </w:rPr>
              <w:t>Любытинского</w:t>
            </w:r>
            <w:proofErr w:type="spellEnd"/>
            <w:r w:rsidRPr="00044C9A">
              <w:rPr>
                <w:sz w:val="16"/>
                <w:szCs w:val="16"/>
              </w:rPr>
              <w:t xml:space="preserve"> муниципального района</w:t>
            </w:r>
          </w:p>
        </w:tc>
      </w:tr>
      <w:tr w:rsidR="00044C9A" w:rsidRPr="00044C9A" w:rsidTr="00044C9A">
        <w:trPr>
          <w:trHeight w:val="315"/>
        </w:trPr>
        <w:tc>
          <w:tcPr>
            <w:tcW w:w="10221" w:type="dxa"/>
            <w:gridSpan w:val="8"/>
            <w:tcBorders>
              <w:top w:val="nil"/>
              <w:left w:val="nil"/>
              <w:bottom w:val="nil"/>
              <w:right w:val="nil"/>
            </w:tcBorders>
            <w:shd w:val="clear" w:color="auto" w:fill="auto"/>
            <w:noWrap/>
            <w:vAlign w:val="bottom"/>
            <w:hideMark/>
          </w:tcPr>
          <w:p w:rsidR="00044C9A" w:rsidRPr="00044C9A" w:rsidRDefault="00044C9A" w:rsidP="00044C9A">
            <w:pPr>
              <w:jc w:val="right"/>
              <w:rPr>
                <w:sz w:val="16"/>
                <w:szCs w:val="16"/>
              </w:rPr>
            </w:pPr>
            <w:r w:rsidRPr="00044C9A">
              <w:rPr>
                <w:sz w:val="16"/>
                <w:szCs w:val="16"/>
              </w:rPr>
              <w:t xml:space="preserve">на 2018 год и на плановый период 2019 и 2020 годов" </w:t>
            </w:r>
          </w:p>
        </w:tc>
      </w:tr>
      <w:tr w:rsidR="00044C9A" w:rsidRPr="00044C9A" w:rsidTr="00044C9A">
        <w:trPr>
          <w:trHeight w:val="315"/>
        </w:trPr>
        <w:tc>
          <w:tcPr>
            <w:tcW w:w="2000"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780"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492"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550"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578" w:type="dxa"/>
            <w:tcBorders>
              <w:top w:val="nil"/>
              <w:left w:val="nil"/>
              <w:bottom w:val="nil"/>
              <w:right w:val="nil"/>
            </w:tcBorders>
            <w:shd w:val="clear" w:color="auto" w:fill="auto"/>
            <w:vAlign w:val="bottom"/>
            <w:hideMark/>
          </w:tcPr>
          <w:p w:rsidR="00044C9A" w:rsidRPr="00044C9A" w:rsidRDefault="00044C9A" w:rsidP="00044C9A">
            <w:pPr>
              <w:jc w:val="center"/>
              <w:rPr>
                <w:sz w:val="16"/>
                <w:szCs w:val="16"/>
              </w:rPr>
            </w:pPr>
          </w:p>
        </w:tc>
        <w:tc>
          <w:tcPr>
            <w:tcW w:w="1640" w:type="dxa"/>
            <w:tcBorders>
              <w:top w:val="nil"/>
              <w:left w:val="nil"/>
              <w:bottom w:val="nil"/>
              <w:right w:val="nil"/>
            </w:tcBorders>
            <w:shd w:val="clear" w:color="auto" w:fill="auto"/>
            <w:vAlign w:val="bottom"/>
            <w:hideMark/>
          </w:tcPr>
          <w:p w:rsidR="00044C9A" w:rsidRPr="00044C9A" w:rsidRDefault="00044C9A" w:rsidP="00044C9A">
            <w:pPr>
              <w:rPr>
                <w:sz w:val="16"/>
                <w:szCs w:val="16"/>
              </w:rPr>
            </w:pPr>
          </w:p>
        </w:tc>
        <w:tc>
          <w:tcPr>
            <w:tcW w:w="1622"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59"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1275"/>
        </w:trPr>
        <w:tc>
          <w:tcPr>
            <w:tcW w:w="10221" w:type="dxa"/>
            <w:gridSpan w:val="8"/>
            <w:tcBorders>
              <w:top w:val="nil"/>
              <w:left w:val="nil"/>
              <w:bottom w:val="nil"/>
              <w:right w:val="nil"/>
            </w:tcBorders>
            <w:shd w:val="clear" w:color="auto" w:fill="auto"/>
            <w:vAlign w:val="bottom"/>
            <w:hideMark/>
          </w:tcPr>
          <w:p w:rsidR="00044C9A" w:rsidRPr="00044C9A" w:rsidRDefault="00044C9A" w:rsidP="00044C9A">
            <w:pPr>
              <w:jc w:val="center"/>
              <w:rPr>
                <w:b/>
                <w:bCs/>
                <w:sz w:val="16"/>
                <w:szCs w:val="16"/>
              </w:rPr>
            </w:pPr>
            <w:r w:rsidRPr="00044C9A">
              <w:rPr>
                <w:b/>
                <w:bCs/>
                <w:sz w:val="16"/>
                <w:szCs w:val="16"/>
              </w:rPr>
              <w:lastRenderedPageBreak/>
              <w:t xml:space="preserve">Распределение бюджетных ассигнований по целевым статьям (муниципальным программам </w:t>
            </w:r>
            <w:proofErr w:type="spellStart"/>
            <w:r w:rsidRPr="00044C9A">
              <w:rPr>
                <w:b/>
                <w:bCs/>
                <w:sz w:val="16"/>
                <w:szCs w:val="16"/>
              </w:rPr>
              <w:t>Любытинского</w:t>
            </w:r>
            <w:proofErr w:type="spellEnd"/>
            <w:r w:rsidRPr="00044C9A">
              <w:rPr>
                <w:b/>
                <w:bCs/>
                <w:sz w:val="16"/>
                <w:szCs w:val="16"/>
              </w:rPr>
              <w:t xml:space="preserve"> муниципального района и непрограммным направлениям деятельности), группам и подгруппам </w:t>
            </w:r>
            <w:proofErr w:type="gramStart"/>
            <w:r w:rsidRPr="00044C9A">
              <w:rPr>
                <w:b/>
                <w:bCs/>
                <w:sz w:val="16"/>
                <w:szCs w:val="16"/>
              </w:rPr>
              <w:t>видов расходов классификации расходов бюджета муниципального района</w:t>
            </w:r>
            <w:proofErr w:type="gramEnd"/>
            <w:r w:rsidRPr="00044C9A">
              <w:rPr>
                <w:b/>
                <w:bCs/>
                <w:sz w:val="16"/>
                <w:szCs w:val="16"/>
              </w:rPr>
              <w:t xml:space="preserve"> на 2018 год и на плановый период 2019 и 2020 годов</w:t>
            </w:r>
          </w:p>
        </w:tc>
      </w:tr>
      <w:tr w:rsidR="00044C9A" w:rsidRPr="00044C9A" w:rsidTr="00044C9A">
        <w:trPr>
          <w:trHeight w:val="165"/>
        </w:trPr>
        <w:tc>
          <w:tcPr>
            <w:tcW w:w="2000" w:type="dxa"/>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1780" w:type="dxa"/>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492" w:type="dxa"/>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550" w:type="dxa"/>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578" w:type="dxa"/>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1640" w:type="dxa"/>
            <w:tcBorders>
              <w:top w:val="nil"/>
              <w:left w:val="nil"/>
              <w:bottom w:val="nil"/>
              <w:right w:val="nil"/>
            </w:tcBorders>
            <w:shd w:val="clear" w:color="auto" w:fill="auto"/>
            <w:vAlign w:val="bottom"/>
            <w:hideMark/>
          </w:tcPr>
          <w:p w:rsidR="00044C9A" w:rsidRPr="00044C9A" w:rsidRDefault="00044C9A" w:rsidP="00044C9A">
            <w:pPr>
              <w:rPr>
                <w:b/>
                <w:bCs/>
                <w:sz w:val="16"/>
                <w:szCs w:val="16"/>
              </w:rPr>
            </w:pPr>
          </w:p>
        </w:tc>
        <w:tc>
          <w:tcPr>
            <w:tcW w:w="1622"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c>
          <w:tcPr>
            <w:tcW w:w="1559" w:type="dxa"/>
            <w:tcBorders>
              <w:top w:val="nil"/>
              <w:left w:val="nil"/>
              <w:bottom w:val="nil"/>
              <w:right w:val="nil"/>
            </w:tcBorders>
            <w:shd w:val="clear" w:color="auto" w:fill="auto"/>
            <w:noWrap/>
            <w:vAlign w:val="bottom"/>
            <w:hideMark/>
          </w:tcPr>
          <w:p w:rsidR="00044C9A" w:rsidRPr="00044C9A" w:rsidRDefault="00044C9A" w:rsidP="00044C9A">
            <w:pPr>
              <w:rPr>
                <w:sz w:val="16"/>
                <w:szCs w:val="16"/>
              </w:rPr>
            </w:pPr>
          </w:p>
        </w:tc>
      </w:tr>
      <w:tr w:rsidR="00044C9A" w:rsidRPr="00044C9A" w:rsidTr="00044C9A">
        <w:trPr>
          <w:trHeight w:val="375"/>
        </w:trPr>
        <w:tc>
          <w:tcPr>
            <w:tcW w:w="2000"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b/>
                <w:bCs/>
                <w:sz w:val="16"/>
                <w:szCs w:val="16"/>
              </w:rPr>
            </w:pPr>
          </w:p>
        </w:tc>
        <w:tc>
          <w:tcPr>
            <w:tcW w:w="1780"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b/>
                <w:bCs/>
                <w:sz w:val="16"/>
                <w:szCs w:val="16"/>
              </w:rPr>
            </w:pPr>
          </w:p>
        </w:tc>
        <w:tc>
          <w:tcPr>
            <w:tcW w:w="492" w:type="dxa"/>
            <w:tcBorders>
              <w:top w:val="nil"/>
              <w:left w:val="nil"/>
              <w:bottom w:val="single" w:sz="4" w:space="0" w:color="auto"/>
              <w:right w:val="nil"/>
            </w:tcBorders>
            <w:shd w:val="clear" w:color="auto" w:fill="auto"/>
            <w:vAlign w:val="bottom"/>
            <w:hideMark/>
          </w:tcPr>
          <w:p w:rsidR="00044C9A" w:rsidRPr="00044C9A" w:rsidRDefault="00044C9A" w:rsidP="00044C9A">
            <w:pPr>
              <w:jc w:val="center"/>
              <w:rPr>
                <w:sz w:val="16"/>
                <w:szCs w:val="16"/>
              </w:rPr>
            </w:pPr>
          </w:p>
        </w:tc>
        <w:tc>
          <w:tcPr>
            <w:tcW w:w="5949" w:type="dxa"/>
            <w:gridSpan w:val="5"/>
            <w:tcBorders>
              <w:top w:val="nil"/>
              <w:left w:val="nil"/>
              <w:bottom w:val="single" w:sz="4" w:space="0" w:color="auto"/>
              <w:right w:val="nil"/>
            </w:tcBorders>
            <w:shd w:val="clear" w:color="auto" w:fill="auto"/>
            <w:noWrap/>
            <w:vAlign w:val="bottom"/>
            <w:hideMark/>
          </w:tcPr>
          <w:p w:rsidR="00044C9A" w:rsidRPr="00044C9A" w:rsidRDefault="00044C9A" w:rsidP="00044C9A">
            <w:pPr>
              <w:jc w:val="center"/>
              <w:rPr>
                <w:sz w:val="16"/>
                <w:szCs w:val="16"/>
              </w:rPr>
            </w:pPr>
            <w:r w:rsidRPr="00044C9A">
              <w:rPr>
                <w:sz w:val="16"/>
                <w:szCs w:val="16"/>
              </w:rPr>
              <w:t>Сумма (тыс. рублей)</w:t>
            </w:r>
          </w:p>
        </w:tc>
      </w:tr>
      <w:tr w:rsidR="00044C9A" w:rsidRPr="00044C9A" w:rsidTr="00044C9A">
        <w:trPr>
          <w:trHeight w:val="20"/>
        </w:trPr>
        <w:tc>
          <w:tcPr>
            <w:tcW w:w="2000" w:type="dxa"/>
            <w:tcBorders>
              <w:top w:val="single" w:sz="4" w:space="0" w:color="auto"/>
            </w:tcBorders>
            <w:shd w:val="clear" w:color="auto" w:fill="auto"/>
            <w:vAlign w:val="center"/>
            <w:hideMark/>
          </w:tcPr>
          <w:p w:rsidR="00044C9A" w:rsidRPr="00044C9A" w:rsidRDefault="00044C9A" w:rsidP="00044C9A">
            <w:pPr>
              <w:jc w:val="center"/>
              <w:rPr>
                <w:b/>
                <w:bCs/>
                <w:sz w:val="16"/>
                <w:szCs w:val="16"/>
              </w:rPr>
            </w:pPr>
            <w:r w:rsidRPr="00044C9A">
              <w:rPr>
                <w:b/>
                <w:bCs/>
                <w:sz w:val="16"/>
                <w:szCs w:val="16"/>
              </w:rPr>
              <w:t>Наименование</w:t>
            </w:r>
          </w:p>
        </w:tc>
        <w:tc>
          <w:tcPr>
            <w:tcW w:w="1780"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ЦСР</w:t>
            </w:r>
          </w:p>
        </w:tc>
        <w:tc>
          <w:tcPr>
            <w:tcW w:w="492"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РЗ</w:t>
            </w:r>
          </w:p>
        </w:tc>
        <w:tc>
          <w:tcPr>
            <w:tcW w:w="550"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proofErr w:type="gramStart"/>
            <w:r w:rsidRPr="00044C9A">
              <w:rPr>
                <w:b/>
                <w:bCs/>
                <w:sz w:val="16"/>
                <w:szCs w:val="16"/>
              </w:rPr>
              <w:t>ПР</w:t>
            </w:r>
            <w:proofErr w:type="gramEnd"/>
          </w:p>
        </w:tc>
        <w:tc>
          <w:tcPr>
            <w:tcW w:w="578" w:type="dxa"/>
            <w:tcBorders>
              <w:top w:val="single" w:sz="4" w:space="0" w:color="auto"/>
            </w:tcBorders>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ВР</w:t>
            </w:r>
          </w:p>
        </w:tc>
        <w:tc>
          <w:tcPr>
            <w:tcW w:w="1640" w:type="dxa"/>
            <w:tcBorders>
              <w:top w:val="single" w:sz="4" w:space="0" w:color="auto"/>
            </w:tcBorders>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2018 год</w:t>
            </w:r>
          </w:p>
        </w:tc>
        <w:tc>
          <w:tcPr>
            <w:tcW w:w="1622" w:type="dxa"/>
            <w:tcBorders>
              <w:top w:val="single" w:sz="4" w:space="0" w:color="auto"/>
            </w:tcBorders>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2019 год</w:t>
            </w:r>
          </w:p>
        </w:tc>
        <w:tc>
          <w:tcPr>
            <w:tcW w:w="1559" w:type="dxa"/>
            <w:tcBorders>
              <w:top w:val="single" w:sz="4" w:space="0" w:color="auto"/>
            </w:tcBorders>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2020 год</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образования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01 0 00 00000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ind w:left="-106"/>
              <w:jc w:val="right"/>
              <w:rPr>
                <w:b/>
                <w:bCs/>
                <w:sz w:val="16"/>
                <w:szCs w:val="16"/>
              </w:rPr>
            </w:pPr>
            <w:r w:rsidRPr="00044C9A">
              <w:rPr>
                <w:b/>
                <w:bCs/>
                <w:sz w:val="16"/>
                <w:szCs w:val="16"/>
              </w:rPr>
              <w:t>118 174,23141</w:t>
            </w:r>
          </w:p>
        </w:tc>
        <w:tc>
          <w:tcPr>
            <w:tcW w:w="1622" w:type="dxa"/>
            <w:shd w:val="clear" w:color="auto" w:fill="auto"/>
            <w:noWrap/>
            <w:vAlign w:val="bottom"/>
            <w:hideMark/>
          </w:tcPr>
          <w:p w:rsidR="00044C9A" w:rsidRPr="00044C9A" w:rsidRDefault="00044C9A" w:rsidP="00044C9A">
            <w:pPr>
              <w:ind w:left="-186" w:right="-119"/>
              <w:jc w:val="center"/>
              <w:rPr>
                <w:b/>
                <w:bCs/>
                <w:sz w:val="16"/>
                <w:szCs w:val="16"/>
              </w:rPr>
            </w:pPr>
            <w:r w:rsidRPr="00044C9A">
              <w:rPr>
                <w:b/>
                <w:bCs/>
                <w:sz w:val="16"/>
                <w:szCs w:val="16"/>
              </w:rPr>
              <w:t>111 935,70000</w:t>
            </w:r>
          </w:p>
        </w:tc>
        <w:tc>
          <w:tcPr>
            <w:tcW w:w="1559" w:type="dxa"/>
            <w:shd w:val="clear" w:color="auto" w:fill="auto"/>
            <w:noWrap/>
            <w:vAlign w:val="bottom"/>
            <w:hideMark/>
          </w:tcPr>
          <w:p w:rsidR="00044C9A" w:rsidRPr="00044C9A" w:rsidRDefault="00044C9A" w:rsidP="00044C9A">
            <w:pPr>
              <w:ind w:left="-108" w:right="-108"/>
              <w:jc w:val="center"/>
              <w:rPr>
                <w:b/>
                <w:bCs/>
                <w:sz w:val="16"/>
                <w:szCs w:val="16"/>
              </w:rPr>
            </w:pPr>
            <w:r w:rsidRPr="00044C9A">
              <w:rPr>
                <w:b/>
                <w:bCs/>
                <w:sz w:val="16"/>
                <w:szCs w:val="16"/>
              </w:rPr>
              <w:t>111 739,10000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«Развитие дошкольного и общего образования в </w:t>
            </w:r>
            <w:proofErr w:type="spellStart"/>
            <w:r w:rsidRPr="00044C9A">
              <w:rPr>
                <w:b/>
                <w:bCs/>
                <w:sz w:val="16"/>
                <w:szCs w:val="16"/>
              </w:rPr>
              <w:t>Любытинском</w:t>
            </w:r>
            <w:proofErr w:type="spellEnd"/>
            <w:r w:rsidRPr="00044C9A">
              <w:rPr>
                <w:b/>
                <w:bCs/>
                <w:sz w:val="16"/>
                <w:szCs w:val="16"/>
              </w:rPr>
              <w:t xml:space="preserve"> муниципальном районе» муниципальной программы </w:t>
            </w:r>
            <w:proofErr w:type="spellStart"/>
            <w:r w:rsidRPr="00044C9A">
              <w:rPr>
                <w:b/>
                <w:bCs/>
                <w:sz w:val="16"/>
                <w:szCs w:val="16"/>
              </w:rPr>
              <w:t>Любытинского</w:t>
            </w:r>
            <w:proofErr w:type="spellEnd"/>
            <w:r w:rsidRPr="00044C9A">
              <w:rPr>
                <w:b/>
                <w:bCs/>
                <w:sz w:val="16"/>
                <w:szCs w:val="16"/>
              </w:rPr>
              <w:t xml:space="preserve"> района «Развитие образования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01 1 00 00000</w:t>
            </w:r>
          </w:p>
        </w:tc>
        <w:tc>
          <w:tcPr>
            <w:tcW w:w="492"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2 051,20000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341,90000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Модернизация  дошкольного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01 1 01 00000</w:t>
            </w:r>
          </w:p>
        </w:tc>
        <w:tc>
          <w:tcPr>
            <w:tcW w:w="492"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01 1 01 00000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01 1 01 00000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Повышение эффективности и качества услуг в сфере общего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01 1 02 00000</w:t>
            </w:r>
          </w:p>
        </w:tc>
        <w:tc>
          <w:tcPr>
            <w:tcW w:w="492"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sz w:val="16"/>
                <w:szCs w:val="16"/>
              </w:rPr>
            </w:pPr>
            <w:r w:rsidRPr="00044C9A">
              <w:rPr>
                <w:sz w:val="16"/>
                <w:szCs w:val="16"/>
              </w:rPr>
              <w:t>01 1 02 99990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Создание условий для получения качественного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01 1 03 00000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1 112,10000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деятельности образовательных организаций, реализующих основные общеобразовательные программы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334,70000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181,10000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181,10000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center"/>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center"/>
            <w:hideMark/>
          </w:tcPr>
          <w:p w:rsidR="00044C9A" w:rsidRPr="00044C9A" w:rsidRDefault="00044C9A" w:rsidP="00044C9A">
            <w:pPr>
              <w:jc w:val="right"/>
              <w:rPr>
                <w:sz w:val="16"/>
                <w:szCs w:val="16"/>
              </w:rPr>
            </w:pPr>
            <w:r w:rsidRPr="00044C9A">
              <w:rPr>
                <w:sz w:val="16"/>
                <w:szCs w:val="16"/>
              </w:rPr>
              <w:t>181,10000</w:t>
            </w:r>
          </w:p>
        </w:tc>
        <w:tc>
          <w:tcPr>
            <w:tcW w:w="1622" w:type="dxa"/>
            <w:shd w:val="clear" w:color="auto" w:fill="auto"/>
            <w:noWrap/>
            <w:vAlign w:val="center"/>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center"/>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01 1 03 70570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157,50000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01 1 04 00000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дошкольного и общего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492" w:type="dxa"/>
            <w:shd w:val="clear" w:color="auto" w:fill="auto"/>
            <w:noWrap/>
            <w:vAlign w:val="center"/>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center"/>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center"/>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01 1 04 99990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«Развитие дополнительного образования в </w:t>
            </w:r>
            <w:proofErr w:type="spellStart"/>
            <w:r w:rsidRPr="00044C9A">
              <w:rPr>
                <w:b/>
                <w:bCs/>
                <w:sz w:val="16"/>
                <w:szCs w:val="16"/>
              </w:rPr>
              <w:t>Любытинском</w:t>
            </w:r>
            <w:proofErr w:type="spellEnd"/>
            <w:r w:rsidRPr="00044C9A">
              <w:rPr>
                <w:b/>
                <w:bCs/>
                <w:sz w:val="16"/>
                <w:szCs w:val="16"/>
              </w:rPr>
              <w:t xml:space="preserve"> муниципальном районе» муниципальной программы </w:t>
            </w:r>
            <w:proofErr w:type="spellStart"/>
            <w:r w:rsidRPr="00044C9A">
              <w:rPr>
                <w:b/>
                <w:bCs/>
                <w:sz w:val="16"/>
                <w:szCs w:val="16"/>
              </w:rPr>
              <w:t>Любытинского</w:t>
            </w:r>
            <w:proofErr w:type="spellEnd"/>
            <w:r w:rsidRPr="00044C9A">
              <w:rPr>
                <w:b/>
                <w:bCs/>
                <w:sz w:val="16"/>
                <w:szCs w:val="16"/>
              </w:rPr>
              <w:t xml:space="preserve"> района «Развитие образования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01 2 00 00000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836,60000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632,60000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персонифицированного финансирования дополнительного образования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01 2 01 22220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Развитие материально-технической базы общеобразовательных организаций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01 2 01 26080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бюджетам муниципальных районов и городского округа на развитие материально-технической базы общеобразовательных организаций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01 2 01 76080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дополнительного образования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района </w:t>
            </w:r>
            <w:r w:rsidRPr="00044C9A">
              <w:rPr>
                <w:sz w:val="16"/>
                <w:szCs w:val="16"/>
              </w:rPr>
              <w:lastRenderedPageBreak/>
              <w:t xml:space="preserve">"Развитие образования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01 2 02 99990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43,70000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выплаты гражданам несоциального характера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Предоставление субсидий на иные цели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01 2 03 01230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«Развитие образования в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01 4 00 00000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3 934,80000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2 979,00000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3 133,50000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Ресурсное и материально-техническое обеспечение процесса социализации детей-сирот, а также лиц из числа детей-сирот</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3 934,80000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2 979,00000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3 133,50000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01 4 02 70600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w:t>
            </w:r>
            <w:r w:rsidRPr="00044C9A">
              <w:rPr>
                <w:sz w:val="16"/>
                <w:szCs w:val="16"/>
              </w:rPr>
              <w:lastRenderedPageBreak/>
              <w:t>предусмотренного соглашением)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N0821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3 183,20000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2 218,70000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2 310,60000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4 02 R0821</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725,70000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788,30000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«Обеспечение реализации муниципальной программы «Развитие образования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 муниципальной программы «Развитие образования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01 5 00 00000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111 351,63141</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108 614,80000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108 263,70000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выполнения муниципальных заданий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33 706,03141</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33 230,60000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32 940,60000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10 672,98500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10 395,20000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10 249,00000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962,50000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948,90000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962,50000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948,90000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образовательных организаций, реализующих основные общеобразовательные программы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4 840,90500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4 420,30000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4 334,60000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4 840,90500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4 420,30000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4 334,60000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4 840,90500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4 420,30000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4 334,60000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362,61700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285,80000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281,20000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01 5 01 01220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4 478,28800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4 053,40000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01 5 01 01230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1 899,70000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1 869,20000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деятельности групп хозяйственного обслуживания и финансового, </w:t>
            </w:r>
            <w:r w:rsidRPr="00044C9A">
              <w:rPr>
                <w:sz w:val="16"/>
                <w:szCs w:val="16"/>
              </w:rPr>
              <w:lastRenderedPageBreak/>
              <w:t>методического сопровождения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 xml:space="preserve">01 5 01 01250 </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01 5 01 01250 </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879,83000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1 428,80000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Организация летнего отдыха детей  и подростков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38,38700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01 5 01 21140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326,91300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311,50000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306,60000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154,70000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154,70000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204,40000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170,40000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11 726,30913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11 801,90000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11 801,90000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11 726,30913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11 801,90000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11 801,90000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3 912,80913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3 912,80913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3 988,40000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6 125,20000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750,90000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726,90000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726,90000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5 374,30000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5 398,30000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5 398,30000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994,60000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 01 5 01 72300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693,70000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2 931,60228</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2 950,50000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2 931,60228</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2 950,50000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978,30228</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978,30228</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997,20000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1 531,30000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130,82439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1 400,47561</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1 456,30000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1 456,30000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248,60000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173,40000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условий для выполнения государственных полномочий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73 191,80000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71 074,00000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71 074,00000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678,50000</w:t>
            </w:r>
          </w:p>
        </w:tc>
      </w:tr>
      <w:tr w:rsidR="00044C9A" w:rsidRPr="00044C9A" w:rsidTr="00044C9A">
        <w:trPr>
          <w:trHeight w:val="20"/>
        </w:trPr>
        <w:tc>
          <w:tcPr>
            <w:tcW w:w="2000" w:type="dxa"/>
            <w:shd w:val="clear" w:color="auto" w:fill="auto"/>
            <w:vAlign w:val="center"/>
            <w:hideMark/>
          </w:tcPr>
          <w:p w:rsidR="00044C9A" w:rsidRPr="00044C9A" w:rsidRDefault="00044C9A" w:rsidP="00044C9A">
            <w:pPr>
              <w:rPr>
                <w:sz w:val="16"/>
                <w:szCs w:val="16"/>
              </w:rPr>
            </w:pPr>
            <w:proofErr w:type="gramStart"/>
            <w:r w:rsidRPr="00044C9A">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44C9A">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w:t>
            </w:r>
            <w:r w:rsidRPr="00044C9A">
              <w:rPr>
                <w:sz w:val="16"/>
                <w:szCs w:val="16"/>
              </w:rPr>
              <w:lastRenderedPageBreak/>
              <w:t>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50 221,60000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47 983,80000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47 983,80000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50 221,60000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47 983,80000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47 983,80000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17 399,70000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17 399,70000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16 495,50000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32 821,90000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31 488,30000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31 488,30000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2 499,20000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2 338,50000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2 338,50000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30 322,70000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29 149,80000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29 149,80000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оказанию социальной поддержки </w:t>
            </w:r>
            <w:proofErr w:type="gramStart"/>
            <w:r w:rsidRPr="00044C9A">
              <w:rPr>
                <w:sz w:val="16"/>
                <w:szCs w:val="16"/>
              </w:rPr>
              <w:t>обучающимся</w:t>
            </w:r>
            <w:proofErr w:type="gramEnd"/>
            <w:r w:rsidRPr="00044C9A">
              <w:rPr>
                <w:sz w:val="16"/>
                <w:szCs w:val="16"/>
              </w:rPr>
              <w:t xml:space="preserve"> муниципальных образовательных организаций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8 089,20000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8 289,60000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8 289,60000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8 089,20000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8 289,60000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8 289,60000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310,80000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310,80000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7 653,80000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7 781,10000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7 781,10000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106,40000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84,62203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86,10000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86,10000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7 462,77797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7 695,00000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7 695,00000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125,70000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122,50000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122,50000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01 5 02 70060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Содержание ребенка в семье опекуна и приемной семье, а также вознаграждение, причитающееся  приемному родителю</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12 817,00000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12 817,00000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12 817,00000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13 537,00000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7 337,60000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7 457,60000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7 457,60000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5 479,40000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6 079,40000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6 079,40000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Ежемесячное денежное вознаграждение за классное руководство в муниципальных образовательных </w:t>
            </w:r>
            <w:r w:rsidRPr="00044C9A">
              <w:rPr>
                <w:sz w:val="16"/>
                <w:szCs w:val="16"/>
              </w:rPr>
              <w:lastRenderedPageBreak/>
              <w:t>организациях, реализующих общеобразовательные программы начального общего, основного общего и среднего общего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567,70000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16,77308</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01 5 02 70630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550,92692</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546,60000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546,60000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center"/>
            <w:hideMark/>
          </w:tcPr>
          <w:p w:rsidR="00044C9A" w:rsidRPr="00044C9A" w:rsidRDefault="00044C9A" w:rsidP="00044C9A">
            <w:pPr>
              <w:rPr>
                <w:sz w:val="16"/>
                <w:szCs w:val="16"/>
              </w:rPr>
            </w:pPr>
            <w:r w:rsidRPr="00044C9A">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704,70000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704,70000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267,10000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267,10000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373,50000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Дополнительное </w:t>
            </w:r>
            <w:r w:rsidRPr="00044C9A">
              <w:rPr>
                <w:sz w:val="16"/>
                <w:szCs w:val="16"/>
              </w:rPr>
              <w:lastRenderedPageBreak/>
              <w:t>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01 5 02 72120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0,06000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S2080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3,94000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176,20000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176,20000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Дошкольное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66,90000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66,90000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Общее 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93,20000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02 S2120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комитета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4 453,80000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4 310,20000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4 249,10000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1 395,20000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1 218,20000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1 395,20000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1 218,20000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1 395,20000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1 218,20000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1 330,00000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1 183,50000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1 165,00000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65,20000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53,20000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2 590,90000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2 605,00000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2 563,20000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2 590,90000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2 605,00000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2 563,20000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Другие вопросы в </w:t>
            </w:r>
            <w:r w:rsidRPr="00044C9A">
              <w:rPr>
                <w:sz w:val="16"/>
                <w:szCs w:val="16"/>
              </w:rPr>
              <w:lastRenderedPageBreak/>
              <w:t>области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2 590,90000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2 605,00000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2 563,20000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2 407,30000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2 555,90000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2 514,90000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01 5 03 01250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183,60000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49,10000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462,60000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458,20000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458,20000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01 5 03 70280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культуры и туризма на территории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02 0 00 00000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53 068,47000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41 758,30000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41 175,70000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"Развитие культуры и туризма"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культуры и туризма на территории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02 1 00 00000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48 793,77000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37 857,80000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37 306,60000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21 093,86000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16 368,00000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16 143,20000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учреждений культуры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02 1 01 01320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15 243,40000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14 741,60000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14 516,80000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r w:rsidRPr="00044C9A">
              <w:rPr>
                <w:sz w:val="16"/>
                <w:szCs w:val="16"/>
              </w:rPr>
              <w:lastRenderedPageBreak/>
              <w:t>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02 1 01 71410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3 703,90000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1 237,00000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развития и укрепления материально-технической базы муниципальных домов культуры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L4670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371,16000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309,40000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Совершенствование библиотечного дела и обеспечение деятельности библиотечной системы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11 065,01000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8 742,50000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8 603,00000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библиотек</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02 1 02 01340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8 386,57840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8 299,30000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8 159,80000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342,60000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культуры и туризма"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на поддержку отрасли культура</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L5190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56,63160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02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Развитие художественного образования в сфере культуры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4 536,00000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4 076,90000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02 1 03 01310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3 424,40000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3 352,50000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3 299,80000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бюджетным </w:t>
            </w:r>
            <w:r w:rsidRPr="00044C9A">
              <w:rPr>
                <w:sz w:val="16"/>
                <w:szCs w:val="16"/>
              </w:rPr>
              <w:lastRenderedPageBreak/>
              <w:t>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02 1 03 71410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334,50000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621,60000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Сохранение культурного и исторического наследия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3 991,40000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3 879,20000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3 819,10000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музеев и постоянных выставок</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02 1 05 01330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3 021,40000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3 814,90000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3 754,80000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905,70000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51,50000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05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12,80000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реализации муниципальной программы "Развитие культуры и туризма на территории </w:t>
            </w:r>
            <w:proofErr w:type="spellStart"/>
            <w:r w:rsidRPr="00044C9A">
              <w:rPr>
                <w:rFonts w:ascii="Times New Roman CYR" w:hAnsi="Times New Roman CYR" w:cs="Times New Roman CYR"/>
                <w:sz w:val="16"/>
                <w:szCs w:val="16"/>
              </w:rPr>
              <w:lastRenderedPageBreak/>
              <w:t>Любытинского</w:t>
            </w:r>
            <w:proofErr w:type="spellEnd"/>
            <w:r w:rsidRPr="00044C9A">
              <w:rPr>
                <w:rFonts w:ascii="Times New Roman CYR" w:hAnsi="Times New Roman CYR" w:cs="Times New Roman CYR"/>
                <w:sz w:val="16"/>
                <w:szCs w:val="16"/>
              </w:rPr>
              <w:t xml:space="preserve"> муниципального района на 2014-2020годы"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8 107,50000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4 738,50000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4 664,40000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1 508,20000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1 479,10000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1 457,80000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1 508,20000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1 479,10000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1 457,80000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культуры, кинематографии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1 508,20000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1 479,10000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1 457,80000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1 461,33600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1 425,10000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1 404,60000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02 1 06 01000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46,86400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53,20000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групп хозяйственного обслуживания и финансового, методического сопровождения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6 030,50000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3 259,40000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3 206,60000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183,10000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5 847,40000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3 259,40000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3 206,60000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культуры, кинематографии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5 847,40000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3 259,40000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3 206,60000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5 761,40000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3 173,40000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3 120,60000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02 1 06 01350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межбюджетные трансферты муниципальным районам на частичную компенсацию дополнительных </w:t>
            </w:r>
            <w:r w:rsidRPr="00044C9A">
              <w:rPr>
                <w:sz w:val="16"/>
                <w:szCs w:val="16"/>
              </w:rPr>
              <w:lastRenderedPageBreak/>
              <w:t>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02 1 06 71410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Культура, кинематография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культуры, кинематографии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казенных учреждений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02 1 06 71410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"Вовлечение молодежи в социальную практику"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культуры и туризма на территории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02 2 00 00000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4 252,70000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3 879,00000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3 847,90000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системы молодежной политики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4 252,70000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3 879,00000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3 847,90000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Содержание учреждений, обеспечивающих предоставление услуг в области молодежной политики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02 2 01 01240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1 860,90000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1 971,80000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1 940,70000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02 2 01 71410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484,60000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1 525,80000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2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381,40000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«Патриотическое воспитание населения </w:t>
            </w:r>
            <w:proofErr w:type="spellStart"/>
            <w:r w:rsidRPr="00044C9A">
              <w:rPr>
                <w:b/>
                <w:bCs/>
                <w:sz w:val="16"/>
                <w:szCs w:val="16"/>
              </w:rPr>
              <w:t>Любытинского</w:t>
            </w:r>
            <w:proofErr w:type="spellEnd"/>
            <w:r w:rsidRPr="00044C9A">
              <w:rPr>
                <w:b/>
                <w:bCs/>
                <w:sz w:val="16"/>
                <w:szCs w:val="16"/>
              </w:rPr>
              <w:t xml:space="preserve"> района» </w:t>
            </w:r>
            <w:r w:rsidRPr="00044C9A">
              <w:rPr>
                <w:b/>
                <w:bCs/>
                <w:sz w:val="16"/>
                <w:szCs w:val="16"/>
              </w:rPr>
              <w:lastRenderedPageBreak/>
              <w:t xml:space="preserve">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культуры и туризма на территории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02 3 00 00000 </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22,00000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21,50000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Организация патриотического воспитания населения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«Патриотическое воспитание населения </w:t>
            </w:r>
            <w:proofErr w:type="spellStart"/>
            <w:r w:rsidRPr="00044C9A">
              <w:rPr>
                <w:sz w:val="16"/>
                <w:szCs w:val="16"/>
              </w:rPr>
              <w:t>Любытинского</w:t>
            </w:r>
            <w:proofErr w:type="spellEnd"/>
            <w:r w:rsidRPr="00044C9A">
              <w:rPr>
                <w:sz w:val="16"/>
                <w:szCs w:val="16"/>
              </w:rPr>
              <w:t xml:space="preserve"> района»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культуры и туризма на территории </w:t>
            </w:r>
            <w:proofErr w:type="spellStart"/>
            <w:r w:rsidRPr="00044C9A">
              <w:rPr>
                <w:sz w:val="16"/>
                <w:szCs w:val="16"/>
              </w:rPr>
              <w:t>Любытинского</w:t>
            </w:r>
            <w:proofErr w:type="spellEnd"/>
            <w:r w:rsidRPr="00044C9A">
              <w:rPr>
                <w:sz w:val="16"/>
                <w:szCs w:val="16"/>
              </w:rPr>
              <w:t xml:space="preserve"> муниципального района на 2014-2020 годы»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02 3 01 99990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физической культуры и спорта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03 0 00 00000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4 643,45000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4 054,00000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4 001,90000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физической культуры и массового спорта на территории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физической культуры и спорта в </w:t>
            </w:r>
            <w:proofErr w:type="spellStart"/>
            <w:r w:rsidRPr="00044C9A">
              <w:rPr>
                <w:sz w:val="16"/>
                <w:szCs w:val="16"/>
              </w:rPr>
              <w:t>Любытинском</w:t>
            </w:r>
            <w:proofErr w:type="spellEnd"/>
            <w:r w:rsidRPr="00044C9A">
              <w:rPr>
                <w:sz w:val="16"/>
                <w:szCs w:val="16"/>
              </w:rPr>
              <w:t xml:space="preserve"> </w:t>
            </w:r>
            <w:proofErr w:type="gramStart"/>
            <w:r w:rsidRPr="00044C9A">
              <w:rPr>
                <w:sz w:val="16"/>
                <w:szCs w:val="16"/>
              </w:rPr>
              <w:t>муниципальном</w:t>
            </w:r>
            <w:proofErr w:type="gramEnd"/>
            <w:r w:rsidRPr="00044C9A">
              <w:rPr>
                <w:sz w:val="16"/>
                <w:szCs w:val="16"/>
              </w:rPr>
              <w:t xml:space="preserve">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и спорт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отрасли физической культуры и спорта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4 605,45000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3 964,00000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3 911,90000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организаций дополнительного образования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2 259,40000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2 040,50000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2 178,00000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2 143,70000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и спорт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автономным </w:t>
            </w:r>
            <w:r w:rsidRPr="00044C9A">
              <w:rPr>
                <w:sz w:val="16"/>
                <w:szCs w:val="16"/>
              </w:rPr>
              <w:lastRenderedPageBreak/>
              <w:t>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03 0 03 01410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218,90000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Обеспечение деятельности учреждений в сфере физической культуры и спорта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и спорт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03 0 03 01420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1 481,65000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1 033,20000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1 015,40000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03 0 03 71410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111,60000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602,30000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602,30000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602,30000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440,60000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и спорт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161,70000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Дополнительное образование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110,10000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и спорт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 xml:space="preserve">Физическая 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03 0 03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Муниципальная  программа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b/>
                <w:bCs/>
                <w:sz w:val="16"/>
                <w:szCs w:val="16"/>
              </w:rPr>
              <w:t>Любытинском</w:t>
            </w:r>
            <w:proofErr w:type="spellEnd"/>
            <w:r w:rsidRPr="00044C9A">
              <w:rPr>
                <w:rFonts w:ascii="Times New Roman CYR" w:hAnsi="Times New Roman CYR" w:cs="Times New Roman CYR"/>
                <w:b/>
                <w:bCs/>
                <w:sz w:val="16"/>
                <w:szCs w:val="16"/>
              </w:rPr>
              <w:t xml:space="preserve"> муниципальном районе на 2017-2022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04 0 00 00000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4 718,90000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1 133,40000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1 122,70000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«Газификация </w:t>
            </w:r>
            <w:proofErr w:type="spellStart"/>
            <w:r w:rsidRPr="00044C9A">
              <w:rPr>
                <w:b/>
                <w:bCs/>
                <w:sz w:val="16"/>
                <w:szCs w:val="16"/>
              </w:rPr>
              <w:t>Любытинского</w:t>
            </w:r>
            <w:proofErr w:type="spellEnd"/>
            <w:r w:rsidRPr="00044C9A">
              <w:rPr>
                <w:b/>
                <w:bCs/>
                <w:sz w:val="16"/>
                <w:szCs w:val="16"/>
              </w:rPr>
              <w:t xml:space="preserve"> муниципального района в 2017-2022 годах» муниципальной  программы </w:t>
            </w:r>
            <w:proofErr w:type="spellStart"/>
            <w:r w:rsidRPr="00044C9A">
              <w:rPr>
                <w:b/>
                <w:bCs/>
                <w:sz w:val="16"/>
                <w:szCs w:val="16"/>
              </w:rPr>
              <w:t>Любытинского</w:t>
            </w:r>
            <w:proofErr w:type="spellEnd"/>
            <w:r w:rsidRPr="00044C9A">
              <w:rPr>
                <w:b/>
                <w:bCs/>
                <w:sz w:val="16"/>
                <w:szCs w:val="16"/>
              </w:rPr>
              <w:t xml:space="preserve"> </w:t>
            </w:r>
            <w:r w:rsidRPr="00044C9A">
              <w:rPr>
                <w:b/>
                <w:bCs/>
                <w:sz w:val="16"/>
                <w:szCs w:val="16"/>
              </w:rPr>
              <w:lastRenderedPageBreak/>
              <w:t xml:space="preserve">муниципального района «Улучшение жилищных условий граждан и повышение качества жилищно-коммунальных услуг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04 1 00 00000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2 310,70000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2 255,00000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на реализацию мероприятий муниципальных программ в области газификации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04 1 01 72270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2 029,50000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center"/>
            <w:hideMark/>
          </w:tcPr>
          <w:p w:rsidR="00044C9A" w:rsidRPr="00044C9A" w:rsidRDefault="00044C9A" w:rsidP="00044C9A">
            <w:pPr>
              <w:rPr>
                <w:rFonts w:ascii="Times New Roman CYR" w:hAnsi="Times New Roman CYR" w:cs="Times New Roman CYR"/>
                <w:sz w:val="16"/>
                <w:szCs w:val="16"/>
              </w:rPr>
            </w:pPr>
            <w:proofErr w:type="spellStart"/>
            <w:proofErr w:type="gramStart"/>
            <w:r w:rsidRPr="00044C9A">
              <w:rPr>
                <w:rFonts w:ascii="Times New Roman CYR" w:hAnsi="Times New Roman CYR" w:cs="Times New Roman CYR"/>
                <w:sz w:val="16"/>
                <w:szCs w:val="16"/>
              </w:rPr>
              <w:t>C</w:t>
            </w:r>
            <w:proofErr w:type="gramEnd"/>
            <w:r w:rsidRPr="00044C9A">
              <w:rPr>
                <w:rFonts w:ascii="Times New Roman CYR" w:hAnsi="Times New Roman CYR" w:cs="Times New Roman CYR"/>
                <w:sz w:val="16"/>
                <w:szCs w:val="16"/>
              </w:rPr>
              <w:t>офинансирование</w:t>
            </w:r>
            <w:proofErr w:type="spellEnd"/>
            <w:r w:rsidRPr="00044C9A">
              <w:rPr>
                <w:rFonts w:ascii="Times New Roman CYR" w:hAnsi="Times New Roman CYR" w:cs="Times New Roman CYR"/>
                <w:sz w:val="16"/>
                <w:szCs w:val="16"/>
              </w:rPr>
              <w:t xml:space="preserve"> субсидии на реализацию мероприятий муниципальных программ в области газификации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01 S2270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газораспределительной сети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55,70000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Мероприятия по проведению газификации многоквартирных домов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Обслуживание и ремонт сетей газораспределения, </w:t>
            </w:r>
            <w:proofErr w:type="spellStart"/>
            <w:r w:rsidRPr="00044C9A">
              <w:rPr>
                <w:rFonts w:ascii="Times New Roman CYR" w:hAnsi="Times New Roman CYR" w:cs="Times New Roman CYR"/>
                <w:sz w:val="16"/>
                <w:szCs w:val="16"/>
              </w:rPr>
              <w:t>газопотребления</w:t>
            </w:r>
            <w:proofErr w:type="spellEnd"/>
            <w:r w:rsidRPr="00044C9A">
              <w:rPr>
                <w:rFonts w:ascii="Times New Roman CYR" w:hAnsi="Times New Roman CYR" w:cs="Times New Roman CYR"/>
                <w:sz w:val="16"/>
                <w:szCs w:val="16"/>
              </w:rPr>
              <w:t xml:space="preserve"> и газового оборудования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04 1 02 21170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"Ремонт и содержание муниципальных жилых помещений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в 2017-2022 годах"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1 133,40000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1 122,70000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Ремонт и содержание муниципального жилого фонда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Мероприятия по содержанию и ремонту муниципального жилищного фонда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b/>
                <w:bCs/>
                <w:sz w:val="16"/>
                <w:szCs w:val="16"/>
              </w:rPr>
            </w:pPr>
            <w:r w:rsidRPr="00044C9A">
              <w:rPr>
                <w:b/>
                <w:bCs/>
                <w:sz w:val="16"/>
                <w:szCs w:val="16"/>
              </w:rPr>
              <w:t>Жилищное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445,30000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371,45200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452,00000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73,84800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Участие в региональной программе по капитальному ремонту общего имущества в многоквартирных домах</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Расходы на обеспечение мероприятий по капитальному ремонту жилищного фонда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b/>
                <w:bCs/>
                <w:sz w:val="16"/>
                <w:szCs w:val="16"/>
              </w:rPr>
            </w:pPr>
            <w:r w:rsidRPr="00044C9A">
              <w:rPr>
                <w:b/>
                <w:bCs/>
                <w:sz w:val="16"/>
                <w:szCs w:val="16"/>
              </w:rPr>
              <w:t>Жилищное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572,00000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681,40000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670,70000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04 2 02 99970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"Переселение граждан, проживающих на территории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из аварийного жилого фонда в 2017-2022 годах"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Переселение граждан, проживающих на территории  муниципального района, из аварийного жилого фонда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Обследование технического состояния жилых помещений для признания их </w:t>
            </w:r>
            <w:proofErr w:type="gramStart"/>
            <w:r w:rsidRPr="00044C9A">
              <w:rPr>
                <w:rFonts w:ascii="Times New Roman CYR" w:hAnsi="Times New Roman CYR" w:cs="Times New Roman CYR"/>
                <w:sz w:val="16"/>
                <w:szCs w:val="16"/>
              </w:rPr>
              <w:t>пригодными</w:t>
            </w:r>
            <w:proofErr w:type="gramEnd"/>
            <w:r w:rsidRPr="00044C9A">
              <w:rPr>
                <w:rFonts w:ascii="Times New Roman CYR" w:hAnsi="Times New Roman CYR" w:cs="Times New Roman CYR"/>
                <w:sz w:val="16"/>
                <w:szCs w:val="16"/>
              </w:rPr>
              <w:t xml:space="preserve"> (непригодными) для проживания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04 4 01 21410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Подпрограмма «Развитие инфраструктуры водоснабжения и водоотведения населенных пунктов </w:t>
            </w:r>
            <w:proofErr w:type="spellStart"/>
            <w:r w:rsidRPr="00044C9A">
              <w:rPr>
                <w:sz w:val="16"/>
                <w:szCs w:val="16"/>
              </w:rPr>
              <w:t>Любытинского</w:t>
            </w:r>
            <w:proofErr w:type="spellEnd"/>
            <w:r w:rsidRPr="00044C9A">
              <w:rPr>
                <w:sz w:val="16"/>
                <w:szCs w:val="16"/>
              </w:rPr>
              <w:t xml:space="preserve"> муниципального района в 2017-2022 годах»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«Улучшение жилищных условий граждан и повышение качества жилищно-коммунальных услуг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1 122,90000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Развитие систем централизованного водоснабжения населенных пунктов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04 5 01 21310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на реализацию мероприятий муниципальных программ в области водоснабжения и водоотведения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964,92000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964,92000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964,92000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908,30000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04 5 01 72370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56,62000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реализацию мероприятий муниципальных программ в области водоснабжения и водоотведения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103,98000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103,98000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103,98000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04 5 01 S2370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lastRenderedPageBreak/>
              <w:t xml:space="preserve">Муниципальная программа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на 2014-2020 годы" </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05 5 00 00000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15,00000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Повышение кадрового потенциала в сельском хозяйстве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 xml:space="preserve">05 5 01 00000 </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агропромышленного комплекса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на 2014-2020 годы"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05 5 01 99990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"Устойчивое развитие сельских территорий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06 0 00 00000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102,50000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комплексного </w:t>
            </w:r>
            <w:r w:rsidRPr="00044C9A">
              <w:rPr>
                <w:rFonts w:ascii="Times New Roman CYR" w:hAnsi="Times New Roman CYR" w:cs="Times New Roman CYR"/>
                <w:sz w:val="16"/>
                <w:szCs w:val="16"/>
              </w:rPr>
              <w:lastRenderedPageBreak/>
              <w:t>обустройства населенных пунктов, расположенных в сельской местности, объектами социальной и инженерной инфраструктуры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Строительство распределительных газовых сетей в сельской местности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37,50000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Бюджетные инвестиции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06 0 02 21160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410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«Обеспечение жильем молодых семей на территории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07 0 00 00000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864,08300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proofErr w:type="gramStart"/>
            <w:r w:rsidRPr="00044C9A">
              <w:rPr>
                <w:rFonts w:ascii="Times New Roman CYR" w:hAnsi="Times New Roman CYR" w:cs="Times New Roman CY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864,08300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w:t>
            </w:r>
            <w:proofErr w:type="spellStart"/>
            <w:r w:rsidRPr="00044C9A">
              <w:rPr>
                <w:sz w:val="16"/>
                <w:szCs w:val="16"/>
              </w:rPr>
              <w:t>софинансирование</w:t>
            </w:r>
            <w:proofErr w:type="spellEnd"/>
            <w:r w:rsidRPr="00044C9A">
              <w:rPr>
                <w:sz w:val="16"/>
                <w:szCs w:val="16"/>
              </w:rPr>
              <w:t xml:space="preserve"> социальных выплат молодым семьям на приобретение (строительство) жилья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182,66713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182,66713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182,66713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L4970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182,66713</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социальных выплат молодым семьям на приобретение (строительство) жилья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R4970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681,41587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R4970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681,41587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lastRenderedPageBreak/>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R4970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681,41587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07 0 01 R4970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681,41587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«Совершенствование и содержание дорожного хозяйства </w:t>
            </w:r>
            <w:proofErr w:type="spellStart"/>
            <w:r w:rsidRPr="00044C9A">
              <w:rPr>
                <w:b/>
                <w:bCs/>
                <w:sz w:val="16"/>
                <w:szCs w:val="16"/>
              </w:rPr>
              <w:t>Любытинского</w:t>
            </w:r>
            <w:proofErr w:type="spellEnd"/>
            <w:r w:rsidRPr="00044C9A">
              <w:rPr>
                <w:b/>
                <w:bCs/>
                <w:sz w:val="16"/>
                <w:szCs w:val="16"/>
              </w:rPr>
              <w:t xml:space="preserve"> муниципального района (за исключением автомобильных дорог федерального и областного значения)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08 0 00 00000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22 632,72576</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9 328,40000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9 445,40000</w:t>
            </w:r>
          </w:p>
        </w:tc>
      </w:tr>
      <w:tr w:rsidR="00044C9A" w:rsidRPr="00044C9A" w:rsidTr="00044C9A">
        <w:trPr>
          <w:trHeight w:val="20"/>
        </w:trPr>
        <w:tc>
          <w:tcPr>
            <w:tcW w:w="2000" w:type="dxa"/>
            <w:shd w:val="clear" w:color="auto" w:fill="auto"/>
            <w:vAlign w:val="center"/>
            <w:hideMark/>
          </w:tcPr>
          <w:p w:rsidR="00044C9A" w:rsidRPr="00044C9A" w:rsidRDefault="00044C9A" w:rsidP="00044C9A">
            <w:pPr>
              <w:rPr>
                <w:b/>
                <w:bCs/>
                <w:sz w:val="16"/>
                <w:szCs w:val="16"/>
              </w:rPr>
            </w:pPr>
            <w:r w:rsidRPr="00044C9A">
              <w:rPr>
                <w:b/>
                <w:bCs/>
                <w:sz w:val="16"/>
                <w:szCs w:val="16"/>
              </w:rPr>
              <w:t xml:space="preserve">Подпрограмма "Совершенствование и содержание дорожного хозяйства </w:t>
            </w:r>
            <w:proofErr w:type="spellStart"/>
            <w:r w:rsidRPr="00044C9A">
              <w:rPr>
                <w:b/>
                <w:bCs/>
                <w:sz w:val="16"/>
                <w:szCs w:val="16"/>
              </w:rPr>
              <w:t>Любытинского</w:t>
            </w:r>
            <w:proofErr w:type="spellEnd"/>
            <w:r w:rsidRPr="00044C9A">
              <w:rPr>
                <w:b/>
                <w:bCs/>
                <w:sz w:val="16"/>
                <w:szCs w:val="16"/>
              </w:rPr>
              <w:t xml:space="preserve"> муниципального района (за исключением автомобильных дорог федерального и областного значения) на 2014-2020 годы»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«Совершенствование и содержание дорожного хозяйства </w:t>
            </w:r>
            <w:proofErr w:type="spellStart"/>
            <w:r w:rsidRPr="00044C9A">
              <w:rPr>
                <w:b/>
                <w:bCs/>
                <w:sz w:val="16"/>
                <w:szCs w:val="16"/>
              </w:rPr>
              <w:t>Любытинского</w:t>
            </w:r>
            <w:proofErr w:type="spellEnd"/>
            <w:r w:rsidRPr="00044C9A">
              <w:rPr>
                <w:b/>
                <w:bCs/>
                <w:sz w:val="16"/>
                <w:szCs w:val="16"/>
              </w:rPr>
              <w:t xml:space="preserve"> муниципального района (за исключением автомобильных дорог федерального и областного значения)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08 2 00 00000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22 632,72576</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9 328,40000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9 445,40000</w:t>
            </w:r>
          </w:p>
        </w:tc>
      </w:tr>
      <w:tr w:rsidR="00044C9A" w:rsidRPr="00044C9A" w:rsidTr="00044C9A">
        <w:trPr>
          <w:trHeight w:val="20"/>
        </w:trPr>
        <w:tc>
          <w:tcPr>
            <w:tcW w:w="2000" w:type="dxa"/>
            <w:shd w:val="clear" w:color="auto" w:fill="auto"/>
            <w:vAlign w:val="center"/>
            <w:hideMark/>
          </w:tcPr>
          <w:p w:rsidR="00044C9A" w:rsidRPr="00044C9A" w:rsidRDefault="00044C9A" w:rsidP="00044C9A">
            <w:pPr>
              <w:rPr>
                <w:sz w:val="16"/>
                <w:szCs w:val="16"/>
              </w:rPr>
            </w:pPr>
            <w:r w:rsidRPr="00044C9A">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10 131,32800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08 2 01 71580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5 810,60000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r w:rsidRPr="00044C9A">
              <w:rPr>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w:t>
            </w:r>
            <w:r w:rsidRPr="00044C9A">
              <w:rPr>
                <w:sz w:val="16"/>
                <w:szCs w:val="16"/>
              </w:rPr>
              <w:lastRenderedPageBreak/>
              <w:t>сооружений на них, за счет средств дорожного фонда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4 262,03500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4 262,03500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4 262,03500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2 389,13500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4 500,00000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08 2 01 83230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1 872,90000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proofErr w:type="gramStart"/>
            <w:r w:rsidRPr="00044C9A">
              <w:rPr>
                <w:sz w:val="16"/>
                <w:szCs w:val="16"/>
              </w:rPr>
              <w:t>C</w:t>
            </w:r>
            <w:proofErr w:type="gramEnd"/>
            <w:r w:rsidRPr="00044C9A">
              <w:rPr>
                <w:sz w:val="16"/>
                <w:szCs w:val="16"/>
              </w:rPr>
              <w:t>офинансирование</w:t>
            </w:r>
            <w:proofErr w:type="spellEnd"/>
            <w:r w:rsidRPr="00044C9A">
              <w:rPr>
                <w:sz w:val="16"/>
                <w:szCs w:val="16"/>
              </w:rPr>
              <w:t xml:space="preserve">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01 S1580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58,69300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12 501,39776</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1 928,40000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4 945,40000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08 2 02 54790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969,82560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на формирование муниципальных дорожных фондов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1 600,00000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w:t>
            </w:r>
            <w:r w:rsidRPr="00044C9A">
              <w:rPr>
                <w:sz w:val="16"/>
                <w:szCs w:val="16"/>
              </w:rPr>
              <w:lastRenderedPageBreak/>
              <w:t xml:space="preserve">Новгородской области по вопросам проектирования, строительства, реконструкции, капитального ремонта и </w:t>
            </w:r>
            <w:proofErr w:type="gramStart"/>
            <w:r w:rsidRPr="00044C9A">
              <w:rPr>
                <w:sz w:val="16"/>
                <w:szCs w:val="16"/>
              </w:rPr>
              <w:t>ремонта</w:t>
            </w:r>
            <w:proofErr w:type="gramEnd"/>
            <w:r w:rsidRPr="00044C9A">
              <w:rPr>
                <w:sz w:val="16"/>
                <w:szCs w:val="16"/>
              </w:rPr>
              <w:t xml:space="preserve"> автомобильных дорог общего пользования местного значения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08 2 02 71530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08 2 02 71530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5 996,90000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r w:rsidRPr="00044C9A">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3 705,27887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3 705,27887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3 705,27887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2 205,27887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244,10000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3 261,10000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08 2 02 83240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1 500,00000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формирование муниципальных дорожных фондов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84,30000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на </w:t>
            </w:r>
            <w:proofErr w:type="spellStart"/>
            <w:r w:rsidRPr="00044C9A">
              <w:rPr>
                <w:sz w:val="16"/>
                <w:szCs w:val="16"/>
              </w:rPr>
              <w:t>софинансирование</w:t>
            </w:r>
            <w:proofErr w:type="spellEnd"/>
            <w:r w:rsidRPr="00044C9A">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44C9A">
              <w:rPr>
                <w:sz w:val="16"/>
                <w:szCs w:val="16"/>
              </w:rPr>
              <w:t>ремонта</w:t>
            </w:r>
            <w:proofErr w:type="gramEnd"/>
            <w:r w:rsidRPr="00044C9A">
              <w:rPr>
                <w:sz w:val="16"/>
                <w:szCs w:val="16"/>
              </w:rPr>
              <w:t xml:space="preserve"> автомобильных дорог общего пользования местного значения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Иные закупки товаров, работ и услуг для обеспечения государственных </w:t>
            </w:r>
            <w:r w:rsidRPr="00044C9A">
              <w:rPr>
                <w:sz w:val="16"/>
                <w:szCs w:val="16"/>
              </w:rPr>
              <w:lastRenderedPageBreak/>
              <w:t>(муниципальных)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02 S1530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145,09329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Дорожное хозяйство (дорожные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08 2 04 83270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Муниципальная  программа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09 0 00 00000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34 773,56859</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29 828,70000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29 017,50000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Подпрограмма "Развитие муниципальной службы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09 1 00 00000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Повышение уровня профессиональной подготовки муниципальных служащих и лиц, замещающих муниципальные </w:t>
            </w:r>
            <w:r w:rsidRPr="00044C9A">
              <w:rPr>
                <w:rFonts w:ascii="Times New Roman CYR" w:hAnsi="Times New Roman CYR" w:cs="Times New Roman CYR"/>
                <w:sz w:val="16"/>
                <w:szCs w:val="16"/>
              </w:rPr>
              <w:lastRenderedPageBreak/>
              <w:t xml:space="preserve">должности в органах местного самоуправления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09 1 02 21110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09 1 02 21110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09 1 02 71340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Подпрограмма "Поддержка территориального общественного самоуправления в </w:t>
            </w:r>
            <w:proofErr w:type="spellStart"/>
            <w:r w:rsidRPr="00044C9A">
              <w:rPr>
                <w:rFonts w:ascii="Times New Roman CYR" w:hAnsi="Times New Roman CYR" w:cs="Times New Roman CYR"/>
                <w:b/>
                <w:bCs/>
                <w:sz w:val="16"/>
                <w:szCs w:val="16"/>
              </w:rPr>
              <w:t>Любытинском</w:t>
            </w:r>
            <w:proofErr w:type="spellEnd"/>
            <w:r w:rsidRPr="00044C9A">
              <w:rPr>
                <w:rFonts w:ascii="Times New Roman CYR" w:hAnsi="Times New Roman CYR" w:cs="Times New Roman CYR"/>
                <w:b/>
                <w:bCs/>
                <w:sz w:val="16"/>
                <w:szCs w:val="16"/>
              </w:rPr>
              <w:t xml:space="preserve"> муниципальном районе" муниципальной  программы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09 3  00 00000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Поддержка и популяризация деятельности территориального общественного самоуправления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"Поддержка территориального общественного самоуправления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w:t>
            </w:r>
            <w:r w:rsidRPr="00044C9A">
              <w:rPr>
                <w:rFonts w:ascii="Times New Roman CYR" w:hAnsi="Times New Roman CYR" w:cs="Times New Roman CYR"/>
                <w:sz w:val="16"/>
                <w:szCs w:val="16"/>
              </w:rPr>
              <w:lastRenderedPageBreak/>
              <w:t>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09 3 03 99990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"Противодействие коррупции в </w:t>
            </w:r>
            <w:proofErr w:type="spellStart"/>
            <w:r w:rsidRPr="00044C9A">
              <w:rPr>
                <w:b/>
                <w:bCs/>
                <w:sz w:val="16"/>
                <w:szCs w:val="16"/>
              </w:rPr>
              <w:t>Любытинском</w:t>
            </w:r>
            <w:proofErr w:type="spellEnd"/>
            <w:r w:rsidRPr="00044C9A">
              <w:rPr>
                <w:b/>
                <w:bCs/>
                <w:sz w:val="16"/>
                <w:szCs w:val="16"/>
              </w:rPr>
              <w:t xml:space="preserve"> муниципальном районе"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09 4 00 00000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8,70000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(ОМСУ)</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"Развитие муниципальной службы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безопасность и правоохранительная деятельность</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безопасности и правоохранительной деятельности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Формирование антикоррупционного </w:t>
            </w:r>
            <w:r w:rsidRPr="00044C9A">
              <w:rPr>
                <w:rFonts w:ascii="Times New Roman CYR" w:hAnsi="Times New Roman CYR" w:cs="Times New Roman CYR"/>
                <w:sz w:val="16"/>
                <w:szCs w:val="16"/>
              </w:rPr>
              <w:lastRenderedPageBreak/>
              <w:t>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09 4 03 00000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 xml:space="preserve">Реализация мероприятий подпрограммы "Противодействие коррупции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безопасность и правоохранительная деятельность</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безопасности и правоохранительной деятельности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антикоррупционного мониторинга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подпрограммы  "Противодействие коррупции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муниципальной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безопасность и правоохранительная деятельность</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безопасности и правоохранительной деятельности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09 4 08 99990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0,70000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Подпрограмма </w:t>
            </w:r>
            <w:r w:rsidRPr="00044C9A">
              <w:rPr>
                <w:rFonts w:ascii="Times New Roman CYR" w:hAnsi="Times New Roman CYR" w:cs="Times New Roman CYR"/>
                <w:b/>
                <w:bCs/>
                <w:sz w:val="16"/>
                <w:szCs w:val="16"/>
              </w:rPr>
              <w:lastRenderedPageBreak/>
              <w:t xml:space="preserve">"Обеспечение муниципального управления в </w:t>
            </w:r>
            <w:proofErr w:type="spellStart"/>
            <w:r w:rsidRPr="00044C9A">
              <w:rPr>
                <w:rFonts w:ascii="Times New Roman CYR" w:hAnsi="Times New Roman CYR" w:cs="Times New Roman CYR"/>
                <w:b/>
                <w:bCs/>
                <w:sz w:val="16"/>
                <w:szCs w:val="16"/>
              </w:rPr>
              <w:t>Любытинском</w:t>
            </w:r>
            <w:proofErr w:type="spellEnd"/>
            <w:r w:rsidRPr="00044C9A">
              <w:rPr>
                <w:rFonts w:ascii="Times New Roman CYR" w:hAnsi="Times New Roman CYR" w:cs="Times New Roman CYR"/>
                <w:b/>
                <w:bCs/>
                <w:sz w:val="16"/>
                <w:szCs w:val="16"/>
              </w:rPr>
              <w:t xml:space="preserve"> муниципальном районе" муниципальной  программы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09 5 00 00000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34 704,06859</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29 759,70000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28 949,30000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исполнения муниципальными служащими и служащими Администрации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возложенных полномочий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09 5 01 00000 </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31 997,26859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27 201,30000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26 441,50000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Расходы на обеспечение функций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20 120,48000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19 360,20000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19 031,50000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20 120,48000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19 360,20000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19 031,50000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20 120,48000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19 360,20000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19 031,50000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18 875,21557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18 556,20000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18 243,10000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1 154,88000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801,10000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785,50000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87,63909</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2,74534</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Содержание учреждений по обеспечению хозяйственного обслуживания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09 5 01 01110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7 865,60000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4 073,30000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4 009,50000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w:t>
            </w:r>
            <w:r w:rsidRPr="00044C9A">
              <w:rPr>
                <w:sz w:val="16"/>
                <w:szCs w:val="16"/>
              </w:rPr>
              <w:lastRenderedPageBreak/>
              <w:t>полномочий Российской Федерации на государственную регистрацию актов гражданского состояния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lastRenderedPageBreak/>
              <w:t>09 5 01 59300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998,40000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940,10000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572,80000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Общегосударственные вопросы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998,40000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940,10000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572,80000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998,40000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940,10000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572,80000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808,70000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724,60000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413,00000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09 5 01 59300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189,70000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215,50000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159,80000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1 093,50000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1 064,40000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1 064,40000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1 064,40000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044C9A">
              <w:rPr>
                <w:sz w:val="16"/>
                <w:szCs w:val="16"/>
              </w:rPr>
              <w:lastRenderedPageBreak/>
              <w:t>местных администраций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09 5 01 71410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Субсидии на </w:t>
            </w:r>
            <w:proofErr w:type="spellStart"/>
            <w:r w:rsidRPr="00044C9A">
              <w:rPr>
                <w:sz w:val="16"/>
                <w:szCs w:val="16"/>
              </w:rPr>
              <w:t>софинансирование</w:t>
            </w:r>
            <w:proofErr w:type="spellEnd"/>
            <w:r w:rsidRPr="00044C9A">
              <w:rPr>
                <w:sz w:val="16"/>
                <w:szCs w:val="16"/>
              </w:rPr>
              <w:t xml:space="preserve"> расходов муниципальных учреждений по приобретению коммунальных услуг</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1 461,79087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1 461,79087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1 461,79087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1 386,20000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322,07287</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208,30000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208,30000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09 5 01 72300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1 139,71800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1 177,90000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1 177,90000</w:t>
            </w:r>
          </w:p>
        </w:tc>
      </w:tr>
      <w:tr w:rsidR="00044C9A" w:rsidRPr="00044C9A" w:rsidTr="00044C9A">
        <w:trPr>
          <w:trHeight w:val="20"/>
        </w:trPr>
        <w:tc>
          <w:tcPr>
            <w:tcW w:w="2000" w:type="dxa"/>
            <w:shd w:val="clear" w:color="auto" w:fill="auto"/>
            <w:hideMark/>
          </w:tcPr>
          <w:p w:rsidR="00044C9A" w:rsidRPr="00044C9A" w:rsidRDefault="00044C9A" w:rsidP="00044C9A">
            <w:pPr>
              <w:rPr>
                <w:sz w:val="16"/>
                <w:szCs w:val="16"/>
              </w:rPr>
            </w:pPr>
            <w:proofErr w:type="spellStart"/>
            <w:r w:rsidRPr="00044C9A">
              <w:rPr>
                <w:sz w:val="16"/>
                <w:szCs w:val="16"/>
              </w:rPr>
              <w:t>Софинансирование</w:t>
            </w:r>
            <w:proofErr w:type="spellEnd"/>
            <w:r w:rsidRPr="00044C9A">
              <w:rPr>
                <w:sz w:val="16"/>
                <w:szCs w:val="16"/>
              </w:rPr>
              <w:t xml:space="preserve"> субсидии по приобретению коммунальных услуг муниципальными учреждениями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365,39772</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365,39772</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365,39772</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346,50000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80,53572</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52,10000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52,10000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01 S2300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284,86200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294,40000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294,40000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исполнения законодательства по пенсионному обеспечению работников органов местного самоуправления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Доплаты к пенсиям муниципальных служащих</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Пенсионное обеспечение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2 706,80000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2 558,40000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2 507,80000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09 5 02 62010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26,60000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25,20000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Публичные нормативные социальные выплаты </w:t>
            </w:r>
            <w:r w:rsidRPr="00044C9A">
              <w:rPr>
                <w:sz w:val="16"/>
                <w:szCs w:val="16"/>
              </w:rPr>
              <w:lastRenderedPageBreak/>
              <w:t>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09 5 02 62010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2 680,20000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2 533,20000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2 483,00000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lastRenderedPageBreak/>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"Управление муниципальными финансами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10 0 00 00000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28 408,60000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23 655,50000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24 088,20000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«Организация и обеспечение осуществления бюджетного процесса, управление муниципальным долгом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"Управление муниципальными финансами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10 1 00 00000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4 394,50000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4 307,40000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4 489,80000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исполнения долговых обязательств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Обслуживание внутреннего муниципального долга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Обслуживание государственного и муниципального долга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Обслуживание государственного внутреннего и муниципального долга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Обслуживание муниципального долга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10 1 01 21120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730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34,60000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355,00000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Обеспечение деятельности комитета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4 251,40000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муниципальных органов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4 246,50000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4 246,50000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4 355,00000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4 246,50000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4 129,90000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4 134,00000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4 047,20000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3 983,50000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221,00000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199,30000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146,40000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Возмещение затрат по содержанию штатных единиц, осуществляющих  переданные отдельные государственные </w:t>
            </w:r>
            <w:r w:rsidRPr="00044C9A">
              <w:rPr>
                <w:sz w:val="16"/>
                <w:szCs w:val="16"/>
              </w:rPr>
              <w:lastRenderedPageBreak/>
              <w:t>полномочия области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10 1 05 70280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Подпрограмма "Финансовая поддержка муниципальных образований </w:t>
            </w:r>
            <w:proofErr w:type="spellStart"/>
            <w:r w:rsidRPr="00044C9A">
              <w:rPr>
                <w:b/>
                <w:bCs/>
                <w:sz w:val="16"/>
                <w:szCs w:val="16"/>
              </w:rPr>
              <w:t>Любытинского</w:t>
            </w:r>
            <w:proofErr w:type="spellEnd"/>
            <w:r w:rsidRPr="00044C9A">
              <w:rPr>
                <w:b/>
                <w:bCs/>
                <w:sz w:val="16"/>
                <w:szCs w:val="16"/>
              </w:rPr>
              <w:t xml:space="preserve"> района на 2014-2020 годы"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"Управление муниципальными финансами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10 2 00 00000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24 005,60000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19 348,10000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19 598,40000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Выравнивание уровня бюджетной обеспеченности поселений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Выравнивание бюджетной обеспеченности поселений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Межбюджетные трансферты общего характера бюджетам субъектов Российской Федерации и муниципальных образований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Дотации на выравнивание бюджетной обеспеченности субъектов Российской Федерации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492"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Дотации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10 2 01 70100</w:t>
            </w:r>
          </w:p>
        </w:tc>
        <w:tc>
          <w:tcPr>
            <w:tcW w:w="492" w:type="dxa"/>
            <w:shd w:val="clear" w:color="auto" w:fill="auto"/>
            <w:vAlign w:val="bottom"/>
            <w:hideMark/>
          </w:tcPr>
          <w:p w:rsidR="00044C9A" w:rsidRPr="00044C9A" w:rsidRDefault="00044C9A" w:rsidP="00044C9A">
            <w:pPr>
              <w:jc w:val="center"/>
              <w:rPr>
                <w:sz w:val="16"/>
                <w:szCs w:val="16"/>
              </w:rPr>
            </w:pPr>
            <w:r w:rsidRPr="00044C9A">
              <w:rPr>
                <w:sz w:val="16"/>
                <w:szCs w:val="16"/>
              </w:rPr>
              <w:t>14</w:t>
            </w:r>
          </w:p>
        </w:tc>
        <w:tc>
          <w:tcPr>
            <w:tcW w:w="550" w:type="dxa"/>
            <w:shd w:val="clear" w:color="auto" w:fill="auto"/>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23 420,20000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18 758,60000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18 994,50000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Предоставление прочих видов межбюджетных трансфертов бюджетам поселений </w:t>
            </w:r>
            <w:proofErr w:type="spellStart"/>
            <w:r w:rsidRPr="00044C9A">
              <w:rPr>
                <w:sz w:val="16"/>
                <w:szCs w:val="16"/>
              </w:rPr>
              <w:t>Любытинского</w:t>
            </w:r>
            <w:proofErr w:type="spellEnd"/>
            <w:r w:rsidRPr="00044C9A">
              <w:rPr>
                <w:sz w:val="16"/>
                <w:szCs w:val="16"/>
              </w:rPr>
              <w:t xml:space="preserve"> муниципального района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585,40000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589,50000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603,90000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первичного воинского учета на территориях, где отсутствуют военные комиссариаты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оборона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Мобилизационная и вневойсковая подготовка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10 2 02 51180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386,40000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Общегосударственные </w:t>
            </w:r>
            <w:r w:rsidRPr="00044C9A">
              <w:rPr>
                <w:sz w:val="16"/>
                <w:szCs w:val="16"/>
              </w:rPr>
              <w:lastRenderedPageBreak/>
              <w:t>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10 2 02 70280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198,50000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Субвенции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10 2 02 70650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530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0,50000</w:t>
            </w:r>
          </w:p>
        </w:tc>
      </w:tr>
      <w:tr w:rsidR="00044C9A" w:rsidRPr="00044C9A" w:rsidTr="00044C9A">
        <w:trPr>
          <w:trHeight w:val="20"/>
        </w:trPr>
        <w:tc>
          <w:tcPr>
            <w:tcW w:w="2000" w:type="dxa"/>
            <w:shd w:val="clear" w:color="auto" w:fill="auto"/>
            <w:vAlign w:val="center"/>
            <w:hideMark/>
          </w:tcPr>
          <w:p w:rsidR="00044C9A" w:rsidRPr="00044C9A" w:rsidRDefault="00044C9A" w:rsidP="00044C9A">
            <w:pPr>
              <w:rPr>
                <w:b/>
                <w:bCs/>
                <w:sz w:val="16"/>
                <w:szCs w:val="16"/>
              </w:rPr>
            </w:pPr>
            <w:r w:rsidRPr="00044C9A">
              <w:rPr>
                <w:b/>
                <w:bCs/>
                <w:sz w:val="16"/>
                <w:szCs w:val="16"/>
              </w:rPr>
              <w:t xml:space="preserve">Подпрограмма "Повышение эффективности бюджетных расходов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 муниципальной программы </w:t>
            </w:r>
            <w:proofErr w:type="spellStart"/>
            <w:r w:rsidRPr="00044C9A">
              <w:rPr>
                <w:b/>
                <w:bCs/>
                <w:sz w:val="16"/>
                <w:szCs w:val="16"/>
              </w:rPr>
              <w:t>Любытинского</w:t>
            </w:r>
            <w:proofErr w:type="spellEnd"/>
            <w:r w:rsidRPr="00044C9A">
              <w:rPr>
                <w:b/>
                <w:bCs/>
                <w:sz w:val="16"/>
                <w:szCs w:val="16"/>
              </w:rPr>
              <w:t xml:space="preserve"> муниципального района "Управление муниципальными финансами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2014-2020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10 3 00 00000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8,50000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Проведение профессиональной подготовки, переподготовки и повышение квалификации муниципальных служащих </w:t>
            </w:r>
            <w:proofErr w:type="spellStart"/>
            <w:r w:rsidRPr="00044C9A">
              <w:rPr>
                <w:sz w:val="16"/>
                <w:szCs w:val="16"/>
              </w:rPr>
              <w:t>Любытинского</w:t>
            </w:r>
            <w:proofErr w:type="spellEnd"/>
            <w:r w:rsidRPr="00044C9A">
              <w:rPr>
                <w:sz w:val="16"/>
                <w:szCs w:val="16"/>
              </w:rPr>
              <w:t xml:space="preserve"> муниципального района в сфере повышения эффективности бюджетных расходов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lastRenderedPageBreak/>
              <w:t>Другие вопросы в области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10 3 05 71340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торговли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11 0 00 00000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торговли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экономики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11 0 01 99990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14,50000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малого и среднего предпринимательства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12 0 00 00000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298,00000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291,70000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287,20000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Финансовая поддержка субъектов малого и среднего предпринимательства в муниципальном районе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w:t>
            </w:r>
            <w:r w:rsidRPr="00044C9A">
              <w:rPr>
                <w:sz w:val="16"/>
                <w:szCs w:val="16"/>
              </w:rPr>
              <w:lastRenderedPageBreak/>
              <w:t>на 2017-2020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12 0 01 99990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экономики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юридическим лицам (кроме некоммерческих организаций), индивидуальным предпринимателям, физическим лицам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298,00000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206,70000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202,20000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Создание благоприятных условий для развития малого и среднего предпринимательства в муниципальном районе</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малого и среднего предпринимательства в </w:t>
            </w:r>
            <w:proofErr w:type="spellStart"/>
            <w:r w:rsidRPr="00044C9A">
              <w:rPr>
                <w:sz w:val="16"/>
                <w:szCs w:val="16"/>
              </w:rPr>
              <w:t>Любытинском</w:t>
            </w:r>
            <w:proofErr w:type="spellEnd"/>
            <w:r w:rsidRPr="00044C9A">
              <w:rPr>
                <w:sz w:val="16"/>
                <w:szCs w:val="16"/>
              </w:rPr>
              <w:t xml:space="preserve"> муниципальном районе на 2017-2020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экономики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12 0 02 99990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85,00000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"Развитие информационного общества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13 0 00 00000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603,10000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117,00000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163,00000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Расширение телекоммуникационной инфраструктуры ОМСУ</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"Развитие информационного общества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118,40000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Поддержка в актуальном состоянии официальных сайтов ОМСУ</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w:t>
            </w:r>
            <w:r w:rsidRPr="00044C9A">
              <w:rPr>
                <w:rFonts w:ascii="Times New Roman CYR" w:hAnsi="Times New Roman CYR" w:cs="Times New Roman CYR"/>
                <w:sz w:val="16"/>
                <w:szCs w:val="16"/>
              </w:rPr>
              <w:lastRenderedPageBreak/>
              <w:t xml:space="preserve">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13 0 03 99990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58,70000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Создание условий для защиты информации, а также обеспечение целостности, достоверности и конфиденциальности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13 0 04 99990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работников ОМСУ современным компьютерным оборудованием и копировальной техникой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Реализация мероприятий программы </w:t>
            </w:r>
            <w:proofErr w:type="spellStart"/>
            <w:r w:rsidRPr="00044C9A">
              <w:rPr>
                <w:rFonts w:ascii="Times New Roman CYR" w:hAnsi="Times New Roman CYR" w:cs="Times New Roman CYR"/>
                <w:sz w:val="16"/>
                <w:szCs w:val="16"/>
              </w:rPr>
              <w:t>Любытинского</w:t>
            </w:r>
            <w:proofErr w:type="spellEnd"/>
            <w:r w:rsidRPr="00044C9A">
              <w:rPr>
                <w:rFonts w:ascii="Times New Roman CYR" w:hAnsi="Times New Roman CYR" w:cs="Times New Roman CYR"/>
                <w:sz w:val="16"/>
                <w:szCs w:val="16"/>
              </w:rPr>
              <w:t xml:space="preserve"> муниципального района "Развитие информационного общества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на 2017-2022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13 0 06 99990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65,00000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Муниципальная  программа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w:t>
            </w:r>
            <w:r w:rsidRPr="00044C9A">
              <w:rPr>
                <w:rFonts w:ascii="Times New Roman CYR" w:hAnsi="Times New Roman CYR" w:cs="Times New Roman CYR"/>
                <w:b/>
                <w:bCs/>
                <w:sz w:val="16"/>
                <w:szCs w:val="16"/>
              </w:rPr>
              <w:lastRenderedPageBreak/>
              <w:t>на 2016-2020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lastRenderedPageBreak/>
              <w:t>14 0 00 00000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38 506,87400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38 717,40000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38 717,00000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lastRenderedPageBreak/>
              <w:t xml:space="preserve">Подпрограмма "Социальная поддержка отдельных категорий граждан в </w:t>
            </w:r>
            <w:proofErr w:type="spellStart"/>
            <w:r w:rsidRPr="00044C9A">
              <w:rPr>
                <w:rFonts w:ascii="Times New Roman CYR" w:hAnsi="Times New Roman CYR" w:cs="Times New Roman CYR"/>
                <w:b/>
                <w:bCs/>
                <w:sz w:val="16"/>
                <w:szCs w:val="16"/>
              </w:rPr>
              <w:t>Любытинском</w:t>
            </w:r>
            <w:proofErr w:type="spellEnd"/>
            <w:r w:rsidRPr="00044C9A">
              <w:rPr>
                <w:rFonts w:ascii="Times New Roman CYR" w:hAnsi="Times New Roman CYR" w:cs="Times New Roman CYR"/>
                <w:b/>
                <w:bCs/>
                <w:sz w:val="16"/>
                <w:szCs w:val="16"/>
              </w:rPr>
              <w:t xml:space="preserve"> муниципальном районе на 2016-2020 годы" муниципальной программы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"Социальная поддержка граждан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на 2016-2020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14 1 00 00000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35 299,90000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36 487,80000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36 487,40000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Совершенствование системы социальной поддержки граждан, проживающих в </w:t>
            </w:r>
            <w:proofErr w:type="spellStart"/>
            <w:r w:rsidRPr="00044C9A">
              <w:rPr>
                <w:rFonts w:ascii="Times New Roman CYR" w:hAnsi="Times New Roman CYR" w:cs="Times New Roman CYR"/>
                <w:sz w:val="16"/>
                <w:szCs w:val="16"/>
              </w:rPr>
              <w:t>Любытинском</w:t>
            </w:r>
            <w:proofErr w:type="spellEnd"/>
            <w:r w:rsidRPr="00044C9A">
              <w:rPr>
                <w:rFonts w:ascii="Times New Roman CYR" w:hAnsi="Times New Roman CYR" w:cs="Times New Roman CYR"/>
                <w:sz w:val="16"/>
                <w:szCs w:val="16"/>
              </w:rPr>
              <w:t xml:space="preserve"> муниципальном районе, и повышение </w:t>
            </w:r>
            <w:proofErr w:type="gramStart"/>
            <w:r w:rsidRPr="00044C9A">
              <w:rPr>
                <w:rFonts w:ascii="Times New Roman CYR" w:hAnsi="Times New Roman CYR" w:cs="Times New Roman CYR"/>
                <w:sz w:val="16"/>
                <w:szCs w:val="16"/>
              </w:rPr>
              <w:t>уровня жизни получателей мер социальной поддержки</w:t>
            </w:r>
            <w:proofErr w:type="gramEnd"/>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35 299,90000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36 487,80000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36 487,40000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Оплата жилищно-коммунальных услуг отдельным категориям граждан</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6 366,60000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6 699,20000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6 698,80000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6 366,60000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6 699,20000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6 698,80000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6 366,60000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6 699,20000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6 698,80000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14 1 01 52500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6 266,60000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6 599,20000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6 598,80000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3 105,00000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3 105,00000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3 105,00000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2 931,00000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14 1 01 70070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3 099,60000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2 925,60000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2 925,60000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w:t>
            </w:r>
            <w:r w:rsidRPr="00044C9A">
              <w:rPr>
                <w:sz w:val="16"/>
                <w:szCs w:val="16"/>
              </w:rPr>
              <w:lastRenderedPageBreak/>
              <w:t>перечню услуг по погребению</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14 1 01 70160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170,10000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907,50000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907,50000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907,50000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1 157,50000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905,50000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1 063,80000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1 063,80000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91,70000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91,70000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912,40000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926,50000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Социальные выплаты гражданам, кроме публичных нормативных социальных выплат</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54,10000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w:t>
            </w:r>
            <w:r w:rsidRPr="00044C9A">
              <w:rPr>
                <w:sz w:val="16"/>
                <w:szCs w:val="16"/>
              </w:rPr>
              <w:lastRenderedPageBreak/>
              <w:t>государственных полномочий по предоставлению льготы на прое</w:t>
            </w:r>
            <w:proofErr w:type="gramStart"/>
            <w:r w:rsidRPr="00044C9A">
              <w:rPr>
                <w:sz w:val="16"/>
                <w:szCs w:val="16"/>
              </w:rPr>
              <w:t>зд в тр</w:t>
            </w:r>
            <w:proofErr w:type="gramEnd"/>
            <w:r w:rsidRPr="00044C9A">
              <w:rPr>
                <w:sz w:val="16"/>
                <w:szCs w:val="16"/>
              </w:rPr>
              <w:t>анспорте междугородного сообщения к месту лечения и обратно детей, нуждающихся в санаторно-курортном лечении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14 1 01 70230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государственных полномочий по предоставлению </w:t>
            </w:r>
            <w:proofErr w:type="gramStart"/>
            <w:r w:rsidRPr="00044C9A">
              <w:rPr>
                <w:sz w:val="16"/>
                <w:szCs w:val="16"/>
              </w:rPr>
              <w:t>мер социальной поддержки ветеранов труда Новгородской области</w:t>
            </w:r>
            <w:proofErr w:type="gramEnd"/>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6 749,90000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6 749,90000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6 749,90000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7 049,90000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6 659,90000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6 959,90000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6 959,90000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14 1 01 70270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219,00000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4 044,20000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14 1 01 70310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4 038,20000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Осуществление отдельных </w:t>
            </w:r>
            <w:r w:rsidRPr="00044C9A">
              <w:rPr>
                <w:sz w:val="16"/>
                <w:szCs w:val="16"/>
              </w:rPr>
              <w:lastRenderedPageBreak/>
              <w:t>государственных полномочий по назначению и выплате пособий гражданам, имеющим детей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Охрана семьи и детства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1 914,00000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2 034,00000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10 279,50000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10 279,50000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10 279,50000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10 679,50000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10 129,50000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10 529,50000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10 529,50000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тружеников тыла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404,80000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394,80000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Социальное обеспечение населения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157,70000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Публичные нормативные социальные выплаты гражданам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14 1 01 70430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151,70000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w:t>
            </w:r>
            <w:r w:rsidRPr="00044C9A">
              <w:rPr>
                <w:rFonts w:ascii="Times New Roman CYR" w:hAnsi="Times New Roman CYR" w:cs="Times New Roman CYR"/>
                <w:b/>
                <w:bCs/>
                <w:sz w:val="16"/>
                <w:szCs w:val="16"/>
              </w:rPr>
              <w:lastRenderedPageBreak/>
              <w:t xml:space="preserve">муниципального района "Социальная поддержка граждан </w:t>
            </w:r>
            <w:proofErr w:type="spellStart"/>
            <w:r w:rsidRPr="00044C9A">
              <w:rPr>
                <w:rFonts w:ascii="Times New Roman CYR" w:hAnsi="Times New Roman CYR" w:cs="Times New Roman CYR"/>
                <w:b/>
                <w:bCs/>
                <w:sz w:val="16"/>
                <w:szCs w:val="16"/>
              </w:rPr>
              <w:t>Любытинского</w:t>
            </w:r>
            <w:proofErr w:type="spellEnd"/>
            <w:r w:rsidRPr="00044C9A">
              <w:rPr>
                <w:rFonts w:ascii="Times New Roman CYR" w:hAnsi="Times New Roman CYR" w:cs="Times New Roman CYR"/>
                <w:b/>
                <w:bCs/>
                <w:sz w:val="16"/>
                <w:szCs w:val="16"/>
              </w:rPr>
              <w:t xml:space="preserve"> муниципального района на 2016-2020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lastRenderedPageBreak/>
              <w:t>14 2 00 00000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2 229,60000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Создание условий и обеспечение реализации муниципальной программы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вопросы в области социальной политики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2 229,60000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2 137,00000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14 2 01 70280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92,60000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Подпрограмма «Реализация муниципального инновационного социального проекта  «Точка опоры» в </w:t>
            </w:r>
            <w:proofErr w:type="spellStart"/>
            <w:r w:rsidRPr="00044C9A">
              <w:rPr>
                <w:sz w:val="16"/>
                <w:szCs w:val="16"/>
              </w:rPr>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14 3 00 00000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Комплексное решение проблем семейного неблагополучия с помощью  развитие системы наставничества,</w:t>
            </w:r>
            <w:r w:rsidRPr="00044C9A">
              <w:rPr>
                <w:sz w:val="16"/>
                <w:szCs w:val="16"/>
              </w:rPr>
              <w:br/>
              <w:t xml:space="preserve">создания межведомственных площадок по профилактике социального сиротства, повышения доступности </w:t>
            </w:r>
            <w:r w:rsidRPr="00044C9A">
              <w:rPr>
                <w:sz w:val="16"/>
                <w:szCs w:val="16"/>
              </w:rPr>
              <w:br/>
              <w:t xml:space="preserve">информационных, методических, материально-технических ресурсов  по профилактике социального сиротства, </w:t>
            </w:r>
            <w:r w:rsidRPr="00044C9A">
              <w:rPr>
                <w:sz w:val="16"/>
                <w:szCs w:val="16"/>
              </w:rPr>
              <w:br/>
              <w:t xml:space="preserve">распространение эффективных социальных практик, новых технологий и методик работы по профилактике </w:t>
            </w:r>
            <w:r w:rsidRPr="00044C9A">
              <w:rPr>
                <w:sz w:val="16"/>
                <w:szCs w:val="16"/>
              </w:rPr>
              <w:br/>
              <w:t>социального сиротства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подпрограммы «Реализация муниципального инновационного социального проекта  «Точка опоры» в </w:t>
            </w:r>
            <w:proofErr w:type="spellStart"/>
            <w:r w:rsidRPr="00044C9A">
              <w:rPr>
                <w:sz w:val="16"/>
                <w:szCs w:val="16"/>
              </w:rPr>
              <w:lastRenderedPageBreak/>
              <w:t>Любытинском</w:t>
            </w:r>
            <w:proofErr w:type="spellEnd"/>
            <w:r w:rsidRPr="00044C9A">
              <w:rPr>
                <w:sz w:val="16"/>
                <w:szCs w:val="16"/>
              </w:rPr>
              <w:t xml:space="preserve"> муниципальном районе"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"Социальная поддержка граждан </w:t>
            </w:r>
            <w:proofErr w:type="spellStart"/>
            <w:r w:rsidRPr="00044C9A">
              <w:rPr>
                <w:sz w:val="16"/>
                <w:szCs w:val="16"/>
              </w:rPr>
              <w:t>Любытинского</w:t>
            </w:r>
            <w:proofErr w:type="spellEnd"/>
            <w:r w:rsidRPr="00044C9A">
              <w:rPr>
                <w:sz w:val="16"/>
                <w:szCs w:val="16"/>
              </w:rPr>
              <w:t xml:space="preserve"> муниципального района на 2016-2020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Социальная политика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социальной политики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14 3 01 99990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10</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977,37400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"Профилактика терроризма и экстремизма в </w:t>
            </w:r>
            <w:proofErr w:type="spellStart"/>
            <w:r w:rsidRPr="00044C9A">
              <w:rPr>
                <w:b/>
                <w:bCs/>
                <w:sz w:val="16"/>
                <w:szCs w:val="16"/>
              </w:rPr>
              <w:t>Любытинском</w:t>
            </w:r>
            <w:proofErr w:type="spellEnd"/>
            <w:r w:rsidRPr="00044C9A">
              <w:rPr>
                <w:b/>
                <w:bCs/>
                <w:sz w:val="16"/>
                <w:szCs w:val="16"/>
              </w:rPr>
              <w:t xml:space="preserve"> муниципальном районе на 2017-2022 годы"</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15 0 00 00000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105,00000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w:t>
            </w:r>
            <w:proofErr w:type="spellStart"/>
            <w:r w:rsidRPr="00044C9A">
              <w:rPr>
                <w:sz w:val="16"/>
                <w:szCs w:val="16"/>
              </w:rPr>
              <w:t>Любытинского</w:t>
            </w:r>
            <w:proofErr w:type="spellEnd"/>
            <w:r w:rsidRPr="00044C9A">
              <w:rPr>
                <w:sz w:val="16"/>
                <w:szCs w:val="16"/>
              </w:rPr>
              <w:t xml:space="preserve"> муниципального района, направленной на предупреждение террористической и экстремистской деятельности</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Реализация мероприятий муниципальной программы </w:t>
            </w:r>
            <w:proofErr w:type="spellStart"/>
            <w:r w:rsidRPr="00044C9A">
              <w:rPr>
                <w:sz w:val="16"/>
                <w:szCs w:val="16"/>
              </w:rPr>
              <w:t>Любытинского</w:t>
            </w:r>
            <w:proofErr w:type="spellEnd"/>
            <w:r w:rsidRPr="00044C9A">
              <w:rPr>
                <w:sz w:val="16"/>
                <w:szCs w:val="16"/>
              </w:rPr>
              <w:t xml:space="preserve"> муниципального района "Профилактика терроризма и экстремизма в </w:t>
            </w:r>
            <w:proofErr w:type="spellStart"/>
            <w:r w:rsidRPr="00044C9A">
              <w:rPr>
                <w:sz w:val="16"/>
                <w:szCs w:val="16"/>
              </w:rPr>
              <w:t>Любытинском</w:t>
            </w:r>
            <w:proofErr w:type="spellEnd"/>
            <w:r w:rsidRPr="00044C9A">
              <w:rPr>
                <w:sz w:val="16"/>
                <w:szCs w:val="16"/>
              </w:rPr>
              <w:t xml:space="preserve"> муниципальном районе на 2017-2022 годы"</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Образование</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Молодежная политика и оздоровление детей</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07</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Культура, кинематография</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Культура </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noWrap/>
            <w:vAlign w:val="bottom"/>
            <w:hideMark/>
          </w:tcPr>
          <w:p w:rsidR="00044C9A" w:rsidRPr="00044C9A" w:rsidRDefault="00044C9A" w:rsidP="00044C9A">
            <w:pPr>
              <w:jc w:val="center"/>
              <w:rPr>
                <w:sz w:val="16"/>
                <w:szCs w:val="16"/>
              </w:rPr>
            </w:pPr>
            <w:r w:rsidRPr="00044C9A">
              <w:rPr>
                <w:sz w:val="16"/>
                <w:szCs w:val="16"/>
              </w:rPr>
              <w:t>15 0 02 99990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08</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Муниципальная  программа </w:t>
            </w:r>
            <w:proofErr w:type="spellStart"/>
            <w:r w:rsidRPr="00044C9A">
              <w:rPr>
                <w:b/>
                <w:bCs/>
                <w:sz w:val="16"/>
                <w:szCs w:val="16"/>
              </w:rPr>
              <w:t>Любытинского</w:t>
            </w:r>
            <w:proofErr w:type="spellEnd"/>
            <w:r w:rsidRPr="00044C9A">
              <w:rPr>
                <w:b/>
                <w:bCs/>
                <w:sz w:val="16"/>
                <w:szCs w:val="16"/>
              </w:rPr>
              <w:t xml:space="preserve"> муниципального района "Управление муниципальным </w:t>
            </w:r>
            <w:r w:rsidRPr="00044C9A">
              <w:rPr>
                <w:b/>
                <w:bCs/>
                <w:sz w:val="16"/>
                <w:szCs w:val="16"/>
              </w:rPr>
              <w:lastRenderedPageBreak/>
              <w:t xml:space="preserve">имуществом </w:t>
            </w:r>
            <w:proofErr w:type="spellStart"/>
            <w:r w:rsidRPr="00044C9A">
              <w:rPr>
                <w:b/>
                <w:bCs/>
                <w:sz w:val="16"/>
                <w:szCs w:val="16"/>
              </w:rPr>
              <w:t>Любытинского</w:t>
            </w:r>
            <w:proofErr w:type="spellEnd"/>
            <w:r w:rsidRPr="00044C9A">
              <w:rPr>
                <w:b/>
                <w:bCs/>
                <w:sz w:val="16"/>
                <w:szCs w:val="16"/>
              </w:rPr>
              <w:t xml:space="preserve"> муниципального района на 2018-2023 годы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lastRenderedPageBreak/>
              <w:t>16 0 00 00000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648,65000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391,60000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385,50000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Обеспечение эффективного использования муниципального имущества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16 0 01 00000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648,65000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391,60000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385,50000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экономики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97,90000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96,40000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Формирование и оценка земельных участков, государственная собственность на которые не разграничена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экономики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293,70000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289,10000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Обследование и оценка рыночной стоимости имущества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233,00000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Мероприятия по регистрации, перерегистрации, страхованию, прохождению технического осмотра транспортных средств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100,65000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27,60000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16 0 01 21250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73,05000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b/>
                <w:bCs/>
                <w:sz w:val="16"/>
                <w:szCs w:val="16"/>
              </w:rPr>
            </w:pPr>
            <w:r w:rsidRPr="00044C9A">
              <w:rPr>
                <w:b/>
                <w:bCs/>
                <w:sz w:val="16"/>
                <w:szCs w:val="16"/>
              </w:rPr>
              <w:t>ИТОГО программных расходов</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307 563,15276</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261 246,10000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260 177,20000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b/>
                <w:bCs/>
                <w:sz w:val="16"/>
                <w:szCs w:val="16"/>
              </w:rPr>
            </w:pPr>
            <w:r w:rsidRPr="00044C9A">
              <w:rPr>
                <w:rFonts w:ascii="Times New Roman CYR" w:hAnsi="Times New Roman CYR" w:cs="Times New Roman CYR"/>
                <w:b/>
                <w:bCs/>
                <w:sz w:val="16"/>
                <w:szCs w:val="16"/>
              </w:rPr>
              <w:t xml:space="preserve">Переданные полномочия из бюджетов сельских </w:t>
            </w:r>
            <w:r w:rsidRPr="00044C9A">
              <w:rPr>
                <w:rFonts w:ascii="Times New Roman CYR" w:hAnsi="Times New Roman CYR" w:cs="Times New Roman CYR"/>
                <w:b/>
                <w:bCs/>
                <w:sz w:val="16"/>
                <w:szCs w:val="16"/>
              </w:rPr>
              <w:lastRenderedPageBreak/>
              <w:t>поселений в бюджет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84 0 00 00000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224,00000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Переданные полномочия  из бюджета </w:t>
            </w:r>
            <w:proofErr w:type="spellStart"/>
            <w:r w:rsidRPr="00044C9A">
              <w:rPr>
                <w:sz w:val="16"/>
                <w:szCs w:val="16"/>
              </w:rPr>
              <w:t>Любытинского</w:t>
            </w:r>
            <w:proofErr w:type="spellEnd"/>
            <w:r w:rsidRPr="00044C9A">
              <w:rPr>
                <w:sz w:val="16"/>
                <w:szCs w:val="16"/>
              </w:rPr>
              <w:t xml:space="preserve"> сельского поселения </w:t>
            </w:r>
            <w:proofErr w:type="gramStart"/>
            <w:r w:rsidRPr="00044C9A">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44C9A">
              <w:rPr>
                <w:sz w:val="16"/>
                <w:szCs w:val="16"/>
              </w:rPr>
              <w:t xml:space="preserve"> расходов на обеспечение деятельности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84 1 00 88020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Переданные полномочия  из бюджета </w:t>
            </w:r>
            <w:proofErr w:type="spellStart"/>
            <w:r w:rsidRPr="00044C9A">
              <w:rPr>
                <w:rFonts w:ascii="Times New Roman CYR" w:hAnsi="Times New Roman CYR" w:cs="Times New Roman CYR"/>
                <w:sz w:val="16"/>
                <w:szCs w:val="16"/>
              </w:rPr>
              <w:t>Неболчского</w:t>
            </w:r>
            <w:proofErr w:type="spellEnd"/>
            <w:r w:rsidRPr="00044C9A">
              <w:rPr>
                <w:rFonts w:ascii="Times New Roman CYR" w:hAnsi="Times New Roman CYR" w:cs="Times New Roman CYR"/>
                <w:sz w:val="16"/>
                <w:szCs w:val="16"/>
              </w:rPr>
              <w:t xml:space="preserve"> сельского поселения </w:t>
            </w:r>
            <w:proofErr w:type="gramStart"/>
            <w:r w:rsidRPr="00044C9A">
              <w:rPr>
                <w:rFonts w:ascii="Times New Roman CYR" w:hAnsi="Times New Roman CYR" w:cs="Times New Roman CY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044C9A">
              <w:rPr>
                <w:rFonts w:ascii="Times New Roman CYR" w:hAnsi="Times New Roman CYR" w:cs="Times New Roman CYR"/>
                <w:sz w:val="16"/>
                <w:szCs w:val="16"/>
              </w:rPr>
              <w:t xml:space="preserve"> расходов на обеспечение деятельности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112,00000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102,90000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84 2 00 63230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9,10000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b/>
                <w:bCs/>
                <w:sz w:val="16"/>
                <w:szCs w:val="16"/>
              </w:rPr>
            </w:pPr>
            <w:r w:rsidRPr="00044C9A">
              <w:rPr>
                <w:b/>
                <w:bCs/>
                <w:sz w:val="16"/>
                <w:szCs w:val="16"/>
              </w:rPr>
              <w:t xml:space="preserve">Расходы на обеспечение деятельности высшего должностного лица муниципального образования, не отнесенные к муниципальным программам </w:t>
            </w:r>
            <w:proofErr w:type="spellStart"/>
            <w:r w:rsidRPr="00044C9A">
              <w:rPr>
                <w:b/>
                <w:bCs/>
                <w:sz w:val="16"/>
                <w:szCs w:val="16"/>
              </w:rPr>
              <w:t>Любытинского</w:t>
            </w:r>
            <w:proofErr w:type="spellEnd"/>
            <w:r w:rsidRPr="00044C9A">
              <w:rPr>
                <w:b/>
                <w:bCs/>
                <w:sz w:val="16"/>
                <w:szCs w:val="16"/>
              </w:rPr>
              <w:t xml:space="preserve"> </w:t>
            </w:r>
            <w:r w:rsidRPr="00044C9A">
              <w:rPr>
                <w:b/>
                <w:bCs/>
                <w:sz w:val="16"/>
                <w:szCs w:val="16"/>
              </w:rPr>
              <w:lastRenderedPageBreak/>
              <w:t>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lastRenderedPageBreak/>
              <w:t>91 0 00 00000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1 392,40000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1 369,80000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1 369,80000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Глава муниципального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Функционирование высшего должностного лица субъекта Российской Федерации и муниципального образования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91 1 00 01000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1 392,40000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1 369,80000</w:t>
            </w:r>
          </w:p>
        </w:tc>
      </w:tr>
      <w:tr w:rsidR="00044C9A" w:rsidRPr="00044C9A" w:rsidTr="00044C9A">
        <w:trPr>
          <w:trHeight w:val="20"/>
        </w:trPr>
        <w:tc>
          <w:tcPr>
            <w:tcW w:w="2000" w:type="dxa"/>
            <w:shd w:val="clear" w:color="auto" w:fill="auto"/>
            <w:hideMark/>
          </w:tcPr>
          <w:p w:rsidR="00044C9A" w:rsidRPr="00044C9A" w:rsidRDefault="00044C9A" w:rsidP="00044C9A">
            <w:pPr>
              <w:rPr>
                <w:b/>
                <w:bCs/>
                <w:sz w:val="16"/>
                <w:szCs w:val="16"/>
              </w:rPr>
            </w:pPr>
            <w:r w:rsidRPr="00044C9A">
              <w:rPr>
                <w:b/>
                <w:bCs/>
                <w:sz w:val="16"/>
                <w:szCs w:val="16"/>
              </w:rPr>
              <w:t xml:space="preserve">Дума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93 0 00 00000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21,22000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53,80000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функций Думы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93 1 00 01000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21,22000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53,80000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53,00000</w:t>
            </w:r>
          </w:p>
        </w:tc>
      </w:tr>
      <w:tr w:rsidR="00044C9A" w:rsidRPr="00044C9A" w:rsidTr="00044C9A">
        <w:trPr>
          <w:trHeight w:val="20"/>
        </w:trPr>
        <w:tc>
          <w:tcPr>
            <w:tcW w:w="2000" w:type="dxa"/>
            <w:shd w:val="clear" w:color="auto" w:fill="auto"/>
            <w:hideMark/>
          </w:tcPr>
          <w:p w:rsidR="00044C9A" w:rsidRPr="00044C9A" w:rsidRDefault="00044C9A" w:rsidP="00044C9A">
            <w:pPr>
              <w:rPr>
                <w:b/>
                <w:bCs/>
                <w:sz w:val="16"/>
                <w:szCs w:val="16"/>
              </w:rPr>
            </w:pPr>
            <w:r w:rsidRPr="00044C9A">
              <w:rPr>
                <w:b/>
                <w:bCs/>
                <w:sz w:val="16"/>
                <w:szCs w:val="16"/>
              </w:rPr>
              <w:t xml:space="preserve">Контрольно-счетная палата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94 0 00 00000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519,61500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671,40000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671,40000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Председатель Контрольно-счетной палаты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94 1 00 01000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479,60000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527,50000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Расходы на обеспечение функций Контрольно-счетной палаты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94 2 00 01000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32,00000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37,00000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Аудитор Контрольно-счетной палаты </w:t>
            </w:r>
            <w:proofErr w:type="spellStart"/>
            <w:r w:rsidRPr="00044C9A">
              <w:rPr>
                <w:sz w:val="16"/>
                <w:szCs w:val="16"/>
              </w:rPr>
              <w:t>Любытинского</w:t>
            </w:r>
            <w:proofErr w:type="spellEnd"/>
            <w:r w:rsidRPr="00044C9A">
              <w:rPr>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выплаты персоналу государственных (муниципальных) органов</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94 3 00 01000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06</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120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8,01500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106,90000</w:t>
            </w:r>
          </w:p>
        </w:tc>
      </w:tr>
      <w:tr w:rsidR="00044C9A" w:rsidRPr="00044C9A" w:rsidTr="00044C9A">
        <w:trPr>
          <w:trHeight w:val="20"/>
        </w:trPr>
        <w:tc>
          <w:tcPr>
            <w:tcW w:w="2000" w:type="dxa"/>
            <w:shd w:val="clear" w:color="auto" w:fill="auto"/>
            <w:hideMark/>
          </w:tcPr>
          <w:p w:rsidR="00044C9A" w:rsidRPr="00044C9A" w:rsidRDefault="00044C9A" w:rsidP="00044C9A">
            <w:pPr>
              <w:rPr>
                <w:b/>
                <w:bCs/>
                <w:sz w:val="16"/>
                <w:szCs w:val="16"/>
              </w:rPr>
            </w:pPr>
            <w:r w:rsidRPr="00044C9A">
              <w:rPr>
                <w:b/>
                <w:bCs/>
                <w:sz w:val="16"/>
                <w:szCs w:val="16"/>
              </w:rPr>
              <w:t xml:space="preserve">Взносы в </w:t>
            </w:r>
            <w:proofErr w:type="spellStart"/>
            <w:r w:rsidRPr="00044C9A">
              <w:rPr>
                <w:b/>
                <w:bCs/>
                <w:sz w:val="16"/>
                <w:szCs w:val="16"/>
              </w:rPr>
              <w:t>Ассоциацию</w:t>
            </w:r>
            <w:proofErr w:type="gramStart"/>
            <w:r w:rsidRPr="00044C9A">
              <w:rPr>
                <w:b/>
                <w:bCs/>
                <w:sz w:val="16"/>
                <w:szCs w:val="16"/>
              </w:rPr>
              <w:t>"С</w:t>
            </w:r>
            <w:proofErr w:type="gramEnd"/>
            <w:r w:rsidRPr="00044C9A">
              <w:rPr>
                <w:b/>
                <w:bCs/>
                <w:sz w:val="16"/>
                <w:szCs w:val="16"/>
              </w:rPr>
              <w:t>овет</w:t>
            </w:r>
            <w:proofErr w:type="spellEnd"/>
            <w:r w:rsidRPr="00044C9A">
              <w:rPr>
                <w:b/>
                <w:bCs/>
                <w:sz w:val="16"/>
                <w:szCs w:val="16"/>
              </w:rPr>
              <w:t xml:space="preserve"> муниципальных образований"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96 0 00 00000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120,30000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137,10000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134,90000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Членские взносы в ассоциацию поселений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96 1 00 82210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120,30000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137,10000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134,90000</w:t>
            </w:r>
          </w:p>
        </w:tc>
      </w:tr>
      <w:tr w:rsidR="00044C9A" w:rsidRPr="00044C9A" w:rsidTr="00044C9A">
        <w:trPr>
          <w:trHeight w:val="20"/>
        </w:trPr>
        <w:tc>
          <w:tcPr>
            <w:tcW w:w="2000" w:type="dxa"/>
            <w:shd w:val="clear" w:color="auto" w:fill="auto"/>
            <w:hideMark/>
          </w:tcPr>
          <w:p w:rsidR="00044C9A" w:rsidRPr="00044C9A" w:rsidRDefault="00044C9A" w:rsidP="00044C9A">
            <w:pPr>
              <w:rPr>
                <w:b/>
                <w:bCs/>
                <w:sz w:val="16"/>
                <w:szCs w:val="16"/>
              </w:rPr>
            </w:pPr>
            <w:r w:rsidRPr="00044C9A">
              <w:rPr>
                <w:b/>
                <w:bCs/>
                <w:sz w:val="16"/>
                <w:szCs w:val="16"/>
              </w:rPr>
              <w:t xml:space="preserve">Прочие  расходы, не отнесенные к муниципальным программам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97 0 00 00000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2 524,42800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622,60000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633,90000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Автономной некоммерческой организации "Национальный туристический офис "Русь Новгородская""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Другие вопросы в области национальной  экономики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некоммерческим организациям (за исключением государственных (муниципальных) учреждений)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97 1 00 82220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195,80000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192,70000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Прочие расходы на выполнение функций органов местного самоуправления</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418,60000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418,60000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418,60000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408,60000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199,70000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196,60000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Уплата налогов, сборов и иных платежей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97 1 00 83220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850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Расходы на обеспечение выполнения решения суда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1 431,62800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52,68100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Функционирование </w:t>
            </w:r>
            <w:r w:rsidRPr="00044C9A">
              <w:rPr>
                <w:sz w:val="16"/>
                <w:szCs w:val="16"/>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lastRenderedPageBreak/>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lastRenderedPageBreak/>
              <w:t xml:space="preserve">Исполнение судебных актов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5,00000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Другие 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47,68100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Исполнение судебных актов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13</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830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47,68100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1 378,94700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1 378,94700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1 278,94700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выплаты населению</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97 2 00 99990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360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proofErr w:type="gramStart"/>
            <w:r w:rsidRPr="00044C9A">
              <w:rPr>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044C9A">
              <w:rPr>
                <w:sz w:val="16"/>
                <w:szCs w:val="16"/>
              </w:rPr>
              <w:t>чипирования</w:t>
            </w:r>
            <w:proofErr w:type="spellEnd"/>
            <w:r w:rsidRPr="00044C9A">
              <w:rPr>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044C9A">
              <w:rPr>
                <w:sz w:val="16"/>
                <w:szCs w:val="16"/>
              </w:rPr>
              <w:t xml:space="preserve"> животных</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экономика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Сельское хозяйство и рыболовство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97 3 00 70720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04</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98,60000</w:t>
            </w:r>
          </w:p>
        </w:tc>
      </w:tr>
      <w:tr w:rsidR="00044C9A" w:rsidRPr="00044C9A" w:rsidTr="00044C9A">
        <w:trPr>
          <w:trHeight w:val="20"/>
        </w:trPr>
        <w:tc>
          <w:tcPr>
            <w:tcW w:w="2000" w:type="dxa"/>
            <w:shd w:val="clear" w:color="auto" w:fill="auto"/>
            <w:hideMark/>
          </w:tcPr>
          <w:p w:rsidR="00044C9A" w:rsidRPr="00044C9A" w:rsidRDefault="00044C9A" w:rsidP="00044C9A">
            <w:pPr>
              <w:rPr>
                <w:rFonts w:ascii="Times New Roman CYR" w:hAnsi="Times New Roman CYR" w:cs="Times New Roman CYR"/>
                <w:sz w:val="16"/>
                <w:szCs w:val="16"/>
              </w:rPr>
            </w:pPr>
            <w:r w:rsidRPr="00044C9A">
              <w:rPr>
                <w:rFonts w:ascii="Times New Roman CYR" w:hAnsi="Times New Roman CYR" w:cs="Times New Roman CYR"/>
                <w:sz w:val="16"/>
                <w:szCs w:val="16"/>
              </w:rPr>
              <w:t xml:space="preserve">Обеспечение проведения работ по постановке на кадастровый учет </w:t>
            </w:r>
            <w:proofErr w:type="spellStart"/>
            <w:r w:rsidRPr="00044C9A">
              <w:rPr>
                <w:rFonts w:ascii="Times New Roman CYR" w:hAnsi="Times New Roman CYR" w:cs="Times New Roman CYR"/>
                <w:sz w:val="16"/>
                <w:szCs w:val="16"/>
              </w:rPr>
              <w:t>безхозяйного</w:t>
            </w:r>
            <w:proofErr w:type="spellEnd"/>
            <w:r w:rsidRPr="00044C9A">
              <w:rPr>
                <w:rFonts w:ascii="Times New Roman CYR" w:hAnsi="Times New Roman CYR" w:cs="Times New Roman CYR"/>
                <w:sz w:val="16"/>
                <w:szCs w:val="16"/>
              </w:rPr>
              <w:t xml:space="preserve"> имущества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Жилищно-коммунальное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Коммунальное хозяйство</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97 4 00 21240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02</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42,30000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Составление (изменение) списков кандидатов в </w:t>
            </w:r>
            <w:r w:rsidRPr="00044C9A">
              <w:rPr>
                <w:sz w:val="16"/>
                <w:szCs w:val="16"/>
              </w:rPr>
              <w:lastRenderedPageBreak/>
              <w:t>присяжные заседатели федеральных судов общей юрисдикции в Российской Федерации</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Судебная система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Иные закупки товаров, работ и услуг для обеспечения государственных (муниципальных) нужд</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97 4 00 51200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05</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240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433,30000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28,50000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46,00000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Резервные фонды местных администраций</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Общегосударственные вопросы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sz w:val="16"/>
                <w:szCs w:val="16"/>
              </w:rPr>
            </w:pPr>
            <w:r w:rsidRPr="00044C9A">
              <w:rPr>
                <w:sz w:val="16"/>
                <w:szCs w:val="16"/>
              </w:rPr>
              <w:t>Резервные фонды</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Резервные средства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97 9 00 21130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01</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11</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870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100,00000</w:t>
            </w:r>
          </w:p>
        </w:tc>
      </w:tr>
      <w:tr w:rsidR="00044C9A" w:rsidRPr="00044C9A" w:rsidTr="00044C9A">
        <w:trPr>
          <w:trHeight w:val="20"/>
        </w:trPr>
        <w:tc>
          <w:tcPr>
            <w:tcW w:w="2000" w:type="dxa"/>
            <w:shd w:val="clear" w:color="auto" w:fill="auto"/>
            <w:hideMark/>
          </w:tcPr>
          <w:p w:rsidR="00044C9A" w:rsidRPr="00044C9A" w:rsidRDefault="00044C9A" w:rsidP="00044C9A">
            <w:pPr>
              <w:rPr>
                <w:b/>
                <w:bCs/>
                <w:sz w:val="16"/>
                <w:szCs w:val="16"/>
              </w:rPr>
            </w:pPr>
            <w:r w:rsidRPr="00044C9A">
              <w:rPr>
                <w:b/>
                <w:bCs/>
                <w:sz w:val="16"/>
                <w:szCs w:val="16"/>
              </w:rPr>
              <w:t xml:space="preserve">Расходы на обеспечение деятельности учреждений, не отнесенные к муниципальным программам </w:t>
            </w:r>
            <w:proofErr w:type="spellStart"/>
            <w:r w:rsidRPr="00044C9A">
              <w:rPr>
                <w:b/>
                <w:bCs/>
                <w:sz w:val="16"/>
                <w:szCs w:val="16"/>
              </w:rPr>
              <w:t>Любытинского</w:t>
            </w:r>
            <w:proofErr w:type="spellEnd"/>
            <w:r w:rsidRPr="00044C9A">
              <w:rPr>
                <w:b/>
                <w:bCs/>
                <w:sz w:val="16"/>
                <w:szCs w:val="16"/>
              </w:rPr>
              <w:t xml:space="preserve"> муниципального района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b/>
                <w:bCs/>
                <w:sz w:val="16"/>
                <w:szCs w:val="16"/>
              </w:rPr>
            </w:pPr>
            <w:r w:rsidRPr="00044C9A">
              <w:rPr>
                <w:rFonts w:ascii="Times New Roman CYR" w:hAnsi="Times New Roman CYR" w:cs="Times New Roman CYR"/>
                <w:b/>
                <w:bCs/>
                <w:sz w:val="16"/>
                <w:szCs w:val="16"/>
              </w:rPr>
              <w:t>98 0 00 00000</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1 141,00000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1 104,70000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1 087,40000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Национальная безопасность и правоохранительная деятельность</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Защита населения и территории от чрезвычайных ситуаций природного и техногенного характера, гражданская оборона</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 </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000" w:type="dxa"/>
            <w:shd w:val="clear" w:color="auto" w:fill="auto"/>
            <w:vAlign w:val="bottom"/>
            <w:hideMark/>
          </w:tcPr>
          <w:p w:rsidR="00044C9A" w:rsidRPr="00044C9A" w:rsidRDefault="00044C9A" w:rsidP="00044C9A">
            <w:pPr>
              <w:rPr>
                <w:sz w:val="16"/>
                <w:szCs w:val="16"/>
              </w:rPr>
            </w:pPr>
            <w:r w:rsidRPr="00044C9A">
              <w:rPr>
                <w:sz w:val="16"/>
                <w:szCs w:val="16"/>
              </w:rPr>
              <w:t>Субсидии бюджетным учреждениям</w:t>
            </w:r>
          </w:p>
        </w:tc>
        <w:tc>
          <w:tcPr>
            <w:tcW w:w="1780" w:type="dxa"/>
            <w:shd w:val="clear" w:color="auto" w:fill="auto"/>
            <w:vAlign w:val="bottom"/>
            <w:hideMark/>
          </w:tcPr>
          <w:p w:rsidR="00044C9A" w:rsidRPr="00044C9A" w:rsidRDefault="00044C9A" w:rsidP="00044C9A">
            <w:pPr>
              <w:jc w:val="center"/>
              <w:rPr>
                <w:rFonts w:ascii="Times New Roman CYR" w:hAnsi="Times New Roman CYR" w:cs="Times New Roman CYR"/>
                <w:sz w:val="16"/>
                <w:szCs w:val="16"/>
              </w:rPr>
            </w:pPr>
            <w:r w:rsidRPr="00044C9A">
              <w:rPr>
                <w:rFonts w:ascii="Times New Roman CYR" w:hAnsi="Times New Roman CYR" w:cs="Times New Roman CYR"/>
                <w:sz w:val="16"/>
                <w:szCs w:val="16"/>
              </w:rPr>
              <w:t>98 1 00 01120</w:t>
            </w:r>
          </w:p>
        </w:tc>
        <w:tc>
          <w:tcPr>
            <w:tcW w:w="492" w:type="dxa"/>
            <w:shd w:val="clear" w:color="auto" w:fill="auto"/>
            <w:noWrap/>
            <w:vAlign w:val="bottom"/>
            <w:hideMark/>
          </w:tcPr>
          <w:p w:rsidR="00044C9A" w:rsidRPr="00044C9A" w:rsidRDefault="00044C9A" w:rsidP="00044C9A">
            <w:pPr>
              <w:jc w:val="center"/>
              <w:rPr>
                <w:sz w:val="16"/>
                <w:szCs w:val="16"/>
              </w:rPr>
            </w:pPr>
            <w:r w:rsidRPr="00044C9A">
              <w:rPr>
                <w:sz w:val="16"/>
                <w:szCs w:val="16"/>
              </w:rPr>
              <w:t>03</w:t>
            </w:r>
          </w:p>
        </w:tc>
        <w:tc>
          <w:tcPr>
            <w:tcW w:w="550" w:type="dxa"/>
            <w:shd w:val="clear" w:color="auto" w:fill="auto"/>
            <w:noWrap/>
            <w:vAlign w:val="bottom"/>
            <w:hideMark/>
          </w:tcPr>
          <w:p w:rsidR="00044C9A" w:rsidRPr="00044C9A" w:rsidRDefault="00044C9A" w:rsidP="00044C9A">
            <w:pPr>
              <w:jc w:val="center"/>
              <w:rPr>
                <w:sz w:val="16"/>
                <w:szCs w:val="16"/>
              </w:rPr>
            </w:pPr>
            <w:r w:rsidRPr="00044C9A">
              <w:rPr>
                <w:sz w:val="16"/>
                <w:szCs w:val="16"/>
              </w:rPr>
              <w:t>09</w:t>
            </w:r>
          </w:p>
        </w:tc>
        <w:tc>
          <w:tcPr>
            <w:tcW w:w="578" w:type="dxa"/>
            <w:shd w:val="clear" w:color="auto" w:fill="auto"/>
            <w:noWrap/>
            <w:vAlign w:val="bottom"/>
            <w:hideMark/>
          </w:tcPr>
          <w:p w:rsidR="00044C9A" w:rsidRPr="00044C9A" w:rsidRDefault="00044C9A" w:rsidP="00044C9A">
            <w:pPr>
              <w:jc w:val="center"/>
              <w:rPr>
                <w:sz w:val="16"/>
                <w:szCs w:val="16"/>
              </w:rPr>
            </w:pPr>
            <w:r w:rsidRPr="00044C9A">
              <w:rPr>
                <w:sz w:val="16"/>
                <w:szCs w:val="16"/>
              </w:rPr>
              <w:t>610</w:t>
            </w:r>
          </w:p>
        </w:tc>
        <w:tc>
          <w:tcPr>
            <w:tcW w:w="1640" w:type="dxa"/>
            <w:shd w:val="clear" w:color="auto" w:fill="auto"/>
            <w:noWrap/>
            <w:vAlign w:val="bottom"/>
            <w:hideMark/>
          </w:tcPr>
          <w:p w:rsidR="00044C9A" w:rsidRPr="00044C9A" w:rsidRDefault="00044C9A" w:rsidP="00044C9A">
            <w:pPr>
              <w:jc w:val="right"/>
              <w:rPr>
                <w:sz w:val="16"/>
                <w:szCs w:val="16"/>
              </w:rPr>
            </w:pPr>
            <w:r w:rsidRPr="00044C9A">
              <w:rPr>
                <w:sz w:val="16"/>
                <w:szCs w:val="16"/>
              </w:rPr>
              <w:t>1 141,00000</w:t>
            </w:r>
          </w:p>
        </w:tc>
        <w:tc>
          <w:tcPr>
            <w:tcW w:w="1622" w:type="dxa"/>
            <w:shd w:val="clear" w:color="auto" w:fill="auto"/>
            <w:noWrap/>
            <w:vAlign w:val="bottom"/>
            <w:hideMark/>
          </w:tcPr>
          <w:p w:rsidR="00044C9A" w:rsidRPr="00044C9A" w:rsidRDefault="00044C9A" w:rsidP="00044C9A">
            <w:pPr>
              <w:jc w:val="right"/>
              <w:rPr>
                <w:sz w:val="16"/>
                <w:szCs w:val="16"/>
              </w:rPr>
            </w:pPr>
            <w:r w:rsidRPr="00044C9A">
              <w:rPr>
                <w:sz w:val="16"/>
                <w:szCs w:val="16"/>
              </w:rPr>
              <w:t>1 104,70000</w:t>
            </w:r>
          </w:p>
        </w:tc>
        <w:tc>
          <w:tcPr>
            <w:tcW w:w="1559" w:type="dxa"/>
            <w:shd w:val="clear" w:color="auto" w:fill="auto"/>
            <w:noWrap/>
            <w:vAlign w:val="bottom"/>
            <w:hideMark/>
          </w:tcPr>
          <w:p w:rsidR="00044C9A" w:rsidRPr="00044C9A" w:rsidRDefault="00044C9A" w:rsidP="00044C9A">
            <w:pPr>
              <w:jc w:val="right"/>
              <w:rPr>
                <w:sz w:val="16"/>
                <w:szCs w:val="16"/>
              </w:rPr>
            </w:pPr>
            <w:r w:rsidRPr="00044C9A">
              <w:rPr>
                <w:sz w:val="16"/>
                <w:szCs w:val="16"/>
              </w:rPr>
              <w:t>1 087,40000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b/>
                <w:bCs/>
                <w:sz w:val="16"/>
                <w:szCs w:val="16"/>
              </w:rPr>
            </w:pPr>
            <w:r w:rsidRPr="00044C9A">
              <w:rPr>
                <w:b/>
                <w:bCs/>
                <w:sz w:val="16"/>
                <w:szCs w:val="16"/>
              </w:rPr>
              <w:t>ИТОГО непрограммных расходов</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5 942,96300</w:t>
            </w:r>
          </w:p>
        </w:tc>
        <w:tc>
          <w:tcPr>
            <w:tcW w:w="1622"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3 959,40000</w:t>
            </w:r>
          </w:p>
        </w:tc>
        <w:tc>
          <w:tcPr>
            <w:tcW w:w="1559" w:type="dxa"/>
            <w:shd w:val="clear" w:color="auto" w:fill="auto"/>
            <w:noWrap/>
            <w:vAlign w:val="bottom"/>
            <w:hideMark/>
          </w:tcPr>
          <w:p w:rsidR="00044C9A" w:rsidRPr="00044C9A" w:rsidRDefault="00044C9A" w:rsidP="00044C9A">
            <w:pPr>
              <w:jc w:val="right"/>
              <w:rPr>
                <w:b/>
                <w:bCs/>
                <w:sz w:val="16"/>
                <w:szCs w:val="16"/>
              </w:rPr>
            </w:pPr>
            <w:r w:rsidRPr="00044C9A">
              <w:rPr>
                <w:b/>
                <w:bCs/>
                <w:sz w:val="16"/>
                <w:szCs w:val="16"/>
              </w:rPr>
              <w:t>3 950,40000</w:t>
            </w:r>
          </w:p>
        </w:tc>
      </w:tr>
      <w:tr w:rsidR="00044C9A" w:rsidRPr="00044C9A" w:rsidTr="00044C9A">
        <w:trPr>
          <w:trHeight w:val="20"/>
        </w:trPr>
        <w:tc>
          <w:tcPr>
            <w:tcW w:w="2000" w:type="dxa"/>
            <w:shd w:val="clear" w:color="auto" w:fill="auto"/>
            <w:noWrap/>
            <w:vAlign w:val="bottom"/>
            <w:hideMark/>
          </w:tcPr>
          <w:p w:rsidR="00044C9A" w:rsidRPr="00044C9A" w:rsidRDefault="00044C9A" w:rsidP="00044C9A">
            <w:pPr>
              <w:rPr>
                <w:b/>
                <w:bCs/>
                <w:sz w:val="16"/>
                <w:szCs w:val="16"/>
              </w:rPr>
            </w:pPr>
            <w:r w:rsidRPr="00044C9A">
              <w:rPr>
                <w:b/>
                <w:bCs/>
                <w:sz w:val="16"/>
                <w:szCs w:val="16"/>
              </w:rPr>
              <w:t>ВСЕГО РАСХОДОВ:</w:t>
            </w:r>
          </w:p>
        </w:tc>
        <w:tc>
          <w:tcPr>
            <w:tcW w:w="178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492"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50"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578" w:type="dxa"/>
            <w:shd w:val="clear" w:color="auto" w:fill="auto"/>
            <w:noWrap/>
            <w:vAlign w:val="bottom"/>
            <w:hideMark/>
          </w:tcPr>
          <w:p w:rsidR="00044C9A" w:rsidRPr="00044C9A" w:rsidRDefault="00044C9A" w:rsidP="00044C9A">
            <w:pPr>
              <w:jc w:val="center"/>
              <w:rPr>
                <w:b/>
                <w:bCs/>
                <w:sz w:val="16"/>
                <w:szCs w:val="16"/>
              </w:rPr>
            </w:pPr>
            <w:r w:rsidRPr="00044C9A">
              <w:rPr>
                <w:b/>
                <w:bCs/>
                <w:sz w:val="16"/>
                <w:szCs w:val="16"/>
              </w:rPr>
              <w:t> </w:t>
            </w:r>
          </w:p>
        </w:tc>
        <w:tc>
          <w:tcPr>
            <w:tcW w:w="1640" w:type="dxa"/>
            <w:shd w:val="clear" w:color="auto" w:fill="auto"/>
            <w:noWrap/>
            <w:vAlign w:val="bottom"/>
            <w:hideMark/>
          </w:tcPr>
          <w:p w:rsidR="00044C9A" w:rsidRPr="00044C9A" w:rsidRDefault="00044C9A" w:rsidP="00044C9A">
            <w:pPr>
              <w:ind w:left="-106"/>
              <w:jc w:val="right"/>
              <w:rPr>
                <w:b/>
                <w:bCs/>
                <w:sz w:val="16"/>
                <w:szCs w:val="16"/>
              </w:rPr>
            </w:pPr>
            <w:r w:rsidRPr="00044C9A">
              <w:rPr>
                <w:b/>
                <w:bCs/>
                <w:sz w:val="16"/>
                <w:szCs w:val="16"/>
              </w:rPr>
              <w:t>313 506,11576</w:t>
            </w:r>
          </w:p>
        </w:tc>
        <w:tc>
          <w:tcPr>
            <w:tcW w:w="1622" w:type="dxa"/>
            <w:shd w:val="clear" w:color="auto" w:fill="auto"/>
            <w:noWrap/>
            <w:vAlign w:val="bottom"/>
            <w:hideMark/>
          </w:tcPr>
          <w:p w:rsidR="00044C9A" w:rsidRPr="00044C9A" w:rsidRDefault="00044C9A" w:rsidP="00044C9A">
            <w:pPr>
              <w:ind w:left="-45"/>
              <w:jc w:val="right"/>
              <w:rPr>
                <w:b/>
                <w:bCs/>
                <w:sz w:val="16"/>
                <w:szCs w:val="16"/>
              </w:rPr>
            </w:pPr>
            <w:r w:rsidRPr="00044C9A">
              <w:rPr>
                <w:b/>
                <w:bCs/>
                <w:sz w:val="16"/>
                <w:szCs w:val="16"/>
              </w:rPr>
              <w:t>265 205,50000</w:t>
            </w:r>
          </w:p>
        </w:tc>
        <w:tc>
          <w:tcPr>
            <w:tcW w:w="1559" w:type="dxa"/>
            <w:shd w:val="clear" w:color="auto" w:fill="auto"/>
            <w:noWrap/>
            <w:vAlign w:val="bottom"/>
            <w:hideMark/>
          </w:tcPr>
          <w:p w:rsidR="00044C9A" w:rsidRPr="00044C9A" w:rsidRDefault="00044C9A" w:rsidP="00044C9A">
            <w:pPr>
              <w:ind w:left="-108"/>
              <w:jc w:val="right"/>
              <w:rPr>
                <w:b/>
                <w:bCs/>
                <w:sz w:val="16"/>
                <w:szCs w:val="16"/>
              </w:rPr>
            </w:pPr>
            <w:r w:rsidRPr="00044C9A">
              <w:rPr>
                <w:b/>
                <w:bCs/>
                <w:sz w:val="16"/>
                <w:szCs w:val="16"/>
              </w:rPr>
              <w:t>264 127,60000</w:t>
            </w:r>
          </w:p>
        </w:tc>
      </w:tr>
    </w:tbl>
    <w:p w:rsidR="00044C9A" w:rsidRPr="00044C9A" w:rsidRDefault="00044C9A" w:rsidP="00044C9A">
      <w:pPr>
        <w:autoSpaceDE w:val="0"/>
        <w:autoSpaceDN w:val="0"/>
        <w:adjustRightInd w:val="0"/>
        <w:ind w:left="-284"/>
        <w:rPr>
          <w:sz w:val="16"/>
          <w:szCs w:val="16"/>
        </w:rPr>
      </w:pPr>
      <w:bookmarkStart w:id="13" w:name="RANGE!A1:I704"/>
      <w:bookmarkEnd w:id="13"/>
    </w:p>
    <w:p w:rsidR="00044C9A" w:rsidRPr="00044C9A" w:rsidRDefault="00044C9A" w:rsidP="00044C9A">
      <w:pPr>
        <w:autoSpaceDE w:val="0"/>
        <w:autoSpaceDN w:val="0"/>
        <w:adjustRightInd w:val="0"/>
        <w:ind w:firstLine="708"/>
        <w:rPr>
          <w:bCs/>
          <w:sz w:val="16"/>
          <w:szCs w:val="16"/>
        </w:rPr>
      </w:pPr>
      <w:bookmarkStart w:id="14" w:name="RANGE!A1:I598"/>
      <w:bookmarkStart w:id="15" w:name="RANGE!A1:I573"/>
      <w:bookmarkStart w:id="16" w:name="RANGE!A1:I571"/>
      <w:bookmarkStart w:id="17" w:name="RANGE!A1:I556"/>
      <w:bookmarkStart w:id="18" w:name="RANGE!A1:I576"/>
      <w:bookmarkStart w:id="19" w:name="RANGE!A1:I572"/>
      <w:bookmarkStart w:id="20" w:name="RANGE!A1:I492"/>
      <w:bookmarkStart w:id="21" w:name="RANGE!A1:I503"/>
      <w:bookmarkStart w:id="22" w:name="RANGE!A1:I516"/>
      <w:bookmarkStart w:id="23" w:name="RANGE!A1:I622"/>
      <w:bookmarkEnd w:id="14"/>
      <w:bookmarkEnd w:id="15"/>
      <w:bookmarkEnd w:id="16"/>
      <w:bookmarkEnd w:id="17"/>
      <w:bookmarkEnd w:id="18"/>
      <w:bookmarkEnd w:id="19"/>
      <w:bookmarkEnd w:id="20"/>
      <w:bookmarkEnd w:id="21"/>
      <w:bookmarkEnd w:id="22"/>
      <w:bookmarkEnd w:id="23"/>
      <w:r w:rsidRPr="00044C9A">
        <w:rPr>
          <w:sz w:val="16"/>
          <w:szCs w:val="16"/>
        </w:rPr>
        <w:t xml:space="preserve">9. </w:t>
      </w:r>
      <w:bookmarkStart w:id="24" w:name="RANGE!A1:I464"/>
      <w:bookmarkStart w:id="25" w:name="RANGE!A1:I462"/>
      <w:bookmarkEnd w:id="24"/>
      <w:bookmarkEnd w:id="25"/>
      <w:r w:rsidRPr="00044C9A">
        <w:rPr>
          <w:bCs/>
          <w:sz w:val="16"/>
          <w:szCs w:val="16"/>
        </w:rPr>
        <w:t xml:space="preserve"> Опубликовать настоящее решение в бюллетени «Официальный вестник» и разместить на официальном сайте Администрации </w:t>
      </w:r>
      <w:proofErr w:type="spellStart"/>
      <w:r w:rsidRPr="00044C9A">
        <w:rPr>
          <w:bCs/>
          <w:sz w:val="16"/>
          <w:szCs w:val="16"/>
        </w:rPr>
        <w:t>Любытинского</w:t>
      </w:r>
      <w:proofErr w:type="spellEnd"/>
      <w:r w:rsidRPr="00044C9A">
        <w:rPr>
          <w:bCs/>
          <w:sz w:val="16"/>
          <w:szCs w:val="16"/>
        </w:rPr>
        <w:t xml:space="preserve"> муниципального района в сети Интернет.</w:t>
      </w:r>
    </w:p>
    <w:p w:rsidR="00044C9A" w:rsidRPr="00044C9A" w:rsidRDefault="00044C9A" w:rsidP="00044C9A">
      <w:pPr>
        <w:ind w:firstLine="708"/>
        <w:jc w:val="both"/>
        <w:outlineLvl w:val="0"/>
        <w:rPr>
          <w:sz w:val="16"/>
          <w:szCs w:val="16"/>
        </w:rPr>
      </w:pPr>
    </w:p>
    <w:p w:rsidR="00044C9A" w:rsidRPr="00044C9A" w:rsidRDefault="00044C9A" w:rsidP="00044C9A">
      <w:pPr>
        <w:ind w:firstLine="708"/>
        <w:jc w:val="both"/>
        <w:outlineLvl w:val="0"/>
        <w:rPr>
          <w:sz w:val="16"/>
          <w:szCs w:val="16"/>
        </w:rPr>
      </w:pPr>
    </w:p>
    <w:p w:rsidR="00044C9A" w:rsidRPr="00044C9A" w:rsidRDefault="00044C9A" w:rsidP="00044C9A">
      <w:pPr>
        <w:jc w:val="both"/>
        <w:rPr>
          <w:b/>
          <w:bCs/>
          <w:sz w:val="16"/>
          <w:szCs w:val="16"/>
        </w:rPr>
      </w:pPr>
      <w:r w:rsidRPr="00044C9A">
        <w:rPr>
          <w:b/>
          <w:bCs/>
          <w:sz w:val="16"/>
          <w:szCs w:val="16"/>
        </w:rPr>
        <w:t>Председатель Думы</w:t>
      </w:r>
    </w:p>
    <w:p w:rsidR="00044C9A" w:rsidRPr="00044C9A" w:rsidRDefault="00044C9A" w:rsidP="00044C9A">
      <w:pPr>
        <w:jc w:val="both"/>
        <w:rPr>
          <w:b/>
          <w:bCs/>
          <w:color w:val="000000"/>
          <w:sz w:val="16"/>
          <w:szCs w:val="16"/>
        </w:rPr>
      </w:pPr>
      <w:r w:rsidRPr="00044C9A">
        <w:rPr>
          <w:b/>
          <w:bCs/>
          <w:color w:val="000000"/>
          <w:sz w:val="16"/>
          <w:szCs w:val="16"/>
        </w:rPr>
        <w:t xml:space="preserve">муниципального района                           </w:t>
      </w:r>
      <w:proofErr w:type="spellStart"/>
      <w:r w:rsidRPr="00044C9A">
        <w:rPr>
          <w:b/>
          <w:bCs/>
          <w:color w:val="000000"/>
          <w:sz w:val="16"/>
          <w:szCs w:val="16"/>
        </w:rPr>
        <w:t>В.Н.Иванов</w:t>
      </w:r>
      <w:proofErr w:type="spellEnd"/>
      <w:r w:rsidRPr="00044C9A">
        <w:rPr>
          <w:b/>
          <w:bCs/>
          <w:color w:val="000000"/>
          <w:sz w:val="16"/>
          <w:szCs w:val="16"/>
        </w:rPr>
        <w:t xml:space="preserve"> </w:t>
      </w:r>
    </w:p>
    <w:p w:rsidR="00044C9A" w:rsidRPr="00044C9A" w:rsidRDefault="00044C9A" w:rsidP="00044C9A">
      <w:pPr>
        <w:jc w:val="both"/>
        <w:rPr>
          <w:bCs/>
          <w:color w:val="000000"/>
          <w:sz w:val="16"/>
          <w:szCs w:val="16"/>
        </w:rPr>
      </w:pPr>
      <w:r w:rsidRPr="00044C9A">
        <w:rPr>
          <w:bCs/>
          <w:color w:val="000000"/>
          <w:sz w:val="16"/>
          <w:szCs w:val="16"/>
        </w:rPr>
        <w:t>22.11.2018</w:t>
      </w:r>
    </w:p>
    <w:p w:rsidR="00044C9A" w:rsidRPr="00044C9A" w:rsidRDefault="00044C9A" w:rsidP="00044C9A">
      <w:pPr>
        <w:jc w:val="both"/>
        <w:rPr>
          <w:bCs/>
          <w:color w:val="000000"/>
          <w:sz w:val="16"/>
          <w:szCs w:val="16"/>
        </w:rPr>
      </w:pPr>
      <w:r w:rsidRPr="00044C9A">
        <w:rPr>
          <w:bCs/>
          <w:color w:val="000000"/>
          <w:sz w:val="16"/>
          <w:szCs w:val="16"/>
        </w:rPr>
        <w:t>№ 258</w:t>
      </w:r>
    </w:p>
    <w:p w:rsidR="00044C9A" w:rsidRPr="00044C9A" w:rsidRDefault="00044C9A" w:rsidP="00044C9A">
      <w:pPr>
        <w:jc w:val="both"/>
        <w:rPr>
          <w:bCs/>
          <w:color w:val="000000"/>
          <w:sz w:val="16"/>
          <w:szCs w:val="16"/>
        </w:rPr>
      </w:pPr>
    </w:p>
    <w:p w:rsidR="00044C9A" w:rsidRPr="00044C9A" w:rsidRDefault="00044C9A" w:rsidP="00044C9A">
      <w:pPr>
        <w:jc w:val="both"/>
        <w:rPr>
          <w:b/>
          <w:bCs/>
          <w:sz w:val="16"/>
          <w:szCs w:val="16"/>
        </w:rPr>
      </w:pPr>
      <w:r w:rsidRPr="00044C9A">
        <w:rPr>
          <w:b/>
          <w:bCs/>
          <w:color w:val="000000"/>
          <w:sz w:val="16"/>
          <w:szCs w:val="16"/>
        </w:rPr>
        <w:t xml:space="preserve">Глава </w:t>
      </w:r>
    </w:p>
    <w:p w:rsidR="00044C9A" w:rsidRPr="00044C9A" w:rsidRDefault="00044C9A" w:rsidP="00044C9A">
      <w:pPr>
        <w:jc w:val="both"/>
        <w:rPr>
          <w:b/>
          <w:sz w:val="16"/>
          <w:szCs w:val="16"/>
        </w:rPr>
      </w:pPr>
      <w:r w:rsidRPr="00044C9A">
        <w:rPr>
          <w:b/>
          <w:bCs/>
          <w:sz w:val="16"/>
          <w:szCs w:val="16"/>
          <w:lang w:eastAsia="hi-IN" w:bidi="hi-IN"/>
        </w:rPr>
        <w:t xml:space="preserve">муниципального района                          </w:t>
      </w:r>
      <w:proofErr w:type="spellStart"/>
      <w:r w:rsidRPr="00044C9A">
        <w:rPr>
          <w:b/>
          <w:bCs/>
          <w:sz w:val="16"/>
          <w:szCs w:val="16"/>
          <w:lang w:eastAsia="hi-IN" w:bidi="hi-IN"/>
        </w:rPr>
        <w:t>А.А.Устинов</w:t>
      </w:r>
      <w:proofErr w:type="spellEnd"/>
    </w:p>
    <w:p w:rsidR="00044C9A" w:rsidRPr="00044C9A" w:rsidRDefault="00044C9A" w:rsidP="00044C9A">
      <w:pPr>
        <w:ind w:firstLine="284"/>
        <w:outlineLvl w:val="0"/>
        <w:rPr>
          <w:sz w:val="16"/>
          <w:szCs w:val="16"/>
        </w:rPr>
      </w:pPr>
    </w:p>
    <w:p w:rsidR="00044C9A" w:rsidRP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Default="00044C9A" w:rsidP="00044C9A">
      <w:pPr>
        <w:autoSpaceDE w:val="0"/>
        <w:autoSpaceDN w:val="0"/>
        <w:adjustRightInd w:val="0"/>
        <w:ind w:firstLine="708"/>
        <w:rPr>
          <w:sz w:val="16"/>
          <w:szCs w:val="16"/>
        </w:rPr>
      </w:pPr>
    </w:p>
    <w:p w:rsidR="00044C9A" w:rsidRPr="00044C9A" w:rsidRDefault="00044C9A" w:rsidP="00044C9A">
      <w:pPr>
        <w:autoSpaceDE w:val="0"/>
        <w:autoSpaceDN w:val="0"/>
        <w:adjustRightInd w:val="0"/>
        <w:ind w:firstLine="708"/>
        <w:rPr>
          <w:sz w:val="16"/>
          <w:szCs w:val="16"/>
        </w:rPr>
      </w:pPr>
    </w:p>
    <w:p w:rsidR="00044C9A" w:rsidRPr="00044C9A" w:rsidRDefault="00044C9A" w:rsidP="00044C9A">
      <w:pPr>
        <w:spacing w:before="100" w:beforeAutospacing="1" w:after="100" w:afterAutospacing="1"/>
        <w:jc w:val="center"/>
        <w:outlineLvl w:val="0"/>
        <w:rPr>
          <w:b/>
          <w:bCs/>
          <w:kern w:val="36"/>
          <w:sz w:val="16"/>
          <w:szCs w:val="16"/>
        </w:rPr>
      </w:pPr>
      <w:r w:rsidRPr="00044C9A">
        <w:rPr>
          <w:b/>
          <w:bCs/>
          <w:kern w:val="36"/>
          <w:sz w:val="16"/>
          <w:szCs w:val="16"/>
        </w:rPr>
        <w:lastRenderedPageBreak/>
        <w:t>Будущие предприниматели! Внимание конкурс! Пора действовать!</w:t>
      </w:r>
    </w:p>
    <w:p w:rsidR="00044C9A" w:rsidRPr="00044C9A" w:rsidRDefault="00044C9A" w:rsidP="00044C9A">
      <w:pPr>
        <w:spacing w:before="240" w:after="240"/>
        <w:ind w:firstLine="708"/>
        <w:jc w:val="both"/>
        <w:rPr>
          <w:sz w:val="16"/>
          <w:szCs w:val="16"/>
        </w:rPr>
      </w:pPr>
      <w:r w:rsidRPr="00044C9A">
        <w:rPr>
          <w:sz w:val="16"/>
          <w:szCs w:val="16"/>
        </w:rPr>
        <w:t xml:space="preserve">Администрация </w:t>
      </w:r>
      <w:proofErr w:type="spellStart"/>
      <w:r w:rsidRPr="00044C9A">
        <w:rPr>
          <w:sz w:val="16"/>
          <w:szCs w:val="16"/>
        </w:rPr>
        <w:t>Любытинского</w:t>
      </w:r>
      <w:proofErr w:type="spellEnd"/>
      <w:r w:rsidRPr="00044C9A">
        <w:rPr>
          <w:sz w:val="16"/>
          <w:szCs w:val="16"/>
        </w:rPr>
        <w:t xml:space="preserve"> муниципального района объявляет конкурс на предоставления грантов начинающим субъектам малого предпринимательства на создание собственного дела в </w:t>
      </w:r>
      <w:proofErr w:type="spellStart"/>
      <w:r w:rsidRPr="00044C9A">
        <w:rPr>
          <w:sz w:val="16"/>
          <w:szCs w:val="16"/>
        </w:rPr>
        <w:t>Любытинском</w:t>
      </w:r>
      <w:proofErr w:type="spellEnd"/>
      <w:r w:rsidRPr="00044C9A">
        <w:rPr>
          <w:sz w:val="16"/>
          <w:szCs w:val="16"/>
        </w:rPr>
        <w:t xml:space="preserve"> муниципальном районе, который состоится 19 декабря 2018 года в Малом зале Администрации </w:t>
      </w:r>
      <w:proofErr w:type="spellStart"/>
      <w:r w:rsidRPr="00044C9A">
        <w:rPr>
          <w:sz w:val="16"/>
          <w:szCs w:val="16"/>
        </w:rPr>
        <w:t>Любытинского</w:t>
      </w:r>
      <w:proofErr w:type="spellEnd"/>
      <w:r w:rsidRPr="00044C9A">
        <w:rPr>
          <w:sz w:val="16"/>
          <w:szCs w:val="16"/>
        </w:rPr>
        <w:t xml:space="preserve"> муниципального района в 11.00.</w:t>
      </w:r>
    </w:p>
    <w:p w:rsidR="00044C9A" w:rsidRPr="00044C9A" w:rsidRDefault="00044C9A" w:rsidP="00044C9A">
      <w:pPr>
        <w:spacing w:line="360" w:lineRule="atLeast"/>
        <w:jc w:val="both"/>
        <w:rPr>
          <w:sz w:val="16"/>
          <w:szCs w:val="16"/>
        </w:rPr>
      </w:pPr>
      <w:r w:rsidRPr="00044C9A">
        <w:rPr>
          <w:sz w:val="16"/>
          <w:szCs w:val="16"/>
        </w:rPr>
        <w:t>           Субсидии предоставляются начинающим СМП, не являющимся получателями аналогичной поддержки из областного и федерального бюджетов и отвечающим следующим условиям:</w:t>
      </w:r>
    </w:p>
    <w:p w:rsidR="00044C9A" w:rsidRPr="00044C9A" w:rsidRDefault="00044C9A" w:rsidP="00044C9A">
      <w:pPr>
        <w:spacing w:line="360" w:lineRule="atLeast"/>
        <w:jc w:val="both"/>
        <w:rPr>
          <w:sz w:val="16"/>
          <w:szCs w:val="16"/>
        </w:rPr>
      </w:pPr>
      <w:r w:rsidRPr="00044C9A">
        <w:rPr>
          <w:sz w:val="16"/>
          <w:szCs w:val="16"/>
        </w:rPr>
        <w:t>         - наличие государственной регистрации и осуществление деятельности на территории района не более 1 года;</w:t>
      </w:r>
    </w:p>
    <w:p w:rsidR="00044C9A" w:rsidRPr="00044C9A" w:rsidRDefault="00044C9A" w:rsidP="00044C9A">
      <w:pPr>
        <w:spacing w:line="360" w:lineRule="atLeast"/>
        <w:jc w:val="both"/>
        <w:rPr>
          <w:sz w:val="16"/>
          <w:szCs w:val="16"/>
        </w:rPr>
      </w:pPr>
      <w:r w:rsidRPr="00044C9A">
        <w:rPr>
          <w:sz w:val="16"/>
          <w:szCs w:val="16"/>
        </w:rPr>
        <w:t>         - отсутствие просроченной задолженности по налогам, сборам и иным обязательным платежам;</w:t>
      </w:r>
    </w:p>
    <w:p w:rsidR="00044C9A" w:rsidRPr="00044C9A" w:rsidRDefault="00044C9A" w:rsidP="00044C9A">
      <w:pPr>
        <w:spacing w:line="360" w:lineRule="atLeast"/>
        <w:jc w:val="both"/>
        <w:rPr>
          <w:sz w:val="16"/>
          <w:szCs w:val="16"/>
        </w:rPr>
      </w:pPr>
      <w:r w:rsidRPr="00044C9A">
        <w:rPr>
          <w:sz w:val="16"/>
          <w:szCs w:val="16"/>
        </w:rPr>
        <w:t xml:space="preserve">         - наличие </w:t>
      </w:r>
      <w:proofErr w:type="gramStart"/>
      <w:r w:rsidRPr="00044C9A">
        <w:rPr>
          <w:sz w:val="16"/>
          <w:szCs w:val="16"/>
        </w:rPr>
        <w:t>бизнес-проекта</w:t>
      </w:r>
      <w:proofErr w:type="gramEnd"/>
      <w:r w:rsidRPr="00044C9A">
        <w:rPr>
          <w:sz w:val="16"/>
          <w:szCs w:val="16"/>
        </w:rPr>
        <w:t xml:space="preserve"> по созданию и развитию собственного бизнеса (далее бизнес-проект);</w:t>
      </w:r>
    </w:p>
    <w:p w:rsidR="00044C9A" w:rsidRPr="00044C9A" w:rsidRDefault="00044C9A" w:rsidP="00044C9A">
      <w:pPr>
        <w:spacing w:line="360" w:lineRule="atLeast"/>
        <w:jc w:val="both"/>
        <w:rPr>
          <w:sz w:val="16"/>
          <w:szCs w:val="16"/>
        </w:rPr>
      </w:pPr>
      <w:r w:rsidRPr="00044C9A">
        <w:rPr>
          <w:sz w:val="16"/>
          <w:szCs w:val="16"/>
        </w:rPr>
        <w:t>         -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044C9A" w:rsidRPr="00044C9A" w:rsidRDefault="00044C9A" w:rsidP="00044C9A">
      <w:pPr>
        <w:spacing w:line="360" w:lineRule="atLeast"/>
        <w:jc w:val="both"/>
        <w:rPr>
          <w:sz w:val="16"/>
          <w:szCs w:val="16"/>
        </w:rPr>
      </w:pPr>
      <w:r w:rsidRPr="00044C9A">
        <w:rPr>
          <w:sz w:val="16"/>
          <w:szCs w:val="16"/>
        </w:rPr>
        <w:t xml:space="preserve">         </w:t>
      </w:r>
    </w:p>
    <w:p w:rsidR="00044C9A" w:rsidRPr="00044C9A" w:rsidRDefault="00044C9A" w:rsidP="00044C9A">
      <w:pPr>
        <w:spacing w:line="360" w:lineRule="atLeast"/>
        <w:jc w:val="both"/>
        <w:rPr>
          <w:sz w:val="16"/>
          <w:szCs w:val="16"/>
        </w:rPr>
      </w:pPr>
      <w:r w:rsidRPr="00044C9A">
        <w:rPr>
          <w:sz w:val="16"/>
          <w:szCs w:val="16"/>
        </w:rPr>
        <w:t xml:space="preserve">         Заявление на участие в конкурсе представляются заявителями в «Многофункциональный центр» </w:t>
      </w:r>
      <w:proofErr w:type="spellStart"/>
      <w:r w:rsidRPr="00044C9A">
        <w:rPr>
          <w:sz w:val="16"/>
          <w:szCs w:val="16"/>
        </w:rPr>
        <w:t>Любытинского</w:t>
      </w:r>
      <w:proofErr w:type="spellEnd"/>
      <w:r w:rsidRPr="00044C9A">
        <w:rPr>
          <w:sz w:val="16"/>
          <w:szCs w:val="16"/>
        </w:rPr>
        <w:t xml:space="preserve"> муниципального района с 10 декабря 2018 года по 14 декабря 2018 года включительно. К заявлению прилагаются </w:t>
      </w:r>
      <w:proofErr w:type="gramStart"/>
      <w:r w:rsidRPr="00044C9A">
        <w:rPr>
          <w:sz w:val="16"/>
          <w:szCs w:val="16"/>
        </w:rPr>
        <w:t>следующие</w:t>
      </w:r>
      <w:proofErr w:type="gramEnd"/>
      <w:r w:rsidRPr="00044C9A">
        <w:rPr>
          <w:sz w:val="16"/>
          <w:szCs w:val="16"/>
        </w:rPr>
        <w:t xml:space="preserve"> пакет документов:</w:t>
      </w:r>
    </w:p>
    <w:p w:rsidR="00044C9A" w:rsidRPr="00044C9A" w:rsidRDefault="00044C9A" w:rsidP="00044C9A">
      <w:pPr>
        <w:spacing w:before="240" w:after="240"/>
        <w:jc w:val="both"/>
        <w:rPr>
          <w:sz w:val="16"/>
          <w:szCs w:val="16"/>
        </w:rPr>
      </w:pPr>
      <w:r w:rsidRPr="00044C9A">
        <w:rPr>
          <w:sz w:val="16"/>
          <w:szCs w:val="16"/>
        </w:rPr>
        <w:t>        - опись представляемых документов в двух экземплярах с указанием наименования и количества страниц каждого документа;</w:t>
      </w:r>
    </w:p>
    <w:p w:rsidR="00044C9A" w:rsidRPr="00044C9A" w:rsidRDefault="00044C9A" w:rsidP="00044C9A">
      <w:pPr>
        <w:spacing w:before="240"/>
        <w:jc w:val="both"/>
        <w:rPr>
          <w:sz w:val="16"/>
          <w:szCs w:val="16"/>
        </w:rPr>
      </w:pPr>
      <w:r w:rsidRPr="00044C9A">
        <w:rPr>
          <w:sz w:val="16"/>
          <w:szCs w:val="16"/>
        </w:rPr>
        <w:t>        -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 (в установленном законом порядке);</w:t>
      </w:r>
    </w:p>
    <w:p w:rsidR="00044C9A" w:rsidRPr="00044C9A" w:rsidRDefault="00044C9A" w:rsidP="00044C9A">
      <w:pPr>
        <w:spacing w:before="240"/>
        <w:jc w:val="both"/>
        <w:rPr>
          <w:sz w:val="16"/>
          <w:szCs w:val="16"/>
        </w:rPr>
      </w:pPr>
      <w:r w:rsidRPr="00044C9A">
        <w:rPr>
          <w:sz w:val="16"/>
          <w:szCs w:val="16"/>
        </w:rPr>
        <w:t>        - копии документов, подтверждающих назначение на должность руководителя начинающего СМП (для юридических лиц) (в установленном законом порядке);</w:t>
      </w:r>
    </w:p>
    <w:p w:rsidR="00044C9A" w:rsidRPr="00044C9A" w:rsidRDefault="00044C9A" w:rsidP="00044C9A">
      <w:pPr>
        <w:spacing w:before="240"/>
        <w:jc w:val="both"/>
        <w:rPr>
          <w:sz w:val="16"/>
          <w:szCs w:val="16"/>
        </w:rPr>
      </w:pPr>
      <w:r w:rsidRPr="00044C9A">
        <w:rPr>
          <w:sz w:val="16"/>
          <w:szCs w:val="16"/>
        </w:rPr>
        <w:t>        - справку о средней численности работников начинающего СМП за период хозяйственной деятельности;</w:t>
      </w:r>
    </w:p>
    <w:p w:rsidR="00044C9A" w:rsidRPr="00044C9A" w:rsidRDefault="00044C9A" w:rsidP="00044C9A">
      <w:pPr>
        <w:spacing w:before="240"/>
        <w:jc w:val="both"/>
        <w:rPr>
          <w:sz w:val="16"/>
          <w:szCs w:val="16"/>
        </w:rPr>
      </w:pPr>
      <w:r w:rsidRPr="00044C9A">
        <w:rPr>
          <w:sz w:val="16"/>
          <w:szCs w:val="16"/>
        </w:rPr>
        <w:t>        - справку о выручке от реализации товаров (работ, услуг) за период хозяйственной деятельности без учета налога на добавленную стоимость;</w:t>
      </w:r>
    </w:p>
    <w:p w:rsidR="00044C9A" w:rsidRPr="00044C9A" w:rsidRDefault="00044C9A" w:rsidP="00044C9A">
      <w:pPr>
        <w:spacing w:before="240"/>
        <w:jc w:val="both"/>
        <w:rPr>
          <w:sz w:val="16"/>
          <w:szCs w:val="16"/>
        </w:rPr>
      </w:pPr>
      <w:r w:rsidRPr="00044C9A">
        <w:rPr>
          <w:sz w:val="16"/>
          <w:szCs w:val="16"/>
        </w:rPr>
        <w:t xml:space="preserve">        - копии платежных поручений, чеков, договоров, актов выполненных работ, </w:t>
      </w:r>
      <w:proofErr w:type="gramStart"/>
      <w:r w:rsidRPr="00044C9A">
        <w:rPr>
          <w:sz w:val="16"/>
          <w:szCs w:val="16"/>
        </w:rPr>
        <w:t>счет-фактур</w:t>
      </w:r>
      <w:proofErr w:type="gramEnd"/>
      <w:r w:rsidRPr="00044C9A">
        <w:rPr>
          <w:sz w:val="16"/>
          <w:szCs w:val="16"/>
        </w:rPr>
        <w:t>,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 (в установленном законом порядке);</w:t>
      </w:r>
    </w:p>
    <w:p w:rsidR="00044C9A" w:rsidRPr="00044C9A" w:rsidRDefault="00044C9A" w:rsidP="00044C9A">
      <w:pPr>
        <w:spacing w:before="240"/>
        <w:jc w:val="both"/>
        <w:rPr>
          <w:sz w:val="16"/>
          <w:szCs w:val="16"/>
        </w:rPr>
      </w:pPr>
      <w:r w:rsidRPr="00044C9A">
        <w:rPr>
          <w:sz w:val="16"/>
          <w:szCs w:val="16"/>
        </w:rPr>
        <w:t xml:space="preserve">        - 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w:t>
      </w:r>
      <w:proofErr w:type="gramStart"/>
      <w:r w:rsidRPr="00044C9A">
        <w:rPr>
          <w:sz w:val="16"/>
          <w:szCs w:val="16"/>
        </w:rPr>
        <w:t>бизнес-проекта</w:t>
      </w:r>
      <w:proofErr w:type="gramEnd"/>
      <w:r w:rsidRPr="00044C9A">
        <w:rPr>
          <w:sz w:val="16"/>
          <w:szCs w:val="16"/>
        </w:rPr>
        <w:t>;</w:t>
      </w:r>
    </w:p>
    <w:p w:rsidR="00044C9A" w:rsidRPr="00044C9A" w:rsidRDefault="00044C9A" w:rsidP="00044C9A">
      <w:pPr>
        <w:spacing w:before="240"/>
        <w:jc w:val="both"/>
        <w:rPr>
          <w:sz w:val="16"/>
          <w:szCs w:val="16"/>
        </w:rPr>
      </w:pPr>
      <w:r w:rsidRPr="00044C9A">
        <w:rPr>
          <w:sz w:val="16"/>
          <w:szCs w:val="16"/>
        </w:rPr>
        <w:t xml:space="preserve">        - копии действующих контрактов (договоров) и проектов контрактов (договоров), необходимых для реализации </w:t>
      </w:r>
      <w:proofErr w:type="gramStart"/>
      <w:r w:rsidRPr="00044C9A">
        <w:rPr>
          <w:sz w:val="16"/>
          <w:szCs w:val="16"/>
        </w:rPr>
        <w:t>бизнес-проекта</w:t>
      </w:r>
      <w:proofErr w:type="gramEnd"/>
      <w:r w:rsidRPr="00044C9A">
        <w:rPr>
          <w:sz w:val="16"/>
          <w:szCs w:val="16"/>
        </w:rPr>
        <w:t xml:space="preserve"> (при наличии) (в установленном закон порядке). </w:t>
      </w:r>
    </w:p>
    <w:p w:rsidR="00044C9A" w:rsidRPr="00044C9A" w:rsidRDefault="00044C9A" w:rsidP="00044C9A">
      <w:pPr>
        <w:spacing w:before="240"/>
        <w:jc w:val="both"/>
        <w:rPr>
          <w:sz w:val="16"/>
          <w:szCs w:val="16"/>
        </w:rPr>
      </w:pPr>
      <w:r w:rsidRPr="00044C9A">
        <w:rPr>
          <w:sz w:val="16"/>
          <w:szCs w:val="16"/>
        </w:rPr>
        <w:t xml:space="preserve">        - копию сертификата о прохождении краткосрочного </w:t>
      </w:r>
      <w:proofErr w:type="gramStart"/>
      <w:r w:rsidRPr="00044C9A">
        <w:rPr>
          <w:sz w:val="16"/>
          <w:szCs w:val="16"/>
        </w:rPr>
        <w:t>обучения по основам</w:t>
      </w:r>
      <w:proofErr w:type="gramEnd"/>
      <w:r w:rsidRPr="00044C9A">
        <w:rPr>
          <w:sz w:val="16"/>
          <w:szCs w:val="16"/>
        </w:rPr>
        <w:t xml:space="preserve"> предпринимательской деятельности (при наличии представить копию диплома о высшем экономическом и (или) высшем юридическом образовании индивидуального предпринимателя или руководителя юридического лица);</w:t>
      </w:r>
    </w:p>
    <w:p w:rsidR="00044C9A" w:rsidRPr="00044C9A" w:rsidRDefault="00044C9A" w:rsidP="00044C9A">
      <w:pPr>
        <w:spacing w:before="240"/>
        <w:jc w:val="both"/>
        <w:rPr>
          <w:sz w:val="16"/>
          <w:szCs w:val="16"/>
        </w:rPr>
      </w:pPr>
      <w:r w:rsidRPr="00044C9A">
        <w:rPr>
          <w:sz w:val="16"/>
          <w:szCs w:val="16"/>
        </w:rPr>
        <w:t>        - согласие субъекта среднего и малого предпринимательства на обработку его персональных данных.</w:t>
      </w:r>
    </w:p>
    <w:p w:rsidR="00044C9A" w:rsidRPr="00044C9A" w:rsidRDefault="00044C9A" w:rsidP="00044C9A">
      <w:pPr>
        <w:spacing w:before="240"/>
        <w:jc w:val="both"/>
        <w:rPr>
          <w:sz w:val="16"/>
          <w:szCs w:val="16"/>
        </w:rPr>
      </w:pPr>
      <w:r w:rsidRPr="00044C9A">
        <w:rPr>
          <w:sz w:val="16"/>
          <w:szCs w:val="16"/>
        </w:rPr>
        <w:t>         Претендент вправе представить по собственной инициативе следующие документы:</w:t>
      </w:r>
    </w:p>
    <w:p w:rsidR="00044C9A" w:rsidRPr="00044C9A" w:rsidRDefault="00044C9A" w:rsidP="00044C9A">
      <w:pPr>
        <w:spacing w:before="240"/>
        <w:jc w:val="both"/>
        <w:rPr>
          <w:sz w:val="16"/>
          <w:szCs w:val="16"/>
        </w:rPr>
      </w:pPr>
      <w:r w:rsidRPr="00044C9A">
        <w:rPr>
          <w:sz w:val="16"/>
          <w:szCs w:val="16"/>
        </w:rPr>
        <w:t>        -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ее представления в отдел экономики;</w:t>
      </w:r>
    </w:p>
    <w:p w:rsidR="00044C9A" w:rsidRPr="00044C9A" w:rsidRDefault="00044C9A" w:rsidP="00044C9A">
      <w:pPr>
        <w:spacing w:before="240"/>
        <w:jc w:val="both"/>
        <w:rPr>
          <w:sz w:val="16"/>
          <w:szCs w:val="16"/>
        </w:rPr>
      </w:pPr>
      <w:r w:rsidRPr="00044C9A">
        <w:rPr>
          <w:sz w:val="16"/>
          <w:szCs w:val="16"/>
        </w:rPr>
        <w:t>        </w:t>
      </w:r>
      <w:proofErr w:type="gramStart"/>
      <w:r w:rsidRPr="00044C9A">
        <w:rPr>
          <w:sz w:val="16"/>
          <w:szCs w:val="16"/>
        </w:rPr>
        <w:t>- копию выписки из Единого государственного реестра юридических лиц или индивидуальных предпринимателей, полученной не ранее, чем за 3 месяца до дня ее представления в отдел экономики и сельского хозяйства, с предъявлением подлинника указанной выписки (в установленном закон порядке);</w:t>
      </w:r>
      <w:proofErr w:type="gramEnd"/>
    </w:p>
    <w:p w:rsidR="00044C9A" w:rsidRPr="00044C9A" w:rsidRDefault="00044C9A" w:rsidP="00044C9A">
      <w:pPr>
        <w:spacing w:before="240"/>
        <w:jc w:val="both"/>
        <w:rPr>
          <w:sz w:val="16"/>
          <w:szCs w:val="16"/>
        </w:rPr>
      </w:pPr>
      <w:r w:rsidRPr="00044C9A">
        <w:rPr>
          <w:sz w:val="16"/>
          <w:szCs w:val="16"/>
        </w:rPr>
        <w:t xml:space="preserve">        За дополнительной информацией можно обратиться в отдел экономики и сельского хозяйства Администрации </w:t>
      </w:r>
      <w:proofErr w:type="spellStart"/>
      <w:r w:rsidRPr="00044C9A">
        <w:rPr>
          <w:sz w:val="16"/>
          <w:szCs w:val="16"/>
        </w:rPr>
        <w:t>Любытинского</w:t>
      </w:r>
      <w:proofErr w:type="spellEnd"/>
      <w:r w:rsidRPr="00044C9A">
        <w:rPr>
          <w:sz w:val="16"/>
          <w:szCs w:val="16"/>
        </w:rPr>
        <w:t xml:space="preserve"> муниципального района каб.12,</w:t>
      </w:r>
    </w:p>
    <w:p w:rsidR="00044C9A" w:rsidRPr="00044C9A" w:rsidRDefault="00044C9A" w:rsidP="00044C9A">
      <w:pPr>
        <w:spacing w:before="240"/>
        <w:jc w:val="both"/>
        <w:rPr>
          <w:sz w:val="16"/>
          <w:szCs w:val="16"/>
        </w:rPr>
      </w:pPr>
      <w:r w:rsidRPr="00044C9A">
        <w:rPr>
          <w:sz w:val="16"/>
          <w:szCs w:val="16"/>
        </w:rPr>
        <w:t xml:space="preserve">по электронному адресу: </w:t>
      </w:r>
      <w:hyperlink r:id="rId10" w:history="1">
        <w:r w:rsidRPr="00044C9A">
          <w:rPr>
            <w:color w:val="0000FF"/>
            <w:sz w:val="16"/>
            <w:szCs w:val="16"/>
            <w:u w:val="single"/>
          </w:rPr>
          <w:t>oeish@yandex.ru</w:t>
        </w:r>
      </w:hyperlink>
      <w:r w:rsidRPr="00044C9A">
        <w:rPr>
          <w:sz w:val="16"/>
          <w:szCs w:val="16"/>
        </w:rPr>
        <w:t>;</w:t>
      </w:r>
    </w:p>
    <w:p w:rsidR="00044C9A" w:rsidRPr="00044C9A" w:rsidRDefault="00044C9A" w:rsidP="00044C9A">
      <w:pPr>
        <w:spacing w:before="240"/>
        <w:jc w:val="both"/>
        <w:rPr>
          <w:sz w:val="16"/>
          <w:szCs w:val="16"/>
        </w:rPr>
      </w:pPr>
      <w:r w:rsidRPr="00044C9A">
        <w:rPr>
          <w:sz w:val="16"/>
          <w:szCs w:val="16"/>
        </w:rPr>
        <w:t>по телефону 61-438  .</w:t>
      </w:r>
    </w:p>
    <w:p w:rsidR="00044C9A" w:rsidRPr="00044C9A" w:rsidRDefault="00044C9A" w:rsidP="00044C9A">
      <w:pPr>
        <w:spacing w:after="200" w:line="276" w:lineRule="auto"/>
        <w:rPr>
          <w:rFonts w:asciiTheme="minorHAnsi" w:eastAsiaTheme="minorHAnsi" w:hAnsiTheme="minorHAnsi" w:cstheme="minorBidi"/>
          <w:sz w:val="16"/>
          <w:szCs w:val="16"/>
          <w:lang w:eastAsia="en-US"/>
        </w:rPr>
      </w:pPr>
    </w:p>
    <w:p w:rsidR="00553067" w:rsidRPr="00044C9A" w:rsidRDefault="00553067" w:rsidP="00BB3470">
      <w:pPr>
        <w:spacing w:line="240" w:lineRule="atLeast"/>
        <w:rPr>
          <w:b/>
          <w:sz w:val="16"/>
          <w:szCs w:val="16"/>
        </w:rPr>
      </w:pPr>
    </w:p>
    <w:p w:rsidR="005161E0" w:rsidRPr="00044C9A" w:rsidRDefault="005161E0" w:rsidP="00BB3470">
      <w:pPr>
        <w:spacing w:line="240" w:lineRule="atLeast"/>
        <w:rPr>
          <w:b/>
          <w:sz w:val="16"/>
          <w:szCs w:val="16"/>
        </w:rPr>
      </w:pPr>
    </w:p>
    <w:p w:rsidR="005161E0" w:rsidRDefault="005161E0" w:rsidP="00BB3470">
      <w:pPr>
        <w:spacing w:line="240" w:lineRule="atLeast"/>
        <w:rPr>
          <w:b/>
        </w:rPr>
      </w:pPr>
    </w:p>
    <w:p w:rsidR="00896F47" w:rsidRDefault="00896F47" w:rsidP="00044C9A">
      <w:pPr>
        <w:spacing w:line="240" w:lineRule="atLeast"/>
        <w:rPr>
          <w:b/>
        </w:rPr>
      </w:pPr>
    </w:p>
    <w:p w:rsidR="00896F47" w:rsidRDefault="00896F47" w:rsidP="00406684">
      <w:pPr>
        <w:spacing w:line="240" w:lineRule="atLeast"/>
        <w:jc w:val="center"/>
        <w:rPr>
          <w:b/>
        </w:rPr>
      </w:pPr>
    </w:p>
    <w:p w:rsidR="00896F47" w:rsidRDefault="00896F47" w:rsidP="00406684">
      <w:pPr>
        <w:spacing w:line="240" w:lineRule="atLeast"/>
        <w:jc w:val="center"/>
        <w:rPr>
          <w:b/>
        </w:rPr>
      </w:pPr>
    </w:p>
    <w:p w:rsidR="00896F47" w:rsidRDefault="00896F47" w:rsidP="00406684">
      <w:pPr>
        <w:spacing w:line="240" w:lineRule="atLeast"/>
        <w:jc w:val="center"/>
        <w:rPr>
          <w:b/>
        </w:rPr>
      </w:pPr>
    </w:p>
    <w:p w:rsidR="00896F47" w:rsidRDefault="00896F47" w:rsidP="00406684">
      <w:pPr>
        <w:spacing w:line="240" w:lineRule="atLeast"/>
        <w:jc w:val="center"/>
        <w:rPr>
          <w:b/>
        </w:rPr>
      </w:pPr>
    </w:p>
    <w:p w:rsidR="00896F47" w:rsidRDefault="00896F47" w:rsidP="00406684">
      <w:pPr>
        <w:spacing w:line="240" w:lineRule="atLeast"/>
        <w:jc w:val="center"/>
        <w:rPr>
          <w:b/>
        </w:rPr>
      </w:pPr>
    </w:p>
    <w:p w:rsidR="00896F47" w:rsidRDefault="00896F47" w:rsidP="00406684">
      <w:pPr>
        <w:spacing w:line="240" w:lineRule="atLeast"/>
        <w:jc w:val="center"/>
        <w:rPr>
          <w:b/>
        </w:rPr>
      </w:pPr>
    </w:p>
    <w:p w:rsidR="005161E0" w:rsidRDefault="005161E0" w:rsidP="00406684">
      <w:pPr>
        <w:spacing w:line="240" w:lineRule="atLeast"/>
        <w:jc w:val="center"/>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 xml:space="preserve">Учредитель, издатель: Администрация </w:t>
      </w:r>
      <w:proofErr w:type="spellStart"/>
      <w:r>
        <w:rPr>
          <w:b/>
        </w:rPr>
        <w:t>Любытинского</w:t>
      </w:r>
      <w:proofErr w:type="spellEnd"/>
      <w:r>
        <w:rPr>
          <w:b/>
        </w:rPr>
        <w:t xml:space="preserve"> муниципального района</w:t>
      </w:r>
    </w:p>
    <w:p w:rsidR="00406684" w:rsidRDefault="00406684" w:rsidP="00406684">
      <w:pPr>
        <w:spacing w:line="240" w:lineRule="atLeast"/>
        <w:jc w:val="center"/>
        <w:rPr>
          <w:b/>
        </w:rPr>
      </w:pPr>
      <w:r>
        <w:rPr>
          <w:b/>
        </w:rPr>
        <w:t xml:space="preserve">Главный редактор: </w:t>
      </w:r>
      <w:proofErr w:type="spellStart"/>
      <w:r>
        <w:rPr>
          <w:b/>
        </w:rPr>
        <w:t>А.А.Устинов</w:t>
      </w:r>
      <w:proofErr w:type="spellEnd"/>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 xml:space="preserve">Адрес издателя: 174760, Новгородская область, </w:t>
      </w:r>
      <w:proofErr w:type="spellStart"/>
      <w:r>
        <w:rPr>
          <w:rFonts w:ascii="Times New Roman" w:hAnsi="Times New Roman"/>
          <w:b/>
          <w:sz w:val="20"/>
          <w:szCs w:val="20"/>
        </w:rPr>
        <w:t>п</w:t>
      </w:r>
      <w:proofErr w:type="gramStart"/>
      <w:r>
        <w:rPr>
          <w:rFonts w:ascii="Times New Roman" w:hAnsi="Times New Roman"/>
          <w:b/>
          <w:sz w:val="20"/>
          <w:szCs w:val="20"/>
        </w:rPr>
        <w:t>.Л</w:t>
      </w:r>
      <w:proofErr w:type="gramEnd"/>
      <w:r>
        <w:rPr>
          <w:rFonts w:ascii="Times New Roman" w:hAnsi="Times New Roman"/>
          <w:b/>
          <w:sz w:val="20"/>
          <w:szCs w:val="20"/>
        </w:rPr>
        <w:t>юбытино</w:t>
      </w:r>
      <w:proofErr w:type="spellEnd"/>
      <w:r>
        <w:rPr>
          <w:rFonts w:ascii="Times New Roman" w:hAnsi="Times New Roman"/>
          <w:b/>
          <w:sz w:val="20"/>
          <w:szCs w:val="20"/>
        </w:rPr>
        <w:t>,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E4" w:rsidRDefault="00B129E4">
      <w:r>
        <w:separator/>
      </w:r>
    </w:p>
  </w:endnote>
  <w:endnote w:type="continuationSeparator" w:id="0">
    <w:p w:rsidR="00B129E4" w:rsidRDefault="00B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E4" w:rsidRDefault="00B129E4">
      <w:r>
        <w:separator/>
      </w:r>
    </w:p>
  </w:footnote>
  <w:footnote w:type="continuationSeparator" w:id="0">
    <w:p w:rsidR="00B129E4" w:rsidRDefault="00B12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3AE4D0D"/>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A90837"/>
    <w:multiLevelType w:val="singleLevel"/>
    <w:tmpl w:val="BCBCE968"/>
    <w:lvl w:ilvl="0">
      <w:start w:val="1"/>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6">
    <w:nsid w:val="04D352E9"/>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8D2002A"/>
    <w:multiLevelType w:val="hybridMultilevel"/>
    <w:tmpl w:val="784A1A64"/>
    <w:lvl w:ilvl="0" w:tplc="FFFFFFFF">
      <w:start w:val="1"/>
      <w:numFmt w:val="decimal"/>
      <w:lvlText w:val="%1)"/>
      <w:lvlJc w:val="left"/>
      <w:pPr>
        <w:tabs>
          <w:tab w:val="num" w:pos="1211"/>
        </w:tabs>
        <w:ind w:left="1211" w:hanging="360"/>
      </w:pPr>
      <w:rPr>
        <w:rFonts w:hint="default"/>
      </w:rPr>
    </w:lvl>
    <w:lvl w:ilvl="1" w:tplc="FFFFFFFF">
      <w:start w:val="1"/>
      <w:numFmt w:val="bullet"/>
      <w:lvlText w:val="-"/>
      <w:lvlJc w:val="left"/>
      <w:pPr>
        <w:tabs>
          <w:tab w:val="num" w:pos="2456"/>
        </w:tabs>
        <w:ind w:left="2456" w:hanging="885"/>
      </w:pPr>
      <w:rPr>
        <w:rFonts w:ascii="Times New Roman" w:eastAsia="Times New Roman" w:hAnsi="Times New Roman"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8">
    <w:nsid w:val="1071034A"/>
    <w:multiLevelType w:val="hybridMultilevel"/>
    <w:tmpl w:val="C6264C3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10930E19"/>
    <w:multiLevelType w:val="hybridMultilevel"/>
    <w:tmpl w:val="F14C737E"/>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0D20584"/>
    <w:multiLevelType w:val="hybridMultilevel"/>
    <w:tmpl w:val="A802D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A084D30"/>
    <w:multiLevelType w:val="hybridMultilevel"/>
    <w:tmpl w:val="FFCAB14E"/>
    <w:lvl w:ilvl="0" w:tplc="FFFFFFFF">
      <w:start w:val="1"/>
      <w:numFmt w:val="decimal"/>
      <w:lvlText w:val="%1."/>
      <w:lvlJc w:val="left"/>
      <w:pPr>
        <w:tabs>
          <w:tab w:val="num" w:pos="1571"/>
        </w:tabs>
        <w:ind w:left="1571" w:hanging="360"/>
      </w:pPr>
    </w:lvl>
    <w:lvl w:ilvl="1" w:tplc="FFFFFFFF">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2">
    <w:nsid w:val="1BAB216A"/>
    <w:multiLevelType w:val="hybridMultilevel"/>
    <w:tmpl w:val="1988BF6A"/>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3">
    <w:nsid w:val="1EB36D51"/>
    <w:multiLevelType w:val="hybridMultilevel"/>
    <w:tmpl w:val="FC70F182"/>
    <w:lvl w:ilvl="0" w:tplc="FFFFFFFF">
      <w:start w:val="1"/>
      <w:numFmt w:val="bullet"/>
      <w:lvlText w:val=""/>
      <w:lvlJc w:val="left"/>
      <w:pPr>
        <w:tabs>
          <w:tab w:val="num" w:pos="2345"/>
        </w:tabs>
        <w:ind w:left="1702" w:firstLine="283"/>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4">
    <w:nsid w:val="201754DF"/>
    <w:multiLevelType w:val="singleLevel"/>
    <w:tmpl w:val="535EA016"/>
    <w:lvl w:ilvl="0">
      <w:start w:val="1"/>
      <w:numFmt w:val="decimal"/>
      <w:lvlText w:val="%1."/>
      <w:lvlJc w:val="left"/>
      <w:pPr>
        <w:tabs>
          <w:tab w:val="num" w:pos="1211"/>
        </w:tabs>
        <w:ind w:left="1211" w:hanging="360"/>
      </w:pPr>
      <w:rPr>
        <w:rFonts w:hint="default"/>
      </w:rPr>
    </w:lvl>
  </w:abstractNum>
  <w:abstractNum w:abstractNumId="15">
    <w:nsid w:val="21957A9D"/>
    <w:multiLevelType w:val="hybridMultilevel"/>
    <w:tmpl w:val="5852DAA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6">
    <w:nsid w:val="246F6D25"/>
    <w:multiLevelType w:val="singleLevel"/>
    <w:tmpl w:val="C5328CD0"/>
    <w:lvl w:ilvl="0">
      <w:start w:val="4"/>
      <w:numFmt w:val="decimal"/>
      <w:lvlText w:val="%1."/>
      <w:lvlJc w:val="left"/>
      <w:pPr>
        <w:tabs>
          <w:tab w:val="num" w:pos="1211"/>
        </w:tabs>
        <w:ind w:left="1211" w:hanging="360"/>
      </w:pPr>
      <w:rPr>
        <w:rFonts w:hint="default"/>
      </w:rPr>
    </w:lvl>
  </w:abstractNum>
  <w:abstractNum w:abstractNumId="17">
    <w:nsid w:val="26792D25"/>
    <w:multiLevelType w:val="hybridMultilevel"/>
    <w:tmpl w:val="B5FCFD46"/>
    <w:lvl w:ilvl="0" w:tplc="6786DB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704772F"/>
    <w:multiLevelType w:val="hybridMultilevel"/>
    <w:tmpl w:val="0A0602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86608E7"/>
    <w:multiLevelType w:val="hybridMultilevel"/>
    <w:tmpl w:val="87FEA7A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2A193DC2"/>
    <w:multiLevelType w:val="hybridMultilevel"/>
    <w:tmpl w:val="644647C6"/>
    <w:lvl w:ilvl="0" w:tplc="1A408E6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2E7D2EF4"/>
    <w:multiLevelType w:val="hybridMultilevel"/>
    <w:tmpl w:val="1CF400E2"/>
    <w:lvl w:ilvl="0" w:tplc="FFFFFFFF">
      <w:start w:val="1"/>
      <w:numFmt w:val="bullet"/>
      <w:lvlText w:val=""/>
      <w:lvlJc w:val="left"/>
      <w:pPr>
        <w:tabs>
          <w:tab w:val="num" w:pos="1995"/>
        </w:tabs>
        <w:ind w:left="915" w:firstLine="720"/>
      </w:pPr>
      <w:rPr>
        <w:rFonts w:ascii="Symbol" w:hAnsi="Symbol" w:hint="default"/>
      </w:rPr>
    </w:lvl>
    <w:lvl w:ilvl="1" w:tplc="FFFFFFFF" w:tentative="1">
      <w:start w:val="1"/>
      <w:numFmt w:val="bullet"/>
      <w:lvlText w:val="o"/>
      <w:lvlJc w:val="left"/>
      <w:pPr>
        <w:tabs>
          <w:tab w:val="num" w:pos="2355"/>
        </w:tabs>
        <w:ind w:left="2355" w:hanging="360"/>
      </w:pPr>
      <w:rPr>
        <w:rFonts w:ascii="Courier New" w:hAnsi="Courier New" w:hint="default"/>
      </w:rPr>
    </w:lvl>
    <w:lvl w:ilvl="2" w:tplc="FFFFFFFF" w:tentative="1">
      <w:start w:val="1"/>
      <w:numFmt w:val="bullet"/>
      <w:lvlText w:val=""/>
      <w:lvlJc w:val="left"/>
      <w:pPr>
        <w:tabs>
          <w:tab w:val="num" w:pos="3075"/>
        </w:tabs>
        <w:ind w:left="3075" w:hanging="360"/>
      </w:pPr>
      <w:rPr>
        <w:rFonts w:ascii="Wingdings" w:hAnsi="Wingdings" w:hint="default"/>
      </w:rPr>
    </w:lvl>
    <w:lvl w:ilvl="3" w:tplc="FFFFFFFF" w:tentative="1">
      <w:start w:val="1"/>
      <w:numFmt w:val="bullet"/>
      <w:lvlText w:val=""/>
      <w:lvlJc w:val="left"/>
      <w:pPr>
        <w:tabs>
          <w:tab w:val="num" w:pos="3795"/>
        </w:tabs>
        <w:ind w:left="3795" w:hanging="360"/>
      </w:pPr>
      <w:rPr>
        <w:rFonts w:ascii="Symbol" w:hAnsi="Symbol" w:hint="default"/>
      </w:rPr>
    </w:lvl>
    <w:lvl w:ilvl="4" w:tplc="FFFFFFFF" w:tentative="1">
      <w:start w:val="1"/>
      <w:numFmt w:val="bullet"/>
      <w:lvlText w:val="o"/>
      <w:lvlJc w:val="left"/>
      <w:pPr>
        <w:tabs>
          <w:tab w:val="num" w:pos="4515"/>
        </w:tabs>
        <w:ind w:left="4515" w:hanging="360"/>
      </w:pPr>
      <w:rPr>
        <w:rFonts w:ascii="Courier New" w:hAnsi="Courier New" w:hint="default"/>
      </w:rPr>
    </w:lvl>
    <w:lvl w:ilvl="5" w:tplc="FFFFFFFF" w:tentative="1">
      <w:start w:val="1"/>
      <w:numFmt w:val="bullet"/>
      <w:lvlText w:val=""/>
      <w:lvlJc w:val="left"/>
      <w:pPr>
        <w:tabs>
          <w:tab w:val="num" w:pos="5235"/>
        </w:tabs>
        <w:ind w:left="5235" w:hanging="360"/>
      </w:pPr>
      <w:rPr>
        <w:rFonts w:ascii="Wingdings" w:hAnsi="Wingdings" w:hint="default"/>
      </w:rPr>
    </w:lvl>
    <w:lvl w:ilvl="6" w:tplc="FFFFFFFF" w:tentative="1">
      <w:start w:val="1"/>
      <w:numFmt w:val="bullet"/>
      <w:lvlText w:val=""/>
      <w:lvlJc w:val="left"/>
      <w:pPr>
        <w:tabs>
          <w:tab w:val="num" w:pos="5955"/>
        </w:tabs>
        <w:ind w:left="5955" w:hanging="360"/>
      </w:pPr>
      <w:rPr>
        <w:rFonts w:ascii="Symbol" w:hAnsi="Symbol" w:hint="default"/>
      </w:rPr>
    </w:lvl>
    <w:lvl w:ilvl="7" w:tplc="FFFFFFFF" w:tentative="1">
      <w:start w:val="1"/>
      <w:numFmt w:val="bullet"/>
      <w:lvlText w:val="o"/>
      <w:lvlJc w:val="left"/>
      <w:pPr>
        <w:tabs>
          <w:tab w:val="num" w:pos="6675"/>
        </w:tabs>
        <w:ind w:left="6675" w:hanging="360"/>
      </w:pPr>
      <w:rPr>
        <w:rFonts w:ascii="Courier New" w:hAnsi="Courier New" w:hint="default"/>
      </w:rPr>
    </w:lvl>
    <w:lvl w:ilvl="8" w:tplc="FFFFFFFF" w:tentative="1">
      <w:start w:val="1"/>
      <w:numFmt w:val="bullet"/>
      <w:lvlText w:val=""/>
      <w:lvlJc w:val="left"/>
      <w:pPr>
        <w:tabs>
          <w:tab w:val="num" w:pos="7395"/>
        </w:tabs>
        <w:ind w:left="7395" w:hanging="360"/>
      </w:pPr>
      <w:rPr>
        <w:rFonts w:ascii="Wingdings" w:hAnsi="Wingdings" w:hint="default"/>
      </w:rPr>
    </w:lvl>
  </w:abstractNum>
  <w:abstractNum w:abstractNumId="22">
    <w:nsid w:val="339509EB"/>
    <w:multiLevelType w:val="singleLevel"/>
    <w:tmpl w:val="3ED4C7FE"/>
    <w:lvl w:ilvl="0">
      <w:start w:val="3"/>
      <w:numFmt w:val="decimal"/>
      <w:lvlText w:val="%1."/>
      <w:lvlJc w:val="left"/>
      <w:pPr>
        <w:tabs>
          <w:tab w:val="num" w:pos="1211"/>
        </w:tabs>
        <w:ind w:left="1211" w:hanging="360"/>
      </w:pPr>
      <w:rPr>
        <w:rFonts w:hint="default"/>
      </w:rPr>
    </w:lvl>
  </w:abstractNum>
  <w:abstractNum w:abstractNumId="23">
    <w:nsid w:val="37021177"/>
    <w:multiLevelType w:val="hybridMultilevel"/>
    <w:tmpl w:val="4D8A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5B6670"/>
    <w:multiLevelType w:val="hybridMultilevel"/>
    <w:tmpl w:val="42227AF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3F0854B8"/>
    <w:multiLevelType w:val="hybridMultilevel"/>
    <w:tmpl w:val="CDE68F44"/>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26">
    <w:nsid w:val="41552C7A"/>
    <w:multiLevelType w:val="hybridMultilevel"/>
    <w:tmpl w:val="BBF2D25E"/>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tentative="1">
      <w:start w:val="1"/>
      <w:numFmt w:val="bullet"/>
      <w:lvlText w:val="o"/>
      <w:lvlJc w:val="left"/>
      <w:pPr>
        <w:tabs>
          <w:tab w:val="num" w:pos="1182"/>
        </w:tabs>
        <w:ind w:left="1182" w:hanging="360"/>
      </w:pPr>
      <w:rPr>
        <w:rFonts w:ascii="Courier New" w:hAnsi="Courier New" w:hint="default"/>
      </w:rPr>
    </w:lvl>
    <w:lvl w:ilvl="2" w:tplc="FFFFFFFF" w:tentative="1">
      <w:start w:val="1"/>
      <w:numFmt w:val="bullet"/>
      <w:lvlText w:val=""/>
      <w:lvlJc w:val="left"/>
      <w:pPr>
        <w:tabs>
          <w:tab w:val="num" w:pos="1902"/>
        </w:tabs>
        <w:ind w:left="1902" w:hanging="360"/>
      </w:pPr>
      <w:rPr>
        <w:rFonts w:ascii="Wingdings" w:hAnsi="Wingdings" w:hint="default"/>
      </w:rPr>
    </w:lvl>
    <w:lvl w:ilvl="3" w:tplc="FFFFFFFF" w:tentative="1">
      <w:start w:val="1"/>
      <w:numFmt w:val="bullet"/>
      <w:lvlText w:val=""/>
      <w:lvlJc w:val="left"/>
      <w:pPr>
        <w:tabs>
          <w:tab w:val="num" w:pos="2622"/>
        </w:tabs>
        <w:ind w:left="2622" w:hanging="360"/>
      </w:pPr>
      <w:rPr>
        <w:rFonts w:ascii="Symbol" w:hAnsi="Symbol" w:hint="default"/>
      </w:rPr>
    </w:lvl>
    <w:lvl w:ilvl="4" w:tplc="FFFFFFFF" w:tentative="1">
      <w:start w:val="1"/>
      <w:numFmt w:val="bullet"/>
      <w:lvlText w:val="o"/>
      <w:lvlJc w:val="left"/>
      <w:pPr>
        <w:tabs>
          <w:tab w:val="num" w:pos="3342"/>
        </w:tabs>
        <w:ind w:left="3342" w:hanging="360"/>
      </w:pPr>
      <w:rPr>
        <w:rFonts w:ascii="Courier New" w:hAnsi="Courier New" w:hint="default"/>
      </w:rPr>
    </w:lvl>
    <w:lvl w:ilvl="5" w:tplc="FFFFFFFF" w:tentative="1">
      <w:start w:val="1"/>
      <w:numFmt w:val="bullet"/>
      <w:lvlText w:val=""/>
      <w:lvlJc w:val="left"/>
      <w:pPr>
        <w:tabs>
          <w:tab w:val="num" w:pos="4062"/>
        </w:tabs>
        <w:ind w:left="4062" w:hanging="360"/>
      </w:pPr>
      <w:rPr>
        <w:rFonts w:ascii="Wingdings" w:hAnsi="Wingdings" w:hint="default"/>
      </w:rPr>
    </w:lvl>
    <w:lvl w:ilvl="6" w:tplc="FFFFFFFF" w:tentative="1">
      <w:start w:val="1"/>
      <w:numFmt w:val="bullet"/>
      <w:lvlText w:val=""/>
      <w:lvlJc w:val="left"/>
      <w:pPr>
        <w:tabs>
          <w:tab w:val="num" w:pos="4782"/>
        </w:tabs>
        <w:ind w:left="4782" w:hanging="360"/>
      </w:pPr>
      <w:rPr>
        <w:rFonts w:ascii="Symbol" w:hAnsi="Symbol" w:hint="default"/>
      </w:rPr>
    </w:lvl>
    <w:lvl w:ilvl="7" w:tplc="FFFFFFFF" w:tentative="1">
      <w:start w:val="1"/>
      <w:numFmt w:val="bullet"/>
      <w:lvlText w:val="o"/>
      <w:lvlJc w:val="left"/>
      <w:pPr>
        <w:tabs>
          <w:tab w:val="num" w:pos="5502"/>
        </w:tabs>
        <w:ind w:left="5502" w:hanging="360"/>
      </w:pPr>
      <w:rPr>
        <w:rFonts w:ascii="Courier New" w:hAnsi="Courier New" w:hint="default"/>
      </w:rPr>
    </w:lvl>
    <w:lvl w:ilvl="8" w:tplc="FFFFFFFF" w:tentative="1">
      <w:start w:val="1"/>
      <w:numFmt w:val="bullet"/>
      <w:lvlText w:val=""/>
      <w:lvlJc w:val="left"/>
      <w:pPr>
        <w:tabs>
          <w:tab w:val="num" w:pos="6222"/>
        </w:tabs>
        <w:ind w:left="6222" w:hanging="360"/>
      </w:pPr>
      <w:rPr>
        <w:rFonts w:ascii="Wingdings" w:hAnsi="Wingdings" w:hint="default"/>
      </w:rPr>
    </w:lvl>
  </w:abstractNum>
  <w:abstractNum w:abstractNumId="27">
    <w:nsid w:val="42A73BD4"/>
    <w:multiLevelType w:val="hybridMultilevel"/>
    <w:tmpl w:val="8DC66350"/>
    <w:lvl w:ilvl="0" w:tplc="2D4641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8361162"/>
    <w:multiLevelType w:val="singleLevel"/>
    <w:tmpl w:val="2BA84B46"/>
    <w:lvl w:ilvl="0">
      <w:start w:val="1"/>
      <w:numFmt w:val="decimal"/>
      <w:lvlText w:val="%1."/>
      <w:lvlJc w:val="left"/>
      <w:pPr>
        <w:tabs>
          <w:tab w:val="num" w:pos="1211"/>
        </w:tabs>
        <w:ind w:left="1211" w:hanging="360"/>
      </w:pPr>
      <w:rPr>
        <w:rFonts w:hint="default"/>
      </w:rPr>
    </w:lvl>
  </w:abstractNum>
  <w:abstractNum w:abstractNumId="29">
    <w:nsid w:val="495C1EF9"/>
    <w:multiLevelType w:val="hybridMultilevel"/>
    <w:tmpl w:val="C15A355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4A8A5281"/>
    <w:multiLevelType w:val="hybridMultilevel"/>
    <w:tmpl w:val="F1CA87DC"/>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31">
    <w:nsid w:val="4CD26202"/>
    <w:multiLevelType w:val="hybridMultilevel"/>
    <w:tmpl w:val="89C8639C"/>
    <w:lvl w:ilvl="0" w:tplc="FFFFFFFF">
      <w:start w:val="1"/>
      <w:numFmt w:val="decimal"/>
      <w:lvlText w:val="Статья %1."/>
      <w:lvlJc w:val="left"/>
      <w:pPr>
        <w:tabs>
          <w:tab w:val="num" w:pos="229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DCD524F"/>
    <w:multiLevelType w:val="hybridMultilevel"/>
    <w:tmpl w:val="FA80996C"/>
    <w:lvl w:ilvl="0" w:tplc="A686E4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607C43A0"/>
    <w:multiLevelType w:val="singleLevel"/>
    <w:tmpl w:val="4CD84E56"/>
    <w:lvl w:ilvl="0">
      <w:numFmt w:val="bullet"/>
      <w:lvlText w:val="-"/>
      <w:lvlJc w:val="left"/>
      <w:pPr>
        <w:tabs>
          <w:tab w:val="num" w:pos="1211"/>
        </w:tabs>
        <w:ind w:left="1211" w:hanging="360"/>
      </w:pPr>
      <w:rPr>
        <w:rFonts w:hint="default"/>
      </w:rPr>
    </w:lvl>
  </w:abstractNum>
  <w:abstractNum w:abstractNumId="34">
    <w:nsid w:val="63B86422"/>
    <w:multiLevelType w:val="hybridMultilevel"/>
    <w:tmpl w:val="51DE3B7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673F1619"/>
    <w:multiLevelType w:val="hybridMultilevel"/>
    <w:tmpl w:val="FE662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43270F"/>
    <w:multiLevelType w:val="singleLevel"/>
    <w:tmpl w:val="46F23FE4"/>
    <w:lvl w:ilvl="0">
      <w:start w:val="3"/>
      <w:numFmt w:val="decimal"/>
      <w:lvlText w:val="%1."/>
      <w:lvlJc w:val="left"/>
      <w:pPr>
        <w:tabs>
          <w:tab w:val="num" w:pos="1211"/>
        </w:tabs>
        <w:ind w:left="1211" w:hanging="360"/>
      </w:pPr>
      <w:rPr>
        <w:rFonts w:hint="default"/>
      </w:rPr>
    </w:lvl>
  </w:abstractNum>
  <w:abstractNum w:abstractNumId="37">
    <w:nsid w:val="685419CB"/>
    <w:multiLevelType w:val="hybridMultilevel"/>
    <w:tmpl w:val="9C0860AC"/>
    <w:lvl w:ilvl="0" w:tplc="674074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A84279B"/>
    <w:multiLevelType w:val="singleLevel"/>
    <w:tmpl w:val="26D86ED8"/>
    <w:lvl w:ilvl="0">
      <w:start w:val="4"/>
      <w:numFmt w:val="decimal"/>
      <w:lvlText w:val="%1."/>
      <w:lvlJc w:val="left"/>
      <w:pPr>
        <w:tabs>
          <w:tab w:val="num" w:pos="1211"/>
        </w:tabs>
        <w:ind w:left="1211" w:hanging="360"/>
      </w:pPr>
      <w:rPr>
        <w:rFonts w:hint="default"/>
      </w:rPr>
    </w:lvl>
  </w:abstractNum>
  <w:abstractNum w:abstractNumId="39">
    <w:nsid w:val="6A8D729A"/>
    <w:multiLevelType w:val="singleLevel"/>
    <w:tmpl w:val="8E980410"/>
    <w:lvl w:ilvl="0">
      <w:start w:val="1"/>
      <w:numFmt w:val="decimal"/>
      <w:lvlText w:val="%1."/>
      <w:lvlJc w:val="left"/>
      <w:pPr>
        <w:tabs>
          <w:tab w:val="num" w:pos="1211"/>
        </w:tabs>
        <w:ind w:left="0" w:firstLine="851"/>
      </w:pPr>
      <w:rPr>
        <w:rFonts w:hint="default"/>
      </w:rPr>
    </w:lvl>
  </w:abstractNum>
  <w:abstractNum w:abstractNumId="40">
    <w:nsid w:val="72D9328B"/>
    <w:multiLevelType w:val="hybridMultilevel"/>
    <w:tmpl w:val="5DD65ED0"/>
    <w:lvl w:ilvl="0" w:tplc="FFFFFFFF">
      <w:start w:val="1"/>
      <w:numFmt w:val="decimal"/>
      <w:lvlText w:val="Статья %1."/>
      <w:lvlJc w:val="left"/>
      <w:pPr>
        <w:tabs>
          <w:tab w:val="num" w:pos="2291"/>
        </w:tabs>
        <w:ind w:left="0" w:firstLine="851"/>
      </w:pPr>
      <w:rPr>
        <w:rFonts w:hint="default"/>
      </w:rPr>
    </w:lvl>
    <w:lvl w:ilvl="1" w:tplc="FFFFFFFF">
      <w:start w:val="1"/>
      <w:numFmt w:val="decimal"/>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1">
    <w:nsid w:val="73085916"/>
    <w:multiLevelType w:val="hybridMultilevel"/>
    <w:tmpl w:val="F2DEE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46A579F"/>
    <w:multiLevelType w:val="singleLevel"/>
    <w:tmpl w:val="9DFC3606"/>
    <w:lvl w:ilvl="0">
      <w:start w:val="3"/>
      <w:numFmt w:val="decimal"/>
      <w:lvlText w:val="%1."/>
      <w:lvlJc w:val="left"/>
      <w:pPr>
        <w:tabs>
          <w:tab w:val="num" w:pos="360"/>
        </w:tabs>
        <w:ind w:left="0" w:firstLine="0"/>
      </w:pPr>
      <w:rPr>
        <w:rFonts w:hint="default"/>
        <w:b w:val="0"/>
      </w:rPr>
    </w:lvl>
  </w:abstractNum>
  <w:abstractNum w:abstractNumId="43">
    <w:nsid w:val="74A36D4D"/>
    <w:multiLevelType w:val="hybridMultilevel"/>
    <w:tmpl w:val="DCB48806"/>
    <w:lvl w:ilvl="0" w:tplc="7A78B9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5615295"/>
    <w:multiLevelType w:val="hybridMultilevel"/>
    <w:tmpl w:val="9454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E4392"/>
    <w:multiLevelType w:val="hybridMultilevel"/>
    <w:tmpl w:val="D48A3C08"/>
    <w:lvl w:ilvl="0" w:tplc="77F43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2375E7"/>
    <w:multiLevelType w:val="hybridMultilevel"/>
    <w:tmpl w:val="BB206DF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nsid w:val="7EB1306A"/>
    <w:multiLevelType w:val="hybridMultilevel"/>
    <w:tmpl w:val="FEF6EC6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8">
    <w:nsid w:val="7F3206BB"/>
    <w:multiLevelType w:val="hybridMultilevel"/>
    <w:tmpl w:val="A0A42B0A"/>
    <w:lvl w:ilvl="0" w:tplc="1E3688DA">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4"/>
  </w:num>
  <w:num w:numId="2">
    <w:abstractNumId w:val="4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5"/>
  </w:num>
  <w:num w:numId="6">
    <w:abstractNumId w:val="23"/>
  </w:num>
  <w:num w:numId="7">
    <w:abstractNumId w:val="33"/>
  </w:num>
  <w:num w:numId="8">
    <w:abstractNumId w:val="21"/>
  </w:num>
  <w:num w:numId="9">
    <w:abstractNumId w:val="13"/>
  </w:num>
  <w:num w:numId="10">
    <w:abstractNumId w:val="30"/>
  </w:num>
  <w:num w:numId="11">
    <w:abstractNumId w:val="25"/>
  </w:num>
  <w:num w:numId="12">
    <w:abstractNumId w:val="31"/>
  </w:num>
  <w:num w:numId="13">
    <w:abstractNumId w:val="40"/>
  </w:num>
  <w:num w:numId="14">
    <w:abstractNumId w:val="12"/>
  </w:num>
  <w:num w:numId="15">
    <w:abstractNumId w:val="7"/>
  </w:num>
  <w:num w:numId="16">
    <w:abstractNumId w:val="28"/>
  </w:num>
  <w:num w:numId="17">
    <w:abstractNumId w:val="15"/>
  </w:num>
  <w:num w:numId="18">
    <w:abstractNumId w:val="8"/>
  </w:num>
  <w:num w:numId="19">
    <w:abstractNumId w:val="46"/>
  </w:num>
  <w:num w:numId="20">
    <w:abstractNumId w:val="29"/>
  </w:num>
  <w:num w:numId="21">
    <w:abstractNumId w:val="6"/>
  </w:num>
  <w:num w:numId="22">
    <w:abstractNumId w:val="4"/>
  </w:num>
  <w:num w:numId="23">
    <w:abstractNumId w:val="19"/>
  </w:num>
  <w:num w:numId="24">
    <w:abstractNumId w:val="24"/>
  </w:num>
  <w:num w:numId="25">
    <w:abstractNumId w:val="39"/>
  </w:num>
  <w:num w:numId="26">
    <w:abstractNumId w:val="36"/>
  </w:num>
  <w:num w:numId="27">
    <w:abstractNumId w:val="20"/>
  </w:num>
  <w:num w:numId="28">
    <w:abstractNumId w:val="48"/>
  </w:num>
  <w:num w:numId="29">
    <w:abstractNumId w:val="47"/>
  </w:num>
  <w:num w:numId="30">
    <w:abstractNumId w:val="37"/>
  </w:num>
  <w:num w:numId="31">
    <w:abstractNumId w:val="27"/>
  </w:num>
  <w:num w:numId="32">
    <w:abstractNumId w:val="14"/>
  </w:num>
  <w:num w:numId="33">
    <w:abstractNumId w:val="42"/>
  </w:num>
  <w:num w:numId="34">
    <w:abstractNumId w:val="16"/>
  </w:num>
  <w:num w:numId="35">
    <w:abstractNumId w:val="22"/>
  </w:num>
  <w:num w:numId="36">
    <w:abstractNumId w:val="38"/>
  </w:num>
  <w:num w:numId="37">
    <w:abstractNumId w:val="5"/>
  </w:num>
  <w:num w:numId="38">
    <w:abstractNumId w:val="11"/>
  </w:num>
  <w:num w:numId="39">
    <w:abstractNumId w:val="26"/>
  </w:num>
  <w:num w:numId="40">
    <w:abstractNumId w:val="32"/>
  </w:num>
  <w:num w:numId="41">
    <w:abstractNumId w:val="17"/>
  </w:num>
  <w:num w:numId="42">
    <w:abstractNumId w:val="9"/>
  </w:num>
  <w:num w:numId="43">
    <w:abstractNumId w:val="41"/>
  </w:num>
  <w:num w:numId="44">
    <w:abstractNumId w:val="10"/>
  </w:num>
  <w:num w:numId="45">
    <w:abstractNumId w:val="3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4C9A"/>
    <w:rsid w:val="00045BDD"/>
    <w:rsid w:val="000C6F05"/>
    <w:rsid w:val="00107904"/>
    <w:rsid w:val="001159A5"/>
    <w:rsid w:val="00173FE9"/>
    <w:rsid w:val="0018741B"/>
    <w:rsid w:val="0019665E"/>
    <w:rsid w:val="00197D02"/>
    <w:rsid w:val="001C3B7C"/>
    <w:rsid w:val="001E06B2"/>
    <w:rsid w:val="00221941"/>
    <w:rsid w:val="00277C7D"/>
    <w:rsid w:val="00293875"/>
    <w:rsid w:val="002941A5"/>
    <w:rsid w:val="00305F37"/>
    <w:rsid w:val="003661F2"/>
    <w:rsid w:val="00383A63"/>
    <w:rsid w:val="003A1040"/>
    <w:rsid w:val="003A1E1E"/>
    <w:rsid w:val="003D627F"/>
    <w:rsid w:val="00406684"/>
    <w:rsid w:val="00476771"/>
    <w:rsid w:val="004C41D7"/>
    <w:rsid w:val="004C5F90"/>
    <w:rsid w:val="004F7A5F"/>
    <w:rsid w:val="005161E0"/>
    <w:rsid w:val="00540B4F"/>
    <w:rsid w:val="00553067"/>
    <w:rsid w:val="0056039C"/>
    <w:rsid w:val="0057080B"/>
    <w:rsid w:val="005A3C7D"/>
    <w:rsid w:val="005C08A4"/>
    <w:rsid w:val="0060315F"/>
    <w:rsid w:val="00620D9C"/>
    <w:rsid w:val="00623F44"/>
    <w:rsid w:val="00684719"/>
    <w:rsid w:val="006A0529"/>
    <w:rsid w:val="006A1D33"/>
    <w:rsid w:val="006A6FDD"/>
    <w:rsid w:val="006D5F7D"/>
    <w:rsid w:val="00707E62"/>
    <w:rsid w:val="00765D78"/>
    <w:rsid w:val="007961D2"/>
    <w:rsid w:val="008344C0"/>
    <w:rsid w:val="0085278E"/>
    <w:rsid w:val="0086089A"/>
    <w:rsid w:val="00866D15"/>
    <w:rsid w:val="00871DFF"/>
    <w:rsid w:val="00876B46"/>
    <w:rsid w:val="00896F47"/>
    <w:rsid w:val="008A7310"/>
    <w:rsid w:val="008C61D5"/>
    <w:rsid w:val="008D7040"/>
    <w:rsid w:val="008F5A6E"/>
    <w:rsid w:val="0092616D"/>
    <w:rsid w:val="00971757"/>
    <w:rsid w:val="00985B53"/>
    <w:rsid w:val="00985CAD"/>
    <w:rsid w:val="009B5B7B"/>
    <w:rsid w:val="009C03E4"/>
    <w:rsid w:val="009C0BDF"/>
    <w:rsid w:val="009D1AF3"/>
    <w:rsid w:val="009F1A82"/>
    <w:rsid w:val="009F4964"/>
    <w:rsid w:val="00A4333B"/>
    <w:rsid w:val="00A848B8"/>
    <w:rsid w:val="00AF23FB"/>
    <w:rsid w:val="00B076A0"/>
    <w:rsid w:val="00B129E4"/>
    <w:rsid w:val="00B421A6"/>
    <w:rsid w:val="00BA5866"/>
    <w:rsid w:val="00BB3470"/>
    <w:rsid w:val="00BE0F82"/>
    <w:rsid w:val="00BF0A49"/>
    <w:rsid w:val="00BF2981"/>
    <w:rsid w:val="00C332FA"/>
    <w:rsid w:val="00CF48B4"/>
    <w:rsid w:val="00CF7B02"/>
    <w:rsid w:val="00D865B8"/>
    <w:rsid w:val="00DB0946"/>
    <w:rsid w:val="00DD5390"/>
    <w:rsid w:val="00DD6E24"/>
    <w:rsid w:val="00DF14BA"/>
    <w:rsid w:val="00DF1A63"/>
    <w:rsid w:val="00E022C0"/>
    <w:rsid w:val="00E125AB"/>
    <w:rsid w:val="00E77773"/>
    <w:rsid w:val="00EB678A"/>
    <w:rsid w:val="00EC7124"/>
    <w:rsid w:val="00F276B8"/>
    <w:rsid w:val="00F40513"/>
    <w:rsid w:val="00F95282"/>
    <w:rsid w:val="00FA125B"/>
    <w:rsid w:val="00FA28D5"/>
    <w:rsid w:val="00FC21D6"/>
    <w:rsid w:val="00FD3157"/>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uiPriority w:val="99"/>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uiPriority w:val="99"/>
    <w:semiHidden/>
    <w:rsid w:val="00044C9A"/>
  </w:style>
  <w:style w:type="paragraph" w:customStyle="1" w:styleId="affff5">
    <w:name w:val=" Знак Знак Знак Знак"/>
    <w:basedOn w:val="a"/>
    <w:rsid w:val="00044C9A"/>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044C9A"/>
    <w:pPr>
      <w:widowControl w:val="0"/>
      <w:ind w:firstLine="720"/>
      <w:jc w:val="both"/>
    </w:pPr>
    <w:rPr>
      <w:sz w:val="28"/>
    </w:rPr>
  </w:style>
  <w:style w:type="paragraph" w:customStyle="1" w:styleId="BodyText2">
    <w:name w:val="Body Text 2"/>
    <w:basedOn w:val="a"/>
    <w:rsid w:val="00044C9A"/>
    <w:pPr>
      <w:widowControl w:val="0"/>
      <w:jc w:val="both"/>
    </w:pPr>
    <w:rPr>
      <w:b/>
      <w:sz w:val="28"/>
      <w:u w:val="single"/>
    </w:rPr>
  </w:style>
  <w:style w:type="paragraph" w:customStyle="1" w:styleId="BodyText3">
    <w:name w:val="Body Text 3"/>
    <w:basedOn w:val="a"/>
    <w:rsid w:val="00044C9A"/>
    <w:pPr>
      <w:widowControl w:val="0"/>
      <w:jc w:val="both"/>
    </w:pPr>
    <w:rPr>
      <w:b/>
      <w:sz w:val="28"/>
    </w:rPr>
  </w:style>
  <w:style w:type="paragraph" w:customStyle="1" w:styleId="PlainText">
    <w:name w:val="Plain Text"/>
    <w:basedOn w:val="a"/>
    <w:rsid w:val="00044C9A"/>
    <w:rPr>
      <w:rFonts w:ascii="Courier New" w:hAnsi="Courier New"/>
    </w:rPr>
  </w:style>
  <w:style w:type="paragraph" w:customStyle="1" w:styleId="BodyTextIndent3">
    <w:name w:val="Body Text Indent 3"/>
    <w:basedOn w:val="a"/>
    <w:rsid w:val="00044C9A"/>
    <w:pPr>
      <w:ind w:firstLine="426"/>
      <w:jc w:val="both"/>
    </w:pPr>
    <w:rPr>
      <w:sz w:val="24"/>
    </w:rPr>
  </w:style>
  <w:style w:type="character" w:customStyle="1" w:styleId="Hyperlink">
    <w:name w:val="Hyperlink"/>
    <w:rsid w:val="00044C9A"/>
    <w:rPr>
      <w:color w:val="0000FF"/>
      <w:u w:val="single"/>
    </w:rPr>
  </w:style>
  <w:style w:type="paragraph" w:customStyle="1" w:styleId="affff6">
    <w:name w:val=" Знак"/>
    <w:basedOn w:val="a"/>
    <w:rsid w:val="00044C9A"/>
    <w:pPr>
      <w:spacing w:before="100" w:beforeAutospacing="1" w:after="100" w:afterAutospacing="1"/>
      <w:jc w:val="both"/>
    </w:pPr>
    <w:rPr>
      <w:rFonts w:ascii="Tahoma" w:hAnsi="Tahoma" w:cs="Tahoma"/>
      <w:lang w:val="en-US" w:eastAsia="en-US"/>
    </w:rPr>
  </w:style>
  <w:style w:type="paragraph" w:customStyle="1" w:styleId="affff7">
    <w:name w:val=" Знак Знак Знак Знак Знак Знак"/>
    <w:basedOn w:val="a"/>
    <w:rsid w:val="00044C9A"/>
    <w:pPr>
      <w:spacing w:before="100" w:beforeAutospacing="1" w:after="100" w:afterAutospacing="1"/>
      <w:jc w:val="both"/>
    </w:pPr>
    <w:rPr>
      <w:rFonts w:ascii="Tahoma" w:hAnsi="Tahoma"/>
      <w:lang w:val="en-US" w:eastAsia="en-US"/>
    </w:rPr>
  </w:style>
  <w:style w:type="table" w:customStyle="1" w:styleId="54">
    <w:name w:val="Сетка таблицы5"/>
    <w:basedOn w:val="a1"/>
    <w:next w:val="af2"/>
    <w:rsid w:val="00044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 Знак Знак"/>
    <w:basedOn w:val="a"/>
    <w:rsid w:val="00044C9A"/>
    <w:pPr>
      <w:spacing w:before="100" w:beforeAutospacing="1" w:after="100" w:afterAutospacing="1"/>
      <w:jc w:val="both"/>
    </w:pPr>
    <w:rPr>
      <w:rFonts w:ascii="Tahoma" w:hAnsi="Tahoma"/>
      <w:lang w:val="en-US" w:eastAsia="en-US"/>
    </w:rPr>
  </w:style>
  <w:style w:type="numbering" w:customStyle="1" w:styleId="140">
    <w:name w:val="Нет списка14"/>
    <w:next w:val="a2"/>
    <w:uiPriority w:val="99"/>
    <w:semiHidden/>
    <w:rsid w:val="00044C9A"/>
  </w:style>
  <w:style w:type="table" w:customStyle="1" w:styleId="62">
    <w:name w:val="Сетка таблицы6"/>
    <w:basedOn w:val="a1"/>
    <w:next w:val="af2"/>
    <w:rsid w:val="00044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uiPriority w:val="99"/>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uiPriority w:val="99"/>
    <w:semiHidden/>
    <w:rsid w:val="00044C9A"/>
  </w:style>
  <w:style w:type="paragraph" w:customStyle="1" w:styleId="affff5">
    <w:name w:val=" Знак Знак Знак Знак"/>
    <w:basedOn w:val="a"/>
    <w:rsid w:val="00044C9A"/>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044C9A"/>
    <w:pPr>
      <w:widowControl w:val="0"/>
      <w:ind w:firstLine="720"/>
      <w:jc w:val="both"/>
    </w:pPr>
    <w:rPr>
      <w:sz w:val="28"/>
    </w:rPr>
  </w:style>
  <w:style w:type="paragraph" w:customStyle="1" w:styleId="BodyText2">
    <w:name w:val="Body Text 2"/>
    <w:basedOn w:val="a"/>
    <w:rsid w:val="00044C9A"/>
    <w:pPr>
      <w:widowControl w:val="0"/>
      <w:jc w:val="both"/>
    </w:pPr>
    <w:rPr>
      <w:b/>
      <w:sz w:val="28"/>
      <w:u w:val="single"/>
    </w:rPr>
  </w:style>
  <w:style w:type="paragraph" w:customStyle="1" w:styleId="BodyText3">
    <w:name w:val="Body Text 3"/>
    <w:basedOn w:val="a"/>
    <w:rsid w:val="00044C9A"/>
    <w:pPr>
      <w:widowControl w:val="0"/>
      <w:jc w:val="both"/>
    </w:pPr>
    <w:rPr>
      <w:b/>
      <w:sz w:val="28"/>
    </w:rPr>
  </w:style>
  <w:style w:type="paragraph" w:customStyle="1" w:styleId="PlainText">
    <w:name w:val="Plain Text"/>
    <w:basedOn w:val="a"/>
    <w:rsid w:val="00044C9A"/>
    <w:rPr>
      <w:rFonts w:ascii="Courier New" w:hAnsi="Courier New"/>
    </w:rPr>
  </w:style>
  <w:style w:type="paragraph" w:customStyle="1" w:styleId="BodyTextIndent3">
    <w:name w:val="Body Text Indent 3"/>
    <w:basedOn w:val="a"/>
    <w:rsid w:val="00044C9A"/>
    <w:pPr>
      <w:ind w:firstLine="426"/>
      <w:jc w:val="both"/>
    </w:pPr>
    <w:rPr>
      <w:sz w:val="24"/>
    </w:rPr>
  </w:style>
  <w:style w:type="character" w:customStyle="1" w:styleId="Hyperlink">
    <w:name w:val="Hyperlink"/>
    <w:rsid w:val="00044C9A"/>
    <w:rPr>
      <w:color w:val="0000FF"/>
      <w:u w:val="single"/>
    </w:rPr>
  </w:style>
  <w:style w:type="paragraph" w:customStyle="1" w:styleId="affff6">
    <w:name w:val=" Знак"/>
    <w:basedOn w:val="a"/>
    <w:rsid w:val="00044C9A"/>
    <w:pPr>
      <w:spacing w:before="100" w:beforeAutospacing="1" w:after="100" w:afterAutospacing="1"/>
      <w:jc w:val="both"/>
    </w:pPr>
    <w:rPr>
      <w:rFonts w:ascii="Tahoma" w:hAnsi="Tahoma" w:cs="Tahoma"/>
      <w:lang w:val="en-US" w:eastAsia="en-US"/>
    </w:rPr>
  </w:style>
  <w:style w:type="paragraph" w:customStyle="1" w:styleId="affff7">
    <w:name w:val=" Знак Знак Знак Знак Знак Знак"/>
    <w:basedOn w:val="a"/>
    <w:rsid w:val="00044C9A"/>
    <w:pPr>
      <w:spacing w:before="100" w:beforeAutospacing="1" w:after="100" w:afterAutospacing="1"/>
      <w:jc w:val="both"/>
    </w:pPr>
    <w:rPr>
      <w:rFonts w:ascii="Tahoma" w:hAnsi="Tahoma"/>
      <w:lang w:val="en-US" w:eastAsia="en-US"/>
    </w:rPr>
  </w:style>
  <w:style w:type="table" w:customStyle="1" w:styleId="54">
    <w:name w:val="Сетка таблицы5"/>
    <w:basedOn w:val="a1"/>
    <w:next w:val="af2"/>
    <w:rsid w:val="00044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 Знак Знак"/>
    <w:basedOn w:val="a"/>
    <w:rsid w:val="00044C9A"/>
    <w:pPr>
      <w:spacing w:before="100" w:beforeAutospacing="1" w:after="100" w:afterAutospacing="1"/>
      <w:jc w:val="both"/>
    </w:pPr>
    <w:rPr>
      <w:rFonts w:ascii="Tahoma" w:hAnsi="Tahoma"/>
      <w:lang w:val="en-US" w:eastAsia="en-US"/>
    </w:rPr>
  </w:style>
  <w:style w:type="numbering" w:customStyle="1" w:styleId="140">
    <w:name w:val="Нет списка14"/>
    <w:next w:val="a2"/>
    <w:uiPriority w:val="99"/>
    <w:semiHidden/>
    <w:rsid w:val="00044C9A"/>
  </w:style>
  <w:style w:type="table" w:customStyle="1" w:styleId="62">
    <w:name w:val="Сетка таблицы6"/>
    <w:basedOn w:val="a1"/>
    <w:next w:val="af2"/>
    <w:rsid w:val="00044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eish@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D50E-AAD4-4ACC-B6FB-CA3CE54B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55108</Words>
  <Characters>314116</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51</cp:revision>
  <dcterms:created xsi:type="dcterms:W3CDTF">2018-03-23T09:40:00Z</dcterms:created>
  <dcterms:modified xsi:type="dcterms:W3CDTF">2018-12-14T05:48:00Z</dcterms:modified>
</cp:coreProperties>
</file>