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74" w:rsidRPr="00926774" w:rsidRDefault="00926774" w:rsidP="00926774">
      <w:pPr>
        <w:spacing w:after="0" w:line="240" w:lineRule="auto"/>
        <w:jc w:val="right"/>
        <w:rPr>
          <w:rFonts w:ascii="Times New Roman" w:eastAsia="Times New Roman" w:hAnsi="Times New Roman" w:cs="Times New Roman"/>
          <w:sz w:val="28"/>
          <w:szCs w:val="24"/>
          <w:lang w:eastAsia="ru-RU"/>
        </w:rPr>
      </w:pPr>
    </w:p>
    <w:p w:rsidR="00D972F2" w:rsidRDefault="00D972F2" w:rsidP="00926774">
      <w:pPr>
        <w:keepNext/>
        <w:spacing w:after="0" w:line="240" w:lineRule="auto"/>
        <w:ind w:right="-2"/>
        <w:jc w:val="center"/>
        <w:outlineLvl w:val="3"/>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inline distT="0" distB="0" distL="0" distR="0" wp14:anchorId="3AD02449">
            <wp:extent cx="790575" cy="981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pic:spPr>
                </pic:pic>
              </a:graphicData>
            </a:graphic>
          </wp:inline>
        </w:drawing>
      </w:r>
    </w:p>
    <w:p w:rsidR="00926774" w:rsidRPr="00D972F2" w:rsidRDefault="00926774" w:rsidP="00926774">
      <w:pPr>
        <w:keepNext/>
        <w:spacing w:after="0" w:line="240" w:lineRule="auto"/>
        <w:ind w:right="-2"/>
        <w:jc w:val="center"/>
        <w:outlineLvl w:val="3"/>
        <w:rPr>
          <w:rFonts w:ascii="Times New Roman" w:eastAsia="Times New Roman" w:hAnsi="Times New Roman" w:cs="Times New Roman"/>
          <w:b/>
          <w:sz w:val="28"/>
          <w:szCs w:val="20"/>
          <w:lang w:eastAsia="ru-RU"/>
        </w:rPr>
      </w:pPr>
      <w:r w:rsidRPr="00926774">
        <w:rPr>
          <w:rFonts w:ascii="Times New Roman" w:eastAsia="Times New Roman" w:hAnsi="Times New Roman" w:cs="Times New Roman"/>
          <w:b/>
          <w:sz w:val="28"/>
          <w:szCs w:val="20"/>
          <w:lang w:eastAsia="ru-RU"/>
        </w:rPr>
        <w:t>Российская  Федерация</w:t>
      </w:r>
    </w:p>
    <w:p w:rsidR="00926774" w:rsidRPr="00926774" w:rsidRDefault="00926774" w:rsidP="00926774">
      <w:pPr>
        <w:keepNext/>
        <w:spacing w:after="0" w:line="240" w:lineRule="exact"/>
        <w:ind w:right="-510"/>
        <w:outlineLvl w:val="4"/>
        <w:rPr>
          <w:rFonts w:ascii="Times New Roman" w:eastAsia="Times New Roman" w:hAnsi="Times New Roman" w:cs="Times New Roman"/>
          <w:b/>
          <w:sz w:val="28"/>
          <w:szCs w:val="20"/>
          <w:lang w:eastAsia="ru-RU"/>
        </w:rPr>
      </w:pPr>
      <w:r w:rsidRPr="00926774">
        <w:rPr>
          <w:rFonts w:ascii="Times New Roman" w:eastAsia="Times New Roman" w:hAnsi="Times New Roman" w:cs="Times New Roman"/>
          <w:b/>
          <w:sz w:val="28"/>
          <w:szCs w:val="20"/>
          <w:lang w:eastAsia="ru-RU"/>
        </w:rPr>
        <w:t xml:space="preserve">                                              </w:t>
      </w:r>
      <w:r w:rsidR="00D972F2">
        <w:rPr>
          <w:rFonts w:ascii="Times New Roman" w:eastAsia="Times New Roman" w:hAnsi="Times New Roman" w:cs="Times New Roman"/>
          <w:b/>
          <w:sz w:val="28"/>
          <w:szCs w:val="20"/>
          <w:lang w:eastAsia="ru-RU"/>
        </w:rPr>
        <w:t xml:space="preserve">    </w:t>
      </w:r>
      <w:r w:rsidRPr="00926774">
        <w:rPr>
          <w:rFonts w:ascii="Times New Roman" w:eastAsia="Times New Roman" w:hAnsi="Times New Roman" w:cs="Times New Roman"/>
          <w:b/>
          <w:sz w:val="28"/>
          <w:szCs w:val="20"/>
          <w:lang w:eastAsia="ru-RU"/>
        </w:rPr>
        <w:t>Новгородская область</w:t>
      </w:r>
    </w:p>
    <w:p w:rsidR="00926774" w:rsidRPr="00926774" w:rsidRDefault="00926774" w:rsidP="00926774">
      <w:pPr>
        <w:keepNext/>
        <w:spacing w:after="0" w:line="240" w:lineRule="auto"/>
        <w:ind w:right="-2"/>
        <w:jc w:val="center"/>
        <w:outlineLvl w:val="7"/>
        <w:rPr>
          <w:rFonts w:ascii="Times New Roman" w:eastAsia="Times New Roman" w:hAnsi="Times New Roman" w:cs="Times New Roman"/>
          <w:b/>
          <w:sz w:val="32"/>
          <w:szCs w:val="20"/>
          <w:lang w:eastAsia="ru-RU"/>
        </w:rPr>
      </w:pPr>
      <w:r w:rsidRPr="00926774">
        <w:rPr>
          <w:rFonts w:ascii="Times New Roman" w:eastAsia="Times New Roman" w:hAnsi="Times New Roman" w:cs="Times New Roman"/>
          <w:b/>
          <w:sz w:val="32"/>
          <w:szCs w:val="20"/>
          <w:lang w:eastAsia="ru-RU"/>
        </w:rPr>
        <w:t>Администрация  Любытинского муниципального района</w:t>
      </w:r>
    </w:p>
    <w:p w:rsidR="00926774" w:rsidRPr="00926774" w:rsidRDefault="00926774" w:rsidP="00926774">
      <w:pPr>
        <w:keepNext/>
        <w:spacing w:after="0" w:line="240" w:lineRule="auto"/>
        <w:jc w:val="center"/>
        <w:outlineLvl w:val="2"/>
        <w:rPr>
          <w:rFonts w:ascii="Times New Roman" w:eastAsia="Times New Roman" w:hAnsi="Times New Roman" w:cs="Times New Roman"/>
          <w:b/>
          <w:sz w:val="36"/>
          <w:szCs w:val="20"/>
          <w:lang w:eastAsia="ru-RU"/>
        </w:rPr>
      </w:pPr>
      <w:r w:rsidRPr="00926774">
        <w:rPr>
          <w:rFonts w:ascii="Times New Roman" w:eastAsia="Times New Roman" w:hAnsi="Times New Roman" w:cs="Times New Roman"/>
          <w:b/>
          <w:sz w:val="36"/>
          <w:szCs w:val="20"/>
          <w:lang w:eastAsia="ru-RU"/>
        </w:rPr>
        <w:t xml:space="preserve">  </w:t>
      </w:r>
      <w:proofErr w:type="gramStart"/>
      <w:r w:rsidRPr="00926774">
        <w:rPr>
          <w:rFonts w:ascii="Times New Roman" w:eastAsia="Times New Roman" w:hAnsi="Times New Roman" w:cs="Times New Roman"/>
          <w:b/>
          <w:sz w:val="36"/>
          <w:szCs w:val="20"/>
          <w:lang w:eastAsia="ru-RU"/>
        </w:rPr>
        <w:t>П</w:t>
      </w:r>
      <w:proofErr w:type="gramEnd"/>
      <w:r w:rsidRPr="00926774">
        <w:rPr>
          <w:rFonts w:ascii="Times New Roman" w:eastAsia="Times New Roman" w:hAnsi="Times New Roman" w:cs="Times New Roman"/>
          <w:b/>
          <w:sz w:val="36"/>
          <w:szCs w:val="20"/>
          <w:lang w:eastAsia="ru-RU"/>
        </w:rPr>
        <w:t xml:space="preserve"> О С Т А Н О В Л Е Н И Е</w:t>
      </w:r>
    </w:p>
    <w:p w:rsidR="00926774" w:rsidRPr="00926774" w:rsidRDefault="00926774" w:rsidP="00926774">
      <w:pPr>
        <w:spacing w:after="0" w:line="240" w:lineRule="auto"/>
        <w:rPr>
          <w:rFonts w:ascii="Times New Roman" w:eastAsia="Times New Roman" w:hAnsi="Times New Roman" w:cs="Times New Roman"/>
          <w:sz w:val="28"/>
          <w:szCs w:val="24"/>
          <w:lang w:eastAsia="ru-RU"/>
        </w:rPr>
      </w:pPr>
    </w:p>
    <w:p w:rsidR="00926774" w:rsidRPr="00926774" w:rsidRDefault="002D6095" w:rsidP="002D609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26774">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05.09.</w:t>
      </w:r>
      <w:r w:rsidR="00926774" w:rsidRPr="00926774">
        <w:rPr>
          <w:rFonts w:ascii="Times New Roman" w:eastAsia="Times New Roman" w:hAnsi="Times New Roman" w:cs="Times New Roman"/>
          <w:sz w:val="28"/>
          <w:szCs w:val="28"/>
          <w:lang w:eastAsia="ru-RU"/>
        </w:rPr>
        <w:t xml:space="preserve">2022 №  </w:t>
      </w:r>
      <w:r>
        <w:rPr>
          <w:rFonts w:ascii="Times New Roman" w:eastAsia="Times New Roman" w:hAnsi="Times New Roman" w:cs="Times New Roman"/>
          <w:sz w:val="28"/>
          <w:szCs w:val="28"/>
          <w:lang w:eastAsia="ru-RU"/>
        </w:rPr>
        <w:t>916</w:t>
      </w:r>
    </w:p>
    <w:p w:rsidR="00926774" w:rsidRPr="00926774" w:rsidRDefault="00926774" w:rsidP="00926774">
      <w:pPr>
        <w:spacing w:after="0" w:line="240" w:lineRule="auto"/>
        <w:jc w:val="both"/>
        <w:rPr>
          <w:rFonts w:ascii="Times New Roman" w:eastAsia="Times New Roman" w:hAnsi="Times New Roman" w:cs="Times New Roman"/>
          <w:sz w:val="28"/>
          <w:szCs w:val="28"/>
          <w:lang w:eastAsia="ru-RU"/>
        </w:rPr>
      </w:pPr>
      <w:r w:rsidRPr="00926774">
        <w:rPr>
          <w:rFonts w:ascii="Times New Roman" w:eastAsia="Times New Roman" w:hAnsi="Times New Roman" w:cs="Times New Roman"/>
          <w:sz w:val="28"/>
          <w:szCs w:val="28"/>
          <w:lang w:eastAsia="ru-RU"/>
        </w:rPr>
        <w:t>р.п</w:t>
      </w:r>
      <w:proofErr w:type="gramStart"/>
      <w:r w:rsidRPr="00926774">
        <w:rPr>
          <w:rFonts w:ascii="Times New Roman" w:eastAsia="Times New Roman" w:hAnsi="Times New Roman" w:cs="Times New Roman"/>
          <w:sz w:val="28"/>
          <w:szCs w:val="28"/>
          <w:lang w:eastAsia="ru-RU"/>
        </w:rPr>
        <w:t>.Л</w:t>
      </w:r>
      <w:proofErr w:type="gramEnd"/>
      <w:r w:rsidRPr="00926774">
        <w:rPr>
          <w:rFonts w:ascii="Times New Roman" w:eastAsia="Times New Roman" w:hAnsi="Times New Roman" w:cs="Times New Roman"/>
          <w:sz w:val="28"/>
          <w:szCs w:val="28"/>
          <w:lang w:eastAsia="ru-RU"/>
        </w:rPr>
        <w:t>юбытино</w:t>
      </w:r>
    </w:p>
    <w:p w:rsidR="00926774" w:rsidRPr="00926774" w:rsidRDefault="00926774" w:rsidP="006E5CA5">
      <w:pPr>
        <w:spacing w:after="0" w:line="240" w:lineRule="auto"/>
        <w:jc w:val="both"/>
        <w:rPr>
          <w:rFonts w:ascii="Times New Roman" w:eastAsia="Times New Roman" w:hAnsi="Times New Roman" w:cs="Times New Roman"/>
          <w:sz w:val="28"/>
          <w:szCs w:val="28"/>
          <w:lang w:eastAsia="ru-RU"/>
        </w:rPr>
      </w:pPr>
    </w:p>
    <w:p w:rsidR="0015319C" w:rsidRPr="0015319C" w:rsidRDefault="0015319C" w:rsidP="0015319C">
      <w:pPr>
        <w:autoSpaceDE w:val="0"/>
        <w:spacing w:after="0" w:line="240" w:lineRule="exact"/>
        <w:ind w:right="-510"/>
        <w:jc w:val="center"/>
        <w:rPr>
          <w:rFonts w:ascii="Times New Roman" w:eastAsia="Times New Roman" w:hAnsi="Times New Roman" w:cs="Times New Roman"/>
          <w:b/>
          <w:sz w:val="28"/>
          <w:szCs w:val="28"/>
          <w:lang w:eastAsia="ru-RU"/>
        </w:rPr>
      </w:pPr>
      <w:r w:rsidRPr="0015319C">
        <w:rPr>
          <w:rFonts w:ascii="Times New Roman" w:eastAsia="Times New Roman" w:hAnsi="Times New Roman" w:cs="Times New Roman"/>
          <w:b/>
          <w:sz w:val="28"/>
          <w:szCs w:val="28"/>
          <w:lang w:eastAsia="ru-RU"/>
        </w:rPr>
        <w:t>Об эксплуатации опасного производственного объекта</w:t>
      </w:r>
    </w:p>
    <w:p w:rsidR="0015319C" w:rsidRPr="0015319C" w:rsidRDefault="0015319C" w:rsidP="0015319C">
      <w:pPr>
        <w:autoSpaceDE w:val="0"/>
        <w:spacing w:after="0" w:line="240" w:lineRule="exact"/>
        <w:ind w:right="-510"/>
        <w:jc w:val="center"/>
        <w:rPr>
          <w:rFonts w:ascii="Times New Roman" w:eastAsia="Times New Roman" w:hAnsi="Times New Roman" w:cs="Times New Roman"/>
          <w:b/>
          <w:sz w:val="28"/>
          <w:szCs w:val="28"/>
          <w:lang w:eastAsia="ru-RU"/>
        </w:rPr>
      </w:pP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b/>
          <w:sz w:val="28"/>
          <w:szCs w:val="28"/>
          <w:lang w:eastAsia="ru-RU"/>
        </w:rPr>
      </w:pPr>
      <w:r w:rsidRPr="0015319C">
        <w:rPr>
          <w:rFonts w:ascii="Times New Roman" w:eastAsia="Times New Roman" w:hAnsi="Times New Roman" w:cs="Times New Roman"/>
          <w:sz w:val="28"/>
          <w:szCs w:val="28"/>
          <w:lang w:eastAsia="ru-RU"/>
        </w:rPr>
        <w:t xml:space="preserve">В соответствии со статьей 9 Федерального закона </w:t>
      </w:r>
      <w:r w:rsidRPr="0015319C">
        <w:rPr>
          <w:rFonts w:ascii="Times New Roman" w:eastAsia="Arial" w:hAnsi="Times New Roman" w:cs="Times New Roman"/>
          <w:sz w:val="28"/>
          <w:szCs w:val="28"/>
          <w:lang w:eastAsia="ru-RU"/>
        </w:rPr>
        <w:t xml:space="preserve">от 21 июля 1997 года </w:t>
      </w:r>
      <w:r w:rsidRPr="0015319C">
        <w:rPr>
          <w:rFonts w:ascii="Times New Roman" w:eastAsia="Times New Roman" w:hAnsi="Times New Roman" w:cs="Times New Roman"/>
          <w:sz w:val="28"/>
          <w:szCs w:val="28"/>
          <w:lang w:eastAsia="ru-RU"/>
        </w:rPr>
        <w:t xml:space="preserve">№ 116-ФЗ «О промышленной безопасности опасных производственных объектов» Администрация Любытинского муниципального района                         </w:t>
      </w:r>
      <w:r w:rsidRPr="0015319C">
        <w:rPr>
          <w:rFonts w:ascii="Times New Roman" w:eastAsia="Times New Roman" w:hAnsi="Times New Roman" w:cs="Times New Roman"/>
          <w:b/>
          <w:sz w:val="28"/>
          <w:szCs w:val="28"/>
          <w:lang w:eastAsia="ru-RU"/>
        </w:rPr>
        <w:t>ПОСТАНОВЛЯЕТ:</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15319C" w:rsidRPr="0015319C" w:rsidRDefault="0015319C" w:rsidP="0015319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Pr="0015319C">
        <w:rPr>
          <w:rFonts w:ascii="Times New Roman" w:eastAsia="Times New Roman" w:hAnsi="Times New Roman" w:cs="Times New Roman"/>
          <w:sz w:val="28"/>
          <w:szCs w:val="28"/>
          <w:lang w:eastAsia="ru-RU"/>
        </w:rPr>
        <w:t>Утвердить прилагаемые:</w:t>
      </w:r>
    </w:p>
    <w:p w:rsidR="0015319C" w:rsidRPr="0015319C" w:rsidRDefault="0015319C" w:rsidP="0015319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r w:rsidRPr="0015319C">
        <w:rPr>
          <w:rFonts w:ascii="Times New Roman" w:eastAsia="Times New Roman" w:hAnsi="Times New Roman" w:cs="Times New Roman"/>
          <w:sz w:val="28"/>
          <w:szCs w:val="28"/>
          <w:lang w:eastAsia="ru-RU"/>
        </w:rPr>
        <w:t xml:space="preserve">Положение о производственном </w:t>
      </w:r>
      <w:proofErr w:type="gramStart"/>
      <w:r w:rsidRPr="0015319C">
        <w:rPr>
          <w:rFonts w:ascii="Times New Roman" w:eastAsia="Times New Roman" w:hAnsi="Times New Roman" w:cs="Times New Roman"/>
          <w:sz w:val="28"/>
          <w:szCs w:val="28"/>
          <w:lang w:eastAsia="ru-RU"/>
        </w:rPr>
        <w:t>контроле за</w:t>
      </w:r>
      <w:proofErr w:type="gramEnd"/>
      <w:r w:rsidRPr="0015319C">
        <w:rPr>
          <w:rFonts w:ascii="Times New Roman" w:eastAsia="Times New Roman" w:hAnsi="Times New Roman" w:cs="Times New Roman"/>
          <w:sz w:val="28"/>
          <w:szCs w:val="28"/>
          <w:lang w:eastAsia="ru-RU"/>
        </w:rPr>
        <w:t xml:space="preserve"> соблюдением требований промышленной безопасности на опасных производственных объектах Любытинского муниципального района.</w:t>
      </w:r>
    </w:p>
    <w:p w:rsidR="0015319C" w:rsidRPr="0015319C" w:rsidRDefault="0015319C" w:rsidP="0015319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Pr="0015319C">
        <w:rPr>
          <w:rFonts w:ascii="Times New Roman" w:eastAsia="Times New Roman" w:hAnsi="Times New Roman" w:cs="Times New Roman"/>
          <w:sz w:val="28"/>
          <w:szCs w:val="28"/>
          <w:lang w:eastAsia="ru-RU"/>
        </w:rPr>
        <w:t>Положение о порядке расследования причин инцидентов на опасных производственных объектах Любытинского муниципального района.</w:t>
      </w:r>
    </w:p>
    <w:p w:rsidR="0015319C" w:rsidRPr="0015319C" w:rsidRDefault="0015319C" w:rsidP="0015319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414D1">
        <w:rPr>
          <w:rFonts w:ascii="Times New Roman" w:eastAsia="Times New Roman" w:hAnsi="Times New Roman" w:cs="Times New Roman"/>
          <w:sz w:val="28"/>
          <w:szCs w:val="28"/>
          <w:lang w:eastAsia="ru-RU"/>
        </w:rPr>
        <w:t xml:space="preserve">2. </w:t>
      </w:r>
      <w:r w:rsidRPr="0015319C">
        <w:rPr>
          <w:rFonts w:ascii="Times New Roman" w:eastAsia="Times New Roman" w:hAnsi="Times New Roman" w:cs="Times New Roman"/>
          <w:sz w:val="28"/>
          <w:szCs w:val="28"/>
          <w:lang w:eastAsia="ru-RU"/>
        </w:rPr>
        <w:t xml:space="preserve">Считать утратившим силу постановление Администрации Любытинского муниципального района </w:t>
      </w:r>
      <w:r w:rsidR="00933918">
        <w:rPr>
          <w:rFonts w:ascii="Times New Roman" w:eastAsia="Times New Roman" w:hAnsi="Times New Roman" w:cs="Times New Roman"/>
          <w:sz w:val="28"/>
          <w:szCs w:val="28"/>
          <w:lang w:eastAsia="ru-RU"/>
        </w:rPr>
        <w:t>от 10.09.2020 № 958</w:t>
      </w:r>
      <w:r w:rsidRPr="0015319C">
        <w:rPr>
          <w:rFonts w:ascii="Times New Roman" w:eastAsia="Times New Roman" w:hAnsi="Times New Roman" w:cs="Times New Roman"/>
          <w:sz w:val="28"/>
          <w:szCs w:val="28"/>
          <w:lang w:eastAsia="ru-RU"/>
        </w:rPr>
        <w:t xml:space="preserve"> «Об эксплуатации опасного производственного объекта».</w:t>
      </w:r>
    </w:p>
    <w:p w:rsidR="0015319C" w:rsidRPr="0015319C" w:rsidRDefault="0015319C" w:rsidP="0015319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B414D1">
        <w:rPr>
          <w:rFonts w:ascii="Times New Roman" w:eastAsia="Times New Roman" w:hAnsi="Times New Roman" w:cs="Times New Roman"/>
          <w:sz w:val="28"/>
          <w:szCs w:val="28"/>
          <w:lang w:eastAsia="ru-RU"/>
        </w:rPr>
        <w:t xml:space="preserve"> </w:t>
      </w:r>
      <w:r w:rsidRPr="0015319C">
        <w:rPr>
          <w:rFonts w:ascii="Times New Roman" w:eastAsia="Times New Roman" w:hAnsi="Times New Roman" w:cs="Times New Roman"/>
          <w:sz w:val="28"/>
          <w:szCs w:val="28"/>
          <w:lang w:eastAsia="ru-RU"/>
        </w:rPr>
        <w:t>Опубликовать постановление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p>
    <w:p w:rsidR="0015319C" w:rsidRDefault="00D972F2" w:rsidP="0015319C">
      <w:pPr>
        <w:spacing w:after="0" w:line="240" w:lineRule="exact"/>
        <w:ind w:right="-51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Глава</w:t>
      </w:r>
    </w:p>
    <w:p w:rsidR="00D972F2" w:rsidRPr="0015319C" w:rsidRDefault="00D972F2" w:rsidP="0015319C">
      <w:pPr>
        <w:spacing w:after="0" w:line="240" w:lineRule="exact"/>
        <w:ind w:right="-510"/>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 xml:space="preserve">муниципального района                                 </w:t>
      </w:r>
      <w:proofErr w:type="spellStart"/>
      <w:r>
        <w:rPr>
          <w:rFonts w:ascii="Times New Roman" w:eastAsia="Times New Roman" w:hAnsi="Times New Roman" w:cs="Times New Roman"/>
          <w:b/>
          <w:sz w:val="28"/>
          <w:szCs w:val="24"/>
          <w:lang w:eastAsia="ru-RU"/>
        </w:rPr>
        <w:t>А.А.Устинов</w:t>
      </w:r>
      <w:proofErr w:type="spellEnd"/>
    </w:p>
    <w:p w:rsidR="00B414D1" w:rsidRDefault="006E5CA5" w:rsidP="006E5CA5">
      <w:pPr>
        <w:spacing w:after="0" w:line="240" w:lineRule="exact"/>
        <w:ind w:left="-142" w:right="-510" w:firstLine="142"/>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B414D1" w:rsidRDefault="00B414D1" w:rsidP="006E5CA5">
      <w:pPr>
        <w:spacing w:after="0" w:line="240" w:lineRule="exact"/>
        <w:ind w:left="-142" w:right="-510" w:firstLine="142"/>
        <w:jc w:val="center"/>
        <w:rPr>
          <w:rFonts w:ascii="Times New Roman" w:eastAsia="Times New Roman" w:hAnsi="Times New Roman" w:cs="Times New Roman"/>
          <w:sz w:val="28"/>
          <w:szCs w:val="24"/>
          <w:lang w:eastAsia="ru-RU"/>
        </w:rPr>
      </w:pPr>
    </w:p>
    <w:p w:rsidR="007179FF" w:rsidRDefault="007179FF" w:rsidP="006E5CA5">
      <w:pPr>
        <w:spacing w:after="0" w:line="240" w:lineRule="exact"/>
        <w:ind w:left="-142" w:right="-510" w:firstLine="142"/>
        <w:jc w:val="center"/>
        <w:rPr>
          <w:rFonts w:ascii="Times New Roman" w:eastAsia="Times New Roman" w:hAnsi="Times New Roman" w:cs="Times New Roman"/>
          <w:sz w:val="28"/>
          <w:szCs w:val="24"/>
          <w:lang w:eastAsia="ru-RU"/>
        </w:rPr>
      </w:pPr>
    </w:p>
    <w:p w:rsidR="007179FF" w:rsidRDefault="007179FF" w:rsidP="006E5CA5">
      <w:pPr>
        <w:spacing w:after="0" w:line="240" w:lineRule="exact"/>
        <w:ind w:left="-142" w:right="-510" w:firstLine="142"/>
        <w:jc w:val="center"/>
        <w:rPr>
          <w:rFonts w:ascii="Times New Roman" w:eastAsia="Times New Roman" w:hAnsi="Times New Roman" w:cs="Times New Roman"/>
          <w:sz w:val="28"/>
          <w:szCs w:val="24"/>
          <w:lang w:eastAsia="ru-RU"/>
        </w:rPr>
      </w:pPr>
    </w:p>
    <w:p w:rsidR="007179FF" w:rsidRDefault="007179FF" w:rsidP="006E5CA5">
      <w:pPr>
        <w:spacing w:after="0" w:line="240" w:lineRule="exact"/>
        <w:ind w:left="-142" w:right="-510" w:firstLine="142"/>
        <w:jc w:val="center"/>
        <w:rPr>
          <w:rFonts w:ascii="Times New Roman" w:eastAsia="Times New Roman" w:hAnsi="Times New Roman" w:cs="Times New Roman"/>
          <w:sz w:val="28"/>
          <w:szCs w:val="24"/>
          <w:lang w:eastAsia="ru-RU"/>
        </w:rPr>
      </w:pPr>
    </w:p>
    <w:p w:rsidR="007179FF" w:rsidRDefault="007179FF" w:rsidP="006E5CA5">
      <w:pPr>
        <w:spacing w:after="0" w:line="240" w:lineRule="exact"/>
        <w:ind w:left="-142" w:right="-510" w:firstLine="142"/>
        <w:jc w:val="center"/>
        <w:rPr>
          <w:rFonts w:ascii="Times New Roman" w:eastAsia="Times New Roman" w:hAnsi="Times New Roman" w:cs="Times New Roman"/>
          <w:sz w:val="28"/>
          <w:szCs w:val="24"/>
          <w:lang w:eastAsia="ru-RU"/>
        </w:rPr>
      </w:pPr>
    </w:p>
    <w:p w:rsidR="00D972F2" w:rsidRDefault="00B414D1" w:rsidP="00B414D1">
      <w:pPr>
        <w:spacing w:after="0" w:line="240" w:lineRule="exact"/>
        <w:ind w:left="-142" w:right="-510" w:firstLine="142"/>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D972F2" w:rsidRDefault="00D972F2" w:rsidP="00B414D1">
      <w:pPr>
        <w:spacing w:after="0" w:line="240" w:lineRule="exact"/>
        <w:ind w:left="-142" w:right="-510" w:firstLine="142"/>
        <w:jc w:val="center"/>
        <w:rPr>
          <w:rFonts w:ascii="Times New Roman" w:eastAsia="Times New Roman" w:hAnsi="Times New Roman" w:cs="Times New Roman"/>
          <w:sz w:val="28"/>
          <w:szCs w:val="24"/>
          <w:lang w:eastAsia="ru-RU"/>
        </w:rPr>
      </w:pPr>
    </w:p>
    <w:p w:rsidR="00D972F2" w:rsidRDefault="00D972F2" w:rsidP="00B414D1">
      <w:pPr>
        <w:spacing w:after="0" w:line="240" w:lineRule="exact"/>
        <w:ind w:left="-142" w:right="-510" w:firstLine="142"/>
        <w:jc w:val="center"/>
        <w:rPr>
          <w:rFonts w:ascii="Times New Roman" w:eastAsia="Times New Roman" w:hAnsi="Times New Roman" w:cs="Times New Roman"/>
          <w:sz w:val="28"/>
          <w:szCs w:val="24"/>
          <w:lang w:eastAsia="ru-RU"/>
        </w:rPr>
      </w:pPr>
    </w:p>
    <w:p w:rsidR="00D972F2" w:rsidRDefault="00D972F2" w:rsidP="00B414D1">
      <w:pPr>
        <w:spacing w:after="0" w:line="240" w:lineRule="exact"/>
        <w:ind w:left="-142" w:right="-510" w:firstLine="142"/>
        <w:jc w:val="center"/>
        <w:rPr>
          <w:rFonts w:ascii="Times New Roman" w:eastAsia="Times New Roman" w:hAnsi="Times New Roman" w:cs="Times New Roman"/>
          <w:sz w:val="28"/>
          <w:szCs w:val="24"/>
          <w:lang w:eastAsia="ru-RU"/>
        </w:rPr>
      </w:pPr>
    </w:p>
    <w:p w:rsidR="00D972F2" w:rsidRDefault="00D972F2" w:rsidP="00B414D1">
      <w:pPr>
        <w:spacing w:after="0" w:line="240" w:lineRule="exact"/>
        <w:ind w:left="-142" w:right="-510" w:firstLine="142"/>
        <w:jc w:val="center"/>
        <w:rPr>
          <w:rFonts w:ascii="Times New Roman" w:eastAsia="Times New Roman" w:hAnsi="Times New Roman" w:cs="Times New Roman"/>
          <w:sz w:val="28"/>
          <w:szCs w:val="24"/>
          <w:lang w:eastAsia="ru-RU"/>
        </w:rPr>
      </w:pPr>
    </w:p>
    <w:p w:rsidR="00D972F2" w:rsidRDefault="00D972F2" w:rsidP="00B414D1">
      <w:pPr>
        <w:spacing w:after="0" w:line="240" w:lineRule="exact"/>
        <w:ind w:left="-142" w:right="-510" w:firstLine="142"/>
        <w:jc w:val="center"/>
        <w:rPr>
          <w:rFonts w:ascii="Times New Roman" w:eastAsia="Times New Roman" w:hAnsi="Times New Roman" w:cs="Times New Roman"/>
          <w:sz w:val="28"/>
          <w:szCs w:val="24"/>
          <w:lang w:eastAsia="ru-RU"/>
        </w:rPr>
      </w:pPr>
    </w:p>
    <w:p w:rsidR="0015319C" w:rsidRPr="0015319C" w:rsidRDefault="0015319C" w:rsidP="00D972F2">
      <w:pPr>
        <w:spacing w:after="0" w:line="240" w:lineRule="exact"/>
        <w:ind w:left="-142" w:right="-1" w:firstLine="142"/>
        <w:jc w:val="right"/>
        <w:rPr>
          <w:rFonts w:ascii="Times New Roman" w:eastAsia="Times New Roman" w:hAnsi="Times New Roman" w:cs="Times New Roman"/>
          <w:sz w:val="28"/>
          <w:szCs w:val="24"/>
          <w:lang w:eastAsia="ru-RU"/>
        </w:rPr>
      </w:pPr>
      <w:r w:rsidRPr="0015319C">
        <w:rPr>
          <w:rFonts w:ascii="Times New Roman" w:eastAsia="Times New Roman" w:hAnsi="Times New Roman" w:cs="Times New Roman"/>
          <w:sz w:val="28"/>
          <w:szCs w:val="28"/>
          <w:lang w:eastAsia="ru-RU"/>
        </w:rPr>
        <w:lastRenderedPageBreak/>
        <w:t>Утверждено</w:t>
      </w:r>
    </w:p>
    <w:p w:rsidR="0015319C" w:rsidRPr="0015319C" w:rsidRDefault="0015319C" w:rsidP="00D972F2">
      <w:pPr>
        <w:spacing w:after="0" w:line="240" w:lineRule="exact"/>
        <w:ind w:right="-1"/>
        <w:jc w:val="right"/>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постановлением Администрации</w:t>
      </w:r>
    </w:p>
    <w:p w:rsidR="0015319C" w:rsidRPr="0015319C" w:rsidRDefault="0015319C" w:rsidP="00D972F2">
      <w:pPr>
        <w:spacing w:after="0" w:line="240" w:lineRule="exact"/>
        <w:ind w:right="-1"/>
        <w:jc w:val="right"/>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муниципального района</w:t>
      </w:r>
    </w:p>
    <w:p w:rsidR="0015319C" w:rsidRPr="0015319C" w:rsidRDefault="0015319C" w:rsidP="00D972F2">
      <w:pPr>
        <w:spacing w:after="0" w:line="240" w:lineRule="exact"/>
        <w:ind w:right="-1"/>
        <w:jc w:val="right"/>
        <w:rPr>
          <w:rFonts w:ascii="Calibri" w:eastAsia="Times New Roman" w:hAnsi="Calibri" w:cs="Times New Roman"/>
          <w:sz w:val="28"/>
          <w:szCs w:val="28"/>
          <w:lang w:eastAsia="ru-RU"/>
        </w:rPr>
      </w:pPr>
      <w:r w:rsidRPr="0015319C">
        <w:rPr>
          <w:rFonts w:ascii="Times New Roman" w:eastAsia="Times New Roman" w:hAnsi="Times New Roman" w:cs="Times New Roman"/>
          <w:sz w:val="28"/>
          <w:szCs w:val="28"/>
          <w:lang w:eastAsia="ru-RU"/>
        </w:rPr>
        <w:t xml:space="preserve">от </w:t>
      </w:r>
      <w:r w:rsidR="0001283A">
        <w:rPr>
          <w:rFonts w:ascii="Times New Roman" w:eastAsia="Times New Roman" w:hAnsi="Times New Roman" w:cs="Times New Roman"/>
          <w:sz w:val="28"/>
          <w:szCs w:val="28"/>
          <w:lang w:eastAsia="ru-RU"/>
        </w:rPr>
        <w:t>05.09.2022</w:t>
      </w:r>
      <w:r w:rsidRPr="0015319C">
        <w:rPr>
          <w:rFonts w:ascii="Times New Roman" w:eastAsia="Times New Roman" w:hAnsi="Times New Roman" w:cs="Times New Roman"/>
          <w:sz w:val="28"/>
          <w:szCs w:val="28"/>
          <w:lang w:eastAsia="ru-RU"/>
        </w:rPr>
        <w:t xml:space="preserve"> № </w:t>
      </w:r>
      <w:r w:rsidR="0001283A">
        <w:rPr>
          <w:rFonts w:ascii="Times New Roman" w:eastAsia="Times New Roman" w:hAnsi="Times New Roman" w:cs="Times New Roman"/>
          <w:sz w:val="28"/>
          <w:szCs w:val="28"/>
          <w:lang w:eastAsia="ru-RU"/>
        </w:rPr>
        <w:t>916</w:t>
      </w:r>
    </w:p>
    <w:p w:rsidR="0015319C" w:rsidRPr="0015319C" w:rsidRDefault="0015319C" w:rsidP="0015319C">
      <w:pPr>
        <w:spacing w:after="0" w:line="240" w:lineRule="exact"/>
        <w:ind w:right="-2"/>
        <w:rPr>
          <w:rFonts w:ascii="Calibri" w:eastAsia="Times New Roman" w:hAnsi="Calibri" w:cs="Times New Roman"/>
          <w:b/>
          <w:sz w:val="36"/>
          <w:szCs w:val="36"/>
          <w:lang w:eastAsia="ru-RU"/>
        </w:rPr>
      </w:pPr>
    </w:p>
    <w:p w:rsidR="0015319C" w:rsidRPr="0015319C" w:rsidRDefault="0015319C" w:rsidP="0015319C">
      <w:pPr>
        <w:spacing w:after="0" w:line="240" w:lineRule="exact"/>
        <w:ind w:right="-2"/>
        <w:jc w:val="center"/>
        <w:rPr>
          <w:rFonts w:ascii="Times New Roman" w:eastAsia="Times New Roman" w:hAnsi="Times New Roman" w:cs="Times New Roman"/>
          <w:b/>
          <w:sz w:val="28"/>
          <w:szCs w:val="28"/>
          <w:lang w:eastAsia="ru-RU"/>
        </w:rPr>
      </w:pPr>
      <w:r w:rsidRPr="0015319C">
        <w:rPr>
          <w:rFonts w:ascii="Times New Roman" w:eastAsia="Times New Roman" w:hAnsi="Times New Roman" w:cs="Times New Roman"/>
          <w:b/>
          <w:sz w:val="28"/>
          <w:szCs w:val="28"/>
          <w:lang w:eastAsia="ru-RU"/>
        </w:rPr>
        <w:t>ПОЛОЖЕНИЕ</w:t>
      </w:r>
    </w:p>
    <w:p w:rsidR="0015319C" w:rsidRPr="0015319C" w:rsidRDefault="0015319C" w:rsidP="0015319C">
      <w:pPr>
        <w:spacing w:after="0" w:line="240" w:lineRule="exact"/>
        <w:ind w:right="-2"/>
        <w:jc w:val="center"/>
        <w:rPr>
          <w:rFonts w:ascii="Times New Roman" w:eastAsia="Times New Roman" w:hAnsi="Times New Roman" w:cs="Times New Roman"/>
          <w:b/>
          <w:sz w:val="28"/>
          <w:szCs w:val="28"/>
          <w:lang w:eastAsia="ru-RU"/>
        </w:rPr>
      </w:pPr>
      <w:r w:rsidRPr="0015319C">
        <w:rPr>
          <w:rFonts w:ascii="Times New Roman" w:eastAsia="Times New Roman" w:hAnsi="Times New Roman" w:cs="Times New Roman"/>
          <w:b/>
          <w:sz w:val="28"/>
          <w:szCs w:val="28"/>
          <w:lang w:eastAsia="ru-RU"/>
        </w:rPr>
        <w:t>о порядке расследования причин инцидентов на опасных производственных объектах  Любытинского муниципального района</w:t>
      </w:r>
    </w:p>
    <w:p w:rsidR="0015319C" w:rsidRPr="0015319C" w:rsidRDefault="0015319C" w:rsidP="0015319C">
      <w:pPr>
        <w:spacing w:after="0" w:line="240" w:lineRule="exact"/>
        <w:ind w:right="-2"/>
        <w:jc w:val="center"/>
        <w:rPr>
          <w:rFonts w:ascii="Times New Roman" w:eastAsia="Times New Roman" w:hAnsi="Times New Roman" w:cs="Times New Roman"/>
          <w:sz w:val="28"/>
          <w:szCs w:val="28"/>
          <w:lang w:eastAsia="ru-RU"/>
        </w:rPr>
      </w:pPr>
    </w:p>
    <w:p w:rsidR="0015319C" w:rsidRPr="0015319C" w:rsidRDefault="0015319C" w:rsidP="0015319C">
      <w:pPr>
        <w:spacing w:after="0" w:line="240" w:lineRule="exact"/>
        <w:ind w:right="-2"/>
        <w:jc w:val="center"/>
        <w:rPr>
          <w:rFonts w:ascii="Times New Roman" w:eastAsia="Times New Roman" w:hAnsi="Times New Roman" w:cs="Times New Roman"/>
          <w:b/>
          <w:sz w:val="28"/>
          <w:szCs w:val="28"/>
          <w:lang w:eastAsia="ru-RU"/>
        </w:rPr>
      </w:pPr>
      <w:r w:rsidRPr="0015319C">
        <w:rPr>
          <w:rFonts w:ascii="Times New Roman" w:eastAsia="Times New Roman" w:hAnsi="Times New Roman" w:cs="Times New Roman"/>
          <w:b/>
          <w:sz w:val="28"/>
          <w:szCs w:val="28"/>
          <w:lang w:eastAsia="ru-RU"/>
        </w:rPr>
        <w:t>1.Общие положения</w:t>
      </w:r>
    </w:p>
    <w:p w:rsidR="0015319C" w:rsidRPr="0015319C" w:rsidRDefault="006E5CA5" w:rsidP="006E5CA5">
      <w:pPr>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 </w:t>
      </w:r>
      <w:proofErr w:type="gramStart"/>
      <w:r w:rsidR="0015319C" w:rsidRPr="0015319C">
        <w:rPr>
          <w:rFonts w:ascii="Times New Roman" w:eastAsia="Times New Roman" w:hAnsi="Times New Roman" w:cs="Times New Roman"/>
          <w:sz w:val="28"/>
          <w:szCs w:val="28"/>
          <w:lang w:eastAsia="ru-RU"/>
        </w:rPr>
        <w:t>Положение о порядке расследования причин инцидентов на опасных производственных объектах  Любытинского муниципального района (далее - Положение) разработано в соответствии с Федеральным законом от 21 июля 1997 года № 116-Ф3 «О промышленной безопасности опасных производственных объектов» и Приказом Федеральной службы по экологическому, технологическому и атомному надзору от 19 августа 2011 года № 480 «Об утверждении порядка проведения технического расследования причин аварий, инцидентов и случаев</w:t>
      </w:r>
      <w:proofErr w:type="gramEnd"/>
      <w:r w:rsidR="0015319C" w:rsidRPr="0015319C">
        <w:rPr>
          <w:rFonts w:ascii="Times New Roman" w:eastAsia="Times New Roman" w:hAnsi="Times New Roman" w:cs="Times New Roman"/>
          <w:sz w:val="28"/>
          <w:szCs w:val="28"/>
          <w:lang w:eastAsia="ru-RU"/>
        </w:rPr>
        <w:t xml:space="preserve">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p w:rsidR="0015319C" w:rsidRPr="0015319C" w:rsidRDefault="006E5CA5" w:rsidP="006E5CA5">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1.2. </w:t>
      </w:r>
      <w:r w:rsidR="0015319C" w:rsidRPr="0015319C">
        <w:rPr>
          <w:rFonts w:ascii="Times New Roman" w:eastAsia="Times New Roman" w:hAnsi="Times New Roman" w:cs="Times New Roman"/>
          <w:sz w:val="28"/>
          <w:szCs w:val="28"/>
          <w:lang w:eastAsia="ru-RU"/>
        </w:rPr>
        <w:t>Организации, эксплуатирующие опасные производственные объекты, обязаны:</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bookmarkStart w:id="0" w:name="dst100065"/>
      <w:bookmarkEnd w:id="0"/>
      <w:r w:rsidRPr="0015319C">
        <w:rPr>
          <w:rFonts w:ascii="Times New Roman" w:eastAsia="Times New Roman" w:hAnsi="Times New Roman" w:cs="Times New Roman"/>
          <w:sz w:val="28"/>
          <w:szCs w:val="28"/>
          <w:lang w:eastAsia="ru-RU"/>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bookmarkStart w:id="1" w:name="dst100066"/>
      <w:bookmarkEnd w:id="1"/>
      <w:r w:rsidRPr="0015319C">
        <w:rPr>
          <w:rFonts w:ascii="Times New Roman" w:eastAsia="Times New Roman" w:hAnsi="Times New Roman" w:cs="Times New Roman"/>
          <w:sz w:val="28"/>
          <w:szCs w:val="28"/>
          <w:lang w:eastAsia="ru-RU"/>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bookmarkStart w:id="2" w:name="dst11"/>
      <w:bookmarkEnd w:id="2"/>
      <w:r w:rsidRPr="0015319C">
        <w:rPr>
          <w:rFonts w:ascii="Times New Roman" w:eastAsia="Times New Roman" w:hAnsi="Times New Roman" w:cs="Times New Roman"/>
          <w:sz w:val="28"/>
          <w:szCs w:val="28"/>
          <w:lang w:eastAsia="ru-RU"/>
        </w:rPr>
        <w:t>своевременно информировать территориальный орган Федеральной</w:t>
      </w:r>
      <w:r w:rsidRPr="0015319C">
        <w:rPr>
          <w:rFonts w:ascii="Times New Roman" w:eastAsia="Times New Roman" w:hAnsi="Times New Roman" w:cs="Times New Roman"/>
          <w:sz w:val="32"/>
          <w:szCs w:val="28"/>
          <w:lang w:eastAsia="ru-RU"/>
        </w:rPr>
        <w:t xml:space="preserve"> </w:t>
      </w:r>
      <w:r w:rsidRPr="0015319C">
        <w:rPr>
          <w:rFonts w:ascii="Times New Roman" w:eastAsia="Times New Roman" w:hAnsi="Times New Roman" w:cs="Times New Roman"/>
          <w:sz w:val="28"/>
          <w:szCs w:val="28"/>
          <w:lang w:eastAsia="ru-RU"/>
        </w:rPr>
        <w:t xml:space="preserve">службы по экологическому, технологическому и атомному надзору (далее – </w:t>
      </w:r>
      <w:proofErr w:type="spellStart"/>
      <w:r w:rsidRPr="0015319C">
        <w:rPr>
          <w:rFonts w:ascii="Times New Roman" w:eastAsia="Times New Roman" w:hAnsi="Times New Roman" w:cs="Times New Roman"/>
          <w:sz w:val="28"/>
          <w:szCs w:val="28"/>
          <w:lang w:eastAsia="ru-RU"/>
        </w:rPr>
        <w:t>Ростехнадзор</w:t>
      </w:r>
      <w:proofErr w:type="spellEnd"/>
      <w:r w:rsidRPr="0015319C">
        <w:rPr>
          <w:rFonts w:ascii="Times New Roman" w:eastAsia="Times New Roman" w:hAnsi="Times New Roman" w:cs="Times New Roman"/>
          <w:sz w:val="28"/>
          <w:szCs w:val="28"/>
          <w:lang w:eastAsia="ru-RU"/>
        </w:rPr>
        <w:t>) об аварии на опасном производственном объекте;</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bookmarkStart w:id="3" w:name="dst100068"/>
      <w:bookmarkStart w:id="4" w:name="dst100069"/>
      <w:bookmarkEnd w:id="3"/>
      <w:bookmarkEnd w:id="4"/>
      <w:r w:rsidRPr="0015319C">
        <w:rPr>
          <w:rFonts w:ascii="Times New Roman" w:eastAsia="Times New Roman" w:hAnsi="Times New Roman" w:cs="Times New Roman"/>
          <w:sz w:val="28"/>
          <w:szCs w:val="28"/>
          <w:lang w:eastAsia="ru-RU"/>
        </w:rPr>
        <w:t>вести учет аварий и инцидентов на опасном производственном объекте;</w:t>
      </w:r>
    </w:p>
    <w:p w:rsidR="0015319C" w:rsidRPr="0015319C" w:rsidRDefault="0015319C" w:rsidP="0015319C">
      <w:pPr>
        <w:shd w:val="clear" w:color="auto" w:fill="FFFFFF"/>
        <w:spacing w:after="0" w:line="360" w:lineRule="atLeast"/>
        <w:ind w:firstLine="709"/>
        <w:jc w:val="both"/>
        <w:rPr>
          <w:rFonts w:ascii="Times New Roman" w:eastAsia="Times New Roman" w:hAnsi="Times New Roman" w:cs="Times New Roman"/>
          <w:sz w:val="28"/>
          <w:szCs w:val="28"/>
          <w:lang w:eastAsia="ru-RU"/>
        </w:rPr>
      </w:pPr>
      <w:bookmarkStart w:id="5" w:name="dst12"/>
      <w:bookmarkEnd w:id="5"/>
      <w:r w:rsidRPr="0015319C">
        <w:rPr>
          <w:rFonts w:ascii="Times New Roman" w:eastAsia="Times New Roman" w:hAnsi="Times New Roman" w:cs="Times New Roman"/>
          <w:sz w:val="28"/>
          <w:szCs w:val="28"/>
          <w:lang w:eastAsia="ru-RU"/>
        </w:rPr>
        <w:t xml:space="preserve">представлять в </w:t>
      </w:r>
      <w:proofErr w:type="spellStart"/>
      <w:r w:rsidRPr="0015319C">
        <w:rPr>
          <w:rFonts w:ascii="Times New Roman" w:eastAsia="Times New Roman" w:hAnsi="Times New Roman" w:cs="Times New Roman"/>
          <w:sz w:val="28"/>
          <w:szCs w:val="28"/>
          <w:lang w:eastAsia="ru-RU"/>
        </w:rPr>
        <w:t>Ростехнадзор</w:t>
      </w:r>
      <w:proofErr w:type="spellEnd"/>
      <w:r w:rsidRPr="0015319C">
        <w:rPr>
          <w:rFonts w:ascii="Times New Roman" w:eastAsia="Times New Roman" w:hAnsi="Times New Roman" w:cs="Times New Roman"/>
          <w:sz w:val="28"/>
          <w:szCs w:val="28"/>
          <w:lang w:eastAsia="ru-RU"/>
        </w:rPr>
        <w:t xml:space="preserve"> информацию о количестве аварий и инцидентов, причинах их возникновения и принятых мерах.</w:t>
      </w:r>
    </w:p>
    <w:p w:rsidR="0015319C" w:rsidRPr="0015319C" w:rsidRDefault="0015319C" w:rsidP="0015319C">
      <w:pPr>
        <w:shd w:val="clear" w:color="auto" w:fill="FFFFFF"/>
        <w:spacing w:after="0" w:line="240" w:lineRule="exact"/>
        <w:ind w:right="-2"/>
        <w:rPr>
          <w:rFonts w:ascii="Times New Roman" w:eastAsia="Times New Roman" w:hAnsi="Times New Roman" w:cs="Times New Roman"/>
          <w:b/>
          <w:sz w:val="28"/>
          <w:szCs w:val="28"/>
          <w:lang w:eastAsia="ru-RU"/>
        </w:rPr>
      </w:pPr>
    </w:p>
    <w:p w:rsidR="0015319C" w:rsidRPr="0015319C" w:rsidRDefault="0015319C" w:rsidP="0015319C">
      <w:pPr>
        <w:spacing w:after="0" w:line="240" w:lineRule="exact"/>
        <w:ind w:right="-2"/>
        <w:jc w:val="center"/>
        <w:rPr>
          <w:rFonts w:ascii="Times New Roman" w:eastAsia="Times New Roman" w:hAnsi="Times New Roman" w:cs="Times New Roman"/>
          <w:b/>
          <w:bCs/>
          <w:sz w:val="28"/>
          <w:szCs w:val="28"/>
          <w:lang w:eastAsia="ru-RU"/>
        </w:rPr>
      </w:pPr>
      <w:r w:rsidRPr="0015319C">
        <w:rPr>
          <w:rFonts w:ascii="Times New Roman" w:eastAsia="Times New Roman" w:hAnsi="Times New Roman" w:cs="Times New Roman"/>
          <w:b/>
          <w:sz w:val="28"/>
          <w:szCs w:val="28"/>
          <w:lang w:eastAsia="ru-RU"/>
        </w:rPr>
        <w:t>2</w:t>
      </w:r>
      <w:r w:rsidRPr="0015319C">
        <w:rPr>
          <w:rFonts w:ascii="Times New Roman" w:eastAsia="Times New Roman" w:hAnsi="Times New Roman" w:cs="Times New Roman"/>
          <w:sz w:val="28"/>
          <w:szCs w:val="28"/>
          <w:lang w:eastAsia="ru-RU"/>
        </w:rPr>
        <w:t xml:space="preserve">. </w:t>
      </w:r>
      <w:r w:rsidRPr="0015319C">
        <w:rPr>
          <w:rFonts w:ascii="Times New Roman" w:eastAsia="Times New Roman" w:hAnsi="Times New Roman" w:cs="Times New Roman"/>
          <w:b/>
          <w:bCs/>
          <w:sz w:val="28"/>
          <w:szCs w:val="28"/>
          <w:lang w:eastAsia="ru-RU"/>
        </w:rPr>
        <w:t>Порядок расследования причин инцидентов на опасных производственных объектах, учет и анализ аварий и инцидентов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2.1. Расследование причин инцидентов на опасных производственных объектах  Любытинского муниципального района осуществляется Администрацией муниципального района как организацией, эксплуатирующей опасный производственный объект.</w:t>
      </w:r>
    </w:p>
    <w:p w:rsidR="006E5CA5" w:rsidRDefault="0015319C" w:rsidP="006E5CA5">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2.2. Порядок проведения работ по установлению причин инцидентов утверждается Главой Администрации муниципального района по согласованию с территориальным органом Федеральной службы по экологическому, технологическому и атомному надзору (далее - </w:t>
      </w:r>
      <w:proofErr w:type="spellStart"/>
      <w:r w:rsidRPr="0015319C">
        <w:rPr>
          <w:rFonts w:ascii="Times New Roman" w:eastAsia="Times New Roman" w:hAnsi="Times New Roman" w:cs="Times New Roman"/>
          <w:sz w:val="28"/>
          <w:szCs w:val="28"/>
          <w:lang w:eastAsia="ru-RU"/>
        </w:rPr>
        <w:t>Ростехнадзор</w:t>
      </w:r>
      <w:proofErr w:type="spellEnd"/>
      <w:r w:rsidRPr="0015319C">
        <w:rPr>
          <w:rFonts w:ascii="Times New Roman" w:eastAsia="Times New Roman" w:hAnsi="Times New Roman" w:cs="Times New Roman"/>
          <w:sz w:val="28"/>
          <w:szCs w:val="28"/>
          <w:lang w:eastAsia="ru-RU"/>
        </w:rPr>
        <w:t>).</w:t>
      </w:r>
    </w:p>
    <w:p w:rsidR="00B414D1" w:rsidRDefault="00B414D1" w:rsidP="006E5CA5">
      <w:pPr>
        <w:spacing w:after="0" w:line="360" w:lineRule="atLeast"/>
        <w:ind w:firstLine="709"/>
        <w:jc w:val="center"/>
        <w:rPr>
          <w:rFonts w:ascii="Times New Roman" w:eastAsia="Times New Roman" w:hAnsi="Times New Roman" w:cs="Times New Roman"/>
          <w:sz w:val="28"/>
          <w:szCs w:val="28"/>
          <w:lang w:eastAsia="ru-RU"/>
        </w:rPr>
      </w:pPr>
    </w:p>
    <w:p w:rsidR="00B414D1" w:rsidRDefault="00B414D1" w:rsidP="006E5CA5">
      <w:pPr>
        <w:spacing w:after="0" w:line="360" w:lineRule="atLeast"/>
        <w:ind w:firstLine="709"/>
        <w:jc w:val="center"/>
        <w:rPr>
          <w:rFonts w:ascii="Times New Roman" w:eastAsia="Times New Roman" w:hAnsi="Times New Roman" w:cs="Times New Roman"/>
          <w:sz w:val="28"/>
          <w:szCs w:val="28"/>
          <w:lang w:eastAsia="ru-RU"/>
        </w:rPr>
      </w:pPr>
    </w:p>
    <w:p w:rsidR="0015319C" w:rsidRPr="0015319C" w:rsidRDefault="0015319C" w:rsidP="006E5CA5">
      <w:pPr>
        <w:spacing w:after="0" w:line="360" w:lineRule="atLeast"/>
        <w:ind w:firstLine="709"/>
        <w:jc w:val="center"/>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lastRenderedPageBreak/>
        <w:t>2</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2.3. Расследование инцидентов проводится комиссией, состав которой определяется распоряжением  Администрации муниципального района. В состав комиссии включается нечетное количество членов.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2.4. Результаты работы по установлению причин инцидента оформляются Актом расследования причин инцидента на опасном производственном объекте (Приложение № 1 к Положению). Акт расследования причин инцидента на опасном производственном объекте (далее - Акт расследования) должен содержать информацию о дате и месте инцидента, его причинах и обстоятельствах, принятых мерах по ликвидации инцидента, продолжительности простоя и материальном ущербе, в том числе о вреде, нанесенном окружающей среде, а также о мерах по устранению причин инцидента.</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2.5. </w:t>
      </w:r>
      <w:proofErr w:type="gramStart"/>
      <w:r w:rsidRPr="0015319C">
        <w:rPr>
          <w:rFonts w:ascii="Times New Roman" w:eastAsia="Times New Roman" w:hAnsi="Times New Roman" w:cs="Times New Roman"/>
          <w:sz w:val="28"/>
          <w:szCs w:val="28"/>
          <w:lang w:eastAsia="ru-RU"/>
        </w:rPr>
        <w:t>Учет инцидентов на опасном производственном объекте ведется в специальном Журнале учета инцидентов, происшедших на опасных производственных объектах (Приложение № 2 к Положению), где регистрируется дата и место инцидента, его характеристика и причины, продолжительность простоя, экономический ущерб (в том числе вред, нанесенный окружающей среде), мероприятия по устранению причин инцидента и отметка об их выполнении.</w:t>
      </w:r>
      <w:proofErr w:type="gramEnd"/>
    </w:p>
    <w:p w:rsidR="0015319C" w:rsidRPr="0015319C" w:rsidRDefault="0015319C" w:rsidP="0015319C">
      <w:pPr>
        <w:spacing w:after="0" w:line="360" w:lineRule="atLeast"/>
        <w:ind w:firstLine="709"/>
        <w:jc w:val="both"/>
        <w:rPr>
          <w:rFonts w:ascii="Times New Roman" w:eastAsia="Times New Roman" w:hAnsi="Times New Roman" w:cs="Times New Roman"/>
          <w:spacing w:val="2"/>
          <w:sz w:val="28"/>
          <w:szCs w:val="28"/>
          <w:lang w:eastAsia="ru-RU"/>
        </w:rPr>
      </w:pPr>
      <w:r w:rsidRPr="0015319C">
        <w:rPr>
          <w:rFonts w:ascii="Times New Roman" w:eastAsia="Times New Roman" w:hAnsi="Times New Roman" w:cs="Times New Roman"/>
          <w:sz w:val="28"/>
          <w:szCs w:val="28"/>
          <w:lang w:eastAsia="ru-RU"/>
        </w:rPr>
        <w:t>2.6. Для классификации инцидентов при установлении порядка проведения работ по установлению причин инцидентов необходимо учитывать положения РД 12-378-00 «</w:t>
      </w:r>
      <w:r w:rsidRPr="0015319C">
        <w:rPr>
          <w:rFonts w:ascii="Times New Roman" w:eastAsia="Times New Roman" w:hAnsi="Times New Roman" w:cs="Times New Roman"/>
          <w:spacing w:val="2"/>
          <w:sz w:val="28"/>
          <w:szCs w:val="28"/>
          <w:lang w:eastAsia="ru-RU"/>
        </w:rPr>
        <w:t>Методические рекомендации по классификации аварий и инцидентов на опасных производственных объектах, подконтрольных газовому надзору</w:t>
      </w:r>
      <w:r w:rsidRPr="0015319C">
        <w:rPr>
          <w:rFonts w:ascii="Times New Roman" w:eastAsia="Times New Roman" w:hAnsi="Times New Roman" w:cs="Times New Roman"/>
          <w:sz w:val="28"/>
          <w:szCs w:val="28"/>
          <w:lang w:eastAsia="ru-RU"/>
        </w:rPr>
        <w:t>» (далее - Методические рекомендации).</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2.7. Используя Методические рекомендации для правильной идентификации инцидентов, совместно с </w:t>
      </w:r>
      <w:proofErr w:type="spellStart"/>
      <w:r w:rsidRPr="0015319C">
        <w:rPr>
          <w:rFonts w:ascii="Times New Roman" w:eastAsia="Times New Roman" w:hAnsi="Times New Roman" w:cs="Times New Roman"/>
          <w:sz w:val="28"/>
          <w:szCs w:val="28"/>
          <w:lang w:eastAsia="ru-RU"/>
        </w:rPr>
        <w:t>Ростехнадзором</w:t>
      </w:r>
      <w:proofErr w:type="spellEnd"/>
      <w:r w:rsidRPr="0015319C">
        <w:rPr>
          <w:rFonts w:ascii="Times New Roman" w:eastAsia="Times New Roman" w:hAnsi="Times New Roman" w:cs="Times New Roman"/>
          <w:sz w:val="28"/>
          <w:szCs w:val="28"/>
          <w:lang w:eastAsia="ru-RU"/>
        </w:rPr>
        <w:t xml:space="preserve"> необходимо установить Перечень инцидентов, классифицируемых, как правило, по последствиям (в том числе по возможным последствиям), которые будут учитываться (регистрироваться в специальном журнале), анализироваться и расследоваться комиссией организации с участием </w:t>
      </w:r>
      <w:proofErr w:type="spellStart"/>
      <w:r w:rsidRPr="0015319C">
        <w:rPr>
          <w:rFonts w:ascii="Times New Roman" w:eastAsia="Times New Roman" w:hAnsi="Times New Roman" w:cs="Times New Roman"/>
          <w:sz w:val="28"/>
          <w:szCs w:val="28"/>
          <w:lang w:eastAsia="ru-RU"/>
        </w:rPr>
        <w:t>Ростехнадзора</w:t>
      </w:r>
      <w:proofErr w:type="spellEnd"/>
      <w:r w:rsidRPr="0015319C">
        <w:rPr>
          <w:rFonts w:ascii="Times New Roman" w:eastAsia="Times New Roman" w:hAnsi="Times New Roman" w:cs="Times New Roman"/>
          <w:sz w:val="28"/>
          <w:szCs w:val="28"/>
          <w:lang w:eastAsia="ru-RU"/>
        </w:rPr>
        <w:t>.</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2.8. Не реже одного раза в квартал  в </w:t>
      </w:r>
      <w:proofErr w:type="spellStart"/>
      <w:r w:rsidRPr="0015319C">
        <w:rPr>
          <w:rFonts w:ascii="Times New Roman" w:eastAsia="Times New Roman" w:hAnsi="Times New Roman" w:cs="Times New Roman"/>
          <w:sz w:val="28"/>
          <w:szCs w:val="28"/>
          <w:lang w:eastAsia="ru-RU"/>
        </w:rPr>
        <w:t>Ростехнадзор</w:t>
      </w:r>
      <w:proofErr w:type="spellEnd"/>
      <w:r w:rsidRPr="0015319C">
        <w:rPr>
          <w:rFonts w:ascii="Times New Roman" w:eastAsia="Times New Roman" w:hAnsi="Times New Roman" w:cs="Times New Roman"/>
          <w:sz w:val="28"/>
          <w:szCs w:val="28"/>
          <w:lang w:eastAsia="ru-RU"/>
        </w:rPr>
        <w:t xml:space="preserve"> направляется информация о происшедших инцидентах, в которой указываются: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количество инцидентов;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характер  инцидентов;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 анализ причин возникновения инцидентов; </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принятые меры по устранению причин возникновения инцидентов.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2.9. Контроль учета инцидентов на опасных производственных объектах, проверку правильности проведения расследования инцидентов, проверку достаточности </w:t>
      </w:r>
      <w:proofErr w:type="gramStart"/>
      <w:r w:rsidRPr="0015319C">
        <w:rPr>
          <w:rFonts w:ascii="Times New Roman" w:eastAsia="Times New Roman" w:hAnsi="Times New Roman" w:cs="Times New Roman"/>
          <w:sz w:val="28"/>
          <w:szCs w:val="28"/>
          <w:lang w:eastAsia="ru-RU"/>
        </w:rPr>
        <w:t>мер, принимаемых  по результатам таких</w:t>
      </w:r>
      <w:r w:rsidR="006E5CA5">
        <w:rPr>
          <w:rFonts w:ascii="Times New Roman" w:eastAsia="Times New Roman" w:hAnsi="Times New Roman" w:cs="Times New Roman"/>
          <w:sz w:val="28"/>
          <w:szCs w:val="28"/>
          <w:lang w:eastAsia="ru-RU"/>
        </w:rPr>
        <w:t xml:space="preserve"> </w:t>
      </w:r>
      <w:r w:rsidRPr="0015319C">
        <w:rPr>
          <w:rFonts w:ascii="Times New Roman" w:eastAsia="Times New Roman" w:hAnsi="Times New Roman" w:cs="Times New Roman"/>
          <w:sz w:val="28"/>
          <w:szCs w:val="28"/>
          <w:lang w:eastAsia="ru-RU"/>
        </w:rPr>
        <w:t>расследований и выполнение в установленные сроки запланированных профилактических мероприятий осуществляет</w:t>
      </w:r>
      <w:proofErr w:type="gramEnd"/>
      <w:r w:rsidRPr="0015319C">
        <w:rPr>
          <w:rFonts w:ascii="Times New Roman" w:eastAsia="Times New Roman" w:hAnsi="Times New Roman" w:cs="Times New Roman"/>
          <w:sz w:val="28"/>
          <w:szCs w:val="28"/>
          <w:lang w:eastAsia="ru-RU"/>
        </w:rPr>
        <w:t xml:space="preserve"> </w:t>
      </w:r>
      <w:proofErr w:type="spellStart"/>
      <w:r w:rsidRPr="0015319C">
        <w:rPr>
          <w:rFonts w:ascii="Times New Roman" w:eastAsia="Times New Roman" w:hAnsi="Times New Roman" w:cs="Times New Roman"/>
          <w:sz w:val="28"/>
          <w:szCs w:val="28"/>
          <w:lang w:eastAsia="ru-RU"/>
        </w:rPr>
        <w:t>Ростехнадзор</w:t>
      </w:r>
      <w:proofErr w:type="spellEnd"/>
      <w:r w:rsidRPr="0015319C">
        <w:rPr>
          <w:rFonts w:ascii="Times New Roman" w:eastAsia="Times New Roman" w:hAnsi="Times New Roman" w:cs="Times New Roman"/>
          <w:sz w:val="28"/>
          <w:szCs w:val="28"/>
          <w:lang w:eastAsia="ru-RU"/>
        </w:rPr>
        <w:t>.</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p>
    <w:p w:rsidR="0015319C" w:rsidRPr="0015319C" w:rsidRDefault="0015319C" w:rsidP="0015319C">
      <w:pPr>
        <w:spacing w:after="0" w:line="360" w:lineRule="atLeast"/>
        <w:ind w:firstLine="709"/>
        <w:jc w:val="center"/>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w:t>
      </w:r>
    </w:p>
    <w:p w:rsidR="0015319C" w:rsidRPr="0015319C" w:rsidRDefault="006E5CA5" w:rsidP="006E5CA5">
      <w:pPr>
        <w:spacing w:after="0" w:line="240" w:lineRule="exact"/>
        <w:ind w:right="-2"/>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0015319C" w:rsidRPr="0015319C">
        <w:rPr>
          <w:rFonts w:ascii="Times New Roman" w:eastAsia="Times New Roman" w:hAnsi="Times New Roman" w:cs="Times New Roman"/>
          <w:b/>
          <w:sz w:val="28"/>
          <w:szCs w:val="28"/>
          <w:lang w:eastAsia="ru-RU"/>
        </w:rPr>
        <w:t xml:space="preserve">Порядок работы комиссии по расследованию причин инцидентов </w:t>
      </w:r>
    </w:p>
    <w:p w:rsidR="0015319C" w:rsidRPr="0015319C" w:rsidRDefault="0015319C" w:rsidP="0015319C">
      <w:pPr>
        <w:spacing w:after="0" w:line="240" w:lineRule="exact"/>
        <w:ind w:left="585" w:right="-2"/>
        <w:jc w:val="center"/>
        <w:rPr>
          <w:rFonts w:ascii="Times New Roman" w:eastAsia="Times New Roman" w:hAnsi="Times New Roman" w:cs="Times New Roman"/>
          <w:b/>
          <w:sz w:val="28"/>
          <w:szCs w:val="28"/>
          <w:lang w:eastAsia="ru-RU"/>
        </w:rPr>
      </w:pPr>
      <w:r w:rsidRPr="0015319C">
        <w:rPr>
          <w:rFonts w:ascii="Times New Roman" w:eastAsia="Times New Roman" w:hAnsi="Times New Roman" w:cs="Times New Roman"/>
          <w:b/>
          <w:sz w:val="28"/>
          <w:szCs w:val="28"/>
          <w:lang w:eastAsia="ru-RU"/>
        </w:rPr>
        <w:t>на опасных производственных объектах</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3.1. Инциденты, приведшие к чрезвычайным ситуациям, классификация которых определена постановлением Правительства Российской Федерации от 21 мая 2007 года № 304 «О классификации чрезвычайных ситуаций природного и техногенного характера», расследуются как чрезвычайные ситуации.</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3.2. Расследование причин инцидентов на объекте производится специальной комиссией, назначенной распоряжением Администрации муниципального района.</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3.3. Комиссия по расследованию инцидентов на опасном производственном объекте (далее - комиссия) должна незамедлительно </w:t>
      </w:r>
      <w:proofErr w:type="gramStart"/>
      <w:r w:rsidRPr="0015319C">
        <w:rPr>
          <w:rFonts w:ascii="Times New Roman" w:eastAsia="Times New Roman" w:hAnsi="Times New Roman" w:cs="Times New Roman"/>
          <w:sz w:val="28"/>
          <w:szCs w:val="28"/>
          <w:lang w:eastAsia="ru-RU"/>
        </w:rPr>
        <w:t>с даты утверждения</w:t>
      </w:r>
      <w:proofErr w:type="gramEnd"/>
      <w:r w:rsidRPr="0015319C">
        <w:rPr>
          <w:rFonts w:ascii="Times New Roman" w:eastAsia="Times New Roman" w:hAnsi="Times New Roman" w:cs="Times New Roman"/>
          <w:sz w:val="28"/>
          <w:szCs w:val="28"/>
          <w:lang w:eastAsia="ru-RU"/>
        </w:rPr>
        <w:t xml:space="preserve"> распоряжения приступить к работе и в течение пятнадцати рабочих дней составить Акт расследования и подготовить другие необходимые материалы, перечисленные в пункте 3.10.</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3.4. Все нарушения в работе, причинами которых явились дефекты проектирования, изготовления, строительства, монтажа или ремонта, должны расследоваться с привлечением компетентных специалистов причастных организаций, в </w:t>
      </w:r>
      <w:proofErr w:type="spellStart"/>
      <w:r w:rsidRPr="0015319C">
        <w:rPr>
          <w:rFonts w:ascii="Times New Roman" w:eastAsia="Times New Roman" w:hAnsi="Times New Roman" w:cs="Times New Roman"/>
          <w:sz w:val="28"/>
          <w:szCs w:val="28"/>
          <w:lang w:eastAsia="ru-RU"/>
        </w:rPr>
        <w:t>т.ч</w:t>
      </w:r>
      <w:proofErr w:type="spellEnd"/>
      <w:r w:rsidRPr="0015319C">
        <w:rPr>
          <w:rFonts w:ascii="Times New Roman" w:eastAsia="Times New Roman" w:hAnsi="Times New Roman" w:cs="Times New Roman"/>
          <w:sz w:val="28"/>
          <w:szCs w:val="28"/>
          <w:lang w:eastAsia="ru-RU"/>
        </w:rPr>
        <w:t>. представителей заводов-изготовителей. При невозможности соблюдения этого требования порядок расследования должен быть согласован с представителем ведомственного надзора.</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ar-SA"/>
        </w:rPr>
      </w:pPr>
      <w:r w:rsidRPr="0015319C">
        <w:rPr>
          <w:rFonts w:ascii="Times New Roman" w:eastAsia="Times New Roman" w:hAnsi="Times New Roman" w:cs="Times New Roman"/>
          <w:sz w:val="28"/>
          <w:szCs w:val="28"/>
          <w:lang w:eastAsia="ar-SA"/>
        </w:rPr>
        <w:t>3.5. Работа комиссии должна проводиться в соответствии с регламентом, устанавливаемым ее председателем.</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3.6. Вскрытие или разборка поврежденного оборудования должна производиться только по разрешению председателя комиссии в присутствии представителей заинтересованных заводов - изготовителей и других организаций, включенных в состав комиссии.</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3.7. Председателю комиссии в случае несвоевременного прибытия членов комиссии от заводов - изготовителей, строительных, монтажных, ремонтных, проектных и других организаций предоставляется право задержать до трех суток вскрытие и разборку поврежденного оборудования, при этом на тот же срок продлевается время расследования и корректируется классификационное время восстановительного ремонта.</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3.8. При расследовании инцидентов должны быть выполнены мероприятия, которые отражают обстоятельства их возникновения и развития: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-сохранение обстановки после инцидента (по возможности), фотографирование или описание объектов нарушения;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-изъятие и передача по акту представителю ведомственного надзора </w:t>
      </w:r>
      <w:proofErr w:type="spellStart"/>
      <w:r w:rsidRPr="0015319C">
        <w:rPr>
          <w:rFonts w:ascii="Times New Roman" w:eastAsia="Times New Roman" w:hAnsi="Times New Roman" w:cs="Times New Roman"/>
          <w:sz w:val="28"/>
          <w:szCs w:val="28"/>
          <w:lang w:eastAsia="ru-RU"/>
        </w:rPr>
        <w:t>регистрограмм</w:t>
      </w:r>
      <w:proofErr w:type="spellEnd"/>
      <w:r w:rsidRPr="0015319C">
        <w:rPr>
          <w:rFonts w:ascii="Times New Roman" w:eastAsia="Times New Roman" w:hAnsi="Times New Roman" w:cs="Times New Roman"/>
          <w:sz w:val="28"/>
          <w:szCs w:val="28"/>
          <w:lang w:eastAsia="ru-RU"/>
        </w:rPr>
        <w:t>, магнитофонных записей оперативных переговоров и других вещественных свидетельств нарушения;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-описание состояния после инцидента;</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p>
    <w:p w:rsidR="0015319C" w:rsidRPr="0015319C" w:rsidRDefault="0015319C" w:rsidP="0015319C">
      <w:pPr>
        <w:spacing w:after="0" w:line="360" w:lineRule="atLeast"/>
        <w:ind w:firstLine="709"/>
        <w:jc w:val="center"/>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lastRenderedPageBreak/>
        <w:t>4</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 xml:space="preserve">- полного комплекта </w:t>
      </w:r>
      <w:proofErr w:type="gramStart"/>
      <w:r w:rsidRPr="0015319C">
        <w:rPr>
          <w:rFonts w:ascii="Times New Roman" w:eastAsia="Times New Roman" w:hAnsi="Times New Roman" w:cs="Times New Roman"/>
          <w:sz w:val="28"/>
          <w:szCs w:val="28"/>
          <w:lang w:eastAsia="ru-RU"/>
        </w:rPr>
        <w:t>документации</w:t>
      </w:r>
      <w:proofErr w:type="gramEnd"/>
      <w:r w:rsidRPr="0015319C">
        <w:rPr>
          <w:rFonts w:ascii="Times New Roman" w:eastAsia="Times New Roman" w:hAnsi="Times New Roman" w:cs="Times New Roman"/>
          <w:sz w:val="28"/>
          <w:szCs w:val="28"/>
          <w:lang w:eastAsia="ru-RU"/>
        </w:rPr>
        <w:t xml:space="preserve"> по техническому обслуживанию отказавшего (поврежденного) оборудования.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Все документы должны быть удостоверены подписями руководства и печатью Администрации Любытинского муниципального района.</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3.9. Руководство организации обязано:</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провести необходимые технические расчеты, лабораторные исследования, испытания, фотосъемку и другие работы;</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изготовить фотоснимки поврежденного объекта и представить все необходимые материалы;</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выделять транспорт и средства связи, необходимые для проведения расследования;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привлекать при необходимости экспертов и специалистов других ведомств;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выделить помещение, где должна храниться вся необходимая техническая документация;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произвести печать и размножение в необходимом количестве документации по результатам расследования.</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3.10. К акту расследования должны быть приложены все необходимые документы, подтверждающие выводы комиссии (выписки из журналов, объяснительные записки, схемы, чертежи, фотографии, результаты испытаний, опросные листы и т.п.).</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3.11. Акт расследования подписывается всеми членами комиссии по техническому расследованию причин инцидентов. При отказе члена комиссии от подписания акта расследования к указанному документу прилагается особое мнение с аргументированным обоснованием отказа.</w:t>
      </w:r>
    </w:p>
    <w:p w:rsidR="0015319C" w:rsidRPr="0015319C" w:rsidRDefault="0015319C" w:rsidP="0015319C">
      <w:pPr>
        <w:spacing w:after="0" w:line="240" w:lineRule="exact"/>
        <w:ind w:right="-2"/>
        <w:jc w:val="center"/>
        <w:rPr>
          <w:rFonts w:ascii="Times New Roman" w:eastAsia="Times New Roman" w:hAnsi="Times New Roman" w:cs="Times New Roman"/>
          <w:b/>
          <w:bCs/>
          <w:sz w:val="28"/>
          <w:szCs w:val="28"/>
          <w:lang w:eastAsia="ru-RU"/>
        </w:rPr>
      </w:pPr>
    </w:p>
    <w:p w:rsidR="0015319C" w:rsidRPr="0015319C" w:rsidRDefault="0015319C" w:rsidP="0015319C">
      <w:pPr>
        <w:spacing w:after="0" w:line="240" w:lineRule="exact"/>
        <w:ind w:right="-2"/>
        <w:jc w:val="center"/>
        <w:rPr>
          <w:rFonts w:ascii="Times New Roman" w:eastAsia="Lucida Sans Unicode" w:hAnsi="Times New Roman" w:cs="Times New Roman"/>
          <w:b/>
          <w:bCs/>
          <w:sz w:val="28"/>
          <w:szCs w:val="28"/>
          <w:lang w:eastAsia="ru-RU"/>
        </w:rPr>
      </w:pPr>
      <w:r w:rsidRPr="0015319C">
        <w:rPr>
          <w:rFonts w:ascii="Times New Roman" w:eastAsia="Times New Roman" w:hAnsi="Times New Roman" w:cs="Times New Roman"/>
          <w:b/>
          <w:bCs/>
          <w:sz w:val="28"/>
          <w:szCs w:val="28"/>
          <w:lang w:eastAsia="ru-RU"/>
        </w:rPr>
        <w:t>4. Учет инцидентов</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ar-SA"/>
        </w:rPr>
      </w:pPr>
      <w:r w:rsidRPr="0015319C">
        <w:rPr>
          <w:rFonts w:ascii="Times New Roman" w:eastAsia="Times New Roman" w:hAnsi="Times New Roman" w:cs="Times New Roman"/>
          <w:sz w:val="28"/>
          <w:szCs w:val="28"/>
          <w:lang w:eastAsia="ar-SA"/>
        </w:rPr>
        <w:t>4.1. Акты расследования составляются в трех экземплярах, утверждаются  Главой муниципального района, регистрируются в отдельном журнале и хранятся (1-й экз.) на предприятии. Каждому акту присваивается номер, состоящий из двух частей: первая часть - номер по порядку, вторая - последние цифры года через тире. Нумерация актов по журналу начинается с цифры             1 ежегодно. Срок хранения актов расследования инцидентов - 2 года, журналов их регистрации - 5 лет, после чего акты сдаются в архив, а журналы уничтожаются в установленном порядке.</w:t>
      </w:r>
    </w:p>
    <w:p w:rsidR="0015319C" w:rsidRPr="0015319C" w:rsidRDefault="0015319C" w:rsidP="0015319C">
      <w:pPr>
        <w:spacing w:after="0" w:line="360" w:lineRule="atLeast"/>
        <w:ind w:firstLine="709"/>
        <w:jc w:val="both"/>
        <w:rPr>
          <w:rFonts w:ascii="Times New Roman" w:eastAsia="Times New Roman" w:hAnsi="Times New Roman" w:cs="Times New Roman"/>
          <w:sz w:val="28"/>
          <w:szCs w:val="28"/>
          <w:lang w:eastAsia="ar-SA"/>
        </w:rPr>
      </w:pPr>
      <w:r w:rsidRPr="0015319C">
        <w:rPr>
          <w:rFonts w:ascii="Times New Roman" w:eastAsia="Times New Roman" w:hAnsi="Times New Roman" w:cs="Times New Roman"/>
          <w:sz w:val="28"/>
          <w:szCs w:val="28"/>
          <w:lang w:eastAsia="ar-SA"/>
        </w:rPr>
        <w:t xml:space="preserve">4.2. Один экземпляр Акта расследования направляется (с приложениями, мероприятиями по устранению причин) в </w:t>
      </w:r>
      <w:proofErr w:type="spellStart"/>
      <w:r w:rsidRPr="0015319C">
        <w:rPr>
          <w:rFonts w:ascii="Times New Roman" w:eastAsia="Times New Roman" w:hAnsi="Times New Roman" w:cs="Times New Roman"/>
          <w:sz w:val="28"/>
          <w:szCs w:val="28"/>
          <w:lang w:eastAsia="ar-SA"/>
        </w:rPr>
        <w:t>Ростехнадзор</w:t>
      </w:r>
      <w:proofErr w:type="spellEnd"/>
      <w:r w:rsidRPr="0015319C">
        <w:rPr>
          <w:rFonts w:ascii="Times New Roman" w:eastAsia="Times New Roman" w:hAnsi="Times New Roman" w:cs="Times New Roman"/>
          <w:sz w:val="28"/>
          <w:szCs w:val="28"/>
          <w:lang w:eastAsia="ar-SA"/>
        </w:rPr>
        <w:t>.</w:t>
      </w:r>
    </w:p>
    <w:p w:rsidR="0015319C" w:rsidRPr="0015319C" w:rsidRDefault="0015319C" w:rsidP="0015319C">
      <w:pPr>
        <w:spacing w:after="0" w:line="240" w:lineRule="auto"/>
        <w:jc w:val="center"/>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______________________</w:t>
      </w:r>
    </w:p>
    <w:p w:rsidR="0015319C" w:rsidRPr="0015319C" w:rsidRDefault="0015319C" w:rsidP="0015319C">
      <w:pPr>
        <w:spacing w:after="0" w:line="240" w:lineRule="auto"/>
        <w:ind w:firstLine="709"/>
        <w:rPr>
          <w:rFonts w:ascii="Times New Roman" w:eastAsia="Times New Roman" w:hAnsi="Times New Roman" w:cs="Times New Roman"/>
          <w:sz w:val="28"/>
          <w:szCs w:val="28"/>
          <w:lang w:eastAsia="ru-RU"/>
        </w:rPr>
      </w:pPr>
    </w:p>
    <w:p w:rsidR="0015319C" w:rsidRPr="0015319C" w:rsidRDefault="0015319C" w:rsidP="0015319C">
      <w:pPr>
        <w:spacing w:after="0" w:line="240" w:lineRule="auto"/>
        <w:ind w:firstLine="709"/>
        <w:rPr>
          <w:rFonts w:ascii="Times New Roman" w:eastAsia="Times New Roman" w:hAnsi="Times New Roman" w:cs="Times New Roman"/>
          <w:sz w:val="28"/>
          <w:szCs w:val="28"/>
          <w:lang w:eastAsia="ru-RU"/>
        </w:rPr>
      </w:pPr>
    </w:p>
    <w:p w:rsidR="0015319C" w:rsidRPr="0015319C" w:rsidRDefault="0015319C" w:rsidP="0015319C">
      <w:pPr>
        <w:spacing w:after="0" w:line="240" w:lineRule="auto"/>
        <w:rPr>
          <w:rFonts w:ascii="Times New Roman" w:eastAsia="Times New Roman" w:hAnsi="Times New Roman" w:cs="Times New Roman"/>
          <w:bCs/>
          <w:sz w:val="20"/>
          <w:szCs w:val="20"/>
          <w:lang w:eastAsia="ru-RU"/>
        </w:rPr>
      </w:pPr>
    </w:p>
    <w:p w:rsidR="0015319C" w:rsidRPr="0015319C" w:rsidRDefault="0015319C" w:rsidP="0015319C">
      <w:pPr>
        <w:spacing w:after="0" w:line="240" w:lineRule="auto"/>
        <w:jc w:val="right"/>
        <w:rPr>
          <w:rFonts w:ascii="Times New Roman" w:eastAsia="Times New Roman" w:hAnsi="Times New Roman" w:cs="Times New Roman"/>
          <w:sz w:val="20"/>
          <w:szCs w:val="20"/>
          <w:lang w:eastAsia="ru-RU"/>
        </w:rPr>
      </w:pPr>
    </w:p>
    <w:p w:rsidR="0015319C" w:rsidRPr="0015319C" w:rsidRDefault="0015319C" w:rsidP="0015319C">
      <w:pPr>
        <w:spacing w:after="0" w:line="240" w:lineRule="auto"/>
        <w:jc w:val="right"/>
        <w:rPr>
          <w:rFonts w:ascii="Times New Roman" w:eastAsia="Times New Roman" w:hAnsi="Times New Roman" w:cs="Times New Roman"/>
          <w:sz w:val="20"/>
          <w:szCs w:val="20"/>
          <w:lang w:eastAsia="ru-RU"/>
        </w:rPr>
      </w:pPr>
    </w:p>
    <w:p w:rsidR="0015319C" w:rsidRPr="0015319C" w:rsidRDefault="00B414D1" w:rsidP="00B414D1">
      <w:pPr>
        <w:spacing w:after="0" w:line="240" w:lineRule="exact"/>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319C" w:rsidRPr="0015319C">
        <w:rPr>
          <w:rFonts w:ascii="Times New Roman" w:eastAsia="Times New Roman" w:hAnsi="Times New Roman" w:cs="Times New Roman"/>
          <w:sz w:val="24"/>
          <w:szCs w:val="24"/>
          <w:lang w:eastAsia="ru-RU"/>
        </w:rPr>
        <w:t xml:space="preserve">                                                           </w:t>
      </w:r>
    </w:p>
    <w:p w:rsidR="0015319C" w:rsidRPr="0015319C" w:rsidRDefault="0015319C" w:rsidP="0015319C">
      <w:pPr>
        <w:spacing w:after="0" w:line="240" w:lineRule="exact"/>
        <w:ind w:right="-2"/>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lastRenderedPageBreak/>
        <w:t xml:space="preserve">                                                    Приложение № 1</w:t>
      </w:r>
    </w:p>
    <w:p w:rsidR="0015319C" w:rsidRPr="0015319C" w:rsidRDefault="0015319C" w:rsidP="0015319C">
      <w:pPr>
        <w:spacing w:after="0" w:line="240" w:lineRule="exact"/>
        <w:ind w:right="-2"/>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к Положению о порядке расследования</w:t>
      </w:r>
    </w:p>
    <w:p w:rsidR="0015319C" w:rsidRPr="0015319C" w:rsidRDefault="0015319C" w:rsidP="0015319C">
      <w:pPr>
        <w:spacing w:after="0" w:line="240" w:lineRule="exact"/>
        <w:ind w:right="-2"/>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причин инцидентов </w:t>
      </w:r>
      <w:proofErr w:type="gramStart"/>
      <w:r w:rsidRPr="0015319C">
        <w:rPr>
          <w:rFonts w:ascii="Times New Roman" w:eastAsia="Times New Roman" w:hAnsi="Times New Roman" w:cs="Times New Roman"/>
          <w:sz w:val="24"/>
          <w:szCs w:val="24"/>
          <w:lang w:eastAsia="ru-RU"/>
        </w:rPr>
        <w:t>на</w:t>
      </w:r>
      <w:proofErr w:type="gramEnd"/>
      <w:r w:rsidRPr="0015319C">
        <w:rPr>
          <w:rFonts w:ascii="Times New Roman" w:eastAsia="Times New Roman" w:hAnsi="Times New Roman" w:cs="Times New Roman"/>
          <w:sz w:val="24"/>
          <w:szCs w:val="24"/>
          <w:lang w:eastAsia="ru-RU"/>
        </w:rPr>
        <w:t xml:space="preserve"> опасных производственных</w:t>
      </w:r>
    </w:p>
    <w:p w:rsidR="0015319C" w:rsidRPr="0015319C" w:rsidRDefault="0015319C" w:rsidP="0015319C">
      <w:pPr>
        <w:spacing w:after="0" w:line="240" w:lineRule="exact"/>
        <w:ind w:right="-2"/>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w:t>
      </w:r>
      <w:proofErr w:type="gramStart"/>
      <w:r w:rsidRPr="0015319C">
        <w:rPr>
          <w:rFonts w:ascii="Times New Roman" w:eastAsia="Times New Roman" w:hAnsi="Times New Roman" w:cs="Times New Roman"/>
          <w:sz w:val="24"/>
          <w:szCs w:val="24"/>
          <w:lang w:eastAsia="ru-RU"/>
        </w:rPr>
        <w:t>объектах</w:t>
      </w:r>
      <w:proofErr w:type="gramEnd"/>
      <w:r w:rsidRPr="0015319C">
        <w:rPr>
          <w:rFonts w:ascii="Times New Roman" w:eastAsia="Times New Roman" w:hAnsi="Times New Roman" w:cs="Times New Roman"/>
          <w:sz w:val="24"/>
          <w:szCs w:val="24"/>
          <w:lang w:eastAsia="ru-RU"/>
        </w:rPr>
        <w:t xml:space="preserve"> Любытинского муниципального района</w:t>
      </w:r>
    </w:p>
    <w:p w:rsidR="0015319C" w:rsidRPr="0015319C" w:rsidRDefault="0015319C" w:rsidP="0015319C">
      <w:pPr>
        <w:spacing w:after="0" w:line="240" w:lineRule="exact"/>
        <w:ind w:right="-2" w:firstLine="708"/>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w:t>
      </w:r>
    </w:p>
    <w:p w:rsidR="0015319C" w:rsidRPr="0015319C" w:rsidRDefault="0015319C" w:rsidP="0015319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 w:name="P547"/>
      <w:bookmarkEnd w:id="6"/>
      <w:r w:rsidRPr="0015319C">
        <w:rPr>
          <w:rFonts w:ascii="Times New Roman" w:eastAsia="Times New Roman" w:hAnsi="Times New Roman" w:cs="Times New Roman"/>
          <w:sz w:val="24"/>
          <w:szCs w:val="24"/>
          <w:lang w:eastAsia="ru-RU"/>
        </w:rPr>
        <w:t>АКТ</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РАССЛЕДОВАНИЯ ПРИЧИН ИНЦИДЕНТОВ </w:t>
      </w:r>
      <w:proofErr w:type="gramStart"/>
      <w:r w:rsidRPr="0015319C">
        <w:rPr>
          <w:rFonts w:ascii="Times New Roman" w:eastAsia="Times New Roman" w:hAnsi="Times New Roman" w:cs="Times New Roman"/>
          <w:sz w:val="24"/>
          <w:szCs w:val="24"/>
          <w:lang w:eastAsia="ru-RU"/>
        </w:rPr>
        <w:t>НА</w:t>
      </w:r>
      <w:proofErr w:type="gramEnd"/>
      <w:r w:rsidRPr="0015319C">
        <w:rPr>
          <w:rFonts w:ascii="Times New Roman" w:eastAsia="Times New Roman" w:hAnsi="Times New Roman" w:cs="Times New Roman"/>
          <w:sz w:val="24"/>
          <w:szCs w:val="24"/>
          <w:lang w:eastAsia="ru-RU"/>
        </w:rPr>
        <w:t xml:space="preserve"> ОПАСНЫХ ПРОИЗВОДСТВЕННЫХ</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ОБЪЕКТАХ, </w:t>
      </w:r>
      <w:proofErr w:type="gramStart"/>
      <w:r w:rsidRPr="0015319C">
        <w:rPr>
          <w:rFonts w:ascii="Times New Roman" w:eastAsia="Times New Roman" w:hAnsi="Times New Roman" w:cs="Times New Roman"/>
          <w:sz w:val="24"/>
          <w:szCs w:val="24"/>
          <w:lang w:eastAsia="ru-RU"/>
        </w:rPr>
        <w:t>ПРОИСШЕДШЕЙ</w:t>
      </w:r>
      <w:proofErr w:type="gramEnd"/>
      <w:r w:rsidRPr="0015319C">
        <w:rPr>
          <w:rFonts w:ascii="Times New Roman" w:eastAsia="Times New Roman" w:hAnsi="Times New Roman" w:cs="Times New Roman"/>
          <w:sz w:val="24"/>
          <w:szCs w:val="24"/>
          <w:lang w:eastAsia="ru-RU"/>
        </w:rPr>
        <w:t xml:space="preserve"> (-ГО)</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5319C" w:rsidRPr="0015319C" w:rsidRDefault="006E5CA5"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_________________ 202</w:t>
      </w:r>
      <w:r w:rsidR="0015319C" w:rsidRPr="0015319C">
        <w:rPr>
          <w:rFonts w:ascii="Times New Roman" w:eastAsia="Times New Roman" w:hAnsi="Times New Roman" w:cs="Times New Roman"/>
          <w:sz w:val="24"/>
          <w:szCs w:val="24"/>
          <w:lang w:eastAsia="ru-RU"/>
        </w:rPr>
        <w:t>_ ГОДА</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1.      Реквизиты     организации     (название     организации,     ее организационно-правовая   форма,  форма  собственности,  адрес,  фамилия  и инициалы  руководителя  организации,  телефон, факс с указанием кода, адрес электронной почты): ___________________________________________________________________________</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___________________________________________________________________________</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2.   Состав   комиссии по  расследованию причин инцидентов:</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Председатель:   ___________________________________________________________</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(должность, фамилия, инициалы)</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Члены комиссии: ___________________________________________________________</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(должность, фамилия, инициалы)</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3.  Характеристика  организации  (объекта,  участка)  и  места  инцидента. </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w:t>
      </w:r>
      <w:proofErr w:type="gramStart"/>
      <w:r w:rsidRPr="0015319C">
        <w:rPr>
          <w:rFonts w:ascii="Times New Roman" w:eastAsia="Times New Roman" w:hAnsi="Times New Roman" w:cs="Times New Roman"/>
          <w:sz w:val="24"/>
          <w:szCs w:val="24"/>
          <w:lang w:eastAsia="ru-RU"/>
        </w:rPr>
        <w:t xml:space="preserve">В этом разделе наряду с данными о времени ввода объекта в эксплуатацию, его  местоположении  необходимо указать регистрационный номер </w:t>
      </w:r>
      <w:hyperlink w:anchor="P641" w:history="1">
        <w:r w:rsidRPr="0015319C">
          <w:rPr>
            <w:rFonts w:ascii="Times New Roman" w:eastAsia="Times New Roman" w:hAnsi="Times New Roman" w:cs="Times New Roman"/>
            <w:sz w:val="24"/>
            <w:szCs w:val="24"/>
            <w:lang w:eastAsia="ru-RU"/>
          </w:rPr>
          <w:t>&lt;*&gt;</w:t>
        </w:r>
      </w:hyperlink>
      <w:r w:rsidRPr="0015319C">
        <w:rPr>
          <w:rFonts w:ascii="Times New Roman" w:eastAsia="Times New Roman" w:hAnsi="Times New Roman" w:cs="Times New Roman"/>
          <w:sz w:val="24"/>
          <w:szCs w:val="24"/>
          <w:lang w:eastAsia="ru-RU"/>
        </w:rPr>
        <w:t xml:space="preserve"> объекта и дату его регистрации, наличие договора страхования риска ответственности за причинение  вреда при эксплуатации объекта, проектные данные и соответствие проекту;  указать  изменения  проекта  и  их  причины;  дать  заключение  о состоянии  объекта  перед  инцидентом;</w:t>
      </w:r>
      <w:proofErr w:type="gramEnd"/>
      <w:r w:rsidRPr="0015319C">
        <w:rPr>
          <w:rFonts w:ascii="Times New Roman" w:eastAsia="Times New Roman" w:hAnsi="Times New Roman" w:cs="Times New Roman"/>
          <w:sz w:val="24"/>
          <w:szCs w:val="24"/>
          <w:lang w:eastAsia="ru-RU"/>
        </w:rPr>
        <w:t xml:space="preserve"> режим работы объекта (оборудования)  до  инцидента,  указать, были ли ранее на данном участке (объекте) аналогичные инциденты; отразить, как соблюдались лицензионные требования и  условия,  замечания  и  рекомендации  заключений  экспертизы,  положения декларации промышленной безопасности (при наличии).</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4.  Квалификация обслуживающего персонала, руководителей и специалистов  объекта,  ответственных  лиц,  причастных  к инциденту, (где и когда проходил обучение, инструктажи по промышленной безопасности, проверку знаний в квалификационной комиссии)</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5.   Обстоятельства   инцидента,  допущенные  нарушения требований законодательства</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Описываются  обстоятельства  инцидента  и  сценарий  их развития,  информация  о пострадавших, указывается, какие факторы привели к аварийной  ситуации, ее последствия (допущенные нарушения законодательства, установленных правил и требований к обеспечению безопасности и др.).</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Описываются   технологические   процессы   и  процесс  труда,  действия обслуживающего  персонала  и должностных лиц. Излагается последовательность</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развития событий.</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6. Причины инцидента:</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6.1. Технические причины.</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6.2. Организационные причины.</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6.3. Прочие причины.</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На  основании  изучения технической документации, осмотра места инцидента, опроса очевидцев и должностных лиц, экспертных заключений, комиссия делает выводы о причинах инцидента.</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lastRenderedPageBreak/>
        <w:t>2</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7.  Мероприятия  по локализации и устранению причин инцидента</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Излагаются  меры  по  ликвидации  последствий инцидента и предупреждению   подобных   инцидентов,   сроки  выполнения мероприятий по устранению причин инцидентов.</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8. Заключение о лицах, ответственных за допущенные нарушения требований промышленной безопасности.</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В  этом  разделе  указываются лица, допустившие нарушения норм и правил безопасности,   которые   привели  к  инциденту. При  этом указывается,  какие  требования  нормативных  документов  не  выполнены или нарушены конкретным лицом, исполнителем работ.</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9. Последствия </w:t>
      </w:r>
      <w:proofErr w:type="spellStart"/>
      <w:r w:rsidRPr="0015319C">
        <w:rPr>
          <w:rFonts w:ascii="Times New Roman" w:eastAsia="Times New Roman" w:hAnsi="Times New Roman" w:cs="Times New Roman"/>
          <w:sz w:val="24"/>
          <w:szCs w:val="24"/>
          <w:lang w:eastAsia="ru-RU"/>
        </w:rPr>
        <w:t>иницидента</w:t>
      </w:r>
      <w:proofErr w:type="spellEnd"/>
      <w:r w:rsidRPr="0015319C">
        <w:rPr>
          <w:rFonts w:ascii="Times New Roman" w:eastAsia="Times New Roman" w:hAnsi="Times New Roman" w:cs="Times New Roman"/>
          <w:sz w:val="24"/>
          <w:szCs w:val="24"/>
          <w:lang w:eastAsia="ru-RU"/>
        </w:rPr>
        <w:t>.</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В этом разделе указываются:</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  повреждения  технических  устройств, зданий и сооружений, разрушения объектов инфраструктуры (</w:t>
      </w:r>
      <w:proofErr w:type="spellStart"/>
      <w:r w:rsidRPr="0015319C">
        <w:rPr>
          <w:rFonts w:ascii="Times New Roman" w:eastAsia="Times New Roman" w:hAnsi="Times New Roman" w:cs="Times New Roman"/>
          <w:sz w:val="24"/>
          <w:szCs w:val="24"/>
          <w:lang w:eastAsia="ru-RU"/>
        </w:rPr>
        <w:t>газоэнерготеплоснабжения</w:t>
      </w:r>
      <w:proofErr w:type="spellEnd"/>
      <w:r w:rsidRPr="0015319C">
        <w:rPr>
          <w:rFonts w:ascii="Times New Roman" w:eastAsia="Times New Roman" w:hAnsi="Times New Roman" w:cs="Times New Roman"/>
          <w:sz w:val="24"/>
          <w:szCs w:val="24"/>
          <w:lang w:eastAsia="ru-RU"/>
        </w:rPr>
        <w:t xml:space="preserve"> и др.);</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 расходы на ликвидацию последствий инцидента на момент расследования;</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  прямые  потери  (указываются  производственные  фонды,  материальные ценности, имущество третьих лиц, пострадавших в результате инцидента);</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  потери от простоя производства эксплуатирующей организации и третьих лиц.</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Расследование  причин  инцидента, проведено и акт составлен:____________________</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(число, месяц, год)</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Приложение: материалы расследования инцидента,  на ____ листах.</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Подписи                 Председатель: _________________________________</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(фамилия, инициалы, дата)</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Члены комиссии: _______________________________</w:t>
      </w:r>
    </w:p>
    <w:p w:rsidR="0015319C" w:rsidRPr="0015319C" w:rsidRDefault="0015319C" w:rsidP="001531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(фамилия, инициалы, дата)</w:t>
      </w:r>
    </w:p>
    <w:p w:rsidR="0015319C" w:rsidRPr="0015319C" w:rsidRDefault="0015319C" w:rsidP="0015319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319C" w:rsidRPr="0015319C" w:rsidRDefault="0015319C" w:rsidP="0015319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w:t>
      </w:r>
    </w:p>
    <w:p w:rsidR="0015319C" w:rsidRPr="0015319C" w:rsidRDefault="0015319C" w:rsidP="0015319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7" w:name="P641"/>
      <w:bookmarkEnd w:id="7"/>
      <w:r w:rsidRPr="0015319C">
        <w:rPr>
          <w:rFonts w:ascii="Times New Roman" w:eastAsia="Times New Roman" w:hAnsi="Times New Roman" w:cs="Times New Roman"/>
          <w:sz w:val="20"/>
          <w:szCs w:val="20"/>
          <w:lang w:eastAsia="ru-RU"/>
        </w:rPr>
        <w:t>&lt;*&gt; Для опасных производственных объектов указывается регистрационный номер опасного производственного объекта в Государственном реестре опасных производственных объектов, для гидротехнических сооружений - регистрационный номер в Российском регистре гидротехнических сооружений.</w:t>
      </w:r>
    </w:p>
    <w:p w:rsidR="0015319C" w:rsidRPr="0015319C" w:rsidRDefault="0015319C" w:rsidP="0015319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319C" w:rsidRPr="0015319C" w:rsidRDefault="0015319C" w:rsidP="0015319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5319C" w:rsidRPr="0015319C" w:rsidRDefault="0015319C" w:rsidP="0015319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5319C" w:rsidRPr="0015319C" w:rsidRDefault="0015319C" w:rsidP="0015319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5319C" w:rsidRPr="0015319C" w:rsidRDefault="0015319C" w:rsidP="0015319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15319C" w:rsidRPr="0015319C" w:rsidRDefault="0015319C" w:rsidP="0015319C">
      <w:pPr>
        <w:spacing w:after="0" w:line="240" w:lineRule="auto"/>
        <w:rPr>
          <w:rFonts w:ascii="Times New Roman" w:eastAsia="Times New Roman" w:hAnsi="Times New Roman" w:cs="Times New Roman"/>
          <w:sz w:val="20"/>
          <w:szCs w:val="20"/>
          <w:lang w:eastAsia="ru-RU"/>
        </w:rPr>
        <w:sectPr w:rsidR="0015319C" w:rsidRPr="0015319C" w:rsidSect="006E5CA5">
          <w:pgSz w:w="11906" w:h="16838"/>
          <w:pgMar w:top="567" w:right="567" w:bottom="851" w:left="1701" w:header="709" w:footer="709" w:gutter="0"/>
          <w:cols w:space="708"/>
          <w:docGrid w:linePitch="360"/>
        </w:sectPr>
      </w:pPr>
    </w:p>
    <w:p w:rsidR="0015319C" w:rsidRPr="0015319C" w:rsidRDefault="0015319C" w:rsidP="0015319C">
      <w:pPr>
        <w:widowControl w:val="0"/>
        <w:autoSpaceDE w:val="0"/>
        <w:autoSpaceDN w:val="0"/>
        <w:adjustRightInd w:val="0"/>
        <w:spacing w:after="0" w:line="240" w:lineRule="exact"/>
        <w:ind w:right="82" w:firstLine="720"/>
        <w:jc w:val="center"/>
        <w:outlineLvl w:val="1"/>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lastRenderedPageBreak/>
        <w:t xml:space="preserve">                                                                                                                   Приложение № 2</w:t>
      </w:r>
    </w:p>
    <w:p w:rsidR="0015319C" w:rsidRPr="0015319C" w:rsidRDefault="0015319C" w:rsidP="0015319C">
      <w:pPr>
        <w:widowControl w:val="0"/>
        <w:autoSpaceDE w:val="0"/>
        <w:autoSpaceDN w:val="0"/>
        <w:adjustRightInd w:val="0"/>
        <w:spacing w:after="0" w:line="240" w:lineRule="exact"/>
        <w:ind w:right="82" w:firstLine="720"/>
        <w:jc w:val="center"/>
        <w:outlineLvl w:val="1"/>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к Положению о порядке расследования</w:t>
      </w:r>
    </w:p>
    <w:p w:rsidR="0015319C" w:rsidRPr="0015319C" w:rsidRDefault="0015319C" w:rsidP="0015319C">
      <w:pPr>
        <w:spacing w:after="0" w:line="240" w:lineRule="exact"/>
        <w:ind w:right="82"/>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причин инцидентов </w:t>
      </w:r>
      <w:proofErr w:type="gramStart"/>
      <w:r w:rsidRPr="0015319C">
        <w:rPr>
          <w:rFonts w:ascii="Times New Roman" w:eastAsia="Times New Roman" w:hAnsi="Times New Roman" w:cs="Times New Roman"/>
          <w:sz w:val="24"/>
          <w:szCs w:val="24"/>
          <w:lang w:eastAsia="ru-RU"/>
        </w:rPr>
        <w:t>на</w:t>
      </w:r>
      <w:proofErr w:type="gramEnd"/>
      <w:r w:rsidRPr="0015319C">
        <w:rPr>
          <w:rFonts w:ascii="Times New Roman" w:eastAsia="Times New Roman" w:hAnsi="Times New Roman" w:cs="Times New Roman"/>
          <w:sz w:val="24"/>
          <w:szCs w:val="24"/>
          <w:lang w:eastAsia="ru-RU"/>
        </w:rPr>
        <w:t xml:space="preserve"> опасных производственных</w:t>
      </w:r>
    </w:p>
    <w:p w:rsidR="0015319C" w:rsidRPr="0015319C" w:rsidRDefault="0015319C" w:rsidP="0015319C">
      <w:pPr>
        <w:spacing w:after="0" w:line="240" w:lineRule="exact"/>
        <w:ind w:right="82"/>
        <w:jc w:val="center"/>
        <w:rPr>
          <w:rFonts w:ascii="Times New Roman" w:eastAsia="Times New Roman" w:hAnsi="Times New Roman" w:cs="Times New Roman"/>
          <w:sz w:val="24"/>
          <w:szCs w:val="24"/>
          <w:lang w:eastAsia="ru-RU"/>
        </w:rPr>
      </w:pPr>
      <w:r w:rsidRPr="0015319C">
        <w:rPr>
          <w:rFonts w:ascii="Times New Roman" w:eastAsia="Times New Roman" w:hAnsi="Times New Roman" w:cs="Times New Roman"/>
          <w:sz w:val="24"/>
          <w:szCs w:val="24"/>
          <w:lang w:eastAsia="ru-RU"/>
        </w:rPr>
        <w:t xml:space="preserve">                                                                                                                                             </w:t>
      </w:r>
      <w:proofErr w:type="gramStart"/>
      <w:r w:rsidRPr="0015319C">
        <w:rPr>
          <w:rFonts w:ascii="Times New Roman" w:eastAsia="Times New Roman" w:hAnsi="Times New Roman" w:cs="Times New Roman"/>
          <w:sz w:val="24"/>
          <w:szCs w:val="24"/>
          <w:lang w:eastAsia="ru-RU"/>
        </w:rPr>
        <w:t>объектах</w:t>
      </w:r>
      <w:proofErr w:type="gramEnd"/>
      <w:r w:rsidRPr="0015319C">
        <w:rPr>
          <w:rFonts w:ascii="Times New Roman" w:eastAsia="Times New Roman" w:hAnsi="Times New Roman" w:cs="Times New Roman"/>
          <w:sz w:val="24"/>
          <w:szCs w:val="24"/>
          <w:lang w:eastAsia="ru-RU"/>
        </w:rPr>
        <w:t xml:space="preserve"> Любытинского муниципального района,</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8" w:name="P734"/>
      <w:bookmarkEnd w:id="8"/>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ЖУРНАЛ</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 xml:space="preserve">УЧЕТА ИНЦИДЕНТОВ, ПРОИСШЕДШИХ </w:t>
      </w:r>
      <w:proofErr w:type="gramStart"/>
      <w:r w:rsidRPr="0015319C">
        <w:rPr>
          <w:rFonts w:ascii="Times New Roman" w:eastAsia="Times New Roman" w:hAnsi="Times New Roman" w:cs="Times New Roman"/>
          <w:sz w:val="20"/>
          <w:szCs w:val="20"/>
          <w:lang w:eastAsia="ru-RU"/>
        </w:rPr>
        <w:t>НА</w:t>
      </w:r>
      <w:proofErr w:type="gramEnd"/>
      <w:r w:rsidRPr="0015319C">
        <w:rPr>
          <w:rFonts w:ascii="Times New Roman" w:eastAsia="Times New Roman" w:hAnsi="Times New Roman" w:cs="Times New Roman"/>
          <w:sz w:val="20"/>
          <w:szCs w:val="20"/>
          <w:lang w:eastAsia="ru-RU"/>
        </w:rPr>
        <w:t xml:space="preserve"> ОПАСНЫХ ПРОИЗВОДСТВЕННЫХ</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5319C">
        <w:rPr>
          <w:rFonts w:ascii="Times New Roman" w:eastAsia="Times New Roman" w:hAnsi="Times New Roman" w:cs="Times New Roman"/>
          <w:sz w:val="20"/>
          <w:szCs w:val="20"/>
          <w:lang w:eastAsia="ru-RU"/>
        </w:rPr>
        <w:t>ОБЪЕКТАХ</w:t>
      </w:r>
      <w:proofErr w:type="gramEnd"/>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__________________________________________________________________________,</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(полное название организации, эксплуатирующей объект)</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надзорный орган: _________________________________________________________,</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(название территориального органа Службы)</w:t>
      </w:r>
    </w:p>
    <w:p w:rsidR="0015319C" w:rsidRPr="0015319C" w:rsidRDefault="0015319C" w:rsidP="0015319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за __________ квартал ____ года.</w:t>
      </w:r>
    </w:p>
    <w:p w:rsidR="0015319C" w:rsidRPr="0015319C" w:rsidRDefault="0015319C" w:rsidP="0015319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1589"/>
        <w:gridCol w:w="1701"/>
        <w:gridCol w:w="1417"/>
        <w:gridCol w:w="1559"/>
        <w:gridCol w:w="2127"/>
        <w:gridCol w:w="1559"/>
        <w:gridCol w:w="1701"/>
        <w:gridCol w:w="1701"/>
        <w:gridCol w:w="1559"/>
      </w:tblGrid>
      <w:tr w:rsidR="0015319C" w:rsidRPr="0015319C" w:rsidTr="00581432">
        <w:tc>
          <w:tcPr>
            <w:tcW w:w="600" w:type="dxa"/>
          </w:tcPr>
          <w:p w:rsidR="0015319C" w:rsidRPr="0015319C" w:rsidRDefault="0015319C" w:rsidP="0015319C">
            <w:pPr>
              <w:widowControl w:val="0"/>
              <w:autoSpaceDE w:val="0"/>
              <w:autoSpaceDN w:val="0"/>
              <w:adjustRightInd w:val="0"/>
              <w:spacing w:after="0" w:line="240" w:lineRule="auto"/>
              <w:ind w:left="-284" w:right="-233"/>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 xml:space="preserve">№ </w:t>
            </w:r>
          </w:p>
          <w:p w:rsidR="0015319C" w:rsidRPr="0015319C" w:rsidRDefault="0015319C" w:rsidP="0015319C">
            <w:pPr>
              <w:widowControl w:val="0"/>
              <w:autoSpaceDE w:val="0"/>
              <w:autoSpaceDN w:val="0"/>
              <w:adjustRightInd w:val="0"/>
              <w:spacing w:after="0" w:line="240" w:lineRule="auto"/>
              <w:ind w:left="-284" w:right="-233"/>
              <w:jc w:val="center"/>
              <w:rPr>
                <w:rFonts w:ascii="Times New Roman" w:eastAsia="Times New Roman" w:hAnsi="Times New Roman" w:cs="Times New Roman"/>
                <w:sz w:val="20"/>
                <w:szCs w:val="20"/>
                <w:lang w:eastAsia="ru-RU"/>
              </w:rPr>
            </w:pPr>
            <w:proofErr w:type="gramStart"/>
            <w:r w:rsidRPr="0015319C">
              <w:rPr>
                <w:rFonts w:ascii="Times New Roman" w:eastAsia="Times New Roman" w:hAnsi="Times New Roman" w:cs="Times New Roman"/>
                <w:sz w:val="20"/>
                <w:szCs w:val="20"/>
                <w:lang w:eastAsia="ru-RU"/>
              </w:rPr>
              <w:t>п</w:t>
            </w:r>
            <w:proofErr w:type="gramEnd"/>
            <w:r w:rsidRPr="0015319C">
              <w:rPr>
                <w:rFonts w:ascii="Times New Roman" w:eastAsia="Times New Roman" w:hAnsi="Times New Roman" w:cs="Times New Roman"/>
                <w:sz w:val="20"/>
                <w:szCs w:val="20"/>
                <w:lang w:eastAsia="ru-RU"/>
              </w:rPr>
              <w:t>/п</w:t>
            </w:r>
          </w:p>
        </w:tc>
        <w:tc>
          <w:tcPr>
            <w:tcW w:w="158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Место инцидента, название объекта,  регистрационный номер и дата его регистрации</w:t>
            </w:r>
          </w:p>
        </w:tc>
        <w:tc>
          <w:tcPr>
            <w:tcW w:w="1701"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Дата и время  инцидента</w:t>
            </w:r>
          </w:p>
        </w:tc>
        <w:tc>
          <w:tcPr>
            <w:tcW w:w="1417"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Вид инцидента</w:t>
            </w:r>
          </w:p>
        </w:tc>
        <w:tc>
          <w:tcPr>
            <w:tcW w:w="155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Причины инцидента</w:t>
            </w:r>
          </w:p>
        </w:tc>
        <w:tc>
          <w:tcPr>
            <w:tcW w:w="2127"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Продолжительность простоя, часов</w:t>
            </w:r>
          </w:p>
        </w:tc>
        <w:tc>
          <w:tcPr>
            <w:tcW w:w="155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proofErr w:type="spellStart"/>
            <w:r w:rsidRPr="0015319C">
              <w:rPr>
                <w:rFonts w:ascii="Times New Roman" w:eastAsia="Times New Roman" w:hAnsi="Times New Roman" w:cs="Times New Roman"/>
                <w:sz w:val="20"/>
                <w:szCs w:val="20"/>
                <w:lang w:eastAsia="ru-RU"/>
              </w:rPr>
              <w:t>Недоотпуск</w:t>
            </w:r>
            <w:proofErr w:type="spellEnd"/>
            <w:r w:rsidRPr="0015319C">
              <w:rPr>
                <w:rFonts w:ascii="Times New Roman" w:eastAsia="Times New Roman" w:hAnsi="Times New Roman" w:cs="Times New Roman"/>
                <w:sz w:val="20"/>
                <w:szCs w:val="20"/>
                <w:lang w:eastAsia="ru-RU"/>
              </w:rPr>
              <w:t xml:space="preserve">  энергии, </w:t>
            </w:r>
            <w:proofErr w:type="spellStart"/>
            <w:r w:rsidRPr="0015319C">
              <w:rPr>
                <w:rFonts w:ascii="Times New Roman" w:eastAsia="Times New Roman" w:hAnsi="Times New Roman" w:cs="Times New Roman"/>
                <w:sz w:val="20"/>
                <w:szCs w:val="20"/>
                <w:lang w:eastAsia="ru-RU"/>
              </w:rPr>
              <w:t>кВт·</w:t>
            </w:r>
            <w:proofErr w:type="gramStart"/>
            <w:r w:rsidRPr="0015319C">
              <w:rPr>
                <w:rFonts w:ascii="Times New Roman" w:eastAsia="Times New Roman" w:hAnsi="Times New Roman" w:cs="Times New Roman"/>
                <w:sz w:val="20"/>
                <w:szCs w:val="20"/>
                <w:lang w:eastAsia="ru-RU"/>
              </w:rPr>
              <w:t>ч</w:t>
            </w:r>
            <w:proofErr w:type="spellEnd"/>
            <w:proofErr w:type="gramEnd"/>
          </w:p>
        </w:tc>
        <w:tc>
          <w:tcPr>
            <w:tcW w:w="1701"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 xml:space="preserve">Экономический ущерб </w:t>
            </w:r>
            <w:hyperlink w:anchor="P776" w:history="1">
              <w:r w:rsidRPr="0015319C">
                <w:rPr>
                  <w:rFonts w:ascii="Times New Roman" w:eastAsia="Times New Roman" w:hAnsi="Times New Roman" w:cs="Times New Roman"/>
                  <w:sz w:val="20"/>
                  <w:szCs w:val="20"/>
                  <w:lang w:eastAsia="ru-RU"/>
                </w:rPr>
                <w:t>&lt;*&gt;</w:t>
              </w:r>
            </w:hyperlink>
            <w:r w:rsidRPr="0015319C">
              <w:rPr>
                <w:rFonts w:ascii="Times New Roman" w:eastAsia="Times New Roman" w:hAnsi="Times New Roman" w:cs="Times New Roman"/>
                <w:sz w:val="20"/>
                <w:szCs w:val="20"/>
                <w:lang w:eastAsia="ru-RU"/>
              </w:rPr>
              <w:t>, тыс. руб.</w:t>
            </w:r>
          </w:p>
        </w:tc>
        <w:tc>
          <w:tcPr>
            <w:tcW w:w="1701"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Мероприятия, предложенные комиссией по расследованию причин инцидента</w:t>
            </w:r>
          </w:p>
        </w:tc>
        <w:tc>
          <w:tcPr>
            <w:tcW w:w="155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Отметка о выполнении мероприятий</w:t>
            </w:r>
          </w:p>
        </w:tc>
      </w:tr>
      <w:tr w:rsidR="0015319C" w:rsidRPr="0015319C" w:rsidTr="00581432">
        <w:tc>
          <w:tcPr>
            <w:tcW w:w="600" w:type="dxa"/>
          </w:tcPr>
          <w:p w:rsidR="0015319C" w:rsidRPr="0015319C" w:rsidRDefault="0015319C" w:rsidP="0015319C">
            <w:pPr>
              <w:widowControl w:val="0"/>
              <w:autoSpaceDE w:val="0"/>
              <w:autoSpaceDN w:val="0"/>
              <w:adjustRightInd w:val="0"/>
              <w:spacing w:after="0" w:line="240" w:lineRule="auto"/>
              <w:ind w:left="-284" w:right="-233"/>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1</w:t>
            </w:r>
          </w:p>
        </w:tc>
        <w:tc>
          <w:tcPr>
            <w:tcW w:w="158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2</w:t>
            </w:r>
          </w:p>
        </w:tc>
        <w:tc>
          <w:tcPr>
            <w:tcW w:w="1701"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3</w:t>
            </w:r>
          </w:p>
        </w:tc>
        <w:tc>
          <w:tcPr>
            <w:tcW w:w="1417"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4</w:t>
            </w:r>
          </w:p>
        </w:tc>
        <w:tc>
          <w:tcPr>
            <w:tcW w:w="155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5</w:t>
            </w:r>
          </w:p>
        </w:tc>
        <w:tc>
          <w:tcPr>
            <w:tcW w:w="2127"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6</w:t>
            </w:r>
          </w:p>
        </w:tc>
        <w:tc>
          <w:tcPr>
            <w:tcW w:w="155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7</w:t>
            </w:r>
          </w:p>
        </w:tc>
        <w:tc>
          <w:tcPr>
            <w:tcW w:w="1701"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8</w:t>
            </w:r>
          </w:p>
        </w:tc>
        <w:tc>
          <w:tcPr>
            <w:tcW w:w="1701"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9</w:t>
            </w:r>
          </w:p>
        </w:tc>
        <w:tc>
          <w:tcPr>
            <w:tcW w:w="1559" w:type="dxa"/>
          </w:tcPr>
          <w:p w:rsidR="0015319C" w:rsidRPr="0015319C" w:rsidRDefault="0015319C" w:rsidP="0015319C">
            <w:pPr>
              <w:widowControl w:val="0"/>
              <w:autoSpaceDE w:val="0"/>
              <w:autoSpaceDN w:val="0"/>
              <w:adjustRightInd w:val="0"/>
              <w:spacing w:after="0" w:line="240" w:lineRule="auto"/>
              <w:ind w:right="-62"/>
              <w:jc w:val="center"/>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10</w:t>
            </w:r>
          </w:p>
        </w:tc>
      </w:tr>
      <w:tr w:rsidR="0015319C" w:rsidRPr="0015319C" w:rsidTr="00581432">
        <w:tc>
          <w:tcPr>
            <w:tcW w:w="600"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589"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701"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417"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559"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2127"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559"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701"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701"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c>
          <w:tcPr>
            <w:tcW w:w="1559" w:type="dxa"/>
          </w:tcPr>
          <w:p w:rsidR="0015319C" w:rsidRPr="0015319C" w:rsidRDefault="0015319C" w:rsidP="0015319C">
            <w:pPr>
              <w:widowControl w:val="0"/>
              <w:autoSpaceDE w:val="0"/>
              <w:autoSpaceDN w:val="0"/>
              <w:adjustRightInd w:val="0"/>
              <w:spacing w:after="0" w:line="240" w:lineRule="auto"/>
              <w:ind w:left="-284" w:right="-233"/>
              <w:rPr>
                <w:rFonts w:ascii="Times New Roman" w:eastAsia="Times New Roman" w:hAnsi="Times New Roman" w:cs="Times New Roman"/>
                <w:sz w:val="20"/>
                <w:szCs w:val="20"/>
                <w:lang w:eastAsia="ru-RU"/>
              </w:rPr>
            </w:pPr>
          </w:p>
        </w:tc>
      </w:tr>
    </w:tbl>
    <w:p w:rsidR="0015319C" w:rsidRPr="0015319C" w:rsidRDefault="0015319C" w:rsidP="0015319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15319C" w:rsidRPr="0015319C" w:rsidRDefault="0015319C" w:rsidP="0015319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15319C">
        <w:rPr>
          <w:rFonts w:ascii="Times New Roman" w:eastAsia="Times New Roman" w:hAnsi="Times New Roman" w:cs="Times New Roman"/>
          <w:sz w:val="20"/>
          <w:szCs w:val="20"/>
          <w:lang w:eastAsia="ru-RU"/>
        </w:rPr>
        <w:t>--------------------------------</w:t>
      </w:r>
    </w:p>
    <w:p w:rsidR="0015319C" w:rsidRPr="0015319C" w:rsidRDefault="0015319C" w:rsidP="0015319C">
      <w:pPr>
        <w:widowControl w:val="0"/>
        <w:autoSpaceDE w:val="0"/>
        <w:autoSpaceDN w:val="0"/>
        <w:adjustRightInd w:val="0"/>
        <w:spacing w:before="220" w:after="0" w:line="240" w:lineRule="auto"/>
        <w:ind w:firstLine="540"/>
        <w:jc w:val="both"/>
        <w:rPr>
          <w:rFonts w:ascii="Times New Roman" w:eastAsia="Times New Roman" w:hAnsi="Times New Roman" w:cs="Times New Roman"/>
          <w:sz w:val="20"/>
          <w:szCs w:val="20"/>
          <w:lang w:eastAsia="ru-RU"/>
        </w:rPr>
      </w:pPr>
      <w:bookmarkStart w:id="9" w:name="P776"/>
      <w:bookmarkEnd w:id="9"/>
      <w:r w:rsidRPr="0015319C">
        <w:rPr>
          <w:rFonts w:ascii="Times New Roman" w:eastAsia="Times New Roman" w:hAnsi="Times New Roman" w:cs="Times New Roman"/>
          <w:sz w:val="20"/>
          <w:szCs w:val="20"/>
          <w:lang w:eastAsia="ru-RU"/>
        </w:rPr>
        <w:t>&lt;*&gt; Экономический ущерб от аварии (инцидента) включает в себя прямой и экологический ущербы.</w:t>
      </w:r>
    </w:p>
    <w:p w:rsidR="0015319C" w:rsidRPr="0015319C" w:rsidRDefault="0015319C" w:rsidP="0015319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15319C" w:rsidRPr="0015319C" w:rsidRDefault="0015319C" w:rsidP="0015319C">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15319C" w:rsidRPr="0015319C" w:rsidRDefault="0015319C" w:rsidP="0015319C">
      <w:pPr>
        <w:spacing w:after="0" w:line="240" w:lineRule="auto"/>
        <w:rPr>
          <w:rFonts w:ascii="Times New Roman" w:eastAsia="Times New Roman" w:hAnsi="Times New Roman" w:cs="Times New Roman"/>
          <w:sz w:val="20"/>
          <w:szCs w:val="20"/>
          <w:lang w:eastAsia="ru-RU"/>
        </w:rPr>
      </w:pPr>
    </w:p>
    <w:p w:rsidR="0015319C" w:rsidRPr="0015319C" w:rsidRDefault="0015319C" w:rsidP="0015319C">
      <w:pPr>
        <w:spacing w:after="0" w:line="240" w:lineRule="auto"/>
        <w:rPr>
          <w:rFonts w:ascii="Times New Roman" w:eastAsia="Times New Roman" w:hAnsi="Times New Roman" w:cs="Times New Roman"/>
          <w:sz w:val="20"/>
          <w:szCs w:val="20"/>
          <w:lang w:eastAsia="ru-RU"/>
        </w:rPr>
      </w:pPr>
    </w:p>
    <w:p w:rsidR="0015319C" w:rsidRPr="0015319C" w:rsidRDefault="0015319C" w:rsidP="0015319C">
      <w:pPr>
        <w:spacing w:after="0" w:line="240" w:lineRule="auto"/>
        <w:rPr>
          <w:rFonts w:ascii="Times New Roman" w:eastAsia="Times New Roman" w:hAnsi="Times New Roman" w:cs="Times New Roman"/>
          <w:sz w:val="20"/>
          <w:szCs w:val="20"/>
          <w:lang w:eastAsia="ru-RU"/>
        </w:rPr>
        <w:sectPr w:rsidR="0015319C" w:rsidRPr="0015319C" w:rsidSect="006C276C">
          <w:pgSz w:w="16838" w:h="11906" w:orient="landscape"/>
          <w:pgMar w:top="1985" w:right="567" w:bottom="567" w:left="1021" w:header="720" w:footer="720" w:gutter="0"/>
          <w:cols w:space="720"/>
          <w:docGrid w:linePitch="360"/>
        </w:sectPr>
      </w:pPr>
    </w:p>
    <w:p w:rsidR="0015319C" w:rsidRPr="0015319C" w:rsidRDefault="0015319C" w:rsidP="0015319C">
      <w:pPr>
        <w:spacing w:after="0" w:line="240" w:lineRule="auto"/>
        <w:rPr>
          <w:rFonts w:ascii="Times New Roman" w:eastAsia="Times New Roman" w:hAnsi="Times New Roman" w:cs="Times New Roman"/>
          <w:sz w:val="20"/>
          <w:szCs w:val="20"/>
          <w:lang w:eastAsia="ru-RU"/>
        </w:rPr>
      </w:pPr>
    </w:p>
    <w:p w:rsidR="0015319C" w:rsidRPr="0015319C" w:rsidRDefault="0015319C" w:rsidP="00D972F2">
      <w:pPr>
        <w:autoSpaceDE w:val="0"/>
        <w:spacing w:after="0" w:line="240" w:lineRule="exact"/>
        <w:ind w:right="-2" w:firstLine="709"/>
        <w:jc w:val="right"/>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Утверждено</w:t>
      </w:r>
    </w:p>
    <w:p w:rsidR="0015319C" w:rsidRPr="0015319C" w:rsidRDefault="0015319C" w:rsidP="00D972F2">
      <w:pPr>
        <w:autoSpaceDE w:val="0"/>
        <w:spacing w:after="0" w:line="240" w:lineRule="exact"/>
        <w:ind w:right="-2" w:firstLine="709"/>
        <w:jc w:val="right"/>
        <w:rPr>
          <w:rFonts w:ascii="Times New Roman" w:eastAsia="Arial" w:hAnsi="Times New Roman" w:cs="Times New Roman"/>
          <w:color w:val="000000"/>
          <w:sz w:val="28"/>
          <w:szCs w:val="28"/>
          <w:lang w:eastAsia="ru-RU"/>
        </w:rPr>
      </w:pPr>
      <w:r w:rsidRPr="0015319C">
        <w:rPr>
          <w:rFonts w:ascii="Times New Roman" w:eastAsia="Arial" w:hAnsi="Times New Roman" w:cs="Times New Roman"/>
          <w:color w:val="000000"/>
          <w:sz w:val="28"/>
          <w:szCs w:val="28"/>
          <w:lang w:eastAsia="ru-RU"/>
        </w:rPr>
        <w:t xml:space="preserve">                                                        постановлением Администрации</w:t>
      </w:r>
    </w:p>
    <w:p w:rsidR="0015319C" w:rsidRPr="0015319C" w:rsidRDefault="0015319C" w:rsidP="00D972F2">
      <w:pPr>
        <w:autoSpaceDE w:val="0"/>
        <w:spacing w:after="0" w:line="240" w:lineRule="exact"/>
        <w:ind w:right="-2" w:firstLine="709"/>
        <w:jc w:val="right"/>
        <w:rPr>
          <w:rFonts w:ascii="Times New Roman" w:eastAsia="Arial" w:hAnsi="Times New Roman" w:cs="Times New Roman"/>
          <w:color w:val="000000"/>
          <w:sz w:val="28"/>
          <w:szCs w:val="28"/>
          <w:lang w:eastAsia="ru-RU"/>
        </w:rPr>
      </w:pPr>
      <w:r w:rsidRPr="0015319C">
        <w:rPr>
          <w:rFonts w:ascii="Times New Roman" w:eastAsia="Arial" w:hAnsi="Times New Roman" w:cs="Times New Roman"/>
          <w:color w:val="000000"/>
          <w:sz w:val="28"/>
          <w:szCs w:val="28"/>
          <w:lang w:eastAsia="ru-RU"/>
        </w:rPr>
        <w:t xml:space="preserve">                                                        муниципального района</w:t>
      </w:r>
    </w:p>
    <w:p w:rsidR="0015319C" w:rsidRPr="0015319C" w:rsidRDefault="0015319C" w:rsidP="00D972F2">
      <w:pPr>
        <w:tabs>
          <w:tab w:val="left" w:pos="6915"/>
          <w:tab w:val="right" w:pos="9638"/>
        </w:tabs>
        <w:autoSpaceDE w:val="0"/>
        <w:spacing w:after="0" w:line="240" w:lineRule="exact"/>
        <w:ind w:right="-2" w:firstLine="709"/>
        <w:jc w:val="right"/>
        <w:rPr>
          <w:rFonts w:ascii="Times New Roman" w:eastAsia="Arial" w:hAnsi="Times New Roman" w:cs="Times New Roman"/>
          <w:color w:val="000000"/>
          <w:sz w:val="28"/>
          <w:szCs w:val="28"/>
          <w:lang w:eastAsia="ru-RU"/>
        </w:rPr>
      </w:pPr>
      <w:r w:rsidRPr="0015319C">
        <w:rPr>
          <w:rFonts w:ascii="Times New Roman" w:eastAsia="Arial" w:hAnsi="Times New Roman" w:cs="Times New Roman"/>
          <w:color w:val="000000"/>
          <w:sz w:val="28"/>
          <w:szCs w:val="28"/>
          <w:lang w:eastAsia="ru-RU"/>
        </w:rPr>
        <w:t xml:space="preserve">                                                        от </w:t>
      </w:r>
      <w:r w:rsidR="0001283A">
        <w:rPr>
          <w:rFonts w:ascii="Times New Roman" w:eastAsia="Arial" w:hAnsi="Times New Roman" w:cs="Times New Roman"/>
          <w:color w:val="000000"/>
          <w:sz w:val="28"/>
          <w:szCs w:val="28"/>
          <w:lang w:eastAsia="ru-RU"/>
        </w:rPr>
        <w:t>05.09.2022</w:t>
      </w:r>
      <w:r w:rsidRPr="0015319C">
        <w:rPr>
          <w:rFonts w:ascii="Times New Roman" w:eastAsia="Arial" w:hAnsi="Times New Roman" w:cs="Times New Roman"/>
          <w:color w:val="000000"/>
          <w:sz w:val="28"/>
          <w:szCs w:val="28"/>
          <w:lang w:eastAsia="ru-RU"/>
        </w:rPr>
        <w:t xml:space="preserve"> № </w:t>
      </w:r>
      <w:r w:rsidR="0001283A">
        <w:rPr>
          <w:rFonts w:ascii="Times New Roman" w:eastAsia="Arial" w:hAnsi="Times New Roman" w:cs="Times New Roman"/>
          <w:color w:val="000000"/>
          <w:sz w:val="28"/>
          <w:szCs w:val="28"/>
          <w:lang w:eastAsia="ru-RU"/>
        </w:rPr>
        <w:t>916</w:t>
      </w:r>
    </w:p>
    <w:p w:rsidR="0015319C" w:rsidRPr="0015319C" w:rsidRDefault="0015319C" w:rsidP="0015319C">
      <w:pPr>
        <w:autoSpaceDE w:val="0"/>
        <w:spacing w:after="0" w:line="240" w:lineRule="auto"/>
        <w:ind w:firstLine="709"/>
        <w:jc w:val="both"/>
        <w:rPr>
          <w:rFonts w:ascii="Times New Roman" w:eastAsia="Arial" w:hAnsi="Times New Roman" w:cs="Times New Roman"/>
          <w:color w:val="000000"/>
          <w:sz w:val="28"/>
          <w:szCs w:val="28"/>
          <w:lang w:eastAsia="ru-RU"/>
        </w:rPr>
      </w:pPr>
    </w:p>
    <w:p w:rsidR="0015319C" w:rsidRPr="0015319C" w:rsidRDefault="0015319C" w:rsidP="0015319C">
      <w:pPr>
        <w:autoSpaceDE w:val="0"/>
        <w:spacing w:after="0" w:line="240" w:lineRule="exact"/>
        <w:ind w:right="-2" w:firstLine="709"/>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ПОЛОЖЕНИЕ</w:t>
      </w:r>
      <w:bookmarkStart w:id="10" w:name="_GoBack"/>
      <w:bookmarkEnd w:id="10"/>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 xml:space="preserve">о производственном </w:t>
      </w:r>
      <w:proofErr w:type="gramStart"/>
      <w:r w:rsidRPr="0015319C">
        <w:rPr>
          <w:rFonts w:ascii="Times New Roman" w:eastAsia="Arial" w:hAnsi="Times New Roman" w:cs="Times New Roman"/>
          <w:b/>
          <w:sz w:val="28"/>
          <w:szCs w:val="28"/>
          <w:lang w:eastAsia="ru-RU"/>
        </w:rPr>
        <w:t>контроле за</w:t>
      </w:r>
      <w:proofErr w:type="gramEnd"/>
      <w:r w:rsidRPr="0015319C">
        <w:rPr>
          <w:rFonts w:ascii="Times New Roman" w:eastAsia="Arial" w:hAnsi="Times New Roman" w:cs="Times New Roman"/>
          <w:b/>
          <w:sz w:val="28"/>
          <w:szCs w:val="28"/>
          <w:lang w:eastAsia="ru-RU"/>
        </w:rPr>
        <w:t xml:space="preserve"> соблюдением требований </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промышленной безопасности на опасных производственных объектах</w:t>
      </w:r>
    </w:p>
    <w:p w:rsidR="0015319C" w:rsidRPr="0015319C" w:rsidRDefault="0015319C" w:rsidP="0015319C">
      <w:pPr>
        <w:autoSpaceDE w:val="0"/>
        <w:spacing w:after="0" w:line="240" w:lineRule="exact"/>
        <w:ind w:right="-2" w:firstLine="709"/>
        <w:jc w:val="center"/>
        <w:rPr>
          <w:rFonts w:ascii="Times New Roman" w:eastAsia="Arial" w:hAnsi="Times New Roman" w:cs="Times New Roman"/>
          <w:b/>
          <w:sz w:val="28"/>
          <w:szCs w:val="28"/>
          <w:lang w:eastAsia="ru-RU"/>
        </w:rPr>
      </w:pPr>
      <w:r w:rsidRPr="0015319C">
        <w:rPr>
          <w:rFonts w:ascii="Times New Roman" w:eastAsia="Times New Roman" w:hAnsi="Times New Roman" w:cs="Times New Roman"/>
          <w:b/>
          <w:sz w:val="28"/>
          <w:szCs w:val="28"/>
          <w:lang w:eastAsia="ru-RU"/>
        </w:rPr>
        <w:t>Любытинского муниципального района</w:t>
      </w:r>
    </w:p>
    <w:p w:rsidR="0015319C" w:rsidRPr="0015319C" w:rsidRDefault="0015319C" w:rsidP="0015319C">
      <w:pPr>
        <w:autoSpaceDE w:val="0"/>
        <w:spacing w:after="0" w:line="240" w:lineRule="exact"/>
        <w:ind w:right="-2" w:firstLine="709"/>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firstLine="709"/>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1. Общие положения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1.1. Настоящее Положение разработано в целях регламентирования порядка осуществления </w:t>
      </w:r>
      <w:proofErr w:type="gramStart"/>
      <w:r w:rsidRPr="0015319C">
        <w:rPr>
          <w:rFonts w:ascii="Times New Roman" w:eastAsia="Arial" w:hAnsi="Times New Roman" w:cs="Times New Roman"/>
          <w:sz w:val="28"/>
          <w:szCs w:val="28"/>
          <w:lang w:eastAsia="ru-RU"/>
        </w:rPr>
        <w:t>контроля за</w:t>
      </w:r>
      <w:proofErr w:type="gramEnd"/>
      <w:r w:rsidRPr="0015319C">
        <w:rPr>
          <w:rFonts w:ascii="Times New Roman" w:eastAsia="Arial" w:hAnsi="Times New Roman" w:cs="Times New Roman"/>
          <w:sz w:val="28"/>
          <w:szCs w:val="28"/>
          <w:lang w:eastAsia="ru-RU"/>
        </w:rPr>
        <w:t xml:space="preserve"> соблюдением требований промышленной безопасности на опасных производственных объектах - газораспределительные сети </w:t>
      </w:r>
      <w:proofErr w:type="spellStart"/>
      <w:r w:rsidRPr="0015319C">
        <w:rPr>
          <w:rFonts w:ascii="Times New Roman" w:eastAsia="Arial" w:hAnsi="Times New Roman" w:cs="Times New Roman"/>
          <w:sz w:val="28"/>
          <w:szCs w:val="28"/>
          <w:lang w:eastAsia="ru-RU"/>
        </w:rPr>
        <w:t>Любытинского</w:t>
      </w:r>
      <w:proofErr w:type="spellEnd"/>
      <w:r w:rsidRPr="0015319C">
        <w:rPr>
          <w:rFonts w:ascii="Times New Roman" w:eastAsia="Arial" w:hAnsi="Times New Roman" w:cs="Times New Roman"/>
          <w:sz w:val="28"/>
          <w:szCs w:val="28"/>
          <w:lang w:eastAsia="ru-RU"/>
        </w:rPr>
        <w:t xml:space="preserve"> муниципального района.</w:t>
      </w:r>
    </w:p>
    <w:p w:rsidR="0015319C" w:rsidRPr="00B70B7D"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1.2. Настоящее Положение разработано в соответствии с Федеральным законом от 21 июля 1997 года № 116-ФЗ «О промышленной безопасности опасных производственных объектов», </w:t>
      </w:r>
      <w:proofErr w:type="spellStart"/>
      <w:r w:rsidR="00EC1085" w:rsidRPr="00B70B7D">
        <w:rPr>
          <w:rFonts w:ascii="Times New Roman" w:eastAsia="Arial" w:hAnsi="Times New Roman" w:cs="Times New Roman"/>
          <w:sz w:val="28"/>
          <w:szCs w:val="28"/>
          <w:lang w:eastAsia="ru-RU"/>
        </w:rPr>
        <w:t>ст.ст</w:t>
      </w:r>
      <w:proofErr w:type="spellEnd"/>
      <w:r w:rsidR="00EC1085" w:rsidRPr="00B70B7D">
        <w:rPr>
          <w:rFonts w:ascii="Times New Roman" w:eastAsia="Arial" w:hAnsi="Times New Roman" w:cs="Times New Roman"/>
          <w:sz w:val="28"/>
          <w:szCs w:val="28"/>
          <w:lang w:eastAsia="ru-RU"/>
        </w:rPr>
        <w:t xml:space="preserve">. 7-19 Постановления Правительства РФ от 18.12.2020 № 2168 «Об организации и осуществлении производственного </w:t>
      </w:r>
      <w:proofErr w:type="gramStart"/>
      <w:r w:rsidR="00EC1085" w:rsidRPr="00B70B7D">
        <w:rPr>
          <w:rFonts w:ascii="Times New Roman" w:eastAsia="Arial" w:hAnsi="Times New Roman" w:cs="Times New Roman"/>
          <w:sz w:val="28"/>
          <w:szCs w:val="28"/>
          <w:lang w:eastAsia="ru-RU"/>
        </w:rPr>
        <w:t>контроля за</w:t>
      </w:r>
      <w:proofErr w:type="gramEnd"/>
      <w:r w:rsidR="00EC1085" w:rsidRPr="00B70B7D">
        <w:rPr>
          <w:rFonts w:ascii="Times New Roman" w:eastAsia="Arial" w:hAnsi="Times New Roman" w:cs="Times New Roman"/>
          <w:sz w:val="28"/>
          <w:szCs w:val="28"/>
          <w:lang w:eastAsia="ru-RU"/>
        </w:rPr>
        <w:t xml:space="preserve"> соблюдением требований промышленной безопасности»</w:t>
      </w:r>
      <w:r w:rsidRPr="00B70B7D">
        <w:rPr>
          <w:rFonts w:ascii="Times New Roman" w:eastAsia="Arial" w:hAnsi="Times New Roman" w:cs="Times New Roman"/>
          <w:sz w:val="28"/>
          <w:szCs w:val="28"/>
          <w:lang w:eastAsia="ru-RU"/>
        </w:rPr>
        <w:t xml:space="preserve"> и иным действующим законодательством Российской Федерации.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1.3. Настоящее Положение обязательно для соблюдения и выполнения специалистами Администрации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1.4. Настоящее Положение доступно для ознакомления и обязательно для соблюдения специалистами Администрации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1.5. </w:t>
      </w:r>
      <w:proofErr w:type="gramStart"/>
      <w:r w:rsidRPr="0015319C">
        <w:rPr>
          <w:rFonts w:ascii="Times New Roman" w:eastAsia="Arial" w:hAnsi="Times New Roman" w:cs="Times New Roman"/>
          <w:sz w:val="28"/>
          <w:szCs w:val="28"/>
          <w:lang w:eastAsia="ru-RU"/>
        </w:rPr>
        <w:t>Контроль за</w:t>
      </w:r>
      <w:proofErr w:type="gramEnd"/>
      <w:r w:rsidRPr="0015319C">
        <w:rPr>
          <w:rFonts w:ascii="Times New Roman" w:eastAsia="Arial" w:hAnsi="Times New Roman" w:cs="Times New Roman"/>
          <w:sz w:val="28"/>
          <w:szCs w:val="28"/>
          <w:lang w:eastAsia="ru-RU"/>
        </w:rPr>
        <w:t xml:space="preserve"> исполнением и соблюдением настоящего Положения возлагается на лицо, ответственное за осуществление производственного контроля за соблюдением требований промышленной безопасности на опасных производственных объектах (далее - ответственный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1.6. За нарушение настоящего Положения лицо, ответственное за осуществление производственного </w:t>
      </w:r>
      <w:proofErr w:type="gramStart"/>
      <w:r w:rsidRPr="0015319C">
        <w:rPr>
          <w:rFonts w:ascii="Times New Roman" w:eastAsia="Arial" w:hAnsi="Times New Roman" w:cs="Times New Roman"/>
          <w:sz w:val="28"/>
          <w:szCs w:val="28"/>
          <w:lang w:eastAsia="ru-RU"/>
        </w:rPr>
        <w:t>контроля за</w:t>
      </w:r>
      <w:proofErr w:type="gramEnd"/>
      <w:r w:rsidRPr="0015319C">
        <w:rPr>
          <w:rFonts w:ascii="Times New Roman" w:eastAsia="Arial" w:hAnsi="Times New Roman" w:cs="Times New Roman"/>
          <w:sz w:val="28"/>
          <w:szCs w:val="28"/>
          <w:lang w:eastAsia="ru-RU"/>
        </w:rPr>
        <w:t xml:space="preserve"> соблюдением требований промышленной безопасности на опасных производственных объектах, несет ответственность, предусмотренную действующим законодательством Российской Федерации.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1.7. Основными задачами производственного контроля являются: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а) обеспечение соблюдения требований промышленной безопасности в эксплуатирующей организации;</w:t>
      </w:r>
    </w:p>
    <w:p w:rsidR="00B414D1" w:rsidRDefault="0015319C" w:rsidP="00B414D1">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б) анализ состояния промышленной безопасности в эксплуатирующей организации, в том числе путем организации проведения соответствующих экспертиз;</w:t>
      </w:r>
    </w:p>
    <w:p w:rsidR="00B414D1" w:rsidRDefault="00B414D1" w:rsidP="00B414D1">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2</w:t>
      </w:r>
    </w:p>
    <w:p w:rsidR="0015319C" w:rsidRPr="0015319C" w:rsidRDefault="0015319C" w:rsidP="00B414D1">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 разработка мер, направленных на улучшение состояния промышленной безопасности и предотвращение ущерба окружающей среде;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г) </w:t>
      </w:r>
      <w:proofErr w:type="gramStart"/>
      <w:r w:rsidRPr="0015319C">
        <w:rPr>
          <w:rFonts w:ascii="Times New Roman" w:eastAsia="Arial" w:hAnsi="Times New Roman" w:cs="Times New Roman"/>
          <w:sz w:val="28"/>
          <w:szCs w:val="28"/>
          <w:lang w:eastAsia="ru-RU"/>
        </w:rPr>
        <w:t>контроль за</w:t>
      </w:r>
      <w:proofErr w:type="gramEnd"/>
      <w:r w:rsidRPr="0015319C">
        <w:rPr>
          <w:rFonts w:ascii="Times New Roman" w:eastAsia="Arial" w:hAnsi="Times New Roman" w:cs="Times New Roman"/>
          <w:sz w:val="28"/>
          <w:szCs w:val="28"/>
          <w:lang w:eastAsia="ru-RU"/>
        </w:rPr>
        <w:t xml:space="preserve"> соблюдением требований промышленной безопасности, установленных федеральными законами и иными нормативными правовыми актами;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д)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е) </w:t>
      </w:r>
      <w:proofErr w:type="gramStart"/>
      <w:r w:rsidRPr="0015319C">
        <w:rPr>
          <w:rFonts w:ascii="Times New Roman" w:eastAsia="Arial" w:hAnsi="Times New Roman" w:cs="Times New Roman"/>
          <w:sz w:val="28"/>
          <w:szCs w:val="28"/>
          <w:lang w:eastAsia="ru-RU"/>
        </w:rPr>
        <w:t>контроль за</w:t>
      </w:r>
      <w:proofErr w:type="gramEnd"/>
      <w:r w:rsidRPr="0015319C">
        <w:rPr>
          <w:rFonts w:ascii="Times New Roman" w:eastAsia="Arial" w:hAnsi="Times New Roman" w:cs="Times New Roman"/>
          <w:sz w:val="28"/>
          <w:szCs w:val="28"/>
          <w:lang w:eastAsia="ru-RU"/>
        </w:rPr>
        <w:t xml:space="preserve">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ж) </w:t>
      </w:r>
      <w:proofErr w:type="gramStart"/>
      <w:r w:rsidRPr="0015319C">
        <w:rPr>
          <w:rFonts w:ascii="Times New Roman" w:eastAsia="Arial" w:hAnsi="Times New Roman" w:cs="Times New Roman"/>
          <w:sz w:val="28"/>
          <w:szCs w:val="28"/>
          <w:lang w:eastAsia="ru-RU"/>
        </w:rPr>
        <w:t>контроль за</w:t>
      </w:r>
      <w:proofErr w:type="gramEnd"/>
      <w:r w:rsidRPr="0015319C">
        <w:rPr>
          <w:rFonts w:ascii="Times New Roman" w:eastAsia="Arial" w:hAnsi="Times New Roman" w:cs="Times New Roman"/>
          <w:sz w:val="28"/>
          <w:szCs w:val="28"/>
          <w:lang w:eastAsia="ru-RU"/>
        </w:rPr>
        <w:t xml:space="preserve"> соблюдением технологической дисциплины.</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 xml:space="preserve">2. Организация </w:t>
      </w:r>
      <w:proofErr w:type="gramStart"/>
      <w:r w:rsidRPr="0015319C">
        <w:rPr>
          <w:rFonts w:ascii="Times New Roman" w:eastAsia="Arial" w:hAnsi="Times New Roman" w:cs="Times New Roman"/>
          <w:b/>
          <w:sz w:val="28"/>
          <w:szCs w:val="28"/>
          <w:lang w:eastAsia="ru-RU"/>
        </w:rPr>
        <w:t>контроля за</w:t>
      </w:r>
      <w:proofErr w:type="gramEnd"/>
      <w:r w:rsidRPr="0015319C">
        <w:rPr>
          <w:rFonts w:ascii="Times New Roman" w:eastAsia="Arial" w:hAnsi="Times New Roman" w:cs="Times New Roman"/>
          <w:b/>
          <w:sz w:val="28"/>
          <w:szCs w:val="28"/>
          <w:lang w:eastAsia="ru-RU"/>
        </w:rPr>
        <w:t xml:space="preserve"> соблюдением требований</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промышленной безопасности</w:t>
      </w:r>
    </w:p>
    <w:p w:rsidR="0015319C" w:rsidRPr="00B70B7D"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2.1. </w:t>
      </w:r>
      <w:proofErr w:type="gramStart"/>
      <w:r w:rsidRPr="00B70B7D">
        <w:rPr>
          <w:rFonts w:ascii="Times New Roman" w:eastAsia="Arial" w:hAnsi="Times New Roman" w:cs="Times New Roman"/>
          <w:sz w:val="28"/>
          <w:szCs w:val="28"/>
          <w:lang w:eastAsia="ru-RU"/>
        </w:rPr>
        <w:t>Ответственным</w:t>
      </w:r>
      <w:proofErr w:type="gramEnd"/>
      <w:r w:rsidRPr="00B70B7D">
        <w:rPr>
          <w:rFonts w:ascii="Times New Roman" w:eastAsia="Arial" w:hAnsi="Times New Roman" w:cs="Times New Roman"/>
          <w:sz w:val="28"/>
          <w:szCs w:val="28"/>
          <w:lang w:eastAsia="ru-RU"/>
        </w:rPr>
        <w:t xml:space="preserve"> за осуществление производственного контроля</w:t>
      </w:r>
      <w:r w:rsidR="00C75C50" w:rsidRPr="00B70B7D">
        <w:rPr>
          <w:rFonts w:ascii="Times New Roman" w:eastAsia="Arial" w:hAnsi="Times New Roman" w:cs="Times New Roman"/>
          <w:sz w:val="28"/>
          <w:szCs w:val="28"/>
          <w:lang w:eastAsia="ru-RU"/>
        </w:rPr>
        <w:t xml:space="preserve"> назначается один из заместителей руководителя эксплуатирующей организации (руководителя обособленного подразделения юридического лица), </w:t>
      </w:r>
      <w:r w:rsidRPr="00B70B7D">
        <w:rPr>
          <w:rFonts w:ascii="Times New Roman" w:eastAsia="Arial" w:hAnsi="Times New Roman" w:cs="Times New Roman"/>
          <w:sz w:val="28"/>
          <w:szCs w:val="28"/>
          <w:lang w:eastAsia="ru-RU"/>
        </w:rPr>
        <w:t xml:space="preserve">(далее - ответственный за осуществление производственного контроля). </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2.2. Ответственный за осуществление производственного контроля, должен иметь:</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высшее техническое образование, соответствующее профилю производственного объекта;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стаж работы не менее 3 лет на соответствующей работе на опасном производственном объекте отрасли;</w:t>
      </w:r>
    </w:p>
    <w:p w:rsidR="0015319C" w:rsidRPr="00B70B7D"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w:t>
      </w:r>
      <w:r w:rsidR="00C75C50" w:rsidRPr="00B70B7D">
        <w:rPr>
          <w:rFonts w:ascii="Times New Roman" w:eastAsia="Arial" w:hAnsi="Times New Roman" w:cs="Times New Roman"/>
          <w:sz w:val="28"/>
          <w:szCs w:val="28"/>
          <w:lang w:eastAsia="ru-RU"/>
        </w:rPr>
        <w:t>не реже одного раза в 5 лет проходить аттестацию в области промышленной безопасности</w:t>
      </w:r>
      <w:r w:rsidRPr="00B70B7D">
        <w:rPr>
          <w:rFonts w:ascii="Times New Roman" w:eastAsia="Arial" w:hAnsi="Times New Roman" w:cs="Times New Roman"/>
          <w:sz w:val="28"/>
          <w:szCs w:val="28"/>
          <w:lang w:eastAsia="ru-RU"/>
        </w:rPr>
        <w:t>.</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B70B7D">
        <w:rPr>
          <w:rFonts w:ascii="Times New Roman" w:eastAsia="Arial" w:hAnsi="Times New Roman" w:cs="Times New Roman"/>
          <w:sz w:val="28"/>
          <w:szCs w:val="28"/>
          <w:lang w:eastAsia="ru-RU"/>
        </w:rPr>
        <w:t xml:space="preserve">2.3. </w:t>
      </w:r>
      <w:proofErr w:type="gramStart"/>
      <w:r w:rsidRPr="00B70B7D">
        <w:rPr>
          <w:rFonts w:ascii="Times New Roman" w:eastAsia="Arial" w:hAnsi="Times New Roman" w:cs="Times New Roman"/>
          <w:sz w:val="28"/>
          <w:szCs w:val="28"/>
          <w:lang w:eastAsia="ru-RU"/>
        </w:rPr>
        <w:t>Ответственный</w:t>
      </w:r>
      <w:proofErr w:type="gramEnd"/>
      <w:r w:rsidRPr="00B70B7D">
        <w:rPr>
          <w:rFonts w:ascii="Times New Roman" w:eastAsia="Arial" w:hAnsi="Times New Roman" w:cs="Times New Roman"/>
          <w:sz w:val="28"/>
          <w:szCs w:val="28"/>
          <w:lang w:eastAsia="ru-RU"/>
        </w:rPr>
        <w:t xml:space="preserve"> за осуществление </w:t>
      </w:r>
      <w:r w:rsidRPr="0015319C">
        <w:rPr>
          <w:rFonts w:ascii="Times New Roman" w:eastAsia="Arial" w:hAnsi="Times New Roman" w:cs="Times New Roman"/>
          <w:sz w:val="28"/>
          <w:szCs w:val="28"/>
          <w:lang w:eastAsia="ru-RU"/>
        </w:rPr>
        <w:t>производственного контроля обязан:</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а) обеспечивать проведение </w:t>
      </w:r>
      <w:proofErr w:type="gramStart"/>
      <w:r w:rsidRPr="0015319C">
        <w:rPr>
          <w:rFonts w:ascii="Times New Roman" w:eastAsia="Arial" w:hAnsi="Times New Roman" w:cs="Times New Roman"/>
          <w:sz w:val="28"/>
          <w:szCs w:val="28"/>
          <w:lang w:eastAsia="ru-RU"/>
        </w:rPr>
        <w:t>контроля за</w:t>
      </w:r>
      <w:proofErr w:type="gramEnd"/>
      <w:r w:rsidRPr="0015319C">
        <w:rPr>
          <w:rFonts w:ascii="Times New Roman" w:eastAsia="Arial" w:hAnsi="Times New Roman" w:cs="Times New Roman"/>
          <w:sz w:val="28"/>
          <w:szCs w:val="28"/>
          <w:lang w:eastAsia="ru-RU"/>
        </w:rPr>
        <w:t xml:space="preserve"> соблюдением требований промышленной безопасности на опасных производственных объектах Любытинского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б) разрабатывать план работы по осуществлению производственного контроля;</w:t>
      </w:r>
    </w:p>
    <w:p w:rsidR="00B414D1" w:rsidRDefault="0015319C" w:rsidP="00B414D1">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 проводить комплексные и целевые проверки состояния промышленной безопасности, выявлять опасные факторы;</w:t>
      </w:r>
    </w:p>
    <w:p w:rsidR="00B414D1" w:rsidRDefault="00B414D1" w:rsidP="00B414D1">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3</w:t>
      </w:r>
    </w:p>
    <w:p w:rsidR="0015319C" w:rsidRPr="0015319C" w:rsidRDefault="0015319C" w:rsidP="00B414D1">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г)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д) организовывать разработку планов мероприятий по локализации и ликвидации последствий аварий на опасных производственных объектах I,          II или III классов опасности;</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е</w:t>
      </w:r>
      <w:r w:rsidR="0015319C" w:rsidRPr="0015319C">
        <w:rPr>
          <w:rFonts w:ascii="Times New Roman" w:eastAsia="Arial" w:hAnsi="Times New Roman" w:cs="Times New Roman"/>
          <w:sz w:val="28"/>
          <w:szCs w:val="28"/>
          <w:lang w:eastAsia="ru-RU"/>
        </w:rPr>
        <w:t>) участвовать в техническом расследовании причин аварий, инцидентов и несчастных случаев;</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ж</w:t>
      </w:r>
      <w:r w:rsidR="0015319C" w:rsidRPr="0015319C">
        <w:rPr>
          <w:rFonts w:ascii="Times New Roman" w:eastAsia="Arial" w:hAnsi="Times New Roman" w:cs="Times New Roman"/>
          <w:sz w:val="28"/>
          <w:szCs w:val="28"/>
          <w:lang w:eastAsia="ru-RU"/>
        </w:rPr>
        <w:t>)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з</w:t>
      </w:r>
      <w:r w:rsidR="0015319C" w:rsidRPr="0015319C">
        <w:rPr>
          <w:rFonts w:ascii="Times New Roman" w:eastAsia="Arial" w:hAnsi="Times New Roman" w:cs="Times New Roman"/>
          <w:sz w:val="28"/>
          <w:szCs w:val="28"/>
          <w:lang w:eastAsia="ru-RU"/>
        </w:rPr>
        <w:t>) проходить подготовку и аттестацию в области промышленной безопасности;</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и</w:t>
      </w:r>
      <w:r w:rsidR="0015319C" w:rsidRPr="0015319C">
        <w:rPr>
          <w:rFonts w:ascii="Times New Roman" w:eastAsia="Arial" w:hAnsi="Times New Roman" w:cs="Times New Roman"/>
          <w:sz w:val="28"/>
          <w:szCs w:val="28"/>
          <w:lang w:eastAsia="ru-RU"/>
        </w:rPr>
        <w:t>) участвовать во внедрении новых технологий и нового оборудования;</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к</w:t>
      </w:r>
      <w:r w:rsidR="0015319C" w:rsidRPr="0015319C">
        <w:rPr>
          <w:rFonts w:ascii="Times New Roman" w:eastAsia="Arial" w:hAnsi="Times New Roman" w:cs="Times New Roman"/>
          <w:sz w:val="28"/>
          <w:szCs w:val="28"/>
          <w:lang w:eastAsia="ru-RU"/>
        </w:rPr>
        <w:t>) доводить до сведения руководства информацию об изменении требований промышленной безопасности, устанавливаемых нормативными правовыми актами;</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л</w:t>
      </w:r>
      <w:r w:rsidR="0015319C" w:rsidRPr="0015319C">
        <w:rPr>
          <w:rFonts w:ascii="Times New Roman" w:eastAsia="Arial" w:hAnsi="Times New Roman" w:cs="Times New Roman"/>
          <w:sz w:val="28"/>
          <w:szCs w:val="28"/>
          <w:lang w:eastAsia="ru-RU"/>
        </w:rPr>
        <w:t>) доводить до сведения руководства предложения: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о проведении мероприятий по обеспечению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об устранении нарушений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нанести ущерб окружающей природной среде;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по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о привлечении к ответственности лиц, нарушивших требования промышленной безопасности;</w:t>
      </w:r>
    </w:p>
    <w:p w:rsidR="0015319C" w:rsidRPr="0015319C"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м</w:t>
      </w:r>
      <w:r w:rsidR="0015319C" w:rsidRPr="0015319C">
        <w:rPr>
          <w:rFonts w:ascii="Times New Roman" w:eastAsia="Arial" w:hAnsi="Times New Roman" w:cs="Times New Roman"/>
          <w:sz w:val="28"/>
          <w:szCs w:val="28"/>
          <w:lang w:eastAsia="ru-RU"/>
        </w:rPr>
        <w:t>) проводить другие мероприятия по обеспечению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2.4. Ответственный за осуществление производственного контроля обеспечивает контроль </w:t>
      </w:r>
      <w:proofErr w:type="gramStart"/>
      <w:r w:rsidRPr="0015319C">
        <w:rPr>
          <w:rFonts w:ascii="Times New Roman" w:eastAsia="Arial" w:hAnsi="Times New Roman" w:cs="Times New Roman"/>
          <w:sz w:val="28"/>
          <w:szCs w:val="28"/>
          <w:lang w:eastAsia="ru-RU"/>
        </w:rPr>
        <w:t>за</w:t>
      </w:r>
      <w:proofErr w:type="gramEnd"/>
      <w:r w:rsidRPr="0015319C">
        <w:rPr>
          <w:rFonts w:ascii="Times New Roman" w:eastAsia="Arial" w:hAnsi="Times New Roman" w:cs="Times New Roman"/>
          <w:sz w:val="28"/>
          <w:szCs w:val="28"/>
          <w:lang w:eastAsia="ru-RU"/>
        </w:rPr>
        <w:t>:</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а) выполнением условий лицензий на виды деятельности в области промышленной безопасности;</w:t>
      </w:r>
    </w:p>
    <w:p w:rsidR="00B414D1" w:rsidRDefault="0015319C" w:rsidP="00B414D1">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б) строительством, реконструкцией, капитальным ремонтом, техническим перевооружением, консервацией и ликвидацией </w:t>
      </w:r>
      <w:proofErr w:type="gramStart"/>
      <w:r w:rsidRPr="0015319C">
        <w:rPr>
          <w:rFonts w:ascii="Times New Roman" w:eastAsia="Arial" w:hAnsi="Times New Roman" w:cs="Times New Roman"/>
          <w:sz w:val="28"/>
          <w:szCs w:val="28"/>
          <w:lang w:eastAsia="ru-RU"/>
        </w:rPr>
        <w:t>опасных</w:t>
      </w:r>
      <w:proofErr w:type="gramEnd"/>
      <w:r w:rsidRPr="0015319C">
        <w:rPr>
          <w:rFonts w:ascii="Times New Roman" w:eastAsia="Arial" w:hAnsi="Times New Roman" w:cs="Times New Roman"/>
          <w:sz w:val="28"/>
          <w:szCs w:val="28"/>
          <w:lang w:eastAsia="ru-RU"/>
        </w:rPr>
        <w:t xml:space="preserve"> </w:t>
      </w: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4</w:t>
      </w:r>
    </w:p>
    <w:p w:rsidR="0015319C" w:rsidRPr="0015319C" w:rsidRDefault="0015319C" w:rsidP="00B414D1">
      <w:pPr>
        <w:autoSpaceDE w:val="0"/>
        <w:spacing w:after="0" w:line="360" w:lineRule="atLeast"/>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производственных объектов, а также за ремонтом технических устройств, используемых на опасных производственных объектах, в части соблюдения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 устранением причин возникновения аварий, инцидентов и несчастных случаев;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ремонтом и поверкой контрольных средств измерений;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д) наличием документов об оценке (о подтверждении) соответствия технических устройств, применяемых на опасном производственном объекте, обязательным требованиям в соответствии с законодательством Российской Федерации о техническом регулировании;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е)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2.5. </w:t>
      </w:r>
      <w:proofErr w:type="gramStart"/>
      <w:r w:rsidRPr="0015319C">
        <w:rPr>
          <w:rFonts w:ascii="Times New Roman" w:eastAsia="Arial" w:hAnsi="Times New Roman" w:cs="Times New Roman"/>
          <w:sz w:val="28"/>
          <w:szCs w:val="28"/>
          <w:lang w:eastAsia="ru-RU"/>
        </w:rPr>
        <w:t>Ответственный</w:t>
      </w:r>
      <w:proofErr w:type="gramEnd"/>
      <w:r w:rsidRPr="0015319C">
        <w:rPr>
          <w:rFonts w:ascii="Times New Roman" w:eastAsia="Arial" w:hAnsi="Times New Roman" w:cs="Times New Roman"/>
          <w:sz w:val="28"/>
          <w:szCs w:val="28"/>
          <w:lang w:eastAsia="ru-RU"/>
        </w:rPr>
        <w:t xml:space="preserve"> за осуществление производственного контроля имеет право:</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а) осуществлять свободный доступ на опасные производственные объекты в любое время суток;</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б) знакомиться с документами, необходимыми для оценки состояния промышленной безопасности в эксплуатирующей организации;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 участвовать в разработке деклараций промышленной безопасности;</w:t>
      </w:r>
    </w:p>
    <w:p w:rsid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г) участвовать в деятельности комиссии по расследованию причин аварий, инцидентов и несчастных случаев на опасных производственных объек</w:t>
      </w:r>
      <w:r w:rsidR="00C75C50">
        <w:rPr>
          <w:rFonts w:ascii="Times New Roman" w:eastAsia="Arial" w:hAnsi="Times New Roman" w:cs="Times New Roman"/>
          <w:sz w:val="28"/>
          <w:szCs w:val="28"/>
          <w:lang w:eastAsia="ru-RU"/>
        </w:rPr>
        <w:t>тах;</w:t>
      </w:r>
    </w:p>
    <w:p w:rsidR="00C75C50" w:rsidRPr="00B70B7D" w:rsidRDefault="00C75C50" w:rsidP="00C75C50">
      <w:pPr>
        <w:autoSpaceDE w:val="0"/>
        <w:spacing w:after="0" w:line="360" w:lineRule="atLeast"/>
        <w:ind w:firstLine="709"/>
        <w:jc w:val="both"/>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д) </w:t>
      </w:r>
      <w:r w:rsidR="00B414D1" w:rsidRPr="00B70B7D">
        <w:rPr>
          <w:rFonts w:ascii="Times New Roman" w:eastAsia="Arial" w:hAnsi="Times New Roman" w:cs="Times New Roman"/>
          <w:sz w:val="28"/>
          <w:szCs w:val="28"/>
          <w:lang w:eastAsia="ru-RU"/>
        </w:rPr>
        <w:t>участвовать в работе</w:t>
      </w:r>
      <w:r w:rsidRPr="00B70B7D">
        <w:rPr>
          <w:rFonts w:ascii="Times New Roman" w:eastAsia="Arial" w:hAnsi="Times New Roman" w:cs="Times New Roman"/>
          <w:sz w:val="28"/>
          <w:szCs w:val="28"/>
          <w:lang w:eastAsia="ru-RU"/>
        </w:rPr>
        <w:t xml:space="preserve"> по подготовке проведения экспертизы промышленной безопасности;</w:t>
      </w:r>
    </w:p>
    <w:p w:rsidR="00C75C50" w:rsidRPr="00B70B7D" w:rsidRDefault="00C75C50" w:rsidP="00C75C50">
      <w:pPr>
        <w:autoSpaceDE w:val="0"/>
        <w:spacing w:after="0" w:line="360" w:lineRule="atLeast"/>
        <w:ind w:firstLine="709"/>
        <w:jc w:val="both"/>
        <w:rPr>
          <w:rFonts w:ascii="Times New Roman" w:eastAsia="Arial" w:hAnsi="Times New Roman" w:cs="Times New Roman"/>
          <w:sz w:val="28"/>
          <w:szCs w:val="28"/>
          <w:lang w:eastAsia="ru-RU"/>
        </w:rPr>
      </w:pPr>
      <w:r w:rsidRPr="00B70B7D">
        <w:rPr>
          <w:rFonts w:ascii="Times New Roman" w:eastAsia="Arial" w:hAnsi="Times New Roman" w:cs="Times New Roman"/>
          <w:sz w:val="28"/>
          <w:szCs w:val="28"/>
          <w:lang w:eastAsia="ru-RU"/>
        </w:rPr>
        <w:t>е) внесение руководителю эксплуатирующей организации предложения о поощрении работников, принимавших участие в разработке и реализации мер по повышению промышленной безопасности;</w:t>
      </w:r>
    </w:p>
    <w:p w:rsidR="00C75C50" w:rsidRPr="00B70B7D" w:rsidRDefault="00C75C50" w:rsidP="004A36D2">
      <w:pPr>
        <w:autoSpaceDE w:val="0"/>
        <w:spacing w:after="0" w:line="360" w:lineRule="atLeast"/>
        <w:ind w:firstLine="709"/>
        <w:jc w:val="both"/>
        <w:rPr>
          <w:rFonts w:ascii="Times New Roman" w:eastAsia="Arial" w:hAnsi="Times New Roman" w:cs="Times New Roman"/>
          <w:sz w:val="28"/>
          <w:szCs w:val="28"/>
          <w:lang w:eastAsia="ru-RU"/>
        </w:rPr>
      </w:pPr>
      <w:r w:rsidRPr="00B70B7D">
        <w:rPr>
          <w:rFonts w:ascii="Times New Roman" w:eastAsia="Arial" w:hAnsi="Times New Roman" w:cs="Times New Roman"/>
          <w:sz w:val="28"/>
          <w:szCs w:val="28"/>
          <w:lang w:eastAsia="ru-RU"/>
        </w:rPr>
        <w:t xml:space="preserve">ж) </w:t>
      </w:r>
      <w:r w:rsidR="004A36D2" w:rsidRPr="00B70B7D">
        <w:rPr>
          <w:rFonts w:ascii="Times New Roman" w:eastAsia="Arial" w:hAnsi="Times New Roman" w:cs="Times New Roman"/>
          <w:sz w:val="28"/>
          <w:szCs w:val="28"/>
          <w:lang w:eastAsia="ru-RU"/>
        </w:rPr>
        <w:t>приостанавливать работу технических устрой</w:t>
      </w:r>
      <w:proofErr w:type="gramStart"/>
      <w:r w:rsidR="004A36D2" w:rsidRPr="00B70B7D">
        <w:rPr>
          <w:rFonts w:ascii="Times New Roman" w:eastAsia="Arial" w:hAnsi="Times New Roman" w:cs="Times New Roman"/>
          <w:sz w:val="28"/>
          <w:szCs w:val="28"/>
          <w:lang w:eastAsia="ru-RU"/>
        </w:rPr>
        <w:t>ств в сл</w:t>
      </w:r>
      <w:proofErr w:type="gramEnd"/>
      <w:r w:rsidR="004A36D2" w:rsidRPr="00B70B7D">
        <w:rPr>
          <w:rFonts w:ascii="Times New Roman" w:eastAsia="Arial" w:hAnsi="Times New Roman" w:cs="Times New Roman"/>
          <w:sz w:val="28"/>
          <w:szCs w:val="28"/>
          <w:lang w:eastAsia="ru-RU"/>
        </w:rPr>
        <w:t>учае выявления нарушений требований промышленной безопасности, которые могут привести к аварии, инциденту или несчастному случаю на опасном производственном объекте.</w:t>
      </w:r>
    </w:p>
    <w:p w:rsidR="00C75C50" w:rsidRPr="00B70B7D" w:rsidRDefault="00C75C50" w:rsidP="0015319C">
      <w:pPr>
        <w:autoSpaceDE w:val="0"/>
        <w:spacing w:after="0" w:line="360" w:lineRule="atLeast"/>
        <w:ind w:firstLine="709"/>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sz w:val="28"/>
          <w:szCs w:val="28"/>
          <w:lang w:eastAsia="ru-RU"/>
        </w:rPr>
      </w:pPr>
      <w:r w:rsidRPr="00B414D1">
        <w:rPr>
          <w:rFonts w:ascii="Times New Roman" w:eastAsia="Arial" w:hAnsi="Times New Roman" w:cs="Times New Roman"/>
          <w:sz w:val="28"/>
          <w:szCs w:val="28"/>
          <w:lang w:eastAsia="ru-RU"/>
        </w:rPr>
        <w:lastRenderedPageBreak/>
        <w:t>5</w:t>
      </w:r>
    </w:p>
    <w:p w:rsidR="00B414D1" w:rsidRPr="00B414D1" w:rsidRDefault="00B414D1" w:rsidP="0015319C">
      <w:pPr>
        <w:autoSpaceDE w:val="0"/>
        <w:spacing w:after="0" w:line="240" w:lineRule="exact"/>
        <w:ind w:right="-2"/>
        <w:jc w:val="center"/>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3. Порядок планирования и проведения внутренних проверок соблюдения требований промышленной безопасности, а также подготовки и регистрации отчетов об их результатах</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3.1. Проверка состояния промышленной безопасности осуществляется на основании утвержденного </w:t>
      </w:r>
      <w:proofErr w:type="gramStart"/>
      <w:r w:rsidRPr="0015319C">
        <w:rPr>
          <w:rFonts w:ascii="Times New Roman" w:eastAsia="Arial" w:hAnsi="Times New Roman" w:cs="Times New Roman"/>
          <w:sz w:val="28"/>
          <w:szCs w:val="28"/>
          <w:lang w:eastAsia="ru-RU"/>
        </w:rPr>
        <w:t>Графика проведения проверок состояния промышленной безопасности</w:t>
      </w:r>
      <w:proofErr w:type="gramEnd"/>
      <w:r w:rsidRPr="0015319C">
        <w:rPr>
          <w:rFonts w:ascii="Times New Roman" w:eastAsia="Arial" w:hAnsi="Times New Roman" w:cs="Times New Roman"/>
          <w:sz w:val="28"/>
          <w:szCs w:val="28"/>
          <w:lang w:eastAsia="ru-RU"/>
        </w:rPr>
        <w:t xml:space="preserve"> на опасных производственных объектах, разработанного ответственным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3.2. Внеочередные проверки организуются по распоряжению Главы Администрации муниципального района в случаях, если произошел несчастный случай на производстве с тяжелыми последствиями, тяжелый несчастный случай, несчастный случай со смертельным исходом, групповой несчастный случай или авария, последствия которой могли вызвать гибель людей.</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3.3. Проверку осуществляет </w:t>
      </w:r>
      <w:proofErr w:type="gramStart"/>
      <w:r w:rsidRPr="0015319C">
        <w:rPr>
          <w:rFonts w:ascii="Times New Roman" w:eastAsia="Arial" w:hAnsi="Times New Roman" w:cs="Times New Roman"/>
          <w:sz w:val="28"/>
          <w:szCs w:val="28"/>
          <w:lang w:eastAsia="ru-RU"/>
        </w:rPr>
        <w:t>ответственный</w:t>
      </w:r>
      <w:proofErr w:type="gramEnd"/>
      <w:r w:rsidRPr="0015319C">
        <w:rPr>
          <w:rFonts w:ascii="Times New Roman" w:eastAsia="Arial" w:hAnsi="Times New Roman" w:cs="Times New Roman"/>
          <w:sz w:val="28"/>
          <w:szCs w:val="28"/>
          <w:lang w:eastAsia="ru-RU"/>
        </w:rPr>
        <w:t xml:space="preserve">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3.4. Перед осуществлением проверки ответственный за осуществление производственного контроля проводит сбор информации об объекте проверки: условия безопасной эксплуатации, результаты прошедших проверок.</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В случае обнаружения условий, опасных для жизни людей или способных привести к аварии, </w:t>
      </w:r>
      <w:proofErr w:type="gramStart"/>
      <w:r w:rsidRPr="0015319C">
        <w:rPr>
          <w:rFonts w:ascii="Times New Roman" w:eastAsia="Arial" w:hAnsi="Times New Roman" w:cs="Times New Roman"/>
          <w:sz w:val="28"/>
          <w:szCs w:val="28"/>
          <w:lang w:eastAsia="ru-RU"/>
        </w:rPr>
        <w:t>ответственный</w:t>
      </w:r>
      <w:proofErr w:type="gramEnd"/>
      <w:r w:rsidRPr="0015319C">
        <w:rPr>
          <w:rFonts w:ascii="Times New Roman" w:eastAsia="Arial" w:hAnsi="Times New Roman" w:cs="Times New Roman"/>
          <w:sz w:val="28"/>
          <w:szCs w:val="28"/>
          <w:lang w:eastAsia="ru-RU"/>
        </w:rPr>
        <w:t xml:space="preserve"> за осуществление производственного контроля обязан внести предложение о приостановке работ.</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3.5. Оперативные проверки проводятся на опасных производственных объектах. Все выявленные нарушения фиксируются и по возможности устраняются. Если устранить нарушения оперативно не удается, то составляется соответствующий акт и передается руководству для дальнейшего определения порядка действий.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3.6. В случае возникновения несчастного случая, аварии, инцидента, а также по целевым вопросам на основании распоряжения Администрации муниципального района проводятся целевые проверки.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3.7. 1 раз в год проводится комплексная проверка.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На каждую комплексную проверку разрабатывается и утверждается программа (перечень вопросов, подлежащих проверке).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По результатам комплексной проверки издается распоряжение.</w:t>
      </w:r>
    </w:p>
    <w:p w:rsidR="00B414D1"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Распоряжение должно содержать оценку состояния промышленной безопасности в подразделении, мероприятия по устранению выявленных нарушений, ответственного за устранение выявленных нарушений и срок устранения выявленных нарушений, а также, при необходимости, взыскание, </w:t>
      </w:r>
    </w:p>
    <w:p w:rsidR="00B414D1" w:rsidRDefault="00B414D1" w:rsidP="00B414D1">
      <w:pPr>
        <w:autoSpaceDE w:val="0"/>
        <w:spacing w:after="0" w:line="360" w:lineRule="atLeast"/>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6</w:t>
      </w:r>
    </w:p>
    <w:p w:rsidR="0015319C" w:rsidRPr="0015319C" w:rsidRDefault="0015319C" w:rsidP="00B414D1">
      <w:pPr>
        <w:autoSpaceDE w:val="0"/>
        <w:spacing w:after="0" w:line="360" w:lineRule="atLeast"/>
        <w:jc w:val="both"/>
        <w:rPr>
          <w:rFonts w:ascii="Times New Roman" w:eastAsia="Arial" w:hAnsi="Times New Roman" w:cs="Times New Roman"/>
          <w:sz w:val="28"/>
          <w:szCs w:val="28"/>
          <w:lang w:eastAsia="ru-RU"/>
        </w:rPr>
      </w:pPr>
      <w:proofErr w:type="gramStart"/>
      <w:r w:rsidRPr="0015319C">
        <w:rPr>
          <w:rFonts w:ascii="Times New Roman" w:eastAsia="Arial" w:hAnsi="Times New Roman" w:cs="Times New Roman"/>
          <w:sz w:val="28"/>
          <w:szCs w:val="28"/>
          <w:lang w:eastAsia="ru-RU"/>
        </w:rPr>
        <w:t>наложенное</w:t>
      </w:r>
      <w:proofErr w:type="gramEnd"/>
      <w:r w:rsidRPr="0015319C">
        <w:rPr>
          <w:rFonts w:ascii="Times New Roman" w:eastAsia="Arial" w:hAnsi="Times New Roman" w:cs="Times New Roman"/>
          <w:sz w:val="28"/>
          <w:szCs w:val="28"/>
          <w:lang w:eastAsia="ru-RU"/>
        </w:rPr>
        <w:t xml:space="preserve"> на ответственных лиц и персонал, виновных в выявленных нарушениях.</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3.8. Все результаты проверок вносятся в журнал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3.9. Нарушения, выявленные всеми видами проверок, подлежат анализу. Анализ проводится специалистами Администрации муниципального района либо сторонней организацией, привлекаемой на основании договора.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3.10. Результаты анализа докладываются Главе муниципального района на совещании или в письменном виде и оформляются распоряжением.</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3.11. Ежемесячно лицо, ответственное за осуществление производственного контроля, проводит </w:t>
      </w:r>
      <w:proofErr w:type="gramStart"/>
      <w:r w:rsidRPr="0015319C">
        <w:rPr>
          <w:rFonts w:ascii="Times New Roman" w:eastAsia="Arial" w:hAnsi="Times New Roman" w:cs="Times New Roman"/>
          <w:sz w:val="28"/>
          <w:szCs w:val="28"/>
          <w:lang w:eastAsia="ru-RU"/>
        </w:rPr>
        <w:t>контроль за</w:t>
      </w:r>
      <w:proofErr w:type="gramEnd"/>
      <w:r w:rsidRPr="0015319C">
        <w:rPr>
          <w:rFonts w:ascii="Times New Roman" w:eastAsia="Arial" w:hAnsi="Times New Roman" w:cs="Times New Roman"/>
          <w:sz w:val="28"/>
          <w:szCs w:val="28"/>
          <w:lang w:eastAsia="ru-RU"/>
        </w:rPr>
        <w:t xml:space="preserve"> устранением замечаний и представляет его результаты Главе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3.12. Устраненные нарушения должны подвергаться повторному контролю во время проведения плановых проверок.</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4. Порядок сбора, анализа, обмена информацией о состоянии</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промышленной безопасности на опасных производственных объектах</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4.1. Сбор информации осуществляется по результатам проверок состояния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4.2. Анализ результатов проведения мероприятий по осуществлению производственного контроля проводится не реже двух раз в год с привлечением специалистов Администрации муниципального района либо независимых экспертов.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4.3. Анализ результатов производственного контроля включает:</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результаты проверок соблюдения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оценку эффективности организаторской деятельности </w:t>
      </w:r>
      <w:proofErr w:type="gramStart"/>
      <w:r w:rsidRPr="0015319C">
        <w:rPr>
          <w:rFonts w:ascii="Times New Roman" w:eastAsia="Arial" w:hAnsi="Times New Roman" w:cs="Times New Roman"/>
          <w:sz w:val="28"/>
          <w:szCs w:val="28"/>
          <w:lang w:eastAsia="ru-RU"/>
        </w:rPr>
        <w:t>ответственного</w:t>
      </w:r>
      <w:proofErr w:type="gramEnd"/>
      <w:r w:rsidRPr="0015319C">
        <w:rPr>
          <w:rFonts w:ascii="Times New Roman" w:eastAsia="Arial" w:hAnsi="Times New Roman" w:cs="Times New Roman"/>
          <w:sz w:val="28"/>
          <w:szCs w:val="28"/>
          <w:lang w:eastAsia="ru-RU"/>
        </w:rPr>
        <w:t xml:space="preserve"> за производственный контроль;</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основные направления деятельности по повышению эффективности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4.4. Выявленные в ходе производственного контроля отступления и несоответствия установленным требованиям и их причины доводятся до Главы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4.5. На основании анализа результатов производственного контроля разрабатываются мероприятия по устранению и предупреждению отступлений от требований нормативных документов в области промышленной безопасности, которые используются при составлении плана по обеспечению промышленной безопасности и производственного контроля на очередной год.</w:t>
      </w: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7</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4.6. Мероприятия по устранению отступлений от требований промышленной безопасности включают в себя: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анализ выявленных отступлений от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изучение причин отступлений от требований промышленной безопасности, относящихся к технологическому процессу и производственному контролю, а также регистрацию результатов такого изучения </w:t>
      </w:r>
      <w:proofErr w:type="gramStart"/>
      <w:r w:rsidRPr="0015319C">
        <w:rPr>
          <w:rFonts w:ascii="Times New Roman" w:eastAsia="Arial" w:hAnsi="Times New Roman" w:cs="Times New Roman"/>
          <w:sz w:val="28"/>
          <w:szCs w:val="28"/>
          <w:lang w:eastAsia="ru-RU"/>
        </w:rPr>
        <w:t>ответственным</w:t>
      </w:r>
      <w:proofErr w:type="gramEnd"/>
      <w:r w:rsidRPr="0015319C">
        <w:rPr>
          <w:rFonts w:ascii="Times New Roman" w:eastAsia="Arial" w:hAnsi="Times New Roman" w:cs="Times New Roman"/>
          <w:sz w:val="28"/>
          <w:szCs w:val="28"/>
          <w:lang w:eastAsia="ru-RU"/>
        </w:rPr>
        <w:t xml:space="preserve">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разработку мероприятий по устранению причин отступлений от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принятие решений, гарантирующих, что мероприятия по устранению причин отступлений от требований промышленной безопасности осуществлены в полном объеме и эффективны.</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4.7. Мероприятия по предупреждению отступлений от требований промышленной безопасности включают в себя:</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использование соответствующих источников информации (процессов; рабочих операций, влияющих на состояние промышленной безопасности; результатов проверок; отчетов об обслуживании и др.) с целью выявления, анализа и устранения потенциальных причин отступлений от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прогноз возможных проблем обеспечения промышленной безопасности и заблаговременное определение мер, необходимых для их решения;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заблаговременную реализацию предупреждающих мероприятий и принятие управленческих решений, обеспечивающих гарантированное предупреждение отступлений от требований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представление информации о предпринятых предупреждающих действиях Главе Администрации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4.8. Обязанности по систематизации, актуализации и хранению данных о состоянии промышленной безопасности и результатах производственного контроля возлагаются </w:t>
      </w:r>
      <w:proofErr w:type="gramStart"/>
      <w:r w:rsidRPr="0015319C">
        <w:rPr>
          <w:rFonts w:ascii="Times New Roman" w:eastAsia="Arial" w:hAnsi="Times New Roman" w:cs="Times New Roman"/>
          <w:sz w:val="28"/>
          <w:szCs w:val="28"/>
          <w:lang w:eastAsia="ru-RU"/>
        </w:rPr>
        <w:t>на</w:t>
      </w:r>
      <w:proofErr w:type="gramEnd"/>
      <w:r w:rsidRPr="0015319C">
        <w:rPr>
          <w:rFonts w:ascii="Times New Roman" w:eastAsia="Arial" w:hAnsi="Times New Roman" w:cs="Times New Roman"/>
          <w:sz w:val="28"/>
          <w:szCs w:val="28"/>
          <w:lang w:eastAsia="ru-RU"/>
        </w:rPr>
        <w:t xml:space="preserve"> ответственного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4.9. Форма хранения данных устанавливается как в бумажном, так и в электронном виде при обязательном условии легкого доступа и гарантированной сохранности.</w:t>
      </w:r>
    </w:p>
    <w:p w:rsid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B414D1">
      <w:pPr>
        <w:autoSpaceDE w:val="0"/>
        <w:spacing w:after="0" w:line="240" w:lineRule="exact"/>
        <w:ind w:right="-2"/>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8</w:t>
      </w:r>
    </w:p>
    <w:p w:rsidR="00B414D1" w:rsidRPr="0015319C" w:rsidRDefault="00B414D1" w:rsidP="00B414D1">
      <w:pPr>
        <w:autoSpaceDE w:val="0"/>
        <w:spacing w:after="0" w:line="240" w:lineRule="exact"/>
        <w:ind w:right="-2"/>
        <w:jc w:val="center"/>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5. Порядок принятия и реализации решений по обеспечению</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промышленной безопасности с учетом результатов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5.1. Первоочередные и перспективные решения по вопросам промышленной безопасности определяются на плановых совещаниях, проводимых Администрацией муниципального района.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Решения принимаются на основании проводимых проверок, отчетов лица, ответственного за осуществление производственного контроля, информации, полученной  из различных источников.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5.2. Все решения, принятые на совещаниях, оформляются протоколами, содержащими мероприятия, сроки исполнения и ответственных исполнителей.</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6. Порядок принятия и реализации решений о диагностике,</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proofErr w:type="gramStart"/>
      <w:r w:rsidRPr="0015319C">
        <w:rPr>
          <w:rFonts w:ascii="Times New Roman" w:eastAsia="Arial" w:hAnsi="Times New Roman" w:cs="Times New Roman"/>
          <w:b/>
          <w:sz w:val="28"/>
          <w:szCs w:val="28"/>
          <w:lang w:eastAsia="ru-RU"/>
        </w:rPr>
        <w:t>испытаниях</w:t>
      </w:r>
      <w:proofErr w:type="gramEnd"/>
      <w:r w:rsidRPr="0015319C">
        <w:rPr>
          <w:rFonts w:ascii="Times New Roman" w:eastAsia="Arial" w:hAnsi="Times New Roman" w:cs="Times New Roman"/>
          <w:b/>
          <w:sz w:val="28"/>
          <w:szCs w:val="28"/>
          <w:lang w:eastAsia="ru-RU"/>
        </w:rPr>
        <w:t>, освидетельствовании сооружений и технических</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устройств, применяемых на опасных производственных объектах</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6.1. Администрация муниципального района, эксплуатирующая опасный производственный объект, обязана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предъявленному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6.2. Технические устройства подвергаются проверке на соответствие требованиям, устанавливаемым законодательством Российской Федерации, а также требованиям безопасной эксплуатации, устанавливаемым производителем.</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6.3. Техническое обслуживание осуществляется в течение всего срока эксплуатации средства в соответствии с технической документацией.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6.4. Проведение и контроль за техническим обслуживанием возлагаются </w:t>
      </w:r>
      <w:proofErr w:type="gramStart"/>
      <w:r w:rsidRPr="0015319C">
        <w:rPr>
          <w:rFonts w:ascii="Times New Roman" w:eastAsia="Arial" w:hAnsi="Times New Roman" w:cs="Times New Roman"/>
          <w:sz w:val="28"/>
          <w:szCs w:val="28"/>
          <w:lang w:eastAsia="ru-RU"/>
        </w:rPr>
        <w:t>на</w:t>
      </w:r>
      <w:proofErr w:type="gramEnd"/>
      <w:r w:rsidRPr="0015319C">
        <w:rPr>
          <w:rFonts w:ascii="Times New Roman" w:eastAsia="Arial" w:hAnsi="Times New Roman" w:cs="Times New Roman"/>
          <w:sz w:val="28"/>
          <w:szCs w:val="28"/>
          <w:lang w:eastAsia="ru-RU"/>
        </w:rPr>
        <w:t xml:space="preserve"> ответственного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6.5. В случае истечения срока эксплуатации техническое средство изымается с опасного промышленного объекта и подлежит утилизации либо экспертная комиссия продлевает срок безопасной эксплуатации по результатам соответствующей проверки.</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b/>
          <w:sz w:val="28"/>
          <w:szCs w:val="28"/>
          <w:lang w:eastAsia="ru-RU"/>
        </w:rPr>
      </w:pPr>
    </w:p>
    <w:p w:rsidR="00B414D1" w:rsidRDefault="00B414D1" w:rsidP="0015319C">
      <w:pPr>
        <w:autoSpaceDE w:val="0"/>
        <w:spacing w:after="0" w:line="240" w:lineRule="exact"/>
        <w:ind w:right="-2"/>
        <w:jc w:val="center"/>
        <w:rPr>
          <w:rFonts w:ascii="Times New Roman" w:eastAsia="Arial" w:hAnsi="Times New Roman" w:cs="Times New Roman"/>
          <w:sz w:val="28"/>
          <w:szCs w:val="28"/>
          <w:lang w:eastAsia="ru-RU"/>
        </w:rPr>
      </w:pPr>
      <w:r w:rsidRPr="00B414D1">
        <w:rPr>
          <w:rFonts w:ascii="Times New Roman" w:eastAsia="Arial" w:hAnsi="Times New Roman" w:cs="Times New Roman"/>
          <w:sz w:val="28"/>
          <w:szCs w:val="28"/>
          <w:lang w:eastAsia="ru-RU"/>
        </w:rPr>
        <w:lastRenderedPageBreak/>
        <w:t>9</w:t>
      </w:r>
    </w:p>
    <w:p w:rsidR="00B414D1" w:rsidRPr="00B414D1" w:rsidRDefault="00B414D1" w:rsidP="0015319C">
      <w:pPr>
        <w:autoSpaceDE w:val="0"/>
        <w:spacing w:after="0" w:line="240" w:lineRule="exact"/>
        <w:ind w:right="-2"/>
        <w:jc w:val="center"/>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7. Порядок обеспечения готовности к действиям по локализации и ликвидации последствий аварии на опасных производственных объектах</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7.1.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планировать и осуществлять мероприятия по локализации и ликвидации последствий аварий на опасном производственном объекте;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законодательством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обучать специалистов действиям в случае аварии или инцидента на опасном производственном объекте;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 Для разработки решений по обеспечению промышленной безопасности проводятся целевые и контрольно-профилактические проверки выполнения требований законодательства и нормативно-правовых актов Российской Федерации, правил, а также других нормативно-технических документов, утвержденных органами государственной исполнительной власти в области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7.2. По результатам целевых и контрольно-профилактических проверок, а также разборов результатов проверок составляются планы мероприятий по устранению выявленных нарушений и улучшению безопасных условий труда на опасном промышленном объекте.</w:t>
      </w:r>
    </w:p>
    <w:p w:rsid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7.3. Все планы мероприятий доводятся до сведения всех заинтересованных лиц под роспись.</w:t>
      </w:r>
    </w:p>
    <w:p w:rsidR="004A36D2" w:rsidRPr="0015319C" w:rsidRDefault="004A36D2" w:rsidP="004A36D2">
      <w:pPr>
        <w:autoSpaceDE w:val="0"/>
        <w:spacing w:after="0" w:line="360" w:lineRule="atLeast"/>
        <w:ind w:firstLine="709"/>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8. Порядок организации расследования и учета аварий, инцидентов и несчастных случаев на опасных производственных объектах</w:t>
      </w:r>
    </w:p>
    <w:p w:rsidR="00B414D1"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8.1. Порядок проведения технического расследования причин аварий, инцидентов и случаев утраты взрывчатых материалов промышленного </w:t>
      </w: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10</w:t>
      </w:r>
    </w:p>
    <w:p w:rsidR="0015319C" w:rsidRPr="0015319C" w:rsidRDefault="0015319C" w:rsidP="00B414D1">
      <w:pPr>
        <w:autoSpaceDE w:val="0"/>
        <w:spacing w:after="0" w:line="360" w:lineRule="atLeast"/>
        <w:jc w:val="both"/>
        <w:rPr>
          <w:rFonts w:ascii="Times New Roman" w:eastAsia="Arial" w:hAnsi="Times New Roman" w:cs="Times New Roman"/>
          <w:sz w:val="28"/>
          <w:szCs w:val="28"/>
          <w:lang w:eastAsia="ru-RU"/>
        </w:rPr>
      </w:pPr>
      <w:proofErr w:type="gramStart"/>
      <w:r w:rsidRPr="0015319C">
        <w:rPr>
          <w:rFonts w:ascii="Times New Roman" w:eastAsia="Arial" w:hAnsi="Times New Roman" w:cs="Times New Roman"/>
          <w:sz w:val="28"/>
          <w:szCs w:val="28"/>
          <w:lang w:eastAsia="ru-RU"/>
        </w:rPr>
        <w:t xml:space="preserve">назначения на объектах, поднадзорных Федеральной службе по экологическому, технологическому и атомному надзору, определяется Порядком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утвержденным Приказом </w:t>
      </w:r>
      <w:proofErr w:type="spellStart"/>
      <w:r w:rsidRPr="0015319C">
        <w:rPr>
          <w:rFonts w:ascii="Times New Roman" w:eastAsia="Arial" w:hAnsi="Times New Roman" w:cs="Times New Roman"/>
          <w:sz w:val="28"/>
          <w:szCs w:val="28"/>
          <w:lang w:eastAsia="ru-RU"/>
        </w:rPr>
        <w:t>Ростехнадзора</w:t>
      </w:r>
      <w:proofErr w:type="spellEnd"/>
      <w:r w:rsidRPr="0015319C">
        <w:rPr>
          <w:rFonts w:ascii="Times New Roman" w:eastAsia="Arial" w:hAnsi="Times New Roman" w:cs="Times New Roman"/>
          <w:sz w:val="28"/>
          <w:szCs w:val="28"/>
          <w:lang w:eastAsia="ru-RU"/>
        </w:rPr>
        <w:t xml:space="preserve"> от 19.08.2011           № 480, статей 228-231 Трудового кодекса Российской Федерации, Постановлением Минтруда России от 24.10.2002 № 73 «Об утверждении форм документов</w:t>
      </w:r>
      <w:proofErr w:type="gramEnd"/>
      <w:r w:rsidRPr="0015319C">
        <w:rPr>
          <w:rFonts w:ascii="Times New Roman" w:eastAsia="Arial" w:hAnsi="Times New Roman" w:cs="Times New Roman"/>
          <w:sz w:val="28"/>
          <w:szCs w:val="28"/>
          <w:lang w:eastAsia="ru-RU"/>
        </w:rPr>
        <w:t>,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8.2. По каждому факту возникновения аварии, инцидента и случаю утраты взрывчатых материалов промышленного назначения на поднадзорных </w:t>
      </w:r>
      <w:proofErr w:type="spellStart"/>
      <w:r w:rsidRPr="0015319C">
        <w:rPr>
          <w:rFonts w:ascii="Times New Roman" w:eastAsia="Arial" w:hAnsi="Times New Roman" w:cs="Times New Roman"/>
          <w:sz w:val="28"/>
          <w:szCs w:val="28"/>
          <w:lang w:eastAsia="ru-RU"/>
        </w:rPr>
        <w:t>Ростехнадзору</w:t>
      </w:r>
      <w:proofErr w:type="spellEnd"/>
      <w:r w:rsidRPr="0015319C">
        <w:rPr>
          <w:rFonts w:ascii="Times New Roman" w:eastAsia="Arial" w:hAnsi="Times New Roman" w:cs="Times New Roman"/>
          <w:sz w:val="28"/>
          <w:szCs w:val="28"/>
          <w:lang w:eastAsia="ru-RU"/>
        </w:rPr>
        <w:t xml:space="preserve"> объектах осуществляется техническое расследование их причин.</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8.3. </w:t>
      </w:r>
      <w:proofErr w:type="gramStart"/>
      <w:r w:rsidRPr="0015319C">
        <w:rPr>
          <w:rFonts w:ascii="Times New Roman" w:eastAsia="Arial" w:hAnsi="Times New Roman" w:cs="Times New Roman"/>
          <w:sz w:val="28"/>
          <w:szCs w:val="28"/>
          <w:lang w:eastAsia="ru-RU"/>
        </w:rPr>
        <w:t>В случае возникновения несчастного случая, аварии либо инцидента на опасном производственном объекте Любытинского муниципального района ответственный за осуществление производственного контроля немедленно уведомляет государственный надзорный орган, организует комиссию по расследованию причин возникновения, подготавливает отчет о результатах расследования и на основании данного отчета вносит изменения в настоящее Положение и другие нормативные акты для предотвращения в будущем возникновения подобных ситуаций.</w:t>
      </w:r>
      <w:proofErr w:type="gramEnd"/>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9. Порядок учета результатов производственного контроля</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при применении мер поощрения и взыскания в отношении</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работников эксплуатирующей организации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9.1. На случай возникновения необходимости обратиться к данным учета результатов производственного контроля для поощрения и применения мер взыскания к лицу, ответственному за осуществление производственного контроля, указанные данные должны храниться в упорядоченном виде и легко поддаваться обнаружению и идентификации для ответственных лиц.</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9.2. Все документы должны храниться в </w:t>
      </w:r>
      <w:proofErr w:type="spellStart"/>
      <w:r w:rsidRPr="0015319C">
        <w:rPr>
          <w:rFonts w:ascii="Times New Roman" w:eastAsia="Arial" w:hAnsi="Times New Roman" w:cs="Times New Roman"/>
          <w:sz w:val="28"/>
          <w:szCs w:val="28"/>
          <w:lang w:eastAsia="ru-RU"/>
        </w:rPr>
        <w:t>пожаробезопасном</w:t>
      </w:r>
      <w:proofErr w:type="spellEnd"/>
      <w:r w:rsidRPr="0015319C">
        <w:rPr>
          <w:rFonts w:ascii="Times New Roman" w:eastAsia="Arial" w:hAnsi="Times New Roman" w:cs="Times New Roman"/>
          <w:sz w:val="28"/>
          <w:szCs w:val="28"/>
          <w:lang w:eastAsia="ru-RU"/>
        </w:rPr>
        <w:t xml:space="preserve"> месте, быть защищены от порчи, кражи и потери.</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9.3. Срок хранения данных о состоянии промышленной безопасности опасных производственных объектов определяется решением Главы муниципального района и указывается на документах.</w:t>
      </w: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11</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9.4. Данные о состоянии промышленной безопасности опасных производственных объектов хранятся как на бумажном, так и на электронном носителе.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9.5. Лицом, ответственным за </w:t>
      </w:r>
      <w:proofErr w:type="gramStart"/>
      <w:r w:rsidRPr="0015319C">
        <w:rPr>
          <w:rFonts w:ascii="Times New Roman" w:eastAsia="Arial" w:hAnsi="Times New Roman" w:cs="Times New Roman"/>
          <w:sz w:val="28"/>
          <w:szCs w:val="28"/>
          <w:lang w:eastAsia="ru-RU"/>
        </w:rPr>
        <w:t>контроль за</w:t>
      </w:r>
      <w:proofErr w:type="gramEnd"/>
      <w:r w:rsidRPr="0015319C">
        <w:rPr>
          <w:rFonts w:ascii="Times New Roman" w:eastAsia="Arial" w:hAnsi="Times New Roman" w:cs="Times New Roman"/>
          <w:sz w:val="28"/>
          <w:szCs w:val="28"/>
          <w:lang w:eastAsia="ru-RU"/>
        </w:rPr>
        <w:t xml:space="preserve"> своевременной регистрацией и сроками хранения отчетных данных по промышленной безопасности и ведения учета данных, является ответственный за осуществление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9.6. Доступ к данным по промышленной безопасности имеют только ограниченный круг лиц, утвержденный распоряжением Администрации муниципального района.</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10. Порядок принятия и реализации решений о проведении</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экспертизы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10.1. Экспертиза промышленной безопасности проводится в соответствии с требованиями Федерального закона от 21 июля 1997 года № 116-ФЗ «О промышленной безопасности опасных производственных объектов» (далее - Федеральный закон).</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 случае возникновения обстоятельств либо наступления определенных сроков и случаев, указанных в Федеральном законе, Глава муниципального района инициирует проведение экспертизы.</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10.2. Объектами экспертизы являются: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документация на консервацию, ликвидацию опасного производственного объекта;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технические устройства, применяемые на опасном промышленном объекте.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10.3. Основания необходимости проведения экспертизы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10.3.1. Общие: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перед принятием решения о начале технического перевооружения, консервации и ликвидации опасного производственного объекта;</w:t>
      </w: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12</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после внесения изменений и дополнений в проектную документацию на техническое перевооружение, консервацию и ликвидацию опасного производственного объекта;</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по требованию надзорных органов.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10.3.2. Для технических устройств: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отсутствии паспорта на техническое устройство;</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выработке установленного проектом расчетного срока эксплуатации;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отсутствии в технической документации данных о сроке службы технического устройства, если фактический срок его службы превышает 20 лет;</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воздействии на техническое устройство в процессе эксплуатации факторов, превышающих расчетные параметры (температура, давление, внешние силовые нагрузки и др.), в результате нарушения регламентированного режима работы;</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проведении ремонтно-сварочных работ, связанных с изменением конструкции, заменой материала несущих элементов технического устройства;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по требованию надзорных органов.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10.3.3. Для зданий и сооружений: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выработке зданием (сооружением) установленных проектом или другими документами сроков службы;</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воздействии на здание (сооружение) внешних воздействий (землетрясение, пожар, взрыв);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периодически в процессе эксплуатации;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по требованию надзорных органов.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10.3.4. Для документов, связанных с эксплуатацией опасных производственных объектов: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в целях независимой оценки соблюдения требований безопасности на опасном объекте;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в целях выполнения лицензионных требований и условий.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10.4. Для проведения экспертизы документов, связанных с эксплуатацией опасных производственных объектов, </w:t>
      </w:r>
      <w:proofErr w:type="gramStart"/>
      <w:r w:rsidRPr="0015319C">
        <w:rPr>
          <w:rFonts w:ascii="Times New Roman" w:eastAsia="Arial" w:hAnsi="Times New Roman" w:cs="Times New Roman"/>
          <w:sz w:val="28"/>
          <w:szCs w:val="28"/>
          <w:lang w:eastAsia="ru-RU"/>
        </w:rPr>
        <w:t>ответственным</w:t>
      </w:r>
      <w:proofErr w:type="gramEnd"/>
      <w:r w:rsidRPr="0015319C">
        <w:rPr>
          <w:rFonts w:ascii="Times New Roman" w:eastAsia="Arial" w:hAnsi="Times New Roman" w:cs="Times New Roman"/>
          <w:sz w:val="28"/>
          <w:szCs w:val="28"/>
          <w:lang w:eastAsia="ru-RU"/>
        </w:rPr>
        <w:t xml:space="preserve"> за осуществление производственного контроля обеспечивается подготовка соответствующих документов: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справки об укомплектованности рабочих мест необходимым персоналом согласно штатному расписанию;</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копий документов, подтверждающих уровень профессиональной подготовки руководящего состава;</w:t>
      </w: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13</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справки о наличии на опасном производственном объекте нормативных правовых актов и нормативных технических документов, устанавливающих правила безопасного ведения отдельных видов работ, технологических процессов на рабочих местах;</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справки об учете и анализе причин возникновения инцидентов на опасном производственном объекте, принятии мер по устранению указанных причин и профилактике инцидентов и </w:t>
      </w:r>
      <w:proofErr w:type="gramStart"/>
      <w:r w:rsidRPr="0015319C">
        <w:rPr>
          <w:rFonts w:ascii="Times New Roman" w:eastAsia="Arial" w:hAnsi="Times New Roman" w:cs="Times New Roman"/>
          <w:sz w:val="28"/>
          <w:szCs w:val="28"/>
          <w:lang w:eastAsia="ru-RU"/>
        </w:rPr>
        <w:t>контроле за</w:t>
      </w:r>
      <w:proofErr w:type="gramEnd"/>
      <w:r w:rsidRPr="0015319C">
        <w:rPr>
          <w:rFonts w:ascii="Times New Roman" w:eastAsia="Arial" w:hAnsi="Times New Roman" w:cs="Times New Roman"/>
          <w:sz w:val="28"/>
          <w:szCs w:val="28"/>
          <w:lang w:eastAsia="ru-RU"/>
        </w:rPr>
        <w:t xml:space="preserve"> их исполнением;</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копий документов, подтверждающих организацию и выполнение необходимых мер, направленных на предотвращение проникновения на опасный производственный объект посторонних лиц;</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копий документов, подтверждающих наличие средств на ликвидацию и локализацию последствий аварий на опасном производственном объекте;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копии договора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 зависимости от цели экспертизы и по согласованию с экспертной организацией на экспертизу могут представляться иные документы, подтверждающие порядок организации и обеспечения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10.5. В целях проведения экспертизы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издается распоряжение о необходимости проведения экспертизы;</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составляется план необходимых мероприятий для проведения экспертизы с указанием сроков выполнения каждого этапа;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заключается договор на проведение экспертизы промышленной безопасности с организацией, имеющей соответствующую лицензию </w:t>
      </w:r>
      <w:proofErr w:type="spellStart"/>
      <w:r w:rsidRPr="0015319C">
        <w:rPr>
          <w:rFonts w:ascii="Times New Roman" w:eastAsia="Arial" w:hAnsi="Times New Roman" w:cs="Times New Roman"/>
          <w:sz w:val="28"/>
          <w:szCs w:val="28"/>
          <w:lang w:eastAsia="ru-RU"/>
        </w:rPr>
        <w:t>Ростехнадзора</w:t>
      </w:r>
      <w:proofErr w:type="spellEnd"/>
      <w:r w:rsidRPr="0015319C">
        <w:rPr>
          <w:rFonts w:ascii="Times New Roman" w:eastAsia="Arial" w:hAnsi="Times New Roman" w:cs="Times New Roman"/>
          <w:sz w:val="28"/>
          <w:szCs w:val="28"/>
          <w:lang w:eastAsia="ru-RU"/>
        </w:rPr>
        <w:t xml:space="preserve"> на этот вид деятельности;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подготавливается техническое задание для экспертной организации;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обеспечивается допуск специалистов экспертной организации к техническим устройствам для проведения натурных обследований и испытаний данных объектов, соблюдение при этом мер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осуществляется контроль на каждом этапе проведения экспертизы 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10.6. По результатам проведения экспертизы промышленной безопасности экспертная организация оформляет заключение.</w:t>
      </w:r>
    </w:p>
    <w:p w:rsidR="00B414D1"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Заключение экспертизы промышленной безопасности в Центральное управление Федеральной службы по экологическому, технологическому и атомному надзору, которое вносит в реестр заключений экспертизы промышленной безопасности это заключение в течение пяти рабочих дней </w:t>
      </w:r>
      <w:proofErr w:type="gramStart"/>
      <w:r w:rsidRPr="0015319C">
        <w:rPr>
          <w:rFonts w:ascii="Times New Roman" w:eastAsia="Arial" w:hAnsi="Times New Roman" w:cs="Times New Roman"/>
          <w:sz w:val="28"/>
          <w:szCs w:val="28"/>
          <w:lang w:eastAsia="ru-RU"/>
        </w:rPr>
        <w:t>со</w:t>
      </w:r>
      <w:proofErr w:type="gramEnd"/>
      <w:r w:rsidRPr="0015319C">
        <w:rPr>
          <w:rFonts w:ascii="Times New Roman" w:eastAsia="Arial" w:hAnsi="Times New Roman" w:cs="Times New Roman"/>
          <w:sz w:val="28"/>
          <w:szCs w:val="28"/>
          <w:lang w:eastAsia="ru-RU"/>
        </w:rPr>
        <w:t xml:space="preserve"> </w:t>
      </w: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14</w:t>
      </w:r>
    </w:p>
    <w:p w:rsidR="0015319C" w:rsidRPr="0015319C" w:rsidRDefault="0015319C" w:rsidP="00B414D1">
      <w:pPr>
        <w:autoSpaceDE w:val="0"/>
        <w:spacing w:after="0" w:line="360" w:lineRule="atLeast"/>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дня его поступления для рассмотрения и утверждения в установленном порядке.</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В случае отрицательного заключения по объекту экспертизы, находящемуся в эксплуатации, экспертная организация немедленно ставит в известность </w:t>
      </w:r>
      <w:proofErr w:type="spellStart"/>
      <w:r w:rsidRPr="0015319C">
        <w:rPr>
          <w:rFonts w:ascii="Times New Roman" w:eastAsia="Arial" w:hAnsi="Times New Roman" w:cs="Times New Roman"/>
          <w:sz w:val="28"/>
          <w:szCs w:val="28"/>
          <w:lang w:eastAsia="ru-RU"/>
        </w:rPr>
        <w:t>Ростехнадзор</w:t>
      </w:r>
      <w:proofErr w:type="spellEnd"/>
      <w:r w:rsidRPr="0015319C">
        <w:rPr>
          <w:rFonts w:ascii="Times New Roman" w:eastAsia="Arial" w:hAnsi="Times New Roman" w:cs="Times New Roman"/>
          <w:sz w:val="28"/>
          <w:szCs w:val="28"/>
          <w:lang w:eastAsia="ru-RU"/>
        </w:rPr>
        <w:t xml:space="preserve"> или его территориальный орган для принятия оперативных мер по дальнейшей эксплуатации опасного производственного объекта.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10.7. Отступления и несоответствия, отмеченные в заключени</w:t>
      </w:r>
      <w:proofErr w:type="gramStart"/>
      <w:r w:rsidRPr="0015319C">
        <w:rPr>
          <w:rFonts w:ascii="Times New Roman" w:eastAsia="Arial" w:hAnsi="Times New Roman" w:cs="Times New Roman"/>
          <w:sz w:val="28"/>
          <w:szCs w:val="28"/>
          <w:lang w:eastAsia="ru-RU"/>
        </w:rPr>
        <w:t>и</w:t>
      </w:r>
      <w:proofErr w:type="gramEnd"/>
      <w:r w:rsidRPr="0015319C">
        <w:rPr>
          <w:rFonts w:ascii="Times New Roman" w:eastAsia="Arial" w:hAnsi="Times New Roman" w:cs="Times New Roman"/>
          <w:sz w:val="28"/>
          <w:szCs w:val="28"/>
          <w:lang w:eastAsia="ru-RU"/>
        </w:rPr>
        <w:t xml:space="preserve"> экспертизы, после анализа результатов проведения экспертизы, доводятся до специалистов Администрации муниципального района в части, касающейся принятия мер по их реализации.</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11. Порядок подготовки и аттестации специалистов в области</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промышленной безопасности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11.1. Специалисты, ответственные за организацию и осуществление производственного контроля, должны быть обучены и аттестованы по промышленной безопасности в объеме и в порядке, регламентированных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утвержденным приказом </w:t>
      </w:r>
      <w:proofErr w:type="spellStart"/>
      <w:r w:rsidRPr="0015319C">
        <w:rPr>
          <w:rFonts w:ascii="Times New Roman" w:eastAsia="Arial" w:hAnsi="Times New Roman" w:cs="Times New Roman"/>
          <w:sz w:val="28"/>
          <w:szCs w:val="28"/>
          <w:lang w:eastAsia="ru-RU"/>
        </w:rPr>
        <w:t>Ростехнадзора</w:t>
      </w:r>
      <w:proofErr w:type="spellEnd"/>
      <w:r w:rsidRPr="0015319C">
        <w:rPr>
          <w:rFonts w:ascii="Times New Roman" w:eastAsia="Arial" w:hAnsi="Times New Roman" w:cs="Times New Roman"/>
          <w:sz w:val="28"/>
          <w:szCs w:val="28"/>
          <w:lang w:eastAsia="ru-RU"/>
        </w:rPr>
        <w:t xml:space="preserve"> от 29.01.2007 № 37.</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11.2. Первичная аттестация специалиста в области промышленной безопасности проводится не позднее одного месяца:</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при назначении на должность;</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w:t>
      </w:r>
      <w:proofErr w:type="gramStart"/>
      <w:r w:rsidRPr="0015319C">
        <w:rPr>
          <w:rFonts w:ascii="Times New Roman" w:eastAsia="Arial" w:hAnsi="Times New Roman" w:cs="Times New Roman"/>
          <w:sz w:val="28"/>
          <w:szCs w:val="28"/>
          <w:lang w:eastAsia="ru-RU"/>
        </w:rPr>
        <w:t>переводе</w:t>
      </w:r>
      <w:proofErr w:type="gramEnd"/>
      <w:r w:rsidRPr="0015319C">
        <w:rPr>
          <w:rFonts w:ascii="Times New Roman" w:eastAsia="Arial" w:hAnsi="Times New Roman" w:cs="Times New Roman"/>
          <w:sz w:val="28"/>
          <w:szCs w:val="28"/>
          <w:lang w:eastAsia="ru-RU"/>
        </w:rPr>
        <w:t xml:space="preserve">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w:t>
      </w:r>
      <w:proofErr w:type="gramStart"/>
      <w:r w:rsidRPr="0015319C">
        <w:rPr>
          <w:rFonts w:ascii="Times New Roman" w:eastAsia="Arial" w:hAnsi="Times New Roman" w:cs="Times New Roman"/>
          <w:sz w:val="28"/>
          <w:szCs w:val="28"/>
          <w:lang w:eastAsia="ru-RU"/>
        </w:rPr>
        <w:t>переходе</w:t>
      </w:r>
      <w:proofErr w:type="gramEnd"/>
      <w:r w:rsidRPr="0015319C">
        <w:rPr>
          <w:rFonts w:ascii="Times New Roman" w:eastAsia="Arial" w:hAnsi="Times New Roman" w:cs="Times New Roman"/>
          <w:sz w:val="28"/>
          <w:szCs w:val="28"/>
          <w:lang w:eastAsia="ru-RU"/>
        </w:rPr>
        <w:t xml:space="preserve">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В случае изменения учредительных документов и/или штатного </w:t>
      </w:r>
      <w:proofErr w:type="gramStart"/>
      <w:r w:rsidRPr="0015319C">
        <w:rPr>
          <w:rFonts w:ascii="Times New Roman" w:eastAsia="Arial" w:hAnsi="Times New Roman" w:cs="Times New Roman"/>
          <w:sz w:val="28"/>
          <w:szCs w:val="28"/>
          <w:lang w:eastAsia="ru-RU"/>
        </w:rPr>
        <w:t>расписания</w:t>
      </w:r>
      <w:proofErr w:type="gramEnd"/>
      <w:r w:rsidRPr="0015319C">
        <w:rPr>
          <w:rFonts w:ascii="Times New Roman" w:eastAsia="Arial" w:hAnsi="Times New Roman" w:cs="Times New Roman"/>
          <w:sz w:val="28"/>
          <w:szCs w:val="28"/>
          <w:lang w:eastAsia="ru-RU"/>
        </w:rPr>
        <w:t xml:space="preserve"> ранее аттестованные специалисты, должностные обязанности которых не изменились, первичной аттестации не подлежат.</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11.3. Периодическая аттестация специалистов проводится не реже чем один раз в пять лет.</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11.4. Внеочередной аттестации в Центральной аттестационной комиссии Федеральной службы по экологическому, технологическому и атомному надзору подлежат лица, ответственные за безопасную эксплуатацию объекта, на котором произошли авария или несчастный случай со смертельным исходом.</w:t>
      </w:r>
    </w:p>
    <w:p w:rsidR="00B414D1" w:rsidRDefault="00B414D1" w:rsidP="00B414D1">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15</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11.5. Проведение аттестаций направлено на проверку знаний: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требований промышленной безопасности по специальным вопросам, отнесенным к компетенции </w:t>
      </w:r>
      <w:proofErr w:type="gramStart"/>
      <w:r w:rsidRPr="0015319C">
        <w:rPr>
          <w:rFonts w:ascii="Times New Roman" w:eastAsia="Arial" w:hAnsi="Times New Roman" w:cs="Times New Roman"/>
          <w:sz w:val="28"/>
          <w:szCs w:val="28"/>
          <w:lang w:eastAsia="ru-RU"/>
        </w:rPr>
        <w:t>аттестуемого</w:t>
      </w:r>
      <w:proofErr w:type="gramEnd"/>
      <w:r w:rsidRPr="0015319C">
        <w:rPr>
          <w:rFonts w:ascii="Times New Roman" w:eastAsia="Arial" w:hAnsi="Times New Roman" w:cs="Times New Roman"/>
          <w:sz w:val="28"/>
          <w:szCs w:val="28"/>
          <w:lang w:eastAsia="ru-RU"/>
        </w:rPr>
        <w:t>, установленным в нормативных правовых актах и нормативно-технических документах.</w:t>
      </w:r>
    </w:p>
    <w:p w:rsidR="0015319C" w:rsidRPr="0015319C" w:rsidRDefault="0015319C" w:rsidP="0015319C">
      <w:pPr>
        <w:autoSpaceDE w:val="0"/>
        <w:spacing w:after="0" w:line="240" w:lineRule="exact"/>
        <w:ind w:right="-2"/>
        <w:jc w:val="both"/>
        <w:rPr>
          <w:rFonts w:ascii="Times New Roman" w:eastAsia="Arial" w:hAnsi="Times New Roman" w:cs="Times New Roman"/>
          <w:sz w:val="28"/>
          <w:szCs w:val="28"/>
          <w:lang w:eastAsia="ru-RU"/>
        </w:rPr>
      </w:pP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12. Порядок подготовки и представления сведений</w:t>
      </w:r>
    </w:p>
    <w:p w:rsidR="0015319C" w:rsidRPr="0015319C" w:rsidRDefault="0015319C" w:rsidP="0015319C">
      <w:pPr>
        <w:autoSpaceDE w:val="0"/>
        <w:spacing w:after="0" w:line="240" w:lineRule="exact"/>
        <w:ind w:right="-2"/>
        <w:jc w:val="center"/>
        <w:rPr>
          <w:rFonts w:ascii="Times New Roman" w:eastAsia="Arial" w:hAnsi="Times New Roman" w:cs="Times New Roman"/>
          <w:b/>
          <w:sz w:val="28"/>
          <w:szCs w:val="28"/>
          <w:lang w:eastAsia="ru-RU"/>
        </w:rPr>
      </w:pPr>
      <w:r w:rsidRPr="0015319C">
        <w:rPr>
          <w:rFonts w:ascii="Times New Roman" w:eastAsia="Arial" w:hAnsi="Times New Roman" w:cs="Times New Roman"/>
          <w:b/>
          <w:sz w:val="28"/>
          <w:szCs w:val="28"/>
          <w:lang w:eastAsia="ru-RU"/>
        </w:rPr>
        <w:t>об организации производственного контроля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12.1. Сведения об организации производственного </w:t>
      </w:r>
      <w:proofErr w:type="gramStart"/>
      <w:r w:rsidRPr="0015319C">
        <w:rPr>
          <w:rFonts w:ascii="Times New Roman" w:eastAsia="Arial" w:hAnsi="Times New Roman" w:cs="Times New Roman"/>
          <w:sz w:val="28"/>
          <w:szCs w:val="28"/>
          <w:lang w:eastAsia="ru-RU"/>
        </w:rPr>
        <w:t>контроля за</w:t>
      </w:r>
      <w:proofErr w:type="gramEnd"/>
      <w:r w:rsidRPr="0015319C">
        <w:rPr>
          <w:rFonts w:ascii="Times New Roman" w:eastAsia="Arial" w:hAnsi="Times New Roman" w:cs="Times New Roman"/>
          <w:sz w:val="28"/>
          <w:szCs w:val="28"/>
          <w:lang w:eastAsia="ru-RU"/>
        </w:rPr>
        <w:t xml:space="preserve"> соблюдением требований промышленной безопасности (далее - Сведения) представляются Администрацией муниципального района, эксплуатирующей опасный производственный объект, в Центральное управление </w:t>
      </w:r>
      <w:proofErr w:type="spellStart"/>
      <w:r w:rsidRPr="0015319C">
        <w:rPr>
          <w:rFonts w:ascii="Times New Roman" w:eastAsia="Arial" w:hAnsi="Times New Roman" w:cs="Times New Roman"/>
          <w:sz w:val="28"/>
          <w:szCs w:val="28"/>
          <w:lang w:eastAsia="ru-RU"/>
        </w:rPr>
        <w:t>Ростехнадзора</w:t>
      </w:r>
      <w:proofErr w:type="spellEnd"/>
      <w:r w:rsidRPr="0015319C">
        <w:rPr>
          <w:rFonts w:ascii="Times New Roman" w:eastAsia="Arial" w:hAnsi="Times New Roman" w:cs="Times New Roman"/>
          <w:sz w:val="28"/>
          <w:szCs w:val="28"/>
          <w:lang w:eastAsia="ru-RU"/>
        </w:rPr>
        <w:t xml:space="preserve"> в срок до 1 апреля ежегодно в форме электронного документа, подписанного усиленной квалифицированной электронной подписью, или на бумажном носителе.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12.2. Требования к носителю и виду информации:</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на бумажном носителе, в случае наличия технической возможности с приложением электронных таблиц в формате .</w:t>
      </w:r>
      <w:proofErr w:type="spellStart"/>
      <w:r w:rsidRPr="0015319C">
        <w:rPr>
          <w:rFonts w:ascii="Times New Roman" w:eastAsia="Arial" w:hAnsi="Times New Roman" w:cs="Times New Roman"/>
          <w:sz w:val="28"/>
          <w:szCs w:val="28"/>
          <w:lang w:eastAsia="ru-RU"/>
        </w:rPr>
        <w:t>xls</w:t>
      </w:r>
      <w:proofErr w:type="spellEnd"/>
      <w:r w:rsidRPr="0015319C">
        <w:rPr>
          <w:rFonts w:ascii="Times New Roman" w:eastAsia="Arial" w:hAnsi="Times New Roman" w:cs="Times New Roman"/>
          <w:sz w:val="28"/>
          <w:szCs w:val="28"/>
          <w:lang w:eastAsia="ru-RU"/>
        </w:rPr>
        <w:t xml:space="preserve"> или .</w:t>
      </w:r>
      <w:proofErr w:type="spellStart"/>
      <w:r w:rsidRPr="0015319C">
        <w:rPr>
          <w:rFonts w:ascii="Times New Roman" w:eastAsia="Arial" w:hAnsi="Times New Roman" w:cs="Times New Roman"/>
          <w:sz w:val="28"/>
          <w:szCs w:val="28"/>
          <w:lang w:eastAsia="ru-RU"/>
        </w:rPr>
        <w:t>xlsx</w:t>
      </w:r>
      <w:proofErr w:type="spellEnd"/>
      <w:r w:rsidRPr="0015319C">
        <w:rPr>
          <w:rFonts w:ascii="Times New Roman" w:eastAsia="Arial" w:hAnsi="Times New Roman" w:cs="Times New Roman"/>
          <w:sz w:val="28"/>
          <w:szCs w:val="28"/>
          <w:lang w:eastAsia="ru-RU"/>
        </w:rPr>
        <w:t xml:space="preserve"> на машиночитаемом носителе (компакт-диск, USB энергонезависимая память) на одном носителе;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электронные документы - в виде файлов в формате XML (далее - XML-документ) в соответствии с описанием схемы XML-документов (далее - XSD-описание);</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могут содержать вложения, которые должны быть представлены в виде файлов следующих форматов:</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файлы текстовых документов (PDF, RTF, TXT, OOXML, DOCX, DOC);</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файлы электронных таблиц (.</w:t>
      </w:r>
      <w:proofErr w:type="spellStart"/>
      <w:r w:rsidRPr="0015319C">
        <w:rPr>
          <w:rFonts w:ascii="Times New Roman" w:eastAsia="Arial" w:hAnsi="Times New Roman" w:cs="Times New Roman"/>
          <w:sz w:val="28"/>
          <w:szCs w:val="28"/>
          <w:lang w:eastAsia="ru-RU"/>
        </w:rPr>
        <w:t>xls</w:t>
      </w:r>
      <w:proofErr w:type="spellEnd"/>
      <w:r w:rsidRPr="0015319C">
        <w:rPr>
          <w:rFonts w:ascii="Times New Roman" w:eastAsia="Arial" w:hAnsi="Times New Roman" w:cs="Times New Roman"/>
          <w:sz w:val="28"/>
          <w:szCs w:val="28"/>
          <w:lang w:eastAsia="ru-RU"/>
        </w:rPr>
        <w:t>, .</w:t>
      </w:r>
      <w:proofErr w:type="spellStart"/>
      <w:r w:rsidRPr="0015319C">
        <w:rPr>
          <w:rFonts w:ascii="Times New Roman" w:eastAsia="Arial" w:hAnsi="Times New Roman" w:cs="Times New Roman"/>
          <w:sz w:val="28"/>
          <w:szCs w:val="28"/>
          <w:lang w:eastAsia="ru-RU"/>
        </w:rPr>
        <w:t>xlsx</w:t>
      </w:r>
      <w:proofErr w:type="spellEnd"/>
      <w:r w:rsidRPr="0015319C">
        <w:rPr>
          <w:rFonts w:ascii="Times New Roman" w:eastAsia="Arial" w:hAnsi="Times New Roman" w:cs="Times New Roman"/>
          <w:sz w:val="28"/>
          <w:szCs w:val="28"/>
          <w:lang w:eastAsia="ru-RU"/>
        </w:rPr>
        <w:t>, DIF);</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файлы графических изображений (JPEG, TIFF, BMP, PDF, GIF, PNG);</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вложения электронных документов в виде XML-документов.</w:t>
      </w:r>
    </w:p>
    <w:p w:rsidR="00B414D1" w:rsidRDefault="00B414D1" w:rsidP="0015319C">
      <w:pPr>
        <w:autoSpaceDE w:val="0"/>
        <w:spacing w:after="0" w:line="360" w:lineRule="atLeast"/>
        <w:ind w:firstLine="709"/>
        <w:jc w:val="both"/>
        <w:rPr>
          <w:rFonts w:ascii="Times New Roman" w:eastAsia="Arial" w:hAnsi="Times New Roman" w:cs="Times New Roman"/>
          <w:sz w:val="28"/>
          <w:szCs w:val="28"/>
          <w:lang w:eastAsia="ru-RU"/>
        </w:rPr>
      </w:pPr>
    </w:p>
    <w:p w:rsidR="007179FF" w:rsidRDefault="007179FF" w:rsidP="007179FF">
      <w:pPr>
        <w:autoSpaceDE w:val="0"/>
        <w:spacing w:after="0" w:line="360" w:lineRule="atLeast"/>
        <w:ind w:firstLine="709"/>
        <w:jc w:val="center"/>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lastRenderedPageBreak/>
        <w:t>16</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Файлы графических изображений должны иметь расширение не более 300 </w:t>
      </w:r>
      <w:proofErr w:type="spellStart"/>
      <w:r w:rsidRPr="0015319C">
        <w:rPr>
          <w:rFonts w:ascii="Times New Roman" w:eastAsia="Arial" w:hAnsi="Times New Roman" w:cs="Times New Roman"/>
          <w:sz w:val="28"/>
          <w:szCs w:val="28"/>
          <w:lang w:eastAsia="ru-RU"/>
        </w:rPr>
        <w:t>dpi</w:t>
      </w:r>
      <w:proofErr w:type="spellEnd"/>
      <w:r w:rsidRPr="0015319C">
        <w:rPr>
          <w:rFonts w:ascii="Times New Roman" w:eastAsia="Arial" w:hAnsi="Times New Roman" w:cs="Times New Roman"/>
          <w:sz w:val="28"/>
          <w:szCs w:val="28"/>
          <w:lang w:eastAsia="ru-RU"/>
        </w:rPr>
        <w:t>, режим сканирования черно-белый.</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Общий объем вложений не должен превышать 5 мегабайт.</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12.3. Сведения передаются:</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xml:space="preserve">- путем непосредственного представления в Центральное управление </w:t>
      </w:r>
      <w:proofErr w:type="spellStart"/>
      <w:r w:rsidRPr="0015319C">
        <w:rPr>
          <w:rFonts w:ascii="Times New Roman" w:eastAsia="Arial" w:hAnsi="Times New Roman" w:cs="Times New Roman"/>
          <w:sz w:val="28"/>
          <w:szCs w:val="28"/>
          <w:lang w:eastAsia="ru-RU"/>
        </w:rPr>
        <w:t>Ростехнадзора</w:t>
      </w:r>
      <w:proofErr w:type="spellEnd"/>
      <w:r w:rsidRPr="0015319C">
        <w:rPr>
          <w:rFonts w:ascii="Times New Roman" w:eastAsia="Arial" w:hAnsi="Times New Roman" w:cs="Times New Roman"/>
          <w:sz w:val="28"/>
          <w:szCs w:val="28"/>
          <w:lang w:eastAsia="ru-RU"/>
        </w:rPr>
        <w:t>;</w:t>
      </w:r>
    </w:p>
    <w:p w:rsidR="0015319C" w:rsidRPr="0015319C" w:rsidRDefault="0015319C" w:rsidP="0015319C">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путем передачи по сети Интернет;</w:t>
      </w:r>
    </w:p>
    <w:p w:rsidR="0015319C" w:rsidRPr="0015319C" w:rsidRDefault="0015319C" w:rsidP="004A36D2">
      <w:pPr>
        <w:autoSpaceDE w:val="0"/>
        <w:spacing w:after="0" w:line="360" w:lineRule="atLeast"/>
        <w:ind w:firstLine="709"/>
        <w:jc w:val="both"/>
        <w:rPr>
          <w:rFonts w:ascii="Times New Roman" w:eastAsia="Arial" w:hAnsi="Times New Roman" w:cs="Times New Roman"/>
          <w:sz w:val="28"/>
          <w:szCs w:val="28"/>
          <w:lang w:eastAsia="ru-RU"/>
        </w:rPr>
      </w:pPr>
      <w:r w:rsidRPr="0015319C">
        <w:rPr>
          <w:rFonts w:ascii="Times New Roman" w:eastAsia="Arial" w:hAnsi="Times New Roman" w:cs="Times New Roman"/>
          <w:sz w:val="28"/>
          <w:szCs w:val="28"/>
          <w:lang w:eastAsia="ru-RU"/>
        </w:rPr>
        <w:t>- с использованием единой системы межведомственного электронного взаимодействия, в том числе через Единый портал государственных и муниципальных услуг (функций).</w:t>
      </w:r>
    </w:p>
    <w:p w:rsidR="0015319C" w:rsidRPr="0015319C" w:rsidRDefault="0015319C" w:rsidP="0015319C">
      <w:pPr>
        <w:autoSpaceDE w:val="0"/>
        <w:spacing w:after="0" w:line="360" w:lineRule="atLeast"/>
        <w:ind w:firstLine="709"/>
        <w:jc w:val="both"/>
        <w:rPr>
          <w:rFonts w:ascii="Times New Roman" w:eastAsia="Times New Roman" w:hAnsi="Times New Roman" w:cs="Times New Roman"/>
          <w:sz w:val="28"/>
          <w:szCs w:val="28"/>
          <w:lang w:eastAsia="ru-RU"/>
        </w:rPr>
      </w:pPr>
      <w:r w:rsidRPr="0015319C">
        <w:rPr>
          <w:rFonts w:ascii="Times New Roman" w:eastAsia="Arial" w:hAnsi="Times New Roman" w:cs="Times New Roman"/>
          <w:sz w:val="28"/>
          <w:szCs w:val="28"/>
          <w:lang w:eastAsia="ru-RU"/>
        </w:rPr>
        <w:t xml:space="preserve">12.4. XSD-описание, использующееся для формирования электронных документов, считается введенным в действие с момента его опубликования на официальном сайте </w:t>
      </w:r>
      <w:proofErr w:type="spellStart"/>
      <w:r w:rsidRPr="0015319C">
        <w:rPr>
          <w:rFonts w:ascii="Times New Roman" w:eastAsia="Arial" w:hAnsi="Times New Roman" w:cs="Times New Roman"/>
          <w:sz w:val="28"/>
          <w:szCs w:val="28"/>
          <w:lang w:eastAsia="ru-RU"/>
        </w:rPr>
        <w:t>Ростехнадзора</w:t>
      </w:r>
      <w:proofErr w:type="spellEnd"/>
      <w:r w:rsidRPr="0015319C">
        <w:rPr>
          <w:rFonts w:ascii="Times New Roman" w:eastAsia="Arial" w:hAnsi="Times New Roman" w:cs="Times New Roman"/>
          <w:sz w:val="28"/>
          <w:szCs w:val="28"/>
          <w:lang w:eastAsia="ru-RU"/>
        </w:rPr>
        <w:t>.</w:t>
      </w:r>
    </w:p>
    <w:p w:rsidR="0015319C" w:rsidRPr="0015319C" w:rsidRDefault="0015319C" w:rsidP="0015319C">
      <w:pPr>
        <w:spacing w:after="0" w:line="360" w:lineRule="atLeast"/>
        <w:ind w:firstLine="709"/>
        <w:jc w:val="center"/>
        <w:rPr>
          <w:rFonts w:ascii="Times New Roman" w:eastAsia="Times New Roman" w:hAnsi="Times New Roman" w:cs="Times New Roman"/>
          <w:sz w:val="28"/>
          <w:szCs w:val="28"/>
          <w:lang w:eastAsia="ru-RU"/>
        </w:rPr>
      </w:pPr>
      <w:r w:rsidRPr="0015319C">
        <w:rPr>
          <w:rFonts w:ascii="Times New Roman" w:eastAsia="Times New Roman" w:hAnsi="Times New Roman" w:cs="Times New Roman"/>
          <w:sz w:val="28"/>
          <w:szCs w:val="28"/>
          <w:lang w:eastAsia="ru-RU"/>
        </w:rPr>
        <w:t>__________________________</w:t>
      </w:r>
    </w:p>
    <w:p w:rsidR="0015319C" w:rsidRPr="0015319C" w:rsidRDefault="0015319C" w:rsidP="0015319C">
      <w:pPr>
        <w:spacing w:after="0" w:line="360" w:lineRule="atLeast"/>
        <w:rPr>
          <w:rFonts w:ascii="Times New Roman" w:eastAsia="Times New Roman" w:hAnsi="Times New Roman" w:cs="Times New Roman"/>
          <w:sz w:val="28"/>
          <w:szCs w:val="28"/>
          <w:lang w:eastAsia="ru-RU"/>
        </w:rPr>
      </w:pPr>
    </w:p>
    <w:p w:rsidR="0015319C" w:rsidRPr="0015319C" w:rsidRDefault="0015319C" w:rsidP="0015319C">
      <w:pPr>
        <w:spacing w:after="0" w:line="360" w:lineRule="atLeast"/>
        <w:rPr>
          <w:rFonts w:ascii="Times New Roman" w:eastAsia="Times New Roman" w:hAnsi="Times New Roman" w:cs="Times New Roman"/>
          <w:sz w:val="28"/>
          <w:szCs w:val="28"/>
          <w:lang w:eastAsia="ru-RU"/>
        </w:rPr>
      </w:pPr>
    </w:p>
    <w:p w:rsidR="0015319C" w:rsidRPr="0015319C" w:rsidRDefault="0015319C" w:rsidP="0015319C">
      <w:pPr>
        <w:autoSpaceDE w:val="0"/>
        <w:spacing w:after="0" w:line="240" w:lineRule="exact"/>
        <w:ind w:right="-2"/>
        <w:rPr>
          <w:rFonts w:ascii="Times New Roman" w:eastAsia="Times New Roman" w:hAnsi="Times New Roman" w:cs="Times New Roman"/>
          <w:b/>
          <w:sz w:val="28"/>
          <w:szCs w:val="28"/>
          <w:lang w:eastAsia="ru-RU"/>
        </w:rPr>
      </w:pPr>
    </w:p>
    <w:p w:rsidR="0015319C" w:rsidRPr="0015319C" w:rsidRDefault="0015319C" w:rsidP="0015319C">
      <w:pPr>
        <w:autoSpaceDE w:val="0"/>
        <w:spacing w:after="0" w:line="240" w:lineRule="exact"/>
        <w:ind w:right="-2"/>
        <w:rPr>
          <w:rFonts w:ascii="Times New Roman" w:eastAsia="Times New Roman" w:hAnsi="Times New Roman" w:cs="Times New Roman"/>
          <w:b/>
          <w:sz w:val="28"/>
          <w:szCs w:val="28"/>
          <w:lang w:eastAsia="ru-RU"/>
        </w:rPr>
      </w:pPr>
    </w:p>
    <w:p w:rsidR="001D4CA6" w:rsidRDefault="001D4CA6" w:rsidP="00926774"/>
    <w:sectPr w:rsidR="001D4CA6" w:rsidSect="00EC1085">
      <w:pgSz w:w="11906" w:h="16838"/>
      <w:pgMar w:top="568" w:right="1133" w:bottom="170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2A58F0"/>
    <w:multiLevelType w:val="multilevel"/>
    <w:tmpl w:val="91F87EA6"/>
    <w:lvl w:ilvl="0">
      <w:start w:val="1"/>
      <w:numFmt w:val="decimal"/>
      <w:lvlText w:val="%1."/>
      <w:lvlJc w:val="left"/>
      <w:pPr>
        <w:ind w:left="585" w:hanging="58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CC5E26"/>
    <w:multiLevelType w:val="multilevel"/>
    <w:tmpl w:val="BB7882B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BE54C2"/>
    <w:multiLevelType w:val="hybridMultilevel"/>
    <w:tmpl w:val="47D06E90"/>
    <w:lvl w:ilvl="0" w:tplc="FFAAD8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2C3786A"/>
    <w:multiLevelType w:val="multilevel"/>
    <w:tmpl w:val="1A70BD80"/>
    <w:lvl w:ilvl="0">
      <w:start w:val="1"/>
      <w:numFmt w:val="decimal"/>
      <w:lvlText w:val="%1."/>
      <w:lvlJc w:val="left"/>
      <w:pPr>
        <w:ind w:left="1789" w:hanging="1080"/>
      </w:pPr>
    </w:lvl>
    <w:lvl w:ilvl="1">
      <w:start w:val="1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3"/>
  </w:num>
  <w:num w:numId="3">
    <w:abstractNumId w:val="12"/>
  </w:num>
  <w:num w:numId="4">
    <w:abstractNumId w:val="11"/>
  </w:num>
  <w:num w:numId="5">
    <w:abstractNumId w:val="6"/>
  </w:num>
  <w:num w:numId="6">
    <w:abstractNumId w:val="3"/>
  </w:num>
  <w:num w:numId="7">
    <w:abstractNumId w:val="0"/>
  </w:num>
  <w:num w:numId="8">
    <w:abstractNumId w:val="1"/>
  </w:num>
  <w:num w:numId="9">
    <w:abstractNumId w:val="2"/>
  </w:num>
  <w:num w:numId="10">
    <w:abstractNumId w:val="15"/>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8B"/>
    <w:rsid w:val="0001283A"/>
    <w:rsid w:val="0015319C"/>
    <w:rsid w:val="001D4CA6"/>
    <w:rsid w:val="00206158"/>
    <w:rsid w:val="002D6095"/>
    <w:rsid w:val="004106DE"/>
    <w:rsid w:val="004A36D2"/>
    <w:rsid w:val="005710DF"/>
    <w:rsid w:val="006E5CA5"/>
    <w:rsid w:val="007179FF"/>
    <w:rsid w:val="00926774"/>
    <w:rsid w:val="00933918"/>
    <w:rsid w:val="00B414D1"/>
    <w:rsid w:val="00B70B7D"/>
    <w:rsid w:val="00C75C50"/>
    <w:rsid w:val="00D972F2"/>
    <w:rsid w:val="00EC1085"/>
    <w:rsid w:val="00F3388B"/>
    <w:rsid w:val="00F60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319C"/>
    <w:pPr>
      <w:keepNext/>
      <w:tabs>
        <w:tab w:val="left" w:pos="-2127"/>
        <w:tab w:val="left" w:pos="284"/>
        <w:tab w:val="left" w:pos="567"/>
        <w:tab w:val="left" w:pos="1134"/>
      </w:tabs>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5319C"/>
    <w:pPr>
      <w:keepNext/>
      <w:spacing w:after="0" w:line="240" w:lineRule="auto"/>
      <w:ind w:right="-1617"/>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5319C"/>
    <w:pPr>
      <w:keepNext/>
      <w:spacing w:after="0" w:line="240" w:lineRule="auto"/>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15319C"/>
    <w:pPr>
      <w:keepNext/>
      <w:spacing w:after="0" w:line="240" w:lineRule="auto"/>
      <w:ind w:right="-1333"/>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5319C"/>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15319C"/>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15319C"/>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15319C"/>
    <w:pPr>
      <w:keepNext/>
      <w:spacing w:after="0" w:line="240" w:lineRule="auto"/>
      <w:jc w:val="center"/>
      <w:outlineLvl w:val="7"/>
    </w:pPr>
    <w:rPr>
      <w:rFonts w:ascii="Arial" w:eastAsia="Times New Roman" w:hAnsi="Arial" w:cs="Times New Roman"/>
      <w:b/>
      <w:sz w:val="32"/>
      <w:szCs w:val="20"/>
      <w:lang w:eastAsia="ru-RU"/>
    </w:rPr>
  </w:style>
  <w:style w:type="paragraph" w:styleId="9">
    <w:name w:val="heading 9"/>
    <w:basedOn w:val="a"/>
    <w:next w:val="a"/>
    <w:link w:val="90"/>
    <w:qFormat/>
    <w:rsid w:val="0015319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19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5319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319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5319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5319C"/>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5319C"/>
    <w:rPr>
      <w:rFonts w:ascii="Times New Roman" w:eastAsia="Times New Roman" w:hAnsi="Times New Roman" w:cs="Times New Roman"/>
      <w:i/>
      <w:szCs w:val="20"/>
      <w:lang w:eastAsia="ru-RU"/>
    </w:rPr>
  </w:style>
  <w:style w:type="character" w:customStyle="1" w:styleId="70">
    <w:name w:val="Заголовок 7 Знак"/>
    <w:basedOn w:val="a0"/>
    <w:link w:val="7"/>
    <w:rsid w:val="0015319C"/>
    <w:rPr>
      <w:rFonts w:ascii="Arial" w:eastAsia="Times New Roman" w:hAnsi="Arial" w:cs="Times New Roman"/>
      <w:sz w:val="20"/>
      <w:szCs w:val="20"/>
      <w:lang w:eastAsia="ru-RU"/>
    </w:rPr>
  </w:style>
  <w:style w:type="character" w:customStyle="1" w:styleId="80">
    <w:name w:val="Заголовок 8 Знак"/>
    <w:basedOn w:val="a0"/>
    <w:link w:val="8"/>
    <w:rsid w:val="0015319C"/>
    <w:rPr>
      <w:rFonts w:ascii="Arial" w:eastAsia="Times New Roman" w:hAnsi="Arial" w:cs="Times New Roman"/>
      <w:b/>
      <w:sz w:val="32"/>
      <w:szCs w:val="20"/>
      <w:lang w:eastAsia="ru-RU"/>
    </w:rPr>
  </w:style>
  <w:style w:type="character" w:customStyle="1" w:styleId="90">
    <w:name w:val="Заголовок 9 Знак"/>
    <w:basedOn w:val="a0"/>
    <w:link w:val="9"/>
    <w:rsid w:val="0015319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rsid w:val="0015319C"/>
  </w:style>
  <w:style w:type="paragraph" w:customStyle="1" w:styleId="a3">
    <w:name w:val="Знак Знак Знак 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w:basedOn w:val="a"/>
    <w:link w:val="a5"/>
    <w:rsid w:val="0015319C"/>
    <w:pPr>
      <w:tabs>
        <w:tab w:val="left" w:pos="8306"/>
      </w:tabs>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15319C"/>
    <w:rPr>
      <w:rFonts w:ascii="Times New Roman" w:eastAsia="Times New Roman" w:hAnsi="Times New Roman" w:cs="Times New Roman"/>
      <w:sz w:val="28"/>
      <w:szCs w:val="20"/>
      <w:lang w:eastAsia="ru-RU"/>
    </w:rPr>
  </w:style>
  <w:style w:type="paragraph" w:styleId="21">
    <w:name w:val="Body Text 2"/>
    <w:basedOn w:val="a"/>
    <w:link w:val="22"/>
    <w:rsid w:val="0015319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5319C"/>
    <w:rPr>
      <w:rFonts w:ascii="Times New Roman" w:eastAsia="Times New Roman" w:hAnsi="Times New Roman" w:cs="Times New Roman"/>
      <w:sz w:val="28"/>
      <w:szCs w:val="20"/>
      <w:lang w:eastAsia="ru-RU"/>
    </w:rPr>
  </w:style>
  <w:style w:type="paragraph" w:styleId="31">
    <w:name w:val="Body Text 3"/>
    <w:basedOn w:val="a"/>
    <w:link w:val="32"/>
    <w:rsid w:val="0015319C"/>
    <w:pPr>
      <w:spacing w:after="0" w:line="240" w:lineRule="auto"/>
      <w:ind w:right="-1475"/>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15319C"/>
    <w:rPr>
      <w:rFonts w:ascii="Times New Roman" w:eastAsia="Times New Roman" w:hAnsi="Times New Roman" w:cs="Times New Roman"/>
      <w:sz w:val="28"/>
      <w:szCs w:val="20"/>
      <w:lang w:eastAsia="ru-RU"/>
    </w:rPr>
  </w:style>
  <w:style w:type="paragraph" w:styleId="a6">
    <w:name w:val="Document Map"/>
    <w:basedOn w:val="a"/>
    <w:link w:val="a7"/>
    <w:semiHidden/>
    <w:rsid w:val="0015319C"/>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15319C"/>
    <w:rPr>
      <w:rFonts w:ascii="Tahoma" w:eastAsia="Times New Roman" w:hAnsi="Tahoma" w:cs="Times New Roman"/>
      <w:sz w:val="20"/>
      <w:szCs w:val="20"/>
      <w:shd w:val="clear" w:color="auto" w:fill="000080"/>
      <w:lang w:eastAsia="ru-RU"/>
    </w:rPr>
  </w:style>
  <w:style w:type="paragraph" w:styleId="23">
    <w:name w:val="List 2"/>
    <w:basedOn w:val="a"/>
    <w:rsid w:val="0015319C"/>
    <w:pPr>
      <w:spacing w:after="0" w:line="240" w:lineRule="auto"/>
      <w:ind w:left="566" w:hanging="283"/>
    </w:pPr>
    <w:rPr>
      <w:rFonts w:ascii="Times New Roman" w:eastAsia="Times New Roman" w:hAnsi="Times New Roman" w:cs="Times New Roman"/>
      <w:sz w:val="20"/>
      <w:szCs w:val="20"/>
      <w:lang w:eastAsia="ru-RU"/>
    </w:rPr>
  </w:style>
  <w:style w:type="paragraph" w:styleId="24">
    <w:name w:val="List Continue 2"/>
    <w:basedOn w:val="a"/>
    <w:rsid w:val="0015319C"/>
    <w:pPr>
      <w:spacing w:after="120" w:line="240" w:lineRule="auto"/>
      <w:ind w:left="566"/>
    </w:pPr>
    <w:rPr>
      <w:rFonts w:ascii="Times New Roman" w:eastAsia="Times New Roman" w:hAnsi="Times New Roman" w:cs="Times New Roman"/>
      <w:sz w:val="20"/>
      <w:szCs w:val="20"/>
      <w:lang w:eastAsia="ru-RU"/>
    </w:rPr>
  </w:style>
  <w:style w:type="paragraph" w:styleId="a8">
    <w:name w:val="Body Text Indent"/>
    <w:basedOn w:val="a"/>
    <w:link w:val="a9"/>
    <w:rsid w:val="0015319C"/>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15319C"/>
    <w:rPr>
      <w:rFonts w:ascii="Times New Roman" w:eastAsia="Times New Roman" w:hAnsi="Times New Roman" w:cs="Times New Roman"/>
      <w:sz w:val="20"/>
      <w:szCs w:val="20"/>
      <w:lang w:eastAsia="ru-RU"/>
    </w:rPr>
  </w:style>
  <w:style w:type="paragraph" w:styleId="aa">
    <w:name w:val="header"/>
    <w:basedOn w:val="a"/>
    <w:link w:val="ab"/>
    <w:rsid w:val="0015319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15319C"/>
    <w:rPr>
      <w:rFonts w:ascii="Times New Roman" w:eastAsia="Times New Roman" w:hAnsi="Times New Roman" w:cs="Times New Roman"/>
      <w:sz w:val="20"/>
      <w:szCs w:val="20"/>
      <w:lang w:eastAsia="ru-RU"/>
    </w:rPr>
  </w:style>
  <w:style w:type="paragraph" w:styleId="ac">
    <w:name w:val="footer"/>
    <w:basedOn w:val="a"/>
    <w:link w:val="ad"/>
    <w:rsid w:val="0015319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15319C"/>
    <w:rPr>
      <w:rFonts w:ascii="Times New Roman" w:eastAsia="Times New Roman" w:hAnsi="Times New Roman" w:cs="Times New Roman"/>
      <w:sz w:val="20"/>
      <w:szCs w:val="20"/>
      <w:lang w:eastAsia="ru-RU"/>
    </w:rPr>
  </w:style>
  <w:style w:type="paragraph" w:customStyle="1" w:styleId="ConsPlusNormal">
    <w:name w:val="ConsPlusNormal"/>
    <w:rsid w:val="00153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53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1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1531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153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15319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15319C"/>
    <w:pPr>
      <w:spacing w:after="0" w:line="360" w:lineRule="auto"/>
      <w:ind w:left="284"/>
    </w:pPr>
    <w:rPr>
      <w:rFonts w:ascii="Times New Roman" w:eastAsia="Times New Roman" w:hAnsi="Times New Roman" w:cs="Times New Roman"/>
      <w:sz w:val="28"/>
      <w:szCs w:val="20"/>
      <w:lang w:eastAsia="ar-SA"/>
    </w:rPr>
  </w:style>
  <w:style w:type="paragraph" w:customStyle="1" w:styleId="af">
    <w:name w:val="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character" w:styleId="af0">
    <w:name w:val="Hyperlink"/>
    <w:rsid w:val="0015319C"/>
    <w:rPr>
      <w:color w:val="0000FF"/>
      <w:u w:val="single"/>
    </w:rPr>
  </w:style>
  <w:style w:type="paragraph" w:styleId="af1">
    <w:name w:val="footnote text"/>
    <w:basedOn w:val="a"/>
    <w:link w:val="af2"/>
    <w:rsid w:val="0015319C"/>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5319C"/>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rsid w:val="0015319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rsid w:val="001531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 Spacing"/>
    <w:uiPriority w:val="1"/>
    <w:qFormat/>
    <w:rsid w:val="0015319C"/>
    <w:pPr>
      <w:spacing w:after="0" w:line="240" w:lineRule="auto"/>
    </w:pPr>
    <w:rPr>
      <w:rFonts w:ascii="Calibri" w:eastAsia="Times New Roman" w:hAnsi="Calibri" w:cs="Times New Roman"/>
      <w:lang w:eastAsia="ru-RU"/>
    </w:rPr>
  </w:style>
  <w:style w:type="paragraph" w:styleId="af6">
    <w:name w:val="Title"/>
    <w:basedOn w:val="a"/>
    <w:link w:val="af7"/>
    <w:qFormat/>
    <w:rsid w:val="0015319C"/>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0"/>
    <w:link w:val="af6"/>
    <w:rsid w:val="0015319C"/>
    <w:rPr>
      <w:rFonts w:ascii="Times New Roman" w:eastAsia="Times New Roman" w:hAnsi="Times New Roman" w:cs="Times New Roman"/>
      <w:b/>
      <w:sz w:val="28"/>
      <w:szCs w:val="20"/>
      <w:lang w:eastAsia="ru-RU"/>
    </w:rPr>
  </w:style>
  <w:style w:type="paragraph" w:customStyle="1" w:styleId="af8">
    <w:name w:val="Стиль"/>
    <w:rsid w:val="00153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page number"/>
    <w:basedOn w:val="a0"/>
    <w:rsid w:val="0015319C"/>
  </w:style>
  <w:style w:type="paragraph" w:styleId="afa">
    <w:name w:val="Normal (Web)"/>
    <w:basedOn w:val="a"/>
    <w:rsid w:val="0015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15319C"/>
    <w:rPr>
      <w:b/>
      <w:bCs/>
    </w:rPr>
  </w:style>
  <w:style w:type="paragraph" w:styleId="25">
    <w:name w:val="Body Text Indent 2"/>
    <w:basedOn w:val="a"/>
    <w:link w:val="26"/>
    <w:rsid w:val="0015319C"/>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5319C"/>
    <w:rPr>
      <w:rFonts w:ascii="Times New Roman" w:eastAsia="Times New Roman" w:hAnsi="Times New Roman" w:cs="Times New Roman"/>
      <w:sz w:val="20"/>
      <w:szCs w:val="20"/>
      <w:lang w:eastAsia="ru-RU"/>
    </w:rPr>
  </w:style>
  <w:style w:type="paragraph" w:customStyle="1" w:styleId="afc">
    <w:name w:val="подпись к объекту"/>
    <w:basedOn w:val="a"/>
    <w:next w:val="a"/>
    <w:rsid w:val="0015319C"/>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fd">
    <w:name w:val="List Paragraph"/>
    <w:basedOn w:val="a"/>
    <w:qFormat/>
    <w:rsid w:val="0015319C"/>
    <w:pPr>
      <w:ind w:left="720"/>
      <w:contextualSpacing/>
    </w:pPr>
    <w:rPr>
      <w:rFonts w:ascii="Calibri" w:eastAsia="Calibri" w:hAnsi="Calibri" w:cs="Times New Roman"/>
    </w:rPr>
  </w:style>
  <w:style w:type="paragraph" w:styleId="afe">
    <w:name w:val="Balloon Text"/>
    <w:basedOn w:val="a"/>
    <w:link w:val="aff"/>
    <w:unhideWhenUsed/>
    <w:rsid w:val="0015319C"/>
    <w:pPr>
      <w:spacing w:after="0" w:line="240" w:lineRule="auto"/>
    </w:pPr>
    <w:rPr>
      <w:rFonts w:ascii="Tahoma" w:eastAsia="Calibri" w:hAnsi="Tahoma" w:cs="Tahoma"/>
      <w:sz w:val="16"/>
      <w:szCs w:val="16"/>
    </w:rPr>
  </w:style>
  <w:style w:type="character" w:customStyle="1" w:styleId="aff">
    <w:name w:val="Текст выноски Знак"/>
    <w:basedOn w:val="a0"/>
    <w:link w:val="afe"/>
    <w:rsid w:val="0015319C"/>
    <w:rPr>
      <w:rFonts w:ascii="Tahoma" w:eastAsia="Calibri" w:hAnsi="Tahoma" w:cs="Tahoma"/>
      <w:sz w:val="16"/>
      <w:szCs w:val="16"/>
    </w:rPr>
  </w:style>
  <w:style w:type="paragraph" w:customStyle="1" w:styleId="13">
    <w:name w:val="Абзац списка1"/>
    <w:basedOn w:val="a"/>
    <w:rsid w:val="0015319C"/>
    <w:pPr>
      <w:spacing w:after="0" w:line="240" w:lineRule="auto"/>
      <w:ind w:left="720"/>
      <w:contextualSpacing/>
    </w:pPr>
    <w:rPr>
      <w:rFonts w:ascii="Times New Roman" w:eastAsia="Calibri" w:hAnsi="Times New Roman" w:cs="Times New Roman"/>
      <w:sz w:val="20"/>
      <w:szCs w:val="20"/>
      <w:lang w:eastAsia="ru-RU"/>
    </w:rPr>
  </w:style>
  <w:style w:type="character" w:customStyle="1" w:styleId="ConsNormal0">
    <w:name w:val="ConsNormal Знак"/>
    <w:link w:val="ConsNormal"/>
    <w:locked/>
    <w:rsid w:val="0015319C"/>
    <w:rPr>
      <w:rFonts w:ascii="Arial" w:eastAsia="Times New Roman" w:hAnsi="Arial" w:cs="Arial"/>
      <w:sz w:val="20"/>
      <w:szCs w:val="20"/>
      <w:lang w:eastAsia="ru-RU"/>
    </w:rPr>
  </w:style>
  <w:style w:type="character" w:customStyle="1" w:styleId="Absatz-Standardschriftart">
    <w:name w:val="Absatz-Standardschriftart"/>
    <w:rsid w:val="0015319C"/>
  </w:style>
  <w:style w:type="character" w:customStyle="1" w:styleId="WW-Absatz-Standardschriftart">
    <w:name w:val="WW-Absatz-Standardschriftart"/>
    <w:rsid w:val="0015319C"/>
  </w:style>
  <w:style w:type="character" w:customStyle="1" w:styleId="WW-Absatz-Standardschriftart1">
    <w:name w:val="WW-Absatz-Standardschriftart1"/>
    <w:rsid w:val="0015319C"/>
  </w:style>
  <w:style w:type="character" w:customStyle="1" w:styleId="27">
    <w:name w:val="Основной шрифт абзаца2"/>
    <w:rsid w:val="0015319C"/>
  </w:style>
  <w:style w:type="character" w:customStyle="1" w:styleId="WW-Absatz-Standardschriftart11">
    <w:name w:val="WW-Absatz-Standardschriftart11"/>
    <w:rsid w:val="0015319C"/>
  </w:style>
  <w:style w:type="character" w:customStyle="1" w:styleId="WW-Absatz-Standardschriftart111">
    <w:name w:val="WW-Absatz-Standardschriftart111"/>
    <w:rsid w:val="0015319C"/>
  </w:style>
  <w:style w:type="character" w:customStyle="1" w:styleId="WW-Absatz-Standardschriftart1111">
    <w:name w:val="WW-Absatz-Standardschriftart1111"/>
    <w:rsid w:val="0015319C"/>
  </w:style>
  <w:style w:type="character" w:customStyle="1" w:styleId="WW-Absatz-Standardschriftart11111">
    <w:name w:val="WW-Absatz-Standardschriftart11111"/>
    <w:rsid w:val="0015319C"/>
  </w:style>
  <w:style w:type="character" w:customStyle="1" w:styleId="WW-Absatz-Standardschriftart111111">
    <w:name w:val="WW-Absatz-Standardschriftart111111"/>
    <w:rsid w:val="0015319C"/>
  </w:style>
  <w:style w:type="character" w:customStyle="1" w:styleId="WW-Absatz-Standardschriftart1111111">
    <w:name w:val="WW-Absatz-Standardschriftart1111111"/>
    <w:rsid w:val="0015319C"/>
  </w:style>
  <w:style w:type="character" w:customStyle="1" w:styleId="WW-Absatz-Standardschriftart11111111">
    <w:name w:val="WW-Absatz-Standardschriftart11111111"/>
    <w:rsid w:val="0015319C"/>
  </w:style>
  <w:style w:type="character" w:customStyle="1" w:styleId="WW-Absatz-Standardschriftart111111111">
    <w:name w:val="WW-Absatz-Standardschriftart111111111"/>
    <w:rsid w:val="0015319C"/>
  </w:style>
  <w:style w:type="character" w:customStyle="1" w:styleId="WW8Num6z0">
    <w:name w:val="WW8Num6z0"/>
    <w:rsid w:val="0015319C"/>
    <w:rPr>
      <w:sz w:val="28"/>
      <w:szCs w:val="28"/>
    </w:rPr>
  </w:style>
  <w:style w:type="character" w:customStyle="1" w:styleId="WW8Num8z0">
    <w:name w:val="WW8Num8z0"/>
    <w:rsid w:val="0015319C"/>
    <w:rPr>
      <w:sz w:val="28"/>
    </w:rPr>
  </w:style>
  <w:style w:type="character" w:customStyle="1" w:styleId="WW8Num9z0">
    <w:name w:val="WW8Num9z0"/>
    <w:rsid w:val="0015319C"/>
    <w:rPr>
      <w:sz w:val="28"/>
    </w:rPr>
  </w:style>
  <w:style w:type="character" w:customStyle="1" w:styleId="14">
    <w:name w:val="Основной шрифт абзаца1"/>
    <w:rsid w:val="0015319C"/>
  </w:style>
  <w:style w:type="character" w:customStyle="1" w:styleId="28">
    <w:name w:val="Знак Знак2"/>
    <w:rsid w:val="0015319C"/>
    <w:rPr>
      <w:sz w:val="28"/>
    </w:rPr>
  </w:style>
  <w:style w:type="character" w:customStyle="1" w:styleId="-1pt">
    <w:name w:val="Основной текст + Интервал -1 pt"/>
    <w:rsid w:val="0015319C"/>
    <w:rPr>
      <w:rFonts w:ascii="Times New Roman" w:hAnsi="Times New Roman" w:cs="Times New Roman"/>
      <w:spacing w:val="-20"/>
      <w:sz w:val="19"/>
      <w:szCs w:val="19"/>
    </w:rPr>
  </w:style>
  <w:style w:type="paragraph" w:customStyle="1" w:styleId="aff0">
    <w:name w:val="Заголовок"/>
    <w:basedOn w:val="a"/>
    <w:next w:val="a4"/>
    <w:rsid w:val="0015319C"/>
    <w:pPr>
      <w:spacing w:after="0" w:line="240" w:lineRule="auto"/>
      <w:jc w:val="center"/>
    </w:pPr>
    <w:rPr>
      <w:rFonts w:ascii="Times New Roman" w:eastAsia="Times New Roman" w:hAnsi="Times New Roman" w:cs="Times New Roman"/>
      <w:b/>
      <w:sz w:val="28"/>
      <w:szCs w:val="20"/>
      <w:lang w:eastAsia="zh-CN"/>
    </w:rPr>
  </w:style>
  <w:style w:type="paragraph" w:styleId="aff1">
    <w:name w:val="List"/>
    <w:basedOn w:val="a4"/>
    <w:rsid w:val="0015319C"/>
    <w:rPr>
      <w:rFonts w:cs="Mangal"/>
      <w:lang w:eastAsia="zh-CN"/>
    </w:rPr>
  </w:style>
  <w:style w:type="paragraph" w:styleId="aff2">
    <w:name w:val="caption"/>
    <w:basedOn w:val="a"/>
    <w:qFormat/>
    <w:rsid w:val="0015319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9">
    <w:name w:val="Указатель2"/>
    <w:basedOn w:val="a"/>
    <w:rsid w:val="0015319C"/>
    <w:pPr>
      <w:suppressLineNumbers/>
      <w:spacing w:after="0" w:line="240" w:lineRule="auto"/>
    </w:pPr>
    <w:rPr>
      <w:rFonts w:ascii="Times New Roman" w:eastAsia="Times New Roman" w:hAnsi="Times New Roman" w:cs="Mangal"/>
      <w:sz w:val="20"/>
      <w:szCs w:val="20"/>
      <w:lang w:eastAsia="zh-CN"/>
    </w:rPr>
  </w:style>
  <w:style w:type="paragraph" w:customStyle="1" w:styleId="15">
    <w:name w:val="Название объекта1"/>
    <w:basedOn w:val="a"/>
    <w:rsid w:val="0015319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15319C"/>
    <w:pPr>
      <w:suppressLineNumber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15319C"/>
    <w:pPr>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15319C"/>
    <w:pPr>
      <w:spacing w:after="0" w:line="240" w:lineRule="auto"/>
      <w:ind w:right="-1475"/>
    </w:pPr>
    <w:rPr>
      <w:rFonts w:ascii="Times New Roman" w:eastAsia="Times New Roman" w:hAnsi="Times New Roman" w:cs="Times New Roman"/>
      <w:sz w:val="28"/>
      <w:szCs w:val="20"/>
      <w:lang w:eastAsia="zh-CN"/>
    </w:rPr>
  </w:style>
  <w:style w:type="paragraph" w:customStyle="1" w:styleId="17">
    <w:name w:val="Схема документа1"/>
    <w:basedOn w:val="a"/>
    <w:rsid w:val="0015319C"/>
    <w:pPr>
      <w:shd w:val="clear" w:color="auto" w:fill="000080"/>
      <w:spacing w:after="0" w:line="240" w:lineRule="auto"/>
    </w:pPr>
    <w:rPr>
      <w:rFonts w:ascii="Tahoma" w:eastAsia="Times New Roman" w:hAnsi="Tahoma" w:cs="Tahoma"/>
      <w:sz w:val="20"/>
      <w:szCs w:val="20"/>
      <w:lang w:eastAsia="zh-CN"/>
    </w:rPr>
  </w:style>
  <w:style w:type="paragraph" w:customStyle="1" w:styleId="211">
    <w:name w:val="Список 21"/>
    <w:basedOn w:val="a"/>
    <w:rsid w:val="0015319C"/>
    <w:pPr>
      <w:spacing w:after="0" w:line="240" w:lineRule="auto"/>
      <w:ind w:left="566" w:hanging="283"/>
    </w:pPr>
    <w:rPr>
      <w:rFonts w:ascii="Times New Roman" w:eastAsia="Times New Roman" w:hAnsi="Times New Roman" w:cs="Times New Roman"/>
      <w:sz w:val="20"/>
      <w:szCs w:val="20"/>
      <w:lang w:eastAsia="zh-CN"/>
    </w:rPr>
  </w:style>
  <w:style w:type="paragraph" w:customStyle="1" w:styleId="212">
    <w:name w:val="Продолжение списка 21"/>
    <w:basedOn w:val="a"/>
    <w:rsid w:val="0015319C"/>
    <w:pPr>
      <w:spacing w:after="120" w:line="240" w:lineRule="auto"/>
      <w:ind w:left="566"/>
    </w:pPr>
    <w:rPr>
      <w:rFonts w:ascii="Times New Roman" w:eastAsia="Times New Roman" w:hAnsi="Times New Roman" w:cs="Times New Roman"/>
      <w:sz w:val="20"/>
      <w:szCs w:val="20"/>
      <w:lang w:eastAsia="zh-CN"/>
    </w:rPr>
  </w:style>
  <w:style w:type="paragraph" w:customStyle="1" w:styleId="213">
    <w:name w:val="Основной текст с отступом 21"/>
    <w:basedOn w:val="a"/>
    <w:rsid w:val="0015319C"/>
    <w:pPr>
      <w:spacing w:after="120" w:line="480" w:lineRule="auto"/>
      <w:ind w:left="283"/>
    </w:pPr>
    <w:rPr>
      <w:rFonts w:ascii="Times New Roman" w:eastAsia="Times New Roman" w:hAnsi="Times New Roman" w:cs="Times New Roman"/>
      <w:sz w:val="20"/>
      <w:szCs w:val="20"/>
      <w:lang w:eastAsia="zh-CN"/>
    </w:rPr>
  </w:style>
  <w:style w:type="paragraph" w:customStyle="1" w:styleId="aff3">
    <w:name w:val="Содержимое таблицы"/>
    <w:basedOn w:val="a"/>
    <w:rsid w:val="0015319C"/>
    <w:pPr>
      <w:suppressLineNumbers/>
      <w:spacing w:after="0" w:line="240" w:lineRule="auto"/>
    </w:pPr>
    <w:rPr>
      <w:rFonts w:ascii="Times New Roman" w:eastAsia="Times New Roman" w:hAnsi="Times New Roman" w:cs="Times New Roman"/>
      <w:sz w:val="20"/>
      <w:szCs w:val="20"/>
      <w:lang w:eastAsia="zh-CN"/>
    </w:rPr>
  </w:style>
  <w:style w:type="paragraph" w:customStyle="1" w:styleId="aff4">
    <w:name w:val="Заголовок таблицы"/>
    <w:basedOn w:val="aff3"/>
    <w:rsid w:val="0015319C"/>
    <w:pPr>
      <w:jc w:val="center"/>
    </w:pPr>
    <w:rPr>
      <w:b/>
      <w:bCs/>
    </w:rPr>
  </w:style>
  <w:style w:type="paragraph" w:customStyle="1" w:styleId="18">
    <w:name w:val="Заголовок №1"/>
    <w:basedOn w:val="a"/>
    <w:rsid w:val="0015319C"/>
    <w:pPr>
      <w:shd w:val="clear" w:color="auto" w:fill="FFFFFF"/>
      <w:suppressAutoHyphens/>
      <w:spacing w:before="120" w:after="0" w:line="164" w:lineRule="exact"/>
    </w:pPr>
    <w:rPr>
      <w:rFonts w:ascii="Times New Roman" w:eastAsia="Arial Unicode MS" w:hAnsi="Times New Roman" w:cs="Times New Roman"/>
      <w:b/>
      <w:bCs/>
      <w:sz w:val="18"/>
      <w:szCs w:val="18"/>
      <w:lang w:eastAsia="zh-CN"/>
    </w:rPr>
  </w:style>
  <w:style w:type="paragraph" w:customStyle="1" w:styleId="2a">
    <w:name w:val="Основной текст (2)"/>
    <w:basedOn w:val="a"/>
    <w:rsid w:val="0015319C"/>
    <w:pPr>
      <w:shd w:val="clear" w:color="auto" w:fill="FFFFFF"/>
      <w:suppressAutoHyphens/>
      <w:spacing w:after="0" w:line="164" w:lineRule="exact"/>
      <w:jc w:val="center"/>
    </w:pPr>
    <w:rPr>
      <w:rFonts w:ascii="Times New Roman" w:eastAsia="Arial Unicode MS" w:hAnsi="Times New Roman" w:cs="Times New Roman"/>
      <w:b/>
      <w:bCs/>
      <w:sz w:val="18"/>
      <w:szCs w:val="18"/>
      <w:lang w:eastAsia="zh-CN"/>
    </w:rPr>
  </w:style>
  <w:style w:type="character" w:customStyle="1" w:styleId="FontStyle13">
    <w:name w:val="Font Style13"/>
    <w:rsid w:val="0015319C"/>
    <w:rPr>
      <w:rFonts w:ascii="Times New Roman" w:hAnsi="Times New Roman" w:cs="Times New Roman"/>
      <w:sz w:val="26"/>
      <w:szCs w:val="26"/>
    </w:rPr>
  </w:style>
  <w:style w:type="paragraph" w:customStyle="1" w:styleId="Style5">
    <w:name w:val="Style5"/>
    <w:basedOn w:val="a"/>
    <w:rsid w:val="0015319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9">
    <w:name w:val="Абзац списка1"/>
    <w:basedOn w:val="a"/>
    <w:rsid w:val="0015319C"/>
    <w:pPr>
      <w:ind w:left="720"/>
      <w:contextualSpacing/>
    </w:pPr>
    <w:rPr>
      <w:rFonts w:ascii="Calibri" w:eastAsia="Times New Roman" w:hAnsi="Calibri" w:cs="Times New Roman"/>
    </w:rPr>
  </w:style>
  <w:style w:type="paragraph" w:customStyle="1" w:styleId="headertexttopleveltextcentertext">
    <w:name w:val="headertext topleveltext centertext"/>
    <w:basedOn w:val="a"/>
    <w:rsid w:val="001531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30">
    <w:name w:val="Font Style30"/>
    <w:rsid w:val="0015319C"/>
    <w:rPr>
      <w:rFonts w:ascii="Times New Roman" w:hAnsi="Times New Roman"/>
      <w:sz w:val="26"/>
    </w:rPr>
  </w:style>
  <w:style w:type="character" w:customStyle="1" w:styleId="FontStyle11">
    <w:name w:val="Font Style11"/>
    <w:rsid w:val="0015319C"/>
    <w:rPr>
      <w:rFonts w:ascii="Times New Roman" w:hAnsi="Times New Roman" w:cs="Times New Roman"/>
      <w:spacing w:val="10"/>
      <w:sz w:val="24"/>
      <w:szCs w:val="24"/>
    </w:rPr>
  </w:style>
  <w:style w:type="character" w:customStyle="1" w:styleId="apple-converted-space">
    <w:name w:val="apple-converted-space"/>
    <w:basedOn w:val="a0"/>
    <w:rsid w:val="0015319C"/>
  </w:style>
  <w:style w:type="paragraph" w:customStyle="1" w:styleId="Style7">
    <w:name w:val="Style7"/>
    <w:basedOn w:val="a"/>
    <w:rsid w:val="0015319C"/>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styleId="aff5">
    <w:name w:val="FollowedHyperlink"/>
    <w:rsid w:val="0015319C"/>
    <w:rPr>
      <w:color w:val="800080"/>
      <w:u w:val="single"/>
    </w:rPr>
  </w:style>
  <w:style w:type="character" w:styleId="aff6">
    <w:name w:val="Emphasis"/>
    <w:qFormat/>
    <w:rsid w:val="0015319C"/>
    <w:rPr>
      <w:rFonts w:ascii="Times New Roman" w:hAnsi="Times New Roman" w:cs="Times New Roman" w:hint="default"/>
      <w:i/>
      <w:iCs/>
    </w:rPr>
  </w:style>
  <w:style w:type="paragraph" w:customStyle="1" w:styleId="aff7">
    <w:name w:val="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53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e0e7eee2fbe9">
    <w:name w:val="Бc1аe0зe7оeeвe2ыfbйe9"/>
    <w:rsid w:val="0015319C"/>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15319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b">
    <w:name w:val="Знак Знак2"/>
    <w:rsid w:val="0015319C"/>
    <w:rPr>
      <w:sz w:val="28"/>
    </w:rPr>
  </w:style>
  <w:style w:type="paragraph" w:customStyle="1" w:styleId="1a">
    <w:name w:val="Обычный1"/>
    <w:rsid w:val="0015319C"/>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blk">
    <w:name w:val="blk"/>
    <w:rsid w:val="00153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319C"/>
    <w:pPr>
      <w:keepNext/>
      <w:tabs>
        <w:tab w:val="left" w:pos="-2127"/>
        <w:tab w:val="left" w:pos="284"/>
        <w:tab w:val="left" w:pos="567"/>
        <w:tab w:val="left" w:pos="1134"/>
      </w:tabs>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5319C"/>
    <w:pPr>
      <w:keepNext/>
      <w:spacing w:after="0" w:line="240" w:lineRule="auto"/>
      <w:ind w:right="-1617"/>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15319C"/>
    <w:pPr>
      <w:keepNext/>
      <w:spacing w:after="0" w:line="240" w:lineRule="auto"/>
      <w:outlineLvl w:val="2"/>
    </w:pPr>
    <w:rPr>
      <w:rFonts w:ascii="Times New Roman" w:eastAsia="Times New Roman" w:hAnsi="Times New Roman" w:cs="Times New Roman"/>
      <w:b/>
      <w:sz w:val="36"/>
      <w:szCs w:val="20"/>
      <w:lang w:eastAsia="ru-RU"/>
    </w:rPr>
  </w:style>
  <w:style w:type="paragraph" w:styleId="4">
    <w:name w:val="heading 4"/>
    <w:basedOn w:val="a"/>
    <w:next w:val="a"/>
    <w:link w:val="40"/>
    <w:qFormat/>
    <w:rsid w:val="0015319C"/>
    <w:pPr>
      <w:keepNext/>
      <w:spacing w:after="0" w:line="240" w:lineRule="auto"/>
      <w:ind w:right="-1333"/>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15319C"/>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15319C"/>
    <w:p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15319C"/>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qFormat/>
    <w:rsid w:val="0015319C"/>
    <w:pPr>
      <w:keepNext/>
      <w:spacing w:after="0" w:line="240" w:lineRule="auto"/>
      <w:jc w:val="center"/>
      <w:outlineLvl w:val="7"/>
    </w:pPr>
    <w:rPr>
      <w:rFonts w:ascii="Arial" w:eastAsia="Times New Roman" w:hAnsi="Arial" w:cs="Times New Roman"/>
      <w:b/>
      <w:sz w:val="32"/>
      <w:szCs w:val="20"/>
      <w:lang w:eastAsia="ru-RU"/>
    </w:rPr>
  </w:style>
  <w:style w:type="paragraph" w:styleId="9">
    <w:name w:val="heading 9"/>
    <w:basedOn w:val="a"/>
    <w:next w:val="a"/>
    <w:link w:val="90"/>
    <w:qFormat/>
    <w:rsid w:val="0015319C"/>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319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5319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319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15319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5319C"/>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5319C"/>
    <w:rPr>
      <w:rFonts w:ascii="Times New Roman" w:eastAsia="Times New Roman" w:hAnsi="Times New Roman" w:cs="Times New Roman"/>
      <w:i/>
      <w:szCs w:val="20"/>
      <w:lang w:eastAsia="ru-RU"/>
    </w:rPr>
  </w:style>
  <w:style w:type="character" w:customStyle="1" w:styleId="70">
    <w:name w:val="Заголовок 7 Знак"/>
    <w:basedOn w:val="a0"/>
    <w:link w:val="7"/>
    <w:rsid w:val="0015319C"/>
    <w:rPr>
      <w:rFonts w:ascii="Arial" w:eastAsia="Times New Roman" w:hAnsi="Arial" w:cs="Times New Roman"/>
      <w:sz w:val="20"/>
      <w:szCs w:val="20"/>
      <w:lang w:eastAsia="ru-RU"/>
    </w:rPr>
  </w:style>
  <w:style w:type="character" w:customStyle="1" w:styleId="80">
    <w:name w:val="Заголовок 8 Знак"/>
    <w:basedOn w:val="a0"/>
    <w:link w:val="8"/>
    <w:rsid w:val="0015319C"/>
    <w:rPr>
      <w:rFonts w:ascii="Arial" w:eastAsia="Times New Roman" w:hAnsi="Arial" w:cs="Times New Roman"/>
      <w:b/>
      <w:sz w:val="32"/>
      <w:szCs w:val="20"/>
      <w:lang w:eastAsia="ru-RU"/>
    </w:rPr>
  </w:style>
  <w:style w:type="character" w:customStyle="1" w:styleId="90">
    <w:name w:val="Заголовок 9 Знак"/>
    <w:basedOn w:val="a0"/>
    <w:link w:val="9"/>
    <w:rsid w:val="0015319C"/>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rsid w:val="0015319C"/>
  </w:style>
  <w:style w:type="paragraph" w:customStyle="1" w:styleId="a3">
    <w:name w:val="Знак Знак Знак 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Body Text"/>
    <w:basedOn w:val="a"/>
    <w:link w:val="a5"/>
    <w:rsid w:val="0015319C"/>
    <w:pPr>
      <w:tabs>
        <w:tab w:val="left" w:pos="8306"/>
      </w:tabs>
      <w:spacing w:after="0" w:line="240" w:lineRule="auto"/>
      <w:jc w:val="center"/>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15319C"/>
    <w:rPr>
      <w:rFonts w:ascii="Times New Roman" w:eastAsia="Times New Roman" w:hAnsi="Times New Roman" w:cs="Times New Roman"/>
      <w:sz w:val="28"/>
      <w:szCs w:val="20"/>
      <w:lang w:eastAsia="ru-RU"/>
    </w:rPr>
  </w:style>
  <w:style w:type="paragraph" w:styleId="21">
    <w:name w:val="Body Text 2"/>
    <w:basedOn w:val="a"/>
    <w:link w:val="22"/>
    <w:rsid w:val="0015319C"/>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5319C"/>
    <w:rPr>
      <w:rFonts w:ascii="Times New Roman" w:eastAsia="Times New Roman" w:hAnsi="Times New Roman" w:cs="Times New Roman"/>
      <w:sz w:val="28"/>
      <w:szCs w:val="20"/>
      <w:lang w:eastAsia="ru-RU"/>
    </w:rPr>
  </w:style>
  <w:style w:type="paragraph" w:styleId="31">
    <w:name w:val="Body Text 3"/>
    <w:basedOn w:val="a"/>
    <w:link w:val="32"/>
    <w:rsid w:val="0015319C"/>
    <w:pPr>
      <w:spacing w:after="0" w:line="240" w:lineRule="auto"/>
      <w:ind w:right="-1475"/>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15319C"/>
    <w:rPr>
      <w:rFonts w:ascii="Times New Roman" w:eastAsia="Times New Roman" w:hAnsi="Times New Roman" w:cs="Times New Roman"/>
      <w:sz w:val="28"/>
      <w:szCs w:val="20"/>
      <w:lang w:eastAsia="ru-RU"/>
    </w:rPr>
  </w:style>
  <w:style w:type="paragraph" w:styleId="a6">
    <w:name w:val="Document Map"/>
    <w:basedOn w:val="a"/>
    <w:link w:val="a7"/>
    <w:semiHidden/>
    <w:rsid w:val="0015319C"/>
    <w:pPr>
      <w:shd w:val="clear" w:color="auto" w:fill="000080"/>
      <w:spacing w:after="0" w:line="240" w:lineRule="auto"/>
    </w:pPr>
    <w:rPr>
      <w:rFonts w:ascii="Tahoma" w:eastAsia="Times New Roman" w:hAnsi="Tahoma" w:cs="Times New Roman"/>
      <w:sz w:val="20"/>
      <w:szCs w:val="20"/>
      <w:lang w:eastAsia="ru-RU"/>
    </w:rPr>
  </w:style>
  <w:style w:type="character" w:customStyle="1" w:styleId="a7">
    <w:name w:val="Схема документа Знак"/>
    <w:basedOn w:val="a0"/>
    <w:link w:val="a6"/>
    <w:semiHidden/>
    <w:rsid w:val="0015319C"/>
    <w:rPr>
      <w:rFonts w:ascii="Tahoma" w:eastAsia="Times New Roman" w:hAnsi="Tahoma" w:cs="Times New Roman"/>
      <w:sz w:val="20"/>
      <w:szCs w:val="20"/>
      <w:shd w:val="clear" w:color="auto" w:fill="000080"/>
      <w:lang w:eastAsia="ru-RU"/>
    </w:rPr>
  </w:style>
  <w:style w:type="paragraph" w:styleId="23">
    <w:name w:val="List 2"/>
    <w:basedOn w:val="a"/>
    <w:rsid w:val="0015319C"/>
    <w:pPr>
      <w:spacing w:after="0" w:line="240" w:lineRule="auto"/>
      <w:ind w:left="566" w:hanging="283"/>
    </w:pPr>
    <w:rPr>
      <w:rFonts w:ascii="Times New Roman" w:eastAsia="Times New Roman" w:hAnsi="Times New Roman" w:cs="Times New Roman"/>
      <w:sz w:val="20"/>
      <w:szCs w:val="20"/>
      <w:lang w:eastAsia="ru-RU"/>
    </w:rPr>
  </w:style>
  <w:style w:type="paragraph" w:styleId="24">
    <w:name w:val="List Continue 2"/>
    <w:basedOn w:val="a"/>
    <w:rsid w:val="0015319C"/>
    <w:pPr>
      <w:spacing w:after="120" w:line="240" w:lineRule="auto"/>
      <w:ind w:left="566"/>
    </w:pPr>
    <w:rPr>
      <w:rFonts w:ascii="Times New Roman" w:eastAsia="Times New Roman" w:hAnsi="Times New Roman" w:cs="Times New Roman"/>
      <w:sz w:val="20"/>
      <w:szCs w:val="20"/>
      <w:lang w:eastAsia="ru-RU"/>
    </w:rPr>
  </w:style>
  <w:style w:type="paragraph" w:styleId="a8">
    <w:name w:val="Body Text Indent"/>
    <w:basedOn w:val="a"/>
    <w:link w:val="a9"/>
    <w:rsid w:val="0015319C"/>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15319C"/>
    <w:rPr>
      <w:rFonts w:ascii="Times New Roman" w:eastAsia="Times New Roman" w:hAnsi="Times New Roman" w:cs="Times New Roman"/>
      <w:sz w:val="20"/>
      <w:szCs w:val="20"/>
      <w:lang w:eastAsia="ru-RU"/>
    </w:rPr>
  </w:style>
  <w:style w:type="paragraph" w:styleId="aa">
    <w:name w:val="header"/>
    <w:basedOn w:val="a"/>
    <w:link w:val="ab"/>
    <w:rsid w:val="0015319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15319C"/>
    <w:rPr>
      <w:rFonts w:ascii="Times New Roman" w:eastAsia="Times New Roman" w:hAnsi="Times New Roman" w:cs="Times New Roman"/>
      <w:sz w:val="20"/>
      <w:szCs w:val="20"/>
      <w:lang w:eastAsia="ru-RU"/>
    </w:rPr>
  </w:style>
  <w:style w:type="paragraph" w:styleId="ac">
    <w:name w:val="footer"/>
    <w:basedOn w:val="a"/>
    <w:link w:val="ad"/>
    <w:rsid w:val="0015319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15319C"/>
    <w:rPr>
      <w:rFonts w:ascii="Times New Roman" w:eastAsia="Times New Roman" w:hAnsi="Times New Roman" w:cs="Times New Roman"/>
      <w:sz w:val="20"/>
      <w:szCs w:val="20"/>
      <w:lang w:eastAsia="ru-RU"/>
    </w:rPr>
  </w:style>
  <w:style w:type="paragraph" w:customStyle="1" w:styleId="ConsPlusNormal">
    <w:name w:val="ConsPlusNormal"/>
    <w:rsid w:val="00153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53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1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1531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153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15319C"/>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15319C"/>
    <w:pPr>
      <w:spacing w:after="0" w:line="360" w:lineRule="auto"/>
      <w:ind w:left="284"/>
    </w:pPr>
    <w:rPr>
      <w:rFonts w:ascii="Times New Roman" w:eastAsia="Times New Roman" w:hAnsi="Times New Roman" w:cs="Times New Roman"/>
      <w:sz w:val="28"/>
      <w:szCs w:val="20"/>
      <w:lang w:eastAsia="ar-SA"/>
    </w:rPr>
  </w:style>
  <w:style w:type="paragraph" w:customStyle="1" w:styleId="af">
    <w:name w:val="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character" w:styleId="af0">
    <w:name w:val="Hyperlink"/>
    <w:rsid w:val="0015319C"/>
    <w:rPr>
      <w:color w:val="0000FF"/>
      <w:u w:val="single"/>
    </w:rPr>
  </w:style>
  <w:style w:type="paragraph" w:styleId="af1">
    <w:name w:val="footnote text"/>
    <w:basedOn w:val="a"/>
    <w:link w:val="af2"/>
    <w:rsid w:val="0015319C"/>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5319C"/>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rsid w:val="0015319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rsid w:val="0015319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Знак Знак 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No Spacing"/>
    <w:uiPriority w:val="1"/>
    <w:qFormat/>
    <w:rsid w:val="0015319C"/>
    <w:pPr>
      <w:spacing w:after="0" w:line="240" w:lineRule="auto"/>
    </w:pPr>
    <w:rPr>
      <w:rFonts w:ascii="Calibri" w:eastAsia="Times New Roman" w:hAnsi="Calibri" w:cs="Times New Roman"/>
      <w:lang w:eastAsia="ru-RU"/>
    </w:rPr>
  </w:style>
  <w:style w:type="paragraph" w:styleId="af6">
    <w:name w:val="Title"/>
    <w:basedOn w:val="a"/>
    <w:link w:val="af7"/>
    <w:qFormat/>
    <w:rsid w:val="0015319C"/>
    <w:pPr>
      <w:spacing w:after="0" w:line="240" w:lineRule="auto"/>
      <w:jc w:val="center"/>
    </w:pPr>
    <w:rPr>
      <w:rFonts w:ascii="Times New Roman" w:eastAsia="Times New Roman" w:hAnsi="Times New Roman" w:cs="Times New Roman"/>
      <w:b/>
      <w:sz w:val="28"/>
      <w:szCs w:val="20"/>
      <w:lang w:eastAsia="ru-RU"/>
    </w:rPr>
  </w:style>
  <w:style w:type="character" w:customStyle="1" w:styleId="af7">
    <w:name w:val="Название Знак"/>
    <w:basedOn w:val="a0"/>
    <w:link w:val="af6"/>
    <w:rsid w:val="0015319C"/>
    <w:rPr>
      <w:rFonts w:ascii="Times New Roman" w:eastAsia="Times New Roman" w:hAnsi="Times New Roman" w:cs="Times New Roman"/>
      <w:b/>
      <w:sz w:val="28"/>
      <w:szCs w:val="20"/>
      <w:lang w:eastAsia="ru-RU"/>
    </w:rPr>
  </w:style>
  <w:style w:type="paragraph" w:customStyle="1" w:styleId="af8">
    <w:name w:val="Стиль"/>
    <w:rsid w:val="00153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page number"/>
    <w:basedOn w:val="a0"/>
    <w:rsid w:val="0015319C"/>
  </w:style>
  <w:style w:type="paragraph" w:styleId="afa">
    <w:name w:val="Normal (Web)"/>
    <w:basedOn w:val="a"/>
    <w:rsid w:val="00153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15319C"/>
    <w:rPr>
      <w:b/>
      <w:bCs/>
    </w:rPr>
  </w:style>
  <w:style w:type="paragraph" w:styleId="25">
    <w:name w:val="Body Text Indent 2"/>
    <w:basedOn w:val="a"/>
    <w:link w:val="26"/>
    <w:rsid w:val="0015319C"/>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15319C"/>
    <w:rPr>
      <w:rFonts w:ascii="Times New Roman" w:eastAsia="Times New Roman" w:hAnsi="Times New Roman" w:cs="Times New Roman"/>
      <w:sz w:val="20"/>
      <w:szCs w:val="20"/>
      <w:lang w:eastAsia="ru-RU"/>
    </w:rPr>
  </w:style>
  <w:style w:type="paragraph" w:customStyle="1" w:styleId="afc">
    <w:name w:val="подпись к объекту"/>
    <w:basedOn w:val="a"/>
    <w:next w:val="a"/>
    <w:rsid w:val="0015319C"/>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styleId="afd">
    <w:name w:val="List Paragraph"/>
    <w:basedOn w:val="a"/>
    <w:qFormat/>
    <w:rsid w:val="0015319C"/>
    <w:pPr>
      <w:ind w:left="720"/>
      <w:contextualSpacing/>
    </w:pPr>
    <w:rPr>
      <w:rFonts w:ascii="Calibri" w:eastAsia="Calibri" w:hAnsi="Calibri" w:cs="Times New Roman"/>
    </w:rPr>
  </w:style>
  <w:style w:type="paragraph" w:styleId="afe">
    <w:name w:val="Balloon Text"/>
    <w:basedOn w:val="a"/>
    <w:link w:val="aff"/>
    <w:unhideWhenUsed/>
    <w:rsid w:val="0015319C"/>
    <w:pPr>
      <w:spacing w:after="0" w:line="240" w:lineRule="auto"/>
    </w:pPr>
    <w:rPr>
      <w:rFonts w:ascii="Tahoma" w:eastAsia="Calibri" w:hAnsi="Tahoma" w:cs="Tahoma"/>
      <w:sz w:val="16"/>
      <w:szCs w:val="16"/>
    </w:rPr>
  </w:style>
  <w:style w:type="character" w:customStyle="1" w:styleId="aff">
    <w:name w:val="Текст выноски Знак"/>
    <w:basedOn w:val="a0"/>
    <w:link w:val="afe"/>
    <w:rsid w:val="0015319C"/>
    <w:rPr>
      <w:rFonts w:ascii="Tahoma" w:eastAsia="Calibri" w:hAnsi="Tahoma" w:cs="Tahoma"/>
      <w:sz w:val="16"/>
      <w:szCs w:val="16"/>
    </w:rPr>
  </w:style>
  <w:style w:type="paragraph" w:customStyle="1" w:styleId="13">
    <w:name w:val="Абзац списка1"/>
    <w:basedOn w:val="a"/>
    <w:rsid w:val="0015319C"/>
    <w:pPr>
      <w:spacing w:after="0" w:line="240" w:lineRule="auto"/>
      <w:ind w:left="720"/>
      <w:contextualSpacing/>
    </w:pPr>
    <w:rPr>
      <w:rFonts w:ascii="Times New Roman" w:eastAsia="Calibri" w:hAnsi="Times New Roman" w:cs="Times New Roman"/>
      <w:sz w:val="20"/>
      <w:szCs w:val="20"/>
      <w:lang w:eastAsia="ru-RU"/>
    </w:rPr>
  </w:style>
  <w:style w:type="character" w:customStyle="1" w:styleId="ConsNormal0">
    <w:name w:val="ConsNormal Знак"/>
    <w:link w:val="ConsNormal"/>
    <w:locked/>
    <w:rsid w:val="0015319C"/>
    <w:rPr>
      <w:rFonts w:ascii="Arial" w:eastAsia="Times New Roman" w:hAnsi="Arial" w:cs="Arial"/>
      <w:sz w:val="20"/>
      <w:szCs w:val="20"/>
      <w:lang w:eastAsia="ru-RU"/>
    </w:rPr>
  </w:style>
  <w:style w:type="character" w:customStyle="1" w:styleId="Absatz-Standardschriftart">
    <w:name w:val="Absatz-Standardschriftart"/>
    <w:rsid w:val="0015319C"/>
  </w:style>
  <w:style w:type="character" w:customStyle="1" w:styleId="WW-Absatz-Standardschriftart">
    <w:name w:val="WW-Absatz-Standardschriftart"/>
    <w:rsid w:val="0015319C"/>
  </w:style>
  <w:style w:type="character" w:customStyle="1" w:styleId="WW-Absatz-Standardschriftart1">
    <w:name w:val="WW-Absatz-Standardschriftart1"/>
    <w:rsid w:val="0015319C"/>
  </w:style>
  <w:style w:type="character" w:customStyle="1" w:styleId="27">
    <w:name w:val="Основной шрифт абзаца2"/>
    <w:rsid w:val="0015319C"/>
  </w:style>
  <w:style w:type="character" w:customStyle="1" w:styleId="WW-Absatz-Standardschriftart11">
    <w:name w:val="WW-Absatz-Standardschriftart11"/>
    <w:rsid w:val="0015319C"/>
  </w:style>
  <w:style w:type="character" w:customStyle="1" w:styleId="WW-Absatz-Standardschriftart111">
    <w:name w:val="WW-Absatz-Standardschriftart111"/>
    <w:rsid w:val="0015319C"/>
  </w:style>
  <w:style w:type="character" w:customStyle="1" w:styleId="WW-Absatz-Standardschriftart1111">
    <w:name w:val="WW-Absatz-Standardschriftart1111"/>
    <w:rsid w:val="0015319C"/>
  </w:style>
  <w:style w:type="character" w:customStyle="1" w:styleId="WW-Absatz-Standardschriftart11111">
    <w:name w:val="WW-Absatz-Standardschriftart11111"/>
    <w:rsid w:val="0015319C"/>
  </w:style>
  <w:style w:type="character" w:customStyle="1" w:styleId="WW-Absatz-Standardschriftart111111">
    <w:name w:val="WW-Absatz-Standardschriftart111111"/>
    <w:rsid w:val="0015319C"/>
  </w:style>
  <w:style w:type="character" w:customStyle="1" w:styleId="WW-Absatz-Standardschriftart1111111">
    <w:name w:val="WW-Absatz-Standardschriftart1111111"/>
    <w:rsid w:val="0015319C"/>
  </w:style>
  <w:style w:type="character" w:customStyle="1" w:styleId="WW-Absatz-Standardschriftart11111111">
    <w:name w:val="WW-Absatz-Standardschriftart11111111"/>
    <w:rsid w:val="0015319C"/>
  </w:style>
  <w:style w:type="character" w:customStyle="1" w:styleId="WW-Absatz-Standardschriftart111111111">
    <w:name w:val="WW-Absatz-Standardschriftart111111111"/>
    <w:rsid w:val="0015319C"/>
  </w:style>
  <w:style w:type="character" w:customStyle="1" w:styleId="WW8Num6z0">
    <w:name w:val="WW8Num6z0"/>
    <w:rsid w:val="0015319C"/>
    <w:rPr>
      <w:sz w:val="28"/>
      <w:szCs w:val="28"/>
    </w:rPr>
  </w:style>
  <w:style w:type="character" w:customStyle="1" w:styleId="WW8Num8z0">
    <w:name w:val="WW8Num8z0"/>
    <w:rsid w:val="0015319C"/>
    <w:rPr>
      <w:sz w:val="28"/>
    </w:rPr>
  </w:style>
  <w:style w:type="character" w:customStyle="1" w:styleId="WW8Num9z0">
    <w:name w:val="WW8Num9z0"/>
    <w:rsid w:val="0015319C"/>
    <w:rPr>
      <w:sz w:val="28"/>
    </w:rPr>
  </w:style>
  <w:style w:type="character" w:customStyle="1" w:styleId="14">
    <w:name w:val="Основной шрифт абзаца1"/>
    <w:rsid w:val="0015319C"/>
  </w:style>
  <w:style w:type="character" w:customStyle="1" w:styleId="28">
    <w:name w:val="Знак Знак2"/>
    <w:rsid w:val="0015319C"/>
    <w:rPr>
      <w:sz w:val="28"/>
    </w:rPr>
  </w:style>
  <w:style w:type="character" w:customStyle="1" w:styleId="-1pt">
    <w:name w:val="Основной текст + Интервал -1 pt"/>
    <w:rsid w:val="0015319C"/>
    <w:rPr>
      <w:rFonts w:ascii="Times New Roman" w:hAnsi="Times New Roman" w:cs="Times New Roman"/>
      <w:spacing w:val="-20"/>
      <w:sz w:val="19"/>
      <w:szCs w:val="19"/>
    </w:rPr>
  </w:style>
  <w:style w:type="paragraph" w:customStyle="1" w:styleId="aff0">
    <w:name w:val="Заголовок"/>
    <w:basedOn w:val="a"/>
    <w:next w:val="a4"/>
    <w:rsid w:val="0015319C"/>
    <w:pPr>
      <w:spacing w:after="0" w:line="240" w:lineRule="auto"/>
      <w:jc w:val="center"/>
    </w:pPr>
    <w:rPr>
      <w:rFonts w:ascii="Times New Roman" w:eastAsia="Times New Roman" w:hAnsi="Times New Roman" w:cs="Times New Roman"/>
      <w:b/>
      <w:sz w:val="28"/>
      <w:szCs w:val="20"/>
      <w:lang w:eastAsia="zh-CN"/>
    </w:rPr>
  </w:style>
  <w:style w:type="paragraph" w:styleId="aff1">
    <w:name w:val="List"/>
    <w:basedOn w:val="a4"/>
    <w:rsid w:val="0015319C"/>
    <w:rPr>
      <w:rFonts w:cs="Mangal"/>
      <w:lang w:eastAsia="zh-CN"/>
    </w:rPr>
  </w:style>
  <w:style w:type="paragraph" w:styleId="aff2">
    <w:name w:val="caption"/>
    <w:basedOn w:val="a"/>
    <w:qFormat/>
    <w:rsid w:val="0015319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9">
    <w:name w:val="Указатель2"/>
    <w:basedOn w:val="a"/>
    <w:rsid w:val="0015319C"/>
    <w:pPr>
      <w:suppressLineNumbers/>
      <w:spacing w:after="0" w:line="240" w:lineRule="auto"/>
    </w:pPr>
    <w:rPr>
      <w:rFonts w:ascii="Times New Roman" w:eastAsia="Times New Roman" w:hAnsi="Times New Roman" w:cs="Mangal"/>
      <w:sz w:val="20"/>
      <w:szCs w:val="20"/>
      <w:lang w:eastAsia="zh-CN"/>
    </w:rPr>
  </w:style>
  <w:style w:type="paragraph" w:customStyle="1" w:styleId="15">
    <w:name w:val="Название объекта1"/>
    <w:basedOn w:val="a"/>
    <w:rsid w:val="0015319C"/>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
    <w:rsid w:val="0015319C"/>
    <w:pPr>
      <w:suppressLineNumbers/>
      <w:spacing w:after="0" w:line="240" w:lineRule="auto"/>
    </w:pPr>
    <w:rPr>
      <w:rFonts w:ascii="Times New Roman" w:eastAsia="Times New Roman" w:hAnsi="Times New Roman" w:cs="Mangal"/>
      <w:sz w:val="20"/>
      <w:szCs w:val="20"/>
      <w:lang w:eastAsia="zh-CN"/>
    </w:rPr>
  </w:style>
  <w:style w:type="paragraph" w:customStyle="1" w:styleId="210">
    <w:name w:val="Основной текст 21"/>
    <w:basedOn w:val="a"/>
    <w:rsid w:val="0015319C"/>
    <w:pPr>
      <w:spacing w:after="0" w:line="240" w:lineRule="auto"/>
      <w:jc w:val="both"/>
    </w:pPr>
    <w:rPr>
      <w:rFonts w:ascii="Times New Roman" w:eastAsia="Times New Roman" w:hAnsi="Times New Roman" w:cs="Times New Roman"/>
      <w:sz w:val="28"/>
      <w:szCs w:val="20"/>
      <w:lang w:eastAsia="zh-CN"/>
    </w:rPr>
  </w:style>
  <w:style w:type="paragraph" w:customStyle="1" w:styleId="311">
    <w:name w:val="Основной текст 31"/>
    <w:basedOn w:val="a"/>
    <w:rsid w:val="0015319C"/>
    <w:pPr>
      <w:spacing w:after="0" w:line="240" w:lineRule="auto"/>
      <w:ind w:right="-1475"/>
    </w:pPr>
    <w:rPr>
      <w:rFonts w:ascii="Times New Roman" w:eastAsia="Times New Roman" w:hAnsi="Times New Roman" w:cs="Times New Roman"/>
      <w:sz w:val="28"/>
      <w:szCs w:val="20"/>
      <w:lang w:eastAsia="zh-CN"/>
    </w:rPr>
  </w:style>
  <w:style w:type="paragraph" w:customStyle="1" w:styleId="17">
    <w:name w:val="Схема документа1"/>
    <w:basedOn w:val="a"/>
    <w:rsid w:val="0015319C"/>
    <w:pPr>
      <w:shd w:val="clear" w:color="auto" w:fill="000080"/>
      <w:spacing w:after="0" w:line="240" w:lineRule="auto"/>
    </w:pPr>
    <w:rPr>
      <w:rFonts w:ascii="Tahoma" w:eastAsia="Times New Roman" w:hAnsi="Tahoma" w:cs="Tahoma"/>
      <w:sz w:val="20"/>
      <w:szCs w:val="20"/>
      <w:lang w:eastAsia="zh-CN"/>
    </w:rPr>
  </w:style>
  <w:style w:type="paragraph" w:customStyle="1" w:styleId="211">
    <w:name w:val="Список 21"/>
    <w:basedOn w:val="a"/>
    <w:rsid w:val="0015319C"/>
    <w:pPr>
      <w:spacing w:after="0" w:line="240" w:lineRule="auto"/>
      <w:ind w:left="566" w:hanging="283"/>
    </w:pPr>
    <w:rPr>
      <w:rFonts w:ascii="Times New Roman" w:eastAsia="Times New Roman" w:hAnsi="Times New Roman" w:cs="Times New Roman"/>
      <w:sz w:val="20"/>
      <w:szCs w:val="20"/>
      <w:lang w:eastAsia="zh-CN"/>
    </w:rPr>
  </w:style>
  <w:style w:type="paragraph" w:customStyle="1" w:styleId="212">
    <w:name w:val="Продолжение списка 21"/>
    <w:basedOn w:val="a"/>
    <w:rsid w:val="0015319C"/>
    <w:pPr>
      <w:spacing w:after="120" w:line="240" w:lineRule="auto"/>
      <w:ind w:left="566"/>
    </w:pPr>
    <w:rPr>
      <w:rFonts w:ascii="Times New Roman" w:eastAsia="Times New Roman" w:hAnsi="Times New Roman" w:cs="Times New Roman"/>
      <w:sz w:val="20"/>
      <w:szCs w:val="20"/>
      <w:lang w:eastAsia="zh-CN"/>
    </w:rPr>
  </w:style>
  <w:style w:type="paragraph" w:customStyle="1" w:styleId="213">
    <w:name w:val="Основной текст с отступом 21"/>
    <w:basedOn w:val="a"/>
    <w:rsid w:val="0015319C"/>
    <w:pPr>
      <w:spacing w:after="120" w:line="480" w:lineRule="auto"/>
      <w:ind w:left="283"/>
    </w:pPr>
    <w:rPr>
      <w:rFonts w:ascii="Times New Roman" w:eastAsia="Times New Roman" w:hAnsi="Times New Roman" w:cs="Times New Roman"/>
      <w:sz w:val="20"/>
      <w:szCs w:val="20"/>
      <w:lang w:eastAsia="zh-CN"/>
    </w:rPr>
  </w:style>
  <w:style w:type="paragraph" w:customStyle="1" w:styleId="aff3">
    <w:name w:val="Содержимое таблицы"/>
    <w:basedOn w:val="a"/>
    <w:rsid w:val="0015319C"/>
    <w:pPr>
      <w:suppressLineNumbers/>
      <w:spacing w:after="0" w:line="240" w:lineRule="auto"/>
    </w:pPr>
    <w:rPr>
      <w:rFonts w:ascii="Times New Roman" w:eastAsia="Times New Roman" w:hAnsi="Times New Roman" w:cs="Times New Roman"/>
      <w:sz w:val="20"/>
      <w:szCs w:val="20"/>
      <w:lang w:eastAsia="zh-CN"/>
    </w:rPr>
  </w:style>
  <w:style w:type="paragraph" w:customStyle="1" w:styleId="aff4">
    <w:name w:val="Заголовок таблицы"/>
    <w:basedOn w:val="aff3"/>
    <w:rsid w:val="0015319C"/>
    <w:pPr>
      <w:jc w:val="center"/>
    </w:pPr>
    <w:rPr>
      <w:b/>
      <w:bCs/>
    </w:rPr>
  </w:style>
  <w:style w:type="paragraph" w:customStyle="1" w:styleId="18">
    <w:name w:val="Заголовок №1"/>
    <w:basedOn w:val="a"/>
    <w:rsid w:val="0015319C"/>
    <w:pPr>
      <w:shd w:val="clear" w:color="auto" w:fill="FFFFFF"/>
      <w:suppressAutoHyphens/>
      <w:spacing w:before="120" w:after="0" w:line="164" w:lineRule="exact"/>
    </w:pPr>
    <w:rPr>
      <w:rFonts w:ascii="Times New Roman" w:eastAsia="Arial Unicode MS" w:hAnsi="Times New Roman" w:cs="Times New Roman"/>
      <w:b/>
      <w:bCs/>
      <w:sz w:val="18"/>
      <w:szCs w:val="18"/>
      <w:lang w:eastAsia="zh-CN"/>
    </w:rPr>
  </w:style>
  <w:style w:type="paragraph" w:customStyle="1" w:styleId="2a">
    <w:name w:val="Основной текст (2)"/>
    <w:basedOn w:val="a"/>
    <w:rsid w:val="0015319C"/>
    <w:pPr>
      <w:shd w:val="clear" w:color="auto" w:fill="FFFFFF"/>
      <w:suppressAutoHyphens/>
      <w:spacing w:after="0" w:line="164" w:lineRule="exact"/>
      <w:jc w:val="center"/>
    </w:pPr>
    <w:rPr>
      <w:rFonts w:ascii="Times New Roman" w:eastAsia="Arial Unicode MS" w:hAnsi="Times New Roman" w:cs="Times New Roman"/>
      <w:b/>
      <w:bCs/>
      <w:sz w:val="18"/>
      <w:szCs w:val="18"/>
      <w:lang w:eastAsia="zh-CN"/>
    </w:rPr>
  </w:style>
  <w:style w:type="character" w:customStyle="1" w:styleId="FontStyle13">
    <w:name w:val="Font Style13"/>
    <w:rsid w:val="0015319C"/>
    <w:rPr>
      <w:rFonts w:ascii="Times New Roman" w:hAnsi="Times New Roman" w:cs="Times New Roman"/>
      <w:sz w:val="26"/>
      <w:szCs w:val="26"/>
    </w:rPr>
  </w:style>
  <w:style w:type="paragraph" w:customStyle="1" w:styleId="Style5">
    <w:name w:val="Style5"/>
    <w:basedOn w:val="a"/>
    <w:rsid w:val="0015319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19">
    <w:name w:val="Абзац списка1"/>
    <w:basedOn w:val="a"/>
    <w:rsid w:val="0015319C"/>
    <w:pPr>
      <w:ind w:left="720"/>
      <w:contextualSpacing/>
    </w:pPr>
    <w:rPr>
      <w:rFonts w:ascii="Calibri" w:eastAsia="Times New Roman" w:hAnsi="Calibri" w:cs="Times New Roman"/>
    </w:rPr>
  </w:style>
  <w:style w:type="paragraph" w:customStyle="1" w:styleId="headertexttopleveltextcentertext">
    <w:name w:val="headertext topleveltext centertext"/>
    <w:basedOn w:val="a"/>
    <w:rsid w:val="0015319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30">
    <w:name w:val="Font Style30"/>
    <w:rsid w:val="0015319C"/>
    <w:rPr>
      <w:rFonts w:ascii="Times New Roman" w:hAnsi="Times New Roman"/>
      <w:sz w:val="26"/>
    </w:rPr>
  </w:style>
  <w:style w:type="character" w:customStyle="1" w:styleId="FontStyle11">
    <w:name w:val="Font Style11"/>
    <w:rsid w:val="0015319C"/>
    <w:rPr>
      <w:rFonts w:ascii="Times New Roman" w:hAnsi="Times New Roman" w:cs="Times New Roman"/>
      <w:spacing w:val="10"/>
      <w:sz w:val="24"/>
      <w:szCs w:val="24"/>
    </w:rPr>
  </w:style>
  <w:style w:type="character" w:customStyle="1" w:styleId="apple-converted-space">
    <w:name w:val="apple-converted-space"/>
    <w:basedOn w:val="a0"/>
    <w:rsid w:val="0015319C"/>
  </w:style>
  <w:style w:type="paragraph" w:customStyle="1" w:styleId="Style7">
    <w:name w:val="Style7"/>
    <w:basedOn w:val="a"/>
    <w:rsid w:val="0015319C"/>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styleId="aff5">
    <w:name w:val="FollowedHyperlink"/>
    <w:rsid w:val="0015319C"/>
    <w:rPr>
      <w:color w:val="800080"/>
      <w:u w:val="single"/>
    </w:rPr>
  </w:style>
  <w:style w:type="character" w:styleId="aff6">
    <w:name w:val="Emphasis"/>
    <w:qFormat/>
    <w:rsid w:val="0015319C"/>
    <w:rPr>
      <w:rFonts w:ascii="Times New Roman" w:hAnsi="Times New Roman" w:cs="Times New Roman" w:hint="default"/>
      <w:i/>
      <w:iCs/>
    </w:rPr>
  </w:style>
  <w:style w:type="paragraph" w:customStyle="1" w:styleId="aff7">
    <w:name w:val="Знак"/>
    <w:basedOn w:val="a"/>
    <w:rsid w:val="0015319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153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1e0e7eee2fbe9">
    <w:name w:val="Бc1аe0зe7оeeвe2ыfbйe9"/>
    <w:rsid w:val="0015319C"/>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15319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b">
    <w:name w:val="Знак Знак2"/>
    <w:rsid w:val="0015319C"/>
    <w:rPr>
      <w:sz w:val="28"/>
    </w:rPr>
  </w:style>
  <w:style w:type="paragraph" w:customStyle="1" w:styleId="1a">
    <w:name w:val="Обычный1"/>
    <w:rsid w:val="0015319C"/>
    <w:pPr>
      <w:widowControl w:val="0"/>
      <w:snapToGrid w:val="0"/>
      <w:spacing w:after="0" w:line="300" w:lineRule="auto"/>
      <w:ind w:firstLine="360"/>
    </w:pPr>
    <w:rPr>
      <w:rFonts w:ascii="Arial" w:eastAsia="Times New Roman" w:hAnsi="Arial" w:cs="Times New Roman"/>
      <w:sz w:val="24"/>
      <w:szCs w:val="20"/>
      <w:lang w:eastAsia="ru-RU"/>
    </w:rPr>
  </w:style>
  <w:style w:type="character" w:customStyle="1" w:styleId="blk">
    <w:name w:val="blk"/>
    <w:rsid w:val="0015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Тиханова Е.В.</dc:creator>
  <cp:keywords/>
  <dc:description/>
  <cp:lastModifiedBy>Кирилова Г.П.</cp:lastModifiedBy>
  <cp:revision>14</cp:revision>
  <cp:lastPrinted>2022-09-07T08:40:00Z</cp:lastPrinted>
  <dcterms:created xsi:type="dcterms:W3CDTF">2022-08-16T06:27:00Z</dcterms:created>
  <dcterms:modified xsi:type="dcterms:W3CDTF">2022-09-07T08:41:00Z</dcterms:modified>
</cp:coreProperties>
</file>