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1146810</wp:posOffset>
                </wp:positionH>
                <wp:positionV relativeFrom="paragraph">
                  <wp:posOffset>103505</wp:posOffset>
                </wp:positionV>
                <wp:extent cx="5762625" cy="19145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1914525"/>
                        </a:xfrm>
                        <a:prstGeom prst="rect">
                          <a:avLst/>
                        </a:prstGeom>
                        <a:noFill/>
                        <a:ln>
                          <a:noFill/>
                        </a:ln>
                        <a:effectLst/>
                      </wps:spPr>
                      <wps:txbx>
                        <w:txbxContent>
                          <w:p w:rsidR="00E20C98" w:rsidRDefault="00E20C98" w:rsidP="00D61BC2">
                            <w:pPr>
                              <w:rPr>
                                <w:b/>
                                <w:noProof/>
                                <w:sz w:val="120"/>
                                <w:szCs w:val="120"/>
                              </w:rPr>
                            </w:pPr>
                            <w:r>
                              <w:rPr>
                                <w:b/>
                                <w:noProof/>
                                <w:sz w:val="120"/>
                                <w:szCs w:val="120"/>
                              </w:rPr>
                              <w:t>Официальный вестник</w:t>
                            </w:r>
                          </w:p>
                          <w:p w:rsidR="00E20C98" w:rsidRPr="007B1DA3" w:rsidRDefault="00E20C98"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002482" id="_x0000_t202" coordsize="21600,21600" o:spt="202" path="m,l,21600r21600,l21600,xe">
                <v:stroke joinstyle="miter"/>
                <v:path gradientshapeok="t" o:connecttype="rect"/>
              </v:shapetype>
              <v:shape id="Поле 2" o:spid="_x0000_s1026" type="#_x0000_t202" style="position:absolute;margin-left:90.3pt;margin-top:8.15pt;width:453.7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" filled="f" stroked="f">
                <v:path arrowok="t"/>
                <v:textbox>
                  <w:txbxContent>
                    <w:p w:rsidR="00E20C98" w:rsidRDefault="00E20C98" w:rsidP="00D61BC2">
                      <w:pPr>
                        <w:rPr>
                          <w:b/>
                          <w:noProof/>
                          <w:sz w:val="120"/>
                          <w:szCs w:val="120"/>
                        </w:rPr>
                      </w:pPr>
                      <w:r>
                        <w:rPr>
                          <w:b/>
                          <w:noProof/>
                          <w:sz w:val="120"/>
                          <w:szCs w:val="120"/>
                        </w:rPr>
                        <w:t>Официальный вестник</w:t>
                      </w:r>
                    </w:p>
                    <w:p w:rsidR="00E20C98" w:rsidRPr="007B1DA3" w:rsidRDefault="00E20C98" w:rsidP="00D61BC2">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D61BC2" w:rsidRPr="0055184B" w:rsidRDefault="00C5290B" w:rsidP="0055184B">
      <w:pPr>
        <w:ind w:left="142" w:right="-209" w:firstLine="360"/>
        <w:rPr>
          <w:sz w:val="16"/>
          <w:szCs w:val="16"/>
        </w:rPr>
      </w:pPr>
      <w:r w:rsidRPr="0055184B">
        <w:rPr>
          <w:sz w:val="16"/>
          <w:szCs w:val="16"/>
        </w:rPr>
        <w:t xml:space="preserve">№ </w:t>
      </w:r>
      <w:r w:rsidR="004951E9" w:rsidRPr="0055184B">
        <w:rPr>
          <w:sz w:val="16"/>
          <w:szCs w:val="16"/>
        </w:rPr>
        <w:t>11</w:t>
      </w:r>
      <w:r w:rsidR="00D61BC2" w:rsidRPr="0055184B">
        <w:rPr>
          <w:sz w:val="16"/>
          <w:szCs w:val="16"/>
        </w:rPr>
        <w:t xml:space="preserve">, </w:t>
      </w:r>
      <w:r w:rsidR="004951E9" w:rsidRPr="0055184B">
        <w:rPr>
          <w:sz w:val="16"/>
          <w:szCs w:val="16"/>
        </w:rPr>
        <w:t>понедельник</w:t>
      </w:r>
      <w:r w:rsidR="00B94307" w:rsidRPr="0055184B">
        <w:rPr>
          <w:sz w:val="16"/>
          <w:szCs w:val="16"/>
        </w:rPr>
        <w:t xml:space="preserve"> </w:t>
      </w:r>
      <w:r w:rsidR="004951E9" w:rsidRPr="0055184B">
        <w:rPr>
          <w:sz w:val="16"/>
          <w:szCs w:val="16"/>
        </w:rPr>
        <w:t>21 октября</w:t>
      </w:r>
      <w:r w:rsidR="00D61BC2" w:rsidRPr="0055184B">
        <w:rPr>
          <w:sz w:val="16"/>
          <w:szCs w:val="16"/>
        </w:rPr>
        <w:t xml:space="preserve"> 2019 года </w:t>
      </w:r>
    </w:p>
    <w:p w:rsidR="00D61BC2" w:rsidRPr="0055184B" w:rsidRDefault="00D61BC2" w:rsidP="0055184B">
      <w:pPr>
        <w:ind w:left="142" w:right="-209" w:firstLine="360"/>
        <w:rPr>
          <w:sz w:val="16"/>
          <w:szCs w:val="16"/>
        </w:rPr>
      </w:pPr>
    </w:p>
    <w:p w:rsidR="008041BA" w:rsidRPr="0055184B" w:rsidRDefault="00D61BC2" w:rsidP="0055184B">
      <w:pPr>
        <w:ind w:left="284" w:right="-209"/>
        <w:rPr>
          <w:rFonts w:eastAsia="Arial"/>
          <w:color w:val="000000"/>
          <w:kern w:val="1"/>
          <w:sz w:val="16"/>
          <w:szCs w:val="16"/>
        </w:rPr>
      </w:pPr>
      <w:r w:rsidRPr="0055184B">
        <w:rPr>
          <w:sz w:val="16"/>
          <w:szCs w:val="16"/>
          <w:u w:val="single"/>
        </w:rPr>
        <w:t>В данном номере опубликованы следующие документы:</w:t>
      </w:r>
      <w:r w:rsidRPr="0055184B">
        <w:rPr>
          <w:rFonts w:eastAsia="Arial"/>
          <w:color w:val="000000"/>
          <w:kern w:val="1"/>
          <w:sz w:val="16"/>
          <w:szCs w:val="16"/>
        </w:rPr>
        <w:t xml:space="preserve"> </w:t>
      </w:r>
    </w:p>
    <w:p w:rsidR="00B729DA" w:rsidRPr="0055184B" w:rsidRDefault="006A7367" w:rsidP="0055184B">
      <w:pPr>
        <w:pStyle w:val="a3"/>
        <w:numPr>
          <w:ilvl w:val="0"/>
          <w:numId w:val="5"/>
        </w:numPr>
        <w:rPr>
          <w:rStyle w:val="FontStyle12"/>
          <w:sz w:val="16"/>
          <w:szCs w:val="16"/>
        </w:rPr>
      </w:pPr>
      <w:r w:rsidRPr="0055184B">
        <w:rPr>
          <w:color w:val="000000"/>
          <w:sz w:val="16"/>
          <w:szCs w:val="16"/>
        </w:rPr>
        <w:t>Распоряжение</w:t>
      </w:r>
      <w:r w:rsidR="00D61BC2" w:rsidRPr="0055184B">
        <w:rPr>
          <w:color w:val="000000"/>
          <w:sz w:val="16"/>
          <w:szCs w:val="16"/>
        </w:rPr>
        <w:t xml:space="preserve"> </w:t>
      </w:r>
      <w:r w:rsidR="008041BA" w:rsidRPr="0055184B">
        <w:rPr>
          <w:color w:val="000000"/>
          <w:sz w:val="16"/>
          <w:szCs w:val="16"/>
        </w:rPr>
        <w:t xml:space="preserve">от </w:t>
      </w:r>
      <w:r w:rsidR="00B729DA" w:rsidRPr="0055184B">
        <w:rPr>
          <w:color w:val="000000"/>
          <w:sz w:val="16"/>
          <w:szCs w:val="16"/>
        </w:rPr>
        <w:t xml:space="preserve">30.09.2019 № 449-рз </w:t>
      </w:r>
      <w:proofErr w:type="gramStart"/>
      <w:r w:rsidR="00B729DA" w:rsidRPr="0055184B">
        <w:rPr>
          <w:rStyle w:val="FontStyle12"/>
          <w:sz w:val="16"/>
          <w:szCs w:val="16"/>
        </w:rPr>
        <w:t>О</w:t>
      </w:r>
      <w:proofErr w:type="gramEnd"/>
      <w:r w:rsidR="00B729DA" w:rsidRPr="0055184B">
        <w:rPr>
          <w:rStyle w:val="FontStyle12"/>
          <w:sz w:val="16"/>
          <w:szCs w:val="16"/>
        </w:rPr>
        <w:t xml:space="preserve"> проведении публичных слушаний по вопросу предоставления разрешения на условно разрешенный вид использования земельного участка</w:t>
      </w:r>
    </w:p>
    <w:p w:rsidR="00B729DA" w:rsidRPr="0055184B" w:rsidRDefault="00B729DA" w:rsidP="0055184B">
      <w:pPr>
        <w:pStyle w:val="a3"/>
        <w:numPr>
          <w:ilvl w:val="0"/>
          <w:numId w:val="5"/>
        </w:numPr>
        <w:rPr>
          <w:sz w:val="16"/>
          <w:szCs w:val="16"/>
        </w:rPr>
      </w:pPr>
      <w:r w:rsidRPr="0055184B">
        <w:rPr>
          <w:color w:val="000000"/>
          <w:sz w:val="16"/>
          <w:szCs w:val="16"/>
        </w:rPr>
        <w:t xml:space="preserve">Распоряжение от 09.10.2019 № 462-рз </w:t>
      </w:r>
      <w:proofErr w:type="gramStart"/>
      <w:r w:rsidRPr="0055184B">
        <w:rPr>
          <w:b/>
          <w:sz w:val="16"/>
          <w:szCs w:val="16"/>
        </w:rPr>
        <w:t>Об</w:t>
      </w:r>
      <w:proofErr w:type="gramEnd"/>
      <w:r w:rsidRPr="0055184B">
        <w:rPr>
          <w:b/>
          <w:sz w:val="16"/>
          <w:szCs w:val="16"/>
        </w:rPr>
        <w:t xml:space="preserve"> утверждении отчета об исполнении бюджета Любытинского муниципального района за 9 месяцев 2019 года</w:t>
      </w:r>
    </w:p>
    <w:p w:rsidR="00B729DA" w:rsidRPr="0055184B" w:rsidRDefault="00B729DA" w:rsidP="0055184B">
      <w:pPr>
        <w:pStyle w:val="a3"/>
        <w:numPr>
          <w:ilvl w:val="0"/>
          <w:numId w:val="5"/>
        </w:numPr>
        <w:rPr>
          <w:sz w:val="16"/>
          <w:szCs w:val="16"/>
        </w:rPr>
      </w:pPr>
      <w:r w:rsidRPr="0055184B">
        <w:rPr>
          <w:color w:val="000000"/>
          <w:sz w:val="16"/>
          <w:szCs w:val="16"/>
        </w:rPr>
        <w:t xml:space="preserve">Распоряжение от 09.10.2019 № 463-рз </w:t>
      </w:r>
      <w:proofErr w:type="gramStart"/>
      <w:r w:rsidRPr="0055184B">
        <w:rPr>
          <w:b/>
          <w:sz w:val="16"/>
          <w:szCs w:val="16"/>
        </w:rPr>
        <w:t>Об</w:t>
      </w:r>
      <w:proofErr w:type="gramEnd"/>
      <w:r w:rsidRPr="0055184B">
        <w:rPr>
          <w:b/>
          <w:sz w:val="16"/>
          <w:szCs w:val="16"/>
        </w:rPr>
        <w:t xml:space="preserve"> утверждении отчета об исполнении бюджета Любытинского сельского поселения за 9 месяцев 2019 года</w:t>
      </w:r>
    </w:p>
    <w:p w:rsidR="00B729DA" w:rsidRPr="0055184B" w:rsidRDefault="00B729DA" w:rsidP="0055184B">
      <w:pPr>
        <w:pStyle w:val="a3"/>
        <w:numPr>
          <w:ilvl w:val="0"/>
          <w:numId w:val="5"/>
        </w:numPr>
        <w:rPr>
          <w:sz w:val="16"/>
          <w:szCs w:val="16"/>
        </w:rPr>
      </w:pPr>
      <w:r w:rsidRPr="0055184B">
        <w:rPr>
          <w:bCs/>
          <w:sz w:val="16"/>
          <w:szCs w:val="16"/>
        </w:rPr>
        <w:t xml:space="preserve">Постановление </w:t>
      </w:r>
      <w:r w:rsidRPr="0055184B">
        <w:rPr>
          <w:color w:val="000000"/>
          <w:sz w:val="16"/>
          <w:szCs w:val="16"/>
        </w:rPr>
        <w:t>от</w:t>
      </w:r>
      <w:r w:rsidR="00410B12" w:rsidRPr="0055184B">
        <w:rPr>
          <w:color w:val="000000"/>
          <w:sz w:val="16"/>
          <w:szCs w:val="16"/>
        </w:rPr>
        <w:t xml:space="preserve"> </w:t>
      </w:r>
      <w:r w:rsidR="001E1C7C" w:rsidRPr="0055184B">
        <w:rPr>
          <w:color w:val="000000"/>
          <w:sz w:val="16"/>
          <w:szCs w:val="16"/>
        </w:rPr>
        <w:t xml:space="preserve">27.09.10.2019 № 810 </w:t>
      </w:r>
      <w:r w:rsidR="001E1C7C" w:rsidRPr="0055184B">
        <w:rPr>
          <w:b/>
          <w:bCs/>
          <w:sz w:val="16"/>
          <w:szCs w:val="16"/>
        </w:rPr>
        <w:t xml:space="preserve">О признании открытого конкурса на право заключения концессионного соглашения в отношении </w:t>
      </w:r>
      <w:r w:rsidR="001E1C7C" w:rsidRPr="0055184B">
        <w:rPr>
          <w:b/>
          <w:bCs/>
          <w:color w:val="000000"/>
          <w:sz w:val="16"/>
          <w:szCs w:val="16"/>
        </w:rPr>
        <w:t>системы холодного водоснабжения, находящейся на территории Любытинского муниципального района не состоявшимся</w:t>
      </w:r>
    </w:p>
    <w:p w:rsidR="001E1C7C" w:rsidRPr="0055184B" w:rsidRDefault="00B729DA" w:rsidP="0055184B">
      <w:pPr>
        <w:pStyle w:val="a3"/>
        <w:numPr>
          <w:ilvl w:val="0"/>
          <w:numId w:val="5"/>
        </w:numPr>
        <w:rPr>
          <w:sz w:val="16"/>
          <w:szCs w:val="16"/>
        </w:rPr>
      </w:pPr>
      <w:r w:rsidRPr="0055184B">
        <w:rPr>
          <w:bCs/>
          <w:sz w:val="16"/>
          <w:szCs w:val="16"/>
        </w:rPr>
        <w:t xml:space="preserve">Постановление </w:t>
      </w:r>
      <w:r w:rsidRPr="0055184B">
        <w:rPr>
          <w:color w:val="000000"/>
          <w:sz w:val="16"/>
          <w:szCs w:val="16"/>
        </w:rPr>
        <w:t>от</w:t>
      </w:r>
      <w:r w:rsidR="00DD39A7" w:rsidRPr="0055184B">
        <w:rPr>
          <w:color w:val="000000"/>
          <w:sz w:val="16"/>
          <w:szCs w:val="16"/>
        </w:rPr>
        <w:t xml:space="preserve"> </w:t>
      </w:r>
      <w:r w:rsidR="001E1C7C" w:rsidRPr="0055184B">
        <w:rPr>
          <w:color w:val="000000"/>
          <w:sz w:val="16"/>
          <w:szCs w:val="16"/>
        </w:rPr>
        <w:t xml:space="preserve">30.09.2019 № 815 </w:t>
      </w:r>
      <w:r w:rsidR="001E1C7C" w:rsidRPr="0055184B">
        <w:rPr>
          <w:b/>
          <w:sz w:val="16"/>
          <w:szCs w:val="16"/>
        </w:rPr>
        <w:t>О переносе сроков капитального ремонта общего имущества в многоквартирных домах</w:t>
      </w:r>
    </w:p>
    <w:p w:rsidR="001E1C7C" w:rsidRPr="0055184B" w:rsidRDefault="00410B12" w:rsidP="0055184B">
      <w:pPr>
        <w:pStyle w:val="a3"/>
        <w:numPr>
          <w:ilvl w:val="0"/>
          <w:numId w:val="5"/>
        </w:numPr>
        <w:rPr>
          <w:sz w:val="16"/>
          <w:szCs w:val="16"/>
        </w:rPr>
      </w:pPr>
      <w:r w:rsidRPr="0055184B">
        <w:rPr>
          <w:bCs/>
          <w:sz w:val="16"/>
          <w:szCs w:val="16"/>
        </w:rPr>
        <w:t xml:space="preserve">Постановление </w:t>
      </w:r>
      <w:r w:rsidRPr="0055184B">
        <w:rPr>
          <w:color w:val="000000"/>
          <w:sz w:val="16"/>
          <w:szCs w:val="16"/>
        </w:rPr>
        <w:t xml:space="preserve">от </w:t>
      </w:r>
      <w:r w:rsidR="001E1C7C" w:rsidRPr="0055184B">
        <w:rPr>
          <w:color w:val="000000"/>
          <w:sz w:val="16"/>
          <w:szCs w:val="16"/>
        </w:rPr>
        <w:t xml:space="preserve">30.09.2019 № 821 </w:t>
      </w:r>
      <w:r w:rsidR="001E1C7C" w:rsidRPr="0055184B">
        <w:rPr>
          <w:b/>
          <w:sz w:val="16"/>
          <w:szCs w:val="16"/>
        </w:rPr>
        <w:t>Об утверждении состава комиссии по противодействию коррупции в Любытинском муниципальном районе</w:t>
      </w:r>
    </w:p>
    <w:p w:rsidR="001E1C7C" w:rsidRPr="0055184B" w:rsidRDefault="00410B12" w:rsidP="0055184B">
      <w:pPr>
        <w:pStyle w:val="a3"/>
        <w:numPr>
          <w:ilvl w:val="0"/>
          <w:numId w:val="5"/>
        </w:numPr>
        <w:rPr>
          <w:sz w:val="16"/>
          <w:szCs w:val="16"/>
        </w:rPr>
      </w:pPr>
      <w:r w:rsidRPr="0055184B">
        <w:rPr>
          <w:bCs/>
          <w:sz w:val="16"/>
          <w:szCs w:val="16"/>
        </w:rPr>
        <w:t xml:space="preserve">Постановление </w:t>
      </w:r>
      <w:r w:rsidRPr="0055184B">
        <w:rPr>
          <w:color w:val="000000"/>
          <w:sz w:val="16"/>
          <w:szCs w:val="16"/>
        </w:rPr>
        <w:t>от</w:t>
      </w:r>
      <w:r w:rsidR="001E1C7C" w:rsidRPr="0055184B">
        <w:rPr>
          <w:color w:val="000000"/>
          <w:sz w:val="16"/>
          <w:szCs w:val="16"/>
        </w:rPr>
        <w:t xml:space="preserve"> 01.10.2019 № 822 </w:t>
      </w:r>
      <w:r w:rsidR="001E1C7C" w:rsidRPr="0055184B">
        <w:rPr>
          <w:b/>
          <w:sz w:val="16"/>
          <w:szCs w:val="16"/>
        </w:rPr>
        <w:t>Об утверждении состава общественной комиссии по приемке объекта, реализуемого в рамках Программы поддержки местных инициатив граждан Любытинского сельского поселения в 2019 году</w:t>
      </w:r>
    </w:p>
    <w:p w:rsidR="00491304" w:rsidRPr="0055184B" w:rsidRDefault="00410B12" w:rsidP="0055184B">
      <w:pPr>
        <w:pStyle w:val="a3"/>
        <w:numPr>
          <w:ilvl w:val="0"/>
          <w:numId w:val="5"/>
        </w:numPr>
        <w:rPr>
          <w:sz w:val="16"/>
          <w:szCs w:val="16"/>
        </w:rPr>
      </w:pPr>
      <w:r w:rsidRPr="0055184B">
        <w:rPr>
          <w:bCs/>
          <w:sz w:val="16"/>
          <w:szCs w:val="16"/>
        </w:rPr>
        <w:t xml:space="preserve">Постановление </w:t>
      </w:r>
      <w:r w:rsidRPr="0055184B">
        <w:rPr>
          <w:color w:val="000000"/>
          <w:sz w:val="16"/>
          <w:szCs w:val="16"/>
        </w:rPr>
        <w:t>от</w:t>
      </w:r>
      <w:r w:rsidR="00491304" w:rsidRPr="0055184B">
        <w:rPr>
          <w:color w:val="000000"/>
          <w:sz w:val="16"/>
          <w:szCs w:val="16"/>
        </w:rPr>
        <w:t xml:space="preserve"> 01.10.2019 № 825 </w:t>
      </w:r>
      <w:r w:rsidR="00491304" w:rsidRPr="0055184B">
        <w:rPr>
          <w:b/>
          <w:sz w:val="16"/>
          <w:szCs w:val="16"/>
        </w:rPr>
        <w:t>О внесении изменений в состав постоянно действующей комиссии по бесхозяйному имуществу на территории Любытинского сельского поселения</w:t>
      </w:r>
    </w:p>
    <w:p w:rsidR="00491304" w:rsidRPr="0055184B" w:rsidRDefault="00410B12" w:rsidP="0055184B">
      <w:pPr>
        <w:pStyle w:val="a3"/>
        <w:numPr>
          <w:ilvl w:val="0"/>
          <w:numId w:val="5"/>
        </w:numPr>
        <w:rPr>
          <w:sz w:val="16"/>
          <w:szCs w:val="16"/>
        </w:rPr>
      </w:pPr>
      <w:r w:rsidRPr="0055184B">
        <w:rPr>
          <w:bCs/>
          <w:sz w:val="16"/>
          <w:szCs w:val="16"/>
        </w:rPr>
        <w:t xml:space="preserve">Постановление </w:t>
      </w:r>
      <w:r w:rsidRPr="0055184B">
        <w:rPr>
          <w:color w:val="000000"/>
          <w:sz w:val="16"/>
          <w:szCs w:val="16"/>
        </w:rPr>
        <w:t xml:space="preserve">от </w:t>
      </w:r>
      <w:r w:rsidR="00491304" w:rsidRPr="0055184B">
        <w:rPr>
          <w:color w:val="000000"/>
          <w:sz w:val="16"/>
          <w:szCs w:val="16"/>
        </w:rPr>
        <w:t xml:space="preserve">01.10.2019 № 826 </w:t>
      </w:r>
      <w:r w:rsidR="00491304" w:rsidRPr="0055184B">
        <w:rPr>
          <w:b/>
          <w:sz w:val="16"/>
          <w:szCs w:val="16"/>
        </w:rPr>
        <w:t>Об утверждении состава</w:t>
      </w:r>
      <w:r w:rsidR="00491304" w:rsidRPr="0055184B">
        <w:rPr>
          <w:sz w:val="16"/>
          <w:szCs w:val="16"/>
        </w:rPr>
        <w:t xml:space="preserve"> </w:t>
      </w:r>
      <w:r w:rsidR="00491304" w:rsidRPr="0055184B">
        <w:rPr>
          <w:b/>
          <w:sz w:val="16"/>
          <w:szCs w:val="16"/>
        </w:rPr>
        <w:t>постоянно действующей жилищной комиссии</w:t>
      </w:r>
      <w:r w:rsidR="00491304" w:rsidRPr="0055184B">
        <w:rPr>
          <w:sz w:val="16"/>
          <w:szCs w:val="16"/>
        </w:rPr>
        <w:t xml:space="preserve"> </w:t>
      </w:r>
      <w:r w:rsidR="00491304" w:rsidRPr="0055184B">
        <w:rPr>
          <w:b/>
          <w:sz w:val="16"/>
          <w:szCs w:val="16"/>
        </w:rPr>
        <w:t>при Администрации Любытинского муниципального района</w:t>
      </w:r>
    </w:p>
    <w:p w:rsidR="00D47997" w:rsidRPr="0055184B" w:rsidRDefault="00410B12" w:rsidP="0055184B">
      <w:pPr>
        <w:pStyle w:val="a3"/>
        <w:numPr>
          <w:ilvl w:val="0"/>
          <w:numId w:val="5"/>
        </w:numPr>
        <w:rPr>
          <w:sz w:val="16"/>
          <w:szCs w:val="16"/>
        </w:rPr>
      </w:pPr>
      <w:r w:rsidRPr="0055184B">
        <w:rPr>
          <w:bCs/>
          <w:sz w:val="16"/>
          <w:szCs w:val="16"/>
        </w:rPr>
        <w:t xml:space="preserve">Постановление </w:t>
      </w:r>
      <w:r w:rsidRPr="0055184B">
        <w:rPr>
          <w:color w:val="000000"/>
          <w:sz w:val="16"/>
          <w:szCs w:val="16"/>
        </w:rPr>
        <w:t>от</w:t>
      </w:r>
      <w:r w:rsidR="00B2613B" w:rsidRPr="0055184B">
        <w:rPr>
          <w:color w:val="000000"/>
          <w:sz w:val="16"/>
          <w:szCs w:val="16"/>
        </w:rPr>
        <w:t xml:space="preserve"> 03.10.2019 № 830 </w:t>
      </w:r>
      <w:r w:rsidR="00B2613B" w:rsidRPr="0055184B">
        <w:rPr>
          <w:b/>
          <w:bCs/>
          <w:sz w:val="16"/>
          <w:szCs w:val="16"/>
        </w:rPr>
        <w:t>О внесении изменений в Перечень автомобильных дорог общего пользования местного значения на территории Любытинского муниципального района, принятых в муниципальную собственность муниципального района</w:t>
      </w:r>
    </w:p>
    <w:p w:rsidR="00B94307" w:rsidRPr="0055184B" w:rsidRDefault="00410B12" w:rsidP="0055184B">
      <w:pPr>
        <w:pStyle w:val="a3"/>
        <w:numPr>
          <w:ilvl w:val="0"/>
          <w:numId w:val="5"/>
        </w:numPr>
        <w:rPr>
          <w:sz w:val="16"/>
          <w:szCs w:val="16"/>
        </w:rPr>
      </w:pPr>
      <w:r w:rsidRPr="0055184B">
        <w:rPr>
          <w:bCs/>
          <w:sz w:val="16"/>
          <w:szCs w:val="16"/>
        </w:rPr>
        <w:t xml:space="preserve">Постановление </w:t>
      </w:r>
      <w:r w:rsidRPr="0055184B">
        <w:rPr>
          <w:color w:val="000000"/>
          <w:sz w:val="16"/>
          <w:szCs w:val="16"/>
        </w:rPr>
        <w:t>от</w:t>
      </w:r>
      <w:r w:rsidR="00B2613B" w:rsidRPr="0055184B">
        <w:rPr>
          <w:color w:val="000000"/>
          <w:sz w:val="16"/>
          <w:szCs w:val="16"/>
        </w:rPr>
        <w:t xml:space="preserve"> 04.10.2019 № 834 </w:t>
      </w:r>
      <w:r w:rsidR="00B2613B" w:rsidRPr="0055184B">
        <w:rPr>
          <w:rFonts w:eastAsia="Calibri"/>
          <w:b/>
          <w:bCs/>
          <w:sz w:val="16"/>
          <w:szCs w:val="16"/>
          <w:lang w:eastAsia="en-US"/>
        </w:rPr>
        <w:t>Об утверждении документа планирования регулярных перевозок пассажиров и багажа автомобильным транспортом между поселениями в границах муниципального района на период с 1 января 2020 года</w:t>
      </w:r>
    </w:p>
    <w:p w:rsidR="00B94307" w:rsidRPr="0055184B" w:rsidRDefault="00B34DA5" w:rsidP="0055184B">
      <w:pPr>
        <w:pStyle w:val="a3"/>
        <w:numPr>
          <w:ilvl w:val="0"/>
          <w:numId w:val="5"/>
        </w:numPr>
        <w:rPr>
          <w:sz w:val="16"/>
          <w:szCs w:val="16"/>
        </w:rPr>
      </w:pPr>
      <w:r w:rsidRPr="0055184B">
        <w:rPr>
          <w:bCs/>
          <w:sz w:val="16"/>
          <w:szCs w:val="16"/>
        </w:rPr>
        <w:t xml:space="preserve">Постановление </w:t>
      </w:r>
      <w:r w:rsidR="0050617D" w:rsidRPr="0055184B">
        <w:rPr>
          <w:color w:val="000000"/>
          <w:sz w:val="16"/>
          <w:szCs w:val="16"/>
        </w:rPr>
        <w:t xml:space="preserve">от </w:t>
      </w:r>
      <w:r w:rsidR="00B2613B" w:rsidRPr="0055184B">
        <w:rPr>
          <w:color w:val="000000"/>
          <w:sz w:val="16"/>
          <w:szCs w:val="16"/>
        </w:rPr>
        <w:t xml:space="preserve">08.10.2019 № 847 </w:t>
      </w:r>
      <w:r w:rsidR="00B2613B" w:rsidRPr="0055184B">
        <w:rPr>
          <w:b/>
          <w:color w:val="000000"/>
          <w:sz w:val="16"/>
          <w:szCs w:val="16"/>
          <w:shd w:val="clear" w:color="auto" w:fill="FFFFFF"/>
        </w:rPr>
        <w:t>О внесении изменения в схему теплоснабжения на территории Любытинского сельского поселения</w:t>
      </w:r>
    </w:p>
    <w:p w:rsidR="00B94307" w:rsidRPr="0055184B" w:rsidRDefault="0050617D" w:rsidP="0055184B">
      <w:pPr>
        <w:pStyle w:val="a3"/>
        <w:numPr>
          <w:ilvl w:val="0"/>
          <w:numId w:val="5"/>
        </w:numPr>
        <w:rPr>
          <w:sz w:val="16"/>
          <w:szCs w:val="16"/>
        </w:rPr>
      </w:pPr>
      <w:r w:rsidRPr="0055184B">
        <w:rPr>
          <w:bCs/>
          <w:sz w:val="16"/>
          <w:szCs w:val="16"/>
        </w:rPr>
        <w:t>Постановление</w:t>
      </w:r>
      <w:r w:rsidR="00BF549D" w:rsidRPr="0055184B">
        <w:rPr>
          <w:color w:val="000000"/>
          <w:sz w:val="16"/>
          <w:szCs w:val="16"/>
        </w:rPr>
        <w:t xml:space="preserve"> от </w:t>
      </w:r>
      <w:r w:rsidR="00B2613B" w:rsidRPr="0055184B">
        <w:rPr>
          <w:color w:val="000000"/>
          <w:sz w:val="16"/>
          <w:szCs w:val="16"/>
        </w:rPr>
        <w:t xml:space="preserve">09.10.2019 № 854 </w:t>
      </w:r>
      <w:r w:rsidR="00B2613B" w:rsidRPr="0055184B">
        <w:rPr>
          <w:b/>
          <w:sz w:val="16"/>
          <w:szCs w:val="16"/>
        </w:rPr>
        <w:t>О внесении изменений в программу персонифицированного финансирования дополнительного образования детей</w:t>
      </w:r>
      <w:r w:rsidR="00B2613B" w:rsidRPr="0055184B">
        <w:rPr>
          <w:sz w:val="16"/>
          <w:szCs w:val="16"/>
        </w:rPr>
        <w:t xml:space="preserve"> </w:t>
      </w:r>
      <w:r w:rsidR="00B2613B" w:rsidRPr="0055184B">
        <w:rPr>
          <w:b/>
          <w:sz w:val="16"/>
          <w:szCs w:val="16"/>
        </w:rPr>
        <w:t>в Любытинском муниципальном районе на 2019 год</w:t>
      </w:r>
    </w:p>
    <w:p w:rsidR="00142EFF" w:rsidRPr="0055184B" w:rsidRDefault="0050617D" w:rsidP="0055184B">
      <w:pPr>
        <w:pStyle w:val="a3"/>
        <w:numPr>
          <w:ilvl w:val="0"/>
          <w:numId w:val="5"/>
        </w:numPr>
        <w:rPr>
          <w:sz w:val="16"/>
          <w:szCs w:val="16"/>
        </w:rPr>
      </w:pPr>
      <w:r w:rsidRPr="0055184B">
        <w:rPr>
          <w:bCs/>
          <w:sz w:val="16"/>
          <w:szCs w:val="16"/>
        </w:rPr>
        <w:t>Постановление</w:t>
      </w:r>
      <w:r w:rsidR="00BF549D" w:rsidRPr="0055184B">
        <w:rPr>
          <w:color w:val="000000"/>
          <w:sz w:val="16"/>
          <w:szCs w:val="16"/>
        </w:rPr>
        <w:t xml:space="preserve"> от </w:t>
      </w:r>
      <w:r w:rsidR="00230B26" w:rsidRPr="0055184B">
        <w:rPr>
          <w:color w:val="000000"/>
          <w:sz w:val="16"/>
          <w:szCs w:val="16"/>
        </w:rPr>
        <w:t xml:space="preserve">10.10.2019 № 855 </w:t>
      </w:r>
      <w:r w:rsidR="00230B26" w:rsidRPr="0055184B">
        <w:rPr>
          <w:b/>
          <w:sz w:val="16"/>
          <w:szCs w:val="16"/>
        </w:rPr>
        <w:t>Об утверждении Порядка определения юридических лиц, индивидуальных предпринимателей, участников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на право осуществления перевозок по муниципальному маршруту регулярных перевозок</w:t>
      </w:r>
    </w:p>
    <w:p w:rsidR="00142EFF" w:rsidRPr="0055184B" w:rsidRDefault="0050617D" w:rsidP="0055184B">
      <w:pPr>
        <w:pStyle w:val="a3"/>
        <w:numPr>
          <w:ilvl w:val="0"/>
          <w:numId w:val="5"/>
        </w:numPr>
        <w:rPr>
          <w:sz w:val="16"/>
          <w:szCs w:val="16"/>
        </w:rPr>
      </w:pPr>
      <w:r w:rsidRPr="0055184B">
        <w:rPr>
          <w:bCs/>
          <w:sz w:val="16"/>
          <w:szCs w:val="16"/>
        </w:rPr>
        <w:t>Постановление</w:t>
      </w:r>
      <w:r w:rsidR="00BF549D" w:rsidRPr="0055184B">
        <w:rPr>
          <w:color w:val="000000"/>
          <w:sz w:val="16"/>
          <w:szCs w:val="16"/>
        </w:rPr>
        <w:t xml:space="preserve"> от </w:t>
      </w:r>
      <w:r w:rsidR="00142EFF" w:rsidRPr="0055184B">
        <w:rPr>
          <w:color w:val="000000"/>
          <w:sz w:val="16"/>
          <w:szCs w:val="16"/>
        </w:rPr>
        <w:t xml:space="preserve">10.10.2019 № 856 </w:t>
      </w:r>
      <w:r w:rsidR="00142EFF" w:rsidRPr="0055184B">
        <w:rPr>
          <w:b/>
          <w:color w:val="2D2D2D"/>
          <w:spacing w:val="2"/>
          <w:sz w:val="16"/>
          <w:szCs w:val="16"/>
        </w:rPr>
        <w:t xml:space="preserve">Об утверждении шкалы для оценки критериев, по которым осуществляются оценка и сопоставление заявок на участие в открытом конкурсе, предметом которого 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Любытинского муниципального района </w:t>
      </w:r>
    </w:p>
    <w:p w:rsidR="00B94307" w:rsidRPr="0055184B" w:rsidRDefault="0050617D" w:rsidP="0055184B">
      <w:pPr>
        <w:pStyle w:val="a3"/>
        <w:numPr>
          <w:ilvl w:val="0"/>
          <w:numId w:val="5"/>
        </w:numPr>
        <w:rPr>
          <w:sz w:val="16"/>
          <w:szCs w:val="16"/>
        </w:rPr>
      </w:pPr>
      <w:r w:rsidRPr="0055184B">
        <w:rPr>
          <w:bCs/>
          <w:sz w:val="16"/>
          <w:szCs w:val="16"/>
        </w:rPr>
        <w:t xml:space="preserve">Постановление </w:t>
      </w:r>
      <w:r w:rsidR="00BF549D" w:rsidRPr="0055184B">
        <w:rPr>
          <w:color w:val="000000"/>
          <w:sz w:val="16"/>
          <w:szCs w:val="16"/>
        </w:rPr>
        <w:t xml:space="preserve">от </w:t>
      </w:r>
      <w:r w:rsidR="00E84213" w:rsidRPr="0055184B">
        <w:rPr>
          <w:color w:val="000000"/>
          <w:sz w:val="16"/>
          <w:szCs w:val="16"/>
        </w:rPr>
        <w:t xml:space="preserve">10.10.2019 № 857 </w:t>
      </w:r>
      <w:r w:rsidR="00E84213" w:rsidRPr="0055184B">
        <w:rPr>
          <w:rFonts w:eastAsia="Calibri"/>
          <w:b/>
          <w:bCs/>
          <w:sz w:val="16"/>
          <w:szCs w:val="16"/>
          <w:lang w:eastAsia="en-US"/>
        </w:rPr>
        <w:t xml:space="preserve">Об утверждении Порядка внесения сведений об изменении вида регулярных перевозок пассажиров и багажа, осуществляемых автомобильным транспортом общего пользования по муниципальным маршрутам регулярных перевозок на территории Любытинского муниципального района, </w:t>
      </w:r>
      <w:r w:rsidR="00E84213" w:rsidRPr="0055184B">
        <w:rPr>
          <w:rFonts w:eastAsia="Calibri"/>
          <w:b/>
          <w:bCs/>
          <w:color w:val="000000"/>
          <w:sz w:val="16"/>
          <w:szCs w:val="16"/>
          <w:lang w:eastAsia="en-US"/>
        </w:rPr>
        <w:t>в</w:t>
      </w:r>
      <w:r w:rsidR="00E84213" w:rsidRPr="0055184B">
        <w:rPr>
          <w:rFonts w:eastAsia="Calibri"/>
          <w:b/>
          <w:bCs/>
          <w:color w:val="C0504D"/>
          <w:sz w:val="16"/>
          <w:szCs w:val="16"/>
          <w:lang w:eastAsia="en-US"/>
        </w:rPr>
        <w:t xml:space="preserve"> </w:t>
      </w:r>
      <w:r w:rsidR="00E84213" w:rsidRPr="0055184B">
        <w:rPr>
          <w:rFonts w:eastAsia="Calibri"/>
          <w:b/>
          <w:bCs/>
          <w:color w:val="000000"/>
          <w:sz w:val="16"/>
          <w:szCs w:val="16"/>
          <w:lang w:eastAsia="en-US"/>
        </w:rPr>
        <w:t>реестр межмуниципальных маршрутов регулярных перевозок Новгородской области</w:t>
      </w:r>
    </w:p>
    <w:p w:rsidR="00B94307" w:rsidRPr="0055184B" w:rsidRDefault="00BC2288" w:rsidP="0055184B">
      <w:pPr>
        <w:pStyle w:val="a3"/>
        <w:numPr>
          <w:ilvl w:val="0"/>
          <w:numId w:val="5"/>
        </w:numPr>
        <w:rPr>
          <w:sz w:val="16"/>
          <w:szCs w:val="16"/>
        </w:rPr>
      </w:pPr>
      <w:r w:rsidRPr="0055184B">
        <w:rPr>
          <w:bCs/>
          <w:sz w:val="16"/>
          <w:szCs w:val="16"/>
        </w:rPr>
        <w:t>Постановление</w:t>
      </w:r>
      <w:r w:rsidRPr="0055184B">
        <w:rPr>
          <w:color w:val="000000"/>
          <w:sz w:val="16"/>
          <w:szCs w:val="16"/>
        </w:rPr>
        <w:t xml:space="preserve"> </w:t>
      </w:r>
      <w:r w:rsidR="00832320" w:rsidRPr="0055184B">
        <w:rPr>
          <w:color w:val="000000"/>
          <w:sz w:val="16"/>
          <w:szCs w:val="16"/>
        </w:rPr>
        <w:t xml:space="preserve">от </w:t>
      </w:r>
      <w:r w:rsidR="00E84213" w:rsidRPr="0055184B">
        <w:rPr>
          <w:color w:val="000000"/>
          <w:sz w:val="16"/>
          <w:szCs w:val="16"/>
        </w:rPr>
        <w:t xml:space="preserve">14.10.2019 № 862 </w:t>
      </w:r>
      <w:r w:rsidR="00E84213" w:rsidRPr="0055184B">
        <w:rPr>
          <w:b/>
          <w:color w:val="000000"/>
          <w:sz w:val="16"/>
          <w:szCs w:val="16"/>
        </w:rPr>
        <w:t>Об утверждении муниципальной программы Любытинского муниципального района «Устойчивое развитие сельских территорий Любытинского муниципального района на 2014-2021 годы» в новой редакции</w:t>
      </w:r>
    </w:p>
    <w:p w:rsidR="00B94307" w:rsidRPr="0055184B" w:rsidRDefault="0050617D" w:rsidP="0055184B">
      <w:pPr>
        <w:pStyle w:val="a3"/>
        <w:numPr>
          <w:ilvl w:val="0"/>
          <w:numId w:val="5"/>
        </w:numPr>
        <w:rPr>
          <w:sz w:val="16"/>
          <w:szCs w:val="16"/>
        </w:rPr>
      </w:pPr>
      <w:r w:rsidRPr="0055184B">
        <w:rPr>
          <w:bCs/>
          <w:sz w:val="16"/>
          <w:szCs w:val="16"/>
        </w:rPr>
        <w:t>Постановление</w:t>
      </w:r>
      <w:r w:rsidR="00BF549D" w:rsidRPr="0055184B">
        <w:rPr>
          <w:color w:val="000000"/>
          <w:sz w:val="16"/>
          <w:szCs w:val="16"/>
        </w:rPr>
        <w:t xml:space="preserve"> от </w:t>
      </w:r>
      <w:r w:rsidR="00E84213" w:rsidRPr="0055184B">
        <w:rPr>
          <w:color w:val="000000"/>
          <w:sz w:val="16"/>
          <w:szCs w:val="16"/>
        </w:rPr>
        <w:t xml:space="preserve">14.10.2019 № 863 </w:t>
      </w:r>
      <w:r w:rsidR="00E84213" w:rsidRPr="0055184B">
        <w:rPr>
          <w:b/>
          <w:sz w:val="16"/>
          <w:szCs w:val="16"/>
        </w:rPr>
        <w:t>Об утверждении муниципальной программы Любытинского муниципального района «Развитие физической культуры и спорта в Любытинском муниципальном районе на 2014-2024 годы» в новой редакции</w:t>
      </w:r>
    </w:p>
    <w:p w:rsidR="00B94307" w:rsidRPr="0055184B" w:rsidRDefault="0050617D" w:rsidP="0055184B">
      <w:pPr>
        <w:pStyle w:val="a3"/>
        <w:numPr>
          <w:ilvl w:val="0"/>
          <w:numId w:val="5"/>
        </w:numPr>
        <w:rPr>
          <w:sz w:val="16"/>
          <w:szCs w:val="16"/>
        </w:rPr>
      </w:pPr>
      <w:r w:rsidRPr="0055184B">
        <w:rPr>
          <w:bCs/>
          <w:sz w:val="16"/>
          <w:szCs w:val="16"/>
        </w:rPr>
        <w:t>Постановление</w:t>
      </w:r>
      <w:r w:rsidR="00BF549D" w:rsidRPr="0055184B">
        <w:rPr>
          <w:color w:val="000000"/>
          <w:sz w:val="16"/>
          <w:szCs w:val="16"/>
        </w:rPr>
        <w:t xml:space="preserve"> от </w:t>
      </w:r>
      <w:r w:rsidR="00526B10" w:rsidRPr="0055184B">
        <w:rPr>
          <w:color w:val="000000"/>
          <w:sz w:val="16"/>
          <w:szCs w:val="16"/>
        </w:rPr>
        <w:t xml:space="preserve">14.10.2019 № 864 </w:t>
      </w:r>
      <w:r w:rsidR="00526B10" w:rsidRPr="0055184B">
        <w:rPr>
          <w:b/>
          <w:bCs/>
          <w:sz w:val="16"/>
          <w:szCs w:val="16"/>
        </w:rPr>
        <w:t>Об утверждении муниципальной программы Любытинского муниципального района «Развитие торговли в Любытинском муниципальном районе на 2017-2022 годы» в новой редакции</w:t>
      </w:r>
    </w:p>
    <w:p w:rsidR="00526B10" w:rsidRPr="0055184B" w:rsidRDefault="00526B10" w:rsidP="0055184B">
      <w:pPr>
        <w:pStyle w:val="a3"/>
        <w:numPr>
          <w:ilvl w:val="0"/>
          <w:numId w:val="5"/>
        </w:numPr>
        <w:rPr>
          <w:sz w:val="16"/>
          <w:szCs w:val="16"/>
        </w:rPr>
      </w:pPr>
      <w:r w:rsidRPr="0055184B">
        <w:rPr>
          <w:bCs/>
          <w:sz w:val="16"/>
          <w:szCs w:val="16"/>
        </w:rPr>
        <w:t>Постановление</w:t>
      </w:r>
      <w:r w:rsidRPr="0055184B">
        <w:rPr>
          <w:color w:val="000000"/>
          <w:sz w:val="16"/>
          <w:szCs w:val="16"/>
        </w:rPr>
        <w:t xml:space="preserve"> от </w:t>
      </w:r>
      <w:r w:rsidR="00141816" w:rsidRPr="0055184B">
        <w:rPr>
          <w:color w:val="000000"/>
          <w:sz w:val="16"/>
          <w:szCs w:val="16"/>
        </w:rPr>
        <w:t xml:space="preserve">14.10.2019 № 865 </w:t>
      </w:r>
      <w:r w:rsidR="00141816" w:rsidRPr="0055184B">
        <w:rPr>
          <w:b/>
          <w:color w:val="000000"/>
          <w:sz w:val="16"/>
          <w:szCs w:val="16"/>
        </w:rPr>
        <w:t>Об утверждении муниципальной программы Любытинского муниципального района «Развитие сельского хозяйства в Любытинском муниципальном районе на 2020-2025 годы»</w:t>
      </w:r>
    </w:p>
    <w:p w:rsidR="00526B10" w:rsidRPr="0055184B" w:rsidRDefault="00526B10" w:rsidP="0055184B">
      <w:pPr>
        <w:pStyle w:val="a3"/>
        <w:numPr>
          <w:ilvl w:val="0"/>
          <w:numId w:val="5"/>
        </w:numPr>
        <w:rPr>
          <w:sz w:val="16"/>
          <w:szCs w:val="16"/>
        </w:rPr>
      </w:pPr>
      <w:r w:rsidRPr="0055184B">
        <w:rPr>
          <w:bCs/>
          <w:sz w:val="16"/>
          <w:szCs w:val="16"/>
        </w:rPr>
        <w:t>Постановление</w:t>
      </w:r>
      <w:r w:rsidRPr="0055184B">
        <w:rPr>
          <w:color w:val="000000"/>
          <w:sz w:val="16"/>
          <w:szCs w:val="16"/>
        </w:rPr>
        <w:t xml:space="preserve"> от </w:t>
      </w:r>
      <w:r w:rsidR="00803F59" w:rsidRPr="0055184B">
        <w:rPr>
          <w:color w:val="000000"/>
          <w:sz w:val="16"/>
          <w:szCs w:val="16"/>
        </w:rPr>
        <w:t xml:space="preserve">14.10.2019 № 866 </w:t>
      </w:r>
      <w:r w:rsidR="00803F59" w:rsidRPr="0055184B">
        <w:rPr>
          <w:b/>
          <w:color w:val="000000"/>
          <w:sz w:val="16"/>
          <w:szCs w:val="16"/>
        </w:rPr>
        <w:t>Об утверждении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 в новой редакции</w:t>
      </w:r>
    </w:p>
    <w:p w:rsidR="00526B10" w:rsidRPr="0055184B" w:rsidRDefault="00526B10" w:rsidP="0055184B">
      <w:pPr>
        <w:pStyle w:val="a3"/>
        <w:numPr>
          <w:ilvl w:val="0"/>
          <w:numId w:val="5"/>
        </w:numPr>
        <w:rPr>
          <w:sz w:val="16"/>
          <w:szCs w:val="16"/>
        </w:rPr>
      </w:pPr>
      <w:r w:rsidRPr="0055184B">
        <w:rPr>
          <w:bCs/>
          <w:sz w:val="16"/>
          <w:szCs w:val="16"/>
        </w:rPr>
        <w:t>Постановление</w:t>
      </w:r>
      <w:r w:rsidRPr="0055184B">
        <w:rPr>
          <w:color w:val="000000"/>
          <w:sz w:val="16"/>
          <w:szCs w:val="16"/>
        </w:rPr>
        <w:t xml:space="preserve"> от </w:t>
      </w:r>
      <w:r w:rsidR="008A1522" w:rsidRPr="0055184B">
        <w:rPr>
          <w:color w:val="000000"/>
          <w:sz w:val="16"/>
          <w:szCs w:val="16"/>
        </w:rPr>
        <w:t xml:space="preserve">14.10.2019 № 871 </w:t>
      </w:r>
      <w:r w:rsidR="008A1522" w:rsidRPr="0055184B">
        <w:rPr>
          <w:b/>
          <w:sz w:val="16"/>
          <w:szCs w:val="16"/>
        </w:rPr>
        <w:t>Об утверждении состава межведомственной комиссии 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w:t>
      </w:r>
    </w:p>
    <w:p w:rsidR="00526B10" w:rsidRPr="0055184B" w:rsidRDefault="00526B10" w:rsidP="0055184B">
      <w:pPr>
        <w:pStyle w:val="a3"/>
        <w:numPr>
          <w:ilvl w:val="0"/>
          <w:numId w:val="5"/>
        </w:numPr>
        <w:rPr>
          <w:sz w:val="16"/>
          <w:szCs w:val="16"/>
        </w:rPr>
      </w:pPr>
      <w:r w:rsidRPr="0055184B">
        <w:rPr>
          <w:bCs/>
          <w:sz w:val="16"/>
          <w:szCs w:val="16"/>
        </w:rPr>
        <w:t>Постановление</w:t>
      </w:r>
      <w:r w:rsidRPr="0055184B">
        <w:rPr>
          <w:color w:val="000000"/>
          <w:sz w:val="16"/>
          <w:szCs w:val="16"/>
        </w:rPr>
        <w:t xml:space="preserve"> от </w:t>
      </w:r>
      <w:r w:rsidR="00AC229A" w:rsidRPr="0055184B">
        <w:rPr>
          <w:color w:val="000000"/>
          <w:sz w:val="16"/>
          <w:szCs w:val="16"/>
        </w:rPr>
        <w:t xml:space="preserve">15.10.2019 № 879 </w:t>
      </w:r>
      <w:r w:rsidR="00AC229A" w:rsidRPr="0055184B">
        <w:rPr>
          <w:b/>
          <w:bCs/>
          <w:sz w:val="16"/>
          <w:szCs w:val="16"/>
        </w:rPr>
        <w:t xml:space="preserve">О заключения концессионного соглашения </w:t>
      </w:r>
      <w:r w:rsidR="00AC229A" w:rsidRPr="0055184B">
        <w:rPr>
          <w:b/>
          <w:sz w:val="16"/>
          <w:szCs w:val="16"/>
        </w:rPr>
        <w:t xml:space="preserve">в отношении </w:t>
      </w:r>
      <w:r w:rsidR="00AC229A" w:rsidRPr="0055184B">
        <w:rPr>
          <w:b/>
          <w:color w:val="000000"/>
          <w:sz w:val="16"/>
          <w:szCs w:val="16"/>
        </w:rPr>
        <w:t>системы холодного водоснабжения, находящейся на территории Любытинского муниципального района</w:t>
      </w:r>
    </w:p>
    <w:p w:rsidR="00526B10" w:rsidRPr="0055184B" w:rsidRDefault="00526B10" w:rsidP="0055184B">
      <w:pPr>
        <w:pStyle w:val="a3"/>
        <w:numPr>
          <w:ilvl w:val="0"/>
          <w:numId w:val="5"/>
        </w:numPr>
        <w:rPr>
          <w:sz w:val="16"/>
          <w:szCs w:val="16"/>
        </w:rPr>
      </w:pPr>
      <w:r w:rsidRPr="0055184B">
        <w:rPr>
          <w:bCs/>
          <w:sz w:val="16"/>
          <w:szCs w:val="16"/>
        </w:rPr>
        <w:t>Постановление</w:t>
      </w:r>
      <w:r w:rsidRPr="0055184B">
        <w:rPr>
          <w:color w:val="000000"/>
          <w:sz w:val="16"/>
          <w:szCs w:val="16"/>
        </w:rPr>
        <w:t xml:space="preserve"> от </w:t>
      </w:r>
      <w:r w:rsidR="00861AA0" w:rsidRPr="0055184B">
        <w:rPr>
          <w:color w:val="000000"/>
          <w:sz w:val="16"/>
          <w:szCs w:val="16"/>
        </w:rPr>
        <w:t xml:space="preserve">15.10.2019 № 881 </w:t>
      </w:r>
      <w:r w:rsidR="00861AA0" w:rsidRPr="0055184B">
        <w:rPr>
          <w:b/>
          <w:sz w:val="16"/>
          <w:szCs w:val="16"/>
          <w:lang w:eastAsia="zh-CN" w:bidi="hi-IN"/>
        </w:rPr>
        <w:t>Об утверждении Плана мероприятий («дорожной карты») по содействию развитию конкуренции на территории Любытинского муниципального района на 2019-2021 годы</w:t>
      </w:r>
    </w:p>
    <w:p w:rsidR="00526B10" w:rsidRPr="0055184B" w:rsidRDefault="00526B10" w:rsidP="0055184B">
      <w:pPr>
        <w:pStyle w:val="a3"/>
        <w:numPr>
          <w:ilvl w:val="0"/>
          <w:numId w:val="5"/>
        </w:numPr>
        <w:rPr>
          <w:sz w:val="16"/>
          <w:szCs w:val="16"/>
        </w:rPr>
      </w:pPr>
      <w:r w:rsidRPr="0055184B">
        <w:rPr>
          <w:bCs/>
          <w:sz w:val="16"/>
          <w:szCs w:val="16"/>
        </w:rPr>
        <w:t>Постановление</w:t>
      </w:r>
      <w:r w:rsidRPr="0055184B">
        <w:rPr>
          <w:color w:val="000000"/>
          <w:sz w:val="16"/>
          <w:szCs w:val="16"/>
        </w:rPr>
        <w:t xml:space="preserve"> от </w:t>
      </w:r>
      <w:r w:rsidR="00861AA0" w:rsidRPr="0055184B">
        <w:rPr>
          <w:color w:val="000000"/>
          <w:sz w:val="16"/>
          <w:szCs w:val="16"/>
        </w:rPr>
        <w:t xml:space="preserve">16.10.2019 № 886 </w:t>
      </w:r>
      <w:r w:rsidR="00861AA0" w:rsidRPr="0055184B">
        <w:rPr>
          <w:b/>
          <w:sz w:val="16"/>
          <w:szCs w:val="16"/>
        </w:rPr>
        <w:t>О внесении изменения в административный регламент предоставления муниципальной услуги «Выдача разрешения на право организации розничного рынка и технологической схемы предоставления данной муниципальной услуги»</w:t>
      </w:r>
    </w:p>
    <w:p w:rsidR="00526B10" w:rsidRPr="0055184B" w:rsidRDefault="00526B10" w:rsidP="0055184B">
      <w:pPr>
        <w:pStyle w:val="a3"/>
        <w:numPr>
          <w:ilvl w:val="0"/>
          <w:numId w:val="5"/>
        </w:numPr>
        <w:rPr>
          <w:sz w:val="16"/>
          <w:szCs w:val="16"/>
        </w:rPr>
      </w:pPr>
      <w:r w:rsidRPr="0055184B">
        <w:rPr>
          <w:bCs/>
          <w:sz w:val="16"/>
          <w:szCs w:val="16"/>
        </w:rPr>
        <w:t>Постановление</w:t>
      </w:r>
      <w:r w:rsidRPr="0055184B">
        <w:rPr>
          <w:color w:val="000000"/>
          <w:sz w:val="16"/>
          <w:szCs w:val="16"/>
        </w:rPr>
        <w:t xml:space="preserve"> от </w:t>
      </w:r>
      <w:r w:rsidR="00861AA0" w:rsidRPr="0055184B">
        <w:rPr>
          <w:color w:val="000000"/>
          <w:sz w:val="16"/>
          <w:szCs w:val="16"/>
        </w:rPr>
        <w:t xml:space="preserve">18.10.2019 № 889 </w:t>
      </w:r>
      <w:r w:rsidR="00861AA0" w:rsidRPr="0055184B">
        <w:rPr>
          <w:b/>
          <w:sz w:val="16"/>
          <w:szCs w:val="16"/>
        </w:rPr>
        <w:t>Об утверждении состава административной комиссии Любытинского муниципального района</w:t>
      </w:r>
    </w:p>
    <w:p w:rsidR="00400C72" w:rsidRPr="0055184B" w:rsidRDefault="00400C72" w:rsidP="0055184B">
      <w:pPr>
        <w:pStyle w:val="a3"/>
        <w:numPr>
          <w:ilvl w:val="0"/>
          <w:numId w:val="5"/>
        </w:numPr>
        <w:rPr>
          <w:sz w:val="16"/>
          <w:szCs w:val="16"/>
        </w:rPr>
      </w:pPr>
      <w:r w:rsidRPr="0055184B">
        <w:rPr>
          <w:bCs/>
          <w:sz w:val="16"/>
          <w:szCs w:val="16"/>
        </w:rPr>
        <w:t xml:space="preserve">Решение от </w:t>
      </w:r>
      <w:r w:rsidR="002E0A2B" w:rsidRPr="0055184B">
        <w:rPr>
          <w:bCs/>
          <w:color w:val="000000"/>
          <w:sz w:val="16"/>
          <w:szCs w:val="16"/>
        </w:rPr>
        <w:t xml:space="preserve">18.10.2019 № 307 </w:t>
      </w:r>
      <w:r w:rsidR="002E0A2B" w:rsidRPr="0055184B">
        <w:rPr>
          <w:b/>
          <w:color w:val="000000"/>
          <w:sz w:val="16"/>
          <w:szCs w:val="16"/>
        </w:rPr>
        <w:t xml:space="preserve">О внесении изменений в решение Думы Любытинского муниципального </w:t>
      </w:r>
      <w:r w:rsidR="002E0A2B" w:rsidRPr="0055184B">
        <w:rPr>
          <w:color w:val="000000"/>
          <w:sz w:val="16"/>
          <w:szCs w:val="16"/>
        </w:rPr>
        <w:t>района</w:t>
      </w:r>
      <w:r w:rsidR="002E0A2B" w:rsidRPr="0055184B">
        <w:rPr>
          <w:b/>
          <w:color w:val="000000"/>
          <w:sz w:val="16"/>
          <w:szCs w:val="16"/>
        </w:rPr>
        <w:t xml:space="preserve"> «</w:t>
      </w:r>
      <w:r w:rsidR="002E0A2B" w:rsidRPr="0055184B">
        <w:rPr>
          <w:color w:val="000000"/>
          <w:sz w:val="16"/>
          <w:szCs w:val="16"/>
        </w:rPr>
        <w:t>О бюджете Любытинского муниципального района на 2019 год и на плановый период 2020 и 2021 годов»</w:t>
      </w:r>
    </w:p>
    <w:p w:rsidR="00400C72" w:rsidRPr="0055184B" w:rsidRDefault="00400C72" w:rsidP="0055184B">
      <w:pPr>
        <w:pStyle w:val="a3"/>
        <w:numPr>
          <w:ilvl w:val="0"/>
          <w:numId w:val="5"/>
        </w:numPr>
        <w:rPr>
          <w:sz w:val="16"/>
          <w:szCs w:val="16"/>
        </w:rPr>
      </w:pPr>
      <w:r w:rsidRPr="0055184B">
        <w:rPr>
          <w:bCs/>
          <w:sz w:val="16"/>
          <w:szCs w:val="16"/>
        </w:rPr>
        <w:t xml:space="preserve">Решение от </w:t>
      </w:r>
      <w:r w:rsidR="007158EF" w:rsidRPr="0055184B">
        <w:rPr>
          <w:color w:val="000000"/>
          <w:sz w:val="16"/>
          <w:szCs w:val="16"/>
        </w:rPr>
        <w:t xml:space="preserve">18.10.2019 № 308 </w:t>
      </w:r>
      <w:r w:rsidR="007158EF" w:rsidRPr="0055184B">
        <w:rPr>
          <w:b/>
          <w:color w:val="000000"/>
          <w:sz w:val="16"/>
          <w:szCs w:val="16"/>
        </w:rPr>
        <w:t>О внесении изменений в Порядок формирования и использования бюджетных ассигнований муниципального дорожного фонда Любытинского муниципального района</w:t>
      </w:r>
    </w:p>
    <w:p w:rsidR="00400C72" w:rsidRPr="0055184B" w:rsidRDefault="00400C72" w:rsidP="0055184B">
      <w:pPr>
        <w:pStyle w:val="a3"/>
        <w:numPr>
          <w:ilvl w:val="0"/>
          <w:numId w:val="5"/>
        </w:numPr>
        <w:rPr>
          <w:sz w:val="16"/>
          <w:szCs w:val="16"/>
        </w:rPr>
      </w:pPr>
      <w:r w:rsidRPr="0055184B">
        <w:rPr>
          <w:bCs/>
          <w:sz w:val="16"/>
          <w:szCs w:val="16"/>
        </w:rPr>
        <w:t xml:space="preserve">Решение от </w:t>
      </w:r>
      <w:r w:rsidR="007158EF" w:rsidRPr="0055184B">
        <w:rPr>
          <w:sz w:val="16"/>
          <w:szCs w:val="16"/>
        </w:rPr>
        <w:t xml:space="preserve">18.10.2019 </w:t>
      </w:r>
      <w:r w:rsidR="007158EF" w:rsidRPr="0055184B">
        <w:rPr>
          <w:bCs/>
          <w:color w:val="000000"/>
          <w:sz w:val="16"/>
          <w:szCs w:val="16"/>
        </w:rPr>
        <w:t xml:space="preserve">№ 309 </w:t>
      </w:r>
      <w:r w:rsidR="007158EF" w:rsidRPr="0055184B">
        <w:rPr>
          <w:b/>
          <w:sz w:val="16"/>
          <w:szCs w:val="16"/>
        </w:rPr>
        <w:t>О внесении изменений в Положение об оплате труда лиц, замещающих муниципальные должности в органах местного самоуправления Любытинского муниципального района</w:t>
      </w:r>
    </w:p>
    <w:p w:rsidR="00400C72" w:rsidRPr="0055184B" w:rsidRDefault="00400C72" w:rsidP="0055184B">
      <w:pPr>
        <w:pStyle w:val="a3"/>
        <w:numPr>
          <w:ilvl w:val="0"/>
          <w:numId w:val="5"/>
        </w:numPr>
        <w:rPr>
          <w:sz w:val="16"/>
          <w:szCs w:val="16"/>
        </w:rPr>
      </w:pPr>
      <w:r w:rsidRPr="0055184B">
        <w:rPr>
          <w:bCs/>
          <w:sz w:val="16"/>
          <w:szCs w:val="16"/>
        </w:rPr>
        <w:t xml:space="preserve">Решение от </w:t>
      </w:r>
      <w:r w:rsidR="007158EF" w:rsidRPr="0055184B">
        <w:rPr>
          <w:sz w:val="16"/>
          <w:szCs w:val="16"/>
        </w:rPr>
        <w:t xml:space="preserve">18.10.2019 </w:t>
      </w:r>
      <w:r w:rsidR="004D0987" w:rsidRPr="0055184B">
        <w:rPr>
          <w:bCs/>
          <w:color w:val="000000"/>
          <w:sz w:val="16"/>
          <w:szCs w:val="16"/>
        </w:rPr>
        <w:t xml:space="preserve">№ 310 </w:t>
      </w:r>
      <w:r w:rsidR="004D0987" w:rsidRPr="0055184B">
        <w:rPr>
          <w:b/>
          <w:sz w:val="16"/>
          <w:szCs w:val="16"/>
        </w:rPr>
        <w:t>О внесении изменений в Положение о денежном содержании и материальном стимулировании муниципальных служащих Администрации муниципального района</w:t>
      </w:r>
    </w:p>
    <w:p w:rsidR="00400C72" w:rsidRPr="0055184B" w:rsidRDefault="00400C72" w:rsidP="0055184B">
      <w:pPr>
        <w:pStyle w:val="a3"/>
        <w:numPr>
          <w:ilvl w:val="0"/>
          <w:numId w:val="5"/>
        </w:numPr>
        <w:rPr>
          <w:sz w:val="16"/>
          <w:szCs w:val="16"/>
        </w:rPr>
      </w:pPr>
      <w:r w:rsidRPr="0055184B">
        <w:rPr>
          <w:bCs/>
          <w:sz w:val="16"/>
          <w:szCs w:val="16"/>
        </w:rPr>
        <w:t xml:space="preserve">Решение от </w:t>
      </w:r>
      <w:r w:rsidR="004D0987" w:rsidRPr="0055184B">
        <w:rPr>
          <w:sz w:val="16"/>
          <w:szCs w:val="16"/>
        </w:rPr>
        <w:t xml:space="preserve">18.10.2019 </w:t>
      </w:r>
      <w:r w:rsidR="004D0987" w:rsidRPr="0055184B">
        <w:rPr>
          <w:bCs/>
          <w:color w:val="000000"/>
          <w:sz w:val="16"/>
          <w:szCs w:val="16"/>
        </w:rPr>
        <w:t xml:space="preserve">№ 311 </w:t>
      </w:r>
      <w:r w:rsidR="004D0987" w:rsidRPr="0055184B">
        <w:rPr>
          <w:rStyle w:val="aff"/>
          <w:rFonts w:eastAsiaTheme="majorEastAsia"/>
          <w:sz w:val="16"/>
          <w:szCs w:val="16"/>
        </w:rPr>
        <w:t>О представлении кандидатуры для занесения в Книгу Почета Новгородской области</w:t>
      </w:r>
    </w:p>
    <w:p w:rsidR="00400C72" w:rsidRPr="0055184B" w:rsidRDefault="00400C72" w:rsidP="0055184B">
      <w:pPr>
        <w:pStyle w:val="a3"/>
        <w:numPr>
          <w:ilvl w:val="0"/>
          <w:numId w:val="5"/>
        </w:numPr>
        <w:rPr>
          <w:sz w:val="16"/>
          <w:szCs w:val="16"/>
        </w:rPr>
      </w:pPr>
      <w:r w:rsidRPr="0055184B">
        <w:rPr>
          <w:bCs/>
          <w:sz w:val="16"/>
          <w:szCs w:val="16"/>
        </w:rPr>
        <w:t xml:space="preserve">Решение от </w:t>
      </w:r>
      <w:r w:rsidR="004D0987" w:rsidRPr="0055184B">
        <w:rPr>
          <w:sz w:val="16"/>
          <w:szCs w:val="16"/>
        </w:rPr>
        <w:t xml:space="preserve">18.10.2019 </w:t>
      </w:r>
      <w:r w:rsidR="004D0987" w:rsidRPr="0055184B">
        <w:rPr>
          <w:bCs/>
          <w:color w:val="000000"/>
          <w:sz w:val="16"/>
          <w:szCs w:val="16"/>
        </w:rPr>
        <w:t xml:space="preserve">№ 312 </w:t>
      </w:r>
      <w:r w:rsidR="004D0987" w:rsidRPr="0055184B">
        <w:rPr>
          <w:b/>
          <w:sz w:val="16"/>
          <w:szCs w:val="16"/>
        </w:rPr>
        <w:t>Об утверждении прогнозного плана (программы) приватизации муниципального имущества Любытинского муниципального района на 2020-2022 года</w:t>
      </w:r>
    </w:p>
    <w:p w:rsidR="00400C72" w:rsidRPr="0055184B" w:rsidRDefault="00400C72" w:rsidP="0055184B">
      <w:pPr>
        <w:pStyle w:val="a3"/>
        <w:numPr>
          <w:ilvl w:val="0"/>
          <w:numId w:val="5"/>
        </w:numPr>
        <w:rPr>
          <w:sz w:val="16"/>
          <w:szCs w:val="16"/>
        </w:rPr>
      </w:pPr>
      <w:r w:rsidRPr="0055184B">
        <w:rPr>
          <w:bCs/>
          <w:sz w:val="16"/>
          <w:szCs w:val="16"/>
        </w:rPr>
        <w:t xml:space="preserve">Решение от </w:t>
      </w:r>
      <w:r w:rsidR="002728FC" w:rsidRPr="0055184B">
        <w:rPr>
          <w:bCs/>
          <w:color w:val="000000"/>
          <w:sz w:val="16"/>
          <w:szCs w:val="16"/>
        </w:rPr>
        <w:t xml:space="preserve">18.10.2019 № 313 </w:t>
      </w:r>
      <w:r w:rsidR="002728FC" w:rsidRPr="0055184B">
        <w:rPr>
          <w:b/>
          <w:sz w:val="16"/>
          <w:szCs w:val="16"/>
        </w:rPr>
        <w:t>О реализации Администрацией муниципального района мер по противодействию коррупции в границах муниципального района за 2019</w:t>
      </w:r>
      <w:r w:rsidR="002728FC" w:rsidRPr="0055184B">
        <w:rPr>
          <w:sz w:val="16"/>
          <w:szCs w:val="16"/>
        </w:rPr>
        <w:t xml:space="preserve"> </w:t>
      </w:r>
      <w:r w:rsidR="002728FC" w:rsidRPr="0055184B">
        <w:rPr>
          <w:b/>
          <w:sz w:val="16"/>
          <w:szCs w:val="16"/>
        </w:rPr>
        <w:t>год</w:t>
      </w:r>
    </w:p>
    <w:p w:rsidR="00172AED" w:rsidRPr="0055184B" w:rsidRDefault="006C6E89" w:rsidP="0055184B">
      <w:pPr>
        <w:pStyle w:val="a3"/>
        <w:ind w:left="644"/>
        <w:rPr>
          <w:sz w:val="16"/>
          <w:szCs w:val="16"/>
        </w:rPr>
      </w:pPr>
      <w:r w:rsidRPr="0055184B">
        <w:rPr>
          <w:bCs/>
          <w:sz w:val="16"/>
          <w:szCs w:val="16"/>
        </w:rPr>
        <w:t xml:space="preserve"> </w:t>
      </w:r>
    </w:p>
    <w:p w:rsidR="00B729DA" w:rsidRPr="0055184B" w:rsidRDefault="00B729DA" w:rsidP="0055184B">
      <w:pPr>
        <w:pStyle w:val="8"/>
        <w:ind w:right="-2"/>
        <w:jc w:val="center"/>
        <w:rPr>
          <w:rFonts w:ascii="Times New Roman" w:hAnsi="Times New Roman" w:cs="Times New Roman"/>
          <w:color w:val="000000"/>
          <w:sz w:val="16"/>
          <w:szCs w:val="16"/>
        </w:rPr>
      </w:pPr>
      <w:bookmarkStart w:id="0" w:name="_GoBack"/>
      <w:bookmarkEnd w:id="0"/>
      <w:proofErr w:type="gramStart"/>
      <w:r w:rsidRPr="0055184B">
        <w:rPr>
          <w:rFonts w:ascii="Times New Roman" w:hAnsi="Times New Roman" w:cs="Times New Roman"/>
          <w:color w:val="000000"/>
          <w:sz w:val="16"/>
          <w:szCs w:val="16"/>
        </w:rPr>
        <w:t>Администрация  Любытинского</w:t>
      </w:r>
      <w:proofErr w:type="gramEnd"/>
      <w:r w:rsidRPr="0055184B">
        <w:rPr>
          <w:rFonts w:ascii="Times New Roman" w:hAnsi="Times New Roman" w:cs="Times New Roman"/>
          <w:color w:val="000000"/>
          <w:sz w:val="16"/>
          <w:szCs w:val="16"/>
        </w:rPr>
        <w:t xml:space="preserve"> муниципального района</w:t>
      </w:r>
    </w:p>
    <w:p w:rsidR="00B729DA" w:rsidRPr="0055184B" w:rsidRDefault="00B729DA" w:rsidP="0055184B">
      <w:pPr>
        <w:pStyle w:val="3"/>
        <w:jc w:val="center"/>
        <w:rPr>
          <w:color w:val="000000"/>
          <w:sz w:val="16"/>
          <w:szCs w:val="16"/>
        </w:rPr>
      </w:pPr>
      <w:r w:rsidRPr="0055184B">
        <w:rPr>
          <w:color w:val="000000"/>
          <w:sz w:val="16"/>
          <w:szCs w:val="16"/>
        </w:rPr>
        <w:t xml:space="preserve">  Р А С П О Р Я Ж Е Н И Е</w:t>
      </w:r>
    </w:p>
    <w:p w:rsidR="00B729DA" w:rsidRPr="0055184B" w:rsidRDefault="00B729DA" w:rsidP="0055184B">
      <w:pPr>
        <w:ind w:right="-1"/>
        <w:jc w:val="center"/>
        <w:rPr>
          <w:color w:val="000000"/>
          <w:sz w:val="16"/>
          <w:szCs w:val="16"/>
        </w:rPr>
      </w:pPr>
      <w:r w:rsidRPr="0055184B">
        <w:rPr>
          <w:color w:val="000000"/>
          <w:sz w:val="16"/>
          <w:szCs w:val="16"/>
        </w:rPr>
        <w:t>от 30.09.2019 № 449-рз</w:t>
      </w:r>
    </w:p>
    <w:p w:rsidR="00B729DA" w:rsidRPr="0055184B" w:rsidRDefault="00B729DA" w:rsidP="0055184B">
      <w:pPr>
        <w:ind w:right="-1"/>
        <w:jc w:val="center"/>
        <w:rPr>
          <w:color w:val="000000"/>
          <w:sz w:val="16"/>
          <w:szCs w:val="16"/>
        </w:rPr>
      </w:pPr>
      <w:r w:rsidRPr="0055184B">
        <w:rPr>
          <w:color w:val="000000"/>
          <w:sz w:val="16"/>
          <w:szCs w:val="16"/>
        </w:rPr>
        <w:t>р.п.Любытино</w:t>
      </w:r>
    </w:p>
    <w:p w:rsidR="00B729DA" w:rsidRPr="0055184B" w:rsidRDefault="00B729DA" w:rsidP="0055184B">
      <w:pPr>
        <w:pStyle w:val="Style7"/>
        <w:widowControl/>
        <w:spacing w:line="240" w:lineRule="auto"/>
        <w:ind w:right="-1" w:firstLine="0"/>
        <w:jc w:val="center"/>
        <w:rPr>
          <w:rStyle w:val="FontStyle12"/>
          <w:sz w:val="16"/>
          <w:szCs w:val="16"/>
        </w:rPr>
      </w:pPr>
      <w:r w:rsidRPr="0055184B">
        <w:rPr>
          <w:rStyle w:val="FontStyle12"/>
          <w:sz w:val="16"/>
          <w:szCs w:val="16"/>
        </w:rPr>
        <w:t>О проведении публичных слушаний по вопросу предоставления разрешения на условно разрешенный вид использования земельного участка</w:t>
      </w:r>
    </w:p>
    <w:p w:rsidR="00B729DA" w:rsidRPr="0055184B" w:rsidRDefault="00B729DA" w:rsidP="0055184B">
      <w:pPr>
        <w:suppressAutoHyphens/>
        <w:ind w:firstLine="708"/>
        <w:jc w:val="both"/>
        <w:rPr>
          <w:sz w:val="16"/>
          <w:szCs w:val="16"/>
        </w:rPr>
      </w:pPr>
      <w:r w:rsidRPr="0055184B">
        <w:rPr>
          <w:sz w:val="16"/>
          <w:szCs w:val="16"/>
        </w:rPr>
        <w:t>В соответствии со статьей 39 Градостроительного кодекса Российской Федерации, статьей 28 Федерального закона от 06 октября 2003 года              № 131-ФЗ «Об общих принципах организации местного самоуправления в Российской Федерации», с Правилами землепользования и застройки Любытинского сельского поселения, утвержденными решением Совета депутатов Любытинского сельского поселения от 29.04.2016 № 39, в целях упорядочения земельных отношений, соблюдения прав и законных интересов правообладателей земельных участков:</w:t>
      </w:r>
    </w:p>
    <w:p w:rsidR="00B729DA" w:rsidRPr="0055184B" w:rsidRDefault="00B729DA" w:rsidP="0055184B">
      <w:pPr>
        <w:suppressAutoHyphens/>
        <w:ind w:firstLine="708"/>
        <w:jc w:val="both"/>
        <w:rPr>
          <w:sz w:val="16"/>
          <w:szCs w:val="16"/>
        </w:rPr>
      </w:pPr>
      <w:r w:rsidRPr="0055184B">
        <w:rPr>
          <w:sz w:val="16"/>
          <w:szCs w:val="16"/>
        </w:rPr>
        <w:t xml:space="preserve">1.Провести 15 октября  2019 года в 17.00 публичные слушания по вопросу предоставления разрешения на условно разрешенный вид использования земельного участка площадью 1000 </w:t>
      </w:r>
      <w:proofErr w:type="spellStart"/>
      <w:r w:rsidRPr="0055184B">
        <w:rPr>
          <w:sz w:val="16"/>
          <w:szCs w:val="16"/>
        </w:rPr>
        <w:t>кв.м</w:t>
      </w:r>
      <w:proofErr w:type="spellEnd"/>
      <w:r w:rsidRPr="0055184B">
        <w:rPr>
          <w:sz w:val="16"/>
          <w:szCs w:val="16"/>
        </w:rPr>
        <w:t xml:space="preserve">., расположенного по адресу: Новгородская область, Любытинский район, Любытинское сельское поселение, </w:t>
      </w:r>
      <w:proofErr w:type="spellStart"/>
      <w:r w:rsidRPr="0055184B">
        <w:rPr>
          <w:sz w:val="16"/>
          <w:szCs w:val="16"/>
        </w:rPr>
        <w:t>с.Зарубино</w:t>
      </w:r>
      <w:proofErr w:type="spellEnd"/>
      <w:r w:rsidRPr="0055184B">
        <w:rPr>
          <w:sz w:val="16"/>
          <w:szCs w:val="16"/>
        </w:rPr>
        <w:t xml:space="preserve">, </w:t>
      </w:r>
      <w:proofErr w:type="spellStart"/>
      <w:r w:rsidRPr="0055184B">
        <w:rPr>
          <w:sz w:val="16"/>
          <w:szCs w:val="16"/>
        </w:rPr>
        <w:t>ул.Артема</w:t>
      </w:r>
      <w:proofErr w:type="spellEnd"/>
      <w:r w:rsidRPr="0055184B">
        <w:rPr>
          <w:sz w:val="16"/>
          <w:szCs w:val="16"/>
        </w:rPr>
        <w:t xml:space="preserve">, д.9, кадастровый номер 53:07:0020111:158, имеющего вид разрешенного использования «для строительства многоквартирного жилого дома не выше 3 этажей» на условно разрешенный  вид использования «амбулаторно-поликлиническое обслуживание». </w:t>
      </w:r>
    </w:p>
    <w:p w:rsidR="00B729DA" w:rsidRPr="0055184B" w:rsidRDefault="00B729DA" w:rsidP="0055184B">
      <w:pPr>
        <w:jc w:val="both"/>
        <w:rPr>
          <w:sz w:val="16"/>
          <w:szCs w:val="16"/>
        </w:rPr>
      </w:pPr>
      <w:r w:rsidRPr="0055184B">
        <w:rPr>
          <w:sz w:val="16"/>
          <w:szCs w:val="16"/>
        </w:rPr>
        <w:t xml:space="preserve">      </w:t>
      </w:r>
      <w:r w:rsidRPr="0055184B">
        <w:rPr>
          <w:sz w:val="16"/>
          <w:szCs w:val="16"/>
        </w:rPr>
        <w:tab/>
        <w:t xml:space="preserve">2. Местом проведения публичных слушаний определить помещение Зарубинского сельского дома культуры, расположенное по адресу: Новгородская область, Любытинский район, Любытинское сельское поселение, </w:t>
      </w:r>
      <w:proofErr w:type="spellStart"/>
      <w:r w:rsidRPr="0055184B">
        <w:rPr>
          <w:sz w:val="16"/>
          <w:szCs w:val="16"/>
        </w:rPr>
        <w:t>с.Зарубино</w:t>
      </w:r>
      <w:proofErr w:type="spellEnd"/>
      <w:r w:rsidRPr="0055184B">
        <w:rPr>
          <w:sz w:val="16"/>
          <w:szCs w:val="16"/>
        </w:rPr>
        <w:t xml:space="preserve">, </w:t>
      </w:r>
      <w:proofErr w:type="spellStart"/>
      <w:r w:rsidRPr="0055184B">
        <w:rPr>
          <w:sz w:val="16"/>
          <w:szCs w:val="16"/>
        </w:rPr>
        <w:t>ул.Пролетарская</w:t>
      </w:r>
      <w:proofErr w:type="spellEnd"/>
      <w:r w:rsidRPr="0055184B">
        <w:rPr>
          <w:sz w:val="16"/>
          <w:szCs w:val="16"/>
        </w:rPr>
        <w:t xml:space="preserve">, д.5. </w:t>
      </w:r>
    </w:p>
    <w:p w:rsidR="00B729DA" w:rsidRPr="0055184B" w:rsidRDefault="00B729DA" w:rsidP="0055184B">
      <w:pPr>
        <w:jc w:val="both"/>
        <w:rPr>
          <w:sz w:val="16"/>
          <w:szCs w:val="16"/>
        </w:rPr>
      </w:pPr>
      <w:r w:rsidRPr="0055184B">
        <w:rPr>
          <w:sz w:val="16"/>
          <w:szCs w:val="16"/>
        </w:rPr>
        <w:t xml:space="preserve">      </w:t>
      </w:r>
      <w:r w:rsidRPr="0055184B">
        <w:rPr>
          <w:sz w:val="16"/>
          <w:szCs w:val="16"/>
        </w:rPr>
        <w:tab/>
        <w:t xml:space="preserve">3. Отделу архитектуры и градостроительства комитета жилищно-коммунального хозяйства Администрации Любытинского муниципального </w:t>
      </w:r>
      <w:proofErr w:type="gramStart"/>
      <w:r w:rsidRPr="0055184B">
        <w:rPr>
          <w:sz w:val="16"/>
          <w:szCs w:val="16"/>
        </w:rPr>
        <w:t>района  обеспечить</w:t>
      </w:r>
      <w:proofErr w:type="gramEnd"/>
      <w:r w:rsidRPr="0055184B">
        <w:rPr>
          <w:sz w:val="16"/>
          <w:szCs w:val="16"/>
        </w:rPr>
        <w:t xml:space="preserve"> размещение на официальном сайте Администрации Любытинского муниципального района и опубликование в официальном печатном издании:</w:t>
      </w:r>
    </w:p>
    <w:p w:rsidR="00B729DA" w:rsidRPr="0055184B" w:rsidRDefault="00B729DA" w:rsidP="0055184B">
      <w:pPr>
        <w:ind w:firstLine="540"/>
        <w:jc w:val="both"/>
        <w:rPr>
          <w:sz w:val="16"/>
          <w:szCs w:val="16"/>
        </w:rPr>
      </w:pPr>
      <w:r w:rsidRPr="0055184B">
        <w:rPr>
          <w:sz w:val="16"/>
          <w:szCs w:val="16"/>
        </w:rPr>
        <w:tab/>
        <w:t xml:space="preserve">настоящего распоряжения не </w:t>
      </w:r>
      <w:proofErr w:type="gramStart"/>
      <w:r w:rsidRPr="0055184B">
        <w:rPr>
          <w:sz w:val="16"/>
          <w:szCs w:val="16"/>
        </w:rPr>
        <w:t>позднее  04.10.2019</w:t>
      </w:r>
      <w:proofErr w:type="gramEnd"/>
      <w:r w:rsidRPr="0055184B">
        <w:rPr>
          <w:sz w:val="16"/>
          <w:szCs w:val="16"/>
        </w:rPr>
        <w:t>;</w:t>
      </w:r>
    </w:p>
    <w:p w:rsidR="00B729DA" w:rsidRPr="0055184B" w:rsidRDefault="00B729DA" w:rsidP="0055184B">
      <w:pPr>
        <w:ind w:firstLine="540"/>
        <w:jc w:val="both"/>
        <w:rPr>
          <w:sz w:val="16"/>
          <w:szCs w:val="16"/>
        </w:rPr>
      </w:pPr>
      <w:r w:rsidRPr="0055184B">
        <w:rPr>
          <w:sz w:val="16"/>
          <w:szCs w:val="16"/>
        </w:rPr>
        <w:tab/>
        <w:t>результаты публичных слушаний не позднее 18.10.2019.</w:t>
      </w:r>
    </w:p>
    <w:p w:rsidR="00B729DA" w:rsidRPr="0055184B" w:rsidRDefault="00B729DA" w:rsidP="0055184B">
      <w:pPr>
        <w:jc w:val="both"/>
        <w:rPr>
          <w:sz w:val="16"/>
          <w:szCs w:val="16"/>
        </w:rPr>
      </w:pPr>
      <w:r w:rsidRPr="0055184B">
        <w:rPr>
          <w:sz w:val="16"/>
          <w:szCs w:val="16"/>
        </w:rPr>
        <w:tab/>
        <w:t xml:space="preserve">4. Установить, что мнения, рекомендации и предложения по вопросу предоставления разрешения на условно разрешенный вид использования земельного участка принимаются Администрацией Любытинского муниципального района с 04 по 15 октября 2019 года по адресу: Новгородская область, Любытинский район, р.п.Любытино, </w:t>
      </w:r>
      <w:proofErr w:type="spellStart"/>
      <w:r w:rsidRPr="0055184B">
        <w:rPr>
          <w:sz w:val="16"/>
          <w:szCs w:val="16"/>
        </w:rPr>
        <w:t>ул.Советов</w:t>
      </w:r>
      <w:proofErr w:type="spellEnd"/>
      <w:r w:rsidRPr="0055184B">
        <w:rPr>
          <w:sz w:val="16"/>
          <w:szCs w:val="16"/>
        </w:rPr>
        <w:t xml:space="preserve">, д.29 </w:t>
      </w:r>
      <w:proofErr w:type="spellStart"/>
      <w:r w:rsidRPr="0055184B">
        <w:rPr>
          <w:sz w:val="16"/>
          <w:szCs w:val="16"/>
        </w:rPr>
        <w:t>каб</w:t>
      </w:r>
      <w:proofErr w:type="spellEnd"/>
      <w:r w:rsidRPr="0055184B">
        <w:rPr>
          <w:sz w:val="16"/>
          <w:szCs w:val="16"/>
        </w:rPr>
        <w:t>. № 15, в рабочие дни с 08.00 до 17.00, телефон (881668) 6-23-10 доб. 6611.</w:t>
      </w:r>
    </w:p>
    <w:p w:rsidR="00B729DA" w:rsidRPr="0055184B" w:rsidRDefault="00B729DA" w:rsidP="0055184B">
      <w:pPr>
        <w:ind w:firstLine="720"/>
        <w:jc w:val="both"/>
        <w:rPr>
          <w:rStyle w:val="FontStyle11"/>
          <w:bCs/>
          <w:sz w:val="16"/>
          <w:szCs w:val="16"/>
        </w:rPr>
      </w:pPr>
      <w:r w:rsidRPr="0055184B">
        <w:rPr>
          <w:sz w:val="16"/>
          <w:szCs w:val="16"/>
        </w:rPr>
        <w:t xml:space="preserve">5. Контроль за исполнением настоящего распоряжения возложить на начальника </w:t>
      </w:r>
      <w:proofErr w:type="gramStart"/>
      <w:r w:rsidRPr="0055184B">
        <w:rPr>
          <w:sz w:val="16"/>
          <w:szCs w:val="16"/>
        </w:rPr>
        <w:t>отдела  архитектуры</w:t>
      </w:r>
      <w:proofErr w:type="gramEnd"/>
      <w:r w:rsidRPr="0055184B">
        <w:rPr>
          <w:sz w:val="16"/>
          <w:szCs w:val="16"/>
        </w:rPr>
        <w:t xml:space="preserve"> и градостроительства комитета жилищно-коммунального хозяйства Администрации муниципального района  Никитину И.Н.                       </w:t>
      </w:r>
    </w:p>
    <w:p w:rsidR="00B729DA" w:rsidRPr="0055184B" w:rsidRDefault="00B729DA" w:rsidP="0055184B">
      <w:pPr>
        <w:widowControl w:val="0"/>
        <w:autoSpaceDE w:val="0"/>
        <w:autoSpaceDN w:val="0"/>
        <w:adjustRightInd w:val="0"/>
        <w:ind w:right="-510"/>
        <w:rPr>
          <w:b/>
          <w:sz w:val="16"/>
          <w:szCs w:val="16"/>
        </w:rPr>
      </w:pPr>
      <w:r w:rsidRPr="0055184B">
        <w:rPr>
          <w:b/>
          <w:sz w:val="16"/>
          <w:szCs w:val="16"/>
        </w:rPr>
        <w:t xml:space="preserve">Первый заместитель Главы администрации                                         </w:t>
      </w:r>
      <w:proofErr w:type="spellStart"/>
      <w:r w:rsidRPr="0055184B">
        <w:rPr>
          <w:b/>
          <w:sz w:val="16"/>
          <w:szCs w:val="16"/>
        </w:rPr>
        <w:t>С.В.Матвеева</w:t>
      </w:r>
      <w:proofErr w:type="spellEnd"/>
    </w:p>
    <w:p w:rsidR="00B729DA" w:rsidRPr="0055184B" w:rsidRDefault="00B729DA" w:rsidP="0055184B">
      <w:pPr>
        <w:pStyle w:val="8"/>
        <w:ind w:right="-2"/>
        <w:jc w:val="center"/>
        <w:rPr>
          <w:rFonts w:ascii="Times New Roman" w:hAnsi="Times New Roman" w:cs="Times New Roman"/>
          <w:color w:val="000000"/>
          <w:sz w:val="16"/>
          <w:szCs w:val="16"/>
        </w:rPr>
      </w:pPr>
      <w:proofErr w:type="gramStart"/>
      <w:r w:rsidRPr="0055184B">
        <w:rPr>
          <w:rFonts w:ascii="Times New Roman" w:hAnsi="Times New Roman" w:cs="Times New Roman"/>
          <w:color w:val="000000"/>
          <w:sz w:val="16"/>
          <w:szCs w:val="16"/>
        </w:rPr>
        <w:t>Администрация  Любытинского</w:t>
      </w:r>
      <w:proofErr w:type="gramEnd"/>
      <w:r w:rsidRPr="0055184B">
        <w:rPr>
          <w:rFonts w:ascii="Times New Roman" w:hAnsi="Times New Roman" w:cs="Times New Roman"/>
          <w:color w:val="000000"/>
          <w:sz w:val="16"/>
          <w:szCs w:val="16"/>
        </w:rPr>
        <w:t xml:space="preserve"> муниципального района</w:t>
      </w:r>
    </w:p>
    <w:p w:rsidR="00B729DA" w:rsidRPr="0055184B" w:rsidRDefault="00B729DA" w:rsidP="0055184B">
      <w:pPr>
        <w:pStyle w:val="3"/>
        <w:jc w:val="center"/>
        <w:rPr>
          <w:color w:val="000000"/>
          <w:sz w:val="16"/>
          <w:szCs w:val="16"/>
        </w:rPr>
      </w:pPr>
      <w:r w:rsidRPr="0055184B">
        <w:rPr>
          <w:color w:val="000000"/>
          <w:sz w:val="16"/>
          <w:szCs w:val="16"/>
        </w:rPr>
        <w:t xml:space="preserve">  Р А С П О Р Я Ж Е Н И Е</w:t>
      </w:r>
    </w:p>
    <w:p w:rsidR="00B729DA" w:rsidRPr="0055184B" w:rsidRDefault="00B729DA" w:rsidP="0055184B">
      <w:pPr>
        <w:ind w:right="-1"/>
        <w:jc w:val="center"/>
        <w:rPr>
          <w:color w:val="000000"/>
          <w:sz w:val="16"/>
          <w:szCs w:val="16"/>
        </w:rPr>
      </w:pPr>
      <w:r w:rsidRPr="0055184B">
        <w:rPr>
          <w:color w:val="000000"/>
          <w:sz w:val="16"/>
          <w:szCs w:val="16"/>
        </w:rPr>
        <w:t>от 09.10.2019 № 462-рз</w:t>
      </w:r>
    </w:p>
    <w:p w:rsidR="00B729DA" w:rsidRPr="0055184B" w:rsidRDefault="00B729DA" w:rsidP="0055184B">
      <w:pPr>
        <w:ind w:right="-1"/>
        <w:jc w:val="center"/>
        <w:rPr>
          <w:color w:val="000000"/>
          <w:sz w:val="16"/>
          <w:szCs w:val="16"/>
        </w:rPr>
      </w:pPr>
      <w:r w:rsidRPr="0055184B">
        <w:rPr>
          <w:color w:val="000000"/>
          <w:sz w:val="16"/>
          <w:szCs w:val="16"/>
        </w:rPr>
        <w:t>р.п.Любытино</w:t>
      </w:r>
    </w:p>
    <w:p w:rsidR="00B729DA" w:rsidRPr="0055184B" w:rsidRDefault="00B729DA" w:rsidP="0055184B">
      <w:pPr>
        <w:ind w:right="-510"/>
        <w:jc w:val="center"/>
        <w:rPr>
          <w:b/>
          <w:sz w:val="16"/>
          <w:szCs w:val="16"/>
        </w:rPr>
      </w:pPr>
      <w:r w:rsidRPr="0055184B">
        <w:rPr>
          <w:b/>
          <w:sz w:val="16"/>
          <w:szCs w:val="16"/>
        </w:rPr>
        <w:t xml:space="preserve">Об утверждении отчета об исполнении бюджета Любытинского муниципального района за 9 месяцев 2019 года </w:t>
      </w:r>
    </w:p>
    <w:p w:rsidR="00B729DA" w:rsidRPr="0055184B" w:rsidRDefault="00B729DA" w:rsidP="0055184B">
      <w:pPr>
        <w:jc w:val="both"/>
        <w:rPr>
          <w:sz w:val="16"/>
          <w:szCs w:val="16"/>
        </w:rPr>
      </w:pPr>
      <w:r w:rsidRPr="0055184B">
        <w:rPr>
          <w:sz w:val="16"/>
          <w:szCs w:val="16"/>
        </w:rPr>
        <w:tab/>
        <w:t>В соответствии с пунктом 31.4 решения Думы муниципального района от 26.12.2014 № 312 «Об утверждении Положения о бюджетном процессе в Любытинском муниципальном районе»:</w:t>
      </w:r>
    </w:p>
    <w:p w:rsidR="00B729DA" w:rsidRPr="0055184B" w:rsidRDefault="00B729DA" w:rsidP="0055184B">
      <w:pPr>
        <w:ind w:firstLine="720"/>
        <w:jc w:val="both"/>
        <w:rPr>
          <w:sz w:val="16"/>
          <w:szCs w:val="16"/>
        </w:rPr>
      </w:pPr>
      <w:r w:rsidRPr="0055184B">
        <w:rPr>
          <w:sz w:val="16"/>
          <w:szCs w:val="16"/>
        </w:rPr>
        <w:t>1. Утвердить прилагаемый отчет об исполнении бюджета Любытинского муниципального района за 9 месяцев 2019 года.</w:t>
      </w:r>
    </w:p>
    <w:p w:rsidR="00B729DA" w:rsidRPr="0055184B" w:rsidRDefault="00B729DA" w:rsidP="0055184B">
      <w:pPr>
        <w:jc w:val="both"/>
        <w:rPr>
          <w:sz w:val="16"/>
          <w:szCs w:val="16"/>
        </w:rPr>
      </w:pPr>
      <w:r w:rsidRPr="0055184B">
        <w:rPr>
          <w:sz w:val="16"/>
          <w:szCs w:val="16"/>
        </w:rPr>
        <w:tab/>
        <w:t xml:space="preserve">2. Направить отчет об исполнении бюджета Любытинского муниципального района за 9 месяцев 2019 года </w:t>
      </w:r>
      <w:proofErr w:type="gramStart"/>
      <w:r w:rsidRPr="0055184B">
        <w:rPr>
          <w:sz w:val="16"/>
          <w:szCs w:val="16"/>
        </w:rPr>
        <w:t>в  Думу</w:t>
      </w:r>
      <w:proofErr w:type="gramEnd"/>
      <w:r w:rsidRPr="0055184B">
        <w:rPr>
          <w:sz w:val="16"/>
          <w:szCs w:val="16"/>
        </w:rPr>
        <w:t xml:space="preserve"> и Контрольно-счетную палату Любытинского муниципального района.</w:t>
      </w:r>
    </w:p>
    <w:p w:rsidR="00B729DA" w:rsidRPr="0055184B" w:rsidRDefault="00B729DA" w:rsidP="0055184B">
      <w:pPr>
        <w:jc w:val="both"/>
        <w:rPr>
          <w:sz w:val="16"/>
          <w:szCs w:val="16"/>
        </w:rPr>
      </w:pPr>
      <w:r w:rsidRPr="0055184B">
        <w:rPr>
          <w:sz w:val="16"/>
          <w:szCs w:val="16"/>
        </w:rPr>
        <w:tab/>
        <w:t xml:space="preserve">3. Опубликовать распоряжение в бюллетене «Официальный </w:t>
      </w:r>
      <w:proofErr w:type="gramStart"/>
      <w:r w:rsidRPr="0055184B">
        <w:rPr>
          <w:sz w:val="16"/>
          <w:szCs w:val="16"/>
        </w:rPr>
        <w:t>вестник»  и</w:t>
      </w:r>
      <w:proofErr w:type="gramEnd"/>
      <w:r w:rsidRPr="0055184B">
        <w:rPr>
          <w:sz w:val="16"/>
          <w:szCs w:val="16"/>
        </w:rPr>
        <w:t xml:space="preserve"> разместить на официальном сайте Администрации муниципального района и информационно-коммуникационной сети «Интернет».</w:t>
      </w:r>
    </w:p>
    <w:p w:rsidR="00B729DA" w:rsidRPr="0055184B" w:rsidRDefault="00B729DA" w:rsidP="0055184B">
      <w:pPr>
        <w:widowControl w:val="0"/>
        <w:autoSpaceDE w:val="0"/>
        <w:autoSpaceDN w:val="0"/>
        <w:adjustRightInd w:val="0"/>
        <w:ind w:right="-1"/>
        <w:rPr>
          <w:b/>
          <w:sz w:val="16"/>
          <w:szCs w:val="16"/>
        </w:rPr>
      </w:pPr>
      <w:r w:rsidRPr="0055184B">
        <w:rPr>
          <w:b/>
          <w:sz w:val="16"/>
          <w:szCs w:val="16"/>
        </w:rPr>
        <w:t xml:space="preserve">Первый заместитель Главы администрации                                                         </w:t>
      </w:r>
      <w:proofErr w:type="spellStart"/>
      <w:r w:rsidRPr="0055184B">
        <w:rPr>
          <w:b/>
          <w:sz w:val="16"/>
          <w:szCs w:val="16"/>
        </w:rPr>
        <w:t>С.В.Матвеева</w:t>
      </w:r>
      <w:proofErr w:type="spellEnd"/>
    </w:p>
    <w:p w:rsidR="00B729DA" w:rsidRPr="0055184B" w:rsidRDefault="00B729DA" w:rsidP="0055184B">
      <w:pPr>
        <w:pStyle w:val="8"/>
        <w:ind w:right="-2"/>
        <w:jc w:val="center"/>
        <w:rPr>
          <w:rFonts w:ascii="Times New Roman" w:hAnsi="Times New Roman" w:cs="Times New Roman"/>
          <w:color w:val="000000"/>
          <w:sz w:val="16"/>
          <w:szCs w:val="16"/>
        </w:rPr>
      </w:pPr>
      <w:proofErr w:type="gramStart"/>
      <w:r w:rsidRPr="0055184B">
        <w:rPr>
          <w:rFonts w:ascii="Times New Roman" w:hAnsi="Times New Roman" w:cs="Times New Roman"/>
          <w:color w:val="000000"/>
          <w:sz w:val="16"/>
          <w:szCs w:val="16"/>
        </w:rPr>
        <w:t>Администрация  Любытинского</w:t>
      </w:r>
      <w:proofErr w:type="gramEnd"/>
      <w:r w:rsidRPr="0055184B">
        <w:rPr>
          <w:rFonts w:ascii="Times New Roman" w:hAnsi="Times New Roman" w:cs="Times New Roman"/>
          <w:color w:val="000000"/>
          <w:sz w:val="16"/>
          <w:szCs w:val="16"/>
        </w:rPr>
        <w:t xml:space="preserve"> муниципального района</w:t>
      </w:r>
    </w:p>
    <w:p w:rsidR="00B729DA" w:rsidRPr="0055184B" w:rsidRDefault="00B729DA" w:rsidP="0055184B">
      <w:pPr>
        <w:pStyle w:val="3"/>
        <w:jc w:val="center"/>
        <w:rPr>
          <w:color w:val="000000"/>
          <w:sz w:val="16"/>
          <w:szCs w:val="16"/>
        </w:rPr>
      </w:pPr>
      <w:r w:rsidRPr="0055184B">
        <w:rPr>
          <w:color w:val="000000"/>
          <w:sz w:val="16"/>
          <w:szCs w:val="16"/>
        </w:rPr>
        <w:t xml:space="preserve">  Р А С П О Р Я Ж Е Н И Е</w:t>
      </w:r>
    </w:p>
    <w:p w:rsidR="00B729DA" w:rsidRPr="0055184B" w:rsidRDefault="00B729DA" w:rsidP="0055184B">
      <w:pPr>
        <w:ind w:right="-1"/>
        <w:jc w:val="center"/>
        <w:rPr>
          <w:color w:val="000000"/>
          <w:sz w:val="16"/>
          <w:szCs w:val="16"/>
        </w:rPr>
      </w:pPr>
      <w:r w:rsidRPr="0055184B">
        <w:rPr>
          <w:color w:val="000000"/>
          <w:sz w:val="16"/>
          <w:szCs w:val="16"/>
        </w:rPr>
        <w:t xml:space="preserve">от 09.10.2019 № 463-рз </w:t>
      </w:r>
    </w:p>
    <w:p w:rsidR="00B729DA" w:rsidRPr="0055184B" w:rsidRDefault="00B729DA" w:rsidP="0055184B">
      <w:pPr>
        <w:ind w:right="-1"/>
        <w:jc w:val="center"/>
        <w:rPr>
          <w:color w:val="000000"/>
          <w:sz w:val="16"/>
          <w:szCs w:val="16"/>
        </w:rPr>
      </w:pPr>
      <w:r w:rsidRPr="0055184B">
        <w:rPr>
          <w:color w:val="000000"/>
          <w:sz w:val="16"/>
          <w:szCs w:val="16"/>
        </w:rPr>
        <w:t>р.п.Любытино</w:t>
      </w:r>
    </w:p>
    <w:p w:rsidR="00B729DA" w:rsidRPr="0055184B" w:rsidRDefault="00B729DA" w:rsidP="0055184B">
      <w:pPr>
        <w:ind w:right="-510"/>
        <w:jc w:val="center"/>
        <w:rPr>
          <w:b/>
          <w:sz w:val="16"/>
          <w:szCs w:val="16"/>
        </w:rPr>
      </w:pPr>
      <w:r w:rsidRPr="0055184B">
        <w:rPr>
          <w:b/>
          <w:sz w:val="16"/>
          <w:szCs w:val="16"/>
        </w:rPr>
        <w:t xml:space="preserve">Об утверждении отчета об исполнении бюджета Любытинского сельского поселения за 9 месяцев 2019 года </w:t>
      </w:r>
    </w:p>
    <w:p w:rsidR="00B729DA" w:rsidRPr="0055184B" w:rsidRDefault="00B729DA" w:rsidP="0055184B">
      <w:pPr>
        <w:jc w:val="both"/>
        <w:rPr>
          <w:sz w:val="16"/>
          <w:szCs w:val="16"/>
        </w:rPr>
      </w:pPr>
      <w:r w:rsidRPr="0055184B">
        <w:rPr>
          <w:sz w:val="16"/>
          <w:szCs w:val="16"/>
        </w:rPr>
        <w:tab/>
        <w:t>В соответствии с пунктом 6.1 решения Совета депутатов   от 03.11.2015 № 8 «Об утверждении Положения о бюджетном процессе в Любытинском сельском поселении»:</w:t>
      </w:r>
    </w:p>
    <w:p w:rsidR="00B729DA" w:rsidRPr="0055184B" w:rsidRDefault="00B729DA" w:rsidP="0055184B">
      <w:pPr>
        <w:ind w:firstLine="720"/>
        <w:jc w:val="both"/>
        <w:rPr>
          <w:sz w:val="16"/>
          <w:szCs w:val="16"/>
        </w:rPr>
      </w:pPr>
      <w:r w:rsidRPr="0055184B">
        <w:rPr>
          <w:sz w:val="16"/>
          <w:szCs w:val="16"/>
        </w:rPr>
        <w:t>1. Утвердить прилагаемый отчет об исполнении бюджета Любытинского сельского поселения за 9 месяцев 2019 года.</w:t>
      </w:r>
    </w:p>
    <w:p w:rsidR="00B729DA" w:rsidRPr="0055184B" w:rsidRDefault="00B729DA" w:rsidP="0055184B">
      <w:pPr>
        <w:jc w:val="both"/>
        <w:rPr>
          <w:sz w:val="16"/>
          <w:szCs w:val="16"/>
        </w:rPr>
      </w:pPr>
      <w:r w:rsidRPr="0055184B">
        <w:rPr>
          <w:sz w:val="16"/>
          <w:szCs w:val="16"/>
        </w:rPr>
        <w:tab/>
        <w:t xml:space="preserve">2. Направить отчет об исполнении бюджета Любытинского сельского поселения </w:t>
      </w:r>
      <w:proofErr w:type="gramStart"/>
      <w:r w:rsidRPr="0055184B">
        <w:rPr>
          <w:sz w:val="16"/>
          <w:szCs w:val="16"/>
        </w:rPr>
        <w:t>за  9</w:t>
      </w:r>
      <w:proofErr w:type="gramEnd"/>
      <w:r w:rsidRPr="0055184B">
        <w:rPr>
          <w:sz w:val="16"/>
          <w:szCs w:val="16"/>
        </w:rPr>
        <w:t xml:space="preserve"> месяцев 2019 года в Совет депутатов Любытинского сельского поселения и Контрольно-счетную палату Любытинского муниципального района.</w:t>
      </w:r>
    </w:p>
    <w:p w:rsidR="00B729DA" w:rsidRPr="0055184B" w:rsidRDefault="00B729DA" w:rsidP="0055184B">
      <w:pPr>
        <w:jc w:val="both"/>
        <w:rPr>
          <w:sz w:val="16"/>
          <w:szCs w:val="16"/>
        </w:rPr>
      </w:pPr>
      <w:r w:rsidRPr="0055184B">
        <w:rPr>
          <w:sz w:val="16"/>
          <w:szCs w:val="16"/>
        </w:rPr>
        <w:tab/>
        <w:t xml:space="preserve">3. Опубликовать распоряжение в бюллетене «Официальный вестник </w:t>
      </w:r>
      <w:proofErr w:type="gramStart"/>
      <w:r w:rsidRPr="0055184B">
        <w:rPr>
          <w:sz w:val="16"/>
          <w:szCs w:val="16"/>
        </w:rPr>
        <w:t>поселения»  и</w:t>
      </w:r>
      <w:proofErr w:type="gramEnd"/>
      <w:r w:rsidRPr="0055184B">
        <w:rPr>
          <w:sz w:val="16"/>
          <w:szCs w:val="16"/>
        </w:rPr>
        <w:t xml:space="preserve"> разместить на официальном сайте Администрации муниципального района и информационно-коммуникационной сети «Интернет».</w:t>
      </w:r>
    </w:p>
    <w:p w:rsidR="00B729DA" w:rsidRPr="0055184B" w:rsidRDefault="00B729DA" w:rsidP="0055184B">
      <w:pPr>
        <w:widowControl w:val="0"/>
        <w:autoSpaceDE w:val="0"/>
        <w:autoSpaceDN w:val="0"/>
        <w:adjustRightInd w:val="0"/>
        <w:ind w:right="-1"/>
        <w:rPr>
          <w:b/>
          <w:sz w:val="16"/>
          <w:szCs w:val="16"/>
        </w:rPr>
      </w:pPr>
      <w:r w:rsidRPr="0055184B">
        <w:rPr>
          <w:b/>
          <w:sz w:val="16"/>
          <w:szCs w:val="16"/>
        </w:rPr>
        <w:t xml:space="preserve">Первый заместитель Главы администрации                                                     </w:t>
      </w:r>
      <w:proofErr w:type="spellStart"/>
      <w:r w:rsidRPr="0055184B">
        <w:rPr>
          <w:b/>
          <w:sz w:val="16"/>
          <w:szCs w:val="16"/>
        </w:rPr>
        <w:t>С.В.Матвеева</w:t>
      </w:r>
      <w:proofErr w:type="spellEnd"/>
    </w:p>
    <w:p w:rsidR="001E1C7C" w:rsidRPr="0055184B" w:rsidRDefault="001E1C7C" w:rsidP="0055184B">
      <w:pPr>
        <w:pStyle w:val="8"/>
        <w:ind w:right="-58"/>
        <w:jc w:val="center"/>
        <w:rPr>
          <w:rFonts w:ascii="Times New Roman" w:hAnsi="Times New Roman" w:cs="Times New Roman"/>
          <w:color w:val="000000"/>
          <w:sz w:val="16"/>
          <w:szCs w:val="16"/>
        </w:rPr>
      </w:pPr>
      <w:proofErr w:type="gramStart"/>
      <w:r w:rsidRPr="0055184B">
        <w:rPr>
          <w:rFonts w:ascii="Times New Roman" w:hAnsi="Times New Roman" w:cs="Times New Roman"/>
          <w:color w:val="000000"/>
          <w:sz w:val="16"/>
          <w:szCs w:val="16"/>
        </w:rPr>
        <w:t>Администрация  Любытинского</w:t>
      </w:r>
      <w:proofErr w:type="gramEnd"/>
      <w:r w:rsidRPr="0055184B">
        <w:rPr>
          <w:rFonts w:ascii="Times New Roman" w:hAnsi="Times New Roman" w:cs="Times New Roman"/>
          <w:color w:val="000000"/>
          <w:sz w:val="16"/>
          <w:szCs w:val="16"/>
        </w:rPr>
        <w:t xml:space="preserve"> муниципального района</w:t>
      </w:r>
    </w:p>
    <w:p w:rsidR="001E1C7C" w:rsidRPr="0055184B" w:rsidRDefault="001E1C7C" w:rsidP="0055184B">
      <w:pPr>
        <w:ind w:right="-58"/>
        <w:jc w:val="center"/>
        <w:rPr>
          <w:b/>
          <w:color w:val="000000"/>
          <w:sz w:val="16"/>
          <w:szCs w:val="16"/>
        </w:rPr>
      </w:pPr>
      <w:r w:rsidRPr="0055184B">
        <w:rPr>
          <w:b/>
          <w:color w:val="000000"/>
          <w:sz w:val="16"/>
          <w:szCs w:val="16"/>
        </w:rPr>
        <w:t>П О С Т А Н О В Л Е Н И Е</w:t>
      </w:r>
    </w:p>
    <w:p w:rsidR="001E1C7C" w:rsidRPr="0055184B" w:rsidRDefault="001E1C7C" w:rsidP="0055184B">
      <w:pPr>
        <w:ind w:right="-2"/>
        <w:jc w:val="center"/>
        <w:rPr>
          <w:color w:val="000000"/>
          <w:sz w:val="16"/>
          <w:szCs w:val="16"/>
        </w:rPr>
      </w:pPr>
      <w:r w:rsidRPr="0055184B">
        <w:rPr>
          <w:color w:val="000000"/>
          <w:sz w:val="16"/>
          <w:szCs w:val="16"/>
        </w:rPr>
        <w:t xml:space="preserve">от 27.09.10.2019 № 810 </w:t>
      </w:r>
    </w:p>
    <w:p w:rsidR="001E1C7C" w:rsidRPr="0055184B" w:rsidRDefault="001E1C7C" w:rsidP="0055184B">
      <w:pPr>
        <w:ind w:right="-2"/>
        <w:jc w:val="center"/>
        <w:rPr>
          <w:color w:val="000000"/>
          <w:sz w:val="16"/>
          <w:szCs w:val="16"/>
        </w:rPr>
      </w:pPr>
      <w:r w:rsidRPr="0055184B">
        <w:rPr>
          <w:sz w:val="16"/>
          <w:szCs w:val="16"/>
        </w:rPr>
        <w:t>р.п.Любытино</w:t>
      </w:r>
    </w:p>
    <w:tbl>
      <w:tblPr>
        <w:tblW w:w="9870" w:type="dxa"/>
        <w:tblInd w:w="-108" w:type="dxa"/>
        <w:tblLayout w:type="fixed"/>
        <w:tblCellMar>
          <w:left w:w="10" w:type="dxa"/>
          <w:right w:w="10" w:type="dxa"/>
        </w:tblCellMar>
        <w:tblLook w:val="0000" w:firstRow="0" w:lastRow="0" w:firstColumn="0" w:lastColumn="0" w:noHBand="0" w:noVBand="0"/>
      </w:tblPr>
      <w:tblGrid>
        <w:gridCol w:w="9870"/>
      </w:tblGrid>
      <w:tr w:rsidR="001E1C7C" w:rsidRPr="0055184B" w:rsidTr="00F57C8A">
        <w:trPr>
          <w:trHeight w:val="426"/>
        </w:trPr>
        <w:tc>
          <w:tcPr>
            <w:tcW w:w="9870" w:type="dxa"/>
            <w:tcMar>
              <w:top w:w="0" w:type="dxa"/>
              <w:left w:w="108" w:type="dxa"/>
              <w:bottom w:w="0" w:type="dxa"/>
              <w:right w:w="108" w:type="dxa"/>
            </w:tcMar>
          </w:tcPr>
          <w:p w:rsidR="001E1C7C" w:rsidRPr="0055184B" w:rsidRDefault="001E1C7C" w:rsidP="0055184B">
            <w:pPr>
              <w:pStyle w:val="Standard"/>
              <w:snapToGrid w:val="0"/>
              <w:ind w:right="-2" w:hanging="74"/>
              <w:jc w:val="center"/>
              <w:rPr>
                <w:b/>
                <w:bCs/>
                <w:sz w:val="16"/>
                <w:szCs w:val="16"/>
              </w:rPr>
            </w:pPr>
            <w:r w:rsidRPr="0055184B">
              <w:rPr>
                <w:b/>
                <w:bCs/>
                <w:sz w:val="16"/>
                <w:szCs w:val="16"/>
              </w:rPr>
              <w:t xml:space="preserve">О </w:t>
            </w:r>
            <w:r w:rsidRPr="0055184B">
              <w:rPr>
                <w:b/>
                <w:bCs/>
                <w:sz w:val="16"/>
                <w:szCs w:val="16"/>
                <w:lang w:val="ru-RU"/>
              </w:rPr>
              <w:t>признании открытого конкурса на право заключения</w:t>
            </w:r>
            <w:r w:rsidRPr="0055184B">
              <w:rPr>
                <w:b/>
                <w:bCs/>
                <w:sz w:val="16"/>
                <w:szCs w:val="16"/>
              </w:rPr>
              <w:t xml:space="preserve"> </w:t>
            </w:r>
            <w:proofErr w:type="spellStart"/>
            <w:r w:rsidRPr="0055184B">
              <w:rPr>
                <w:b/>
                <w:bCs/>
                <w:sz w:val="16"/>
                <w:szCs w:val="16"/>
              </w:rPr>
              <w:t>концессионного</w:t>
            </w:r>
            <w:proofErr w:type="spellEnd"/>
            <w:r w:rsidRPr="0055184B">
              <w:rPr>
                <w:b/>
                <w:bCs/>
                <w:sz w:val="16"/>
                <w:szCs w:val="16"/>
              </w:rPr>
              <w:t xml:space="preserve"> </w:t>
            </w:r>
            <w:proofErr w:type="spellStart"/>
            <w:r w:rsidRPr="0055184B">
              <w:rPr>
                <w:b/>
                <w:bCs/>
                <w:sz w:val="16"/>
                <w:szCs w:val="16"/>
              </w:rPr>
              <w:t>соглашения</w:t>
            </w:r>
            <w:proofErr w:type="spellEnd"/>
            <w:r w:rsidRPr="0055184B">
              <w:rPr>
                <w:b/>
                <w:bCs/>
                <w:sz w:val="16"/>
                <w:szCs w:val="16"/>
              </w:rPr>
              <w:t xml:space="preserve"> </w:t>
            </w:r>
            <w:r w:rsidRPr="0055184B">
              <w:rPr>
                <w:b/>
                <w:bCs/>
                <w:sz w:val="16"/>
                <w:szCs w:val="16"/>
                <w:lang w:val="ru-RU"/>
              </w:rPr>
              <w:t xml:space="preserve">в отношении </w:t>
            </w:r>
            <w:r w:rsidRPr="0055184B">
              <w:rPr>
                <w:b/>
                <w:bCs/>
                <w:color w:val="000000"/>
                <w:sz w:val="16"/>
                <w:szCs w:val="16"/>
                <w:lang w:val="ru-RU"/>
              </w:rPr>
              <w:t>системы холодного водоснабжения, находящейся  на территории Любытинского муниципального района не состоявшимся</w:t>
            </w:r>
          </w:p>
        </w:tc>
      </w:tr>
    </w:tbl>
    <w:p w:rsidR="001E1C7C" w:rsidRPr="0055184B" w:rsidRDefault="001E1C7C" w:rsidP="0055184B">
      <w:pPr>
        <w:pStyle w:val="Standard"/>
        <w:tabs>
          <w:tab w:val="left" w:pos="-284"/>
          <w:tab w:val="left" w:pos="284"/>
        </w:tabs>
        <w:ind w:firstLine="720"/>
        <w:jc w:val="both"/>
        <w:rPr>
          <w:b/>
          <w:sz w:val="16"/>
          <w:szCs w:val="16"/>
          <w:lang w:val="ru-RU"/>
        </w:rPr>
      </w:pPr>
      <w:r w:rsidRPr="0055184B">
        <w:rPr>
          <w:sz w:val="16"/>
          <w:szCs w:val="16"/>
        </w:rPr>
        <w:t xml:space="preserve">В </w:t>
      </w:r>
      <w:proofErr w:type="spellStart"/>
      <w:r w:rsidRPr="0055184B">
        <w:rPr>
          <w:sz w:val="16"/>
          <w:szCs w:val="16"/>
        </w:rPr>
        <w:t>соответствии</w:t>
      </w:r>
      <w:proofErr w:type="spellEnd"/>
      <w:r w:rsidRPr="0055184B">
        <w:rPr>
          <w:sz w:val="16"/>
          <w:szCs w:val="16"/>
        </w:rPr>
        <w:t xml:space="preserve"> </w:t>
      </w:r>
      <w:proofErr w:type="spellStart"/>
      <w:r w:rsidRPr="0055184B">
        <w:rPr>
          <w:sz w:val="16"/>
          <w:szCs w:val="16"/>
        </w:rPr>
        <w:t>со</w:t>
      </w:r>
      <w:proofErr w:type="spellEnd"/>
      <w:r w:rsidRPr="0055184B">
        <w:rPr>
          <w:sz w:val="16"/>
          <w:szCs w:val="16"/>
        </w:rPr>
        <w:t xml:space="preserve"> </w:t>
      </w:r>
      <w:proofErr w:type="spellStart"/>
      <w:r w:rsidRPr="0055184B">
        <w:rPr>
          <w:sz w:val="16"/>
          <w:szCs w:val="16"/>
        </w:rPr>
        <w:t>стать</w:t>
      </w:r>
      <w:r w:rsidRPr="0055184B">
        <w:rPr>
          <w:sz w:val="16"/>
          <w:szCs w:val="16"/>
          <w:lang w:val="ru-RU"/>
        </w:rPr>
        <w:t>ями</w:t>
      </w:r>
      <w:proofErr w:type="spellEnd"/>
      <w:r w:rsidRPr="0055184B">
        <w:rPr>
          <w:sz w:val="16"/>
          <w:szCs w:val="16"/>
        </w:rPr>
        <w:t xml:space="preserve"> 27, 29 </w:t>
      </w:r>
      <w:proofErr w:type="spellStart"/>
      <w:r w:rsidRPr="0055184B">
        <w:rPr>
          <w:sz w:val="16"/>
          <w:szCs w:val="16"/>
        </w:rPr>
        <w:t>Федерального</w:t>
      </w:r>
      <w:proofErr w:type="spellEnd"/>
      <w:r w:rsidRPr="0055184B">
        <w:rPr>
          <w:sz w:val="16"/>
          <w:szCs w:val="16"/>
        </w:rPr>
        <w:t xml:space="preserve"> </w:t>
      </w:r>
      <w:proofErr w:type="spellStart"/>
      <w:r w:rsidRPr="0055184B">
        <w:rPr>
          <w:sz w:val="16"/>
          <w:szCs w:val="16"/>
        </w:rPr>
        <w:t>закона</w:t>
      </w:r>
      <w:proofErr w:type="spellEnd"/>
      <w:r w:rsidRPr="0055184B">
        <w:rPr>
          <w:sz w:val="16"/>
          <w:szCs w:val="16"/>
        </w:rPr>
        <w:t xml:space="preserve"> </w:t>
      </w:r>
      <w:proofErr w:type="spellStart"/>
      <w:r w:rsidRPr="0055184B">
        <w:rPr>
          <w:sz w:val="16"/>
          <w:szCs w:val="16"/>
        </w:rPr>
        <w:t>от</w:t>
      </w:r>
      <w:proofErr w:type="spellEnd"/>
      <w:r w:rsidRPr="0055184B">
        <w:rPr>
          <w:sz w:val="16"/>
          <w:szCs w:val="16"/>
        </w:rPr>
        <w:t xml:space="preserve"> 21 </w:t>
      </w:r>
      <w:proofErr w:type="spellStart"/>
      <w:r w:rsidRPr="0055184B">
        <w:rPr>
          <w:sz w:val="16"/>
          <w:szCs w:val="16"/>
        </w:rPr>
        <w:t>июля</w:t>
      </w:r>
      <w:proofErr w:type="spellEnd"/>
      <w:r w:rsidRPr="0055184B">
        <w:rPr>
          <w:sz w:val="16"/>
          <w:szCs w:val="16"/>
        </w:rPr>
        <w:t xml:space="preserve"> 2005 </w:t>
      </w:r>
      <w:proofErr w:type="spellStart"/>
      <w:r w:rsidRPr="0055184B">
        <w:rPr>
          <w:sz w:val="16"/>
          <w:szCs w:val="16"/>
        </w:rPr>
        <w:t>года</w:t>
      </w:r>
      <w:proofErr w:type="spellEnd"/>
      <w:r w:rsidRPr="0055184B">
        <w:rPr>
          <w:sz w:val="16"/>
          <w:szCs w:val="16"/>
        </w:rPr>
        <w:t xml:space="preserve"> № 115-ФЗ «О </w:t>
      </w:r>
      <w:proofErr w:type="spellStart"/>
      <w:r w:rsidRPr="0055184B">
        <w:rPr>
          <w:sz w:val="16"/>
          <w:szCs w:val="16"/>
        </w:rPr>
        <w:t>концессионных</w:t>
      </w:r>
      <w:proofErr w:type="spellEnd"/>
      <w:r w:rsidRPr="0055184B">
        <w:rPr>
          <w:sz w:val="16"/>
          <w:szCs w:val="16"/>
        </w:rPr>
        <w:t xml:space="preserve"> </w:t>
      </w:r>
      <w:proofErr w:type="spellStart"/>
      <w:r w:rsidRPr="0055184B">
        <w:rPr>
          <w:sz w:val="16"/>
          <w:szCs w:val="16"/>
        </w:rPr>
        <w:t>соглашениях</w:t>
      </w:r>
      <w:proofErr w:type="spellEnd"/>
      <w:r w:rsidRPr="0055184B">
        <w:rPr>
          <w:sz w:val="16"/>
          <w:szCs w:val="16"/>
        </w:rPr>
        <w:t xml:space="preserve">», </w:t>
      </w:r>
      <w:proofErr w:type="spellStart"/>
      <w:r w:rsidRPr="0055184B">
        <w:rPr>
          <w:sz w:val="16"/>
          <w:szCs w:val="16"/>
        </w:rPr>
        <w:t>Федеральн</w:t>
      </w:r>
      <w:r w:rsidRPr="0055184B">
        <w:rPr>
          <w:sz w:val="16"/>
          <w:szCs w:val="16"/>
          <w:lang w:val="ru-RU"/>
        </w:rPr>
        <w:t>ым</w:t>
      </w:r>
      <w:proofErr w:type="spellEnd"/>
      <w:r w:rsidRPr="0055184B">
        <w:rPr>
          <w:sz w:val="16"/>
          <w:szCs w:val="16"/>
          <w:lang w:val="ru-RU"/>
        </w:rPr>
        <w:t xml:space="preserve"> </w:t>
      </w:r>
      <w:proofErr w:type="spellStart"/>
      <w:r w:rsidRPr="0055184B">
        <w:rPr>
          <w:sz w:val="16"/>
          <w:szCs w:val="16"/>
        </w:rPr>
        <w:t>закон</w:t>
      </w:r>
      <w:proofErr w:type="spellEnd"/>
      <w:r w:rsidRPr="0055184B">
        <w:rPr>
          <w:sz w:val="16"/>
          <w:szCs w:val="16"/>
          <w:lang w:val="ru-RU"/>
        </w:rPr>
        <w:t>ом</w:t>
      </w:r>
      <w:r w:rsidRPr="0055184B">
        <w:rPr>
          <w:sz w:val="16"/>
          <w:szCs w:val="16"/>
        </w:rPr>
        <w:t xml:space="preserve"> </w:t>
      </w:r>
      <w:proofErr w:type="spellStart"/>
      <w:r w:rsidRPr="0055184B">
        <w:rPr>
          <w:sz w:val="16"/>
          <w:szCs w:val="16"/>
        </w:rPr>
        <w:t>от</w:t>
      </w:r>
      <w:proofErr w:type="spellEnd"/>
      <w:r w:rsidRPr="0055184B">
        <w:rPr>
          <w:sz w:val="16"/>
          <w:szCs w:val="16"/>
        </w:rPr>
        <w:t xml:space="preserve"> 6 </w:t>
      </w:r>
      <w:proofErr w:type="spellStart"/>
      <w:r w:rsidRPr="0055184B">
        <w:rPr>
          <w:sz w:val="16"/>
          <w:szCs w:val="16"/>
        </w:rPr>
        <w:t>октября</w:t>
      </w:r>
      <w:proofErr w:type="spellEnd"/>
      <w:r w:rsidRPr="0055184B">
        <w:rPr>
          <w:sz w:val="16"/>
          <w:szCs w:val="16"/>
        </w:rPr>
        <w:t xml:space="preserve"> 2003 </w:t>
      </w:r>
      <w:proofErr w:type="spellStart"/>
      <w:r w:rsidRPr="0055184B">
        <w:rPr>
          <w:sz w:val="16"/>
          <w:szCs w:val="16"/>
        </w:rPr>
        <w:t>года</w:t>
      </w:r>
      <w:proofErr w:type="spellEnd"/>
      <w:r w:rsidRPr="0055184B">
        <w:rPr>
          <w:sz w:val="16"/>
          <w:szCs w:val="16"/>
        </w:rPr>
        <w:t xml:space="preserve"> № 131-ФЗ «</w:t>
      </w:r>
      <w:proofErr w:type="spellStart"/>
      <w:r w:rsidRPr="0055184B">
        <w:rPr>
          <w:sz w:val="16"/>
          <w:szCs w:val="16"/>
        </w:rPr>
        <w:t>Об</w:t>
      </w:r>
      <w:proofErr w:type="spellEnd"/>
      <w:r w:rsidRPr="0055184B">
        <w:rPr>
          <w:sz w:val="16"/>
          <w:szCs w:val="16"/>
        </w:rPr>
        <w:t xml:space="preserve"> </w:t>
      </w:r>
      <w:proofErr w:type="spellStart"/>
      <w:r w:rsidRPr="0055184B">
        <w:rPr>
          <w:sz w:val="16"/>
          <w:szCs w:val="16"/>
        </w:rPr>
        <w:t>общих</w:t>
      </w:r>
      <w:proofErr w:type="spellEnd"/>
      <w:r w:rsidRPr="0055184B">
        <w:rPr>
          <w:sz w:val="16"/>
          <w:szCs w:val="16"/>
        </w:rPr>
        <w:t xml:space="preserve"> </w:t>
      </w:r>
      <w:proofErr w:type="spellStart"/>
      <w:r w:rsidRPr="0055184B">
        <w:rPr>
          <w:sz w:val="16"/>
          <w:szCs w:val="16"/>
        </w:rPr>
        <w:t>принципах</w:t>
      </w:r>
      <w:proofErr w:type="spellEnd"/>
      <w:r w:rsidRPr="0055184B">
        <w:rPr>
          <w:sz w:val="16"/>
          <w:szCs w:val="16"/>
        </w:rPr>
        <w:t xml:space="preserve"> </w:t>
      </w:r>
      <w:proofErr w:type="spellStart"/>
      <w:r w:rsidRPr="0055184B">
        <w:rPr>
          <w:sz w:val="16"/>
          <w:szCs w:val="16"/>
        </w:rPr>
        <w:t>организации</w:t>
      </w:r>
      <w:proofErr w:type="spellEnd"/>
      <w:r w:rsidRPr="0055184B">
        <w:rPr>
          <w:sz w:val="16"/>
          <w:szCs w:val="16"/>
        </w:rPr>
        <w:t xml:space="preserve"> </w:t>
      </w:r>
      <w:proofErr w:type="spellStart"/>
      <w:r w:rsidRPr="0055184B">
        <w:rPr>
          <w:sz w:val="16"/>
          <w:szCs w:val="16"/>
        </w:rPr>
        <w:t>местного</w:t>
      </w:r>
      <w:proofErr w:type="spellEnd"/>
      <w:r w:rsidRPr="0055184B">
        <w:rPr>
          <w:sz w:val="16"/>
          <w:szCs w:val="16"/>
        </w:rPr>
        <w:t xml:space="preserve"> </w:t>
      </w:r>
      <w:proofErr w:type="spellStart"/>
      <w:r w:rsidRPr="0055184B">
        <w:rPr>
          <w:sz w:val="16"/>
          <w:szCs w:val="16"/>
        </w:rPr>
        <w:t>самоуправления</w:t>
      </w:r>
      <w:proofErr w:type="spellEnd"/>
      <w:r w:rsidRPr="0055184B">
        <w:rPr>
          <w:sz w:val="16"/>
          <w:szCs w:val="16"/>
        </w:rPr>
        <w:t xml:space="preserve"> в </w:t>
      </w:r>
      <w:proofErr w:type="spellStart"/>
      <w:r w:rsidRPr="0055184B">
        <w:rPr>
          <w:sz w:val="16"/>
          <w:szCs w:val="16"/>
        </w:rPr>
        <w:t>Российской</w:t>
      </w:r>
      <w:proofErr w:type="spellEnd"/>
      <w:r w:rsidRPr="0055184B">
        <w:rPr>
          <w:sz w:val="16"/>
          <w:szCs w:val="16"/>
        </w:rPr>
        <w:t xml:space="preserve"> </w:t>
      </w:r>
      <w:proofErr w:type="spellStart"/>
      <w:r w:rsidRPr="0055184B">
        <w:rPr>
          <w:sz w:val="16"/>
          <w:szCs w:val="16"/>
        </w:rPr>
        <w:t>Федерации</w:t>
      </w:r>
      <w:proofErr w:type="spellEnd"/>
      <w:r w:rsidRPr="0055184B">
        <w:rPr>
          <w:sz w:val="16"/>
          <w:szCs w:val="16"/>
        </w:rPr>
        <w:t>»</w:t>
      </w:r>
      <w:r w:rsidRPr="0055184B">
        <w:rPr>
          <w:sz w:val="16"/>
          <w:szCs w:val="16"/>
          <w:lang w:val="ru-RU"/>
        </w:rPr>
        <w:t xml:space="preserve"> Администрация Любытинского муниципального района </w:t>
      </w:r>
      <w:r w:rsidRPr="0055184B">
        <w:rPr>
          <w:b/>
          <w:sz w:val="16"/>
          <w:szCs w:val="16"/>
        </w:rPr>
        <w:t>ПОСТАНОВЛЯЕТ:</w:t>
      </w:r>
    </w:p>
    <w:p w:rsidR="001E1C7C" w:rsidRPr="0055184B" w:rsidRDefault="001E1C7C" w:rsidP="0055184B">
      <w:pPr>
        <w:pStyle w:val="Standard"/>
        <w:tabs>
          <w:tab w:val="left" w:pos="-284"/>
          <w:tab w:val="left" w:pos="284"/>
        </w:tabs>
        <w:ind w:firstLine="720"/>
        <w:jc w:val="both"/>
        <w:rPr>
          <w:sz w:val="16"/>
          <w:szCs w:val="16"/>
        </w:rPr>
      </w:pPr>
      <w:r w:rsidRPr="0055184B">
        <w:rPr>
          <w:sz w:val="16"/>
          <w:szCs w:val="16"/>
        </w:rPr>
        <w:t xml:space="preserve">1. </w:t>
      </w:r>
      <w:proofErr w:type="spellStart"/>
      <w:r w:rsidRPr="0055184B">
        <w:rPr>
          <w:sz w:val="16"/>
          <w:szCs w:val="16"/>
        </w:rPr>
        <w:t>Пр</w:t>
      </w:r>
      <w:r w:rsidRPr="0055184B">
        <w:rPr>
          <w:sz w:val="16"/>
          <w:szCs w:val="16"/>
          <w:lang w:val="ru-RU"/>
        </w:rPr>
        <w:t>изнать</w:t>
      </w:r>
      <w:proofErr w:type="spellEnd"/>
      <w:r w:rsidRPr="0055184B">
        <w:rPr>
          <w:sz w:val="16"/>
          <w:szCs w:val="16"/>
        </w:rPr>
        <w:t xml:space="preserve"> </w:t>
      </w:r>
      <w:proofErr w:type="spellStart"/>
      <w:r w:rsidRPr="0055184B">
        <w:rPr>
          <w:sz w:val="16"/>
          <w:szCs w:val="16"/>
        </w:rPr>
        <w:t>открытый</w:t>
      </w:r>
      <w:proofErr w:type="spellEnd"/>
      <w:r w:rsidRPr="0055184B">
        <w:rPr>
          <w:sz w:val="16"/>
          <w:szCs w:val="16"/>
        </w:rPr>
        <w:t xml:space="preserve"> </w:t>
      </w:r>
      <w:proofErr w:type="spellStart"/>
      <w:r w:rsidRPr="0055184B">
        <w:rPr>
          <w:sz w:val="16"/>
          <w:szCs w:val="16"/>
        </w:rPr>
        <w:t>конкурс</w:t>
      </w:r>
      <w:proofErr w:type="spellEnd"/>
      <w:r w:rsidRPr="0055184B">
        <w:rPr>
          <w:sz w:val="16"/>
          <w:szCs w:val="16"/>
        </w:rPr>
        <w:t xml:space="preserve"> </w:t>
      </w:r>
      <w:proofErr w:type="spellStart"/>
      <w:r w:rsidRPr="0055184B">
        <w:rPr>
          <w:sz w:val="16"/>
          <w:szCs w:val="16"/>
        </w:rPr>
        <w:t>на</w:t>
      </w:r>
      <w:proofErr w:type="spellEnd"/>
      <w:r w:rsidRPr="0055184B">
        <w:rPr>
          <w:sz w:val="16"/>
          <w:szCs w:val="16"/>
        </w:rPr>
        <w:t xml:space="preserve"> </w:t>
      </w:r>
      <w:proofErr w:type="spellStart"/>
      <w:r w:rsidRPr="0055184B">
        <w:rPr>
          <w:sz w:val="16"/>
          <w:szCs w:val="16"/>
        </w:rPr>
        <w:t>право</w:t>
      </w:r>
      <w:proofErr w:type="spellEnd"/>
      <w:r w:rsidRPr="0055184B">
        <w:rPr>
          <w:sz w:val="16"/>
          <w:szCs w:val="16"/>
        </w:rPr>
        <w:t xml:space="preserve"> </w:t>
      </w:r>
      <w:proofErr w:type="spellStart"/>
      <w:r w:rsidRPr="0055184B">
        <w:rPr>
          <w:sz w:val="16"/>
          <w:szCs w:val="16"/>
        </w:rPr>
        <w:t>заключения</w:t>
      </w:r>
      <w:proofErr w:type="spellEnd"/>
      <w:r w:rsidRPr="0055184B">
        <w:rPr>
          <w:sz w:val="16"/>
          <w:szCs w:val="16"/>
        </w:rPr>
        <w:t xml:space="preserve"> </w:t>
      </w:r>
      <w:proofErr w:type="spellStart"/>
      <w:r w:rsidRPr="0055184B">
        <w:rPr>
          <w:sz w:val="16"/>
          <w:szCs w:val="16"/>
        </w:rPr>
        <w:t>концессионного</w:t>
      </w:r>
      <w:proofErr w:type="spellEnd"/>
      <w:r w:rsidRPr="0055184B">
        <w:rPr>
          <w:sz w:val="16"/>
          <w:szCs w:val="16"/>
        </w:rPr>
        <w:t xml:space="preserve"> </w:t>
      </w:r>
      <w:proofErr w:type="spellStart"/>
      <w:r w:rsidRPr="0055184B">
        <w:rPr>
          <w:sz w:val="16"/>
          <w:szCs w:val="16"/>
        </w:rPr>
        <w:t>соглашения</w:t>
      </w:r>
      <w:proofErr w:type="spellEnd"/>
      <w:r w:rsidRPr="0055184B">
        <w:rPr>
          <w:sz w:val="16"/>
          <w:szCs w:val="16"/>
        </w:rPr>
        <w:t xml:space="preserve"> </w:t>
      </w:r>
      <w:r w:rsidRPr="0055184B">
        <w:rPr>
          <w:color w:val="000000"/>
          <w:sz w:val="16"/>
          <w:szCs w:val="16"/>
          <w:lang w:val="ru-RU"/>
        </w:rPr>
        <w:t xml:space="preserve">в отношении системы холодного водоснабжения, находящейся  на территории Любытинского муниципального района», утвержденный постановлением администрации </w:t>
      </w:r>
      <w:r w:rsidRPr="0055184B">
        <w:rPr>
          <w:sz w:val="16"/>
          <w:szCs w:val="16"/>
        </w:rPr>
        <w:t xml:space="preserve"> №709 </w:t>
      </w:r>
      <w:proofErr w:type="spellStart"/>
      <w:r w:rsidRPr="0055184B">
        <w:rPr>
          <w:sz w:val="16"/>
          <w:szCs w:val="16"/>
        </w:rPr>
        <w:t>от</w:t>
      </w:r>
      <w:proofErr w:type="spellEnd"/>
      <w:r w:rsidRPr="0055184B">
        <w:rPr>
          <w:sz w:val="16"/>
          <w:szCs w:val="16"/>
        </w:rPr>
        <w:t xml:space="preserve"> 15.08.2019</w:t>
      </w:r>
      <w:r w:rsidRPr="0055184B">
        <w:rPr>
          <w:sz w:val="16"/>
          <w:szCs w:val="16"/>
          <w:lang w:val="ru-RU"/>
        </w:rPr>
        <w:t xml:space="preserve"> </w:t>
      </w:r>
      <w:r w:rsidRPr="0055184B">
        <w:rPr>
          <w:sz w:val="16"/>
          <w:szCs w:val="16"/>
        </w:rPr>
        <w:t xml:space="preserve"> </w:t>
      </w:r>
      <w:r w:rsidRPr="0055184B">
        <w:rPr>
          <w:sz w:val="16"/>
          <w:szCs w:val="16"/>
          <w:lang w:val="ru-RU"/>
        </w:rPr>
        <w:t>не состоявшимся в связи с подачей единственной заявки от  общества с ограниченной ответственностью «Любытинское водопроводно-канализационное хозяйство».</w:t>
      </w:r>
    </w:p>
    <w:p w:rsidR="001E1C7C" w:rsidRPr="0055184B" w:rsidRDefault="001E1C7C" w:rsidP="0055184B">
      <w:pPr>
        <w:pStyle w:val="Standard"/>
        <w:ind w:firstLine="720"/>
        <w:jc w:val="both"/>
        <w:rPr>
          <w:sz w:val="16"/>
          <w:szCs w:val="16"/>
        </w:rPr>
      </w:pPr>
      <w:r w:rsidRPr="0055184B">
        <w:rPr>
          <w:sz w:val="16"/>
          <w:szCs w:val="16"/>
          <w:lang w:val="ru-RU"/>
        </w:rPr>
        <w:lastRenderedPageBreak/>
        <w:t>2</w:t>
      </w:r>
      <w:r w:rsidRPr="0055184B">
        <w:rPr>
          <w:sz w:val="16"/>
          <w:szCs w:val="16"/>
        </w:rPr>
        <w:t xml:space="preserve">. </w:t>
      </w:r>
      <w:r w:rsidRPr="0055184B">
        <w:rPr>
          <w:sz w:val="16"/>
          <w:szCs w:val="16"/>
          <w:lang w:val="ru-RU"/>
        </w:rPr>
        <w:t>О</w:t>
      </w:r>
      <w:proofErr w:type="spellStart"/>
      <w:r w:rsidRPr="0055184B">
        <w:rPr>
          <w:sz w:val="16"/>
          <w:szCs w:val="16"/>
        </w:rPr>
        <w:t>публиковать</w:t>
      </w:r>
      <w:proofErr w:type="spellEnd"/>
      <w:r w:rsidRPr="0055184B">
        <w:rPr>
          <w:sz w:val="16"/>
          <w:szCs w:val="16"/>
        </w:rPr>
        <w:t xml:space="preserve"> в </w:t>
      </w:r>
      <w:proofErr w:type="spellStart"/>
      <w:r w:rsidRPr="0055184B">
        <w:rPr>
          <w:sz w:val="16"/>
          <w:szCs w:val="16"/>
        </w:rPr>
        <w:t>официальном</w:t>
      </w:r>
      <w:proofErr w:type="spellEnd"/>
      <w:r w:rsidRPr="0055184B">
        <w:rPr>
          <w:sz w:val="16"/>
          <w:szCs w:val="16"/>
        </w:rPr>
        <w:t xml:space="preserve"> </w:t>
      </w:r>
      <w:proofErr w:type="spellStart"/>
      <w:r w:rsidRPr="0055184B">
        <w:rPr>
          <w:sz w:val="16"/>
          <w:szCs w:val="16"/>
        </w:rPr>
        <w:t>печатном</w:t>
      </w:r>
      <w:proofErr w:type="spellEnd"/>
      <w:r w:rsidRPr="0055184B">
        <w:rPr>
          <w:sz w:val="16"/>
          <w:szCs w:val="16"/>
        </w:rPr>
        <w:t xml:space="preserve"> </w:t>
      </w:r>
      <w:proofErr w:type="spellStart"/>
      <w:r w:rsidRPr="0055184B">
        <w:rPr>
          <w:sz w:val="16"/>
          <w:szCs w:val="16"/>
        </w:rPr>
        <w:t>издании</w:t>
      </w:r>
      <w:proofErr w:type="spellEnd"/>
      <w:r w:rsidRPr="0055184B">
        <w:rPr>
          <w:sz w:val="16"/>
          <w:szCs w:val="16"/>
        </w:rPr>
        <w:t xml:space="preserve"> Любытинского </w:t>
      </w:r>
      <w:proofErr w:type="spellStart"/>
      <w:r w:rsidRPr="0055184B">
        <w:rPr>
          <w:sz w:val="16"/>
          <w:szCs w:val="16"/>
        </w:rPr>
        <w:t>муниципального</w:t>
      </w:r>
      <w:proofErr w:type="spellEnd"/>
      <w:r w:rsidRPr="0055184B">
        <w:rPr>
          <w:sz w:val="16"/>
          <w:szCs w:val="16"/>
        </w:rPr>
        <w:t xml:space="preserve"> </w:t>
      </w:r>
      <w:proofErr w:type="spellStart"/>
      <w:r w:rsidRPr="0055184B">
        <w:rPr>
          <w:sz w:val="16"/>
          <w:szCs w:val="16"/>
        </w:rPr>
        <w:t>района</w:t>
      </w:r>
      <w:proofErr w:type="spellEnd"/>
      <w:r w:rsidRPr="0055184B">
        <w:rPr>
          <w:sz w:val="16"/>
          <w:szCs w:val="16"/>
        </w:rPr>
        <w:t xml:space="preserve"> </w:t>
      </w:r>
      <w:r w:rsidRPr="0055184B">
        <w:rPr>
          <w:sz w:val="16"/>
          <w:szCs w:val="16"/>
          <w:lang w:val="ru-RU"/>
        </w:rPr>
        <w:t>бюллетене</w:t>
      </w:r>
      <w:r w:rsidRPr="0055184B">
        <w:rPr>
          <w:sz w:val="16"/>
          <w:szCs w:val="16"/>
        </w:rPr>
        <w:t xml:space="preserve"> «</w:t>
      </w:r>
      <w:r w:rsidRPr="0055184B">
        <w:rPr>
          <w:sz w:val="16"/>
          <w:szCs w:val="16"/>
          <w:lang w:val="ru-RU"/>
        </w:rPr>
        <w:t>Официальный вестник</w:t>
      </w:r>
      <w:r w:rsidRPr="0055184B">
        <w:rPr>
          <w:sz w:val="16"/>
          <w:szCs w:val="16"/>
        </w:rPr>
        <w:t xml:space="preserve">», </w:t>
      </w:r>
      <w:proofErr w:type="spellStart"/>
      <w:r w:rsidRPr="0055184B">
        <w:rPr>
          <w:sz w:val="16"/>
          <w:szCs w:val="16"/>
        </w:rPr>
        <w:t>разместить</w:t>
      </w:r>
      <w:proofErr w:type="spellEnd"/>
      <w:r w:rsidRPr="0055184B">
        <w:rPr>
          <w:sz w:val="16"/>
          <w:szCs w:val="16"/>
        </w:rPr>
        <w:t xml:space="preserve"> </w:t>
      </w:r>
      <w:proofErr w:type="spellStart"/>
      <w:r w:rsidRPr="0055184B">
        <w:rPr>
          <w:sz w:val="16"/>
          <w:szCs w:val="16"/>
        </w:rPr>
        <w:t>на</w:t>
      </w:r>
      <w:proofErr w:type="spellEnd"/>
      <w:r w:rsidRPr="0055184B">
        <w:rPr>
          <w:sz w:val="16"/>
          <w:szCs w:val="16"/>
        </w:rPr>
        <w:t xml:space="preserve"> </w:t>
      </w:r>
      <w:proofErr w:type="spellStart"/>
      <w:r w:rsidRPr="0055184B">
        <w:rPr>
          <w:sz w:val="16"/>
          <w:szCs w:val="16"/>
        </w:rPr>
        <w:t>официальном</w:t>
      </w:r>
      <w:proofErr w:type="spellEnd"/>
      <w:r w:rsidRPr="0055184B">
        <w:rPr>
          <w:sz w:val="16"/>
          <w:szCs w:val="16"/>
        </w:rPr>
        <w:t xml:space="preserve"> </w:t>
      </w:r>
      <w:proofErr w:type="spellStart"/>
      <w:r w:rsidRPr="0055184B">
        <w:rPr>
          <w:sz w:val="16"/>
          <w:szCs w:val="16"/>
        </w:rPr>
        <w:t>сайте</w:t>
      </w:r>
      <w:proofErr w:type="spellEnd"/>
      <w:r w:rsidRPr="0055184B">
        <w:rPr>
          <w:sz w:val="16"/>
          <w:szCs w:val="16"/>
        </w:rPr>
        <w:t xml:space="preserve"> </w:t>
      </w:r>
      <w:proofErr w:type="spellStart"/>
      <w:r w:rsidRPr="0055184B">
        <w:rPr>
          <w:sz w:val="16"/>
          <w:szCs w:val="16"/>
        </w:rPr>
        <w:t>Российской</w:t>
      </w:r>
      <w:proofErr w:type="spellEnd"/>
      <w:r w:rsidRPr="0055184B">
        <w:rPr>
          <w:sz w:val="16"/>
          <w:szCs w:val="16"/>
        </w:rPr>
        <w:t xml:space="preserve"> </w:t>
      </w:r>
      <w:proofErr w:type="spellStart"/>
      <w:r w:rsidRPr="0055184B">
        <w:rPr>
          <w:sz w:val="16"/>
          <w:szCs w:val="16"/>
        </w:rPr>
        <w:t>Федерации</w:t>
      </w:r>
      <w:proofErr w:type="spellEnd"/>
      <w:r w:rsidRPr="0055184B">
        <w:rPr>
          <w:sz w:val="16"/>
          <w:szCs w:val="16"/>
        </w:rPr>
        <w:t xml:space="preserve"> в </w:t>
      </w:r>
      <w:proofErr w:type="spellStart"/>
      <w:r w:rsidRPr="0055184B">
        <w:rPr>
          <w:sz w:val="16"/>
          <w:szCs w:val="16"/>
        </w:rPr>
        <w:t>информационно-телекоммуникационной</w:t>
      </w:r>
      <w:proofErr w:type="spellEnd"/>
      <w:r w:rsidRPr="0055184B">
        <w:rPr>
          <w:sz w:val="16"/>
          <w:szCs w:val="16"/>
        </w:rPr>
        <w:t xml:space="preserve"> </w:t>
      </w:r>
      <w:proofErr w:type="spellStart"/>
      <w:r w:rsidRPr="0055184B">
        <w:rPr>
          <w:sz w:val="16"/>
          <w:szCs w:val="16"/>
        </w:rPr>
        <w:t>сети</w:t>
      </w:r>
      <w:proofErr w:type="spellEnd"/>
      <w:r w:rsidRPr="0055184B">
        <w:rPr>
          <w:sz w:val="16"/>
          <w:szCs w:val="16"/>
        </w:rPr>
        <w:t xml:space="preserve"> «</w:t>
      </w:r>
      <w:proofErr w:type="spellStart"/>
      <w:r w:rsidRPr="0055184B">
        <w:rPr>
          <w:sz w:val="16"/>
          <w:szCs w:val="16"/>
        </w:rPr>
        <w:t>Интернет</w:t>
      </w:r>
      <w:proofErr w:type="spellEnd"/>
      <w:r w:rsidRPr="0055184B">
        <w:rPr>
          <w:sz w:val="16"/>
          <w:szCs w:val="16"/>
        </w:rPr>
        <w:t xml:space="preserve">» http://torgi.gov.ru и </w:t>
      </w:r>
      <w:proofErr w:type="spellStart"/>
      <w:r w:rsidRPr="0055184B">
        <w:rPr>
          <w:sz w:val="16"/>
          <w:szCs w:val="16"/>
        </w:rPr>
        <w:t>на</w:t>
      </w:r>
      <w:proofErr w:type="spellEnd"/>
      <w:r w:rsidRPr="0055184B">
        <w:rPr>
          <w:sz w:val="16"/>
          <w:szCs w:val="16"/>
        </w:rPr>
        <w:t xml:space="preserve"> </w:t>
      </w:r>
      <w:proofErr w:type="spellStart"/>
      <w:r w:rsidRPr="0055184B">
        <w:rPr>
          <w:sz w:val="16"/>
          <w:szCs w:val="16"/>
        </w:rPr>
        <w:t>официальном</w:t>
      </w:r>
      <w:proofErr w:type="spellEnd"/>
      <w:r w:rsidRPr="0055184B">
        <w:rPr>
          <w:sz w:val="16"/>
          <w:szCs w:val="16"/>
        </w:rPr>
        <w:t xml:space="preserve"> </w:t>
      </w:r>
      <w:proofErr w:type="spellStart"/>
      <w:r w:rsidRPr="0055184B">
        <w:rPr>
          <w:sz w:val="16"/>
          <w:szCs w:val="16"/>
        </w:rPr>
        <w:t>сайте</w:t>
      </w:r>
      <w:proofErr w:type="spellEnd"/>
      <w:r w:rsidRPr="0055184B">
        <w:rPr>
          <w:sz w:val="16"/>
          <w:szCs w:val="16"/>
        </w:rPr>
        <w:t xml:space="preserve"> </w:t>
      </w:r>
      <w:proofErr w:type="spellStart"/>
      <w:r w:rsidRPr="0055184B">
        <w:rPr>
          <w:sz w:val="16"/>
          <w:szCs w:val="16"/>
        </w:rPr>
        <w:t>администрации</w:t>
      </w:r>
      <w:proofErr w:type="spellEnd"/>
      <w:r w:rsidRPr="0055184B">
        <w:rPr>
          <w:sz w:val="16"/>
          <w:szCs w:val="16"/>
        </w:rPr>
        <w:t xml:space="preserve"> Любытинского </w:t>
      </w:r>
      <w:proofErr w:type="spellStart"/>
      <w:r w:rsidRPr="0055184B">
        <w:rPr>
          <w:sz w:val="16"/>
          <w:szCs w:val="16"/>
        </w:rPr>
        <w:t>муниципального</w:t>
      </w:r>
      <w:proofErr w:type="spellEnd"/>
      <w:r w:rsidRPr="0055184B">
        <w:rPr>
          <w:sz w:val="16"/>
          <w:szCs w:val="16"/>
        </w:rPr>
        <w:t xml:space="preserve"> </w:t>
      </w:r>
      <w:proofErr w:type="spellStart"/>
      <w:r w:rsidRPr="0055184B">
        <w:rPr>
          <w:sz w:val="16"/>
          <w:szCs w:val="16"/>
        </w:rPr>
        <w:t>района</w:t>
      </w:r>
      <w:proofErr w:type="spellEnd"/>
      <w:r w:rsidRPr="0055184B">
        <w:rPr>
          <w:sz w:val="16"/>
          <w:szCs w:val="16"/>
        </w:rPr>
        <w:t xml:space="preserve"> </w:t>
      </w:r>
      <w:proofErr w:type="spellStart"/>
      <w:r w:rsidRPr="0055184B">
        <w:rPr>
          <w:sz w:val="16"/>
          <w:szCs w:val="16"/>
        </w:rPr>
        <w:t>сообщение</w:t>
      </w:r>
      <w:proofErr w:type="spellEnd"/>
      <w:r w:rsidRPr="0055184B">
        <w:rPr>
          <w:sz w:val="16"/>
          <w:szCs w:val="16"/>
        </w:rPr>
        <w:t xml:space="preserve"> о </w:t>
      </w:r>
      <w:proofErr w:type="spellStart"/>
      <w:r w:rsidRPr="0055184B">
        <w:rPr>
          <w:sz w:val="16"/>
          <w:szCs w:val="16"/>
        </w:rPr>
        <w:t>пр</w:t>
      </w:r>
      <w:r w:rsidRPr="0055184B">
        <w:rPr>
          <w:sz w:val="16"/>
          <w:szCs w:val="16"/>
          <w:lang w:val="ru-RU"/>
        </w:rPr>
        <w:t>изнании</w:t>
      </w:r>
      <w:proofErr w:type="spellEnd"/>
      <w:r w:rsidRPr="0055184B">
        <w:rPr>
          <w:sz w:val="16"/>
          <w:szCs w:val="16"/>
        </w:rPr>
        <w:t xml:space="preserve"> </w:t>
      </w:r>
      <w:proofErr w:type="spellStart"/>
      <w:r w:rsidRPr="0055184B">
        <w:rPr>
          <w:sz w:val="16"/>
          <w:szCs w:val="16"/>
        </w:rPr>
        <w:t>ко</w:t>
      </w:r>
      <w:r w:rsidRPr="0055184B">
        <w:rPr>
          <w:sz w:val="16"/>
          <w:szCs w:val="16"/>
          <w:lang w:val="ru-RU"/>
        </w:rPr>
        <w:t>нкурса</w:t>
      </w:r>
      <w:proofErr w:type="spellEnd"/>
      <w:r w:rsidRPr="0055184B">
        <w:rPr>
          <w:sz w:val="16"/>
          <w:szCs w:val="16"/>
          <w:lang w:val="ru-RU"/>
        </w:rPr>
        <w:t xml:space="preserve"> не состоявшимся.</w:t>
      </w:r>
    </w:p>
    <w:p w:rsidR="001E1C7C" w:rsidRPr="0055184B" w:rsidRDefault="001E1C7C" w:rsidP="0055184B">
      <w:pPr>
        <w:ind w:right="-510"/>
        <w:rPr>
          <w:b/>
          <w:bCs/>
          <w:sz w:val="16"/>
          <w:szCs w:val="16"/>
        </w:rPr>
      </w:pPr>
      <w:r w:rsidRPr="0055184B">
        <w:rPr>
          <w:b/>
          <w:bCs/>
          <w:sz w:val="16"/>
          <w:szCs w:val="16"/>
        </w:rPr>
        <w:t>Глава муниципального района                                                 А.А.Устинов</w:t>
      </w:r>
    </w:p>
    <w:p w:rsidR="001E1C7C" w:rsidRPr="0055184B" w:rsidRDefault="001E1C7C" w:rsidP="0055184B">
      <w:pPr>
        <w:pStyle w:val="8"/>
        <w:ind w:right="-58"/>
        <w:jc w:val="center"/>
        <w:rPr>
          <w:rFonts w:ascii="Times New Roman" w:hAnsi="Times New Roman" w:cs="Times New Roman"/>
          <w:color w:val="000000"/>
          <w:sz w:val="16"/>
          <w:szCs w:val="16"/>
        </w:rPr>
      </w:pPr>
      <w:proofErr w:type="gramStart"/>
      <w:r w:rsidRPr="0055184B">
        <w:rPr>
          <w:rFonts w:ascii="Times New Roman" w:hAnsi="Times New Roman" w:cs="Times New Roman"/>
          <w:color w:val="000000"/>
          <w:sz w:val="16"/>
          <w:szCs w:val="16"/>
        </w:rPr>
        <w:t>Администрация  Любытинского</w:t>
      </w:r>
      <w:proofErr w:type="gramEnd"/>
      <w:r w:rsidRPr="0055184B">
        <w:rPr>
          <w:rFonts w:ascii="Times New Roman" w:hAnsi="Times New Roman" w:cs="Times New Roman"/>
          <w:color w:val="000000"/>
          <w:sz w:val="16"/>
          <w:szCs w:val="16"/>
        </w:rPr>
        <w:t xml:space="preserve"> муниципального района</w:t>
      </w:r>
    </w:p>
    <w:p w:rsidR="001E1C7C" w:rsidRPr="0055184B" w:rsidRDefault="001E1C7C" w:rsidP="0055184B">
      <w:pPr>
        <w:ind w:right="-58"/>
        <w:jc w:val="center"/>
        <w:rPr>
          <w:b/>
          <w:color w:val="000000"/>
          <w:sz w:val="16"/>
          <w:szCs w:val="16"/>
        </w:rPr>
      </w:pPr>
      <w:r w:rsidRPr="0055184B">
        <w:rPr>
          <w:b/>
          <w:color w:val="000000"/>
          <w:sz w:val="16"/>
          <w:szCs w:val="16"/>
        </w:rPr>
        <w:t>П О С Т А Н О В Л Е Н И Е</w:t>
      </w:r>
    </w:p>
    <w:p w:rsidR="001E1C7C" w:rsidRPr="0055184B" w:rsidRDefault="001E1C7C" w:rsidP="0055184B">
      <w:pPr>
        <w:ind w:right="-2"/>
        <w:jc w:val="center"/>
        <w:rPr>
          <w:color w:val="000000"/>
          <w:sz w:val="16"/>
          <w:szCs w:val="16"/>
        </w:rPr>
      </w:pPr>
      <w:r w:rsidRPr="0055184B">
        <w:rPr>
          <w:color w:val="000000"/>
          <w:sz w:val="16"/>
          <w:szCs w:val="16"/>
        </w:rPr>
        <w:t xml:space="preserve">от 30.09.2019 № 815 </w:t>
      </w:r>
    </w:p>
    <w:p w:rsidR="001E1C7C" w:rsidRPr="0055184B" w:rsidRDefault="001E1C7C" w:rsidP="0055184B">
      <w:pPr>
        <w:ind w:right="-2"/>
        <w:jc w:val="center"/>
        <w:rPr>
          <w:color w:val="000000"/>
          <w:sz w:val="16"/>
          <w:szCs w:val="16"/>
        </w:rPr>
      </w:pPr>
      <w:r w:rsidRPr="0055184B">
        <w:rPr>
          <w:sz w:val="16"/>
          <w:szCs w:val="16"/>
        </w:rPr>
        <w:t>р.п.Любытино</w:t>
      </w:r>
    </w:p>
    <w:p w:rsidR="001E1C7C" w:rsidRPr="0055184B" w:rsidRDefault="001E1C7C" w:rsidP="0055184B">
      <w:pPr>
        <w:widowControl w:val="0"/>
        <w:autoSpaceDE w:val="0"/>
        <w:autoSpaceDN w:val="0"/>
        <w:adjustRightInd w:val="0"/>
        <w:ind w:right="-2"/>
        <w:jc w:val="center"/>
        <w:rPr>
          <w:b/>
          <w:sz w:val="16"/>
          <w:szCs w:val="16"/>
        </w:rPr>
      </w:pPr>
      <w:r w:rsidRPr="0055184B">
        <w:rPr>
          <w:b/>
          <w:sz w:val="16"/>
          <w:szCs w:val="16"/>
        </w:rPr>
        <w:t xml:space="preserve">О переносе сроков капитального ремонта общего имущества в многоквартирных домах </w:t>
      </w:r>
    </w:p>
    <w:p w:rsidR="001E1C7C" w:rsidRPr="0055184B" w:rsidRDefault="001E1C7C" w:rsidP="0055184B">
      <w:pPr>
        <w:ind w:firstLine="780"/>
        <w:jc w:val="both"/>
        <w:rPr>
          <w:sz w:val="16"/>
          <w:szCs w:val="16"/>
        </w:rPr>
      </w:pPr>
      <w:r w:rsidRPr="0055184B">
        <w:rPr>
          <w:sz w:val="16"/>
          <w:szCs w:val="16"/>
        </w:rPr>
        <w:t xml:space="preserve">В соответствии с распоряжением Администрации Любытинского муниципального района от 17.09.2019 № 435-рг «О начале отопительного периода 2019/2020 годов на территории Любытинского сельского поселения» Администрация Любытинского муниципального района </w:t>
      </w:r>
      <w:r w:rsidRPr="0055184B">
        <w:rPr>
          <w:b/>
          <w:bCs/>
          <w:sz w:val="16"/>
          <w:szCs w:val="16"/>
        </w:rPr>
        <w:t>ПОСТАНОВЛЯЕТ:</w:t>
      </w:r>
    </w:p>
    <w:p w:rsidR="001E1C7C" w:rsidRPr="0055184B" w:rsidRDefault="001E1C7C" w:rsidP="0055184B">
      <w:pPr>
        <w:widowControl w:val="0"/>
        <w:autoSpaceDE w:val="0"/>
        <w:autoSpaceDN w:val="0"/>
        <w:adjustRightInd w:val="0"/>
        <w:jc w:val="both"/>
        <w:rPr>
          <w:bCs/>
          <w:sz w:val="16"/>
          <w:szCs w:val="16"/>
        </w:rPr>
      </w:pPr>
      <w:r w:rsidRPr="0055184B">
        <w:rPr>
          <w:bCs/>
          <w:sz w:val="16"/>
          <w:szCs w:val="16"/>
        </w:rPr>
        <w:tab/>
        <w:t>1.Перенести с 2019 года на трёхлетний период 2020-2022 годов срок капитального ремонта системы теплоснабжения с установкой прибора учёта в многоквартирных домах, расположенных по адресам:</w:t>
      </w:r>
    </w:p>
    <w:p w:rsidR="001E1C7C" w:rsidRPr="0055184B" w:rsidRDefault="001E1C7C" w:rsidP="0055184B">
      <w:pPr>
        <w:widowControl w:val="0"/>
        <w:autoSpaceDE w:val="0"/>
        <w:autoSpaceDN w:val="0"/>
        <w:adjustRightInd w:val="0"/>
        <w:jc w:val="both"/>
        <w:rPr>
          <w:bCs/>
          <w:sz w:val="16"/>
          <w:szCs w:val="16"/>
        </w:rPr>
      </w:pPr>
      <w:r w:rsidRPr="0055184B">
        <w:rPr>
          <w:bCs/>
          <w:sz w:val="16"/>
          <w:szCs w:val="16"/>
        </w:rPr>
        <w:tab/>
        <w:t xml:space="preserve">р.п.Любытино, </w:t>
      </w:r>
      <w:proofErr w:type="spellStart"/>
      <w:r w:rsidRPr="0055184B">
        <w:rPr>
          <w:bCs/>
          <w:sz w:val="16"/>
          <w:szCs w:val="16"/>
        </w:rPr>
        <w:t>ул.Советов</w:t>
      </w:r>
      <w:proofErr w:type="spellEnd"/>
      <w:r w:rsidRPr="0055184B">
        <w:rPr>
          <w:bCs/>
          <w:sz w:val="16"/>
          <w:szCs w:val="16"/>
        </w:rPr>
        <w:t>, д.27;</w:t>
      </w:r>
    </w:p>
    <w:p w:rsidR="001E1C7C" w:rsidRPr="0055184B" w:rsidRDefault="001E1C7C" w:rsidP="0055184B">
      <w:pPr>
        <w:widowControl w:val="0"/>
        <w:autoSpaceDE w:val="0"/>
        <w:autoSpaceDN w:val="0"/>
        <w:adjustRightInd w:val="0"/>
        <w:jc w:val="both"/>
        <w:rPr>
          <w:bCs/>
          <w:sz w:val="16"/>
          <w:szCs w:val="16"/>
        </w:rPr>
      </w:pPr>
      <w:r w:rsidRPr="0055184B">
        <w:rPr>
          <w:bCs/>
          <w:sz w:val="16"/>
          <w:szCs w:val="16"/>
        </w:rPr>
        <w:tab/>
        <w:t xml:space="preserve">р.п.Любытино, </w:t>
      </w:r>
      <w:proofErr w:type="spellStart"/>
      <w:r w:rsidRPr="0055184B">
        <w:rPr>
          <w:bCs/>
          <w:sz w:val="16"/>
          <w:szCs w:val="16"/>
        </w:rPr>
        <w:t>ул.В.Иванова</w:t>
      </w:r>
      <w:proofErr w:type="spellEnd"/>
      <w:r w:rsidRPr="0055184B">
        <w:rPr>
          <w:bCs/>
          <w:sz w:val="16"/>
          <w:szCs w:val="16"/>
        </w:rPr>
        <w:t>, д.41;</w:t>
      </w:r>
    </w:p>
    <w:p w:rsidR="001E1C7C" w:rsidRPr="0055184B" w:rsidRDefault="001E1C7C" w:rsidP="0055184B">
      <w:pPr>
        <w:widowControl w:val="0"/>
        <w:autoSpaceDE w:val="0"/>
        <w:autoSpaceDN w:val="0"/>
        <w:adjustRightInd w:val="0"/>
        <w:jc w:val="both"/>
        <w:rPr>
          <w:bCs/>
          <w:sz w:val="16"/>
          <w:szCs w:val="16"/>
        </w:rPr>
      </w:pPr>
      <w:r w:rsidRPr="0055184B">
        <w:rPr>
          <w:bCs/>
          <w:sz w:val="16"/>
          <w:szCs w:val="16"/>
        </w:rPr>
        <w:tab/>
        <w:t xml:space="preserve">р.п.Любытино, </w:t>
      </w:r>
      <w:proofErr w:type="spellStart"/>
      <w:r w:rsidRPr="0055184B">
        <w:rPr>
          <w:bCs/>
          <w:sz w:val="16"/>
          <w:szCs w:val="16"/>
        </w:rPr>
        <w:t>ул.Боровичская</w:t>
      </w:r>
      <w:proofErr w:type="spellEnd"/>
      <w:r w:rsidRPr="0055184B">
        <w:rPr>
          <w:bCs/>
          <w:sz w:val="16"/>
          <w:szCs w:val="16"/>
        </w:rPr>
        <w:t>, д.48;</w:t>
      </w:r>
    </w:p>
    <w:p w:rsidR="001E1C7C" w:rsidRPr="0055184B" w:rsidRDefault="001E1C7C" w:rsidP="0055184B">
      <w:pPr>
        <w:widowControl w:val="0"/>
        <w:autoSpaceDE w:val="0"/>
        <w:autoSpaceDN w:val="0"/>
        <w:adjustRightInd w:val="0"/>
        <w:jc w:val="both"/>
        <w:rPr>
          <w:bCs/>
          <w:sz w:val="16"/>
          <w:szCs w:val="16"/>
        </w:rPr>
      </w:pPr>
      <w:r w:rsidRPr="0055184B">
        <w:rPr>
          <w:bCs/>
          <w:sz w:val="16"/>
          <w:szCs w:val="16"/>
        </w:rPr>
        <w:tab/>
      </w:r>
      <w:proofErr w:type="spellStart"/>
      <w:r w:rsidRPr="0055184B">
        <w:rPr>
          <w:bCs/>
          <w:sz w:val="16"/>
          <w:szCs w:val="16"/>
        </w:rPr>
        <w:t>с.Зарубино</w:t>
      </w:r>
      <w:proofErr w:type="spellEnd"/>
      <w:r w:rsidRPr="0055184B">
        <w:rPr>
          <w:bCs/>
          <w:sz w:val="16"/>
          <w:szCs w:val="16"/>
        </w:rPr>
        <w:t xml:space="preserve">, ул.1 Мая, д.34. </w:t>
      </w:r>
    </w:p>
    <w:p w:rsidR="001E1C7C" w:rsidRPr="0055184B" w:rsidRDefault="001E1C7C" w:rsidP="0055184B">
      <w:pPr>
        <w:jc w:val="both"/>
        <w:rPr>
          <w:bCs/>
          <w:sz w:val="16"/>
          <w:szCs w:val="16"/>
        </w:rPr>
      </w:pPr>
      <w:r w:rsidRPr="0055184B">
        <w:rPr>
          <w:bCs/>
          <w:sz w:val="16"/>
          <w:szCs w:val="16"/>
        </w:rPr>
        <w:t xml:space="preserve">         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1E1C7C" w:rsidRPr="0055184B" w:rsidRDefault="001E1C7C" w:rsidP="0055184B">
      <w:pPr>
        <w:ind w:right="-510"/>
        <w:jc w:val="both"/>
        <w:rPr>
          <w:b/>
          <w:sz w:val="16"/>
          <w:szCs w:val="16"/>
        </w:rPr>
      </w:pPr>
      <w:r w:rsidRPr="0055184B">
        <w:rPr>
          <w:b/>
          <w:sz w:val="16"/>
          <w:szCs w:val="16"/>
        </w:rPr>
        <w:t xml:space="preserve">Первый заместитель Главы администрации                                                 </w:t>
      </w:r>
      <w:proofErr w:type="spellStart"/>
      <w:r w:rsidRPr="0055184B">
        <w:rPr>
          <w:b/>
          <w:sz w:val="16"/>
          <w:szCs w:val="16"/>
        </w:rPr>
        <w:t>С.В.Матвеева</w:t>
      </w:r>
      <w:proofErr w:type="spellEnd"/>
    </w:p>
    <w:p w:rsidR="001E1C7C" w:rsidRPr="0055184B" w:rsidRDefault="001E1C7C" w:rsidP="0055184B">
      <w:pPr>
        <w:pStyle w:val="8"/>
        <w:ind w:right="-58"/>
        <w:jc w:val="center"/>
        <w:rPr>
          <w:rFonts w:ascii="Times New Roman" w:hAnsi="Times New Roman" w:cs="Times New Roman"/>
          <w:color w:val="000000"/>
          <w:sz w:val="16"/>
          <w:szCs w:val="16"/>
        </w:rPr>
      </w:pPr>
      <w:r w:rsidRPr="0055184B">
        <w:rPr>
          <w:rFonts w:ascii="Times New Roman" w:hAnsi="Times New Roman" w:cs="Times New Roman"/>
          <w:color w:val="000000"/>
          <w:sz w:val="16"/>
          <w:szCs w:val="16"/>
        </w:rPr>
        <w:t>Администрация Любытинского муниципального района</w:t>
      </w:r>
    </w:p>
    <w:p w:rsidR="001E1C7C" w:rsidRPr="0055184B" w:rsidRDefault="001E1C7C" w:rsidP="0055184B">
      <w:pPr>
        <w:ind w:right="-58"/>
        <w:jc w:val="center"/>
        <w:rPr>
          <w:b/>
          <w:color w:val="000000"/>
          <w:sz w:val="16"/>
          <w:szCs w:val="16"/>
        </w:rPr>
      </w:pPr>
      <w:r w:rsidRPr="0055184B">
        <w:rPr>
          <w:b/>
          <w:color w:val="000000"/>
          <w:sz w:val="16"/>
          <w:szCs w:val="16"/>
        </w:rPr>
        <w:t>П О С Т А Н О В Л Е Н И Е</w:t>
      </w:r>
    </w:p>
    <w:p w:rsidR="001E1C7C" w:rsidRPr="0055184B" w:rsidRDefault="001E1C7C" w:rsidP="0055184B">
      <w:pPr>
        <w:ind w:right="-2"/>
        <w:jc w:val="center"/>
        <w:rPr>
          <w:color w:val="000000"/>
          <w:sz w:val="16"/>
          <w:szCs w:val="16"/>
        </w:rPr>
      </w:pPr>
      <w:r w:rsidRPr="0055184B">
        <w:rPr>
          <w:color w:val="000000"/>
          <w:sz w:val="16"/>
          <w:szCs w:val="16"/>
        </w:rPr>
        <w:t xml:space="preserve">от 30.09.2019 № 821 </w:t>
      </w:r>
    </w:p>
    <w:p w:rsidR="001E1C7C" w:rsidRPr="0055184B" w:rsidRDefault="001E1C7C" w:rsidP="0055184B">
      <w:pPr>
        <w:ind w:right="-2"/>
        <w:jc w:val="center"/>
        <w:rPr>
          <w:color w:val="000000"/>
          <w:sz w:val="16"/>
          <w:szCs w:val="16"/>
        </w:rPr>
      </w:pPr>
      <w:r w:rsidRPr="0055184B">
        <w:rPr>
          <w:sz w:val="16"/>
          <w:szCs w:val="16"/>
        </w:rPr>
        <w:t>р.п.Любытино</w:t>
      </w:r>
    </w:p>
    <w:p w:rsidR="001E1C7C" w:rsidRPr="0055184B" w:rsidRDefault="001E1C7C" w:rsidP="0055184B">
      <w:pPr>
        <w:ind w:right="-57"/>
        <w:jc w:val="center"/>
        <w:rPr>
          <w:b/>
          <w:sz w:val="16"/>
          <w:szCs w:val="16"/>
        </w:rPr>
      </w:pPr>
      <w:r w:rsidRPr="0055184B">
        <w:rPr>
          <w:b/>
          <w:sz w:val="16"/>
          <w:szCs w:val="16"/>
        </w:rPr>
        <w:t>Об утверждении состава комиссии по противодействию коррупции в Любытинском муниципальном районе</w:t>
      </w:r>
    </w:p>
    <w:p w:rsidR="001E1C7C" w:rsidRPr="0055184B" w:rsidRDefault="001E1C7C" w:rsidP="0055184B">
      <w:pPr>
        <w:autoSpaceDE w:val="0"/>
        <w:autoSpaceDN w:val="0"/>
        <w:adjustRightInd w:val="0"/>
        <w:ind w:firstLine="720"/>
        <w:jc w:val="both"/>
        <w:rPr>
          <w:sz w:val="16"/>
          <w:szCs w:val="16"/>
        </w:rPr>
      </w:pPr>
      <w:r w:rsidRPr="0055184B">
        <w:rPr>
          <w:sz w:val="16"/>
          <w:szCs w:val="16"/>
        </w:rPr>
        <w:t xml:space="preserve">Администрация Любытинского муниципального района </w:t>
      </w:r>
      <w:r w:rsidRPr="0055184B">
        <w:rPr>
          <w:b/>
          <w:sz w:val="16"/>
          <w:szCs w:val="16"/>
        </w:rPr>
        <w:t>ПОСТАНОВЛЯЕТ:</w:t>
      </w:r>
    </w:p>
    <w:p w:rsidR="001E1C7C" w:rsidRPr="0055184B" w:rsidRDefault="001E1C7C" w:rsidP="0055184B">
      <w:pPr>
        <w:ind w:firstLine="720"/>
        <w:jc w:val="both"/>
        <w:rPr>
          <w:sz w:val="16"/>
          <w:szCs w:val="16"/>
        </w:rPr>
      </w:pPr>
      <w:r w:rsidRPr="0055184B">
        <w:rPr>
          <w:sz w:val="16"/>
          <w:szCs w:val="16"/>
        </w:rPr>
        <w:t>1. Утвердить комиссию по противодействию коррупции в Любытинском муниципальном районе в следующем составе:</w:t>
      </w:r>
    </w:p>
    <w:tbl>
      <w:tblPr>
        <w:tblW w:w="10490" w:type="dxa"/>
        <w:tblLook w:val="01E0" w:firstRow="1" w:lastRow="1" w:firstColumn="1" w:lastColumn="1" w:noHBand="0" w:noVBand="0"/>
      </w:tblPr>
      <w:tblGrid>
        <w:gridCol w:w="1418"/>
        <w:gridCol w:w="9072"/>
      </w:tblGrid>
      <w:tr w:rsidR="001E1C7C" w:rsidRPr="0055184B" w:rsidTr="00F57C8A">
        <w:tc>
          <w:tcPr>
            <w:tcW w:w="1418" w:type="dxa"/>
            <w:shd w:val="clear" w:color="auto" w:fill="auto"/>
          </w:tcPr>
          <w:p w:rsidR="001E1C7C" w:rsidRPr="0055184B" w:rsidRDefault="001E1C7C" w:rsidP="0055184B">
            <w:pPr>
              <w:ind w:right="-140"/>
              <w:rPr>
                <w:sz w:val="16"/>
                <w:szCs w:val="16"/>
              </w:rPr>
            </w:pPr>
            <w:r w:rsidRPr="0055184B">
              <w:rPr>
                <w:sz w:val="16"/>
                <w:szCs w:val="16"/>
              </w:rPr>
              <w:t>Устинов А.А.</w:t>
            </w:r>
          </w:p>
        </w:tc>
        <w:tc>
          <w:tcPr>
            <w:tcW w:w="9072" w:type="dxa"/>
            <w:shd w:val="clear" w:color="auto" w:fill="auto"/>
          </w:tcPr>
          <w:p w:rsidR="001E1C7C" w:rsidRPr="0055184B" w:rsidRDefault="001E1C7C" w:rsidP="0055184B">
            <w:pPr>
              <w:ind w:left="-108"/>
              <w:rPr>
                <w:sz w:val="16"/>
                <w:szCs w:val="16"/>
              </w:rPr>
            </w:pPr>
            <w:r w:rsidRPr="0055184B">
              <w:rPr>
                <w:sz w:val="16"/>
                <w:szCs w:val="16"/>
              </w:rPr>
              <w:t>-Глава муниципального района, председатель комиссии</w:t>
            </w:r>
          </w:p>
        </w:tc>
      </w:tr>
      <w:tr w:rsidR="001E1C7C" w:rsidRPr="0055184B" w:rsidTr="00F57C8A">
        <w:tc>
          <w:tcPr>
            <w:tcW w:w="1418" w:type="dxa"/>
            <w:shd w:val="clear" w:color="auto" w:fill="auto"/>
          </w:tcPr>
          <w:p w:rsidR="001E1C7C" w:rsidRPr="0055184B" w:rsidRDefault="001E1C7C" w:rsidP="0055184B">
            <w:pPr>
              <w:ind w:right="-140"/>
              <w:rPr>
                <w:sz w:val="16"/>
                <w:szCs w:val="16"/>
              </w:rPr>
            </w:pPr>
            <w:r w:rsidRPr="0055184B">
              <w:rPr>
                <w:sz w:val="16"/>
                <w:szCs w:val="16"/>
              </w:rPr>
              <w:t>Иванова О.А.</w:t>
            </w:r>
          </w:p>
        </w:tc>
        <w:tc>
          <w:tcPr>
            <w:tcW w:w="9072" w:type="dxa"/>
            <w:shd w:val="clear" w:color="auto" w:fill="auto"/>
          </w:tcPr>
          <w:p w:rsidR="001E1C7C" w:rsidRPr="0055184B" w:rsidRDefault="001E1C7C" w:rsidP="0055184B">
            <w:pPr>
              <w:ind w:left="-108"/>
              <w:rPr>
                <w:sz w:val="16"/>
                <w:szCs w:val="16"/>
              </w:rPr>
            </w:pPr>
            <w:r w:rsidRPr="0055184B">
              <w:rPr>
                <w:sz w:val="16"/>
                <w:szCs w:val="16"/>
              </w:rPr>
              <w:t>-заместитель Главы администрации муниципального района, заместитель председателя комиссии</w:t>
            </w:r>
          </w:p>
        </w:tc>
      </w:tr>
      <w:tr w:rsidR="001E1C7C" w:rsidRPr="0055184B" w:rsidTr="00F57C8A">
        <w:tc>
          <w:tcPr>
            <w:tcW w:w="1418" w:type="dxa"/>
            <w:shd w:val="clear" w:color="auto" w:fill="auto"/>
          </w:tcPr>
          <w:p w:rsidR="001E1C7C" w:rsidRPr="0055184B" w:rsidRDefault="001E1C7C" w:rsidP="0055184B">
            <w:pPr>
              <w:ind w:right="-140"/>
              <w:rPr>
                <w:sz w:val="16"/>
                <w:szCs w:val="16"/>
              </w:rPr>
            </w:pPr>
            <w:r w:rsidRPr="0055184B">
              <w:rPr>
                <w:sz w:val="16"/>
                <w:szCs w:val="16"/>
              </w:rPr>
              <w:t>Алексеева М.С.</w:t>
            </w:r>
          </w:p>
        </w:tc>
        <w:tc>
          <w:tcPr>
            <w:tcW w:w="9072" w:type="dxa"/>
            <w:shd w:val="clear" w:color="auto" w:fill="auto"/>
          </w:tcPr>
          <w:p w:rsidR="001E1C7C" w:rsidRPr="0055184B" w:rsidRDefault="001E1C7C" w:rsidP="0055184B">
            <w:pPr>
              <w:ind w:left="-108"/>
              <w:rPr>
                <w:sz w:val="16"/>
                <w:szCs w:val="16"/>
              </w:rPr>
            </w:pPr>
            <w:r w:rsidRPr="0055184B">
              <w:rPr>
                <w:sz w:val="16"/>
                <w:szCs w:val="16"/>
              </w:rPr>
              <w:t xml:space="preserve">-ведущий специалист отдела правового обеспечения </w:t>
            </w:r>
            <w:proofErr w:type="gramStart"/>
            <w:r w:rsidRPr="0055184B">
              <w:rPr>
                <w:sz w:val="16"/>
                <w:szCs w:val="16"/>
              </w:rPr>
              <w:t>и  работы</w:t>
            </w:r>
            <w:proofErr w:type="gramEnd"/>
            <w:r w:rsidRPr="0055184B">
              <w:rPr>
                <w:sz w:val="16"/>
                <w:szCs w:val="16"/>
              </w:rPr>
              <w:t xml:space="preserve"> с населением Администрации муниципального  района, секретарь комиссии</w:t>
            </w:r>
          </w:p>
        </w:tc>
      </w:tr>
      <w:tr w:rsidR="001E1C7C" w:rsidRPr="0055184B" w:rsidTr="00F57C8A">
        <w:tc>
          <w:tcPr>
            <w:tcW w:w="10490" w:type="dxa"/>
            <w:gridSpan w:val="2"/>
            <w:shd w:val="clear" w:color="auto" w:fill="auto"/>
          </w:tcPr>
          <w:p w:rsidR="001E1C7C" w:rsidRPr="0055184B" w:rsidRDefault="001E1C7C" w:rsidP="0055184B">
            <w:pPr>
              <w:rPr>
                <w:b/>
                <w:sz w:val="16"/>
                <w:szCs w:val="16"/>
              </w:rPr>
            </w:pPr>
            <w:r w:rsidRPr="0055184B">
              <w:rPr>
                <w:b/>
                <w:sz w:val="16"/>
                <w:szCs w:val="16"/>
              </w:rPr>
              <w:t>Члены комиссии:</w:t>
            </w:r>
          </w:p>
        </w:tc>
      </w:tr>
      <w:tr w:rsidR="001E1C7C" w:rsidRPr="0055184B" w:rsidTr="00F57C8A">
        <w:tc>
          <w:tcPr>
            <w:tcW w:w="1418" w:type="dxa"/>
            <w:shd w:val="clear" w:color="auto" w:fill="auto"/>
          </w:tcPr>
          <w:p w:rsidR="001E1C7C" w:rsidRPr="0055184B" w:rsidRDefault="001E1C7C" w:rsidP="0055184B">
            <w:pPr>
              <w:ind w:right="-140"/>
              <w:rPr>
                <w:sz w:val="16"/>
                <w:szCs w:val="16"/>
              </w:rPr>
            </w:pPr>
            <w:r w:rsidRPr="0055184B">
              <w:rPr>
                <w:sz w:val="16"/>
                <w:szCs w:val="16"/>
              </w:rPr>
              <w:t>Анишина Л.Е.</w:t>
            </w:r>
          </w:p>
        </w:tc>
        <w:tc>
          <w:tcPr>
            <w:tcW w:w="9072" w:type="dxa"/>
            <w:shd w:val="clear" w:color="auto" w:fill="auto"/>
          </w:tcPr>
          <w:p w:rsidR="001E1C7C" w:rsidRPr="0055184B" w:rsidRDefault="001E1C7C" w:rsidP="0055184B">
            <w:pPr>
              <w:ind w:left="-108"/>
              <w:rPr>
                <w:sz w:val="16"/>
                <w:szCs w:val="16"/>
              </w:rPr>
            </w:pPr>
            <w:r w:rsidRPr="0055184B">
              <w:rPr>
                <w:sz w:val="16"/>
                <w:szCs w:val="16"/>
              </w:rPr>
              <w:t>-председатель комитета образования Администрации муниципального района</w:t>
            </w:r>
          </w:p>
        </w:tc>
      </w:tr>
      <w:tr w:rsidR="001E1C7C" w:rsidRPr="0055184B" w:rsidTr="00F57C8A">
        <w:tc>
          <w:tcPr>
            <w:tcW w:w="1418" w:type="dxa"/>
            <w:shd w:val="clear" w:color="auto" w:fill="auto"/>
          </w:tcPr>
          <w:p w:rsidR="001E1C7C" w:rsidRPr="0055184B" w:rsidRDefault="001E1C7C" w:rsidP="0055184B">
            <w:pPr>
              <w:ind w:right="-140"/>
              <w:rPr>
                <w:sz w:val="16"/>
                <w:szCs w:val="16"/>
              </w:rPr>
            </w:pPr>
            <w:r w:rsidRPr="0055184B">
              <w:rPr>
                <w:sz w:val="16"/>
                <w:szCs w:val="16"/>
              </w:rPr>
              <w:t xml:space="preserve"> Ершова М.Н.</w:t>
            </w:r>
          </w:p>
        </w:tc>
        <w:tc>
          <w:tcPr>
            <w:tcW w:w="9072" w:type="dxa"/>
            <w:shd w:val="clear" w:color="auto" w:fill="auto"/>
          </w:tcPr>
          <w:p w:rsidR="001E1C7C" w:rsidRPr="0055184B" w:rsidRDefault="001E1C7C" w:rsidP="0055184B">
            <w:pPr>
              <w:ind w:left="-108"/>
              <w:rPr>
                <w:sz w:val="16"/>
                <w:szCs w:val="16"/>
              </w:rPr>
            </w:pPr>
            <w:r w:rsidRPr="0055184B">
              <w:rPr>
                <w:sz w:val="16"/>
                <w:szCs w:val="16"/>
              </w:rPr>
              <w:t>-директор Муниципального автономного общеобразовательного учреждения «</w:t>
            </w:r>
            <w:proofErr w:type="spellStart"/>
            <w:r w:rsidRPr="0055184B">
              <w:rPr>
                <w:sz w:val="16"/>
                <w:szCs w:val="16"/>
              </w:rPr>
              <w:t>Любытинская</w:t>
            </w:r>
            <w:proofErr w:type="spellEnd"/>
            <w:r w:rsidRPr="0055184B">
              <w:rPr>
                <w:sz w:val="16"/>
                <w:szCs w:val="16"/>
              </w:rPr>
              <w:t xml:space="preserve"> средняя школа» (по согласованию)</w:t>
            </w:r>
          </w:p>
        </w:tc>
      </w:tr>
      <w:tr w:rsidR="001E1C7C" w:rsidRPr="0055184B" w:rsidTr="00F57C8A">
        <w:tc>
          <w:tcPr>
            <w:tcW w:w="1418" w:type="dxa"/>
            <w:shd w:val="clear" w:color="auto" w:fill="auto"/>
          </w:tcPr>
          <w:p w:rsidR="001E1C7C" w:rsidRPr="0055184B" w:rsidRDefault="001E1C7C" w:rsidP="0055184B">
            <w:pPr>
              <w:ind w:right="-140"/>
              <w:rPr>
                <w:sz w:val="16"/>
                <w:szCs w:val="16"/>
              </w:rPr>
            </w:pPr>
            <w:proofErr w:type="spellStart"/>
            <w:r w:rsidRPr="0055184B">
              <w:rPr>
                <w:sz w:val="16"/>
                <w:szCs w:val="16"/>
              </w:rPr>
              <w:t>Завалкина</w:t>
            </w:r>
            <w:proofErr w:type="spellEnd"/>
            <w:r w:rsidRPr="0055184B">
              <w:rPr>
                <w:sz w:val="16"/>
                <w:szCs w:val="16"/>
              </w:rPr>
              <w:t xml:space="preserve"> Л.А.  </w:t>
            </w:r>
          </w:p>
        </w:tc>
        <w:tc>
          <w:tcPr>
            <w:tcW w:w="9072" w:type="dxa"/>
            <w:shd w:val="clear" w:color="auto" w:fill="auto"/>
          </w:tcPr>
          <w:p w:rsidR="001E1C7C" w:rsidRPr="0055184B" w:rsidRDefault="001E1C7C" w:rsidP="0055184B">
            <w:pPr>
              <w:ind w:left="-108"/>
              <w:rPr>
                <w:sz w:val="16"/>
                <w:szCs w:val="16"/>
              </w:rPr>
            </w:pPr>
            <w:r w:rsidRPr="0055184B">
              <w:rPr>
                <w:sz w:val="16"/>
                <w:szCs w:val="16"/>
              </w:rPr>
              <w:t>-главный специалист организационного отдела Администрации муниципального района</w:t>
            </w:r>
          </w:p>
        </w:tc>
      </w:tr>
      <w:tr w:rsidR="001E1C7C" w:rsidRPr="0055184B" w:rsidTr="00F57C8A">
        <w:tc>
          <w:tcPr>
            <w:tcW w:w="1418" w:type="dxa"/>
            <w:shd w:val="clear" w:color="auto" w:fill="auto"/>
          </w:tcPr>
          <w:p w:rsidR="001E1C7C" w:rsidRPr="0055184B" w:rsidRDefault="001E1C7C" w:rsidP="0055184B">
            <w:pPr>
              <w:ind w:right="-140"/>
              <w:rPr>
                <w:sz w:val="16"/>
                <w:szCs w:val="16"/>
              </w:rPr>
            </w:pPr>
            <w:r w:rsidRPr="0055184B">
              <w:rPr>
                <w:sz w:val="16"/>
                <w:szCs w:val="16"/>
              </w:rPr>
              <w:t>Иванова И.М.</w:t>
            </w:r>
          </w:p>
        </w:tc>
        <w:tc>
          <w:tcPr>
            <w:tcW w:w="9072" w:type="dxa"/>
            <w:shd w:val="clear" w:color="auto" w:fill="auto"/>
          </w:tcPr>
          <w:p w:rsidR="001E1C7C" w:rsidRPr="0055184B" w:rsidRDefault="001E1C7C" w:rsidP="0055184B">
            <w:pPr>
              <w:ind w:left="-108"/>
              <w:rPr>
                <w:sz w:val="16"/>
                <w:szCs w:val="16"/>
              </w:rPr>
            </w:pPr>
            <w:r w:rsidRPr="0055184B">
              <w:rPr>
                <w:sz w:val="16"/>
                <w:szCs w:val="16"/>
              </w:rPr>
              <w:t>-начальник отделения полиции по Любытинскому району МО МВД России «</w:t>
            </w:r>
            <w:proofErr w:type="spellStart"/>
            <w:r w:rsidRPr="0055184B">
              <w:rPr>
                <w:sz w:val="16"/>
                <w:szCs w:val="16"/>
              </w:rPr>
              <w:t>Боровичский</w:t>
            </w:r>
            <w:proofErr w:type="spellEnd"/>
            <w:r w:rsidRPr="0055184B">
              <w:rPr>
                <w:sz w:val="16"/>
                <w:szCs w:val="16"/>
              </w:rPr>
              <w:t>» (по согласованию)</w:t>
            </w:r>
          </w:p>
        </w:tc>
      </w:tr>
      <w:tr w:rsidR="001E1C7C" w:rsidRPr="0055184B" w:rsidTr="00F57C8A">
        <w:tc>
          <w:tcPr>
            <w:tcW w:w="1418" w:type="dxa"/>
            <w:shd w:val="clear" w:color="auto" w:fill="auto"/>
          </w:tcPr>
          <w:p w:rsidR="001E1C7C" w:rsidRPr="0055184B" w:rsidRDefault="001E1C7C" w:rsidP="0055184B">
            <w:pPr>
              <w:ind w:right="-140"/>
              <w:rPr>
                <w:sz w:val="16"/>
                <w:szCs w:val="16"/>
              </w:rPr>
            </w:pPr>
            <w:r w:rsidRPr="0055184B">
              <w:rPr>
                <w:sz w:val="16"/>
                <w:szCs w:val="16"/>
              </w:rPr>
              <w:t>Иванова Л.А.</w:t>
            </w:r>
          </w:p>
        </w:tc>
        <w:tc>
          <w:tcPr>
            <w:tcW w:w="9072" w:type="dxa"/>
            <w:shd w:val="clear" w:color="auto" w:fill="auto"/>
          </w:tcPr>
          <w:p w:rsidR="001E1C7C" w:rsidRPr="0055184B" w:rsidRDefault="001E1C7C" w:rsidP="0055184B">
            <w:pPr>
              <w:tabs>
                <w:tab w:val="left" w:pos="6586"/>
              </w:tabs>
              <w:ind w:left="-108"/>
              <w:rPr>
                <w:sz w:val="16"/>
                <w:szCs w:val="16"/>
              </w:rPr>
            </w:pPr>
            <w:r w:rsidRPr="0055184B">
              <w:rPr>
                <w:sz w:val="16"/>
                <w:szCs w:val="16"/>
              </w:rPr>
              <w:t>-председатель комитета жилищно-коммунального хозяйства Администрации муниципального района</w:t>
            </w:r>
          </w:p>
        </w:tc>
      </w:tr>
      <w:tr w:rsidR="001E1C7C" w:rsidRPr="0055184B" w:rsidTr="00F57C8A">
        <w:tc>
          <w:tcPr>
            <w:tcW w:w="1418" w:type="dxa"/>
            <w:shd w:val="clear" w:color="auto" w:fill="auto"/>
          </w:tcPr>
          <w:p w:rsidR="001E1C7C" w:rsidRPr="0055184B" w:rsidRDefault="001E1C7C" w:rsidP="0055184B">
            <w:pPr>
              <w:ind w:right="-140"/>
              <w:rPr>
                <w:sz w:val="16"/>
                <w:szCs w:val="16"/>
              </w:rPr>
            </w:pPr>
            <w:proofErr w:type="spellStart"/>
            <w:r w:rsidRPr="0055184B">
              <w:rPr>
                <w:sz w:val="16"/>
                <w:szCs w:val="16"/>
              </w:rPr>
              <w:t>Кармазинова</w:t>
            </w:r>
            <w:proofErr w:type="spellEnd"/>
            <w:r w:rsidRPr="0055184B">
              <w:rPr>
                <w:sz w:val="16"/>
                <w:szCs w:val="16"/>
              </w:rPr>
              <w:t xml:space="preserve"> К.В.</w:t>
            </w:r>
          </w:p>
        </w:tc>
        <w:tc>
          <w:tcPr>
            <w:tcW w:w="9072" w:type="dxa"/>
            <w:shd w:val="clear" w:color="auto" w:fill="auto"/>
          </w:tcPr>
          <w:p w:rsidR="001E1C7C" w:rsidRPr="0055184B" w:rsidRDefault="001E1C7C" w:rsidP="0055184B">
            <w:pPr>
              <w:tabs>
                <w:tab w:val="left" w:pos="6586"/>
              </w:tabs>
              <w:ind w:left="-108"/>
              <w:rPr>
                <w:sz w:val="16"/>
                <w:szCs w:val="16"/>
              </w:rPr>
            </w:pPr>
            <w:r w:rsidRPr="0055184B">
              <w:rPr>
                <w:sz w:val="16"/>
                <w:szCs w:val="16"/>
              </w:rPr>
              <w:t xml:space="preserve"> -председатель комитета культуры, спорта и туризма Администрации муниципального района</w:t>
            </w:r>
          </w:p>
        </w:tc>
      </w:tr>
      <w:tr w:rsidR="001E1C7C" w:rsidRPr="0055184B" w:rsidTr="00F57C8A">
        <w:tc>
          <w:tcPr>
            <w:tcW w:w="1418" w:type="dxa"/>
            <w:shd w:val="clear" w:color="auto" w:fill="auto"/>
          </w:tcPr>
          <w:p w:rsidR="001E1C7C" w:rsidRPr="0055184B" w:rsidRDefault="001E1C7C" w:rsidP="0055184B">
            <w:pPr>
              <w:ind w:right="-140"/>
              <w:rPr>
                <w:sz w:val="16"/>
                <w:szCs w:val="16"/>
              </w:rPr>
            </w:pPr>
            <w:r w:rsidRPr="0055184B">
              <w:rPr>
                <w:sz w:val="16"/>
                <w:szCs w:val="16"/>
              </w:rPr>
              <w:t>Никитина И.Н.</w:t>
            </w:r>
          </w:p>
        </w:tc>
        <w:tc>
          <w:tcPr>
            <w:tcW w:w="9072" w:type="dxa"/>
            <w:shd w:val="clear" w:color="auto" w:fill="auto"/>
          </w:tcPr>
          <w:p w:rsidR="001E1C7C" w:rsidRPr="0055184B" w:rsidRDefault="001E1C7C" w:rsidP="0055184B">
            <w:pPr>
              <w:tabs>
                <w:tab w:val="left" w:pos="6586"/>
              </w:tabs>
              <w:ind w:left="-108"/>
              <w:rPr>
                <w:sz w:val="16"/>
                <w:szCs w:val="16"/>
              </w:rPr>
            </w:pPr>
            <w:r w:rsidRPr="0055184B">
              <w:rPr>
                <w:sz w:val="16"/>
                <w:szCs w:val="16"/>
              </w:rPr>
              <w:t>-начальник отдела архитектуры и градостроительства комитета жилищно-коммунального хозяйства Администрации муниципального района</w:t>
            </w:r>
          </w:p>
        </w:tc>
      </w:tr>
      <w:tr w:rsidR="001E1C7C" w:rsidRPr="0055184B" w:rsidTr="00F57C8A">
        <w:tc>
          <w:tcPr>
            <w:tcW w:w="1418" w:type="dxa"/>
            <w:shd w:val="clear" w:color="auto" w:fill="auto"/>
          </w:tcPr>
          <w:p w:rsidR="001E1C7C" w:rsidRPr="0055184B" w:rsidRDefault="001E1C7C" w:rsidP="0055184B">
            <w:pPr>
              <w:ind w:right="-140"/>
              <w:rPr>
                <w:sz w:val="16"/>
                <w:szCs w:val="16"/>
              </w:rPr>
            </w:pPr>
            <w:r w:rsidRPr="0055184B">
              <w:rPr>
                <w:sz w:val="16"/>
                <w:szCs w:val="16"/>
              </w:rPr>
              <w:t>Новикова О.В.</w:t>
            </w:r>
          </w:p>
        </w:tc>
        <w:tc>
          <w:tcPr>
            <w:tcW w:w="9072" w:type="dxa"/>
            <w:shd w:val="clear" w:color="auto" w:fill="auto"/>
          </w:tcPr>
          <w:p w:rsidR="001E1C7C" w:rsidRPr="0055184B" w:rsidRDefault="001E1C7C" w:rsidP="0055184B">
            <w:pPr>
              <w:tabs>
                <w:tab w:val="left" w:pos="6586"/>
              </w:tabs>
              <w:ind w:left="-108"/>
              <w:rPr>
                <w:sz w:val="16"/>
                <w:szCs w:val="16"/>
              </w:rPr>
            </w:pPr>
            <w:r w:rsidRPr="0055184B">
              <w:rPr>
                <w:sz w:val="16"/>
                <w:szCs w:val="16"/>
              </w:rPr>
              <w:t>-председатель комитета финансов Администрации муниципального района</w:t>
            </w:r>
          </w:p>
        </w:tc>
      </w:tr>
      <w:tr w:rsidR="001E1C7C" w:rsidRPr="0055184B" w:rsidTr="00F57C8A">
        <w:tc>
          <w:tcPr>
            <w:tcW w:w="1418" w:type="dxa"/>
            <w:shd w:val="clear" w:color="auto" w:fill="auto"/>
          </w:tcPr>
          <w:p w:rsidR="001E1C7C" w:rsidRPr="0055184B" w:rsidRDefault="001E1C7C" w:rsidP="0055184B">
            <w:pPr>
              <w:pStyle w:val="af"/>
              <w:spacing w:after="0"/>
              <w:ind w:left="0" w:right="-140"/>
              <w:rPr>
                <w:sz w:val="16"/>
                <w:szCs w:val="16"/>
              </w:rPr>
            </w:pPr>
            <w:r w:rsidRPr="0055184B">
              <w:rPr>
                <w:sz w:val="16"/>
                <w:szCs w:val="16"/>
              </w:rPr>
              <w:t>Соловьева С.В.</w:t>
            </w:r>
          </w:p>
        </w:tc>
        <w:tc>
          <w:tcPr>
            <w:tcW w:w="9072" w:type="dxa"/>
            <w:shd w:val="clear" w:color="auto" w:fill="auto"/>
          </w:tcPr>
          <w:p w:rsidR="001E1C7C" w:rsidRPr="0055184B" w:rsidRDefault="001E1C7C" w:rsidP="0055184B">
            <w:pPr>
              <w:tabs>
                <w:tab w:val="left" w:pos="6586"/>
              </w:tabs>
              <w:ind w:left="-108"/>
              <w:rPr>
                <w:sz w:val="16"/>
                <w:szCs w:val="16"/>
              </w:rPr>
            </w:pPr>
            <w:r w:rsidRPr="0055184B">
              <w:rPr>
                <w:sz w:val="16"/>
                <w:szCs w:val="16"/>
              </w:rPr>
              <w:t>-начальник отдела социальной защиты Любытинского района ГОКУ «Центр социального обслуживания и выплат» (по согласованию)</w:t>
            </w:r>
          </w:p>
        </w:tc>
      </w:tr>
      <w:tr w:rsidR="001E1C7C" w:rsidRPr="0055184B" w:rsidTr="00F57C8A">
        <w:tc>
          <w:tcPr>
            <w:tcW w:w="1418" w:type="dxa"/>
            <w:shd w:val="clear" w:color="auto" w:fill="auto"/>
          </w:tcPr>
          <w:p w:rsidR="001E1C7C" w:rsidRPr="0055184B" w:rsidRDefault="001E1C7C" w:rsidP="0055184B">
            <w:pPr>
              <w:ind w:right="-140"/>
              <w:rPr>
                <w:sz w:val="16"/>
                <w:szCs w:val="16"/>
              </w:rPr>
            </w:pPr>
            <w:r w:rsidRPr="0055184B">
              <w:rPr>
                <w:sz w:val="16"/>
                <w:szCs w:val="16"/>
              </w:rPr>
              <w:t>Степанова О.В.</w:t>
            </w:r>
          </w:p>
        </w:tc>
        <w:tc>
          <w:tcPr>
            <w:tcW w:w="9072" w:type="dxa"/>
            <w:shd w:val="clear" w:color="auto" w:fill="auto"/>
          </w:tcPr>
          <w:p w:rsidR="001E1C7C" w:rsidRPr="0055184B" w:rsidRDefault="001E1C7C" w:rsidP="0055184B">
            <w:pPr>
              <w:ind w:left="-108"/>
              <w:rPr>
                <w:sz w:val="16"/>
                <w:szCs w:val="16"/>
              </w:rPr>
            </w:pPr>
            <w:r w:rsidRPr="0055184B">
              <w:rPr>
                <w:sz w:val="16"/>
                <w:szCs w:val="16"/>
              </w:rPr>
              <w:t>-заведующий отделом правового обеспечения и работы с населением Администрации муниципального района</w:t>
            </w:r>
          </w:p>
        </w:tc>
      </w:tr>
    </w:tbl>
    <w:p w:rsidR="001E1C7C" w:rsidRPr="0055184B" w:rsidRDefault="001E1C7C" w:rsidP="0055184B">
      <w:pPr>
        <w:ind w:firstLine="720"/>
        <w:jc w:val="both"/>
        <w:rPr>
          <w:sz w:val="16"/>
          <w:szCs w:val="16"/>
        </w:rPr>
      </w:pPr>
      <w:r w:rsidRPr="0055184B">
        <w:rPr>
          <w:sz w:val="16"/>
          <w:szCs w:val="16"/>
        </w:rPr>
        <w:t>2. Считать утратившим силу состав комиссии по противодействию коррупции в Любытинском муниципальном районе, утвержденный постановлением Администрации муниципального района от 08.04.2019 № 326.</w:t>
      </w:r>
    </w:p>
    <w:p w:rsidR="001E1C7C" w:rsidRPr="0055184B" w:rsidRDefault="001E1C7C" w:rsidP="0055184B">
      <w:pPr>
        <w:jc w:val="both"/>
        <w:rPr>
          <w:sz w:val="16"/>
          <w:szCs w:val="16"/>
        </w:rPr>
      </w:pPr>
      <w:r w:rsidRPr="0055184B">
        <w:rPr>
          <w:sz w:val="16"/>
          <w:szCs w:val="16"/>
        </w:rPr>
        <w:t xml:space="preserve">         </w:t>
      </w:r>
      <w:r w:rsidRPr="0055184B">
        <w:rPr>
          <w:sz w:val="16"/>
          <w:szCs w:val="16"/>
        </w:rPr>
        <w:tab/>
        <w:t>3. Опубликовать постановление в бюллетене «Официальный вестник» и разместить на официальном сайте Администрации района в информационно-телекоммуникационной сети «Интернет».</w:t>
      </w:r>
    </w:p>
    <w:p w:rsidR="001E1C7C" w:rsidRPr="0055184B" w:rsidRDefault="001E1C7C" w:rsidP="0055184B">
      <w:pPr>
        <w:pStyle w:val="ConsPlusNormal"/>
        <w:ind w:right="-510" w:firstLine="0"/>
        <w:jc w:val="both"/>
        <w:rPr>
          <w:rFonts w:ascii="Times New Roman" w:hAnsi="Times New Roman" w:cs="Times New Roman"/>
          <w:b/>
          <w:sz w:val="16"/>
          <w:szCs w:val="16"/>
        </w:rPr>
      </w:pPr>
      <w:r w:rsidRPr="0055184B">
        <w:rPr>
          <w:rFonts w:ascii="Times New Roman" w:hAnsi="Times New Roman" w:cs="Times New Roman"/>
          <w:b/>
          <w:sz w:val="16"/>
          <w:szCs w:val="16"/>
        </w:rPr>
        <w:t xml:space="preserve">Первый заместитель Главы администрации                                               </w:t>
      </w:r>
      <w:proofErr w:type="spellStart"/>
      <w:r w:rsidRPr="0055184B">
        <w:rPr>
          <w:rFonts w:ascii="Times New Roman" w:hAnsi="Times New Roman" w:cs="Times New Roman"/>
          <w:b/>
          <w:sz w:val="16"/>
          <w:szCs w:val="16"/>
        </w:rPr>
        <w:t>С.В.Матвеева</w:t>
      </w:r>
      <w:proofErr w:type="spellEnd"/>
      <w:r w:rsidRPr="0055184B">
        <w:rPr>
          <w:rFonts w:ascii="Times New Roman" w:hAnsi="Times New Roman" w:cs="Times New Roman"/>
          <w:b/>
          <w:sz w:val="16"/>
          <w:szCs w:val="16"/>
        </w:rPr>
        <w:t xml:space="preserve"> </w:t>
      </w:r>
    </w:p>
    <w:p w:rsidR="001E1C7C" w:rsidRPr="0055184B" w:rsidRDefault="001E1C7C" w:rsidP="0055184B">
      <w:pPr>
        <w:pStyle w:val="8"/>
        <w:ind w:right="-58"/>
        <w:jc w:val="center"/>
        <w:rPr>
          <w:rFonts w:ascii="Times New Roman" w:hAnsi="Times New Roman" w:cs="Times New Roman"/>
          <w:color w:val="000000"/>
          <w:sz w:val="16"/>
          <w:szCs w:val="16"/>
        </w:rPr>
      </w:pPr>
      <w:proofErr w:type="gramStart"/>
      <w:r w:rsidRPr="0055184B">
        <w:rPr>
          <w:rFonts w:ascii="Times New Roman" w:hAnsi="Times New Roman" w:cs="Times New Roman"/>
          <w:color w:val="000000"/>
          <w:sz w:val="16"/>
          <w:szCs w:val="16"/>
        </w:rPr>
        <w:t>Администрация  Любытинского</w:t>
      </w:r>
      <w:proofErr w:type="gramEnd"/>
      <w:r w:rsidRPr="0055184B">
        <w:rPr>
          <w:rFonts w:ascii="Times New Roman" w:hAnsi="Times New Roman" w:cs="Times New Roman"/>
          <w:color w:val="000000"/>
          <w:sz w:val="16"/>
          <w:szCs w:val="16"/>
        </w:rPr>
        <w:t xml:space="preserve"> муниципального района</w:t>
      </w:r>
    </w:p>
    <w:p w:rsidR="001E1C7C" w:rsidRPr="0055184B" w:rsidRDefault="001E1C7C" w:rsidP="0055184B">
      <w:pPr>
        <w:ind w:right="-58"/>
        <w:jc w:val="center"/>
        <w:rPr>
          <w:b/>
          <w:color w:val="000000"/>
          <w:sz w:val="16"/>
          <w:szCs w:val="16"/>
        </w:rPr>
      </w:pPr>
      <w:r w:rsidRPr="0055184B">
        <w:rPr>
          <w:b/>
          <w:color w:val="000000"/>
          <w:sz w:val="16"/>
          <w:szCs w:val="16"/>
        </w:rPr>
        <w:t>П О С Т А Н О В Л Е Н И Е</w:t>
      </w:r>
    </w:p>
    <w:p w:rsidR="001E1C7C" w:rsidRPr="0055184B" w:rsidRDefault="001E1C7C" w:rsidP="0055184B">
      <w:pPr>
        <w:ind w:right="-2"/>
        <w:jc w:val="center"/>
        <w:rPr>
          <w:color w:val="000000"/>
          <w:sz w:val="16"/>
          <w:szCs w:val="16"/>
        </w:rPr>
      </w:pPr>
      <w:r w:rsidRPr="0055184B">
        <w:rPr>
          <w:color w:val="000000"/>
          <w:sz w:val="16"/>
          <w:szCs w:val="16"/>
        </w:rPr>
        <w:t xml:space="preserve">от 01.10.2019 № 822 </w:t>
      </w:r>
    </w:p>
    <w:p w:rsidR="001E1C7C" w:rsidRPr="0055184B" w:rsidRDefault="001E1C7C" w:rsidP="0055184B">
      <w:pPr>
        <w:ind w:right="-2"/>
        <w:jc w:val="center"/>
        <w:rPr>
          <w:color w:val="000000"/>
          <w:sz w:val="16"/>
          <w:szCs w:val="16"/>
        </w:rPr>
      </w:pPr>
      <w:r w:rsidRPr="0055184B">
        <w:rPr>
          <w:sz w:val="16"/>
          <w:szCs w:val="16"/>
        </w:rPr>
        <w:t>р.п.Любытино</w:t>
      </w:r>
    </w:p>
    <w:p w:rsidR="001E1C7C" w:rsidRPr="0055184B" w:rsidRDefault="001E1C7C" w:rsidP="0055184B">
      <w:pPr>
        <w:ind w:right="-2"/>
        <w:jc w:val="center"/>
        <w:rPr>
          <w:b/>
          <w:sz w:val="16"/>
          <w:szCs w:val="16"/>
        </w:rPr>
      </w:pPr>
      <w:r w:rsidRPr="0055184B">
        <w:rPr>
          <w:b/>
          <w:sz w:val="16"/>
          <w:szCs w:val="16"/>
        </w:rPr>
        <w:t>Об утверждении состава общественной комиссии по приемке объекта, реализуемого в рамках Программы поддержки местных инициатив граждан Любытинского сельского поселения в 2019 году</w:t>
      </w:r>
    </w:p>
    <w:p w:rsidR="001E1C7C" w:rsidRPr="0055184B" w:rsidRDefault="001E1C7C" w:rsidP="0055184B">
      <w:pPr>
        <w:autoSpaceDE w:val="0"/>
        <w:autoSpaceDN w:val="0"/>
        <w:adjustRightInd w:val="0"/>
        <w:ind w:firstLine="720"/>
        <w:jc w:val="both"/>
        <w:rPr>
          <w:sz w:val="16"/>
          <w:szCs w:val="16"/>
        </w:rPr>
      </w:pPr>
      <w:r w:rsidRPr="0055184B">
        <w:rPr>
          <w:sz w:val="16"/>
          <w:szCs w:val="16"/>
        </w:rPr>
        <w:t xml:space="preserve">Администрация Любытинского муниципального района </w:t>
      </w:r>
      <w:r w:rsidRPr="0055184B">
        <w:rPr>
          <w:b/>
          <w:sz w:val="16"/>
          <w:szCs w:val="16"/>
        </w:rPr>
        <w:t>ПОСТАНОВЛЯЕТ:</w:t>
      </w:r>
    </w:p>
    <w:p w:rsidR="001E1C7C" w:rsidRPr="0055184B" w:rsidRDefault="001E1C7C" w:rsidP="0055184B">
      <w:pPr>
        <w:jc w:val="both"/>
        <w:rPr>
          <w:sz w:val="16"/>
          <w:szCs w:val="16"/>
        </w:rPr>
      </w:pPr>
      <w:r w:rsidRPr="0055184B">
        <w:rPr>
          <w:sz w:val="16"/>
          <w:szCs w:val="16"/>
        </w:rPr>
        <w:tab/>
        <w:t>1. Утвердить общественную комиссию по приемке объекта, реализуемого в рамках Программы поддержки местных инициатив граждан Любытинского сельского поселения в 2019 году (далее ППМИ) в следующем составе:</w:t>
      </w:r>
    </w:p>
    <w:tbl>
      <w:tblPr>
        <w:tblW w:w="10490" w:type="dxa"/>
        <w:tblLook w:val="01E0" w:firstRow="1" w:lastRow="1" w:firstColumn="1" w:lastColumn="1" w:noHBand="0" w:noVBand="0"/>
      </w:tblPr>
      <w:tblGrid>
        <w:gridCol w:w="1418"/>
        <w:gridCol w:w="9072"/>
      </w:tblGrid>
      <w:tr w:rsidR="001E1C7C" w:rsidRPr="0055184B" w:rsidTr="00F57C8A">
        <w:tc>
          <w:tcPr>
            <w:tcW w:w="1418" w:type="dxa"/>
          </w:tcPr>
          <w:p w:rsidR="001E1C7C" w:rsidRPr="0055184B" w:rsidRDefault="001E1C7C" w:rsidP="0055184B">
            <w:pPr>
              <w:ind w:right="-510"/>
              <w:rPr>
                <w:sz w:val="16"/>
                <w:szCs w:val="16"/>
              </w:rPr>
            </w:pPr>
            <w:proofErr w:type="spellStart"/>
            <w:r w:rsidRPr="0055184B">
              <w:rPr>
                <w:sz w:val="16"/>
                <w:szCs w:val="16"/>
              </w:rPr>
              <w:t>Сивец</w:t>
            </w:r>
            <w:proofErr w:type="spellEnd"/>
            <w:r w:rsidRPr="0055184B">
              <w:rPr>
                <w:sz w:val="16"/>
                <w:szCs w:val="16"/>
              </w:rPr>
              <w:t xml:space="preserve"> С.Н.</w:t>
            </w:r>
          </w:p>
        </w:tc>
        <w:tc>
          <w:tcPr>
            <w:tcW w:w="9072" w:type="dxa"/>
          </w:tcPr>
          <w:p w:rsidR="001E1C7C" w:rsidRPr="0055184B" w:rsidRDefault="001E1C7C" w:rsidP="0055184B">
            <w:pPr>
              <w:ind w:left="-108" w:right="-22"/>
              <w:rPr>
                <w:sz w:val="16"/>
                <w:szCs w:val="16"/>
              </w:rPr>
            </w:pPr>
            <w:r w:rsidRPr="0055184B">
              <w:rPr>
                <w:sz w:val="16"/>
                <w:szCs w:val="16"/>
              </w:rPr>
              <w:t>-заместитель Главы администрации муниципального района, председатель комиссии</w:t>
            </w:r>
          </w:p>
        </w:tc>
      </w:tr>
      <w:tr w:rsidR="001E1C7C" w:rsidRPr="0055184B" w:rsidTr="00F57C8A">
        <w:tc>
          <w:tcPr>
            <w:tcW w:w="1418" w:type="dxa"/>
          </w:tcPr>
          <w:p w:rsidR="001E1C7C" w:rsidRPr="0055184B" w:rsidRDefault="001E1C7C" w:rsidP="0055184B">
            <w:pPr>
              <w:ind w:right="-510"/>
              <w:rPr>
                <w:sz w:val="16"/>
                <w:szCs w:val="16"/>
              </w:rPr>
            </w:pPr>
            <w:r w:rsidRPr="0055184B">
              <w:rPr>
                <w:sz w:val="16"/>
                <w:szCs w:val="16"/>
              </w:rPr>
              <w:t>Миронов А.Н.</w:t>
            </w:r>
          </w:p>
        </w:tc>
        <w:tc>
          <w:tcPr>
            <w:tcW w:w="9072" w:type="dxa"/>
          </w:tcPr>
          <w:p w:rsidR="001E1C7C" w:rsidRPr="0055184B" w:rsidRDefault="001E1C7C" w:rsidP="0055184B">
            <w:pPr>
              <w:ind w:left="-108" w:right="-22"/>
              <w:rPr>
                <w:sz w:val="16"/>
                <w:szCs w:val="16"/>
              </w:rPr>
            </w:pPr>
            <w:r w:rsidRPr="0055184B">
              <w:rPr>
                <w:sz w:val="16"/>
                <w:szCs w:val="16"/>
              </w:rPr>
              <w:t>-Глава Любытинского сельского поселения, заместитель председателя комиссии</w:t>
            </w:r>
          </w:p>
        </w:tc>
      </w:tr>
      <w:tr w:rsidR="001E1C7C" w:rsidRPr="0055184B" w:rsidTr="00F57C8A">
        <w:tc>
          <w:tcPr>
            <w:tcW w:w="1418" w:type="dxa"/>
          </w:tcPr>
          <w:p w:rsidR="001E1C7C" w:rsidRPr="0055184B" w:rsidRDefault="001E1C7C" w:rsidP="0055184B">
            <w:pPr>
              <w:ind w:right="-510"/>
              <w:rPr>
                <w:sz w:val="16"/>
                <w:szCs w:val="16"/>
              </w:rPr>
            </w:pPr>
            <w:r w:rsidRPr="0055184B">
              <w:rPr>
                <w:sz w:val="16"/>
                <w:szCs w:val="16"/>
              </w:rPr>
              <w:t>Иванова Л.А.</w:t>
            </w:r>
          </w:p>
        </w:tc>
        <w:tc>
          <w:tcPr>
            <w:tcW w:w="9072" w:type="dxa"/>
          </w:tcPr>
          <w:p w:rsidR="001E1C7C" w:rsidRPr="0055184B" w:rsidRDefault="001E1C7C" w:rsidP="0055184B">
            <w:pPr>
              <w:ind w:left="-108" w:right="-22"/>
              <w:rPr>
                <w:sz w:val="16"/>
                <w:szCs w:val="16"/>
              </w:rPr>
            </w:pPr>
            <w:r w:rsidRPr="0055184B">
              <w:rPr>
                <w:sz w:val="16"/>
                <w:szCs w:val="16"/>
              </w:rPr>
              <w:t>-председатель комитета жилищно-коммунального хозяйства Администрации муниципального района, секретарь комиссии</w:t>
            </w:r>
          </w:p>
        </w:tc>
      </w:tr>
      <w:tr w:rsidR="001E1C7C" w:rsidRPr="0055184B" w:rsidTr="00F57C8A">
        <w:tc>
          <w:tcPr>
            <w:tcW w:w="10490" w:type="dxa"/>
            <w:gridSpan w:val="2"/>
          </w:tcPr>
          <w:p w:rsidR="001E1C7C" w:rsidRPr="0055184B" w:rsidRDefault="001E1C7C" w:rsidP="0055184B">
            <w:pPr>
              <w:ind w:right="-22"/>
              <w:rPr>
                <w:b/>
                <w:sz w:val="16"/>
                <w:szCs w:val="16"/>
              </w:rPr>
            </w:pPr>
            <w:r w:rsidRPr="0055184B">
              <w:rPr>
                <w:b/>
                <w:sz w:val="16"/>
                <w:szCs w:val="16"/>
              </w:rPr>
              <w:t>Члены комиссии:</w:t>
            </w:r>
          </w:p>
        </w:tc>
      </w:tr>
      <w:tr w:rsidR="001E1C7C" w:rsidRPr="0055184B" w:rsidTr="00F57C8A">
        <w:tc>
          <w:tcPr>
            <w:tcW w:w="1418" w:type="dxa"/>
          </w:tcPr>
          <w:p w:rsidR="001E1C7C" w:rsidRPr="0055184B" w:rsidRDefault="001E1C7C" w:rsidP="0055184B">
            <w:pPr>
              <w:ind w:right="-510"/>
              <w:rPr>
                <w:sz w:val="16"/>
                <w:szCs w:val="16"/>
              </w:rPr>
            </w:pPr>
            <w:r w:rsidRPr="0055184B">
              <w:rPr>
                <w:sz w:val="16"/>
                <w:szCs w:val="16"/>
              </w:rPr>
              <w:t>Громова Л.М.</w:t>
            </w:r>
          </w:p>
        </w:tc>
        <w:tc>
          <w:tcPr>
            <w:tcW w:w="9072" w:type="dxa"/>
          </w:tcPr>
          <w:p w:rsidR="001E1C7C" w:rsidRPr="0055184B" w:rsidRDefault="001E1C7C" w:rsidP="0055184B">
            <w:pPr>
              <w:ind w:left="-108" w:right="-22"/>
              <w:rPr>
                <w:sz w:val="16"/>
                <w:szCs w:val="16"/>
              </w:rPr>
            </w:pPr>
            <w:r w:rsidRPr="0055184B">
              <w:rPr>
                <w:sz w:val="16"/>
                <w:szCs w:val="16"/>
              </w:rPr>
              <w:t>-руководитель инициативной группы граждан по реализации проекта ППМИ Любытинского сельского поселения (по согласованию)</w:t>
            </w:r>
          </w:p>
        </w:tc>
      </w:tr>
      <w:tr w:rsidR="001E1C7C" w:rsidRPr="0055184B" w:rsidTr="00F57C8A">
        <w:tc>
          <w:tcPr>
            <w:tcW w:w="1418" w:type="dxa"/>
          </w:tcPr>
          <w:p w:rsidR="001E1C7C" w:rsidRPr="0055184B" w:rsidRDefault="001E1C7C" w:rsidP="0055184B">
            <w:pPr>
              <w:ind w:right="-510"/>
              <w:rPr>
                <w:sz w:val="16"/>
                <w:szCs w:val="16"/>
              </w:rPr>
            </w:pPr>
            <w:r w:rsidRPr="0055184B">
              <w:rPr>
                <w:sz w:val="16"/>
                <w:szCs w:val="16"/>
              </w:rPr>
              <w:t>Дмитриева Т.И.</w:t>
            </w:r>
          </w:p>
        </w:tc>
        <w:tc>
          <w:tcPr>
            <w:tcW w:w="9072" w:type="dxa"/>
          </w:tcPr>
          <w:p w:rsidR="001E1C7C" w:rsidRPr="0055184B" w:rsidRDefault="001E1C7C" w:rsidP="0055184B">
            <w:pPr>
              <w:ind w:left="-108" w:right="-22"/>
              <w:rPr>
                <w:sz w:val="16"/>
                <w:szCs w:val="16"/>
              </w:rPr>
            </w:pPr>
            <w:r w:rsidRPr="0055184B">
              <w:rPr>
                <w:sz w:val="16"/>
                <w:szCs w:val="16"/>
              </w:rPr>
              <w:t>-депутат Совета депутатов Любытинского сельского поселения (по согласованию)</w:t>
            </w:r>
          </w:p>
        </w:tc>
      </w:tr>
      <w:tr w:rsidR="001E1C7C" w:rsidRPr="0055184B" w:rsidTr="00F57C8A">
        <w:tc>
          <w:tcPr>
            <w:tcW w:w="1418" w:type="dxa"/>
          </w:tcPr>
          <w:p w:rsidR="001E1C7C" w:rsidRPr="0055184B" w:rsidRDefault="001E1C7C" w:rsidP="0055184B">
            <w:pPr>
              <w:ind w:right="-510"/>
              <w:rPr>
                <w:sz w:val="16"/>
                <w:szCs w:val="16"/>
              </w:rPr>
            </w:pPr>
            <w:r w:rsidRPr="0055184B">
              <w:rPr>
                <w:sz w:val="16"/>
                <w:szCs w:val="16"/>
              </w:rPr>
              <w:t>Евгеньева Е.А.</w:t>
            </w:r>
          </w:p>
        </w:tc>
        <w:tc>
          <w:tcPr>
            <w:tcW w:w="9072" w:type="dxa"/>
          </w:tcPr>
          <w:p w:rsidR="001E1C7C" w:rsidRPr="0055184B" w:rsidRDefault="001E1C7C" w:rsidP="0055184B">
            <w:pPr>
              <w:ind w:left="-108" w:right="-22"/>
              <w:rPr>
                <w:sz w:val="16"/>
                <w:szCs w:val="16"/>
              </w:rPr>
            </w:pPr>
            <w:r w:rsidRPr="0055184B">
              <w:rPr>
                <w:sz w:val="16"/>
                <w:szCs w:val="16"/>
              </w:rPr>
              <w:t>-директор общества с ограниченной ответственностью «Любытинское водопроводно-канализационное хозяйство» (по согласованию)</w:t>
            </w:r>
          </w:p>
        </w:tc>
      </w:tr>
      <w:tr w:rsidR="001E1C7C" w:rsidRPr="0055184B" w:rsidTr="00F57C8A">
        <w:tc>
          <w:tcPr>
            <w:tcW w:w="1418" w:type="dxa"/>
          </w:tcPr>
          <w:p w:rsidR="001E1C7C" w:rsidRPr="0055184B" w:rsidRDefault="001E1C7C" w:rsidP="0055184B">
            <w:pPr>
              <w:ind w:right="-510"/>
              <w:rPr>
                <w:sz w:val="16"/>
                <w:szCs w:val="16"/>
              </w:rPr>
            </w:pPr>
            <w:r w:rsidRPr="0055184B">
              <w:rPr>
                <w:sz w:val="16"/>
                <w:szCs w:val="16"/>
              </w:rPr>
              <w:t>Круглова Т.С.</w:t>
            </w:r>
          </w:p>
        </w:tc>
        <w:tc>
          <w:tcPr>
            <w:tcW w:w="9072" w:type="dxa"/>
          </w:tcPr>
          <w:p w:rsidR="001E1C7C" w:rsidRPr="0055184B" w:rsidRDefault="001E1C7C" w:rsidP="0055184B">
            <w:pPr>
              <w:ind w:left="-108" w:right="-22"/>
              <w:rPr>
                <w:sz w:val="16"/>
                <w:szCs w:val="16"/>
              </w:rPr>
            </w:pPr>
            <w:r w:rsidRPr="0055184B">
              <w:rPr>
                <w:sz w:val="16"/>
                <w:szCs w:val="16"/>
              </w:rPr>
              <w:t xml:space="preserve">-председатель </w:t>
            </w:r>
            <w:proofErr w:type="spellStart"/>
            <w:r w:rsidRPr="0055184B">
              <w:rPr>
                <w:sz w:val="16"/>
                <w:szCs w:val="16"/>
              </w:rPr>
              <w:t>Любытинской</w:t>
            </w:r>
            <w:proofErr w:type="spellEnd"/>
            <w:r w:rsidRPr="0055184B">
              <w:rPr>
                <w:sz w:val="16"/>
                <w:szCs w:val="16"/>
              </w:rPr>
              <w:t xml:space="preserve"> районной общественной организации ветеранов (пенсионеров) войны, труда, Вооруженных Сил и правоохранительных органов (по согласованию)</w:t>
            </w:r>
          </w:p>
        </w:tc>
      </w:tr>
      <w:tr w:rsidR="001E1C7C" w:rsidRPr="0055184B" w:rsidTr="00F57C8A">
        <w:tc>
          <w:tcPr>
            <w:tcW w:w="1418" w:type="dxa"/>
          </w:tcPr>
          <w:p w:rsidR="001E1C7C" w:rsidRPr="0055184B" w:rsidRDefault="001E1C7C" w:rsidP="0055184B">
            <w:pPr>
              <w:ind w:right="-510"/>
              <w:rPr>
                <w:sz w:val="16"/>
                <w:szCs w:val="16"/>
              </w:rPr>
            </w:pPr>
            <w:r w:rsidRPr="0055184B">
              <w:rPr>
                <w:sz w:val="16"/>
                <w:szCs w:val="16"/>
              </w:rPr>
              <w:t>Никитина И.Н.</w:t>
            </w:r>
          </w:p>
        </w:tc>
        <w:tc>
          <w:tcPr>
            <w:tcW w:w="9072" w:type="dxa"/>
          </w:tcPr>
          <w:p w:rsidR="001E1C7C" w:rsidRPr="0055184B" w:rsidRDefault="001E1C7C" w:rsidP="0055184B">
            <w:pPr>
              <w:tabs>
                <w:tab w:val="left" w:pos="6586"/>
              </w:tabs>
              <w:ind w:left="-108" w:right="-22"/>
              <w:rPr>
                <w:sz w:val="16"/>
                <w:szCs w:val="16"/>
              </w:rPr>
            </w:pPr>
            <w:r w:rsidRPr="0055184B">
              <w:rPr>
                <w:sz w:val="16"/>
                <w:szCs w:val="16"/>
              </w:rPr>
              <w:t>-начальник отдела архитектуры и градостроительства комитета жилищно-коммунального хозяйства Администрации муниципального района</w:t>
            </w:r>
          </w:p>
        </w:tc>
      </w:tr>
      <w:tr w:rsidR="001E1C7C" w:rsidRPr="0055184B" w:rsidTr="00F57C8A">
        <w:tc>
          <w:tcPr>
            <w:tcW w:w="1418" w:type="dxa"/>
          </w:tcPr>
          <w:p w:rsidR="001E1C7C" w:rsidRPr="0055184B" w:rsidRDefault="001E1C7C" w:rsidP="0055184B">
            <w:pPr>
              <w:ind w:right="-510"/>
              <w:rPr>
                <w:sz w:val="16"/>
                <w:szCs w:val="16"/>
              </w:rPr>
            </w:pPr>
            <w:r w:rsidRPr="0055184B">
              <w:rPr>
                <w:sz w:val="16"/>
                <w:szCs w:val="16"/>
              </w:rPr>
              <w:t>Родионов Е.А.</w:t>
            </w:r>
          </w:p>
        </w:tc>
        <w:tc>
          <w:tcPr>
            <w:tcW w:w="9072" w:type="dxa"/>
          </w:tcPr>
          <w:p w:rsidR="001E1C7C" w:rsidRPr="0055184B" w:rsidRDefault="001E1C7C" w:rsidP="0055184B">
            <w:pPr>
              <w:tabs>
                <w:tab w:val="left" w:pos="6586"/>
              </w:tabs>
              <w:ind w:left="-108" w:right="-22"/>
              <w:rPr>
                <w:sz w:val="16"/>
                <w:szCs w:val="16"/>
              </w:rPr>
            </w:pPr>
            <w:r w:rsidRPr="0055184B">
              <w:rPr>
                <w:sz w:val="16"/>
                <w:szCs w:val="16"/>
              </w:rPr>
              <w:t>-индивидуальный предприниматель, член инициативной группы граждан по реализации проекта ППМИ Любытинского сельского поселения (по согласованию)</w:t>
            </w:r>
          </w:p>
        </w:tc>
      </w:tr>
      <w:tr w:rsidR="001E1C7C" w:rsidRPr="0055184B" w:rsidTr="00F57C8A">
        <w:tc>
          <w:tcPr>
            <w:tcW w:w="1418" w:type="dxa"/>
          </w:tcPr>
          <w:p w:rsidR="001E1C7C" w:rsidRPr="0055184B" w:rsidRDefault="001E1C7C" w:rsidP="0055184B">
            <w:pPr>
              <w:ind w:right="-510"/>
              <w:rPr>
                <w:sz w:val="16"/>
                <w:szCs w:val="16"/>
              </w:rPr>
            </w:pPr>
            <w:r w:rsidRPr="0055184B">
              <w:rPr>
                <w:sz w:val="16"/>
                <w:szCs w:val="16"/>
              </w:rPr>
              <w:t>Степанова О.В.</w:t>
            </w:r>
          </w:p>
        </w:tc>
        <w:tc>
          <w:tcPr>
            <w:tcW w:w="9072" w:type="dxa"/>
          </w:tcPr>
          <w:p w:rsidR="001E1C7C" w:rsidRPr="0055184B" w:rsidRDefault="001E1C7C" w:rsidP="0055184B">
            <w:pPr>
              <w:tabs>
                <w:tab w:val="left" w:pos="6586"/>
              </w:tabs>
              <w:ind w:left="-108" w:right="-22"/>
              <w:rPr>
                <w:sz w:val="16"/>
                <w:szCs w:val="16"/>
              </w:rPr>
            </w:pPr>
            <w:r w:rsidRPr="0055184B">
              <w:rPr>
                <w:sz w:val="16"/>
                <w:szCs w:val="16"/>
              </w:rPr>
              <w:t>-заведующая отделом правового обеспечения и работы с населением Администрации муниципального района</w:t>
            </w:r>
          </w:p>
        </w:tc>
      </w:tr>
    </w:tbl>
    <w:p w:rsidR="001E1C7C" w:rsidRPr="0055184B" w:rsidRDefault="001E1C7C" w:rsidP="0055184B">
      <w:pPr>
        <w:ind w:right="-510"/>
        <w:rPr>
          <w:b/>
          <w:sz w:val="16"/>
          <w:szCs w:val="16"/>
        </w:rPr>
      </w:pPr>
      <w:r w:rsidRPr="0055184B">
        <w:rPr>
          <w:b/>
          <w:sz w:val="16"/>
          <w:szCs w:val="16"/>
        </w:rPr>
        <w:t xml:space="preserve">Первый заместитель Главы администрации                                                   </w:t>
      </w:r>
      <w:proofErr w:type="spellStart"/>
      <w:r w:rsidRPr="0055184B">
        <w:rPr>
          <w:b/>
          <w:sz w:val="16"/>
          <w:szCs w:val="16"/>
        </w:rPr>
        <w:t>С.В.Матвеева</w:t>
      </w:r>
      <w:proofErr w:type="spellEnd"/>
    </w:p>
    <w:p w:rsidR="00491304" w:rsidRPr="0055184B" w:rsidRDefault="00491304" w:rsidP="0055184B">
      <w:pPr>
        <w:pStyle w:val="8"/>
        <w:ind w:right="-58"/>
        <w:jc w:val="center"/>
        <w:rPr>
          <w:rFonts w:ascii="Times New Roman" w:hAnsi="Times New Roman" w:cs="Times New Roman"/>
          <w:color w:val="000000"/>
          <w:sz w:val="16"/>
          <w:szCs w:val="16"/>
        </w:rPr>
      </w:pPr>
      <w:r w:rsidRPr="0055184B">
        <w:rPr>
          <w:rFonts w:ascii="Times New Roman" w:hAnsi="Times New Roman" w:cs="Times New Roman"/>
          <w:color w:val="000000"/>
          <w:sz w:val="16"/>
          <w:szCs w:val="16"/>
        </w:rPr>
        <w:t>Администрация Любытинского муниципального района</w:t>
      </w:r>
    </w:p>
    <w:p w:rsidR="00491304" w:rsidRPr="0055184B" w:rsidRDefault="00491304" w:rsidP="0055184B">
      <w:pPr>
        <w:ind w:right="-58"/>
        <w:jc w:val="center"/>
        <w:rPr>
          <w:b/>
          <w:color w:val="000000"/>
          <w:sz w:val="16"/>
          <w:szCs w:val="16"/>
        </w:rPr>
      </w:pPr>
      <w:r w:rsidRPr="0055184B">
        <w:rPr>
          <w:b/>
          <w:color w:val="000000"/>
          <w:sz w:val="16"/>
          <w:szCs w:val="16"/>
        </w:rPr>
        <w:t>П О С Т А Н О В Л Е Н И Е</w:t>
      </w:r>
    </w:p>
    <w:p w:rsidR="00491304" w:rsidRPr="0055184B" w:rsidRDefault="00491304" w:rsidP="0055184B">
      <w:pPr>
        <w:ind w:right="-2"/>
        <w:jc w:val="center"/>
        <w:rPr>
          <w:color w:val="000000"/>
          <w:sz w:val="16"/>
          <w:szCs w:val="16"/>
        </w:rPr>
      </w:pPr>
      <w:r w:rsidRPr="0055184B">
        <w:rPr>
          <w:color w:val="000000"/>
          <w:sz w:val="16"/>
          <w:szCs w:val="16"/>
        </w:rPr>
        <w:t xml:space="preserve">от 01.10.2019 № 825 </w:t>
      </w:r>
    </w:p>
    <w:p w:rsidR="00491304" w:rsidRPr="0055184B" w:rsidRDefault="00491304" w:rsidP="0055184B">
      <w:pPr>
        <w:ind w:right="-2"/>
        <w:jc w:val="center"/>
        <w:rPr>
          <w:color w:val="000000"/>
          <w:sz w:val="16"/>
          <w:szCs w:val="16"/>
        </w:rPr>
      </w:pPr>
      <w:r w:rsidRPr="0055184B">
        <w:rPr>
          <w:sz w:val="16"/>
          <w:szCs w:val="16"/>
        </w:rPr>
        <w:t>р.п.Любытино</w:t>
      </w:r>
    </w:p>
    <w:p w:rsidR="00491304" w:rsidRPr="0055184B" w:rsidRDefault="00491304" w:rsidP="0055184B">
      <w:pPr>
        <w:ind w:right="55"/>
        <w:jc w:val="center"/>
        <w:rPr>
          <w:b/>
          <w:sz w:val="16"/>
          <w:szCs w:val="16"/>
        </w:rPr>
      </w:pPr>
      <w:r w:rsidRPr="0055184B">
        <w:rPr>
          <w:b/>
          <w:sz w:val="16"/>
          <w:szCs w:val="16"/>
        </w:rPr>
        <w:t xml:space="preserve">О внесении изменений в состав постоянно действующей комиссии по бесхозяйному имуществу на территории Любытинского сельского поселения </w:t>
      </w:r>
    </w:p>
    <w:p w:rsidR="00491304" w:rsidRPr="0055184B" w:rsidRDefault="00491304" w:rsidP="0055184B">
      <w:pPr>
        <w:ind w:firstLine="720"/>
        <w:jc w:val="both"/>
        <w:rPr>
          <w:b/>
          <w:sz w:val="16"/>
          <w:szCs w:val="16"/>
        </w:rPr>
      </w:pPr>
      <w:r w:rsidRPr="0055184B">
        <w:rPr>
          <w:sz w:val="16"/>
          <w:szCs w:val="16"/>
        </w:rPr>
        <w:t xml:space="preserve">Администрация Любытинского муниципального района                      </w:t>
      </w:r>
      <w:r w:rsidRPr="0055184B">
        <w:rPr>
          <w:b/>
          <w:sz w:val="16"/>
          <w:szCs w:val="16"/>
        </w:rPr>
        <w:t>ПОСТАНОВЛЯЕТ:</w:t>
      </w:r>
    </w:p>
    <w:p w:rsidR="00491304" w:rsidRPr="0055184B" w:rsidRDefault="00491304" w:rsidP="0055184B">
      <w:pPr>
        <w:jc w:val="both"/>
        <w:rPr>
          <w:sz w:val="16"/>
          <w:szCs w:val="16"/>
        </w:rPr>
      </w:pPr>
      <w:r w:rsidRPr="0055184B">
        <w:rPr>
          <w:sz w:val="16"/>
          <w:szCs w:val="16"/>
        </w:rPr>
        <w:tab/>
        <w:t>1.Внести изменения в состав постоянно действующей комиссии по бесхозяйному имуществу на территории Любытинского сельского поселения, утвержденный постановлением Администрации муниципального района от 20.03.2018 № 200 (далее - комиссия):</w:t>
      </w:r>
    </w:p>
    <w:p w:rsidR="00491304" w:rsidRPr="0055184B" w:rsidRDefault="00491304" w:rsidP="0055184B">
      <w:pPr>
        <w:ind w:firstLine="720"/>
        <w:jc w:val="both"/>
        <w:rPr>
          <w:sz w:val="16"/>
          <w:szCs w:val="16"/>
        </w:rPr>
      </w:pPr>
      <w:r w:rsidRPr="0055184B">
        <w:rPr>
          <w:sz w:val="16"/>
          <w:szCs w:val="16"/>
        </w:rPr>
        <w:t>1.1. Включить в качестве секретаря комиссии ведущего служащего отдела правового обеспечения и работы с населением Администрации муниципального района Иудину Елену Николаевну.</w:t>
      </w:r>
    </w:p>
    <w:p w:rsidR="00491304" w:rsidRPr="0055184B" w:rsidRDefault="00491304" w:rsidP="0055184B">
      <w:pPr>
        <w:ind w:firstLine="720"/>
        <w:jc w:val="both"/>
        <w:rPr>
          <w:sz w:val="16"/>
          <w:szCs w:val="16"/>
        </w:rPr>
      </w:pPr>
      <w:r w:rsidRPr="0055184B">
        <w:rPr>
          <w:sz w:val="16"/>
          <w:szCs w:val="16"/>
        </w:rPr>
        <w:t xml:space="preserve">1.2. Исключить </w:t>
      </w:r>
      <w:proofErr w:type="spellStart"/>
      <w:r w:rsidRPr="0055184B">
        <w:rPr>
          <w:sz w:val="16"/>
          <w:szCs w:val="16"/>
        </w:rPr>
        <w:t>Гримут</w:t>
      </w:r>
      <w:proofErr w:type="spellEnd"/>
      <w:r w:rsidRPr="0055184B">
        <w:rPr>
          <w:sz w:val="16"/>
          <w:szCs w:val="16"/>
        </w:rPr>
        <w:t xml:space="preserve"> Л.М.</w:t>
      </w:r>
    </w:p>
    <w:p w:rsidR="00491304" w:rsidRPr="0055184B" w:rsidRDefault="00491304" w:rsidP="0055184B">
      <w:pPr>
        <w:jc w:val="both"/>
        <w:rPr>
          <w:sz w:val="16"/>
          <w:szCs w:val="16"/>
        </w:rPr>
      </w:pPr>
      <w:r w:rsidRPr="0055184B">
        <w:rPr>
          <w:b/>
          <w:sz w:val="16"/>
          <w:szCs w:val="16"/>
        </w:rPr>
        <w:tab/>
      </w:r>
      <w:r w:rsidRPr="0055184B">
        <w:rPr>
          <w:sz w:val="16"/>
          <w:szCs w:val="16"/>
        </w:rPr>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91304" w:rsidRPr="0055184B" w:rsidRDefault="00491304" w:rsidP="0055184B">
      <w:pPr>
        <w:ind w:right="-510"/>
        <w:rPr>
          <w:b/>
          <w:sz w:val="16"/>
          <w:szCs w:val="16"/>
        </w:rPr>
      </w:pPr>
      <w:r w:rsidRPr="0055184B">
        <w:rPr>
          <w:b/>
          <w:sz w:val="16"/>
          <w:szCs w:val="16"/>
        </w:rPr>
        <w:t xml:space="preserve">Первый заместитель Главы администрации                                                          </w:t>
      </w:r>
      <w:proofErr w:type="spellStart"/>
      <w:r w:rsidRPr="0055184B">
        <w:rPr>
          <w:b/>
          <w:sz w:val="16"/>
          <w:szCs w:val="16"/>
        </w:rPr>
        <w:t>С.В.Матвеева</w:t>
      </w:r>
      <w:proofErr w:type="spellEnd"/>
    </w:p>
    <w:p w:rsidR="00491304" w:rsidRPr="0055184B" w:rsidRDefault="00491304" w:rsidP="0055184B">
      <w:pPr>
        <w:pStyle w:val="8"/>
        <w:ind w:right="-58"/>
        <w:jc w:val="center"/>
        <w:rPr>
          <w:rFonts w:ascii="Times New Roman" w:hAnsi="Times New Roman" w:cs="Times New Roman"/>
          <w:color w:val="000000"/>
          <w:sz w:val="16"/>
          <w:szCs w:val="16"/>
        </w:rPr>
      </w:pPr>
      <w:proofErr w:type="gramStart"/>
      <w:r w:rsidRPr="0055184B">
        <w:rPr>
          <w:rFonts w:ascii="Times New Roman" w:hAnsi="Times New Roman" w:cs="Times New Roman"/>
          <w:color w:val="000000"/>
          <w:sz w:val="16"/>
          <w:szCs w:val="16"/>
        </w:rPr>
        <w:t>Администрация  Любытинского</w:t>
      </w:r>
      <w:proofErr w:type="gramEnd"/>
      <w:r w:rsidRPr="0055184B">
        <w:rPr>
          <w:rFonts w:ascii="Times New Roman" w:hAnsi="Times New Roman" w:cs="Times New Roman"/>
          <w:color w:val="000000"/>
          <w:sz w:val="16"/>
          <w:szCs w:val="16"/>
        </w:rPr>
        <w:t xml:space="preserve"> муниципального района</w:t>
      </w:r>
    </w:p>
    <w:p w:rsidR="00491304" w:rsidRPr="0055184B" w:rsidRDefault="00491304" w:rsidP="0055184B">
      <w:pPr>
        <w:ind w:right="-58"/>
        <w:jc w:val="center"/>
        <w:rPr>
          <w:b/>
          <w:color w:val="000000"/>
          <w:sz w:val="16"/>
          <w:szCs w:val="16"/>
        </w:rPr>
      </w:pPr>
      <w:r w:rsidRPr="0055184B">
        <w:rPr>
          <w:b/>
          <w:color w:val="000000"/>
          <w:sz w:val="16"/>
          <w:szCs w:val="16"/>
        </w:rPr>
        <w:t>П О С Т А Н О В Л Е Н И Е</w:t>
      </w:r>
    </w:p>
    <w:p w:rsidR="00491304" w:rsidRPr="0055184B" w:rsidRDefault="00491304" w:rsidP="0055184B">
      <w:pPr>
        <w:ind w:right="-2"/>
        <w:jc w:val="center"/>
        <w:rPr>
          <w:color w:val="000000"/>
          <w:sz w:val="16"/>
          <w:szCs w:val="16"/>
        </w:rPr>
      </w:pPr>
      <w:r w:rsidRPr="0055184B">
        <w:rPr>
          <w:color w:val="000000"/>
          <w:sz w:val="16"/>
          <w:szCs w:val="16"/>
        </w:rPr>
        <w:t xml:space="preserve">от 01.10.2019 № 826 </w:t>
      </w:r>
    </w:p>
    <w:p w:rsidR="00491304" w:rsidRPr="0055184B" w:rsidRDefault="00491304" w:rsidP="0055184B">
      <w:pPr>
        <w:ind w:right="-2"/>
        <w:jc w:val="center"/>
        <w:rPr>
          <w:color w:val="000000"/>
          <w:sz w:val="16"/>
          <w:szCs w:val="16"/>
        </w:rPr>
      </w:pPr>
      <w:r w:rsidRPr="0055184B">
        <w:rPr>
          <w:sz w:val="16"/>
          <w:szCs w:val="16"/>
        </w:rPr>
        <w:t>р.п.Любытино</w:t>
      </w:r>
    </w:p>
    <w:p w:rsidR="00491304" w:rsidRPr="0055184B" w:rsidRDefault="00491304" w:rsidP="0055184B">
      <w:pPr>
        <w:ind w:right="-2"/>
        <w:jc w:val="center"/>
        <w:rPr>
          <w:sz w:val="16"/>
          <w:szCs w:val="16"/>
        </w:rPr>
      </w:pPr>
      <w:r w:rsidRPr="0055184B">
        <w:rPr>
          <w:b/>
          <w:sz w:val="16"/>
          <w:szCs w:val="16"/>
        </w:rPr>
        <w:t>Об утверждении состава</w:t>
      </w:r>
      <w:r w:rsidRPr="0055184B">
        <w:rPr>
          <w:sz w:val="16"/>
          <w:szCs w:val="16"/>
        </w:rPr>
        <w:t xml:space="preserve"> </w:t>
      </w:r>
      <w:r w:rsidRPr="0055184B">
        <w:rPr>
          <w:b/>
          <w:sz w:val="16"/>
          <w:szCs w:val="16"/>
        </w:rPr>
        <w:t>постоянно действующей жилищной комиссии</w:t>
      </w:r>
      <w:r w:rsidRPr="0055184B">
        <w:rPr>
          <w:sz w:val="16"/>
          <w:szCs w:val="16"/>
        </w:rPr>
        <w:t xml:space="preserve"> </w:t>
      </w:r>
      <w:r w:rsidRPr="0055184B">
        <w:rPr>
          <w:b/>
          <w:sz w:val="16"/>
          <w:szCs w:val="16"/>
        </w:rPr>
        <w:t>при Администрации Любытинского муниципального района</w:t>
      </w:r>
    </w:p>
    <w:p w:rsidR="00491304" w:rsidRPr="0055184B" w:rsidRDefault="00491304" w:rsidP="0055184B">
      <w:pPr>
        <w:autoSpaceDE w:val="0"/>
        <w:autoSpaceDN w:val="0"/>
        <w:adjustRightInd w:val="0"/>
        <w:ind w:firstLine="720"/>
        <w:jc w:val="both"/>
        <w:rPr>
          <w:sz w:val="16"/>
          <w:szCs w:val="16"/>
        </w:rPr>
      </w:pPr>
      <w:r w:rsidRPr="0055184B">
        <w:rPr>
          <w:sz w:val="16"/>
          <w:szCs w:val="16"/>
        </w:rPr>
        <w:t xml:space="preserve">Администрация Любытинского муниципального района </w:t>
      </w:r>
      <w:r w:rsidRPr="0055184B">
        <w:rPr>
          <w:b/>
          <w:sz w:val="16"/>
          <w:szCs w:val="16"/>
        </w:rPr>
        <w:t>ПОСТАНОВЛЯЕТ:</w:t>
      </w:r>
    </w:p>
    <w:p w:rsidR="00491304" w:rsidRPr="0055184B" w:rsidRDefault="00491304" w:rsidP="0055184B">
      <w:pPr>
        <w:jc w:val="center"/>
        <w:rPr>
          <w:sz w:val="16"/>
          <w:szCs w:val="16"/>
        </w:rPr>
      </w:pPr>
      <w:r w:rsidRPr="0055184B">
        <w:rPr>
          <w:sz w:val="16"/>
          <w:szCs w:val="16"/>
        </w:rPr>
        <w:tab/>
        <w:t>1.Утвердить постоянно действующую жилищную комиссию при Администрации Любытинского муниципального района в следующем составе:</w:t>
      </w:r>
    </w:p>
    <w:tbl>
      <w:tblPr>
        <w:tblW w:w="10348" w:type="dxa"/>
        <w:tblLook w:val="01E0" w:firstRow="1" w:lastRow="1" w:firstColumn="1" w:lastColumn="1" w:noHBand="0" w:noVBand="0"/>
      </w:tblPr>
      <w:tblGrid>
        <w:gridCol w:w="1418"/>
        <w:gridCol w:w="8930"/>
      </w:tblGrid>
      <w:tr w:rsidR="00491304" w:rsidRPr="0055184B" w:rsidTr="00F57C8A">
        <w:tc>
          <w:tcPr>
            <w:tcW w:w="1418" w:type="dxa"/>
          </w:tcPr>
          <w:p w:rsidR="00491304" w:rsidRPr="0055184B" w:rsidRDefault="00491304" w:rsidP="0055184B">
            <w:pPr>
              <w:ind w:right="-8"/>
              <w:rPr>
                <w:b/>
                <w:sz w:val="16"/>
                <w:szCs w:val="16"/>
              </w:rPr>
            </w:pPr>
            <w:r w:rsidRPr="0055184B">
              <w:rPr>
                <w:sz w:val="16"/>
                <w:szCs w:val="16"/>
              </w:rPr>
              <w:t>Матвеева С.В.</w:t>
            </w:r>
          </w:p>
        </w:tc>
        <w:tc>
          <w:tcPr>
            <w:tcW w:w="8930" w:type="dxa"/>
            <w:hideMark/>
          </w:tcPr>
          <w:p w:rsidR="00491304" w:rsidRPr="0055184B" w:rsidRDefault="00491304" w:rsidP="0055184B">
            <w:pPr>
              <w:ind w:left="-108" w:right="-8"/>
              <w:rPr>
                <w:sz w:val="16"/>
                <w:szCs w:val="16"/>
              </w:rPr>
            </w:pPr>
            <w:r w:rsidRPr="0055184B">
              <w:rPr>
                <w:sz w:val="16"/>
                <w:szCs w:val="16"/>
              </w:rPr>
              <w:t>-первый заместитель Главы администрации муниципального района, председатель комиссии</w:t>
            </w:r>
          </w:p>
        </w:tc>
      </w:tr>
      <w:tr w:rsidR="00491304" w:rsidRPr="0055184B" w:rsidTr="00F57C8A">
        <w:tc>
          <w:tcPr>
            <w:tcW w:w="1418" w:type="dxa"/>
          </w:tcPr>
          <w:p w:rsidR="00491304" w:rsidRPr="0055184B" w:rsidRDefault="00491304" w:rsidP="0055184B">
            <w:pPr>
              <w:ind w:right="-8"/>
              <w:rPr>
                <w:b/>
                <w:sz w:val="16"/>
                <w:szCs w:val="16"/>
              </w:rPr>
            </w:pPr>
            <w:r w:rsidRPr="0055184B">
              <w:rPr>
                <w:sz w:val="16"/>
                <w:szCs w:val="16"/>
              </w:rPr>
              <w:t>Иванова Л.А.</w:t>
            </w:r>
          </w:p>
        </w:tc>
        <w:tc>
          <w:tcPr>
            <w:tcW w:w="8930" w:type="dxa"/>
          </w:tcPr>
          <w:p w:rsidR="00491304" w:rsidRPr="0055184B" w:rsidRDefault="00491304" w:rsidP="0055184B">
            <w:pPr>
              <w:ind w:left="-108" w:right="-8"/>
              <w:rPr>
                <w:sz w:val="16"/>
                <w:szCs w:val="16"/>
              </w:rPr>
            </w:pPr>
            <w:r w:rsidRPr="0055184B">
              <w:rPr>
                <w:sz w:val="16"/>
                <w:szCs w:val="16"/>
              </w:rPr>
              <w:t>-председатель комитета жилищно-коммунального хозяйства Администрации муниципального района, заместитель председателя комиссии</w:t>
            </w:r>
          </w:p>
        </w:tc>
      </w:tr>
      <w:tr w:rsidR="00491304" w:rsidRPr="0055184B" w:rsidTr="00F57C8A">
        <w:tc>
          <w:tcPr>
            <w:tcW w:w="1418" w:type="dxa"/>
          </w:tcPr>
          <w:p w:rsidR="00491304" w:rsidRPr="0055184B" w:rsidRDefault="00491304" w:rsidP="0055184B">
            <w:pPr>
              <w:ind w:right="-8"/>
              <w:rPr>
                <w:b/>
                <w:sz w:val="16"/>
                <w:szCs w:val="16"/>
              </w:rPr>
            </w:pPr>
            <w:r w:rsidRPr="0055184B">
              <w:rPr>
                <w:sz w:val="16"/>
                <w:szCs w:val="16"/>
              </w:rPr>
              <w:t>Иудина Е.Н.</w:t>
            </w:r>
          </w:p>
        </w:tc>
        <w:tc>
          <w:tcPr>
            <w:tcW w:w="8930" w:type="dxa"/>
          </w:tcPr>
          <w:p w:rsidR="00491304" w:rsidRPr="0055184B" w:rsidRDefault="00491304" w:rsidP="0055184B">
            <w:pPr>
              <w:ind w:left="-108" w:right="-8"/>
              <w:rPr>
                <w:sz w:val="16"/>
                <w:szCs w:val="16"/>
              </w:rPr>
            </w:pPr>
            <w:r w:rsidRPr="0055184B">
              <w:rPr>
                <w:sz w:val="16"/>
                <w:szCs w:val="16"/>
              </w:rPr>
              <w:t xml:space="preserve">-ведущий служащий отдела правового обеспечения и работы с населением Администрации муниципального района, секретарь комиссии </w:t>
            </w:r>
          </w:p>
        </w:tc>
      </w:tr>
      <w:tr w:rsidR="00491304" w:rsidRPr="0055184B" w:rsidTr="00F57C8A">
        <w:tc>
          <w:tcPr>
            <w:tcW w:w="10348" w:type="dxa"/>
            <w:gridSpan w:val="2"/>
          </w:tcPr>
          <w:p w:rsidR="00491304" w:rsidRPr="0055184B" w:rsidRDefault="00491304" w:rsidP="0055184B">
            <w:pPr>
              <w:ind w:left="-108" w:right="-8"/>
              <w:rPr>
                <w:b/>
                <w:sz w:val="16"/>
                <w:szCs w:val="16"/>
              </w:rPr>
            </w:pPr>
            <w:r w:rsidRPr="0055184B">
              <w:rPr>
                <w:b/>
                <w:sz w:val="16"/>
                <w:szCs w:val="16"/>
              </w:rPr>
              <w:t>Члены комиссии:</w:t>
            </w:r>
          </w:p>
        </w:tc>
      </w:tr>
      <w:tr w:rsidR="00491304" w:rsidRPr="0055184B" w:rsidTr="00F57C8A">
        <w:tc>
          <w:tcPr>
            <w:tcW w:w="1418" w:type="dxa"/>
          </w:tcPr>
          <w:p w:rsidR="00491304" w:rsidRPr="0055184B" w:rsidRDefault="00491304" w:rsidP="0055184B">
            <w:pPr>
              <w:ind w:right="-8"/>
              <w:jc w:val="both"/>
              <w:rPr>
                <w:b/>
                <w:sz w:val="16"/>
                <w:szCs w:val="16"/>
              </w:rPr>
            </w:pPr>
            <w:r w:rsidRPr="0055184B">
              <w:rPr>
                <w:sz w:val="16"/>
                <w:szCs w:val="16"/>
              </w:rPr>
              <w:t>Анишина Л.Е.</w:t>
            </w:r>
          </w:p>
        </w:tc>
        <w:tc>
          <w:tcPr>
            <w:tcW w:w="8930" w:type="dxa"/>
          </w:tcPr>
          <w:p w:rsidR="00491304" w:rsidRPr="0055184B" w:rsidRDefault="00491304" w:rsidP="0055184B">
            <w:pPr>
              <w:ind w:left="-108" w:right="-8"/>
              <w:jc w:val="both"/>
              <w:rPr>
                <w:sz w:val="16"/>
                <w:szCs w:val="16"/>
              </w:rPr>
            </w:pPr>
            <w:r w:rsidRPr="0055184B">
              <w:rPr>
                <w:sz w:val="16"/>
                <w:szCs w:val="16"/>
              </w:rPr>
              <w:t>-председатель комитета образования Администрации муниципального района</w:t>
            </w:r>
          </w:p>
        </w:tc>
      </w:tr>
      <w:tr w:rsidR="00491304" w:rsidRPr="0055184B" w:rsidTr="00F57C8A">
        <w:tc>
          <w:tcPr>
            <w:tcW w:w="1418" w:type="dxa"/>
          </w:tcPr>
          <w:p w:rsidR="00491304" w:rsidRPr="0055184B" w:rsidRDefault="00491304" w:rsidP="0055184B">
            <w:pPr>
              <w:ind w:right="-8"/>
              <w:jc w:val="both"/>
              <w:rPr>
                <w:sz w:val="16"/>
                <w:szCs w:val="16"/>
              </w:rPr>
            </w:pPr>
            <w:r w:rsidRPr="0055184B">
              <w:rPr>
                <w:sz w:val="16"/>
                <w:szCs w:val="16"/>
              </w:rPr>
              <w:t>Огородник Н.Г.</w:t>
            </w:r>
          </w:p>
        </w:tc>
        <w:tc>
          <w:tcPr>
            <w:tcW w:w="8930" w:type="dxa"/>
          </w:tcPr>
          <w:p w:rsidR="00491304" w:rsidRPr="0055184B" w:rsidRDefault="00491304" w:rsidP="0055184B">
            <w:pPr>
              <w:ind w:left="-108" w:right="-8"/>
              <w:jc w:val="both"/>
              <w:rPr>
                <w:sz w:val="16"/>
                <w:szCs w:val="16"/>
              </w:rPr>
            </w:pPr>
            <w:r w:rsidRPr="0055184B">
              <w:rPr>
                <w:sz w:val="16"/>
                <w:szCs w:val="16"/>
              </w:rPr>
              <w:t xml:space="preserve">-начальник отдела экономики, потребительского рынка </w:t>
            </w:r>
            <w:proofErr w:type="gramStart"/>
            <w:r w:rsidRPr="0055184B">
              <w:rPr>
                <w:sz w:val="16"/>
                <w:szCs w:val="16"/>
              </w:rPr>
              <w:t>и  сельского</w:t>
            </w:r>
            <w:proofErr w:type="gramEnd"/>
            <w:r w:rsidRPr="0055184B">
              <w:rPr>
                <w:sz w:val="16"/>
                <w:szCs w:val="16"/>
              </w:rPr>
              <w:t xml:space="preserve"> хозяйства комитета инвестиционной политики  Администрации муниципального района</w:t>
            </w:r>
          </w:p>
        </w:tc>
      </w:tr>
      <w:tr w:rsidR="00491304" w:rsidRPr="0055184B" w:rsidTr="00F57C8A">
        <w:tc>
          <w:tcPr>
            <w:tcW w:w="1418" w:type="dxa"/>
          </w:tcPr>
          <w:p w:rsidR="00491304" w:rsidRPr="0055184B" w:rsidRDefault="00491304" w:rsidP="0055184B">
            <w:pPr>
              <w:ind w:right="-8"/>
              <w:jc w:val="both"/>
              <w:rPr>
                <w:sz w:val="16"/>
                <w:szCs w:val="16"/>
              </w:rPr>
            </w:pPr>
            <w:r w:rsidRPr="0055184B">
              <w:rPr>
                <w:sz w:val="16"/>
                <w:szCs w:val="16"/>
              </w:rPr>
              <w:t>Степанова О.В.</w:t>
            </w:r>
          </w:p>
        </w:tc>
        <w:tc>
          <w:tcPr>
            <w:tcW w:w="8930" w:type="dxa"/>
          </w:tcPr>
          <w:p w:rsidR="00491304" w:rsidRPr="0055184B" w:rsidRDefault="00491304" w:rsidP="0055184B">
            <w:pPr>
              <w:ind w:left="-108" w:right="-8"/>
              <w:jc w:val="both"/>
              <w:rPr>
                <w:sz w:val="16"/>
                <w:szCs w:val="16"/>
              </w:rPr>
            </w:pPr>
            <w:r w:rsidRPr="0055184B">
              <w:rPr>
                <w:sz w:val="16"/>
                <w:szCs w:val="16"/>
              </w:rPr>
              <w:t xml:space="preserve">-заведующая отделом правового обеспечения и работы </w:t>
            </w:r>
            <w:proofErr w:type="gramStart"/>
            <w:r w:rsidRPr="0055184B">
              <w:rPr>
                <w:sz w:val="16"/>
                <w:szCs w:val="16"/>
              </w:rPr>
              <w:t>с  населением</w:t>
            </w:r>
            <w:proofErr w:type="gramEnd"/>
            <w:r w:rsidRPr="0055184B">
              <w:rPr>
                <w:sz w:val="16"/>
                <w:szCs w:val="16"/>
              </w:rPr>
              <w:t xml:space="preserve"> Администрации муниципального района  </w:t>
            </w:r>
          </w:p>
        </w:tc>
      </w:tr>
      <w:tr w:rsidR="00491304" w:rsidRPr="0055184B" w:rsidTr="00F57C8A">
        <w:tc>
          <w:tcPr>
            <w:tcW w:w="1418" w:type="dxa"/>
          </w:tcPr>
          <w:p w:rsidR="00491304" w:rsidRPr="0055184B" w:rsidRDefault="00491304" w:rsidP="0055184B">
            <w:pPr>
              <w:ind w:right="-8"/>
              <w:jc w:val="both"/>
              <w:rPr>
                <w:sz w:val="16"/>
                <w:szCs w:val="16"/>
              </w:rPr>
            </w:pPr>
            <w:proofErr w:type="spellStart"/>
            <w:r w:rsidRPr="0055184B">
              <w:rPr>
                <w:sz w:val="16"/>
                <w:szCs w:val="16"/>
              </w:rPr>
              <w:t>Сурай</w:t>
            </w:r>
            <w:proofErr w:type="spellEnd"/>
            <w:r w:rsidRPr="0055184B">
              <w:rPr>
                <w:sz w:val="16"/>
                <w:szCs w:val="16"/>
              </w:rPr>
              <w:t xml:space="preserve"> С.С.</w:t>
            </w:r>
          </w:p>
        </w:tc>
        <w:tc>
          <w:tcPr>
            <w:tcW w:w="8930" w:type="dxa"/>
          </w:tcPr>
          <w:p w:rsidR="00491304" w:rsidRPr="0055184B" w:rsidRDefault="00491304" w:rsidP="0055184B">
            <w:pPr>
              <w:ind w:left="-108" w:right="-8"/>
              <w:jc w:val="both"/>
              <w:rPr>
                <w:sz w:val="16"/>
                <w:szCs w:val="16"/>
              </w:rPr>
            </w:pPr>
            <w:r w:rsidRPr="0055184B">
              <w:rPr>
                <w:sz w:val="16"/>
                <w:szCs w:val="16"/>
              </w:rPr>
              <w:t xml:space="preserve">-главный специалист отдела имущественных </w:t>
            </w:r>
            <w:proofErr w:type="gramStart"/>
            <w:r w:rsidRPr="0055184B">
              <w:rPr>
                <w:sz w:val="16"/>
                <w:szCs w:val="16"/>
              </w:rPr>
              <w:t>отношений  комитета</w:t>
            </w:r>
            <w:proofErr w:type="gramEnd"/>
            <w:r w:rsidRPr="0055184B">
              <w:rPr>
                <w:sz w:val="16"/>
                <w:szCs w:val="16"/>
              </w:rPr>
              <w:t xml:space="preserve"> инвестиционной политики Администрации муниципального района   </w:t>
            </w:r>
          </w:p>
        </w:tc>
      </w:tr>
    </w:tbl>
    <w:p w:rsidR="00491304" w:rsidRPr="0055184B" w:rsidRDefault="00491304" w:rsidP="0055184B">
      <w:pPr>
        <w:ind w:firstLine="720"/>
        <w:jc w:val="both"/>
        <w:rPr>
          <w:sz w:val="16"/>
          <w:szCs w:val="16"/>
        </w:rPr>
      </w:pPr>
      <w:r w:rsidRPr="0055184B">
        <w:rPr>
          <w:sz w:val="16"/>
          <w:szCs w:val="16"/>
        </w:rPr>
        <w:t>2. Считать утратившим силу состав постоянно действующей жилищной комиссии при Администрации Любытинского муниципального района, утвержденный постановлением Администрации муниципального района от 20.03.2018 № 202.</w:t>
      </w:r>
    </w:p>
    <w:p w:rsidR="00491304" w:rsidRPr="0055184B" w:rsidRDefault="00491304" w:rsidP="0055184B">
      <w:pPr>
        <w:jc w:val="both"/>
        <w:rPr>
          <w:sz w:val="16"/>
          <w:szCs w:val="16"/>
        </w:rPr>
      </w:pPr>
      <w:r w:rsidRPr="0055184B">
        <w:rPr>
          <w:sz w:val="16"/>
          <w:szCs w:val="16"/>
        </w:rPr>
        <w:tab/>
        <w:t>3. Опубликовать постановление в бюллетене «Официальный вестник» и разместить на официальном сайте Администрации района в информационно-телекоммуникационной сети «Интернет».</w:t>
      </w:r>
    </w:p>
    <w:p w:rsidR="00491304" w:rsidRPr="0055184B" w:rsidRDefault="00491304" w:rsidP="0055184B">
      <w:pPr>
        <w:pStyle w:val="ConsPlusNormal"/>
        <w:ind w:right="-510" w:firstLine="0"/>
        <w:jc w:val="both"/>
        <w:rPr>
          <w:rFonts w:ascii="Times New Roman" w:hAnsi="Times New Roman" w:cs="Times New Roman"/>
          <w:b/>
          <w:sz w:val="16"/>
          <w:szCs w:val="16"/>
        </w:rPr>
      </w:pPr>
      <w:r w:rsidRPr="0055184B">
        <w:rPr>
          <w:rFonts w:ascii="Times New Roman" w:hAnsi="Times New Roman" w:cs="Times New Roman"/>
          <w:b/>
          <w:sz w:val="16"/>
          <w:szCs w:val="16"/>
        </w:rPr>
        <w:t xml:space="preserve">Первый заместитель Главы администрации                                               </w:t>
      </w:r>
      <w:proofErr w:type="spellStart"/>
      <w:r w:rsidRPr="0055184B">
        <w:rPr>
          <w:rFonts w:ascii="Times New Roman" w:hAnsi="Times New Roman" w:cs="Times New Roman"/>
          <w:b/>
          <w:sz w:val="16"/>
          <w:szCs w:val="16"/>
        </w:rPr>
        <w:t>С.В.Матвеева</w:t>
      </w:r>
      <w:proofErr w:type="spellEnd"/>
      <w:r w:rsidRPr="0055184B">
        <w:rPr>
          <w:rFonts w:ascii="Times New Roman" w:hAnsi="Times New Roman" w:cs="Times New Roman"/>
          <w:b/>
          <w:sz w:val="16"/>
          <w:szCs w:val="16"/>
        </w:rPr>
        <w:t xml:space="preserve"> </w:t>
      </w:r>
    </w:p>
    <w:p w:rsidR="00B2613B" w:rsidRPr="0055184B" w:rsidRDefault="00B2613B" w:rsidP="0055184B">
      <w:pPr>
        <w:pStyle w:val="8"/>
        <w:ind w:right="-58"/>
        <w:jc w:val="center"/>
        <w:rPr>
          <w:rFonts w:ascii="Times New Roman" w:hAnsi="Times New Roman" w:cs="Times New Roman"/>
          <w:color w:val="000000"/>
          <w:sz w:val="16"/>
          <w:szCs w:val="16"/>
        </w:rPr>
      </w:pPr>
      <w:proofErr w:type="gramStart"/>
      <w:r w:rsidRPr="0055184B">
        <w:rPr>
          <w:rFonts w:ascii="Times New Roman" w:hAnsi="Times New Roman" w:cs="Times New Roman"/>
          <w:color w:val="000000"/>
          <w:sz w:val="16"/>
          <w:szCs w:val="16"/>
        </w:rPr>
        <w:t>Администрация  Любытинского</w:t>
      </w:r>
      <w:proofErr w:type="gramEnd"/>
      <w:r w:rsidRPr="0055184B">
        <w:rPr>
          <w:rFonts w:ascii="Times New Roman" w:hAnsi="Times New Roman" w:cs="Times New Roman"/>
          <w:color w:val="000000"/>
          <w:sz w:val="16"/>
          <w:szCs w:val="16"/>
        </w:rPr>
        <w:t xml:space="preserve"> муниципального района</w:t>
      </w:r>
    </w:p>
    <w:p w:rsidR="00B2613B" w:rsidRPr="0055184B" w:rsidRDefault="00B2613B" w:rsidP="0055184B">
      <w:pPr>
        <w:ind w:right="-58"/>
        <w:jc w:val="center"/>
        <w:rPr>
          <w:b/>
          <w:color w:val="000000"/>
          <w:sz w:val="16"/>
          <w:szCs w:val="16"/>
        </w:rPr>
      </w:pPr>
      <w:r w:rsidRPr="0055184B">
        <w:rPr>
          <w:b/>
          <w:color w:val="000000"/>
          <w:sz w:val="16"/>
          <w:szCs w:val="16"/>
        </w:rPr>
        <w:t>П О С Т А Н О В Л Е Н И Е</w:t>
      </w:r>
    </w:p>
    <w:p w:rsidR="00B2613B" w:rsidRPr="0055184B" w:rsidRDefault="00B2613B" w:rsidP="0055184B">
      <w:pPr>
        <w:ind w:right="-2"/>
        <w:jc w:val="center"/>
        <w:rPr>
          <w:color w:val="000000"/>
          <w:sz w:val="16"/>
          <w:szCs w:val="16"/>
        </w:rPr>
      </w:pPr>
      <w:r w:rsidRPr="0055184B">
        <w:rPr>
          <w:color w:val="000000"/>
          <w:sz w:val="16"/>
          <w:szCs w:val="16"/>
        </w:rPr>
        <w:t xml:space="preserve">от 03.10.2019 № 830 </w:t>
      </w:r>
    </w:p>
    <w:p w:rsidR="00B2613B" w:rsidRPr="0055184B" w:rsidRDefault="00B2613B" w:rsidP="0055184B">
      <w:pPr>
        <w:ind w:right="-2"/>
        <w:jc w:val="center"/>
        <w:rPr>
          <w:color w:val="000000"/>
          <w:sz w:val="16"/>
          <w:szCs w:val="16"/>
        </w:rPr>
      </w:pPr>
      <w:r w:rsidRPr="0055184B">
        <w:rPr>
          <w:sz w:val="16"/>
          <w:szCs w:val="16"/>
        </w:rPr>
        <w:t>р.п.Любытино</w:t>
      </w:r>
    </w:p>
    <w:p w:rsidR="00B2613B" w:rsidRPr="0055184B" w:rsidRDefault="00B2613B" w:rsidP="0055184B">
      <w:pPr>
        <w:ind w:right="-2"/>
        <w:jc w:val="center"/>
        <w:rPr>
          <w:b/>
          <w:bCs/>
          <w:sz w:val="16"/>
          <w:szCs w:val="16"/>
        </w:rPr>
      </w:pPr>
      <w:r w:rsidRPr="0055184B">
        <w:rPr>
          <w:b/>
          <w:bCs/>
          <w:sz w:val="16"/>
          <w:szCs w:val="16"/>
        </w:rPr>
        <w:t xml:space="preserve">О внесении изменений в Перечень автомобильных дорог общего пользования местного значения на территории Любытинского муниципального района, принятых в муниципальную собственность муниципального района </w:t>
      </w:r>
    </w:p>
    <w:p w:rsidR="00B2613B" w:rsidRPr="0055184B" w:rsidRDefault="00B2613B" w:rsidP="0055184B">
      <w:pPr>
        <w:jc w:val="both"/>
        <w:rPr>
          <w:b/>
          <w:bCs/>
          <w:sz w:val="16"/>
          <w:szCs w:val="16"/>
        </w:rPr>
      </w:pPr>
      <w:r w:rsidRPr="0055184B">
        <w:rPr>
          <w:sz w:val="16"/>
          <w:szCs w:val="16"/>
        </w:rPr>
        <w:tab/>
        <w:t>В соответствии с Федеральными законами от 6 октября 2003 года №131-ФЗ «Об общих принципах организации местного самоуправления в Российской Федерации», от 08 ноября 2007 года №257-ФЗ «Об автомобильных дорогах и дорожной деятельности в Российской Федерации», Администрация Любытинского муниципального района</w:t>
      </w:r>
      <w:r w:rsidRPr="0055184B">
        <w:rPr>
          <w:b/>
          <w:bCs/>
          <w:sz w:val="16"/>
          <w:szCs w:val="16"/>
        </w:rPr>
        <w:t xml:space="preserve"> ПОСТАНОВЛЯЕТ</w:t>
      </w:r>
      <w:r w:rsidRPr="0055184B">
        <w:rPr>
          <w:sz w:val="16"/>
          <w:szCs w:val="16"/>
        </w:rPr>
        <w:t>:</w:t>
      </w:r>
    </w:p>
    <w:p w:rsidR="00B2613B" w:rsidRPr="0055184B" w:rsidRDefault="00B2613B" w:rsidP="0055184B">
      <w:pPr>
        <w:jc w:val="both"/>
        <w:rPr>
          <w:sz w:val="16"/>
          <w:szCs w:val="16"/>
        </w:rPr>
      </w:pPr>
      <w:r w:rsidRPr="0055184B">
        <w:rPr>
          <w:sz w:val="16"/>
          <w:szCs w:val="16"/>
        </w:rPr>
        <w:tab/>
        <w:t>внести изменения в Перечень автомобильных дорог общего пользования местного значения на территории Любытинского муниципального района, утвержденный постановлением Администрации муниципального района от 06.03.2012 года № 88:</w:t>
      </w:r>
    </w:p>
    <w:p w:rsidR="00B2613B" w:rsidRPr="0055184B" w:rsidRDefault="00B2613B" w:rsidP="0055184B">
      <w:pPr>
        <w:jc w:val="both"/>
        <w:rPr>
          <w:sz w:val="16"/>
          <w:szCs w:val="16"/>
        </w:rPr>
      </w:pPr>
      <w:r w:rsidRPr="0055184B">
        <w:rPr>
          <w:sz w:val="16"/>
          <w:szCs w:val="16"/>
        </w:rPr>
        <w:t xml:space="preserve">    </w:t>
      </w:r>
      <w:r w:rsidRPr="0055184B">
        <w:rPr>
          <w:sz w:val="16"/>
          <w:szCs w:val="16"/>
        </w:rPr>
        <w:tab/>
        <w:t>1. Исключить в связи с передачей автомобильных дорог в собственность Любытинского сельского поселения из Перечня автомобильные дороги согласно приложению 1.</w:t>
      </w:r>
    </w:p>
    <w:p w:rsidR="00B2613B" w:rsidRPr="0055184B" w:rsidRDefault="00B2613B" w:rsidP="0055184B">
      <w:pPr>
        <w:jc w:val="both"/>
        <w:rPr>
          <w:sz w:val="16"/>
          <w:szCs w:val="16"/>
        </w:rPr>
      </w:pPr>
      <w:r w:rsidRPr="0055184B">
        <w:rPr>
          <w:sz w:val="16"/>
          <w:szCs w:val="16"/>
        </w:rPr>
        <w:t xml:space="preserve">    </w:t>
      </w:r>
      <w:r w:rsidRPr="0055184B">
        <w:rPr>
          <w:sz w:val="16"/>
          <w:szCs w:val="16"/>
        </w:rPr>
        <w:tab/>
        <w:t xml:space="preserve">2. Дополнить в связи с принятием в муниципальную собственность автомобильных дорог Перечень автомобильными дорогами согласно приложению 2.  </w:t>
      </w:r>
    </w:p>
    <w:p w:rsidR="00B2613B" w:rsidRPr="0055184B" w:rsidRDefault="00B2613B" w:rsidP="0055184B">
      <w:pPr>
        <w:ind w:right="-510"/>
        <w:rPr>
          <w:b/>
          <w:sz w:val="16"/>
          <w:szCs w:val="16"/>
        </w:rPr>
      </w:pPr>
      <w:r w:rsidRPr="0055184B">
        <w:rPr>
          <w:b/>
          <w:sz w:val="16"/>
          <w:szCs w:val="16"/>
        </w:rPr>
        <w:t xml:space="preserve">Первый заместитель Главы администрации                                                        </w:t>
      </w:r>
      <w:proofErr w:type="spellStart"/>
      <w:r w:rsidRPr="0055184B">
        <w:rPr>
          <w:b/>
          <w:sz w:val="16"/>
          <w:szCs w:val="16"/>
        </w:rPr>
        <w:t>С.В.Матвеева</w:t>
      </w:r>
      <w:proofErr w:type="spellEnd"/>
    </w:p>
    <w:p w:rsidR="00B2613B" w:rsidRPr="0055184B" w:rsidRDefault="00B2613B" w:rsidP="0055184B">
      <w:pPr>
        <w:ind w:right="26"/>
        <w:jc w:val="center"/>
        <w:rPr>
          <w:sz w:val="16"/>
          <w:szCs w:val="16"/>
        </w:rPr>
      </w:pPr>
      <w:r w:rsidRPr="0055184B">
        <w:rPr>
          <w:sz w:val="16"/>
          <w:szCs w:val="16"/>
        </w:rPr>
        <w:t xml:space="preserve">                                                                                                                                       Приложение 1</w:t>
      </w:r>
    </w:p>
    <w:p w:rsidR="00B2613B" w:rsidRPr="0055184B" w:rsidRDefault="00B2613B" w:rsidP="0055184B">
      <w:pPr>
        <w:ind w:right="26"/>
        <w:jc w:val="center"/>
        <w:rPr>
          <w:sz w:val="16"/>
          <w:szCs w:val="16"/>
        </w:rPr>
      </w:pPr>
      <w:r w:rsidRPr="0055184B">
        <w:rPr>
          <w:sz w:val="16"/>
          <w:szCs w:val="16"/>
        </w:rPr>
        <w:t xml:space="preserve">                                                                                                                                       к постановлению Администрации</w:t>
      </w:r>
    </w:p>
    <w:p w:rsidR="00B2613B" w:rsidRPr="0055184B" w:rsidRDefault="00B2613B" w:rsidP="0055184B">
      <w:pPr>
        <w:ind w:right="26"/>
        <w:jc w:val="center"/>
        <w:rPr>
          <w:sz w:val="16"/>
          <w:szCs w:val="16"/>
        </w:rPr>
      </w:pPr>
      <w:r w:rsidRPr="0055184B">
        <w:rPr>
          <w:sz w:val="16"/>
          <w:szCs w:val="16"/>
        </w:rPr>
        <w:t xml:space="preserve">                                                                                                                                        муниципального района</w:t>
      </w:r>
    </w:p>
    <w:p w:rsidR="00B2613B" w:rsidRPr="0055184B" w:rsidRDefault="00B2613B" w:rsidP="0055184B">
      <w:pPr>
        <w:ind w:right="26"/>
        <w:jc w:val="center"/>
        <w:rPr>
          <w:sz w:val="16"/>
          <w:szCs w:val="16"/>
        </w:rPr>
      </w:pPr>
      <w:r w:rsidRPr="0055184B">
        <w:rPr>
          <w:sz w:val="16"/>
          <w:szCs w:val="16"/>
        </w:rPr>
        <w:t xml:space="preserve">                                                                                                                                               от 03.10.2019 № 830____</w:t>
      </w:r>
    </w:p>
    <w:p w:rsidR="00B2613B" w:rsidRPr="0055184B" w:rsidRDefault="00B2613B" w:rsidP="0055184B">
      <w:pPr>
        <w:ind w:right="-29"/>
        <w:jc w:val="center"/>
        <w:rPr>
          <w:b/>
          <w:sz w:val="16"/>
          <w:szCs w:val="16"/>
        </w:rPr>
      </w:pPr>
      <w:r w:rsidRPr="0055184B">
        <w:rPr>
          <w:b/>
          <w:sz w:val="16"/>
          <w:szCs w:val="16"/>
        </w:rPr>
        <w:t>ПЕРЕЧЕНЬ</w:t>
      </w:r>
    </w:p>
    <w:p w:rsidR="00B2613B" w:rsidRPr="0055184B" w:rsidRDefault="00B2613B" w:rsidP="0055184B">
      <w:pPr>
        <w:ind w:right="-29"/>
        <w:jc w:val="center"/>
        <w:rPr>
          <w:b/>
          <w:sz w:val="16"/>
          <w:szCs w:val="16"/>
        </w:rPr>
      </w:pPr>
      <w:r w:rsidRPr="0055184B">
        <w:rPr>
          <w:b/>
          <w:sz w:val="16"/>
          <w:szCs w:val="16"/>
        </w:rPr>
        <w:t>автомобильных дорог общего пользования местного значения на территории Любытинского муниципального района, принимаемых в муниципальную собственность муниципального района</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2411"/>
        <w:gridCol w:w="2164"/>
        <w:gridCol w:w="1180"/>
        <w:gridCol w:w="999"/>
        <w:gridCol w:w="821"/>
        <w:gridCol w:w="886"/>
        <w:gridCol w:w="1558"/>
      </w:tblGrid>
      <w:tr w:rsidR="00B2613B" w:rsidRPr="0055184B" w:rsidTr="003E6788">
        <w:tc>
          <w:tcPr>
            <w:tcW w:w="472" w:type="dxa"/>
            <w:vMerge w:val="restart"/>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ind w:left="-142" w:right="-157"/>
              <w:jc w:val="center"/>
              <w:rPr>
                <w:rFonts w:eastAsia="SimSun"/>
                <w:kern w:val="2"/>
                <w:sz w:val="16"/>
                <w:szCs w:val="16"/>
              </w:rPr>
            </w:pPr>
            <w:r w:rsidRPr="0055184B">
              <w:rPr>
                <w:sz w:val="16"/>
                <w:szCs w:val="16"/>
              </w:rPr>
              <w:t>№</w:t>
            </w:r>
          </w:p>
          <w:p w:rsidR="00B2613B" w:rsidRPr="0055184B" w:rsidRDefault="00B2613B" w:rsidP="0055184B">
            <w:pPr>
              <w:widowControl w:val="0"/>
              <w:suppressAutoHyphens/>
              <w:ind w:left="-142" w:right="-157"/>
              <w:jc w:val="center"/>
              <w:rPr>
                <w:rFonts w:eastAsia="SimSun"/>
                <w:kern w:val="2"/>
                <w:sz w:val="16"/>
                <w:szCs w:val="16"/>
              </w:rPr>
            </w:pPr>
            <w:r w:rsidRPr="0055184B">
              <w:rPr>
                <w:sz w:val="16"/>
                <w:szCs w:val="16"/>
              </w:rPr>
              <w:t>п/п</w:t>
            </w:r>
          </w:p>
        </w:tc>
        <w:tc>
          <w:tcPr>
            <w:tcW w:w="2422" w:type="dxa"/>
            <w:vMerge w:val="restart"/>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ind w:left="-142" w:right="-157"/>
              <w:jc w:val="center"/>
              <w:rPr>
                <w:rFonts w:eastAsia="SimSun"/>
                <w:kern w:val="2"/>
                <w:sz w:val="16"/>
                <w:szCs w:val="16"/>
              </w:rPr>
            </w:pPr>
            <w:r w:rsidRPr="0055184B">
              <w:rPr>
                <w:sz w:val="16"/>
                <w:szCs w:val="16"/>
              </w:rPr>
              <w:t>Наименование</w:t>
            </w:r>
          </w:p>
          <w:p w:rsidR="00B2613B" w:rsidRPr="0055184B" w:rsidRDefault="00B2613B" w:rsidP="0055184B">
            <w:pPr>
              <w:widowControl w:val="0"/>
              <w:suppressAutoHyphens/>
              <w:ind w:left="-142" w:right="-157"/>
              <w:jc w:val="center"/>
              <w:rPr>
                <w:rFonts w:eastAsia="SimSun"/>
                <w:kern w:val="2"/>
                <w:sz w:val="16"/>
                <w:szCs w:val="16"/>
              </w:rPr>
            </w:pPr>
            <w:r w:rsidRPr="0055184B">
              <w:rPr>
                <w:sz w:val="16"/>
                <w:szCs w:val="16"/>
              </w:rPr>
              <w:t>автомобильной дороги</w:t>
            </w:r>
          </w:p>
        </w:tc>
        <w:tc>
          <w:tcPr>
            <w:tcW w:w="2170" w:type="dxa"/>
            <w:vMerge w:val="restart"/>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ind w:left="-142" w:right="-157"/>
              <w:jc w:val="center"/>
              <w:rPr>
                <w:rFonts w:eastAsia="SimSun"/>
                <w:kern w:val="2"/>
                <w:sz w:val="16"/>
                <w:szCs w:val="16"/>
              </w:rPr>
            </w:pPr>
            <w:r w:rsidRPr="0055184B">
              <w:rPr>
                <w:sz w:val="16"/>
                <w:szCs w:val="16"/>
              </w:rPr>
              <w:t xml:space="preserve">Идентификационный </w:t>
            </w:r>
          </w:p>
          <w:p w:rsidR="00B2613B" w:rsidRPr="0055184B" w:rsidRDefault="00B2613B" w:rsidP="0055184B">
            <w:pPr>
              <w:widowControl w:val="0"/>
              <w:suppressAutoHyphens/>
              <w:ind w:left="-142" w:right="-157"/>
              <w:jc w:val="center"/>
              <w:rPr>
                <w:rFonts w:eastAsia="SimSun"/>
                <w:kern w:val="2"/>
                <w:sz w:val="16"/>
                <w:szCs w:val="16"/>
              </w:rPr>
            </w:pPr>
            <w:r w:rsidRPr="0055184B">
              <w:rPr>
                <w:sz w:val="16"/>
                <w:szCs w:val="16"/>
              </w:rPr>
              <w:t>номер</w:t>
            </w:r>
          </w:p>
        </w:tc>
        <w:tc>
          <w:tcPr>
            <w:tcW w:w="1148" w:type="dxa"/>
            <w:vMerge w:val="restart"/>
            <w:tcBorders>
              <w:top w:val="single" w:sz="4" w:space="0" w:color="auto"/>
              <w:left w:val="single" w:sz="4" w:space="0" w:color="auto"/>
              <w:bottom w:val="single" w:sz="4" w:space="0" w:color="auto"/>
              <w:right w:val="single" w:sz="4" w:space="0" w:color="auto"/>
            </w:tcBorders>
            <w:hideMark/>
          </w:tcPr>
          <w:p w:rsidR="00B2613B" w:rsidRPr="0055184B" w:rsidRDefault="00E46B88" w:rsidP="0055184B">
            <w:pPr>
              <w:ind w:left="-142" w:right="-157"/>
              <w:jc w:val="center"/>
              <w:rPr>
                <w:rFonts w:eastAsia="SimSun"/>
                <w:kern w:val="2"/>
                <w:sz w:val="16"/>
                <w:szCs w:val="16"/>
              </w:rPr>
            </w:pPr>
            <w:r w:rsidRPr="0055184B">
              <w:rPr>
                <w:sz w:val="16"/>
                <w:szCs w:val="16"/>
              </w:rPr>
              <w:t>Протяжен</w:t>
            </w:r>
            <w:r w:rsidR="00B2613B" w:rsidRPr="0055184B">
              <w:rPr>
                <w:sz w:val="16"/>
                <w:szCs w:val="16"/>
              </w:rPr>
              <w:t>ность,</w:t>
            </w:r>
          </w:p>
          <w:p w:rsidR="00B2613B" w:rsidRPr="0055184B" w:rsidRDefault="00B2613B" w:rsidP="0055184B">
            <w:pPr>
              <w:widowControl w:val="0"/>
              <w:suppressAutoHyphens/>
              <w:ind w:left="-142" w:right="-157"/>
              <w:jc w:val="center"/>
              <w:rPr>
                <w:rFonts w:eastAsia="SimSun"/>
                <w:kern w:val="2"/>
                <w:sz w:val="16"/>
                <w:szCs w:val="16"/>
              </w:rPr>
            </w:pPr>
            <w:r w:rsidRPr="0055184B">
              <w:rPr>
                <w:sz w:val="16"/>
                <w:szCs w:val="16"/>
              </w:rPr>
              <w:t>км</w:t>
            </w:r>
          </w:p>
        </w:tc>
        <w:tc>
          <w:tcPr>
            <w:tcW w:w="2716" w:type="dxa"/>
            <w:gridSpan w:val="3"/>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widowControl w:val="0"/>
              <w:suppressAutoHyphens/>
              <w:ind w:left="-142" w:right="-157"/>
              <w:jc w:val="center"/>
              <w:rPr>
                <w:rFonts w:eastAsia="SimSun"/>
                <w:kern w:val="2"/>
                <w:sz w:val="16"/>
                <w:szCs w:val="16"/>
              </w:rPr>
            </w:pPr>
            <w:r w:rsidRPr="0055184B">
              <w:rPr>
                <w:sz w:val="16"/>
                <w:szCs w:val="16"/>
              </w:rPr>
              <w:t>Площадь и вид покрытия</w:t>
            </w:r>
          </w:p>
        </w:tc>
        <w:tc>
          <w:tcPr>
            <w:tcW w:w="156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ind w:left="-142" w:right="-157"/>
              <w:jc w:val="center"/>
              <w:rPr>
                <w:rFonts w:eastAsia="SimSun"/>
                <w:kern w:val="2"/>
                <w:sz w:val="16"/>
                <w:szCs w:val="16"/>
              </w:rPr>
            </w:pPr>
            <w:r w:rsidRPr="0055184B">
              <w:rPr>
                <w:sz w:val="16"/>
                <w:szCs w:val="16"/>
              </w:rPr>
              <w:t>Искусственные</w:t>
            </w:r>
          </w:p>
          <w:p w:rsidR="00B2613B" w:rsidRPr="0055184B" w:rsidRDefault="00B2613B" w:rsidP="0055184B">
            <w:pPr>
              <w:ind w:left="-142" w:right="-157"/>
              <w:jc w:val="center"/>
              <w:rPr>
                <w:sz w:val="16"/>
                <w:szCs w:val="16"/>
              </w:rPr>
            </w:pPr>
            <w:r w:rsidRPr="0055184B">
              <w:rPr>
                <w:sz w:val="16"/>
                <w:szCs w:val="16"/>
              </w:rPr>
              <w:t>сооружения</w:t>
            </w:r>
          </w:p>
          <w:p w:rsidR="00B2613B" w:rsidRPr="0055184B" w:rsidRDefault="00B2613B" w:rsidP="0055184B">
            <w:pPr>
              <w:ind w:left="-142" w:right="-157"/>
              <w:jc w:val="center"/>
              <w:rPr>
                <w:sz w:val="16"/>
                <w:szCs w:val="16"/>
              </w:rPr>
            </w:pPr>
            <w:r w:rsidRPr="0055184B">
              <w:rPr>
                <w:sz w:val="16"/>
                <w:szCs w:val="16"/>
              </w:rPr>
              <w:t xml:space="preserve">(мосты, </w:t>
            </w:r>
          </w:p>
          <w:p w:rsidR="00B2613B" w:rsidRPr="0055184B" w:rsidRDefault="00B2613B" w:rsidP="0055184B">
            <w:pPr>
              <w:widowControl w:val="0"/>
              <w:suppressAutoHyphens/>
              <w:ind w:left="-142" w:right="-157"/>
              <w:jc w:val="center"/>
              <w:rPr>
                <w:rFonts w:eastAsia="SimSun"/>
                <w:kern w:val="2"/>
                <w:sz w:val="16"/>
                <w:szCs w:val="16"/>
              </w:rPr>
            </w:pPr>
            <w:proofErr w:type="spellStart"/>
            <w:r w:rsidRPr="0055184B">
              <w:rPr>
                <w:sz w:val="16"/>
                <w:szCs w:val="16"/>
              </w:rPr>
              <w:t>трубопереходы</w:t>
            </w:r>
            <w:proofErr w:type="spellEnd"/>
            <w:r w:rsidRPr="0055184B">
              <w:rPr>
                <w:sz w:val="16"/>
                <w:szCs w:val="16"/>
              </w:rPr>
              <w:t>)</w:t>
            </w:r>
          </w:p>
        </w:tc>
      </w:tr>
      <w:tr w:rsidR="00B2613B" w:rsidRPr="0055184B" w:rsidTr="003E6788">
        <w:tc>
          <w:tcPr>
            <w:tcW w:w="0" w:type="auto"/>
            <w:vMerge/>
            <w:tcBorders>
              <w:top w:val="single" w:sz="4" w:space="0" w:color="auto"/>
              <w:left w:val="single" w:sz="4" w:space="0" w:color="auto"/>
              <w:bottom w:val="single" w:sz="4" w:space="0" w:color="auto"/>
              <w:right w:val="single" w:sz="4" w:space="0" w:color="auto"/>
            </w:tcBorders>
            <w:vAlign w:val="center"/>
            <w:hideMark/>
          </w:tcPr>
          <w:p w:rsidR="00B2613B" w:rsidRPr="0055184B" w:rsidRDefault="00B2613B" w:rsidP="0055184B">
            <w:pPr>
              <w:rPr>
                <w:rFonts w:eastAsia="SimSun"/>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13B" w:rsidRPr="0055184B" w:rsidRDefault="00B2613B" w:rsidP="0055184B">
            <w:pPr>
              <w:rPr>
                <w:rFonts w:eastAsia="SimSun"/>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13B" w:rsidRPr="0055184B" w:rsidRDefault="00B2613B" w:rsidP="0055184B">
            <w:pPr>
              <w:rPr>
                <w:rFonts w:eastAsia="SimSun"/>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13B" w:rsidRPr="0055184B" w:rsidRDefault="00B2613B" w:rsidP="0055184B">
            <w:pPr>
              <w:rPr>
                <w:rFonts w:eastAsia="SimSun"/>
                <w:kern w:val="2"/>
                <w:sz w:val="16"/>
                <w:szCs w:val="16"/>
              </w:rPr>
            </w:pPr>
          </w:p>
        </w:tc>
        <w:tc>
          <w:tcPr>
            <w:tcW w:w="1003"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widowControl w:val="0"/>
              <w:suppressAutoHyphens/>
              <w:ind w:left="-142" w:right="-157"/>
              <w:jc w:val="center"/>
              <w:rPr>
                <w:rFonts w:eastAsia="SimSun"/>
                <w:kern w:val="2"/>
                <w:sz w:val="16"/>
                <w:szCs w:val="16"/>
              </w:rPr>
            </w:pPr>
            <w:r w:rsidRPr="0055184B">
              <w:rPr>
                <w:sz w:val="16"/>
                <w:szCs w:val="16"/>
              </w:rPr>
              <w:t>асфальт</w:t>
            </w:r>
          </w:p>
        </w:tc>
        <w:tc>
          <w:tcPr>
            <w:tcW w:w="824"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widowControl w:val="0"/>
              <w:suppressAutoHyphens/>
              <w:ind w:left="-142" w:right="-157"/>
              <w:jc w:val="center"/>
              <w:rPr>
                <w:rFonts w:eastAsia="SimSun"/>
                <w:kern w:val="2"/>
                <w:sz w:val="16"/>
                <w:szCs w:val="16"/>
              </w:rPr>
            </w:pPr>
            <w:r w:rsidRPr="0055184B">
              <w:rPr>
                <w:sz w:val="16"/>
                <w:szCs w:val="16"/>
              </w:rPr>
              <w:t>гравий</w:t>
            </w:r>
          </w:p>
        </w:tc>
        <w:tc>
          <w:tcPr>
            <w:tcW w:w="889"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widowControl w:val="0"/>
              <w:suppressAutoHyphens/>
              <w:ind w:left="-142" w:right="-157"/>
              <w:jc w:val="center"/>
              <w:rPr>
                <w:rFonts w:eastAsia="SimSun"/>
                <w:kern w:val="2"/>
                <w:sz w:val="16"/>
                <w:szCs w:val="16"/>
              </w:rPr>
            </w:pPr>
            <w:r w:rsidRPr="0055184B">
              <w:rPr>
                <w:sz w:val="16"/>
                <w:szCs w:val="16"/>
              </w:rPr>
              <w:t>грунт</w:t>
            </w:r>
          </w:p>
        </w:tc>
        <w:tc>
          <w:tcPr>
            <w:tcW w:w="156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left="-142" w:right="-157"/>
              <w:jc w:val="center"/>
              <w:rPr>
                <w:rFonts w:eastAsia="SimSun"/>
                <w:kern w:val="2"/>
                <w:sz w:val="16"/>
                <w:szCs w:val="16"/>
              </w:rPr>
            </w:pPr>
          </w:p>
        </w:tc>
      </w:tr>
      <w:tr w:rsidR="00B2613B" w:rsidRPr="0055184B" w:rsidTr="003E6788">
        <w:tc>
          <w:tcPr>
            <w:tcW w:w="47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left="-100" w:right="-228"/>
              <w:jc w:val="center"/>
              <w:rPr>
                <w:rFonts w:eastAsia="SimSun"/>
                <w:kern w:val="2"/>
                <w:sz w:val="16"/>
                <w:szCs w:val="16"/>
              </w:rPr>
            </w:pPr>
            <w:r w:rsidRPr="0055184B">
              <w:rPr>
                <w:color w:val="000000"/>
                <w:sz w:val="16"/>
                <w:szCs w:val="16"/>
              </w:rPr>
              <w:t>1.</w:t>
            </w:r>
          </w:p>
        </w:tc>
        <w:tc>
          <w:tcPr>
            <w:tcW w:w="242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pStyle w:val="1130373e324b39"/>
              <w:ind w:right="-108"/>
              <w:rPr>
                <w:sz w:val="16"/>
                <w:szCs w:val="16"/>
              </w:rPr>
            </w:pPr>
            <w:r w:rsidRPr="0055184B">
              <w:rPr>
                <w:sz w:val="16"/>
                <w:szCs w:val="16"/>
              </w:rPr>
              <w:t xml:space="preserve">р.п.Любытино, </w:t>
            </w:r>
            <w:proofErr w:type="spellStart"/>
            <w:r w:rsidRPr="0055184B">
              <w:rPr>
                <w:sz w:val="16"/>
                <w:szCs w:val="16"/>
              </w:rPr>
              <w:t>ул.Базарная</w:t>
            </w:r>
            <w:proofErr w:type="spellEnd"/>
            <w:r w:rsidRPr="0055184B">
              <w:rPr>
                <w:sz w:val="16"/>
                <w:szCs w:val="16"/>
              </w:rPr>
              <w:t xml:space="preserve">                           </w:t>
            </w:r>
          </w:p>
        </w:tc>
        <w:tc>
          <w:tcPr>
            <w:tcW w:w="2170"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49 216 868 ОП МР 085</w:t>
            </w:r>
          </w:p>
        </w:tc>
        <w:tc>
          <w:tcPr>
            <w:tcW w:w="1148"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0,269</w:t>
            </w:r>
          </w:p>
        </w:tc>
        <w:tc>
          <w:tcPr>
            <w:tcW w:w="1003"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0,269</w:t>
            </w:r>
          </w:p>
        </w:tc>
        <w:tc>
          <w:tcPr>
            <w:tcW w:w="824"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889"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156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r>
      <w:tr w:rsidR="00B2613B" w:rsidRPr="0055184B" w:rsidTr="003E6788">
        <w:tc>
          <w:tcPr>
            <w:tcW w:w="47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left="-100" w:right="-228"/>
              <w:jc w:val="center"/>
              <w:rPr>
                <w:rFonts w:eastAsia="SimSun"/>
                <w:kern w:val="2"/>
                <w:sz w:val="16"/>
                <w:szCs w:val="16"/>
              </w:rPr>
            </w:pPr>
            <w:r w:rsidRPr="0055184B">
              <w:rPr>
                <w:sz w:val="16"/>
                <w:szCs w:val="16"/>
              </w:rPr>
              <w:t>2.</w:t>
            </w:r>
          </w:p>
        </w:tc>
        <w:tc>
          <w:tcPr>
            <w:tcW w:w="242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pStyle w:val="1130373e324b39"/>
              <w:ind w:right="-108"/>
              <w:rPr>
                <w:sz w:val="16"/>
                <w:szCs w:val="16"/>
              </w:rPr>
            </w:pPr>
            <w:r w:rsidRPr="0055184B">
              <w:rPr>
                <w:sz w:val="16"/>
                <w:szCs w:val="16"/>
              </w:rPr>
              <w:t xml:space="preserve">р.п.Любытино, </w:t>
            </w:r>
            <w:proofErr w:type="spellStart"/>
            <w:r w:rsidRPr="0055184B">
              <w:rPr>
                <w:sz w:val="16"/>
                <w:szCs w:val="16"/>
              </w:rPr>
              <w:t>ул.Северная</w:t>
            </w:r>
            <w:proofErr w:type="spellEnd"/>
            <w:r w:rsidRPr="0055184B">
              <w:rPr>
                <w:sz w:val="16"/>
                <w:szCs w:val="16"/>
              </w:rPr>
              <w:t xml:space="preserve">                          </w:t>
            </w:r>
          </w:p>
        </w:tc>
        <w:tc>
          <w:tcPr>
            <w:tcW w:w="2170"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49 216 868 ОП МР 087</w:t>
            </w:r>
          </w:p>
        </w:tc>
        <w:tc>
          <w:tcPr>
            <w:tcW w:w="1148"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0,279</w:t>
            </w:r>
          </w:p>
        </w:tc>
        <w:tc>
          <w:tcPr>
            <w:tcW w:w="1003"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824"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889"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0,279</w:t>
            </w:r>
          </w:p>
        </w:tc>
        <w:tc>
          <w:tcPr>
            <w:tcW w:w="156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r>
      <w:tr w:rsidR="00B2613B" w:rsidRPr="0055184B" w:rsidTr="003E6788">
        <w:tc>
          <w:tcPr>
            <w:tcW w:w="47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left="-100" w:right="-228"/>
              <w:jc w:val="center"/>
              <w:rPr>
                <w:rFonts w:eastAsia="SimSun"/>
                <w:kern w:val="2"/>
                <w:sz w:val="16"/>
                <w:szCs w:val="16"/>
              </w:rPr>
            </w:pPr>
            <w:r w:rsidRPr="0055184B">
              <w:rPr>
                <w:sz w:val="16"/>
                <w:szCs w:val="16"/>
              </w:rPr>
              <w:t>3.</w:t>
            </w:r>
          </w:p>
        </w:tc>
        <w:tc>
          <w:tcPr>
            <w:tcW w:w="242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pStyle w:val="1130373e324b39"/>
              <w:ind w:right="-108"/>
              <w:rPr>
                <w:sz w:val="16"/>
                <w:szCs w:val="16"/>
              </w:rPr>
            </w:pPr>
            <w:r w:rsidRPr="0055184B">
              <w:rPr>
                <w:sz w:val="16"/>
                <w:szCs w:val="16"/>
              </w:rPr>
              <w:t xml:space="preserve">р.п.Любытино, </w:t>
            </w:r>
            <w:proofErr w:type="spellStart"/>
            <w:r w:rsidRPr="0055184B">
              <w:rPr>
                <w:sz w:val="16"/>
                <w:szCs w:val="16"/>
              </w:rPr>
              <w:t>ул.Льзичская</w:t>
            </w:r>
            <w:proofErr w:type="spellEnd"/>
            <w:r w:rsidRPr="0055184B">
              <w:rPr>
                <w:sz w:val="16"/>
                <w:szCs w:val="16"/>
              </w:rPr>
              <w:t xml:space="preserve">                        </w:t>
            </w:r>
          </w:p>
        </w:tc>
        <w:tc>
          <w:tcPr>
            <w:tcW w:w="2170"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49 216 868 ОП МР 087</w:t>
            </w:r>
          </w:p>
        </w:tc>
        <w:tc>
          <w:tcPr>
            <w:tcW w:w="1148"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0,733</w:t>
            </w:r>
          </w:p>
        </w:tc>
        <w:tc>
          <w:tcPr>
            <w:tcW w:w="1003"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824"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889"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0,733</w:t>
            </w:r>
          </w:p>
        </w:tc>
        <w:tc>
          <w:tcPr>
            <w:tcW w:w="156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r>
      <w:tr w:rsidR="00B2613B" w:rsidRPr="0055184B" w:rsidTr="003E6788">
        <w:tc>
          <w:tcPr>
            <w:tcW w:w="47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left="-100" w:right="-228"/>
              <w:jc w:val="center"/>
              <w:rPr>
                <w:rFonts w:eastAsia="SimSun"/>
                <w:kern w:val="2"/>
                <w:sz w:val="16"/>
                <w:szCs w:val="16"/>
              </w:rPr>
            </w:pPr>
            <w:r w:rsidRPr="0055184B">
              <w:rPr>
                <w:sz w:val="16"/>
                <w:szCs w:val="16"/>
              </w:rPr>
              <w:t>4.</w:t>
            </w:r>
          </w:p>
        </w:tc>
        <w:tc>
          <w:tcPr>
            <w:tcW w:w="242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pStyle w:val="1130373e324b39"/>
              <w:ind w:right="-108"/>
              <w:rPr>
                <w:sz w:val="16"/>
                <w:szCs w:val="16"/>
              </w:rPr>
            </w:pPr>
            <w:proofErr w:type="spellStart"/>
            <w:r w:rsidRPr="0055184B">
              <w:rPr>
                <w:sz w:val="16"/>
                <w:szCs w:val="16"/>
              </w:rPr>
              <w:t>р.п</w:t>
            </w:r>
            <w:proofErr w:type="spellEnd"/>
            <w:r w:rsidRPr="0055184B">
              <w:rPr>
                <w:sz w:val="16"/>
                <w:szCs w:val="16"/>
              </w:rPr>
              <w:t xml:space="preserve"> Любытино, </w:t>
            </w:r>
            <w:proofErr w:type="spellStart"/>
            <w:r w:rsidRPr="0055184B">
              <w:rPr>
                <w:sz w:val="16"/>
                <w:szCs w:val="16"/>
              </w:rPr>
              <w:t>ул.Мстинская</w:t>
            </w:r>
            <w:proofErr w:type="spellEnd"/>
            <w:r w:rsidRPr="0055184B">
              <w:rPr>
                <w:sz w:val="16"/>
                <w:szCs w:val="16"/>
              </w:rPr>
              <w:t xml:space="preserve">                        </w:t>
            </w:r>
          </w:p>
        </w:tc>
        <w:tc>
          <w:tcPr>
            <w:tcW w:w="2170"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49 216 868 ОП МР 088</w:t>
            </w:r>
          </w:p>
        </w:tc>
        <w:tc>
          <w:tcPr>
            <w:tcW w:w="1148"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0,779</w:t>
            </w:r>
          </w:p>
        </w:tc>
        <w:tc>
          <w:tcPr>
            <w:tcW w:w="1003"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0,779</w:t>
            </w:r>
          </w:p>
        </w:tc>
        <w:tc>
          <w:tcPr>
            <w:tcW w:w="824"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889"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156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r>
      <w:tr w:rsidR="00B2613B" w:rsidRPr="0055184B" w:rsidTr="003E6788">
        <w:tc>
          <w:tcPr>
            <w:tcW w:w="47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left="-100" w:right="-228"/>
              <w:jc w:val="center"/>
              <w:rPr>
                <w:rFonts w:eastAsia="SimSun"/>
                <w:kern w:val="2"/>
                <w:sz w:val="16"/>
                <w:szCs w:val="16"/>
              </w:rPr>
            </w:pPr>
            <w:r w:rsidRPr="0055184B">
              <w:rPr>
                <w:sz w:val="16"/>
                <w:szCs w:val="16"/>
              </w:rPr>
              <w:t>5.</w:t>
            </w:r>
          </w:p>
        </w:tc>
        <w:tc>
          <w:tcPr>
            <w:tcW w:w="242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pStyle w:val="1130373e324b39"/>
              <w:ind w:right="-108"/>
              <w:rPr>
                <w:sz w:val="16"/>
                <w:szCs w:val="16"/>
              </w:rPr>
            </w:pPr>
            <w:r w:rsidRPr="0055184B">
              <w:rPr>
                <w:sz w:val="16"/>
                <w:szCs w:val="16"/>
              </w:rPr>
              <w:t xml:space="preserve">р.п.Любытино, </w:t>
            </w:r>
            <w:proofErr w:type="spellStart"/>
            <w:r w:rsidRPr="0055184B">
              <w:rPr>
                <w:sz w:val="16"/>
                <w:szCs w:val="16"/>
              </w:rPr>
              <w:t>ул.Родниковая</w:t>
            </w:r>
            <w:proofErr w:type="spellEnd"/>
            <w:r w:rsidRPr="0055184B">
              <w:rPr>
                <w:sz w:val="16"/>
                <w:szCs w:val="16"/>
              </w:rPr>
              <w:t xml:space="preserve">                      </w:t>
            </w:r>
          </w:p>
        </w:tc>
        <w:tc>
          <w:tcPr>
            <w:tcW w:w="2170"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49 216 868 ОП МР 089</w:t>
            </w:r>
          </w:p>
        </w:tc>
        <w:tc>
          <w:tcPr>
            <w:tcW w:w="1148"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1,0</w:t>
            </w:r>
          </w:p>
        </w:tc>
        <w:tc>
          <w:tcPr>
            <w:tcW w:w="1003"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1,0</w:t>
            </w:r>
          </w:p>
        </w:tc>
        <w:tc>
          <w:tcPr>
            <w:tcW w:w="824"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889"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156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roofErr w:type="spellStart"/>
            <w:r w:rsidRPr="0055184B">
              <w:rPr>
                <w:color w:val="000000"/>
                <w:sz w:val="16"/>
                <w:szCs w:val="16"/>
              </w:rPr>
              <w:t>трубопереход</w:t>
            </w:r>
            <w:proofErr w:type="spellEnd"/>
          </w:p>
        </w:tc>
      </w:tr>
      <w:tr w:rsidR="00B2613B" w:rsidRPr="0055184B" w:rsidTr="003E6788">
        <w:tc>
          <w:tcPr>
            <w:tcW w:w="47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left="-100" w:right="-228"/>
              <w:jc w:val="center"/>
              <w:rPr>
                <w:rFonts w:eastAsia="SimSun"/>
                <w:kern w:val="2"/>
                <w:sz w:val="16"/>
                <w:szCs w:val="16"/>
              </w:rPr>
            </w:pPr>
            <w:r w:rsidRPr="0055184B">
              <w:rPr>
                <w:sz w:val="16"/>
                <w:szCs w:val="16"/>
              </w:rPr>
              <w:t>6.</w:t>
            </w:r>
          </w:p>
        </w:tc>
        <w:tc>
          <w:tcPr>
            <w:tcW w:w="242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pStyle w:val="1130373e324b39"/>
              <w:ind w:right="-108"/>
              <w:rPr>
                <w:sz w:val="16"/>
                <w:szCs w:val="16"/>
              </w:rPr>
            </w:pPr>
            <w:proofErr w:type="spellStart"/>
            <w:r w:rsidRPr="0055184B">
              <w:rPr>
                <w:color w:val="000000"/>
                <w:sz w:val="16"/>
                <w:szCs w:val="16"/>
              </w:rPr>
              <w:t>р.п</w:t>
            </w:r>
            <w:proofErr w:type="spellEnd"/>
            <w:r w:rsidRPr="0055184B">
              <w:rPr>
                <w:color w:val="000000"/>
                <w:sz w:val="16"/>
                <w:szCs w:val="16"/>
              </w:rPr>
              <w:t>. Любытино</w:t>
            </w:r>
            <w:r w:rsidRPr="0055184B">
              <w:rPr>
                <w:sz w:val="16"/>
                <w:szCs w:val="16"/>
              </w:rPr>
              <w:t xml:space="preserve">, </w:t>
            </w:r>
            <w:proofErr w:type="spellStart"/>
            <w:r w:rsidRPr="0055184B">
              <w:rPr>
                <w:sz w:val="16"/>
                <w:szCs w:val="16"/>
              </w:rPr>
              <w:t>ул.Ручейная</w:t>
            </w:r>
            <w:proofErr w:type="spellEnd"/>
            <w:r w:rsidRPr="0055184B">
              <w:rPr>
                <w:sz w:val="16"/>
                <w:szCs w:val="16"/>
              </w:rPr>
              <w:t xml:space="preserve">                         </w:t>
            </w:r>
          </w:p>
        </w:tc>
        <w:tc>
          <w:tcPr>
            <w:tcW w:w="2170"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49 216 868 ОП МР 090</w:t>
            </w:r>
          </w:p>
        </w:tc>
        <w:tc>
          <w:tcPr>
            <w:tcW w:w="1148"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0,503</w:t>
            </w:r>
          </w:p>
        </w:tc>
        <w:tc>
          <w:tcPr>
            <w:tcW w:w="1003"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824"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889"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0,503</w:t>
            </w:r>
          </w:p>
        </w:tc>
        <w:tc>
          <w:tcPr>
            <w:tcW w:w="156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roofErr w:type="spellStart"/>
            <w:r w:rsidRPr="0055184B">
              <w:rPr>
                <w:color w:val="000000"/>
                <w:sz w:val="16"/>
                <w:szCs w:val="16"/>
              </w:rPr>
              <w:t>трубопереход</w:t>
            </w:r>
            <w:proofErr w:type="spellEnd"/>
          </w:p>
        </w:tc>
      </w:tr>
      <w:tr w:rsidR="00B2613B" w:rsidRPr="0055184B" w:rsidTr="003E6788">
        <w:tc>
          <w:tcPr>
            <w:tcW w:w="47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left="-100" w:right="-228"/>
              <w:jc w:val="center"/>
              <w:rPr>
                <w:rFonts w:eastAsia="SimSun"/>
                <w:kern w:val="2"/>
                <w:sz w:val="16"/>
                <w:szCs w:val="16"/>
              </w:rPr>
            </w:pPr>
            <w:r w:rsidRPr="0055184B">
              <w:rPr>
                <w:sz w:val="16"/>
                <w:szCs w:val="16"/>
              </w:rPr>
              <w:t>7.</w:t>
            </w:r>
          </w:p>
        </w:tc>
        <w:tc>
          <w:tcPr>
            <w:tcW w:w="242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pStyle w:val="1130373e324b39"/>
              <w:ind w:right="-108"/>
              <w:rPr>
                <w:sz w:val="16"/>
                <w:szCs w:val="16"/>
              </w:rPr>
            </w:pPr>
            <w:r w:rsidRPr="0055184B">
              <w:rPr>
                <w:sz w:val="16"/>
                <w:szCs w:val="16"/>
              </w:rPr>
              <w:t xml:space="preserve">р.п.Любытино, </w:t>
            </w:r>
            <w:proofErr w:type="spellStart"/>
            <w:r w:rsidRPr="0055184B">
              <w:rPr>
                <w:sz w:val="16"/>
                <w:szCs w:val="16"/>
              </w:rPr>
              <w:t>ул.Молодёжная</w:t>
            </w:r>
            <w:proofErr w:type="spellEnd"/>
            <w:r w:rsidRPr="0055184B">
              <w:rPr>
                <w:sz w:val="16"/>
                <w:szCs w:val="16"/>
              </w:rPr>
              <w:t xml:space="preserve">                    </w:t>
            </w:r>
          </w:p>
        </w:tc>
        <w:tc>
          <w:tcPr>
            <w:tcW w:w="2170"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49 216 868 ОП МР 091</w:t>
            </w:r>
          </w:p>
        </w:tc>
        <w:tc>
          <w:tcPr>
            <w:tcW w:w="1148"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1,026</w:t>
            </w:r>
          </w:p>
        </w:tc>
        <w:tc>
          <w:tcPr>
            <w:tcW w:w="1003"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824"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889"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1,026</w:t>
            </w:r>
          </w:p>
        </w:tc>
        <w:tc>
          <w:tcPr>
            <w:tcW w:w="156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w:t>
            </w:r>
          </w:p>
        </w:tc>
      </w:tr>
      <w:tr w:rsidR="00B2613B" w:rsidRPr="0055184B" w:rsidTr="003E6788">
        <w:tc>
          <w:tcPr>
            <w:tcW w:w="47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left="-100" w:right="-228"/>
              <w:jc w:val="center"/>
              <w:rPr>
                <w:rFonts w:eastAsia="SimSun"/>
                <w:kern w:val="2"/>
                <w:sz w:val="16"/>
                <w:szCs w:val="16"/>
              </w:rPr>
            </w:pPr>
            <w:r w:rsidRPr="0055184B">
              <w:rPr>
                <w:sz w:val="16"/>
                <w:szCs w:val="16"/>
              </w:rPr>
              <w:t>8.</w:t>
            </w:r>
          </w:p>
        </w:tc>
        <w:tc>
          <w:tcPr>
            <w:tcW w:w="242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108"/>
              <w:rPr>
                <w:rFonts w:eastAsia="SimSun"/>
                <w:kern w:val="2"/>
                <w:sz w:val="16"/>
                <w:szCs w:val="16"/>
              </w:rPr>
            </w:pPr>
            <w:r w:rsidRPr="0055184B">
              <w:rPr>
                <w:color w:val="000000"/>
                <w:sz w:val="16"/>
                <w:szCs w:val="16"/>
              </w:rPr>
              <w:t xml:space="preserve">    </w:t>
            </w:r>
            <w:proofErr w:type="spellStart"/>
            <w:r w:rsidRPr="0055184B">
              <w:rPr>
                <w:color w:val="000000"/>
                <w:sz w:val="16"/>
                <w:szCs w:val="16"/>
              </w:rPr>
              <w:t>д.Витче</w:t>
            </w:r>
            <w:proofErr w:type="spellEnd"/>
            <w:r w:rsidRPr="0055184B">
              <w:rPr>
                <w:color w:val="000000"/>
                <w:sz w:val="16"/>
                <w:szCs w:val="16"/>
              </w:rPr>
              <w:t xml:space="preserve">-Горка                        </w:t>
            </w:r>
          </w:p>
        </w:tc>
        <w:tc>
          <w:tcPr>
            <w:tcW w:w="2170"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49 216 868 ОП МР 092</w:t>
            </w:r>
          </w:p>
        </w:tc>
        <w:tc>
          <w:tcPr>
            <w:tcW w:w="1148"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0,463</w:t>
            </w:r>
          </w:p>
        </w:tc>
        <w:tc>
          <w:tcPr>
            <w:tcW w:w="1003"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824"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889"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0,463</w:t>
            </w:r>
          </w:p>
        </w:tc>
        <w:tc>
          <w:tcPr>
            <w:tcW w:w="156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w:t>
            </w:r>
          </w:p>
        </w:tc>
      </w:tr>
      <w:tr w:rsidR="00B2613B" w:rsidRPr="0055184B" w:rsidTr="003E6788">
        <w:tc>
          <w:tcPr>
            <w:tcW w:w="47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left="-100" w:right="-228"/>
              <w:jc w:val="center"/>
              <w:rPr>
                <w:rFonts w:eastAsia="SimSun"/>
                <w:kern w:val="2"/>
                <w:sz w:val="16"/>
                <w:szCs w:val="16"/>
              </w:rPr>
            </w:pPr>
            <w:r w:rsidRPr="0055184B">
              <w:rPr>
                <w:sz w:val="16"/>
                <w:szCs w:val="16"/>
              </w:rPr>
              <w:t>9.</w:t>
            </w:r>
          </w:p>
        </w:tc>
        <w:tc>
          <w:tcPr>
            <w:tcW w:w="242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pStyle w:val="1130373e324b39"/>
              <w:ind w:right="-108"/>
              <w:rPr>
                <w:sz w:val="16"/>
                <w:szCs w:val="16"/>
              </w:rPr>
            </w:pPr>
            <w:r w:rsidRPr="0055184B">
              <w:rPr>
                <w:sz w:val="16"/>
                <w:szCs w:val="16"/>
              </w:rPr>
              <w:t xml:space="preserve">р.п.Любытино, </w:t>
            </w:r>
            <w:proofErr w:type="spellStart"/>
            <w:r w:rsidRPr="0055184B">
              <w:rPr>
                <w:sz w:val="16"/>
                <w:szCs w:val="16"/>
              </w:rPr>
              <w:t>ул.Пушкинская</w:t>
            </w:r>
            <w:proofErr w:type="spellEnd"/>
            <w:r w:rsidRPr="0055184B">
              <w:rPr>
                <w:sz w:val="16"/>
                <w:szCs w:val="16"/>
              </w:rPr>
              <w:t xml:space="preserve">                     </w:t>
            </w:r>
          </w:p>
        </w:tc>
        <w:tc>
          <w:tcPr>
            <w:tcW w:w="2170"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49 216 868 ОП МР 093</w:t>
            </w:r>
          </w:p>
        </w:tc>
        <w:tc>
          <w:tcPr>
            <w:tcW w:w="1148"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0,749</w:t>
            </w:r>
          </w:p>
        </w:tc>
        <w:tc>
          <w:tcPr>
            <w:tcW w:w="1003"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824"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889"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0,749</w:t>
            </w:r>
          </w:p>
        </w:tc>
        <w:tc>
          <w:tcPr>
            <w:tcW w:w="156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w:t>
            </w:r>
          </w:p>
        </w:tc>
      </w:tr>
      <w:tr w:rsidR="00B2613B" w:rsidRPr="0055184B" w:rsidTr="003E6788">
        <w:tc>
          <w:tcPr>
            <w:tcW w:w="47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left="-100" w:right="-228"/>
              <w:jc w:val="center"/>
              <w:rPr>
                <w:rFonts w:eastAsia="SimSun"/>
                <w:kern w:val="2"/>
                <w:sz w:val="16"/>
                <w:szCs w:val="16"/>
              </w:rPr>
            </w:pPr>
            <w:r w:rsidRPr="0055184B">
              <w:rPr>
                <w:sz w:val="16"/>
                <w:szCs w:val="16"/>
              </w:rPr>
              <w:t>10</w:t>
            </w:r>
          </w:p>
        </w:tc>
        <w:tc>
          <w:tcPr>
            <w:tcW w:w="242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pStyle w:val="1130373e324b39"/>
              <w:ind w:right="-108"/>
              <w:rPr>
                <w:sz w:val="16"/>
                <w:szCs w:val="16"/>
              </w:rPr>
            </w:pPr>
            <w:proofErr w:type="spellStart"/>
            <w:r w:rsidRPr="0055184B">
              <w:rPr>
                <w:color w:val="000000"/>
                <w:sz w:val="16"/>
                <w:szCs w:val="16"/>
              </w:rPr>
              <w:t>р.п</w:t>
            </w:r>
            <w:proofErr w:type="spellEnd"/>
            <w:r w:rsidRPr="0055184B">
              <w:rPr>
                <w:color w:val="000000"/>
                <w:sz w:val="16"/>
                <w:szCs w:val="16"/>
              </w:rPr>
              <w:t xml:space="preserve"> Любытино,</w:t>
            </w:r>
            <w:r w:rsidRPr="0055184B">
              <w:rPr>
                <w:sz w:val="16"/>
                <w:szCs w:val="16"/>
              </w:rPr>
              <w:t xml:space="preserve"> </w:t>
            </w:r>
            <w:proofErr w:type="spellStart"/>
            <w:r w:rsidRPr="0055184B">
              <w:rPr>
                <w:color w:val="000000"/>
                <w:sz w:val="16"/>
                <w:szCs w:val="16"/>
              </w:rPr>
              <w:t>ул.Космонавтов</w:t>
            </w:r>
            <w:proofErr w:type="spellEnd"/>
            <w:r w:rsidRPr="0055184B">
              <w:rPr>
                <w:color w:val="000000"/>
                <w:sz w:val="16"/>
                <w:szCs w:val="16"/>
              </w:rPr>
              <w:t xml:space="preserve">                     </w:t>
            </w:r>
          </w:p>
        </w:tc>
        <w:tc>
          <w:tcPr>
            <w:tcW w:w="2170"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color w:val="000000"/>
                <w:kern w:val="2"/>
                <w:sz w:val="16"/>
                <w:szCs w:val="16"/>
              </w:rPr>
            </w:pPr>
            <w:r w:rsidRPr="0055184B">
              <w:rPr>
                <w:color w:val="000000"/>
                <w:sz w:val="16"/>
                <w:szCs w:val="16"/>
              </w:rPr>
              <w:t>49 216 868 ОП МР 095</w:t>
            </w:r>
          </w:p>
        </w:tc>
        <w:tc>
          <w:tcPr>
            <w:tcW w:w="1148"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color w:val="000000"/>
                <w:kern w:val="2"/>
                <w:sz w:val="16"/>
                <w:szCs w:val="16"/>
              </w:rPr>
            </w:pPr>
            <w:r w:rsidRPr="0055184B">
              <w:rPr>
                <w:color w:val="000000"/>
                <w:sz w:val="16"/>
                <w:szCs w:val="16"/>
              </w:rPr>
              <w:t>0,598</w:t>
            </w:r>
          </w:p>
        </w:tc>
        <w:tc>
          <w:tcPr>
            <w:tcW w:w="1003"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824"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889"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color w:val="000000"/>
                <w:kern w:val="2"/>
                <w:sz w:val="16"/>
                <w:szCs w:val="16"/>
              </w:rPr>
            </w:pPr>
            <w:r w:rsidRPr="0055184B">
              <w:rPr>
                <w:color w:val="000000"/>
                <w:sz w:val="16"/>
                <w:szCs w:val="16"/>
              </w:rPr>
              <w:t>0,598</w:t>
            </w:r>
          </w:p>
        </w:tc>
        <w:tc>
          <w:tcPr>
            <w:tcW w:w="156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color w:val="000000"/>
                <w:kern w:val="2"/>
                <w:sz w:val="16"/>
                <w:szCs w:val="16"/>
              </w:rPr>
            </w:pPr>
            <w:r w:rsidRPr="0055184B">
              <w:rPr>
                <w:color w:val="000000"/>
                <w:sz w:val="16"/>
                <w:szCs w:val="16"/>
              </w:rPr>
              <w:t>-</w:t>
            </w:r>
          </w:p>
        </w:tc>
      </w:tr>
    </w:tbl>
    <w:p w:rsidR="00B2613B" w:rsidRPr="0055184B" w:rsidRDefault="00B2613B" w:rsidP="0055184B">
      <w:pPr>
        <w:ind w:right="-510"/>
        <w:jc w:val="center"/>
        <w:rPr>
          <w:sz w:val="16"/>
          <w:szCs w:val="16"/>
        </w:rPr>
      </w:pPr>
      <w:r w:rsidRPr="0055184B">
        <w:rPr>
          <w:sz w:val="16"/>
          <w:szCs w:val="16"/>
        </w:rPr>
        <w:t xml:space="preserve">                                                                                                                         Приложение 2</w:t>
      </w:r>
    </w:p>
    <w:p w:rsidR="00B2613B" w:rsidRPr="0055184B" w:rsidRDefault="00B2613B" w:rsidP="0055184B">
      <w:pPr>
        <w:ind w:right="-510"/>
        <w:jc w:val="center"/>
        <w:rPr>
          <w:sz w:val="16"/>
          <w:szCs w:val="16"/>
        </w:rPr>
      </w:pPr>
      <w:r w:rsidRPr="0055184B">
        <w:rPr>
          <w:sz w:val="16"/>
          <w:szCs w:val="16"/>
        </w:rPr>
        <w:t xml:space="preserve">                                                                                                                        к постановлению Администрации</w:t>
      </w:r>
    </w:p>
    <w:p w:rsidR="00B2613B" w:rsidRPr="0055184B" w:rsidRDefault="00B2613B" w:rsidP="0055184B">
      <w:pPr>
        <w:ind w:right="-510"/>
        <w:jc w:val="center"/>
        <w:rPr>
          <w:sz w:val="16"/>
          <w:szCs w:val="16"/>
        </w:rPr>
      </w:pPr>
      <w:r w:rsidRPr="0055184B">
        <w:rPr>
          <w:sz w:val="16"/>
          <w:szCs w:val="16"/>
        </w:rPr>
        <w:t xml:space="preserve">                                                                                                                        муниципального района</w:t>
      </w:r>
    </w:p>
    <w:p w:rsidR="00B2613B" w:rsidRPr="0055184B" w:rsidRDefault="00B2613B" w:rsidP="0055184B">
      <w:pPr>
        <w:ind w:right="-510"/>
        <w:jc w:val="center"/>
        <w:rPr>
          <w:sz w:val="16"/>
          <w:szCs w:val="16"/>
        </w:rPr>
      </w:pPr>
      <w:r w:rsidRPr="0055184B">
        <w:rPr>
          <w:sz w:val="16"/>
          <w:szCs w:val="16"/>
        </w:rPr>
        <w:t xml:space="preserve">                                                                                                                                 от 03.10.2019 № 830___</w:t>
      </w:r>
    </w:p>
    <w:p w:rsidR="00B2613B" w:rsidRPr="0055184B" w:rsidRDefault="00B2613B" w:rsidP="0055184B">
      <w:pPr>
        <w:ind w:right="-29"/>
        <w:jc w:val="center"/>
        <w:rPr>
          <w:b/>
          <w:sz w:val="16"/>
          <w:szCs w:val="16"/>
        </w:rPr>
      </w:pPr>
      <w:r w:rsidRPr="0055184B">
        <w:rPr>
          <w:b/>
          <w:sz w:val="16"/>
          <w:szCs w:val="16"/>
        </w:rPr>
        <w:t>ПЕРЕЧЕНЬ</w:t>
      </w:r>
    </w:p>
    <w:p w:rsidR="00B2613B" w:rsidRPr="0055184B" w:rsidRDefault="00B2613B" w:rsidP="0055184B">
      <w:pPr>
        <w:ind w:right="-29"/>
        <w:jc w:val="center"/>
        <w:rPr>
          <w:b/>
          <w:sz w:val="16"/>
          <w:szCs w:val="16"/>
        </w:rPr>
      </w:pPr>
      <w:r w:rsidRPr="0055184B">
        <w:rPr>
          <w:b/>
          <w:sz w:val="16"/>
          <w:szCs w:val="16"/>
        </w:rPr>
        <w:t>автомобильных дорог общего пользования местного значения на территории Любытинского муниципального района, принимаемых в муниципальную собственность муниципального района</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2418"/>
        <w:gridCol w:w="2187"/>
        <w:gridCol w:w="1157"/>
        <w:gridCol w:w="1014"/>
        <w:gridCol w:w="832"/>
        <w:gridCol w:w="898"/>
        <w:gridCol w:w="1509"/>
      </w:tblGrid>
      <w:tr w:rsidR="00B2613B" w:rsidRPr="0055184B" w:rsidTr="00E46B88">
        <w:tc>
          <w:tcPr>
            <w:tcW w:w="475" w:type="dxa"/>
            <w:vMerge w:val="restart"/>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ind w:left="-142" w:right="-157"/>
              <w:jc w:val="center"/>
              <w:rPr>
                <w:rFonts w:eastAsia="SimSun"/>
                <w:kern w:val="2"/>
                <w:sz w:val="16"/>
                <w:szCs w:val="16"/>
              </w:rPr>
            </w:pPr>
            <w:r w:rsidRPr="0055184B">
              <w:rPr>
                <w:sz w:val="16"/>
                <w:szCs w:val="16"/>
              </w:rPr>
              <w:lastRenderedPageBreak/>
              <w:t>№</w:t>
            </w:r>
          </w:p>
          <w:p w:rsidR="00B2613B" w:rsidRPr="0055184B" w:rsidRDefault="00B2613B" w:rsidP="0055184B">
            <w:pPr>
              <w:widowControl w:val="0"/>
              <w:suppressAutoHyphens/>
              <w:ind w:left="-142" w:right="-157"/>
              <w:jc w:val="center"/>
              <w:rPr>
                <w:rFonts w:eastAsia="SimSun"/>
                <w:kern w:val="2"/>
                <w:sz w:val="16"/>
                <w:szCs w:val="16"/>
              </w:rPr>
            </w:pPr>
            <w:r w:rsidRPr="0055184B">
              <w:rPr>
                <w:sz w:val="16"/>
                <w:szCs w:val="16"/>
              </w:rPr>
              <w:t>п/п</w:t>
            </w:r>
          </w:p>
        </w:tc>
        <w:tc>
          <w:tcPr>
            <w:tcW w:w="2418" w:type="dxa"/>
            <w:vMerge w:val="restart"/>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ind w:left="-142" w:right="-157"/>
              <w:jc w:val="center"/>
              <w:rPr>
                <w:rFonts w:eastAsia="SimSun"/>
                <w:kern w:val="2"/>
                <w:sz w:val="16"/>
                <w:szCs w:val="16"/>
              </w:rPr>
            </w:pPr>
            <w:r w:rsidRPr="0055184B">
              <w:rPr>
                <w:sz w:val="16"/>
                <w:szCs w:val="16"/>
              </w:rPr>
              <w:t>Наименование</w:t>
            </w:r>
          </w:p>
          <w:p w:rsidR="00B2613B" w:rsidRPr="0055184B" w:rsidRDefault="00B2613B" w:rsidP="0055184B">
            <w:pPr>
              <w:widowControl w:val="0"/>
              <w:suppressAutoHyphens/>
              <w:ind w:left="-142" w:right="-157"/>
              <w:jc w:val="center"/>
              <w:rPr>
                <w:rFonts w:eastAsia="SimSun"/>
                <w:kern w:val="2"/>
                <w:sz w:val="16"/>
                <w:szCs w:val="16"/>
              </w:rPr>
            </w:pPr>
            <w:r w:rsidRPr="0055184B">
              <w:rPr>
                <w:sz w:val="16"/>
                <w:szCs w:val="16"/>
              </w:rPr>
              <w:t>автомобильной дороги</w:t>
            </w:r>
          </w:p>
        </w:tc>
        <w:tc>
          <w:tcPr>
            <w:tcW w:w="2187" w:type="dxa"/>
            <w:vMerge w:val="restart"/>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ind w:left="-142" w:right="-157"/>
              <w:jc w:val="center"/>
              <w:rPr>
                <w:rFonts w:eastAsia="SimSun"/>
                <w:kern w:val="2"/>
                <w:sz w:val="16"/>
                <w:szCs w:val="16"/>
              </w:rPr>
            </w:pPr>
            <w:r w:rsidRPr="0055184B">
              <w:rPr>
                <w:sz w:val="16"/>
                <w:szCs w:val="16"/>
              </w:rPr>
              <w:t xml:space="preserve">Идентификационный </w:t>
            </w:r>
          </w:p>
          <w:p w:rsidR="00B2613B" w:rsidRPr="0055184B" w:rsidRDefault="00B2613B" w:rsidP="0055184B">
            <w:pPr>
              <w:widowControl w:val="0"/>
              <w:suppressAutoHyphens/>
              <w:ind w:left="-142" w:right="-157"/>
              <w:jc w:val="center"/>
              <w:rPr>
                <w:rFonts w:eastAsia="SimSun"/>
                <w:kern w:val="2"/>
                <w:sz w:val="16"/>
                <w:szCs w:val="16"/>
              </w:rPr>
            </w:pPr>
            <w:r w:rsidRPr="0055184B">
              <w:rPr>
                <w:sz w:val="16"/>
                <w:szCs w:val="16"/>
              </w:rPr>
              <w:t>номер</w:t>
            </w:r>
          </w:p>
        </w:tc>
        <w:tc>
          <w:tcPr>
            <w:tcW w:w="1157" w:type="dxa"/>
            <w:vMerge w:val="restart"/>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ind w:left="-142" w:right="-157"/>
              <w:jc w:val="center"/>
              <w:rPr>
                <w:rFonts w:eastAsia="SimSun"/>
                <w:kern w:val="2"/>
                <w:sz w:val="16"/>
                <w:szCs w:val="16"/>
              </w:rPr>
            </w:pPr>
            <w:proofErr w:type="gramStart"/>
            <w:r w:rsidRPr="0055184B">
              <w:rPr>
                <w:sz w:val="16"/>
                <w:szCs w:val="16"/>
              </w:rPr>
              <w:t>Протяжен-</w:t>
            </w:r>
            <w:proofErr w:type="spellStart"/>
            <w:r w:rsidRPr="0055184B">
              <w:rPr>
                <w:sz w:val="16"/>
                <w:szCs w:val="16"/>
              </w:rPr>
              <w:t>ность</w:t>
            </w:r>
            <w:proofErr w:type="spellEnd"/>
            <w:proofErr w:type="gramEnd"/>
            <w:r w:rsidRPr="0055184B">
              <w:rPr>
                <w:sz w:val="16"/>
                <w:szCs w:val="16"/>
              </w:rPr>
              <w:t>,</w:t>
            </w:r>
          </w:p>
          <w:p w:rsidR="00B2613B" w:rsidRPr="0055184B" w:rsidRDefault="00B2613B" w:rsidP="0055184B">
            <w:pPr>
              <w:widowControl w:val="0"/>
              <w:suppressAutoHyphens/>
              <w:ind w:left="-142" w:right="-157"/>
              <w:jc w:val="center"/>
              <w:rPr>
                <w:rFonts w:eastAsia="SimSun"/>
                <w:kern w:val="2"/>
                <w:sz w:val="16"/>
                <w:szCs w:val="16"/>
              </w:rPr>
            </w:pPr>
            <w:r w:rsidRPr="0055184B">
              <w:rPr>
                <w:sz w:val="16"/>
                <w:szCs w:val="16"/>
              </w:rPr>
              <w:t>км</w:t>
            </w:r>
          </w:p>
        </w:tc>
        <w:tc>
          <w:tcPr>
            <w:tcW w:w="2744" w:type="dxa"/>
            <w:gridSpan w:val="3"/>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widowControl w:val="0"/>
              <w:suppressAutoHyphens/>
              <w:ind w:left="-142" w:right="-157"/>
              <w:jc w:val="center"/>
              <w:rPr>
                <w:rFonts w:eastAsia="SimSun"/>
                <w:kern w:val="2"/>
                <w:sz w:val="16"/>
                <w:szCs w:val="16"/>
              </w:rPr>
            </w:pPr>
            <w:r w:rsidRPr="0055184B">
              <w:rPr>
                <w:sz w:val="16"/>
                <w:szCs w:val="16"/>
              </w:rPr>
              <w:t>Площадь и вид покрытия</w:t>
            </w:r>
          </w:p>
        </w:tc>
        <w:tc>
          <w:tcPr>
            <w:tcW w:w="1509"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ind w:left="-142" w:right="-157"/>
              <w:jc w:val="center"/>
              <w:rPr>
                <w:rFonts w:eastAsia="SimSun"/>
                <w:kern w:val="2"/>
                <w:sz w:val="16"/>
                <w:szCs w:val="16"/>
              </w:rPr>
            </w:pPr>
            <w:r w:rsidRPr="0055184B">
              <w:rPr>
                <w:sz w:val="16"/>
                <w:szCs w:val="16"/>
              </w:rPr>
              <w:t>Искусственные</w:t>
            </w:r>
          </w:p>
          <w:p w:rsidR="00B2613B" w:rsidRPr="0055184B" w:rsidRDefault="00B2613B" w:rsidP="0055184B">
            <w:pPr>
              <w:ind w:left="-142" w:right="-157"/>
              <w:jc w:val="center"/>
              <w:rPr>
                <w:sz w:val="16"/>
                <w:szCs w:val="16"/>
              </w:rPr>
            </w:pPr>
            <w:r w:rsidRPr="0055184B">
              <w:rPr>
                <w:sz w:val="16"/>
                <w:szCs w:val="16"/>
              </w:rPr>
              <w:t>сооружения</w:t>
            </w:r>
          </w:p>
          <w:p w:rsidR="00B2613B" w:rsidRPr="0055184B" w:rsidRDefault="00B2613B" w:rsidP="0055184B">
            <w:pPr>
              <w:ind w:left="-142" w:right="-157"/>
              <w:jc w:val="center"/>
              <w:rPr>
                <w:sz w:val="16"/>
                <w:szCs w:val="16"/>
              </w:rPr>
            </w:pPr>
            <w:r w:rsidRPr="0055184B">
              <w:rPr>
                <w:sz w:val="16"/>
                <w:szCs w:val="16"/>
              </w:rPr>
              <w:t xml:space="preserve">(мосты, </w:t>
            </w:r>
          </w:p>
          <w:p w:rsidR="00B2613B" w:rsidRPr="0055184B" w:rsidRDefault="00B2613B" w:rsidP="0055184B">
            <w:pPr>
              <w:widowControl w:val="0"/>
              <w:suppressAutoHyphens/>
              <w:ind w:left="-142" w:right="-157"/>
              <w:jc w:val="center"/>
              <w:rPr>
                <w:rFonts w:eastAsia="SimSun"/>
                <w:kern w:val="2"/>
                <w:sz w:val="16"/>
                <w:szCs w:val="16"/>
              </w:rPr>
            </w:pPr>
            <w:proofErr w:type="spellStart"/>
            <w:r w:rsidRPr="0055184B">
              <w:rPr>
                <w:sz w:val="16"/>
                <w:szCs w:val="16"/>
              </w:rPr>
              <w:t>трубопереходы</w:t>
            </w:r>
            <w:proofErr w:type="spellEnd"/>
            <w:r w:rsidRPr="0055184B">
              <w:rPr>
                <w:sz w:val="16"/>
                <w:szCs w:val="16"/>
              </w:rPr>
              <w:t>)</w:t>
            </w:r>
          </w:p>
        </w:tc>
      </w:tr>
      <w:tr w:rsidR="00B2613B" w:rsidRPr="0055184B" w:rsidTr="00E46B88">
        <w:tc>
          <w:tcPr>
            <w:tcW w:w="0" w:type="auto"/>
            <w:vMerge/>
            <w:tcBorders>
              <w:top w:val="single" w:sz="4" w:space="0" w:color="auto"/>
              <w:left w:val="single" w:sz="4" w:space="0" w:color="auto"/>
              <w:bottom w:val="single" w:sz="4" w:space="0" w:color="auto"/>
              <w:right w:val="single" w:sz="4" w:space="0" w:color="auto"/>
            </w:tcBorders>
            <w:vAlign w:val="center"/>
            <w:hideMark/>
          </w:tcPr>
          <w:p w:rsidR="00B2613B" w:rsidRPr="0055184B" w:rsidRDefault="00B2613B" w:rsidP="0055184B">
            <w:pPr>
              <w:rPr>
                <w:rFonts w:eastAsia="SimSun"/>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13B" w:rsidRPr="0055184B" w:rsidRDefault="00B2613B" w:rsidP="0055184B">
            <w:pPr>
              <w:rPr>
                <w:rFonts w:eastAsia="SimSun"/>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13B" w:rsidRPr="0055184B" w:rsidRDefault="00B2613B" w:rsidP="0055184B">
            <w:pPr>
              <w:rPr>
                <w:rFonts w:eastAsia="SimSun"/>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13B" w:rsidRPr="0055184B" w:rsidRDefault="00B2613B" w:rsidP="0055184B">
            <w:pPr>
              <w:rPr>
                <w:rFonts w:eastAsia="SimSun"/>
                <w:kern w:val="2"/>
                <w:sz w:val="16"/>
                <w:szCs w:val="16"/>
              </w:rPr>
            </w:pPr>
          </w:p>
        </w:tc>
        <w:tc>
          <w:tcPr>
            <w:tcW w:w="1014"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widowControl w:val="0"/>
              <w:suppressAutoHyphens/>
              <w:ind w:left="-142" w:right="-157"/>
              <w:jc w:val="center"/>
              <w:rPr>
                <w:rFonts w:eastAsia="SimSun"/>
                <w:kern w:val="2"/>
                <w:sz w:val="16"/>
                <w:szCs w:val="16"/>
              </w:rPr>
            </w:pPr>
            <w:r w:rsidRPr="0055184B">
              <w:rPr>
                <w:sz w:val="16"/>
                <w:szCs w:val="16"/>
              </w:rPr>
              <w:t>асфальт</w:t>
            </w:r>
          </w:p>
        </w:tc>
        <w:tc>
          <w:tcPr>
            <w:tcW w:w="83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widowControl w:val="0"/>
              <w:suppressAutoHyphens/>
              <w:ind w:left="-142" w:right="-157"/>
              <w:jc w:val="center"/>
              <w:rPr>
                <w:rFonts w:eastAsia="SimSun"/>
                <w:kern w:val="2"/>
                <w:sz w:val="16"/>
                <w:szCs w:val="16"/>
              </w:rPr>
            </w:pPr>
            <w:r w:rsidRPr="0055184B">
              <w:rPr>
                <w:sz w:val="16"/>
                <w:szCs w:val="16"/>
              </w:rPr>
              <w:t>гравий</w:t>
            </w:r>
          </w:p>
        </w:tc>
        <w:tc>
          <w:tcPr>
            <w:tcW w:w="898"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widowControl w:val="0"/>
              <w:suppressAutoHyphens/>
              <w:ind w:left="-142" w:right="-157"/>
              <w:jc w:val="center"/>
              <w:rPr>
                <w:rFonts w:eastAsia="SimSun"/>
                <w:kern w:val="2"/>
                <w:sz w:val="16"/>
                <w:szCs w:val="16"/>
              </w:rPr>
            </w:pPr>
            <w:r w:rsidRPr="0055184B">
              <w:rPr>
                <w:sz w:val="16"/>
                <w:szCs w:val="16"/>
              </w:rPr>
              <w:t>грунт</w:t>
            </w:r>
          </w:p>
        </w:tc>
        <w:tc>
          <w:tcPr>
            <w:tcW w:w="1509"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left="-142" w:right="-157"/>
              <w:jc w:val="center"/>
              <w:rPr>
                <w:rFonts w:eastAsia="SimSun"/>
                <w:kern w:val="2"/>
                <w:sz w:val="16"/>
                <w:szCs w:val="16"/>
              </w:rPr>
            </w:pPr>
          </w:p>
        </w:tc>
      </w:tr>
      <w:tr w:rsidR="00B2613B" w:rsidRPr="0055184B" w:rsidTr="00E46B88">
        <w:tc>
          <w:tcPr>
            <w:tcW w:w="475"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widowControl w:val="0"/>
              <w:suppressAutoHyphens/>
              <w:ind w:left="-100" w:right="-228"/>
              <w:jc w:val="center"/>
              <w:rPr>
                <w:rFonts w:eastAsia="SimSun"/>
                <w:color w:val="000000"/>
                <w:kern w:val="2"/>
                <w:sz w:val="16"/>
                <w:szCs w:val="16"/>
              </w:rPr>
            </w:pPr>
            <w:r w:rsidRPr="0055184B">
              <w:rPr>
                <w:color w:val="000000"/>
                <w:sz w:val="16"/>
                <w:szCs w:val="16"/>
              </w:rPr>
              <w:t>1.</w:t>
            </w:r>
          </w:p>
        </w:tc>
        <w:tc>
          <w:tcPr>
            <w:tcW w:w="2418"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pStyle w:val="1130373e324b39"/>
              <w:ind w:right="-108"/>
              <w:rPr>
                <w:sz w:val="16"/>
                <w:szCs w:val="16"/>
              </w:rPr>
            </w:pPr>
            <w:r w:rsidRPr="0055184B">
              <w:rPr>
                <w:sz w:val="16"/>
                <w:szCs w:val="16"/>
              </w:rPr>
              <w:t>автомобильная дорога д. Бор, ул. Центральная</w:t>
            </w:r>
          </w:p>
        </w:tc>
        <w:tc>
          <w:tcPr>
            <w:tcW w:w="2187"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49 216 868 ОП МР 141</w:t>
            </w:r>
          </w:p>
        </w:tc>
        <w:tc>
          <w:tcPr>
            <w:tcW w:w="1157"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0,360</w:t>
            </w:r>
          </w:p>
        </w:tc>
        <w:tc>
          <w:tcPr>
            <w:tcW w:w="1014"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83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898"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widowControl w:val="0"/>
              <w:suppressAutoHyphens/>
              <w:ind w:right="-60"/>
              <w:jc w:val="center"/>
              <w:rPr>
                <w:rFonts w:eastAsia="SimSun"/>
                <w:kern w:val="2"/>
                <w:sz w:val="16"/>
                <w:szCs w:val="16"/>
              </w:rPr>
            </w:pPr>
            <w:r w:rsidRPr="0055184B">
              <w:rPr>
                <w:sz w:val="16"/>
                <w:szCs w:val="16"/>
              </w:rPr>
              <w:t>0,360</w:t>
            </w:r>
          </w:p>
        </w:tc>
        <w:tc>
          <w:tcPr>
            <w:tcW w:w="1509"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r>
      <w:tr w:rsidR="00B2613B" w:rsidRPr="0055184B" w:rsidTr="00E46B88">
        <w:tc>
          <w:tcPr>
            <w:tcW w:w="475"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left="-100" w:right="-228"/>
              <w:jc w:val="center"/>
              <w:rPr>
                <w:rFonts w:eastAsia="SimSun"/>
                <w:kern w:val="2"/>
                <w:sz w:val="16"/>
                <w:szCs w:val="16"/>
              </w:rPr>
            </w:pPr>
            <w:r w:rsidRPr="0055184B">
              <w:rPr>
                <w:sz w:val="16"/>
                <w:szCs w:val="16"/>
              </w:rPr>
              <w:t>2.</w:t>
            </w:r>
          </w:p>
        </w:tc>
        <w:tc>
          <w:tcPr>
            <w:tcW w:w="2418"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pStyle w:val="1130373e324b39"/>
              <w:ind w:right="-108"/>
              <w:rPr>
                <w:sz w:val="16"/>
                <w:szCs w:val="16"/>
              </w:rPr>
            </w:pPr>
            <w:r w:rsidRPr="0055184B">
              <w:rPr>
                <w:sz w:val="16"/>
                <w:szCs w:val="16"/>
              </w:rPr>
              <w:t xml:space="preserve">автомобильная дорога ж/д ст. </w:t>
            </w:r>
            <w:proofErr w:type="spellStart"/>
            <w:r w:rsidRPr="0055184B">
              <w:rPr>
                <w:sz w:val="16"/>
                <w:szCs w:val="16"/>
              </w:rPr>
              <w:t>Теребутенец</w:t>
            </w:r>
            <w:proofErr w:type="spellEnd"/>
          </w:p>
        </w:tc>
        <w:tc>
          <w:tcPr>
            <w:tcW w:w="2187"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49 216 868 ОП МР 142</w:t>
            </w:r>
          </w:p>
        </w:tc>
        <w:tc>
          <w:tcPr>
            <w:tcW w:w="1157"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color w:val="000000"/>
                <w:sz w:val="16"/>
                <w:szCs w:val="16"/>
              </w:rPr>
              <w:t>0,366</w:t>
            </w:r>
          </w:p>
        </w:tc>
        <w:tc>
          <w:tcPr>
            <w:tcW w:w="1014"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832"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c>
          <w:tcPr>
            <w:tcW w:w="898"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r w:rsidRPr="0055184B">
              <w:rPr>
                <w:sz w:val="16"/>
                <w:szCs w:val="16"/>
              </w:rPr>
              <w:t>0,366</w:t>
            </w:r>
          </w:p>
        </w:tc>
        <w:tc>
          <w:tcPr>
            <w:tcW w:w="1509" w:type="dxa"/>
            <w:tcBorders>
              <w:top w:val="single" w:sz="4" w:space="0" w:color="auto"/>
              <w:left w:val="single" w:sz="4" w:space="0" w:color="auto"/>
              <w:bottom w:val="single" w:sz="4" w:space="0" w:color="auto"/>
              <w:right w:val="single" w:sz="4" w:space="0" w:color="auto"/>
            </w:tcBorders>
          </w:tcPr>
          <w:p w:rsidR="00B2613B" w:rsidRPr="0055184B" w:rsidRDefault="00B2613B" w:rsidP="0055184B">
            <w:pPr>
              <w:widowControl w:val="0"/>
              <w:suppressAutoHyphens/>
              <w:ind w:right="-60"/>
              <w:jc w:val="center"/>
              <w:rPr>
                <w:rFonts w:eastAsia="SimSun"/>
                <w:kern w:val="2"/>
                <w:sz w:val="16"/>
                <w:szCs w:val="16"/>
              </w:rPr>
            </w:pPr>
          </w:p>
        </w:tc>
      </w:tr>
    </w:tbl>
    <w:p w:rsidR="00B2613B" w:rsidRPr="0055184B" w:rsidRDefault="00B2613B" w:rsidP="0055184B">
      <w:pPr>
        <w:pStyle w:val="8"/>
        <w:ind w:right="-58"/>
        <w:jc w:val="center"/>
        <w:rPr>
          <w:rFonts w:ascii="Times New Roman" w:hAnsi="Times New Roman" w:cs="Times New Roman"/>
          <w:color w:val="000000"/>
          <w:sz w:val="16"/>
          <w:szCs w:val="16"/>
        </w:rPr>
      </w:pPr>
      <w:proofErr w:type="gramStart"/>
      <w:r w:rsidRPr="0055184B">
        <w:rPr>
          <w:rFonts w:ascii="Times New Roman" w:hAnsi="Times New Roman" w:cs="Times New Roman"/>
          <w:color w:val="000000"/>
          <w:sz w:val="16"/>
          <w:szCs w:val="16"/>
        </w:rPr>
        <w:t>Администрация  Любытинского</w:t>
      </w:r>
      <w:proofErr w:type="gramEnd"/>
      <w:r w:rsidRPr="0055184B">
        <w:rPr>
          <w:rFonts w:ascii="Times New Roman" w:hAnsi="Times New Roman" w:cs="Times New Roman"/>
          <w:color w:val="000000"/>
          <w:sz w:val="16"/>
          <w:szCs w:val="16"/>
        </w:rPr>
        <w:t xml:space="preserve"> муниципального района</w:t>
      </w:r>
    </w:p>
    <w:p w:rsidR="00B2613B" w:rsidRPr="0055184B" w:rsidRDefault="00B2613B" w:rsidP="0055184B">
      <w:pPr>
        <w:ind w:right="-58"/>
        <w:jc w:val="center"/>
        <w:rPr>
          <w:b/>
          <w:color w:val="000000"/>
          <w:sz w:val="16"/>
          <w:szCs w:val="16"/>
        </w:rPr>
      </w:pPr>
      <w:r w:rsidRPr="0055184B">
        <w:rPr>
          <w:b/>
          <w:color w:val="000000"/>
          <w:sz w:val="16"/>
          <w:szCs w:val="16"/>
        </w:rPr>
        <w:t>П О С Т А Н О В Л Е Н И Е</w:t>
      </w:r>
    </w:p>
    <w:p w:rsidR="00B2613B" w:rsidRPr="0055184B" w:rsidRDefault="00B2613B" w:rsidP="0055184B">
      <w:pPr>
        <w:ind w:right="-510"/>
        <w:jc w:val="center"/>
        <w:rPr>
          <w:color w:val="000000"/>
          <w:sz w:val="16"/>
          <w:szCs w:val="16"/>
        </w:rPr>
      </w:pPr>
      <w:r w:rsidRPr="0055184B">
        <w:rPr>
          <w:color w:val="000000"/>
          <w:sz w:val="16"/>
          <w:szCs w:val="16"/>
        </w:rPr>
        <w:t xml:space="preserve">от 04.10.2019 № 834 </w:t>
      </w:r>
    </w:p>
    <w:p w:rsidR="00B2613B" w:rsidRPr="0055184B" w:rsidRDefault="00B2613B" w:rsidP="0055184B">
      <w:pPr>
        <w:ind w:right="-510"/>
        <w:jc w:val="center"/>
        <w:rPr>
          <w:color w:val="000000"/>
          <w:sz w:val="16"/>
          <w:szCs w:val="16"/>
        </w:rPr>
      </w:pPr>
      <w:r w:rsidRPr="0055184B">
        <w:rPr>
          <w:sz w:val="16"/>
          <w:szCs w:val="16"/>
        </w:rPr>
        <w:t>р.п.Любытино</w:t>
      </w:r>
    </w:p>
    <w:p w:rsidR="00B2613B" w:rsidRPr="0055184B" w:rsidRDefault="00B2613B" w:rsidP="0055184B">
      <w:pPr>
        <w:jc w:val="center"/>
        <w:rPr>
          <w:sz w:val="16"/>
          <w:szCs w:val="16"/>
        </w:rPr>
      </w:pPr>
      <w:r w:rsidRPr="0055184B">
        <w:rPr>
          <w:rFonts w:eastAsia="Calibri"/>
          <w:b/>
          <w:bCs/>
          <w:sz w:val="16"/>
          <w:szCs w:val="16"/>
          <w:lang w:eastAsia="en-US"/>
        </w:rPr>
        <w:t xml:space="preserve">Об утверждении документа планирования регулярных перевозок пассажиров и багажа автомобильным транспортом между поселениями в границах муниципального района на период с 1 января 2020 года </w:t>
      </w:r>
    </w:p>
    <w:p w:rsidR="00B2613B" w:rsidRPr="0055184B" w:rsidRDefault="00B2613B" w:rsidP="0055184B">
      <w:pPr>
        <w:autoSpaceDE w:val="0"/>
        <w:autoSpaceDN w:val="0"/>
        <w:adjustRightInd w:val="0"/>
        <w:ind w:firstLine="540"/>
        <w:jc w:val="both"/>
        <w:rPr>
          <w:b/>
          <w:bCs/>
          <w:sz w:val="16"/>
          <w:szCs w:val="16"/>
        </w:rPr>
      </w:pPr>
      <w:r w:rsidRPr="0055184B">
        <w:rPr>
          <w:bCs/>
          <w:sz w:val="16"/>
          <w:szCs w:val="16"/>
        </w:rPr>
        <w:tab/>
        <w:t xml:space="preserve">В соответствии с Федеральным </w:t>
      </w:r>
      <w:hyperlink r:id="rId6" w:history="1">
        <w:r w:rsidRPr="0055184B">
          <w:rPr>
            <w:rStyle w:val="a6"/>
            <w:bCs/>
            <w:color w:val="000000"/>
            <w:sz w:val="16"/>
            <w:szCs w:val="16"/>
          </w:rPr>
          <w:t>законом</w:t>
        </w:r>
      </w:hyperlink>
      <w:r w:rsidRPr="0055184B">
        <w:rPr>
          <w:bCs/>
          <w:sz w:val="16"/>
          <w:szCs w:val="16"/>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Администрация Любытинского муниципального района</w:t>
      </w:r>
      <w:r w:rsidRPr="0055184B">
        <w:rPr>
          <w:b/>
          <w:bCs/>
          <w:sz w:val="16"/>
          <w:szCs w:val="16"/>
        </w:rPr>
        <w:t xml:space="preserve"> ПОСТАНОВЛЯЕТ:</w:t>
      </w:r>
    </w:p>
    <w:p w:rsidR="00B2613B" w:rsidRPr="0055184B" w:rsidRDefault="00B2613B" w:rsidP="0055184B">
      <w:pPr>
        <w:autoSpaceDE w:val="0"/>
        <w:autoSpaceDN w:val="0"/>
        <w:adjustRightInd w:val="0"/>
        <w:ind w:firstLine="540"/>
        <w:jc w:val="both"/>
        <w:rPr>
          <w:bCs/>
          <w:sz w:val="16"/>
          <w:szCs w:val="16"/>
        </w:rPr>
      </w:pPr>
      <w:r w:rsidRPr="0055184B">
        <w:rPr>
          <w:bCs/>
          <w:sz w:val="16"/>
          <w:szCs w:val="16"/>
        </w:rPr>
        <w:tab/>
        <w:t xml:space="preserve">1. Утвердить прилагаемый </w:t>
      </w:r>
      <w:hyperlink r:id="rId7" w:history="1">
        <w:r w:rsidRPr="0055184B">
          <w:rPr>
            <w:rStyle w:val="a6"/>
            <w:bCs/>
            <w:color w:val="000000"/>
            <w:sz w:val="16"/>
            <w:szCs w:val="16"/>
          </w:rPr>
          <w:t>документ</w:t>
        </w:r>
      </w:hyperlink>
      <w:r w:rsidRPr="0055184B">
        <w:rPr>
          <w:bCs/>
          <w:sz w:val="16"/>
          <w:szCs w:val="16"/>
        </w:rPr>
        <w:t xml:space="preserve"> планирования регулярных перевозок пассажиров и багажа автомобильным транспортом между поселениями в границах муниципального района с 1 января 2020 года.</w:t>
      </w:r>
    </w:p>
    <w:p w:rsidR="00B2613B" w:rsidRPr="0055184B" w:rsidRDefault="00B2613B" w:rsidP="0055184B">
      <w:pPr>
        <w:autoSpaceDE w:val="0"/>
        <w:autoSpaceDN w:val="0"/>
        <w:adjustRightInd w:val="0"/>
        <w:ind w:firstLine="540"/>
        <w:jc w:val="both"/>
        <w:rPr>
          <w:bCs/>
          <w:sz w:val="16"/>
          <w:szCs w:val="16"/>
        </w:rPr>
      </w:pPr>
      <w:r w:rsidRPr="0055184B">
        <w:rPr>
          <w:bCs/>
          <w:sz w:val="16"/>
          <w:szCs w:val="16"/>
        </w:rPr>
        <w:tab/>
        <w:t xml:space="preserve">2. Исполнителем мероприятий </w:t>
      </w:r>
      <w:hyperlink r:id="rId8" w:history="1">
        <w:r w:rsidRPr="0055184B">
          <w:rPr>
            <w:rStyle w:val="a6"/>
            <w:bCs/>
            <w:color w:val="000000"/>
            <w:sz w:val="16"/>
            <w:szCs w:val="16"/>
          </w:rPr>
          <w:t>документа</w:t>
        </w:r>
      </w:hyperlink>
      <w:r w:rsidRPr="0055184B">
        <w:rPr>
          <w:bCs/>
          <w:sz w:val="16"/>
          <w:szCs w:val="16"/>
        </w:rPr>
        <w:t xml:space="preserve"> планирования регулярных перевозок пассажиров и багажа автомобильным транспортом между поселениями в границах муниципального района с 1 января 2020 года является Администрация Любытинского муниципального района.</w:t>
      </w:r>
    </w:p>
    <w:p w:rsidR="00B2613B" w:rsidRPr="0055184B" w:rsidRDefault="00B2613B" w:rsidP="0055184B">
      <w:pPr>
        <w:autoSpaceDE w:val="0"/>
        <w:autoSpaceDN w:val="0"/>
        <w:adjustRightInd w:val="0"/>
        <w:ind w:firstLine="540"/>
        <w:jc w:val="both"/>
        <w:rPr>
          <w:bCs/>
          <w:sz w:val="16"/>
          <w:szCs w:val="16"/>
        </w:rPr>
      </w:pPr>
      <w:r w:rsidRPr="0055184B">
        <w:rPr>
          <w:bCs/>
          <w:sz w:val="16"/>
          <w:szCs w:val="16"/>
        </w:rPr>
        <w:tab/>
        <w:t>3. Постановление вступает в силу со дня, следующего за днем его официального опубликования, распространяется на правоотношения, возникшие с 1 января 2020 года.</w:t>
      </w:r>
    </w:p>
    <w:p w:rsidR="00B2613B" w:rsidRPr="0055184B" w:rsidRDefault="00B2613B" w:rsidP="0055184B">
      <w:pPr>
        <w:autoSpaceDE w:val="0"/>
        <w:autoSpaceDN w:val="0"/>
        <w:adjustRightInd w:val="0"/>
        <w:ind w:firstLine="540"/>
        <w:jc w:val="both"/>
        <w:rPr>
          <w:bCs/>
          <w:sz w:val="16"/>
          <w:szCs w:val="16"/>
        </w:rPr>
      </w:pPr>
      <w:r w:rsidRPr="0055184B">
        <w:rPr>
          <w:bCs/>
          <w:sz w:val="16"/>
          <w:szCs w:val="16"/>
        </w:rPr>
        <w:tab/>
        <w:t>4.Опубликовать постановление в бюллетене «Официальный вестник» и разместить на официальном сайте Администрации муниципального района в информационно- телекоммуникационной сети «Интернет».</w:t>
      </w:r>
    </w:p>
    <w:p w:rsidR="00B2613B" w:rsidRPr="0055184B" w:rsidRDefault="00B2613B" w:rsidP="0055184B">
      <w:pPr>
        <w:autoSpaceDE w:val="0"/>
        <w:autoSpaceDN w:val="0"/>
        <w:adjustRightInd w:val="0"/>
        <w:ind w:right="-510"/>
        <w:jc w:val="both"/>
        <w:rPr>
          <w:b/>
          <w:bCs/>
          <w:sz w:val="16"/>
          <w:szCs w:val="16"/>
        </w:rPr>
      </w:pPr>
      <w:r w:rsidRPr="0055184B">
        <w:rPr>
          <w:b/>
          <w:bCs/>
          <w:sz w:val="16"/>
          <w:szCs w:val="16"/>
        </w:rPr>
        <w:t xml:space="preserve">Первый заместитель Главы администрации                                            </w:t>
      </w:r>
      <w:proofErr w:type="spellStart"/>
      <w:r w:rsidRPr="0055184B">
        <w:rPr>
          <w:b/>
          <w:bCs/>
          <w:sz w:val="16"/>
          <w:szCs w:val="16"/>
        </w:rPr>
        <w:t>С.В.Матвеева</w:t>
      </w:r>
      <w:proofErr w:type="spellEnd"/>
    </w:p>
    <w:p w:rsidR="00B2613B" w:rsidRPr="0055184B" w:rsidRDefault="00B2613B" w:rsidP="0055184B">
      <w:pPr>
        <w:ind w:right="-2"/>
        <w:jc w:val="center"/>
        <w:rPr>
          <w:sz w:val="16"/>
          <w:szCs w:val="16"/>
        </w:rPr>
      </w:pPr>
      <w:r w:rsidRPr="0055184B">
        <w:rPr>
          <w:sz w:val="16"/>
          <w:szCs w:val="16"/>
        </w:rPr>
        <w:t xml:space="preserve">                                                      Утвержден</w:t>
      </w:r>
    </w:p>
    <w:p w:rsidR="00B2613B" w:rsidRPr="0055184B" w:rsidRDefault="00B2613B" w:rsidP="0055184B">
      <w:pPr>
        <w:ind w:right="-2"/>
        <w:jc w:val="center"/>
        <w:rPr>
          <w:sz w:val="16"/>
          <w:szCs w:val="16"/>
        </w:rPr>
      </w:pPr>
      <w:r w:rsidRPr="0055184B">
        <w:rPr>
          <w:sz w:val="16"/>
          <w:szCs w:val="16"/>
        </w:rPr>
        <w:t xml:space="preserve">                                                           постановлением Администрации</w:t>
      </w:r>
    </w:p>
    <w:p w:rsidR="00B2613B" w:rsidRPr="0055184B" w:rsidRDefault="00B2613B" w:rsidP="0055184B">
      <w:pPr>
        <w:ind w:right="-2"/>
        <w:jc w:val="center"/>
        <w:rPr>
          <w:sz w:val="16"/>
          <w:szCs w:val="16"/>
        </w:rPr>
      </w:pPr>
      <w:r w:rsidRPr="0055184B">
        <w:rPr>
          <w:sz w:val="16"/>
          <w:szCs w:val="16"/>
        </w:rPr>
        <w:t xml:space="preserve">                                                           муниципального района</w:t>
      </w:r>
    </w:p>
    <w:p w:rsidR="00B2613B" w:rsidRPr="0055184B" w:rsidRDefault="00B2613B" w:rsidP="0055184B">
      <w:pPr>
        <w:ind w:right="-2"/>
        <w:jc w:val="center"/>
        <w:rPr>
          <w:sz w:val="16"/>
          <w:szCs w:val="16"/>
        </w:rPr>
      </w:pPr>
      <w:r w:rsidRPr="0055184B">
        <w:rPr>
          <w:sz w:val="16"/>
          <w:szCs w:val="16"/>
        </w:rPr>
        <w:t xml:space="preserve">                                                        от 04.10.2019 № 834</w:t>
      </w:r>
    </w:p>
    <w:p w:rsidR="00B2613B" w:rsidRPr="0055184B" w:rsidRDefault="00B2613B" w:rsidP="0055184B">
      <w:pPr>
        <w:autoSpaceDE w:val="0"/>
        <w:autoSpaceDN w:val="0"/>
        <w:adjustRightInd w:val="0"/>
        <w:ind w:right="-2"/>
        <w:jc w:val="center"/>
        <w:rPr>
          <w:rFonts w:eastAsia="Calibri"/>
          <w:b/>
          <w:sz w:val="16"/>
          <w:szCs w:val="16"/>
          <w:lang w:eastAsia="en-US"/>
        </w:rPr>
      </w:pPr>
      <w:r w:rsidRPr="0055184B">
        <w:rPr>
          <w:rFonts w:eastAsia="Calibri"/>
          <w:b/>
          <w:sz w:val="16"/>
          <w:szCs w:val="16"/>
          <w:lang w:eastAsia="en-US"/>
        </w:rPr>
        <w:t>Документ планирования регулярных перевозок пассажиров и багажа автомобильным транспортом между поселениями в границах муниципального района на период с 01 января 2020 года</w:t>
      </w:r>
    </w:p>
    <w:p w:rsidR="00B2613B" w:rsidRPr="0055184B" w:rsidRDefault="00B2613B" w:rsidP="0055184B">
      <w:pPr>
        <w:autoSpaceDE w:val="0"/>
        <w:autoSpaceDN w:val="0"/>
        <w:adjustRightInd w:val="0"/>
        <w:ind w:right="-2"/>
        <w:jc w:val="center"/>
        <w:rPr>
          <w:rFonts w:eastAsia="Calibri"/>
          <w:b/>
          <w:sz w:val="16"/>
          <w:szCs w:val="16"/>
          <w:lang w:eastAsia="en-US"/>
        </w:rPr>
      </w:pPr>
      <w:r w:rsidRPr="0055184B">
        <w:rPr>
          <w:rFonts w:eastAsia="Calibri"/>
          <w:b/>
          <w:sz w:val="16"/>
          <w:szCs w:val="16"/>
          <w:lang w:eastAsia="en-US"/>
        </w:rPr>
        <w:t xml:space="preserve">Раздел </w:t>
      </w:r>
      <w:r w:rsidRPr="0055184B">
        <w:rPr>
          <w:rFonts w:eastAsia="Calibri"/>
          <w:b/>
          <w:sz w:val="16"/>
          <w:szCs w:val="16"/>
          <w:lang w:val="en-US" w:eastAsia="en-US"/>
        </w:rPr>
        <w:t>I</w:t>
      </w:r>
      <w:r w:rsidRPr="0055184B">
        <w:rPr>
          <w:rFonts w:eastAsia="Calibri"/>
          <w:b/>
          <w:sz w:val="16"/>
          <w:szCs w:val="16"/>
          <w:lang w:eastAsia="en-US"/>
        </w:rPr>
        <w:t>. Перечень мероприятий по развитию регулярных перевозок пассажиров и багажа автомобильным транспортом между поселениями в границах муниципального района</w:t>
      </w:r>
    </w:p>
    <w:p w:rsidR="00B2613B" w:rsidRPr="0055184B" w:rsidRDefault="00B2613B" w:rsidP="0055184B">
      <w:pPr>
        <w:autoSpaceDE w:val="0"/>
        <w:autoSpaceDN w:val="0"/>
        <w:adjustRightInd w:val="0"/>
        <w:ind w:firstLine="539"/>
        <w:jc w:val="both"/>
        <w:rPr>
          <w:bCs/>
          <w:sz w:val="16"/>
          <w:szCs w:val="16"/>
        </w:rPr>
      </w:pPr>
      <w:r w:rsidRPr="0055184B">
        <w:rPr>
          <w:bCs/>
          <w:sz w:val="16"/>
          <w:szCs w:val="16"/>
        </w:rPr>
        <w:t>1.Перечень мероприятий по развитию регулярных перевозок пассажиров и багажа автомобильным транспортом между поселениями в границах муниципального района.</w:t>
      </w:r>
    </w:p>
    <w:p w:rsidR="00B2613B" w:rsidRPr="0055184B" w:rsidRDefault="00B2613B" w:rsidP="0055184B">
      <w:pPr>
        <w:autoSpaceDE w:val="0"/>
        <w:autoSpaceDN w:val="0"/>
        <w:adjustRightInd w:val="0"/>
        <w:ind w:firstLine="539"/>
        <w:jc w:val="both"/>
        <w:rPr>
          <w:bCs/>
          <w:sz w:val="16"/>
          <w:szCs w:val="16"/>
        </w:rPr>
      </w:pPr>
      <w:r w:rsidRPr="0055184B">
        <w:rPr>
          <w:bCs/>
          <w:sz w:val="16"/>
          <w:szCs w:val="16"/>
        </w:rPr>
        <w:t>2.Проведение анализа количества перевезенных пассажиров и интенсивности движения транспортных средств на муниципальных маршрутах регулярных перевозок (ежегодно до 31 декабря);</w:t>
      </w:r>
    </w:p>
    <w:p w:rsidR="00B2613B" w:rsidRPr="0055184B" w:rsidRDefault="00B2613B" w:rsidP="0055184B">
      <w:pPr>
        <w:autoSpaceDE w:val="0"/>
        <w:autoSpaceDN w:val="0"/>
        <w:adjustRightInd w:val="0"/>
        <w:ind w:firstLine="539"/>
        <w:jc w:val="both"/>
        <w:rPr>
          <w:bCs/>
          <w:sz w:val="16"/>
          <w:szCs w:val="16"/>
        </w:rPr>
      </w:pPr>
      <w:r w:rsidRPr="0055184B">
        <w:rPr>
          <w:bCs/>
          <w:sz w:val="16"/>
          <w:szCs w:val="16"/>
        </w:rPr>
        <w:t>3.выдача карт маршрутов регулярных перевозок в соответствии с законодательством Российской Федерации (по мере возникновения необходимости);</w:t>
      </w:r>
    </w:p>
    <w:p w:rsidR="00B2613B" w:rsidRPr="0055184B" w:rsidRDefault="00B2613B" w:rsidP="0055184B">
      <w:pPr>
        <w:autoSpaceDE w:val="0"/>
        <w:autoSpaceDN w:val="0"/>
        <w:adjustRightInd w:val="0"/>
        <w:ind w:firstLine="539"/>
        <w:jc w:val="both"/>
        <w:rPr>
          <w:bCs/>
          <w:sz w:val="16"/>
          <w:szCs w:val="16"/>
        </w:rPr>
      </w:pPr>
      <w:r w:rsidRPr="0055184B">
        <w:rPr>
          <w:bCs/>
          <w:sz w:val="16"/>
          <w:szCs w:val="16"/>
        </w:rPr>
        <w:t>формирование оптимальной маршрутной сети регулярных перевозок (по мере возникновения необходимости);</w:t>
      </w:r>
    </w:p>
    <w:p w:rsidR="00B2613B" w:rsidRPr="0055184B" w:rsidRDefault="00B2613B" w:rsidP="0055184B">
      <w:pPr>
        <w:autoSpaceDE w:val="0"/>
        <w:autoSpaceDN w:val="0"/>
        <w:adjustRightInd w:val="0"/>
        <w:ind w:firstLine="539"/>
        <w:jc w:val="both"/>
        <w:rPr>
          <w:bCs/>
          <w:sz w:val="16"/>
          <w:szCs w:val="16"/>
        </w:rPr>
      </w:pPr>
      <w:r w:rsidRPr="0055184B">
        <w:rPr>
          <w:bCs/>
          <w:sz w:val="16"/>
          <w:szCs w:val="16"/>
        </w:rPr>
        <w:t xml:space="preserve">организация заключения государственных контрактов в отношении регулярных перевозок по регулируемым тарифам (в соответствии со сроками, указанными в </w:t>
      </w:r>
      <w:hyperlink r:id="rId9" w:history="1">
        <w:r w:rsidRPr="0055184B">
          <w:rPr>
            <w:rStyle w:val="a6"/>
            <w:bCs/>
            <w:color w:val="000000"/>
            <w:sz w:val="16"/>
            <w:szCs w:val="16"/>
          </w:rPr>
          <w:t>разделе II</w:t>
        </w:r>
      </w:hyperlink>
      <w:r w:rsidRPr="0055184B">
        <w:rPr>
          <w:bCs/>
          <w:sz w:val="16"/>
          <w:szCs w:val="16"/>
        </w:rPr>
        <w:t xml:space="preserve"> настоящего документа планирования).</w:t>
      </w:r>
    </w:p>
    <w:p w:rsidR="00B2613B" w:rsidRPr="0055184B" w:rsidRDefault="00B2613B" w:rsidP="0055184B">
      <w:pPr>
        <w:autoSpaceDE w:val="0"/>
        <w:autoSpaceDN w:val="0"/>
        <w:adjustRightInd w:val="0"/>
        <w:ind w:right="-2" w:firstLine="539"/>
        <w:jc w:val="center"/>
        <w:rPr>
          <w:b/>
          <w:bCs/>
          <w:sz w:val="16"/>
          <w:szCs w:val="16"/>
        </w:rPr>
      </w:pPr>
      <w:r w:rsidRPr="0055184B">
        <w:rPr>
          <w:b/>
          <w:bCs/>
          <w:sz w:val="16"/>
          <w:szCs w:val="16"/>
        </w:rPr>
        <w:t xml:space="preserve">Раздел </w:t>
      </w:r>
      <w:r w:rsidRPr="0055184B">
        <w:rPr>
          <w:b/>
          <w:bCs/>
          <w:sz w:val="16"/>
          <w:szCs w:val="16"/>
          <w:lang w:val="en-US"/>
        </w:rPr>
        <w:t>II</w:t>
      </w:r>
      <w:r w:rsidRPr="0055184B">
        <w:rPr>
          <w:b/>
          <w:bCs/>
          <w:sz w:val="16"/>
          <w:szCs w:val="16"/>
        </w:rPr>
        <w:t>. График заключения государственных контрактов в отношении регулярных перевозок по регулируемым тарифам</w:t>
      </w:r>
    </w:p>
    <w:p w:rsidR="00B2613B" w:rsidRPr="0055184B" w:rsidRDefault="00B2613B" w:rsidP="0055184B">
      <w:pPr>
        <w:autoSpaceDE w:val="0"/>
        <w:autoSpaceDN w:val="0"/>
        <w:adjustRightInd w:val="0"/>
        <w:ind w:firstLine="540"/>
        <w:jc w:val="both"/>
        <w:rPr>
          <w:bCs/>
          <w:sz w:val="16"/>
          <w:szCs w:val="16"/>
        </w:rPr>
      </w:pPr>
      <w:r w:rsidRPr="0055184B">
        <w:rPr>
          <w:bCs/>
          <w:sz w:val="16"/>
          <w:szCs w:val="16"/>
        </w:rPr>
        <w:t>Муниципальные маршруты Любытинского муниципального района до           второго квартала 2020 года.</w:t>
      </w:r>
    </w:p>
    <w:p w:rsidR="00B2613B" w:rsidRPr="0055184B" w:rsidRDefault="00B2613B" w:rsidP="0055184B">
      <w:pPr>
        <w:autoSpaceDE w:val="0"/>
        <w:autoSpaceDN w:val="0"/>
        <w:adjustRightInd w:val="0"/>
        <w:ind w:firstLine="540"/>
        <w:jc w:val="center"/>
        <w:rPr>
          <w:b/>
          <w:bCs/>
          <w:sz w:val="16"/>
          <w:szCs w:val="16"/>
        </w:rPr>
      </w:pPr>
      <w:r w:rsidRPr="0055184B">
        <w:rPr>
          <w:b/>
          <w:bCs/>
          <w:sz w:val="16"/>
          <w:szCs w:val="16"/>
        </w:rPr>
        <w:t xml:space="preserve">Раздел </w:t>
      </w:r>
      <w:r w:rsidRPr="0055184B">
        <w:rPr>
          <w:b/>
          <w:bCs/>
          <w:sz w:val="16"/>
          <w:szCs w:val="16"/>
          <w:lang w:val="en-US"/>
        </w:rPr>
        <w:t>III</w:t>
      </w:r>
      <w:r w:rsidRPr="0055184B">
        <w:rPr>
          <w:b/>
          <w:bCs/>
          <w:sz w:val="16"/>
          <w:szCs w:val="16"/>
        </w:rPr>
        <w:t>. Изменение вида регулярных перевозок</w:t>
      </w:r>
    </w:p>
    <w:p w:rsidR="00B2613B" w:rsidRPr="0055184B" w:rsidRDefault="00B2613B" w:rsidP="0055184B">
      <w:pPr>
        <w:autoSpaceDE w:val="0"/>
        <w:autoSpaceDN w:val="0"/>
        <w:adjustRightInd w:val="0"/>
        <w:ind w:firstLine="540"/>
        <w:jc w:val="both"/>
        <w:rPr>
          <w:bCs/>
          <w:sz w:val="16"/>
          <w:szCs w:val="16"/>
        </w:rPr>
      </w:pPr>
      <w:r w:rsidRPr="0055184B">
        <w:rPr>
          <w:bCs/>
          <w:sz w:val="16"/>
          <w:szCs w:val="16"/>
        </w:rPr>
        <w:t>Изменение вида регулярных перевозок с 1 января 2020 года не планируется.</w:t>
      </w:r>
    </w:p>
    <w:p w:rsidR="00B2613B" w:rsidRPr="0055184B" w:rsidRDefault="00B2613B" w:rsidP="0055184B">
      <w:pPr>
        <w:pStyle w:val="8"/>
        <w:ind w:right="-58"/>
        <w:jc w:val="center"/>
        <w:rPr>
          <w:rFonts w:ascii="Times New Roman" w:hAnsi="Times New Roman" w:cs="Times New Roman"/>
          <w:color w:val="000000"/>
          <w:sz w:val="16"/>
          <w:szCs w:val="16"/>
        </w:rPr>
      </w:pPr>
      <w:r w:rsidRPr="0055184B">
        <w:rPr>
          <w:rFonts w:ascii="Times New Roman" w:hAnsi="Times New Roman" w:cs="Times New Roman"/>
          <w:color w:val="000000"/>
          <w:sz w:val="16"/>
          <w:szCs w:val="16"/>
        </w:rPr>
        <w:t>Администрация Любытинского муниципального района</w:t>
      </w:r>
    </w:p>
    <w:p w:rsidR="00B2613B" w:rsidRPr="0055184B" w:rsidRDefault="00B2613B" w:rsidP="0055184B">
      <w:pPr>
        <w:ind w:right="-58"/>
        <w:jc w:val="center"/>
        <w:rPr>
          <w:b/>
          <w:color w:val="000000"/>
          <w:sz w:val="16"/>
          <w:szCs w:val="16"/>
        </w:rPr>
      </w:pPr>
      <w:r w:rsidRPr="0055184B">
        <w:rPr>
          <w:b/>
          <w:color w:val="000000"/>
          <w:sz w:val="16"/>
          <w:szCs w:val="16"/>
        </w:rPr>
        <w:t>П О С Т А Н О В Л Е Н И Е</w:t>
      </w:r>
    </w:p>
    <w:p w:rsidR="00B2613B" w:rsidRPr="0055184B" w:rsidRDefault="00B2613B" w:rsidP="0055184B">
      <w:pPr>
        <w:ind w:right="-2"/>
        <w:jc w:val="center"/>
        <w:rPr>
          <w:color w:val="000000"/>
          <w:sz w:val="16"/>
          <w:szCs w:val="16"/>
        </w:rPr>
      </w:pPr>
      <w:r w:rsidRPr="0055184B">
        <w:rPr>
          <w:color w:val="000000"/>
          <w:sz w:val="16"/>
          <w:szCs w:val="16"/>
        </w:rPr>
        <w:t>от 08.10.2019 № 847</w:t>
      </w:r>
    </w:p>
    <w:p w:rsidR="00B2613B" w:rsidRPr="0055184B" w:rsidRDefault="00B2613B" w:rsidP="0055184B">
      <w:pPr>
        <w:ind w:right="-2"/>
        <w:jc w:val="center"/>
        <w:rPr>
          <w:color w:val="000000"/>
          <w:sz w:val="16"/>
          <w:szCs w:val="16"/>
        </w:rPr>
      </w:pPr>
      <w:r w:rsidRPr="0055184B">
        <w:rPr>
          <w:sz w:val="16"/>
          <w:szCs w:val="16"/>
        </w:rPr>
        <w:t>р.п.Любытино</w:t>
      </w:r>
    </w:p>
    <w:p w:rsidR="00B2613B" w:rsidRPr="0055184B" w:rsidRDefault="00B2613B" w:rsidP="0055184B">
      <w:pPr>
        <w:pStyle w:val="31"/>
        <w:ind w:right="0"/>
        <w:jc w:val="center"/>
        <w:rPr>
          <w:b/>
          <w:sz w:val="16"/>
          <w:szCs w:val="16"/>
        </w:rPr>
      </w:pPr>
      <w:r w:rsidRPr="0055184B">
        <w:rPr>
          <w:b/>
          <w:color w:val="000000"/>
          <w:sz w:val="16"/>
          <w:szCs w:val="16"/>
          <w:shd w:val="clear" w:color="auto" w:fill="FFFFFF"/>
        </w:rPr>
        <w:t>О внесении изменения в схему теплоснабжения на территории Любытинского сельского поселения</w:t>
      </w:r>
    </w:p>
    <w:p w:rsidR="00B2613B" w:rsidRPr="0055184B" w:rsidRDefault="00B2613B" w:rsidP="0055184B">
      <w:pPr>
        <w:ind w:firstLine="720"/>
        <w:jc w:val="both"/>
        <w:rPr>
          <w:b/>
          <w:sz w:val="16"/>
          <w:szCs w:val="16"/>
        </w:rPr>
      </w:pPr>
      <w:r w:rsidRPr="0055184B">
        <w:rPr>
          <w:sz w:val="16"/>
          <w:szCs w:val="16"/>
        </w:rPr>
        <w:t xml:space="preserve">Администрация Любытинского муниципального района                       </w:t>
      </w:r>
      <w:r w:rsidRPr="0055184B">
        <w:rPr>
          <w:b/>
          <w:sz w:val="16"/>
          <w:szCs w:val="16"/>
        </w:rPr>
        <w:t>ПОСТАНОВЛЯЕТ:</w:t>
      </w:r>
    </w:p>
    <w:p w:rsidR="00B2613B" w:rsidRPr="0055184B" w:rsidRDefault="00B2613B" w:rsidP="0055184B">
      <w:pPr>
        <w:pStyle w:val="31"/>
        <w:ind w:right="0"/>
        <w:jc w:val="both"/>
        <w:rPr>
          <w:color w:val="000000"/>
          <w:sz w:val="16"/>
          <w:szCs w:val="16"/>
          <w:shd w:val="clear" w:color="auto" w:fill="FFFFFF"/>
        </w:rPr>
      </w:pPr>
      <w:r w:rsidRPr="0055184B">
        <w:rPr>
          <w:sz w:val="16"/>
          <w:szCs w:val="16"/>
        </w:rPr>
        <w:tab/>
        <w:t xml:space="preserve">1.Внести изменение в постановление </w:t>
      </w:r>
      <w:r w:rsidRPr="0055184B">
        <w:rPr>
          <w:color w:val="000000"/>
          <w:sz w:val="16"/>
          <w:szCs w:val="16"/>
          <w:shd w:val="clear" w:color="auto" w:fill="FFFFFF"/>
        </w:rPr>
        <w:t>Администрации муниципального района от 22.12.2017 № 1359 «Об утверждении схем теплоснабжения на территории Любытинского сельского поселения</w:t>
      </w:r>
      <w:r w:rsidRPr="0055184B">
        <w:rPr>
          <w:b/>
          <w:color w:val="000000"/>
          <w:sz w:val="16"/>
          <w:szCs w:val="16"/>
          <w:shd w:val="clear" w:color="auto" w:fill="FFFFFF"/>
        </w:rPr>
        <w:t>»</w:t>
      </w:r>
      <w:r w:rsidRPr="0055184B">
        <w:rPr>
          <w:color w:val="000000"/>
          <w:sz w:val="16"/>
          <w:szCs w:val="16"/>
          <w:shd w:val="clear" w:color="auto" w:fill="FFFFFF"/>
        </w:rPr>
        <w:t>,</w:t>
      </w:r>
      <w:r w:rsidRPr="0055184B">
        <w:rPr>
          <w:b/>
          <w:sz w:val="16"/>
          <w:szCs w:val="16"/>
        </w:rPr>
        <w:t xml:space="preserve"> </w:t>
      </w:r>
      <w:r w:rsidRPr="0055184B">
        <w:rPr>
          <w:sz w:val="16"/>
          <w:szCs w:val="16"/>
        </w:rPr>
        <w:t xml:space="preserve">дополнив </w:t>
      </w:r>
      <w:r w:rsidRPr="0055184B">
        <w:rPr>
          <w:color w:val="000000"/>
          <w:sz w:val="16"/>
          <w:szCs w:val="16"/>
          <w:shd w:val="clear" w:color="auto" w:fill="FFFFFF"/>
        </w:rPr>
        <w:t>постановление приложением 1 «Полезный отпуск (плановый объем реализации) 2019 и   2020 года» в следующей редакции:</w:t>
      </w:r>
    </w:p>
    <w:p w:rsidR="00B2613B" w:rsidRPr="0055184B" w:rsidRDefault="00B2613B" w:rsidP="0055184B">
      <w:pPr>
        <w:pStyle w:val="31"/>
        <w:ind w:left="567" w:right="0"/>
        <w:jc w:val="both"/>
        <w:rPr>
          <w:b/>
          <w:color w:val="000000"/>
          <w:sz w:val="16"/>
          <w:szCs w:val="16"/>
          <w:shd w:val="clear" w:color="auto" w:fill="FFFFFF"/>
        </w:rPr>
      </w:pPr>
      <w:r w:rsidRPr="0055184B">
        <w:rPr>
          <w:b/>
          <w:color w:val="000000"/>
          <w:sz w:val="16"/>
          <w:szCs w:val="16"/>
          <w:shd w:val="clear" w:color="auto" w:fill="FFFFFF"/>
        </w:rPr>
        <w:t>«Полезный отпуск (плановый объем реализации) 2019 и 2020 года</w:t>
      </w:r>
    </w:p>
    <w:p w:rsidR="00B2613B" w:rsidRPr="0055184B" w:rsidRDefault="00B2613B" w:rsidP="0055184B">
      <w:pPr>
        <w:pStyle w:val="31"/>
        <w:ind w:left="720" w:right="0"/>
        <w:jc w:val="right"/>
        <w:rPr>
          <w:color w:val="000000"/>
          <w:sz w:val="16"/>
          <w:szCs w:val="16"/>
          <w:shd w:val="clear" w:color="auto" w:fill="FFFFFF"/>
        </w:rPr>
      </w:pPr>
      <w:r w:rsidRPr="0055184B">
        <w:rPr>
          <w:color w:val="000000"/>
          <w:sz w:val="16"/>
          <w:szCs w:val="16"/>
          <w:shd w:val="clear" w:color="auto" w:fill="FFFFFF"/>
        </w:rPr>
        <w:t>Гкал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12"/>
        <w:gridCol w:w="1417"/>
        <w:gridCol w:w="1382"/>
      </w:tblGrid>
      <w:tr w:rsidR="00B2613B" w:rsidRPr="0055184B" w:rsidTr="00E84213">
        <w:tc>
          <w:tcPr>
            <w:tcW w:w="851"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right="0"/>
              <w:jc w:val="center"/>
              <w:rPr>
                <w:color w:val="000000"/>
                <w:sz w:val="16"/>
                <w:szCs w:val="16"/>
                <w:shd w:val="clear" w:color="auto" w:fill="FFFFFF"/>
              </w:rPr>
            </w:pPr>
            <w:r w:rsidRPr="0055184B">
              <w:rPr>
                <w:color w:val="000000"/>
                <w:sz w:val="16"/>
                <w:szCs w:val="16"/>
                <w:shd w:val="clear" w:color="auto" w:fill="FFFFFF"/>
              </w:rPr>
              <w:t>№ п/п</w:t>
            </w:r>
          </w:p>
        </w:tc>
        <w:tc>
          <w:tcPr>
            <w:tcW w:w="581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right="0"/>
              <w:jc w:val="center"/>
              <w:rPr>
                <w:color w:val="000000"/>
                <w:sz w:val="16"/>
                <w:szCs w:val="16"/>
                <w:shd w:val="clear" w:color="auto" w:fill="FFFFFF"/>
              </w:rPr>
            </w:pPr>
            <w:r w:rsidRPr="0055184B">
              <w:rPr>
                <w:color w:val="000000"/>
                <w:sz w:val="16"/>
                <w:szCs w:val="16"/>
                <w:shd w:val="clear" w:color="auto" w:fill="FFFFFF"/>
              </w:rPr>
              <w:t>Котельная</w:t>
            </w:r>
          </w:p>
        </w:tc>
        <w:tc>
          <w:tcPr>
            <w:tcW w:w="1417"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2019 год</w:t>
            </w:r>
          </w:p>
        </w:tc>
        <w:tc>
          <w:tcPr>
            <w:tcW w:w="138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2020 год</w:t>
            </w:r>
          </w:p>
        </w:tc>
      </w:tr>
      <w:tr w:rsidR="00B2613B" w:rsidRPr="0055184B" w:rsidTr="00E84213">
        <w:tc>
          <w:tcPr>
            <w:tcW w:w="851"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right="0"/>
              <w:jc w:val="both"/>
              <w:rPr>
                <w:color w:val="000000"/>
                <w:sz w:val="16"/>
                <w:szCs w:val="16"/>
                <w:shd w:val="clear" w:color="auto" w:fill="FFFFFF"/>
              </w:rPr>
            </w:pPr>
            <w:r w:rsidRPr="0055184B">
              <w:rPr>
                <w:color w:val="000000"/>
                <w:sz w:val="16"/>
                <w:szCs w:val="16"/>
                <w:shd w:val="clear" w:color="auto" w:fill="FFFFFF"/>
              </w:rPr>
              <w:t>1</w:t>
            </w:r>
          </w:p>
        </w:tc>
        <w:tc>
          <w:tcPr>
            <w:tcW w:w="581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right="0"/>
              <w:jc w:val="both"/>
              <w:rPr>
                <w:color w:val="000000"/>
                <w:sz w:val="16"/>
                <w:szCs w:val="16"/>
                <w:shd w:val="clear" w:color="auto" w:fill="FFFFFF"/>
              </w:rPr>
            </w:pPr>
            <w:r w:rsidRPr="0055184B">
              <w:rPr>
                <w:color w:val="000000"/>
                <w:sz w:val="16"/>
                <w:szCs w:val="16"/>
                <w:shd w:val="clear" w:color="auto" w:fill="FFFFFF"/>
              </w:rPr>
              <w:t>Котельная БМК № 1</w:t>
            </w:r>
          </w:p>
        </w:tc>
        <w:tc>
          <w:tcPr>
            <w:tcW w:w="1417"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1788,80</w:t>
            </w:r>
          </w:p>
        </w:tc>
        <w:tc>
          <w:tcPr>
            <w:tcW w:w="138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1317,41</w:t>
            </w:r>
          </w:p>
        </w:tc>
      </w:tr>
      <w:tr w:rsidR="00B2613B" w:rsidRPr="0055184B" w:rsidTr="00E84213">
        <w:tc>
          <w:tcPr>
            <w:tcW w:w="851"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right="0"/>
              <w:jc w:val="both"/>
              <w:rPr>
                <w:color w:val="000000"/>
                <w:sz w:val="16"/>
                <w:szCs w:val="16"/>
                <w:shd w:val="clear" w:color="auto" w:fill="FFFFFF"/>
              </w:rPr>
            </w:pPr>
            <w:r w:rsidRPr="0055184B">
              <w:rPr>
                <w:color w:val="000000"/>
                <w:sz w:val="16"/>
                <w:szCs w:val="16"/>
                <w:shd w:val="clear" w:color="auto" w:fill="FFFFFF"/>
              </w:rPr>
              <w:t>2</w:t>
            </w:r>
          </w:p>
        </w:tc>
        <w:tc>
          <w:tcPr>
            <w:tcW w:w="581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rPr>
                <w:sz w:val="16"/>
                <w:szCs w:val="16"/>
              </w:rPr>
            </w:pPr>
            <w:r w:rsidRPr="0055184B">
              <w:rPr>
                <w:color w:val="000000"/>
                <w:sz w:val="16"/>
                <w:szCs w:val="16"/>
                <w:shd w:val="clear" w:color="auto" w:fill="FFFFFF"/>
              </w:rPr>
              <w:t>Котельная БМК № 2</w:t>
            </w:r>
          </w:p>
        </w:tc>
        <w:tc>
          <w:tcPr>
            <w:tcW w:w="1417"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2302,56</w:t>
            </w:r>
          </w:p>
        </w:tc>
        <w:tc>
          <w:tcPr>
            <w:tcW w:w="138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2122,44</w:t>
            </w:r>
          </w:p>
        </w:tc>
      </w:tr>
      <w:tr w:rsidR="00B2613B" w:rsidRPr="0055184B" w:rsidTr="00E84213">
        <w:tc>
          <w:tcPr>
            <w:tcW w:w="851"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right="0"/>
              <w:jc w:val="both"/>
              <w:rPr>
                <w:color w:val="000000"/>
                <w:sz w:val="16"/>
                <w:szCs w:val="16"/>
                <w:shd w:val="clear" w:color="auto" w:fill="FFFFFF"/>
              </w:rPr>
            </w:pPr>
            <w:r w:rsidRPr="0055184B">
              <w:rPr>
                <w:color w:val="000000"/>
                <w:sz w:val="16"/>
                <w:szCs w:val="16"/>
                <w:shd w:val="clear" w:color="auto" w:fill="FFFFFF"/>
              </w:rPr>
              <w:t>3</w:t>
            </w:r>
          </w:p>
        </w:tc>
        <w:tc>
          <w:tcPr>
            <w:tcW w:w="581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rPr>
                <w:sz w:val="16"/>
                <w:szCs w:val="16"/>
              </w:rPr>
            </w:pPr>
            <w:r w:rsidRPr="0055184B">
              <w:rPr>
                <w:color w:val="000000"/>
                <w:sz w:val="16"/>
                <w:szCs w:val="16"/>
                <w:shd w:val="clear" w:color="auto" w:fill="FFFFFF"/>
              </w:rPr>
              <w:t>Котельная БМК № 3</w:t>
            </w:r>
          </w:p>
        </w:tc>
        <w:tc>
          <w:tcPr>
            <w:tcW w:w="1417"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329,55</w:t>
            </w:r>
          </w:p>
        </w:tc>
        <w:tc>
          <w:tcPr>
            <w:tcW w:w="138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302,97</w:t>
            </w:r>
          </w:p>
        </w:tc>
      </w:tr>
      <w:tr w:rsidR="00B2613B" w:rsidRPr="0055184B" w:rsidTr="00E84213">
        <w:tc>
          <w:tcPr>
            <w:tcW w:w="851"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right="0"/>
              <w:jc w:val="both"/>
              <w:rPr>
                <w:color w:val="000000"/>
                <w:sz w:val="16"/>
                <w:szCs w:val="16"/>
                <w:shd w:val="clear" w:color="auto" w:fill="FFFFFF"/>
              </w:rPr>
            </w:pPr>
            <w:r w:rsidRPr="0055184B">
              <w:rPr>
                <w:color w:val="000000"/>
                <w:sz w:val="16"/>
                <w:szCs w:val="16"/>
                <w:shd w:val="clear" w:color="auto" w:fill="FFFFFF"/>
              </w:rPr>
              <w:t>4</w:t>
            </w:r>
          </w:p>
        </w:tc>
        <w:tc>
          <w:tcPr>
            <w:tcW w:w="581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rPr>
                <w:sz w:val="16"/>
                <w:szCs w:val="16"/>
              </w:rPr>
            </w:pPr>
            <w:r w:rsidRPr="0055184B">
              <w:rPr>
                <w:color w:val="000000"/>
                <w:sz w:val="16"/>
                <w:szCs w:val="16"/>
                <w:shd w:val="clear" w:color="auto" w:fill="FFFFFF"/>
              </w:rPr>
              <w:t>Котельная БМК № 1,96 МВт (№ 8 Зарубино)</w:t>
            </w:r>
          </w:p>
        </w:tc>
        <w:tc>
          <w:tcPr>
            <w:tcW w:w="1417"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3243,19</w:t>
            </w:r>
          </w:p>
        </w:tc>
        <w:tc>
          <w:tcPr>
            <w:tcW w:w="138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3233,46</w:t>
            </w:r>
          </w:p>
        </w:tc>
      </w:tr>
      <w:tr w:rsidR="00B2613B" w:rsidRPr="0055184B" w:rsidTr="00E84213">
        <w:tc>
          <w:tcPr>
            <w:tcW w:w="851"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right="0"/>
              <w:jc w:val="both"/>
              <w:rPr>
                <w:color w:val="000000"/>
                <w:sz w:val="16"/>
                <w:szCs w:val="16"/>
                <w:shd w:val="clear" w:color="auto" w:fill="FFFFFF"/>
              </w:rPr>
            </w:pPr>
            <w:r w:rsidRPr="0055184B">
              <w:rPr>
                <w:color w:val="000000"/>
                <w:sz w:val="16"/>
                <w:szCs w:val="16"/>
                <w:shd w:val="clear" w:color="auto" w:fill="FFFFFF"/>
              </w:rPr>
              <w:t>5</w:t>
            </w:r>
          </w:p>
        </w:tc>
        <w:tc>
          <w:tcPr>
            <w:tcW w:w="581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rPr>
                <w:sz w:val="16"/>
                <w:szCs w:val="16"/>
              </w:rPr>
            </w:pPr>
            <w:r w:rsidRPr="0055184B">
              <w:rPr>
                <w:color w:val="000000"/>
                <w:sz w:val="16"/>
                <w:szCs w:val="16"/>
                <w:shd w:val="clear" w:color="auto" w:fill="FFFFFF"/>
              </w:rPr>
              <w:t>Котельная № 19</w:t>
            </w:r>
          </w:p>
        </w:tc>
        <w:tc>
          <w:tcPr>
            <w:tcW w:w="1417"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214,20</w:t>
            </w:r>
          </w:p>
        </w:tc>
        <w:tc>
          <w:tcPr>
            <w:tcW w:w="138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222,00</w:t>
            </w:r>
          </w:p>
        </w:tc>
      </w:tr>
      <w:tr w:rsidR="00B2613B" w:rsidRPr="0055184B" w:rsidTr="00E84213">
        <w:tc>
          <w:tcPr>
            <w:tcW w:w="851"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right="0"/>
              <w:jc w:val="both"/>
              <w:rPr>
                <w:color w:val="000000"/>
                <w:sz w:val="16"/>
                <w:szCs w:val="16"/>
                <w:shd w:val="clear" w:color="auto" w:fill="FFFFFF"/>
              </w:rPr>
            </w:pPr>
            <w:r w:rsidRPr="0055184B">
              <w:rPr>
                <w:color w:val="000000"/>
                <w:sz w:val="16"/>
                <w:szCs w:val="16"/>
                <w:shd w:val="clear" w:color="auto" w:fill="FFFFFF"/>
              </w:rPr>
              <w:t>6</w:t>
            </w:r>
          </w:p>
        </w:tc>
        <w:tc>
          <w:tcPr>
            <w:tcW w:w="581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rPr>
                <w:sz w:val="16"/>
                <w:szCs w:val="16"/>
              </w:rPr>
            </w:pPr>
            <w:r w:rsidRPr="0055184B">
              <w:rPr>
                <w:color w:val="000000"/>
                <w:sz w:val="16"/>
                <w:szCs w:val="16"/>
                <w:shd w:val="clear" w:color="auto" w:fill="FFFFFF"/>
              </w:rPr>
              <w:t>Котельная № 2</w:t>
            </w:r>
          </w:p>
        </w:tc>
        <w:tc>
          <w:tcPr>
            <w:tcW w:w="1417"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727,78</w:t>
            </w:r>
          </w:p>
        </w:tc>
        <w:tc>
          <w:tcPr>
            <w:tcW w:w="138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918,28</w:t>
            </w:r>
          </w:p>
        </w:tc>
      </w:tr>
      <w:tr w:rsidR="00B2613B" w:rsidRPr="0055184B" w:rsidTr="00E84213">
        <w:tc>
          <w:tcPr>
            <w:tcW w:w="851"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right="0"/>
              <w:jc w:val="both"/>
              <w:rPr>
                <w:color w:val="000000"/>
                <w:sz w:val="16"/>
                <w:szCs w:val="16"/>
                <w:shd w:val="clear" w:color="auto" w:fill="FFFFFF"/>
              </w:rPr>
            </w:pPr>
            <w:r w:rsidRPr="0055184B">
              <w:rPr>
                <w:color w:val="000000"/>
                <w:sz w:val="16"/>
                <w:szCs w:val="16"/>
                <w:shd w:val="clear" w:color="auto" w:fill="FFFFFF"/>
              </w:rPr>
              <w:t>7</w:t>
            </w:r>
          </w:p>
        </w:tc>
        <w:tc>
          <w:tcPr>
            <w:tcW w:w="581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rPr>
                <w:sz w:val="16"/>
                <w:szCs w:val="16"/>
              </w:rPr>
            </w:pPr>
            <w:r w:rsidRPr="0055184B">
              <w:rPr>
                <w:color w:val="000000"/>
                <w:sz w:val="16"/>
                <w:szCs w:val="16"/>
                <w:shd w:val="clear" w:color="auto" w:fill="FFFFFF"/>
              </w:rPr>
              <w:t>Котельная ТГУ-60</w:t>
            </w:r>
          </w:p>
        </w:tc>
        <w:tc>
          <w:tcPr>
            <w:tcW w:w="1417"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89,88</w:t>
            </w:r>
          </w:p>
        </w:tc>
        <w:tc>
          <w:tcPr>
            <w:tcW w:w="138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71,93</w:t>
            </w:r>
          </w:p>
        </w:tc>
      </w:tr>
      <w:tr w:rsidR="00B2613B" w:rsidRPr="0055184B" w:rsidTr="00E84213">
        <w:tc>
          <w:tcPr>
            <w:tcW w:w="851"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right="0"/>
              <w:jc w:val="both"/>
              <w:rPr>
                <w:color w:val="000000"/>
                <w:sz w:val="16"/>
                <w:szCs w:val="16"/>
                <w:shd w:val="clear" w:color="auto" w:fill="FFFFFF"/>
              </w:rPr>
            </w:pPr>
            <w:r w:rsidRPr="0055184B">
              <w:rPr>
                <w:color w:val="000000"/>
                <w:sz w:val="16"/>
                <w:szCs w:val="16"/>
                <w:shd w:val="clear" w:color="auto" w:fill="FFFFFF"/>
              </w:rPr>
              <w:t>8</w:t>
            </w:r>
          </w:p>
        </w:tc>
        <w:tc>
          <w:tcPr>
            <w:tcW w:w="581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rPr>
                <w:sz w:val="16"/>
                <w:szCs w:val="16"/>
              </w:rPr>
            </w:pPr>
            <w:r w:rsidRPr="0055184B">
              <w:rPr>
                <w:color w:val="000000"/>
                <w:sz w:val="16"/>
                <w:szCs w:val="16"/>
                <w:shd w:val="clear" w:color="auto" w:fill="FFFFFF"/>
              </w:rPr>
              <w:t>Котельная ТГУ-120</w:t>
            </w:r>
          </w:p>
        </w:tc>
        <w:tc>
          <w:tcPr>
            <w:tcW w:w="1417"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224,17</w:t>
            </w:r>
          </w:p>
        </w:tc>
        <w:tc>
          <w:tcPr>
            <w:tcW w:w="138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223,93</w:t>
            </w:r>
          </w:p>
        </w:tc>
      </w:tr>
      <w:tr w:rsidR="00B2613B" w:rsidRPr="0055184B" w:rsidTr="00E84213">
        <w:tc>
          <w:tcPr>
            <w:tcW w:w="851"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right="0"/>
              <w:jc w:val="both"/>
              <w:rPr>
                <w:color w:val="000000"/>
                <w:sz w:val="16"/>
                <w:szCs w:val="16"/>
                <w:shd w:val="clear" w:color="auto" w:fill="FFFFFF"/>
              </w:rPr>
            </w:pPr>
            <w:r w:rsidRPr="0055184B">
              <w:rPr>
                <w:color w:val="000000"/>
                <w:sz w:val="16"/>
                <w:szCs w:val="16"/>
                <w:shd w:val="clear" w:color="auto" w:fill="FFFFFF"/>
              </w:rPr>
              <w:t>9</w:t>
            </w:r>
          </w:p>
        </w:tc>
        <w:tc>
          <w:tcPr>
            <w:tcW w:w="581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rPr>
                <w:sz w:val="16"/>
                <w:szCs w:val="16"/>
              </w:rPr>
            </w:pPr>
            <w:r w:rsidRPr="0055184B">
              <w:rPr>
                <w:color w:val="000000"/>
                <w:sz w:val="16"/>
                <w:szCs w:val="16"/>
                <w:shd w:val="clear" w:color="auto" w:fill="FFFFFF"/>
              </w:rPr>
              <w:t>Котельная ТГУ-350 Любытино</w:t>
            </w:r>
          </w:p>
        </w:tc>
        <w:tc>
          <w:tcPr>
            <w:tcW w:w="1417"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736,52</w:t>
            </w:r>
          </w:p>
        </w:tc>
        <w:tc>
          <w:tcPr>
            <w:tcW w:w="138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591,14</w:t>
            </w:r>
          </w:p>
        </w:tc>
      </w:tr>
      <w:tr w:rsidR="00B2613B" w:rsidRPr="0055184B" w:rsidTr="00E84213">
        <w:tc>
          <w:tcPr>
            <w:tcW w:w="851"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right="0"/>
              <w:jc w:val="both"/>
              <w:rPr>
                <w:color w:val="000000"/>
                <w:sz w:val="16"/>
                <w:szCs w:val="16"/>
                <w:shd w:val="clear" w:color="auto" w:fill="FFFFFF"/>
              </w:rPr>
            </w:pPr>
            <w:r w:rsidRPr="0055184B">
              <w:rPr>
                <w:color w:val="000000"/>
                <w:sz w:val="16"/>
                <w:szCs w:val="16"/>
                <w:shd w:val="clear" w:color="auto" w:fill="FFFFFF"/>
              </w:rPr>
              <w:t>10</w:t>
            </w:r>
          </w:p>
        </w:tc>
        <w:tc>
          <w:tcPr>
            <w:tcW w:w="581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rPr>
                <w:sz w:val="16"/>
                <w:szCs w:val="16"/>
              </w:rPr>
            </w:pPr>
            <w:r w:rsidRPr="0055184B">
              <w:rPr>
                <w:color w:val="000000"/>
                <w:sz w:val="16"/>
                <w:szCs w:val="16"/>
                <w:shd w:val="clear" w:color="auto" w:fill="FFFFFF"/>
              </w:rPr>
              <w:t>Котельная ТГУ-350 Зарубино</w:t>
            </w:r>
          </w:p>
        </w:tc>
        <w:tc>
          <w:tcPr>
            <w:tcW w:w="1417"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564,45</w:t>
            </w:r>
          </w:p>
        </w:tc>
        <w:tc>
          <w:tcPr>
            <w:tcW w:w="138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491,34</w:t>
            </w:r>
          </w:p>
        </w:tc>
      </w:tr>
      <w:tr w:rsidR="00B2613B" w:rsidRPr="0055184B" w:rsidTr="00E84213">
        <w:tc>
          <w:tcPr>
            <w:tcW w:w="851"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right="0"/>
              <w:jc w:val="both"/>
              <w:rPr>
                <w:color w:val="000000"/>
                <w:sz w:val="16"/>
                <w:szCs w:val="16"/>
                <w:shd w:val="clear" w:color="auto" w:fill="FFFFFF"/>
              </w:rPr>
            </w:pPr>
            <w:r w:rsidRPr="0055184B">
              <w:rPr>
                <w:color w:val="000000"/>
                <w:sz w:val="16"/>
                <w:szCs w:val="16"/>
                <w:shd w:val="clear" w:color="auto" w:fill="FFFFFF"/>
              </w:rPr>
              <w:t>11</w:t>
            </w:r>
          </w:p>
        </w:tc>
        <w:tc>
          <w:tcPr>
            <w:tcW w:w="581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rPr>
                <w:sz w:val="16"/>
                <w:szCs w:val="16"/>
              </w:rPr>
            </w:pPr>
            <w:r w:rsidRPr="0055184B">
              <w:rPr>
                <w:color w:val="000000"/>
                <w:sz w:val="16"/>
                <w:szCs w:val="16"/>
                <w:shd w:val="clear" w:color="auto" w:fill="FFFFFF"/>
              </w:rPr>
              <w:t>Котельная № 20</w:t>
            </w:r>
          </w:p>
        </w:tc>
        <w:tc>
          <w:tcPr>
            <w:tcW w:w="1417"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285,09</w:t>
            </w:r>
          </w:p>
        </w:tc>
        <w:tc>
          <w:tcPr>
            <w:tcW w:w="138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color w:val="000000"/>
                <w:sz w:val="16"/>
                <w:szCs w:val="16"/>
                <w:shd w:val="clear" w:color="auto" w:fill="FFFFFF"/>
              </w:rPr>
            </w:pPr>
            <w:r w:rsidRPr="0055184B">
              <w:rPr>
                <w:color w:val="000000"/>
                <w:sz w:val="16"/>
                <w:szCs w:val="16"/>
                <w:shd w:val="clear" w:color="auto" w:fill="FFFFFF"/>
              </w:rPr>
              <w:t>285,09</w:t>
            </w:r>
          </w:p>
        </w:tc>
      </w:tr>
      <w:tr w:rsidR="00B2613B" w:rsidRPr="0055184B" w:rsidTr="00E84213">
        <w:tc>
          <w:tcPr>
            <w:tcW w:w="6663" w:type="dxa"/>
            <w:gridSpan w:val="2"/>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right="0"/>
              <w:jc w:val="both"/>
              <w:rPr>
                <w:b/>
                <w:color w:val="000000"/>
                <w:sz w:val="16"/>
                <w:szCs w:val="16"/>
                <w:shd w:val="clear" w:color="auto" w:fill="FFFFFF"/>
              </w:rPr>
            </w:pPr>
            <w:r w:rsidRPr="0055184B">
              <w:rPr>
                <w:b/>
                <w:color w:val="000000"/>
                <w:sz w:val="16"/>
                <w:szCs w:val="16"/>
                <w:shd w:val="clear" w:color="auto" w:fill="FFFFFF"/>
              </w:rPr>
              <w:t>ВСЕГО</w:t>
            </w:r>
          </w:p>
        </w:tc>
        <w:tc>
          <w:tcPr>
            <w:tcW w:w="1417"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b/>
                <w:color w:val="000000"/>
                <w:sz w:val="16"/>
                <w:szCs w:val="16"/>
                <w:shd w:val="clear" w:color="auto" w:fill="FFFFFF"/>
              </w:rPr>
            </w:pPr>
            <w:r w:rsidRPr="0055184B">
              <w:rPr>
                <w:b/>
                <w:color w:val="000000"/>
                <w:sz w:val="16"/>
                <w:szCs w:val="16"/>
                <w:shd w:val="clear" w:color="auto" w:fill="FFFFFF"/>
              </w:rPr>
              <w:t>10506,19</w:t>
            </w:r>
          </w:p>
        </w:tc>
        <w:tc>
          <w:tcPr>
            <w:tcW w:w="1382" w:type="dxa"/>
            <w:tcBorders>
              <w:top w:val="single" w:sz="4" w:space="0" w:color="auto"/>
              <w:left w:val="single" w:sz="4" w:space="0" w:color="auto"/>
              <w:bottom w:val="single" w:sz="4" w:space="0" w:color="auto"/>
              <w:right w:val="single" w:sz="4" w:space="0" w:color="auto"/>
            </w:tcBorders>
            <w:hideMark/>
          </w:tcPr>
          <w:p w:rsidR="00B2613B" w:rsidRPr="0055184B" w:rsidRDefault="00B2613B" w:rsidP="0055184B">
            <w:pPr>
              <w:pStyle w:val="31"/>
              <w:ind w:left="-108" w:right="0"/>
              <w:jc w:val="center"/>
              <w:rPr>
                <w:b/>
                <w:color w:val="000000"/>
                <w:sz w:val="16"/>
                <w:szCs w:val="16"/>
                <w:shd w:val="clear" w:color="auto" w:fill="FFFFFF"/>
              </w:rPr>
            </w:pPr>
            <w:r w:rsidRPr="0055184B">
              <w:rPr>
                <w:b/>
                <w:color w:val="000000"/>
                <w:sz w:val="16"/>
                <w:szCs w:val="16"/>
                <w:shd w:val="clear" w:color="auto" w:fill="FFFFFF"/>
              </w:rPr>
              <w:t>9779,99</w:t>
            </w:r>
          </w:p>
        </w:tc>
      </w:tr>
    </w:tbl>
    <w:p w:rsidR="00B2613B" w:rsidRPr="0055184B" w:rsidRDefault="00B2613B" w:rsidP="0055184B">
      <w:pPr>
        <w:pStyle w:val="31"/>
        <w:ind w:right="0"/>
        <w:jc w:val="both"/>
        <w:rPr>
          <w:sz w:val="16"/>
          <w:szCs w:val="16"/>
        </w:rPr>
      </w:pPr>
      <w:r w:rsidRPr="0055184B">
        <w:rPr>
          <w:sz w:val="16"/>
          <w:szCs w:val="16"/>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2613B" w:rsidRPr="0055184B" w:rsidRDefault="00B2613B" w:rsidP="0055184B">
      <w:pPr>
        <w:ind w:right="-510"/>
        <w:rPr>
          <w:b/>
          <w:bCs/>
          <w:sz w:val="16"/>
          <w:szCs w:val="16"/>
        </w:rPr>
      </w:pPr>
      <w:r w:rsidRPr="0055184B">
        <w:rPr>
          <w:b/>
          <w:bCs/>
          <w:sz w:val="16"/>
          <w:szCs w:val="16"/>
        </w:rPr>
        <w:t xml:space="preserve">Первый заместитель Главы администрации                             </w:t>
      </w:r>
      <w:proofErr w:type="spellStart"/>
      <w:r w:rsidRPr="0055184B">
        <w:rPr>
          <w:b/>
          <w:bCs/>
          <w:sz w:val="16"/>
          <w:szCs w:val="16"/>
        </w:rPr>
        <w:t>С.В.Матвеева</w:t>
      </w:r>
      <w:proofErr w:type="spellEnd"/>
    </w:p>
    <w:p w:rsidR="00B2613B" w:rsidRPr="0055184B" w:rsidRDefault="00B2613B" w:rsidP="0055184B">
      <w:pPr>
        <w:pStyle w:val="8"/>
        <w:ind w:right="-58"/>
        <w:jc w:val="center"/>
        <w:rPr>
          <w:rFonts w:ascii="Times New Roman" w:hAnsi="Times New Roman" w:cs="Times New Roman"/>
          <w:color w:val="000000"/>
          <w:sz w:val="16"/>
          <w:szCs w:val="16"/>
        </w:rPr>
      </w:pPr>
      <w:proofErr w:type="gramStart"/>
      <w:r w:rsidRPr="0055184B">
        <w:rPr>
          <w:rFonts w:ascii="Times New Roman" w:hAnsi="Times New Roman" w:cs="Times New Roman"/>
          <w:color w:val="000000"/>
          <w:sz w:val="16"/>
          <w:szCs w:val="16"/>
        </w:rPr>
        <w:t>Администрация  Любытинского</w:t>
      </w:r>
      <w:proofErr w:type="gramEnd"/>
      <w:r w:rsidRPr="0055184B">
        <w:rPr>
          <w:rFonts w:ascii="Times New Roman" w:hAnsi="Times New Roman" w:cs="Times New Roman"/>
          <w:color w:val="000000"/>
          <w:sz w:val="16"/>
          <w:szCs w:val="16"/>
        </w:rPr>
        <w:t xml:space="preserve"> муниципального района</w:t>
      </w:r>
    </w:p>
    <w:p w:rsidR="00B2613B" w:rsidRPr="0055184B" w:rsidRDefault="00B2613B" w:rsidP="0055184B">
      <w:pPr>
        <w:ind w:right="-58"/>
        <w:jc w:val="center"/>
        <w:rPr>
          <w:b/>
          <w:color w:val="000000"/>
          <w:sz w:val="16"/>
          <w:szCs w:val="16"/>
        </w:rPr>
      </w:pPr>
      <w:r w:rsidRPr="0055184B">
        <w:rPr>
          <w:b/>
          <w:color w:val="000000"/>
          <w:sz w:val="16"/>
          <w:szCs w:val="16"/>
        </w:rPr>
        <w:t>П О С Т А Н О В Л Е Н И Е</w:t>
      </w:r>
    </w:p>
    <w:p w:rsidR="00B2613B" w:rsidRPr="0055184B" w:rsidRDefault="00B2613B" w:rsidP="0055184B">
      <w:pPr>
        <w:ind w:right="140"/>
        <w:jc w:val="center"/>
        <w:rPr>
          <w:color w:val="000000"/>
          <w:sz w:val="16"/>
          <w:szCs w:val="16"/>
        </w:rPr>
      </w:pPr>
      <w:r w:rsidRPr="0055184B">
        <w:rPr>
          <w:color w:val="000000"/>
          <w:sz w:val="16"/>
          <w:szCs w:val="16"/>
        </w:rPr>
        <w:t xml:space="preserve">от 09.10.2019 № 854         </w:t>
      </w:r>
    </w:p>
    <w:p w:rsidR="00B2613B" w:rsidRPr="0055184B" w:rsidRDefault="00B2613B" w:rsidP="0055184B">
      <w:pPr>
        <w:ind w:right="140"/>
        <w:jc w:val="center"/>
        <w:rPr>
          <w:color w:val="000000"/>
          <w:sz w:val="16"/>
          <w:szCs w:val="16"/>
        </w:rPr>
      </w:pPr>
      <w:r w:rsidRPr="0055184B">
        <w:rPr>
          <w:sz w:val="16"/>
          <w:szCs w:val="16"/>
        </w:rPr>
        <w:t>р.п.Любытино</w:t>
      </w:r>
    </w:p>
    <w:p w:rsidR="00B2613B" w:rsidRPr="0055184B" w:rsidRDefault="00B2613B" w:rsidP="0055184B">
      <w:pPr>
        <w:ind w:right="140"/>
        <w:jc w:val="center"/>
        <w:rPr>
          <w:b/>
          <w:sz w:val="16"/>
          <w:szCs w:val="16"/>
        </w:rPr>
      </w:pPr>
      <w:r w:rsidRPr="0055184B">
        <w:rPr>
          <w:b/>
          <w:sz w:val="16"/>
          <w:szCs w:val="16"/>
        </w:rPr>
        <w:t>О внесении изменений в программу персонифицированного финансирования дополнительного образования детей</w:t>
      </w:r>
      <w:r w:rsidRPr="0055184B">
        <w:rPr>
          <w:sz w:val="16"/>
          <w:szCs w:val="16"/>
        </w:rPr>
        <w:t xml:space="preserve"> </w:t>
      </w:r>
      <w:r w:rsidRPr="0055184B">
        <w:rPr>
          <w:b/>
          <w:sz w:val="16"/>
          <w:szCs w:val="16"/>
        </w:rPr>
        <w:t xml:space="preserve">в Любытинском муниципальном районе на 2019 год </w:t>
      </w:r>
    </w:p>
    <w:p w:rsidR="00B2613B" w:rsidRPr="0055184B" w:rsidRDefault="00B2613B" w:rsidP="0055184B">
      <w:pPr>
        <w:pStyle w:val="a8"/>
        <w:ind w:right="140"/>
        <w:jc w:val="both"/>
        <w:rPr>
          <w:rFonts w:ascii="Times New Roman" w:hAnsi="Times New Roman"/>
          <w:sz w:val="16"/>
          <w:szCs w:val="16"/>
        </w:rPr>
      </w:pPr>
      <w:r w:rsidRPr="0055184B">
        <w:rPr>
          <w:rFonts w:ascii="Times New Roman" w:hAnsi="Times New Roman"/>
          <w:sz w:val="16"/>
          <w:szCs w:val="16"/>
        </w:rPr>
        <w:t xml:space="preserve"> Администрация Любытинского муниципального района </w:t>
      </w:r>
      <w:r w:rsidRPr="0055184B">
        <w:rPr>
          <w:rFonts w:ascii="Times New Roman" w:hAnsi="Times New Roman"/>
          <w:b/>
          <w:sz w:val="16"/>
          <w:szCs w:val="16"/>
        </w:rPr>
        <w:t>ПОСТАНОВЛЯЕТ</w:t>
      </w:r>
      <w:r w:rsidRPr="0055184B">
        <w:rPr>
          <w:rFonts w:ascii="Times New Roman" w:hAnsi="Times New Roman"/>
          <w:sz w:val="16"/>
          <w:szCs w:val="16"/>
        </w:rPr>
        <w:t>:</w:t>
      </w:r>
    </w:p>
    <w:p w:rsidR="00B2613B" w:rsidRPr="0055184B" w:rsidRDefault="00B2613B" w:rsidP="0055184B">
      <w:pPr>
        <w:pStyle w:val="a8"/>
        <w:jc w:val="both"/>
        <w:rPr>
          <w:rFonts w:ascii="Times New Roman" w:hAnsi="Times New Roman"/>
          <w:sz w:val="16"/>
          <w:szCs w:val="16"/>
        </w:rPr>
      </w:pPr>
      <w:r w:rsidRPr="0055184B">
        <w:rPr>
          <w:rFonts w:ascii="Times New Roman" w:hAnsi="Times New Roman"/>
          <w:sz w:val="16"/>
          <w:szCs w:val="16"/>
        </w:rPr>
        <w:tab/>
        <w:t xml:space="preserve">1.Внести изменения в </w:t>
      </w:r>
      <w:proofErr w:type="gramStart"/>
      <w:r w:rsidRPr="0055184B">
        <w:rPr>
          <w:rFonts w:ascii="Times New Roman" w:hAnsi="Times New Roman"/>
          <w:sz w:val="16"/>
          <w:szCs w:val="16"/>
        </w:rPr>
        <w:t>программу  персонифицированного</w:t>
      </w:r>
      <w:proofErr w:type="gramEnd"/>
      <w:r w:rsidRPr="0055184B">
        <w:rPr>
          <w:rFonts w:ascii="Times New Roman" w:hAnsi="Times New Roman"/>
          <w:sz w:val="16"/>
          <w:szCs w:val="16"/>
        </w:rPr>
        <w:t xml:space="preserve"> финансирования дополнительного образования детей в Любытинском муниципальном районе на 2019 года, утвержденную постановлением Администрации Любытинского муниципального района от 18.01.2019  № 29, изложив пункты 1, 3.1., 5.1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06"/>
        <w:gridCol w:w="2605"/>
      </w:tblGrid>
      <w:tr w:rsidR="00B2613B" w:rsidRPr="0055184B" w:rsidTr="00E84213">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13B" w:rsidRPr="0055184B" w:rsidRDefault="00B2613B" w:rsidP="0055184B">
            <w:pPr>
              <w:tabs>
                <w:tab w:val="left" w:pos="-284"/>
              </w:tabs>
              <w:ind w:left="-142" w:right="-392"/>
              <w:jc w:val="center"/>
              <w:rPr>
                <w:sz w:val="16"/>
                <w:szCs w:val="16"/>
                <w:lang w:eastAsia="en-US"/>
              </w:rPr>
            </w:pPr>
            <w:r w:rsidRPr="0055184B">
              <w:rPr>
                <w:sz w:val="16"/>
                <w:szCs w:val="16"/>
                <w:lang w:eastAsia="en-US"/>
              </w:rPr>
              <w:t>1.</w:t>
            </w:r>
          </w:p>
        </w:tc>
        <w:tc>
          <w:tcPr>
            <w:tcW w:w="6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13B" w:rsidRPr="0055184B" w:rsidRDefault="00B2613B" w:rsidP="0055184B">
            <w:pPr>
              <w:tabs>
                <w:tab w:val="left" w:pos="-1101"/>
              </w:tabs>
              <w:ind w:left="-108" w:right="-55"/>
              <w:jc w:val="center"/>
              <w:rPr>
                <w:sz w:val="16"/>
                <w:szCs w:val="16"/>
                <w:lang w:eastAsia="en-US"/>
              </w:rPr>
            </w:pPr>
            <w:r w:rsidRPr="0055184B">
              <w:rPr>
                <w:sz w:val="16"/>
                <w:szCs w:val="16"/>
                <w:lang w:eastAsia="en-US"/>
              </w:rPr>
              <w:t>Период действия программы персонифицированного финансирования</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13B" w:rsidRPr="0055184B" w:rsidRDefault="00B2613B" w:rsidP="0055184B">
            <w:pPr>
              <w:tabs>
                <w:tab w:val="left" w:pos="-1101"/>
              </w:tabs>
              <w:ind w:left="-108" w:right="-55"/>
              <w:jc w:val="center"/>
              <w:rPr>
                <w:sz w:val="16"/>
                <w:szCs w:val="16"/>
                <w:lang w:eastAsia="en-US"/>
              </w:rPr>
            </w:pPr>
            <w:proofErr w:type="gramStart"/>
            <w:r w:rsidRPr="0055184B">
              <w:rPr>
                <w:sz w:val="16"/>
                <w:szCs w:val="16"/>
                <w:lang w:eastAsia="en-US"/>
              </w:rPr>
              <w:t>с  1</w:t>
            </w:r>
            <w:proofErr w:type="gramEnd"/>
            <w:r w:rsidRPr="0055184B">
              <w:rPr>
                <w:sz w:val="16"/>
                <w:szCs w:val="16"/>
                <w:lang w:eastAsia="en-US"/>
              </w:rPr>
              <w:t xml:space="preserve"> сентября</w:t>
            </w:r>
          </w:p>
          <w:p w:rsidR="00B2613B" w:rsidRPr="0055184B" w:rsidRDefault="00B2613B" w:rsidP="0055184B">
            <w:pPr>
              <w:tabs>
                <w:tab w:val="left" w:pos="-1101"/>
              </w:tabs>
              <w:ind w:left="-108" w:right="-55"/>
              <w:jc w:val="center"/>
              <w:rPr>
                <w:sz w:val="16"/>
                <w:szCs w:val="16"/>
                <w:lang w:eastAsia="en-US"/>
              </w:rPr>
            </w:pPr>
            <w:r w:rsidRPr="0055184B">
              <w:rPr>
                <w:sz w:val="16"/>
                <w:szCs w:val="16"/>
                <w:lang w:eastAsia="en-US"/>
              </w:rPr>
              <w:t xml:space="preserve"> по 31 декабря</w:t>
            </w:r>
          </w:p>
          <w:p w:rsidR="00B2613B" w:rsidRPr="0055184B" w:rsidRDefault="00B2613B" w:rsidP="0055184B">
            <w:pPr>
              <w:tabs>
                <w:tab w:val="left" w:pos="-1101"/>
              </w:tabs>
              <w:ind w:left="-108" w:right="-55"/>
              <w:jc w:val="center"/>
              <w:rPr>
                <w:sz w:val="16"/>
                <w:szCs w:val="16"/>
                <w:lang w:eastAsia="en-US"/>
              </w:rPr>
            </w:pPr>
            <w:r w:rsidRPr="0055184B">
              <w:rPr>
                <w:sz w:val="16"/>
                <w:szCs w:val="16"/>
                <w:lang w:eastAsia="en-US"/>
              </w:rPr>
              <w:t xml:space="preserve"> 2019 года</w:t>
            </w:r>
          </w:p>
        </w:tc>
      </w:tr>
      <w:tr w:rsidR="00B2613B" w:rsidRPr="0055184B" w:rsidTr="00E84213">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13B" w:rsidRPr="0055184B" w:rsidRDefault="00B2613B" w:rsidP="0055184B">
            <w:pPr>
              <w:tabs>
                <w:tab w:val="left" w:pos="-284"/>
              </w:tabs>
              <w:ind w:left="-142" w:right="-392"/>
              <w:jc w:val="center"/>
              <w:rPr>
                <w:sz w:val="16"/>
                <w:szCs w:val="16"/>
                <w:lang w:eastAsia="en-US"/>
              </w:rPr>
            </w:pPr>
            <w:r w:rsidRPr="0055184B">
              <w:rPr>
                <w:sz w:val="16"/>
                <w:szCs w:val="16"/>
                <w:lang w:eastAsia="en-US"/>
              </w:rPr>
              <w:t>3.1.</w:t>
            </w:r>
          </w:p>
        </w:tc>
        <w:tc>
          <w:tcPr>
            <w:tcW w:w="6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13B" w:rsidRPr="0055184B" w:rsidRDefault="00B2613B" w:rsidP="0055184B">
            <w:pPr>
              <w:tabs>
                <w:tab w:val="left" w:pos="0"/>
              </w:tabs>
              <w:ind w:right="-392"/>
              <w:jc w:val="center"/>
              <w:rPr>
                <w:sz w:val="16"/>
                <w:szCs w:val="16"/>
                <w:lang w:eastAsia="en-US"/>
              </w:rPr>
            </w:pPr>
            <w:r w:rsidRPr="0055184B">
              <w:rPr>
                <w:sz w:val="16"/>
                <w:szCs w:val="16"/>
                <w:lang w:eastAsia="en-US"/>
              </w:rPr>
              <w:t>Дети от 5 до 18 (не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13B" w:rsidRPr="0055184B" w:rsidRDefault="00B2613B" w:rsidP="0055184B">
            <w:pPr>
              <w:tabs>
                <w:tab w:val="left" w:pos="0"/>
              </w:tabs>
              <w:ind w:right="-392"/>
              <w:jc w:val="center"/>
              <w:rPr>
                <w:sz w:val="16"/>
                <w:szCs w:val="16"/>
                <w:lang w:eastAsia="en-US"/>
              </w:rPr>
            </w:pPr>
            <w:r w:rsidRPr="0055184B">
              <w:rPr>
                <w:sz w:val="16"/>
                <w:szCs w:val="16"/>
                <w:lang w:eastAsia="en-US"/>
              </w:rPr>
              <w:t>70</w:t>
            </w:r>
          </w:p>
        </w:tc>
      </w:tr>
      <w:tr w:rsidR="00B2613B" w:rsidRPr="0055184B" w:rsidTr="00E84213">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13B" w:rsidRPr="0055184B" w:rsidRDefault="00B2613B" w:rsidP="0055184B">
            <w:pPr>
              <w:tabs>
                <w:tab w:val="left" w:pos="-284"/>
              </w:tabs>
              <w:ind w:left="-142" w:right="-392"/>
              <w:jc w:val="center"/>
              <w:rPr>
                <w:sz w:val="16"/>
                <w:szCs w:val="16"/>
                <w:lang w:eastAsia="en-US"/>
              </w:rPr>
            </w:pPr>
            <w:r w:rsidRPr="0055184B">
              <w:rPr>
                <w:sz w:val="16"/>
                <w:szCs w:val="16"/>
                <w:lang w:eastAsia="en-US"/>
              </w:rPr>
              <w:t>5.1.</w:t>
            </w:r>
          </w:p>
        </w:tc>
        <w:tc>
          <w:tcPr>
            <w:tcW w:w="6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13B" w:rsidRPr="0055184B" w:rsidRDefault="00B2613B" w:rsidP="0055184B">
            <w:pPr>
              <w:tabs>
                <w:tab w:val="left" w:pos="0"/>
              </w:tabs>
              <w:ind w:right="-392"/>
              <w:jc w:val="center"/>
              <w:rPr>
                <w:sz w:val="16"/>
                <w:szCs w:val="16"/>
                <w:lang w:eastAsia="en-US"/>
              </w:rPr>
            </w:pPr>
            <w:r w:rsidRPr="0055184B">
              <w:rPr>
                <w:sz w:val="16"/>
                <w:szCs w:val="16"/>
                <w:lang w:eastAsia="en-US"/>
              </w:rPr>
              <w:t>Дети от 5 до 18 (не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13B" w:rsidRPr="0055184B" w:rsidRDefault="00B2613B" w:rsidP="0055184B">
            <w:pPr>
              <w:tabs>
                <w:tab w:val="left" w:pos="0"/>
              </w:tabs>
              <w:ind w:right="-392"/>
              <w:jc w:val="center"/>
              <w:rPr>
                <w:sz w:val="16"/>
                <w:szCs w:val="16"/>
                <w:lang w:eastAsia="en-US"/>
              </w:rPr>
            </w:pPr>
            <w:r w:rsidRPr="0055184B">
              <w:rPr>
                <w:sz w:val="16"/>
                <w:szCs w:val="16"/>
                <w:lang w:eastAsia="en-US"/>
              </w:rPr>
              <w:t>309400,00</w:t>
            </w:r>
          </w:p>
        </w:tc>
      </w:tr>
    </w:tbl>
    <w:p w:rsidR="00B2613B" w:rsidRPr="0055184B" w:rsidRDefault="00B2613B" w:rsidP="0055184B">
      <w:pPr>
        <w:pStyle w:val="a8"/>
        <w:jc w:val="both"/>
        <w:rPr>
          <w:rFonts w:ascii="Times New Roman" w:hAnsi="Times New Roman"/>
          <w:sz w:val="16"/>
          <w:szCs w:val="16"/>
        </w:rPr>
      </w:pPr>
      <w:r w:rsidRPr="0055184B">
        <w:rPr>
          <w:rFonts w:ascii="Times New Roman" w:hAnsi="Times New Roman"/>
          <w:sz w:val="16"/>
          <w:szCs w:val="16"/>
        </w:rPr>
        <w:tab/>
        <w:t xml:space="preserve">2.  Настоящее постановление распространяется на правоотношения, </w:t>
      </w:r>
      <w:proofErr w:type="gramStart"/>
      <w:r w:rsidRPr="0055184B">
        <w:rPr>
          <w:rFonts w:ascii="Times New Roman" w:hAnsi="Times New Roman"/>
          <w:sz w:val="16"/>
          <w:szCs w:val="16"/>
        </w:rPr>
        <w:t>возникшие  с</w:t>
      </w:r>
      <w:proofErr w:type="gramEnd"/>
      <w:r w:rsidRPr="0055184B">
        <w:rPr>
          <w:rFonts w:ascii="Times New Roman" w:hAnsi="Times New Roman"/>
          <w:sz w:val="16"/>
          <w:szCs w:val="16"/>
        </w:rPr>
        <w:t xml:space="preserve"> 1 сентября 2019 года, и подлежит обязательному опубликованию в бюллетене «Официальный вестник», на сайте администрации муниципального района.</w:t>
      </w:r>
    </w:p>
    <w:p w:rsidR="00B2613B" w:rsidRPr="0055184B" w:rsidRDefault="00B2613B" w:rsidP="0055184B">
      <w:pPr>
        <w:ind w:right="-510"/>
        <w:rPr>
          <w:b/>
          <w:bCs/>
          <w:sz w:val="16"/>
          <w:szCs w:val="16"/>
        </w:rPr>
      </w:pPr>
      <w:r w:rsidRPr="0055184B">
        <w:rPr>
          <w:b/>
          <w:bCs/>
          <w:sz w:val="16"/>
          <w:szCs w:val="16"/>
        </w:rPr>
        <w:t xml:space="preserve">Первый заместитель Главы администрации                                                      </w:t>
      </w:r>
      <w:proofErr w:type="spellStart"/>
      <w:r w:rsidRPr="0055184B">
        <w:rPr>
          <w:b/>
          <w:bCs/>
          <w:sz w:val="16"/>
          <w:szCs w:val="16"/>
        </w:rPr>
        <w:t>С.В.Матвеева</w:t>
      </w:r>
      <w:proofErr w:type="spellEnd"/>
    </w:p>
    <w:p w:rsidR="00230B26" w:rsidRPr="0055184B" w:rsidRDefault="00230B26" w:rsidP="0055184B">
      <w:pPr>
        <w:pStyle w:val="8"/>
        <w:ind w:right="-58"/>
        <w:jc w:val="center"/>
        <w:rPr>
          <w:rFonts w:ascii="Times New Roman" w:hAnsi="Times New Roman" w:cs="Times New Roman"/>
          <w:color w:val="000000"/>
          <w:sz w:val="16"/>
          <w:szCs w:val="16"/>
        </w:rPr>
      </w:pPr>
      <w:proofErr w:type="gramStart"/>
      <w:r w:rsidRPr="0055184B">
        <w:rPr>
          <w:rFonts w:ascii="Times New Roman" w:hAnsi="Times New Roman" w:cs="Times New Roman"/>
          <w:color w:val="000000"/>
          <w:sz w:val="16"/>
          <w:szCs w:val="16"/>
        </w:rPr>
        <w:t>Администрация  Любытинского</w:t>
      </w:r>
      <w:proofErr w:type="gramEnd"/>
      <w:r w:rsidRPr="0055184B">
        <w:rPr>
          <w:rFonts w:ascii="Times New Roman" w:hAnsi="Times New Roman" w:cs="Times New Roman"/>
          <w:color w:val="000000"/>
          <w:sz w:val="16"/>
          <w:szCs w:val="16"/>
        </w:rPr>
        <w:t xml:space="preserve"> муниципального района</w:t>
      </w:r>
    </w:p>
    <w:p w:rsidR="00230B26" w:rsidRPr="0055184B" w:rsidRDefault="00230B26" w:rsidP="0055184B">
      <w:pPr>
        <w:ind w:right="-58"/>
        <w:jc w:val="center"/>
        <w:rPr>
          <w:b/>
          <w:color w:val="000000"/>
          <w:sz w:val="16"/>
          <w:szCs w:val="16"/>
        </w:rPr>
      </w:pPr>
      <w:r w:rsidRPr="0055184B">
        <w:rPr>
          <w:b/>
          <w:color w:val="000000"/>
          <w:sz w:val="16"/>
          <w:szCs w:val="16"/>
        </w:rPr>
        <w:t>П О С Т А Н О В Л Е Н И Е</w:t>
      </w:r>
    </w:p>
    <w:p w:rsidR="00230B26" w:rsidRPr="0055184B" w:rsidRDefault="00230B26" w:rsidP="0055184B">
      <w:pPr>
        <w:ind w:right="-510"/>
        <w:jc w:val="center"/>
        <w:rPr>
          <w:color w:val="000000"/>
          <w:sz w:val="16"/>
          <w:szCs w:val="16"/>
        </w:rPr>
      </w:pPr>
      <w:r w:rsidRPr="0055184B">
        <w:rPr>
          <w:color w:val="000000"/>
          <w:sz w:val="16"/>
          <w:szCs w:val="16"/>
        </w:rPr>
        <w:t xml:space="preserve">от 10.10.2019 № 855  </w:t>
      </w:r>
    </w:p>
    <w:p w:rsidR="00230B26" w:rsidRPr="0055184B" w:rsidRDefault="00230B26" w:rsidP="0055184B">
      <w:pPr>
        <w:ind w:right="-510"/>
        <w:jc w:val="center"/>
        <w:rPr>
          <w:color w:val="000000"/>
          <w:sz w:val="16"/>
          <w:szCs w:val="16"/>
        </w:rPr>
      </w:pPr>
      <w:r w:rsidRPr="0055184B">
        <w:rPr>
          <w:sz w:val="16"/>
          <w:szCs w:val="16"/>
        </w:rPr>
        <w:t>р.п.Любытино</w:t>
      </w:r>
    </w:p>
    <w:p w:rsidR="00230B26" w:rsidRPr="0055184B" w:rsidRDefault="00230B26" w:rsidP="0055184B">
      <w:pPr>
        <w:shd w:val="clear" w:color="auto" w:fill="FFFFFF"/>
        <w:ind w:right="-2"/>
        <w:jc w:val="center"/>
        <w:textAlignment w:val="baseline"/>
        <w:rPr>
          <w:b/>
          <w:sz w:val="16"/>
          <w:szCs w:val="16"/>
        </w:rPr>
      </w:pPr>
      <w:r w:rsidRPr="0055184B">
        <w:rPr>
          <w:b/>
          <w:sz w:val="16"/>
          <w:szCs w:val="16"/>
        </w:rPr>
        <w:t xml:space="preserve">Об утверждении Порядка определения юридических лиц, индивидуальных предпринимателей, участников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на право осуществления перевозок по муниципальному маршруту регулярных перевозок </w:t>
      </w:r>
    </w:p>
    <w:p w:rsidR="00230B26" w:rsidRPr="0055184B" w:rsidRDefault="00230B26" w:rsidP="0055184B">
      <w:pPr>
        <w:shd w:val="clear" w:color="auto" w:fill="FFFFFF"/>
        <w:jc w:val="both"/>
        <w:textAlignment w:val="baseline"/>
        <w:rPr>
          <w:color w:val="2D2D2D"/>
          <w:sz w:val="16"/>
          <w:szCs w:val="16"/>
        </w:rPr>
      </w:pPr>
      <w:r w:rsidRPr="0055184B">
        <w:rPr>
          <w:color w:val="00000A"/>
          <w:sz w:val="16"/>
          <w:szCs w:val="16"/>
        </w:rPr>
        <w:tab/>
        <w:t>В соответствии с частью 3.1 </w:t>
      </w:r>
      <w:hyperlink r:id="rId10" w:history="1">
        <w:r w:rsidRPr="0055184B">
          <w:rPr>
            <w:rStyle w:val="a6"/>
            <w:color w:val="000000"/>
            <w:sz w:val="16"/>
            <w:szCs w:val="16"/>
          </w:rPr>
          <w:t>статьи 19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55184B">
        <w:rPr>
          <w:color w:val="00000A"/>
          <w:sz w:val="16"/>
          <w:szCs w:val="16"/>
        </w:rPr>
        <w:t xml:space="preserve"> Администрация Любытинского муниципального района</w:t>
      </w:r>
      <w:r w:rsidRPr="0055184B">
        <w:rPr>
          <w:b/>
          <w:color w:val="00000A"/>
          <w:sz w:val="16"/>
          <w:szCs w:val="16"/>
        </w:rPr>
        <w:t xml:space="preserve"> ПОСТАНОВЛЯЕТ</w:t>
      </w:r>
      <w:r w:rsidRPr="0055184B">
        <w:rPr>
          <w:color w:val="00000A"/>
          <w:sz w:val="16"/>
          <w:szCs w:val="16"/>
        </w:rPr>
        <w:t>:</w:t>
      </w:r>
    </w:p>
    <w:p w:rsidR="00230B26" w:rsidRPr="0055184B" w:rsidRDefault="00230B26" w:rsidP="0055184B">
      <w:pPr>
        <w:shd w:val="clear" w:color="auto" w:fill="FFFFFF"/>
        <w:jc w:val="both"/>
        <w:textAlignment w:val="baseline"/>
        <w:rPr>
          <w:color w:val="2D2D2D"/>
          <w:sz w:val="16"/>
          <w:szCs w:val="16"/>
        </w:rPr>
      </w:pPr>
      <w:r w:rsidRPr="0055184B">
        <w:rPr>
          <w:color w:val="2D2D2D"/>
          <w:sz w:val="16"/>
          <w:szCs w:val="16"/>
        </w:rPr>
        <w:tab/>
      </w:r>
      <w:r w:rsidRPr="0055184B">
        <w:rPr>
          <w:color w:val="00000A"/>
          <w:sz w:val="16"/>
          <w:szCs w:val="16"/>
        </w:rPr>
        <w:t>1. Утвердить прилагаемый </w:t>
      </w:r>
      <w:r w:rsidRPr="0055184B">
        <w:rPr>
          <w:color w:val="2D2D2D"/>
          <w:sz w:val="16"/>
          <w:szCs w:val="16"/>
        </w:rPr>
        <w:t>Порядок определения юридических лиц, индивидуальных предпринимателей, участников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на право осуществления перевозок по межмуниципальному маршруту регулярных перевозок</w:t>
      </w:r>
      <w:r w:rsidRPr="0055184B">
        <w:rPr>
          <w:color w:val="00000A"/>
          <w:sz w:val="16"/>
          <w:szCs w:val="16"/>
        </w:rPr>
        <w:t>.</w:t>
      </w:r>
    </w:p>
    <w:p w:rsidR="00230B26" w:rsidRPr="0055184B" w:rsidRDefault="00230B26" w:rsidP="0055184B">
      <w:pPr>
        <w:shd w:val="clear" w:color="auto" w:fill="FFFFFF"/>
        <w:jc w:val="both"/>
        <w:textAlignment w:val="baseline"/>
        <w:rPr>
          <w:color w:val="2D2D2D"/>
          <w:sz w:val="16"/>
          <w:szCs w:val="16"/>
        </w:rPr>
      </w:pPr>
      <w:r w:rsidRPr="0055184B">
        <w:rPr>
          <w:color w:val="2D2D2D"/>
          <w:sz w:val="16"/>
          <w:szCs w:val="16"/>
        </w:rPr>
        <w:tab/>
      </w:r>
      <w:r w:rsidRPr="0055184B">
        <w:rPr>
          <w:color w:val="000000"/>
          <w:sz w:val="16"/>
          <w:szCs w:val="16"/>
        </w:rPr>
        <w:t>2. Постановление вступает в силу со дня его официального опубликования, за исключением подпункта 1 пункта 1.5 вышеуказанного Порядка, который вступает в силу с 1 января 2020 года.</w:t>
      </w:r>
    </w:p>
    <w:p w:rsidR="00230B26" w:rsidRPr="0055184B" w:rsidRDefault="00230B26" w:rsidP="0055184B">
      <w:pPr>
        <w:shd w:val="clear" w:color="auto" w:fill="FFFFFF"/>
        <w:jc w:val="both"/>
        <w:textAlignment w:val="baseline"/>
        <w:rPr>
          <w:color w:val="2D2D2D"/>
          <w:sz w:val="16"/>
          <w:szCs w:val="16"/>
        </w:rPr>
      </w:pPr>
      <w:r w:rsidRPr="0055184B">
        <w:rPr>
          <w:color w:val="2D2D2D"/>
          <w:sz w:val="16"/>
          <w:szCs w:val="16"/>
        </w:rPr>
        <w:tab/>
      </w:r>
      <w:r w:rsidRPr="0055184B">
        <w:rPr>
          <w:color w:val="00000A"/>
          <w:sz w:val="16"/>
          <w:szCs w:val="16"/>
        </w:rPr>
        <w:t xml:space="preserve">3. Контроль за исполнением настоящего постановления возложить на заместителя Главы администрации муниципального района </w:t>
      </w:r>
      <w:proofErr w:type="spellStart"/>
      <w:r w:rsidRPr="0055184B">
        <w:rPr>
          <w:color w:val="00000A"/>
          <w:sz w:val="16"/>
          <w:szCs w:val="16"/>
        </w:rPr>
        <w:t>Сивца</w:t>
      </w:r>
      <w:proofErr w:type="spellEnd"/>
      <w:r w:rsidRPr="0055184B">
        <w:rPr>
          <w:color w:val="00000A"/>
          <w:sz w:val="16"/>
          <w:szCs w:val="16"/>
        </w:rPr>
        <w:t xml:space="preserve"> С.Н.</w:t>
      </w:r>
    </w:p>
    <w:p w:rsidR="00230B26" w:rsidRPr="0055184B" w:rsidRDefault="00230B26" w:rsidP="0055184B">
      <w:pPr>
        <w:autoSpaceDE w:val="0"/>
        <w:autoSpaceDN w:val="0"/>
        <w:adjustRightInd w:val="0"/>
        <w:ind w:right="-510"/>
        <w:jc w:val="both"/>
        <w:rPr>
          <w:rFonts w:eastAsia="Calibri"/>
          <w:b/>
          <w:sz w:val="16"/>
          <w:szCs w:val="16"/>
          <w:lang w:eastAsia="en-US"/>
        </w:rPr>
      </w:pPr>
      <w:r w:rsidRPr="0055184B">
        <w:rPr>
          <w:rFonts w:eastAsia="Calibri"/>
          <w:b/>
          <w:sz w:val="16"/>
          <w:szCs w:val="16"/>
          <w:lang w:eastAsia="en-US"/>
        </w:rPr>
        <w:t xml:space="preserve">Первый заместитель Главы администрации                                                 </w:t>
      </w:r>
      <w:proofErr w:type="spellStart"/>
      <w:r w:rsidRPr="0055184B">
        <w:rPr>
          <w:rFonts w:eastAsia="Calibri"/>
          <w:b/>
          <w:sz w:val="16"/>
          <w:szCs w:val="16"/>
          <w:lang w:eastAsia="en-US"/>
        </w:rPr>
        <w:t>С.В.Матвеева</w:t>
      </w:r>
      <w:proofErr w:type="spellEnd"/>
    </w:p>
    <w:p w:rsidR="00230B26" w:rsidRPr="0055184B" w:rsidRDefault="00230B26" w:rsidP="0055184B">
      <w:pPr>
        <w:ind w:right="-2"/>
        <w:jc w:val="center"/>
        <w:rPr>
          <w:sz w:val="16"/>
          <w:szCs w:val="16"/>
        </w:rPr>
      </w:pPr>
      <w:r w:rsidRPr="0055184B">
        <w:rPr>
          <w:sz w:val="16"/>
          <w:szCs w:val="16"/>
        </w:rPr>
        <w:t xml:space="preserve">                                                                  Утвержден</w:t>
      </w:r>
    </w:p>
    <w:p w:rsidR="00230B26" w:rsidRPr="0055184B" w:rsidRDefault="00230B26" w:rsidP="0055184B">
      <w:pPr>
        <w:ind w:right="-2"/>
        <w:jc w:val="center"/>
        <w:rPr>
          <w:sz w:val="16"/>
          <w:szCs w:val="16"/>
        </w:rPr>
      </w:pPr>
      <w:r w:rsidRPr="0055184B">
        <w:rPr>
          <w:sz w:val="16"/>
          <w:szCs w:val="16"/>
        </w:rPr>
        <w:t xml:space="preserve">                                                                   постановлением Администрации</w:t>
      </w:r>
    </w:p>
    <w:p w:rsidR="00230B26" w:rsidRPr="0055184B" w:rsidRDefault="00230B26" w:rsidP="0055184B">
      <w:pPr>
        <w:ind w:right="-2"/>
        <w:jc w:val="center"/>
        <w:rPr>
          <w:sz w:val="16"/>
          <w:szCs w:val="16"/>
        </w:rPr>
      </w:pPr>
      <w:r w:rsidRPr="0055184B">
        <w:rPr>
          <w:sz w:val="16"/>
          <w:szCs w:val="16"/>
        </w:rPr>
        <w:t xml:space="preserve">                                                                муниципального района</w:t>
      </w:r>
    </w:p>
    <w:p w:rsidR="00230B26" w:rsidRPr="0055184B" w:rsidRDefault="00230B26" w:rsidP="0055184B">
      <w:pPr>
        <w:ind w:right="-2"/>
        <w:jc w:val="center"/>
        <w:rPr>
          <w:sz w:val="16"/>
          <w:szCs w:val="16"/>
        </w:rPr>
      </w:pPr>
      <w:r w:rsidRPr="0055184B">
        <w:rPr>
          <w:sz w:val="16"/>
          <w:szCs w:val="16"/>
        </w:rPr>
        <w:t xml:space="preserve">                                                               от 10.10.2019 № 855</w:t>
      </w:r>
    </w:p>
    <w:p w:rsidR="00230B26" w:rsidRPr="0055184B" w:rsidRDefault="00230B26" w:rsidP="0055184B">
      <w:pPr>
        <w:ind w:right="-2"/>
        <w:jc w:val="center"/>
        <w:rPr>
          <w:b/>
          <w:sz w:val="16"/>
          <w:szCs w:val="16"/>
        </w:rPr>
      </w:pPr>
      <w:r w:rsidRPr="0055184B">
        <w:rPr>
          <w:b/>
          <w:sz w:val="16"/>
          <w:szCs w:val="16"/>
        </w:rPr>
        <w:t>Порядок определения юридических лиц, индивидуальных предпринимателей, участников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соответствующего маршрута выдают</w:t>
      </w:r>
    </w:p>
    <w:p w:rsidR="00230B26" w:rsidRPr="0055184B" w:rsidRDefault="00230B26" w:rsidP="0055184B">
      <w:pPr>
        <w:numPr>
          <w:ilvl w:val="0"/>
          <w:numId w:val="6"/>
        </w:numPr>
        <w:shd w:val="clear" w:color="auto" w:fill="FFFFFF"/>
        <w:ind w:left="0" w:right="-2"/>
        <w:jc w:val="center"/>
        <w:textAlignment w:val="baseline"/>
        <w:outlineLvl w:val="2"/>
        <w:rPr>
          <w:b/>
          <w:sz w:val="16"/>
          <w:szCs w:val="16"/>
        </w:rPr>
      </w:pPr>
      <w:r w:rsidRPr="0055184B">
        <w:rPr>
          <w:b/>
          <w:sz w:val="16"/>
          <w:szCs w:val="16"/>
        </w:rPr>
        <w:t>Общие положения</w:t>
      </w:r>
    </w:p>
    <w:p w:rsidR="00230B26" w:rsidRPr="0055184B" w:rsidRDefault="00230B26" w:rsidP="0055184B">
      <w:pPr>
        <w:shd w:val="clear" w:color="auto" w:fill="FFFFFF"/>
        <w:jc w:val="both"/>
        <w:textAlignment w:val="baseline"/>
        <w:rPr>
          <w:color w:val="2D2D2D"/>
          <w:sz w:val="16"/>
          <w:szCs w:val="16"/>
        </w:rPr>
      </w:pPr>
      <w:r w:rsidRPr="0055184B">
        <w:rPr>
          <w:color w:val="00000A"/>
          <w:sz w:val="16"/>
          <w:szCs w:val="16"/>
        </w:rPr>
        <w:tab/>
        <w:t>1.1. Настоящий Порядок устанавливает процедуру определения юридических лиц, индивидуальных предпринимателей, участников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на право осуществления перевозок по муниципальному маршруту регулярных перевозок.</w:t>
      </w:r>
      <w:r w:rsidRPr="0055184B">
        <w:rPr>
          <w:color w:val="2D2D2D"/>
          <w:sz w:val="16"/>
          <w:szCs w:val="16"/>
        </w:rPr>
        <w:br/>
      </w:r>
      <w:r w:rsidRPr="0055184B">
        <w:rPr>
          <w:color w:val="00000A"/>
          <w:sz w:val="16"/>
          <w:szCs w:val="16"/>
        </w:rPr>
        <w:tab/>
        <w:t>1.2. Процедура определения перевозчиков, которым свидетельства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организуется Администрацией Любытинского муниципального района.</w:t>
      </w:r>
      <w:r w:rsidRPr="0055184B">
        <w:rPr>
          <w:color w:val="2D2D2D"/>
          <w:sz w:val="16"/>
          <w:szCs w:val="16"/>
        </w:rPr>
        <w:br/>
      </w:r>
      <w:r w:rsidRPr="0055184B">
        <w:rPr>
          <w:color w:val="00000A"/>
          <w:sz w:val="16"/>
          <w:szCs w:val="16"/>
        </w:rPr>
        <w:tab/>
        <w:t>1.3. Результатом процедуры является право на получение свидетельства об осуществлении перевозок по межмуниципальному маршруту регулярных перевозок и карты соответствующего маршрута без проведения открытого конкурса.</w:t>
      </w:r>
    </w:p>
    <w:p w:rsidR="00230B26" w:rsidRPr="0055184B" w:rsidRDefault="00230B26" w:rsidP="0055184B">
      <w:pPr>
        <w:shd w:val="clear" w:color="auto" w:fill="FFFFFF"/>
        <w:jc w:val="both"/>
        <w:textAlignment w:val="baseline"/>
        <w:rPr>
          <w:color w:val="2D2D2D"/>
          <w:sz w:val="16"/>
          <w:szCs w:val="16"/>
        </w:rPr>
      </w:pPr>
      <w:r w:rsidRPr="0055184B">
        <w:rPr>
          <w:color w:val="2D2D2D"/>
          <w:sz w:val="16"/>
          <w:szCs w:val="16"/>
        </w:rPr>
        <w:tab/>
      </w:r>
      <w:r w:rsidRPr="0055184B">
        <w:rPr>
          <w:color w:val="00000A"/>
          <w:sz w:val="16"/>
          <w:szCs w:val="16"/>
        </w:rPr>
        <w:t>1.4. Без проведения открытого конкурса свидетельство и карта маршрута выдаются один раз на срок, который не может превышать ста восьмидесяти дней, в день наступления обстоятельств, которые явились основанием для их выдачи.</w:t>
      </w:r>
    </w:p>
    <w:p w:rsidR="00230B26" w:rsidRPr="0055184B" w:rsidRDefault="00230B26" w:rsidP="0055184B">
      <w:pPr>
        <w:shd w:val="clear" w:color="auto" w:fill="FFFFFF"/>
        <w:jc w:val="both"/>
        <w:textAlignment w:val="baseline"/>
        <w:rPr>
          <w:color w:val="2D2D2D"/>
          <w:sz w:val="16"/>
          <w:szCs w:val="16"/>
        </w:rPr>
      </w:pPr>
      <w:r w:rsidRPr="0055184B">
        <w:rPr>
          <w:color w:val="2D2D2D"/>
          <w:sz w:val="16"/>
          <w:szCs w:val="16"/>
        </w:rPr>
        <w:tab/>
      </w:r>
      <w:r w:rsidRPr="0055184B">
        <w:rPr>
          <w:color w:val="00000A"/>
          <w:sz w:val="16"/>
          <w:szCs w:val="16"/>
        </w:rPr>
        <w:t>1.5. Без проведения открытого конкурса свидетельство и карта маршрута выдаются департаментом перевозчику в случае, если они предназначены для осуществления регулярных перевозок:</w:t>
      </w:r>
    </w:p>
    <w:p w:rsidR="00230B26" w:rsidRPr="0055184B" w:rsidRDefault="00230B26" w:rsidP="0055184B">
      <w:pPr>
        <w:shd w:val="clear" w:color="auto" w:fill="FFFFFF"/>
        <w:jc w:val="both"/>
        <w:textAlignment w:val="baseline"/>
        <w:rPr>
          <w:color w:val="2D2D2D"/>
          <w:sz w:val="16"/>
          <w:szCs w:val="16"/>
        </w:rPr>
      </w:pPr>
      <w:r w:rsidRPr="0055184B">
        <w:rPr>
          <w:color w:val="2D2D2D"/>
          <w:sz w:val="16"/>
          <w:szCs w:val="16"/>
        </w:rPr>
        <w:tab/>
      </w:r>
      <w:r w:rsidRPr="0055184B">
        <w:rPr>
          <w:color w:val="00000A"/>
          <w:sz w:val="16"/>
          <w:szCs w:val="16"/>
        </w:rPr>
        <w:t>1) в случае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rsidR="00230B26" w:rsidRPr="0055184B" w:rsidRDefault="00230B26" w:rsidP="0055184B">
      <w:pPr>
        <w:shd w:val="clear" w:color="auto" w:fill="FFFFFF"/>
        <w:jc w:val="both"/>
        <w:textAlignment w:val="baseline"/>
        <w:rPr>
          <w:color w:val="2D2D2D"/>
          <w:sz w:val="16"/>
          <w:szCs w:val="16"/>
        </w:rPr>
      </w:pPr>
      <w:r w:rsidRPr="0055184B">
        <w:rPr>
          <w:color w:val="2D2D2D"/>
          <w:sz w:val="16"/>
          <w:szCs w:val="16"/>
        </w:rPr>
        <w:tab/>
      </w:r>
      <w:r w:rsidRPr="0055184B">
        <w:rPr>
          <w:color w:val="00000A"/>
          <w:sz w:val="16"/>
          <w:szCs w:val="16"/>
        </w:rPr>
        <w:t>2) после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ранее было выдано соответствующее свидетельство;</w:t>
      </w:r>
    </w:p>
    <w:p w:rsidR="00230B26" w:rsidRPr="0055184B" w:rsidRDefault="00230B26" w:rsidP="0055184B">
      <w:pPr>
        <w:shd w:val="clear" w:color="auto" w:fill="FFFFFF"/>
        <w:jc w:val="both"/>
        <w:textAlignment w:val="baseline"/>
        <w:rPr>
          <w:color w:val="2D2D2D"/>
          <w:sz w:val="16"/>
          <w:szCs w:val="16"/>
        </w:rPr>
      </w:pPr>
      <w:r w:rsidRPr="0055184B">
        <w:rPr>
          <w:color w:val="00000A"/>
          <w:sz w:val="16"/>
          <w:szCs w:val="16"/>
        </w:rPr>
        <w:tab/>
        <w:t>3) после вступления в законную силу решения суда о прекращении действия свидетельства;</w:t>
      </w:r>
    </w:p>
    <w:p w:rsidR="00230B26" w:rsidRPr="0055184B" w:rsidRDefault="00230B26" w:rsidP="0055184B">
      <w:pPr>
        <w:shd w:val="clear" w:color="auto" w:fill="FFFFFF"/>
        <w:jc w:val="both"/>
        <w:textAlignment w:val="baseline"/>
        <w:rPr>
          <w:color w:val="2D2D2D"/>
          <w:sz w:val="16"/>
          <w:szCs w:val="16"/>
        </w:rPr>
      </w:pPr>
      <w:r w:rsidRPr="0055184B">
        <w:rPr>
          <w:color w:val="2D2D2D"/>
          <w:sz w:val="16"/>
          <w:szCs w:val="16"/>
        </w:rPr>
        <w:tab/>
      </w:r>
      <w:r w:rsidRPr="0055184B">
        <w:rPr>
          <w:color w:val="00000A"/>
          <w:sz w:val="16"/>
          <w:szCs w:val="16"/>
        </w:rPr>
        <w:t>4) после принятия департаментом решения о прекращении действия свидетельства об осуществлении перевозок по межмуниципальному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трёх дней подряд;</w:t>
      </w:r>
    </w:p>
    <w:p w:rsidR="00230B26" w:rsidRPr="0055184B" w:rsidRDefault="00230B26" w:rsidP="0055184B">
      <w:pPr>
        <w:shd w:val="clear" w:color="auto" w:fill="FFFFFF"/>
        <w:jc w:val="both"/>
        <w:textAlignment w:val="baseline"/>
        <w:rPr>
          <w:color w:val="2D2D2D"/>
          <w:sz w:val="16"/>
          <w:szCs w:val="16"/>
        </w:rPr>
      </w:pPr>
      <w:r w:rsidRPr="0055184B">
        <w:rPr>
          <w:color w:val="2D2D2D"/>
          <w:sz w:val="16"/>
          <w:szCs w:val="16"/>
        </w:rPr>
        <w:tab/>
      </w:r>
      <w:r w:rsidRPr="0055184B">
        <w:rPr>
          <w:color w:val="00000A"/>
          <w:sz w:val="16"/>
          <w:szCs w:val="16"/>
        </w:rPr>
        <w:t>5) по межмуниципальному маршруту регулярных перевозок, установленному в целях обеспечения транспортного обслуживания населения в условиях чрезвычайной ситуации.</w:t>
      </w:r>
    </w:p>
    <w:p w:rsidR="00230B26" w:rsidRPr="00EE3B86" w:rsidRDefault="00230B26" w:rsidP="0055184B">
      <w:pPr>
        <w:numPr>
          <w:ilvl w:val="0"/>
          <w:numId w:val="6"/>
        </w:numPr>
        <w:shd w:val="clear" w:color="auto" w:fill="FFFFFF"/>
        <w:ind w:right="-2"/>
        <w:jc w:val="center"/>
        <w:textAlignment w:val="baseline"/>
        <w:rPr>
          <w:sz w:val="16"/>
          <w:szCs w:val="16"/>
        </w:rPr>
      </w:pPr>
      <w:r w:rsidRPr="00EE3B86">
        <w:rPr>
          <w:b/>
          <w:sz w:val="16"/>
          <w:szCs w:val="16"/>
        </w:rPr>
        <w:t>Порядок размещения предложения о выдаче свидетельства и карты маршрута</w:t>
      </w:r>
    </w:p>
    <w:p w:rsidR="00230B26" w:rsidRPr="0055184B" w:rsidRDefault="00230B26" w:rsidP="0055184B">
      <w:pPr>
        <w:shd w:val="clear" w:color="auto" w:fill="FFFFFF"/>
        <w:jc w:val="both"/>
        <w:textAlignment w:val="baseline"/>
        <w:outlineLvl w:val="2"/>
        <w:rPr>
          <w:color w:val="2D2D2D"/>
          <w:sz w:val="16"/>
          <w:szCs w:val="16"/>
        </w:rPr>
      </w:pPr>
      <w:r w:rsidRPr="0055184B">
        <w:rPr>
          <w:color w:val="00000A"/>
          <w:sz w:val="16"/>
          <w:szCs w:val="16"/>
        </w:rPr>
        <w:tab/>
        <w:t xml:space="preserve">2.1. Администрация Любытинского муниципального района </w:t>
      </w:r>
      <w:r w:rsidRPr="0055184B">
        <w:rPr>
          <w:color w:val="2D2D2D"/>
          <w:sz w:val="16"/>
          <w:szCs w:val="16"/>
        </w:rPr>
        <w:t>в течение 3 (трех) рабочих дней с даты наступления обстоятельств, предусмотренных пунктом 1.5 настоящего Порядк</w:t>
      </w:r>
      <w:r w:rsidRPr="0055184B">
        <w:rPr>
          <w:color w:val="00000A"/>
          <w:sz w:val="16"/>
          <w:szCs w:val="16"/>
        </w:rPr>
        <w:t>а, размещает на официальном сайте Администрации муниципального района в сети «Интернет» объявление о предложении выдачи свидетельства и карты маршрута без проведения конкурса перевозчику, предоставившему в установленные сроки заявление с приложением документов, указанных в пункте 2.3 раздела 2 настоящего</w:t>
      </w:r>
      <w:r w:rsidRPr="0055184B">
        <w:rPr>
          <w:color w:val="2D2D2D"/>
          <w:sz w:val="16"/>
          <w:szCs w:val="16"/>
        </w:rPr>
        <w:t> Порядка.</w:t>
      </w:r>
    </w:p>
    <w:p w:rsidR="00230B26" w:rsidRPr="0055184B" w:rsidRDefault="00230B26" w:rsidP="0055184B">
      <w:pPr>
        <w:shd w:val="clear" w:color="auto" w:fill="FFFFFF"/>
        <w:jc w:val="both"/>
        <w:textAlignment w:val="baseline"/>
        <w:outlineLvl w:val="2"/>
        <w:rPr>
          <w:color w:val="2D2D2D"/>
          <w:sz w:val="16"/>
          <w:szCs w:val="16"/>
        </w:rPr>
      </w:pPr>
      <w:r w:rsidRPr="0055184B">
        <w:rPr>
          <w:color w:val="2D2D2D"/>
          <w:sz w:val="16"/>
          <w:szCs w:val="16"/>
        </w:rPr>
        <w:tab/>
      </w:r>
      <w:r w:rsidRPr="0055184B">
        <w:rPr>
          <w:color w:val="00000A"/>
          <w:sz w:val="16"/>
          <w:szCs w:val="16"/>
        </w:rPr>
        <w:t>2.2. Объявление должно содержать следующие сведения:</w:t>
      </w:r>
    </w:p>
    <w:p w:rsidR="00230B26" w:rsidRPr="0055184B" w:rsidRDefault="00230B26" w:rsidP="0055184B">
      <w:pPr>
        <w:shd w:val="clear" w:color="auto" w:fill="FFFFFF"/>
        <w:jc w:val="both"/>
        <w:textAlignment w:val="baseline"/>
        <w:outlineLvl w:val="2"/>
        <w:rPr>
          <w:color w:val="2D2D2D"/>
          <w:sz w:val="16"/>
          <w:szCs w:val="16"/>
        </w:rPr>
      </w:pPr>
      <w:r w:rsidRPr="0055184B">
        <w:rPr>
          <w:color w:val="2D2D2D"/>
          <w:sz w:val="16"/>
          <w:szCs w:val="16"/>
        </w:rPr>
        <w:tab/>
      </w:r>
      <w:r w:rsidRPr="0055184B">
        <w:rPr>
          <w:color w:val="00000A"/>
          <w:sz w:val="16"/>
          <w:szCs w:val="16"/>
        </w:rPr>
        <w:t>1) обстоятельства, послужившие основанием для размещения объявления;</w:t>
      </w:r>
    </w:p>
    <w:p w:rsidR="00230B26" w:rsidRPr="0055184B" w:rsidRDefault="00230B26" w:rsidP="0055184B">
      <w:pPr>
        <w:shd w:val="clear" w:color="auto" w:fill="FFFFFF"/>
        <w:jc w:val="both"/>
        <w:textAlignment w:val="baseline"/>
        <w:outlineLvl w:val="2"/>
        <w:rPr>
          <w:color w:val="2D2D2D"/>
          <w:sz w:val="16"/>
          <w:szCs w:val="16"/>
        </w:rPr>
      </w:pPr>
      <w:r w:rsidRPr="0055184B">
        <w:rPr>
          <w:color w:val="2D2D2D"/>
          <w:sz w:val="16"/>
          <w:szCs w:val="16"/>
        </w:rPr>
        <w:tab/>
      </w:r>
      <w:r w:rsidRPr="0055184B">
        <w:rPr>
          <w:color w:val="00000A"/>
          <w:sz w:val="16"/>
          <w:szCs w:val="16"/>
        </w:rPr>
        <w:t>2) информацию о муниципальном маршруте регулярных перевозок, на который будет выдано свидетельство и карта маршрута, содержащую:</w:t>
      </w:r>
    </w:p>
    <w:p w:rsidR="00230B26" w:rsidRPr="0055184B" w:rsidRDefault="00230B26" w:rsidP="0055184B">
      <w:pPr>
        <w:shd w:val="clear" w:color="auto" w:fill="FFFFFF"/>
        <w:jc w:val="both"/>
        <w:textAlignment w:val="baseline"/>
        <w:outlineLvl w:val="2"/>
        <w:rPr>
          <w:color w:val="2D2D2D"/>
          <w:sz w:val="16"/>
          <w:szCs w:val="16"/>
        </w:rPr>
      </w:pPr>
      <w:r w:rsidRPr="0055184B">
        <w:rPr>
          <w:color w:val="2D2D2D"/>
          <w:sz w:val="16"/>
          <w:szCs w:val="16"/>
        </w:rPr>
        <w:tab/>
      </w:r>
      <w:r w:rsidRPr="0055184B">
        <w:rPr>
          <w:color w:val="00000A"/>
          <w:sz w:val="16"/>
          <w:szCs w:val="16"/>
        </w:rPr>
        <w:t>порядковый номер муниципального маршрута регулярных перевозок;</w:t>
      </w:r>
    </w:p>
    <w:p w:rsidR="00230B26" w:rsidRPr="0055184B" w:rsidRDefault="00230B26" w:rsidP="0055184B">
      <w:pPr>
        <w:shd w:val="clear" w:color="auto" w:fill="FFFFFF"/>
        <w:jc w:val="both"/>
        <w:textAlignment w:val="baseline"/>
        <w:outlineLvl w:val="2"/>
        <w:rPr>
          <w:color w:val="2D2D2D"/>
          <w:sz w:val="16"/>
          <w:szCs w:val="16"/>
        </w:rPr>
      </w:pPr>
      <w:r w:rsidRPr="0055184B">
        <w:rPr>
          <w:color w:val="2D2D2D"/>
          <w:sz w:val="16"/>
          <w:szCs w:val="16"/>
        </w:rPr>
        <w:tab/>
      </w:r>
      <w:r w:rsidRPr="0055184B">
        <w:rPr>
          <w:color w:val="00000A"/>
          <w:sz w:val="16"/>
          <w:szCs w:val="16"/>
        </w:rPr>
        <w:t>наименование муниципального маршрута регулярных перевозок с указанием начального и конечного остановочного пункта или в виде наименования поселений, в границах которых расположены начальный и конечный остановочный пункт;</w:t>
      </w:r>
    </w:p>
    <w:p w:rsidR="00230B26" w:rsidRPr="0055184B" w:rsidRDefault="00230B26" w:rsidP="0055184B">
      <w:pPr>
        <w:shd w:val="clear" w:color="auto" w:fill="FFFFFF"/>
        <w:jc w:val="both"/>
        <w:textAlignment w:val="baseline"/>
        <w:outlineLvl w:val="2"/>
        <w:rPr>
          <w:color w:val="2D2D2D"/>
          <w:sz w:val="16"/>
          <w:szCs w:val="16"/>
        </w:rPr>
      </w:pPr>
      <w:r w:rsidRPr="0055184B">
        <w:rPr>
          <w:color w:val="2D2D2D"/>
          <w:sz w:val="16"/>
          <w:szCs w:val="16"/>
        </w:rPr>
        <w:tab/>
      </w:r>
      <w:r w:rsidRPr="0055184B">
        <w:rPr>
          <w:color w:val="00000A"/>
          <w:sz w:val="16"/>
          <w:szCs w:val="16"/>
        </w:rPr>
        <w:t>наименования промежуточных остановочных пунктов по муниципальному маршруту регулярных перевозок или наименования поселений, в границах которых расположены промежуточные остановочные пункты;</w:t>
      </w:r>
    </w:p>
    <w:p w:rsidR="00230B26" w:rsidRPr="0055184B" w:rsidRDefault="00230B26" w:rsidP="0055184B">
      <w:pPr>
        <w:shd w:val="clear" w:color="auto" w:fill="FFFFFF"/>
        <w:jc w:val="both"/>
        <w:textAlignment w:val="baseline"/>
        <w:outlineLvl w:val="2"/>
        <w:rPr>
          <w:color w:val="2D2D2D"/>
          <w:sz w:val="16"/>
          <w:szCs w:val="16"/>
        </w:rPr>
      </w:pPr>
      <w:r w:rsidRPr="0055184B">
        <w:rPr>
          <w:color w:val="2D2D2D"/>
          <w:sz w:val="16"/>
          <w:szCs w:val="16"/>
        </w:rPr>
        <w:lastRenderedPageBreak/>
        <w:tab/>
      </w:r>
      <w:r w:rsidRPr="0055184B">
        <w:rPr>
          <w:color w:val="00000A"/>
          <w:sz w:val="16"/>
          <w:szCs w:val="16"/>
        </w:rPr>
        <w:t>наименования улиц, автомобильных дорог, по которым предполагается движение транспортных средств между остановочными пунктами по межмуниципальному маршруту регулярных перевозок;</w:t>
      </w:r>
    </w:p>
    <w:p w:rsidR="00230B26" w:rsidRPr="0055184B" w:rsidRDefault="00230B26" w:rsidP="0055184B">
      <w:pPr>
        <w:shd w:val="clear" w:color="auto" w:fill="FFFFFF"/>
        <w:jc w:val="both"/>
        <w:textAlignment w:val="baseline"/>
        <w:outlineLvl w:val="2"/>
        <w:rPr>
          <w:color w:val="2D2D2D"/>
          <w:sz w:val="16"/>
          <w:szCs w:val="16"/>
        </w:rPr>
      </w:pPr>
      <w:r w:rsidRPr="0055184B">
        <w:rPr>
          <w:color w:val="2D2D2D"/>
          <w:sz w:val="16"/>
          <w:szCs w:val="16"/>
        </w:rPr>
        <w:tab/>
      </w:r>
      <w:r w:rsidRPr="0055184B">
        <w:rPr>
          <w:color w:val="00000A"/>
          <w:sz w:val="16"/>
          <w:szCs w:val="16"/>
        </w:rPr>
        <w:t>протяжённость маршрута;</w:t>
      </w:r>
    </w:p>
    <w:p w:rsidR="00230B26" w:rsidRPr="0055184B" w:rsidRDefault="00230B26" w:rsidP="0055184B">
      <w:pPr>
        <w:shd w:val="clear" w:color="auto" w:fill="FFFFFF"/>
        <w:jc w:val="both"/>
        <w:textAlignment w:val="baseline"/>
        <w:outlineLvl w:val="2"/>
        <w:rPr>
          <w:color w:val="2D2D2D"/>
          <w:sz w:val="16"/>
          <w:szCs w:val="16"/>
        </w:rPr>
      </w:pPr>
      <w:r w:rsidRPr="0055184B">
        <w:rPr>
          <w:color w:val="2D2D2D"/>
          <w:sz w:val="16"/>
          <w:szCs w:val="16"/>
        </w:rPr>
        <w:tab/>
      </w:r>
      <w:r w:rsidRPr="0055184B">
        <w:rPr>
          <w:color w:val="00000A"/>
          <w:sz w:val="16"/>
          <w:szCs w:val="16"/>
        </w:rPr>
        <w:t>вид регулярных перевозок;</w:t>
      </w:r>
    </w:p>
    <w:p w:rsidR="00230B26" w:rsidRPr="0055184B" w:rsidRDefault="00230B26" w:rsidP="0055184B">
      <w:pPr>
        <w:shd w:val="clear" w:color="auto" w:fill="FFFFFF"/>
        <w:jc w:val="both"/>
        <w:textAlignment w:val="baseline"/>
        <w:outlineLvl w:val="2"/>
        <w:rPr>
          <w:color w:val="00000A"/>
          <w:sz w:val="16"/>
          <w:szCs w:val="16"/>
        </w:rPr>
      </w:pPr>
      <w:r w:rsidRPr="0055184B">
        <w:rPr>
          <w:color w:val="2D2D2D"/>
          <w:sz w:val="16"/>
          <w:szCs w:val="16"/>
        </w:rPr>
        <w:tab/>
      </w:r>
      <w:r w:rsidRPr="0055184B">
        <w:rPr>
          <w:color w:val="00000A"/>
          <w:sz w:val="16"/>
          <w:szCs w:val="16"/>
        </w:rPr>
        <w:t>характеристики транспортных средств, необходимое количество транспортных средств для работы на муниципальном маршруте регулярных перевозок;</w:t>
      </w:r>
    </w:p>
    <w:p w:rsidR="00230B26" w:rsidRPr="0055184B" w:rsidRDefault="00230B26" w:rsidP="0055184B">
      <w:pPr>
        <w:shd w:val="clear" w:color="auto" w:fill="FFFFFF"/>
        <w:jc w:val="both"/>
        <w:textAlignment w:val="baseline"/>
        <w:outlineLvl w:val="2"/>
        <w:rPr>
          <w:color w:val="2D2D2D"/>
          <w:sz w:val="16"/>
          <w:szCs w:val="16"/>
        </w:rPr>
      </w:pPr>
      <w:r w:rsidRPr="0055184B">
        <w:rPr>
          <w:color w:val="00000A"/>
          <w:sz w:val="16"/>
          <w:szCs w:val="16"/>
        </w:rPr>
        <w:tab/>
        <w:t>режим работы на муниципальном маршруте регулярных перевозок (расписание движения);</w:t>
      </w:r>
    </w:p>
    <w:p w:rsidR="00230B26" w:rsidRPr="0055184B" w:rsidRDefault="00230B26" w:rsidP="0055184B">
      <w:pPr>
        <w:shd w:val="clear" w:color="auto" w:fill="FFFFFF"/>
        <w:jc w:val="both"/>
        <w:textAlignment w:val="baseline"/>
        <w:outlineLvl w:val="2"/>
        <w:rPr>
          <w:color w:val="2D2D2D"/>
          <w:sz w:val="16"/>
          <w:szCs w:val="16"/>
        </w:rPr>
      </w:pPr>
      <w:r w:rsidRPr="0055184B">
        <w:rPr>
          <w:color w:val="2D2D2D"/>
          <w:sz w:val="16"/>
          <w:szCs w:val="16"/>
        </w:rPr>
        <w:tab/>
      </w:r>
      <w:r w:rsidRPr="0055184B">
        <w:rPr>
          <w:color w:val="00000A"/>
          <w:sz w:val="16"/>
          <w:szCs w:val="16"/>
        </w:rPr>
        <w:t>3) срок приёма заявок, место и время приема заявок, перечень прилагаемых к заявлению документов, место, дату, время рассмотрения заявок и подведения итогов. Срок приема заявок не может быть менее 3 дней.</w:t>
      </w:r>
    </w:p>
    <w:p w:rsidR="00230B26" w:rsidRPr="0055184B" w:rsidRDefault="00230B26" w:rsidP="0055184B">
      <w:pPr>
        <w:shd w:val="clear" w:color="auto" w:fill="FFFFFF"/>
        <w:jc w:val="both"/>
        <w:textAlignment w:val="baseline"/>
        <w:outlineLvl w:val="2"/>
        <w:rPr>
          <w:color w:val="2D2D2D"/>
          <w:sz w:val="16"/>
          <w:szCs w:val="16"/>
        </w:rPr>
      </w:pPr>
      <w:r w:rsidRPr="0055184B">
        <w:rPr>
          <w:color w:val="2D2D2D"/>
          <w:sz w:val="16"/>
          <w:szCs w:val="16"/>
        </w:rPr>
        <w:tab/>
      </w:r>
      <w:r w:rsidRPr="0055184B">
        <w:rPr>
          <w:color w:val="00000A"/>
          <w:sz w:val="16"/>
          <w:szCs w:val="16"/>
        </w:rPr>
        <w:t>2.3. К заявлению, составленному по форме согласно </w:t>
      </w:r>
      <w:r w:rsidRPr="0055184B">
        <w:rPr>
          <w:color w:val="2D2D2D"/>
          <w:sz w:val="16"/>
          <w:szCs w:val="16"/>
        </w:rPr>
        <w:t>приложению 1 к настоящему Порядку</w:t>
      </w:r>
      <w:r w:rsidRPr="0055184B">
        <w:rPr>
          <w:color w:val="00000A"/>
          <w:sz w:val="16"/>
          <w:szCs w:val="16"/>
        </w:rPr>
        <w:t>, прилагаются следующие документы:</w:t>
      </w:r>
    </w:p>
    <w:p w:rsidR="00230B26" w:rsidRPr="0055184B" w:rsidRDefault="00230B26" w:rsidP="0055184B">
      <w:pPr>
        <w:shd w:val="clear" w:color="auto" w:fill="FFFFFF"/>
        <w:jc w:val="both"/>
        <w:textAlignment w:val="baseline"/>
        <w:outlineLvl w:val="2"/>
        <w:rPr>
          <w:color w:val="2D2D2D"/>
          <w:sz w:val="16"/>
          <w:szCs w:val="16"/>
        </w:rPr>
      </w:pPr>
      <w:r w:rsidRPr="0055184B">
        <w:rPr>
          <w:color w:val="2D2D2D"/>
          <w:sz w:val="16"/>
          <w:szCs w:val="16"/>
        </w:rPr>
        <w:tab/>
      </w:r>
      <w:r w:rsidRPr="0055184B">
        <w:rPr>
          <w:color w:val="00000A"/>
          <w:sz w:val="16"/>
          <w:szCs w:val="16"/>
        </w:rPr>
        <w:t>копии учредительных документов юридического лица или копии документов, удостоверяющих личность физического лица, заверенные перевозчиком;</w:t>
      </w:r>
    </w:p>
    <w:p w:rsidR="00230B26" w:rsidRPr="0055184B" w:rsidRDefault="00230B26" w:rsidP="0055184B">
      <w:pPr>
        <w:shd w:val="clear" w:color="auto" w:fill="FFFFFF"/>
        <w:jc w:val="both"/>
        <w:textAlignment w:val="baseline"/>
        <w:outlineLvl w:val="2"/>
        <w:rPr>
          <w:color w:val="2D2D2D"/>
          <w:sz w:val="16"/>
          <w:szCs w:val="16"/>
        </w:rPr>
      </w:pPr>
      <w:r w:rsidRPr="0055184B">
        <w:rPr>
          <w:color w:val="2D2D2D"/>
          <w:sz w:val="16"/>
          <w:szCs w:val="16"/>
        </w:rPr>
        <w:tab/>
      </w:r>
      <w:r w:rsidRPr="0055184B">
        <w:rPr>
          <w:color w:val="00000A"/>
          <w:sz w:val="16"/>
          <w:szCs w:val="16"/>
        </w:rPr>
        <w:t>выписка из Единого государственного реестра юридических лиц или выписка из Единого государственного реестра индивидуальных предпринимателей, заверенная перевозчиком;</w:t>
      </w:r>
    </w:p>
    <w:p w:rsidR="00230B26" w:rsidRPr="0055184B" w:rsidRDefault="00230B26" w:rsidP="0055184B">
      <w:pPr>
        <w:shd w:val="clear" w:color="auto" w:fill="FFFFFF"/>
        <w:jc w:val="both"/>
        <w:textAlignment w:val="baseline"/>
        <w:outlineLvl w:val="2"/>
        <w:rPr>
          <w:color w:val="2D2D2D"/>
          <w:sz w:val="16"/>
          <w:szCs w:val="16"/>
        </w:rPr>
      </w:pPr>
      <w:r w:rsidRPr="0055184B">
        <w:rPr>
          <w:color w:val="2D2D2D"/>
          <w:sz w:val="16"/>
          <w:szCs w:val="16"/>
        </w:rPr>
        <w:tab/>
      </w:r>
      <w:r w:rsidRPr="0055184B">
        <w:rPr>
          <w:color w:val="00000A"/>
          <w:sz w:val="16"/>
          <w:szCs w:val="16"/>
        </w:rPr>
        <w:t>копия лицензии на осуществление перевозок пассажиров автомобильным транспортом, оборудованным для перевозок более 8 человек, заверенная перевозчиком;</w:t>
      </w:r>
    </w:p>
    <w:p w:rsidR="00230B26" w:rsidRPr="0055184B" w:rsidRDefault="00230B26" w:rsidP="0055184B">
      <w:pPr>
        <w:shd w:val="clear" w:color="auto" w:fill="FFFFFF"/>
        <w:jc w:val="both"/>
        <w:textAlignment w:val="baseline"/>
        <w:outlineLvl w:val="2"/>
        <w:rPr>
          <w:color w:val="2D2D2D"/>
          <w:sz w:val="16"/>
          <w:szCs w:val="16"/>
        </w:rPr>
      </w:pPr>
      <w:r w:rsidRPr="0055184B">
        <w:rPr>
          <w:color w:val="2D2D2D"/>
          <w:sz w:val="16"/>
          <w:szCs w:val="16"/>
        </w:rPr>
        <w:tab/>
      </w:r>
      <w:r w:rsidRPr="0055184B">
        <w:rPr>
          <w:color w:val="00000A"/>
          <w:sz w:val="16"/>
          <w:szCs w:val="16"/>
        </w:rPr>
        <w:t>справка о транспортных средствах, которые будут эксплуатироваться на муниципальном маршруте регулярных перевозок, по форме согласно </w:t>
      </w:r>
      <w:r w:rsidRPr="0055184B">
        <w:rPr>
          <w:color w:val="2D2D2D"/>
          <w:sz w:val="16"/>
          <w:szCs w:val="16"/>
        </w:rPr>
        <w:t>приложению 2 к настоящему Порядку</w:t>
      </w:r>
      <w:r w:rsidRPr="0055184B">
        <w:rPr>
          <w:color w:val="00000A"/>
          <w:sz w:val="16"/>
          <w:szCs w:val="16"/>
        </w:rPr>
        <w:t>;</w:t>
      </w:r>
    </w:p>
    <w:p w:rsidR="00230B26" w:rsidRPr="0055184B" w:rsidRDefault="00230B26" w:rsidP="0055184B">
      <w:pPr>
        <w:shd w:val="clear" w:color="auto" w:fill="FFFFFF"/>
        <w:jc w:val="both"/>
        <w:textAlignment w:val="baseline"/>
        <w:outlineLvl w:val="2"/>
        <w:rPr>
          <w:color w:val="2D2D2D"/>
          <w:sz w:val="16"/>
          <w:szCs w:val="16"/>
        </w:rPr>
      </w:pPr>
      <w:r w:rsidRPr="0055184B">
        <w:rPr>
          <w:color w:val="2D2D2D"/>
          <w:sz w:val="16"/>
          <w:szCs w:val="16"/>
        </w:rPr>
        <w:tab/>
      </w:r>
      <w:r w:rsidRPr="0055184B">
        <w:rPr>
          <w:color w:val="00000A"/>
          <w:sz w:val="16"/>
          <w:szCs w:val="16"/>
        </w:rPr>
        <w:t xml:space="preserve">копия лицензии на осуществление медицинской деятельности либо наличие договора о проведении </w:t>
      </w:r>
      <w:proofErr w:type="spellStart"/>
      <w:r w:rsidRPr="0055184B">
        <w:rPr>
          <w:color w:val="00000A"/>
          <w:sz w:val="16"/>
          <w:szCs w:val="16"/>
        </w:rPr>
        <w:t>предрейсовых</w:t>
      </w:r>
      <w:proofErr w:type="spellEnd"/>
      <w:r w:rsidRPr="0055184B">
        <w:rPr>
          <w:color w:val="00000A"/>
          <w:sz w:val="16"/>
          <w:szCs w:val="16"/>
        </w:rPr>
        <w:t xml:space="preserve"> медицинских осмотров водителей транспортных средств, используемых перевозчиком, с медицинской организацией или индивидуальным предпринимателем, имеющими соответствующую лицензию, с её приложением, заверенная перевозчиком;</w:t>
      </w:r>
    </w:p>
    <w:p w:rsidR="00230B26" w:rsidRPr="0055184B" w:rsidRDefault="00230B26" w:rsidP="0055184B">
      <w:pPr>
        <w:shd w:val="clear" w:color="auto" w:fill="FFFFFF"/>
        <w:jc w:val="both"/>
        <w:textAlignment w:val="baseline"/>
        <w:outlineLvl w:val="2"/>
        <w:rPr>
          <w:color w:val="2D2D2D"/>
          <w:sz w:val="16"/>
          <w:szCs w:val="16"/>
        </w:rPr>
      </w:pPr>
      <w:r w:rsidRPr="0055184B">
        <w:rPr>
          <w:color w:val="2D2D2D"/>
          <w:sz w:val="16"/>
          <w:szCs w:val="16"/>
        </w:rPr>
        <w:tab/>
      </w:r>
      <w:r w:rsidRPr="0055184B">
        <w:rPr>
          <w:color w:val="00000A"/>
          <w:sz w:val="16"/>
          <w:szCs w:val="16"/>
        </w:rPr>
        <w:t>согласие на обработку персональных данных (для индивидуальных предпринимателей и участников договора простого товарищества).</w:t>
      </w:r>
      <w:r w:rsidRPr="0055184B">
        <w:rPr>
          <w:color w:val="2D2D2D"/>
          <w:sz w:val="16"/>
          <w:szCs w:val="16"/>
        </w:rPr>
        <w:br/>
      </w:r>
      <w:r w:rsidRPr="0055184B">
        <w:rPr>
          <w:color w:val="00000A"/>
          <w:sz w:val="16"/>
          <w:szCs w:val="16"/>
        </w:rPr>
        <w:tab/>
        <w:t>2.4. Заявление и прилагаемые к нему документы должны быть пронумерованы, прошиты и скреплены подписью либо подписью и печатью (для юридических лиц) (при наличии) перевозчика.</w:t>
      </w:r>
    </w:p>
    <w:p w:rsidR="00230B26" w:rsidRPr="0055184B" w:rsidRDefault="00230B26" w:rsidP="0055184B">
      <w:pPr>
        <w:shd w:val="clear" w:color="auto" w:fill="FFFFFF"/>
        <w:jc w:val="both"/>
        <w:textAlignment w:val="baseline"/>
        <w:outlineLvl w:val="2"/>
        <w:rPr>
          <w:color w:val="2D2D2D"/>
          <w:sz w:val="16"/>
          <w:szCs w:val="16"/>
        </w:rPr>
      </w:pPr>
      <w:r w:rsidRPr="0055184B">
        <w:rPr>
          <w:color w:val="2D2D2D"/>
          <w:sz w:val="16"/>
          <w:szCs w:val="16"/>
        </w:rPr>
        <w:tab/>
      </w:r>
      <w:r w:rsidRPr="0055184B">
        <w:rPr>
          <w:color w:val="00000A"/>
          <w:sz w:val="16"/>
          <w:szCs w:val="16"/>
        </w:rPr>
        <w:t>Заявка подаётся, принимается и регистрируется по адресу, указанному в объявлении, в запечатанном конверте.</w:t>
      </w:r>
    </w:p>
    <w:p w:rsidR="00230B26" w:rsidRPr="0055184B" w:rsidRDefault="00230B26" w:rsidP="0055184B">
      <w:pPr>
        <w:shd w:val="clear" w:color="auto" w:fill="FFFFFF"/>
        <w:jc w:val="both"/>
        <w:textAlignment w:val="baseline"/>
        <w:outlineLvl w:val="2"/>
        <w:rPr>
          <w:color w:val="2D2D2D"/>
          <w:sz w:val="16"/>
          <w:szCs w:val="16"/>
        </w:rPr>
      </w:pPr>
      <w:r w:rsidRPr="0055184B">
        <w:rPr>
          <w:color w:val="2D2D2D"/>
          <w:sz w:val="16"/>
          <w:szCs w:val="16"/>
        </w:rPr>
        <w:tab/>
      </w:r>
      <w:r w:rsidRPr="0055184B">
        <w:rPr>
          <w:color w:val="00000A"/>
          <w:sz w:val="16"/>
          <w:szCs w:val="16"/>
        </w:rPr>
        <w:t>В случае если заявка подаётся представителем, предъявляется документ, подтверждающий полномочия лица на подачу заявки от имени перевозчика.</w:t>
      </w:r>
    </w:p>
    <w:p w:rsidR="00230B26" w:rsidRPr="0055184B" w:rsidRDefault="00230B26" w:rsidP="0055184B">
      <w:pPr>
        <w:shd w:val="clear" w:color="auto" w:fill="FFFFFF"/>
        <w:jc w:val="both"/>
        <w:textAlignment w:val="baseline"/>
        <w:outlineLvl w:val="2"/>
        <w:rPr>
          <w:color w:val="2D2D2D"/>
          <w:sz w:val="16"/>
          <w:szCs w:val="16"/>
        </w:rPr>
      </w:pPr>
      <w:r w:rsidRPr="0055184B">
        <w:rPr>
          <w:color w:val="2D2D2D"/>
          <w:sz w:val="16"/>
          <w:szCs w:val="16"/>
        </w:rPr>
        <w:tab/>
      </w:r>
      <w:r w:rsidRPr="0055184B">
        <w:rPr>
          <w:color w:val="00000A"/>
          <w:sz w:val="16"/>
          <w:szCs w:val="16"/>
        </w:rPr>
        <w:t>2.5. Заявка, представленная после истечения срока приёма заявок, указанного в объявлении, не принимается.</w:t>
      </w:r>
    </w:p>
    <w:p w:rsidR="00230B26" w:rsidRPr="0055184B" w:rsidRDefault="00230B26" w:rsidP="0055184B">
      <w:pPr>
        <w:shd w:val="clear" w:color="auto" w:fill="FFFFFF"/>
        <w:ind w:right="-2"/>
        <w:jc w:val="center"/>
        <w:textAlignment w:val="baseline"/>
        <w:outlineLvl w:val="2"/>
        <w:rPr>
          <w:sz w:val="16"/>
          <w:szCs w:val="16"/>
        </w:rPr>
      </w:pPr>
      <w:r w:rsidRPr="0055184B">
        <w:rPr>
          <w:b/>
          <w:sz w:val="16"/>
          <w:szCs w:val="16"/>
        </w:rPr>
        <w:t>3. Порядок рассмотрения заявок и выдача свидетельства и карты маршрута</w:t>
      </w:r>
    </w:p>
    <w:p w:rsidR="00230B26" w:rsidRPr="0055184B" w:rsidRDefault="00230B26" w:rsidP="0055184B">
      <w:pPr>
        <w:shd w:val="clear" w:color="auto" w:fill="FFFFFF"/>
        <w:jc w:val="both"/>
        <w:textAlignment w:val="baseline"/>
        <w:rPr>
          <w:color w:val="2D2D2D"/>
          <w:sz w:val="16"/>
          <w:szCs w:val="16"/>
        </w:rPr>
      </w:pPr>
      <w:r w:rsidRPr="0055184B">
        <w:rPr>
          <w:color w:val="00000A"/>
          <w:sz w:val="16"/>
          <w:szCs w:val="16"/>
        </w:rPr>
        <w:tab/>
        <w:t>3.1. Рассмотрение заявок осуществляется постоянно действующей комиссией, создаваемой на основании распоряжения Администрации Любытинского муниципального района (далее - комиссия), в срок, указанный в объявлении.</w:t>
      </w:r>
    </w:p>
    <w:p w:rsidR="00230B26" w:rsidRPr="0055184B" w:rsidRDefault="00230B26" w:rsidP="0055184B">
      <w:pPr>
        <w:shd w:val="clear" w:color="auto" w:fill="FFFFFF"/>
        <w:jc w:val="both"/>
        <w:textAlignment w:val="baseline"/>
        <w:rPr>
          <w:color w:val="2D2D2D"/>
          <w:sz w:val="16"/>
          <w:szCs w:val="16"/>
        </w:rPr>
      </w:pPr>
      <w:r w:rsidRPr="0055184B">
        <w:rPr>
          <w:color w:val="2D2D2D"/>
          <w:sz w:val="16"/>
          <w:szCs w:val="16"/>
        </w:rPr>
        <w:tab/>
      </w:r>
      <w:r w:rsidRPr="0055184B">
        <w:rPr>
          <w:color w:val="00000A"/>
          <w:sz w:val="16"/>
          <w:szCs w:val="16"/>
        </w:rPr>
        <w:t>3.2. По результатам рассмотрения заявок комиссия принимает решение о выдаче свидетельства и карты маршрута перевозчику, подавшему заявку, либо об отказе в выдаче свидетельства и карты маршрута.</w:t>
      </w:r>
    </w:p>
    <w:p w:rsidR="00230B26" w:rsidRPr="0055184B" w:rsidRDefault="00230B26" w:rsidP="0055184B">
      <w:pPr>
        <w:shd w:val="clear" w:color="auto" w:fill="FFFFFF"/>
        <w:jc w:val="both"/>
        <w:textAlignment w:val="baseline"/>
        <w:rPr>
          <w:color w:val="2D2D2D"/>
          <w:sz w:val="16"/>
          <w:szCs w:val="16"/>
        </w:rPr>
      </w:pPr>
      <w:r w:rsidRPr="0055184B">
        <w:rPr>
          <w:color w:val="2D2D2D"/>
          <w:sz w:val="16"/>
          <w:szCs w:val="16"/>
        </w:rPr>
        <w:tab/>
      </w:r>
      <w:r w:rsidRPr="0055184B">
        <w:rPr>
          <w:color w:val="00000A"/>
          <w:sz w:val="16"/>
          <w:szCs w:val="16"/>
        </w:rPr>
        <w:t>3.3. Основаниями для отказа в выдаче свидетельства и карты маршрута являются:</w:t>
      </w:r>
    </w:p>
    <w:p w:rsidR="00230B26" w:rsidRPr="0055184B" w:rsidRDefault="00230B26" w:rsidP="0055184B">
      <w:pPr>
        <w:shd w:val="clear" w:color="auto" w:fill="FFFFFF"/>
        <w:jc w:val="both"/>
        <w:textAlignment w:val="baseline"/>
        <w:rPr>
          <w:color w:val="2D2D2D"/>
          <w:sz w:val="16"/>
          <w:szCs w:val="16"/>
        </w:rPr>
      </w:pPr>
      <w:r w:rsidRPr="0055184B">
        <w:rPr>
          <w:color w:val="2D2D2D"/>
          <w:sz w:val="16"/>
          <w:szCs w:val="16"/>
        </w:rPr>
        <w:tab/>
      </w:r>
      <w:r w:rsidRPr="0055184B">
        <w:rPr>
          <w:color w:val="00000A"/>
          <w:sz w:val="16"/>
          <w:szCs w:val="16"/>
        </w:rPr>
        <w:t>отсутствие одного из документов, указанных в пункте 2.3 раздела 2 настоящего Порядка;</w:t>
      </w:r>
    </w:p>
    <w:p w:rsidR="00230B26" w:rsidRPr="0055184B" w:rsidRDefault="00230B26" w:rsidP="0055184B">
      <w:pPr>
        <w:shd w:val="clear" w:color="auto" w:fill="FFFFFF"/>
        <w:jc w:val="both"/>
        <w:textAlignment w:val="baseline"/>
        <w:rPr>
          <w:color w:val="2D2D2D"/>
          <w:sz w:val="16"/>
          <w:szCs w:val="16"/>
        </w:rPr>
      </w:pPr>
      <w:r w:rsidRPr="0055184B">
        <w:rPr>
          <w:color w:val="2D2D2D"/>
          <w:sz w:val="16"/>
          <w:szCs w:val="16"/>
        </w:rPr>
        <w:tab/>
      </w:r>
      <w:r w:rsidRPr="0055184B">
        <w:rPr>
          <w:color w:val="00000A"/>
          <w:sz w:val="16"/>
          <w:szCs w:val="16"/>
        </w:rPr>
        <w:t>наличие в заявке сведений (информации), содержащих противоречивые или недостоверные данные;</w:t>
      </w:r>
    </w:p>
    <w:p w:rsidR="00230B26" w:rsidRPr="0055184B" w:rsidRDefault="00230B26" w:rsidP="0055184B">
      <w:pPr>
        <w:shd w:val="clear" w:color="auto" w:fill="FFFFFF"/>
        <w:jc w:val="both"/>
        <w:textAlignment w:val="baseline"/>
        <w:rPr>
          <w:color w:val="2D2D2D"/>
          <w:sz w:val="16"/>
          <w:szCs w:val="16"/>
        </w:rPr>
      </w:pPr>
      <w:r w:rsidRPr="0055184B">
        <w:rPr>
          <w:color w:val="2D2D2D"/>
          <w:sz w:val="16"/>
          <w:szCs w:val="16"/>
        </w:rPr>
        <w:tab/>
      </w:r>
      <w:r w:rsidRPr="0055184B">
        <w:rPr>
          <w:color w:val="00000A"/>
          <w:sz w:val="16"/>
          <w:szCs w:val="16"/>
        </w:rPr>
        <w:t>наличие информации о принятом судом решении о приостановлении деятельности перевозчика в порядке, предусмотренном </w:t>
      </w:r>
      <w:hyperlink r:id="rId11" w:history="1">
        <w:r w:rsidRPr="0055184B">
          <w:rPr>
            <w:rStyle w:val="a6"/>
            <w:color w:val="000000"/>
            <w:sz w:val="16"/>
            <w:szCs w:val="16"/>
          </w:rPr>
          <w:t>Кодексом Российской Федерации об административных правонарушениях</w:t>
        </w:r>
      </w:hyperlink>
      <w:r w:rsidRPr="0055184B">
        <w:rPr>
          <w:color w:val="00000A"/>
          <w:sz w:val="16"/>
          <w:szCs w:val="16"/>
        </w:rPr>
        <w:t>, на день рассмотрения заявки.</w:t>
      </w:r>
    </w:p>
    <w:p w:rsidR="00230B26" w:rsidRPr="0055184B" w:rsidRDefault="00230B26" w:rsidP="0055184B">
      <w:pPr>
        <w:shd w:val="clear" w:color="auto" w:fill="FFFFFF"/>
        <w:jc w:val="both"/>
        <w:textAlignment w:val="baseline"/>
        <w:rPr>
          <w:color w:val="2D2D2D"/>
          <w:sz w:val="16"/>
          <w:szCs w:val="16"/>
        </w:rPr>
      </w:pPr>
      <w:r w:rsidRPr="0055184B">
        <w:rPr>
          <w:color w:val="2D2D2D"/>
          <w:sz w:val="16"/>
          <w:szCs w:val="16"/>
        </w:rPr>
        <w:tab/>
      </w:r>
      <w:r w:rsidRPr="0055184B">
        <w:rPr>
          <w:color w:val="00000A"/>
          <w:sz w:val="16"/>
          <w:szCs w:val="16"/>
        </w:rPr>
        <w:t>3.4. В случае подачи двух и более заявок комиссией в срок, указанный в объявлении, осуществляется оценка и сопоставление заявок в соответствии со шкалой для оценки критериев согласно </w:t>
      </w:r>
      <w:r w:rsidRPr="0055184B">
        <w:rPr>
          <w:color w:val="2D2D2D"/>
          <w:sz w:val="16"/>
          <w:szCs w:val="16"/>
        </w:rPr>
        <w:t>приложению 3 к настоящему Порядку</w:t>
      </w:r>
      <w:r w:rsidRPr="0055184B">
        <w:rPr>
          <w:color w:val="00000A"/>
          <w:sz w:val="16"/>
          <w:szCs w:val="16"/>
        </w:rPr>
        <w:t>.</w:t>
      </w:r>
    </w:p>
    <w:p w:rsidR="00230B26" w:rsidRPr="0055184B" w:rsidRDefault="00230B26" w:rsidP="0055184B">
      <w:pPr>
        <w:shd w:val="clear" w:color="auto" w:fill="FFFFFF"/>
        <w:jc w:val="both"/>
        <w:textAlignment w:val="baseline"/>
        <w:rPr>
          <w:color w:val="2D2D2D"/>
          <w:sz w:val="16"/>
          <w:szCs w:val="16"/>
        </w:rPr>
      </w:pPr>
      <w:r w:rsidRPr="0055184B">
        <w:rPr>
          <w:color w:val="2D2D2D"/>
          <w:sz w:val="16"/>
          <w:szCs w:val="16"/>
        </w:rPr>
        <w:tab/>
      </w:r>
      <w:r w:rsidRPr="0055184B">
        <w:rPr>
          <w:color w:val="00000A"/>
          <w:sz w:val="16"/>
          <w:szCs w:val="16"/>
        </w:rPr>
        <w:t>3.5. Решение о выдаче свидетельства и карты маршрута принимается в отношении перевозчика, набравшего наибольшее количество баллов.</w:t>
      </w:r>
    </w:p>
    <w:p w:rsidR="00230B26" w:rsidRPr="0055184B" w:rsidRDefault="00230B26" w:rsidP="0055184B">
      <w:pPr>
        <w:shd w:val="clear" w:color="auto" w:fill="FFFFFF"/>
        <w:jc w:val="both"/>
        <w:textAlignment w:val="baseline"/>
        <w:rPr>
          <w:color w:val="2D2D2D"/>
          <w:sz w:val="16"/>
          <w:szCs w:val="16"/>
        </w:rPr>
      </w:pPr>
      <w:r w:rsidRPr="0055184B">
        <w:rPr>
          <w:color w:val="2D2D2D"/>
          <w:sz w:val="16"/>
          <w:szCs w:val="16"/>
        </w:rPr>
        <w:tab/>
      </w:r>
      <w:r w:rsidRPr="0055184B">
        <w:rPr>
          <w:color w:val="00000A"/>
          <w:sz w:val="16"/>
          <w:szCs w:val="16"/>
        </w:rPr>
        <w:t>В случае если нескольким заявкам присвоено равное количество баллов, свидетельство и карта маршрута выдаются перевозчику, заявка которого подана ранее других заявок.</w:t>
      </w:r>
    </w:p>
    <w:p w:rsidR="00230B26" w:rsidRPr="0055184B" w:rsidRDefault="00230B26" w:rsidP="0055184B">
      <w:pPr>
        <w:shd w:val="clear" w:color="auto" w:fill="FFFFFF"/>
        <w:jc w:val="both"/>
        <w:textAlignment w:val="baseline"/>
        <w:rPr>
          <w:color w:val="2D2D2D"/>
          <w:sz w:val="16"/>
          <w:szCs w:val="16"/>
        </w:rPr>
      </w:pPr>
      <w:r w:rsidRPr="0055184B">
        <w:rPr>
          <w:color w:val="2D2D2D"/>
          <w:sz w:val="16"/>
          <w:szCs w:val="16"/>
        </w:rPr>
        <w:tab/>
      </w:r>
      <w:r w:rsidRPr="0055184B">
        <w:rPr>
          <w:color w:val="00000A"/>
          <w:sz w:val="16"/>
          <w:szCs w:val="16"/>
        </w:rPr>
        <w:t>3.6. В течение дня, следующего за днём принятия решений, указанных в пункте 3.2 раздела 3 настоящего Порядка, оформленного протоколом заседания комиссии, на официальном сайте Администрации муниципального района в сети «Интернет» Администрация размещает информацию о соответствующем решении и одновременно уведомляет перевозчика, в отношении которого принято решение о выдаче свидетельства и карты маршрута, о явке для получения свидетельства и карты маршрута с указанием места и срока, а перевозчика, в отношении которого принято решение об отказе в выдаче свидетельства и карты маршрута, о данном решении.</w:t>
      </w:r>
    </w:p>
    <w:p w:rsidR="00230B26" w:rsidRPr="0055184B" w:rsidRDefault="00230B26" w:rsidP="0055184B">
      <w:pPr>
        <w:shd w:val="clear" w:color="auto" w:fill="FFFFFF"/>
        <w:jc w:val="both"/>
        <w:textAlignment w:val="baseline"/>
        <w:rPr>
          <w:color w:val="2D2D2D"/>
          <w:sz w:val="16"/>
          <w:szCs w:val="16"/>
        </w:rPr>
      </w:pPr>
      <w:r w:rsidRPr="0055184B">
        <w:rPr>
          <w:color w:val="2D2D2D"/>
          <w:sz w:val="16"/>
          <w:szCs w:val="16"/>
        </w:rPr>
        <w:tab/>
      </w:r>
      <w:r w:rsidRPr="0055184B">
        <w:rPr>
          <w:color w:val="00000A"/>
          <w:sz w:val="16"/>
          <w:szCs w:val="16"/>
        </w:rPr>
        <w:t>3.7. В случае если перевозчик, которому направлено уведомление в течение срока, указанного в данном уведомлении, не явился, такой перевозчик признается уклонившимся от получения свидетельства и карты маршрута.</w:t>
      </w:r>
    </w:p>
    <w:p w:rsidR="00230B26" w:rsidRPr="0055184B" w:rsidRDefault="00230B26" w:rsidP="0055184B">
      <w:pPr>
        <w:shd w:val="clear" w:color="auto" w:fill="FFFFFF"/>
        <w:jc w:val="both"/>
        <w:textAlignment w:val="baseline"/>
        <w:rPr>
          <w:color w:val="2D2D2D"/>
          <w:sz w:val="16"/>
          <w:szCs w:val="16"/>
        </w:rPr>
      </w:pPr>
      <w:r w:rsidRPr="0055184B">
        <w:rPr>
          <w:color w:val="00000A"/>
          <w:sz w:val="16"/>
          <w:szCs w:val="16"/>
        </w:rPr>
        <w:tab/>
        <w:t>В случае если единственный перевозчик признан уклонившимся от получения свидетельства и карты маршрута, а также в случае если по всем заявкам принято решение об отказе в выдаче свидетельства и карты маршрута либо не подано ни одной заявки, департамент в течение 3 (трёх) рабочих дней, следующих за днём установления одного из указанных фактов, повторно размещает объявление на официальном сайте Администрации муниципального района в сети "Интернет" на условиях, предусмотренных настоящим Порядком.</w:t>
      </w:r>
    </w:p>
    <w:p w:rsidR="00230B26" w:rsidRPr="0055184B" w:rsidRDefault="00230B26" w:rsidP="0055184B">
      <w:pPr>
        <w:shd w:val="clear" w:color="auto" w:fill="FFFFFF"/>
        <w:jc w:val="both"/>
        <w:textAlignment w:val="baseline"/>
        <w:rPr>
          <w:color w:val="2D2D2D"/>
          <w:sz w:val="16"/>
          <w:szCs w:val="16"/>
        </w:rPr>
      </w:pPr>
      <w:r w:rsidRPr="0055184B">
        <w:rPr>
          <w:color w:val="2D2D2D"/>
          <w:sz w:val="16"/>
          <w:szCs w:val="16"/>
        </w:rPr>
        <w:tab/>
      </w:r>
      <w:r w:rsidRPr="0055184B">
        <w:rPr>
          <w:color w:val="00000A"/>
          <w:sz w:val="16"/>
          <w:szCs w:val="16"/>
        </w:rPr>
        <w:t>В случае если перевозчик признан уклонившимся от получения свидетельства и карты маршрута, Администрация предлагает получить свидетельство и карту маршрута перевозчику, заявке которого присвоен второй номер.</w:t>
      </w:r>
    </w:p>
    <w:p w:rsidR="00230B26" w:rsidRPr="0055184B" w:rsidRDefault="00230B26" w:rsidP="0055184B">
      <w:pPr>
        <w:shd w:val="clear" w:color="auto" w:fill="FFFFFF"/>
        <w:jc w:val="both"/>
        <w:textAlignment w:val="baseline"/>
        <w:rPr>
          <w:color w:val="2D2D2D"/>
          <w:sz w:val="16"/>
          <w:szCs w:val="16"/>
        </w:rPr>
      </w:pPr>
      <w:r w:rsidRPr="0055184B">
        <w:rPr>
          <w:color w:val="00000A"/>
          <w:sz w:val="16"/>
          <w:szCs w:val="16"/>
        </w:rPr>
        <w:t>3.8. Перевозчик, получивший свидетельство и карту маршрута, обязан приступить к осуществлению предусмотренных данным свидетельством регулярных перевозок с даты, указанной в свидетельстве.</w:t>
      </w:r>
    </w:p>
    <w:p w:rsidR="00230B26" w:rsidRPr="0055184B" w:rsidRDefault="00230B26" w:rsidP="0055184B">
      <w:pPr>
        <w:shd w:val="clear" w:color="auto" w:fill="FFFFFF"/>
        <w:jc w:val="center"/>
        <w:textAlignment w:val="baseline"/>
        <w:rPr>
          <w:sz w:val="16"/>
          <w:szCs w:val="16"/>
        </w:rPr>
      </w:pPr>
      <w:r w:rsidRPr="0055184B">
        <w:rPr>
          <w:b/>
          <w:sz w:val="16"/>
          <w:szCs w:val="16"/>
        </w:rPr>
        <w:t>4. Обжалование решений, действий (бездействия)</w:t>
      </w:r>
    </w:p>
    <w:p w:rsidR="00B2613B" w:rsidRPr="0055184B" w:rsidRDefault="00230B26" w:rsidP="0055184B">
      <w:pPr>
        <w:jc w:val="center"/>
        <w:rPr>
          <w:rFonts w:eastAsia="SimSun"/>
          <w:kern w:val="2"/>
          <w:sz w:val="16"/>
          <w:szCs w:val="16"/>
        </w:rPr>
      </w:pPr>
      <w:r w:rsidRPr="0055184B">
        <w:rPr>
          <w:color w:val="00000A"/>
          <w:sz w:val="16"/>
          <w:szCs w:val="16"/>
        </w:rPr>
        <w:t>Решения, действия (бездействие) Администрации могут быть обжалованы в порядке, установленном законодательством Российской Федерации.</w:t>
      </w:r>
    </w:p>
    <w:p w:rsidR="00230B26" w:rsidRPr="0055184B" w:rsidRDefault="00230B26" w:rsidP="0055184B">
      <w:pPr>
        <w:shd w:val="clear" w:color="auto" w:fill="FFFFFF"/>
        <w:ind w:right="-2"/>
        <w:jc w:val="center"/>
        <w:textAlignment w:val="baseline"/>
        <w:rPr>
          <w:b/>
          <w:color w:val="2D2D2D"/>
          <w:sz w:val="16"/>
          <w:szCs w:val="16"/>
        </w:rPr>
      </w:pPr>
      <w:r w:rsidRPr="0055184B">
        <w:rPr>
          <w:color w:val="00000A"/>
          <w:sz w:val="16"/>
          <w:szCs w:val="16"/>
        </w:rPr>
        <w:t xml:space="preserve">                                       Приложение 1</w:t>
      </w:r>
      <w:r w:rsidRPr="0055184B">
        <w:rPr>
          <w:color w:val="2D2D2D"/>
          <w:sz w:val="16"/>
          <w:szCs w:val="16"/>
        </w:rPr>
        <w:br/>
      </w:r>
      <w:r w:rsidRPr="0055184B">
        <w:rPr>
          <w:color w:val="00000A"/>
          <w:sz w:val="16"/>
          <w:szCs w:val="16"/>
        </w:rPr>
        <w:t xml:space="preserve">                                        к Порядку определения юридических лиц,</w:t>
      </w:r>
      <w:r w:rsidRPr="0055184B">
        <w:rPr>
          <w:color w:val="2D2D2D"/>
          <w:sz w:val="16"/>
          <w:szCs w:val="16"/>
        </w:rPr>
        <w:br/>
      </w:r>
      <w:r w:rsidRPr="0055184B">
        <w:rPr>
          <w:color w:val="00000A"/>
          <w:sz w:val="16"/>
          <w:szCs w:val="16"/>
        </w:rPr>
        <w:t xml:space="preserve">                                     индивидуальных предпринимателей,</w:t>
      </w:r>
      <w:r w:rsidRPr="0055184B">
        <w:rPr>
          <w:color w:val="2D2D2D"/>
          <w:sz w:val="16"/>
          <w:szCs w:val="16"/>
        </w:rPr>
        <w:br/>
      </w:r>
      <w:r w:rsidRPr="0055184B">
        <w:rPr>
          <w:color w:val="00000A"/>
          <w:sz w:val="16"/>
          <w:szCs w:val="16"/>
        </w:rPr>
        <w:t xml:space="preserve">                                       участников договора простого товарищества,</w:t>
      </w:r>
      <w:r w:rsidRPr="0055184B">
        <w:rPr>
          <w:color w:val="2D2D2D"/>
          <w:sz w:val="16"/>
          <w:szCs w:val="16"/>
        </w:rPr>
        <w:br/>
      </w:r>
      <w:r w:rsidRPr="0055184B">
        <w:rPr>
          <w:color w:val="00000A"/>
          <w:sz w:val="16"/>
          <w:szCs w:val="16"/>
        </w:rPr>
        <w:t xml:space="preserve">                                         которым свидетельства об осуществлении</w:t>
      </w:r>
      <w:r w:rsidRPr="0055184B">
        <w:rPr>
          <w:color w:val="2D2D2D"/>
          <w:sz w:val="16"/>
          <w:szCs w:val="16"/>
        </w:rPr>
        <w:br/>
      </w:r>
      <w:r w:rsidRPr="0055184B">
        <w:rPr>
          <w:color w:val="00000A"/>
          <w:sz w:val="16"/>
          <w:szCs w:val="16"/>
        </w:rPr>
        <w:t xml:space="preserve">                                         перевозок по межмуниципальному маршруту</w:t>
      </w:r>
      <w:r w:rsidRPr="0055184B">
        <w:rPr>
          <w:color w:val="2D2D2D"/>
          <w:sz w:val="16"/>
          <w:szCs w:val="16"/>
        </w:rPr>
        <w:br/>
      </w:r>
      <w:r w:rsidRPr="0055184B">
        <w:rPr>
          <w:color w:val="00000A"/>
          <w:sz w:val="16"/>
          <w:szCs w:val="16"/>
        </w:rPr>
        <w:t xml:space="preserve">                                            регулярных перевозок и карты соответствующего</w:t>
      </w:r>
      <w:r w:rsidRPr="0055184B">
        <w:rPr>
          <w:color w:val="00000A"/>
          <w:sz w:val="16"/>
          <w:szCs w:val="16"/>
        </w:rPr>
        <w:br/>
        <w:t xml:space="preserve">                                               маршрута выдаются без проведения</w:t>
      </w:r>
      <w:r w:rsidRPr="0055184B">
        <w:rPr>
          <w:color w:val="2D2D2D"/>
          <w:sz w:val="16"/>
          <w:szCs w:val="16"/>
        </w:rPr>
        <w:br/>
      </w:r>
      <w:r w:rsidRPr="0055184B">
        <w:rPr>
          <w:color w:val="00000A"/>
          <w:sz w:val="16"/>
          <w:szCs w:val="16"/>
        </w:rPr>
        <w:t xml:space="preserve">                                            открытого конкурса на право осуществления</w:t>
      </w:r>
      <w:r w:rsidRPr="0055184B">
        <w:rPr>
          <w:color w:val="2D2D2D"/>
          <w:sz w:val="16"/>
          <w:szCs w:val="16"/>
        </w:rPr>
        <w:br/>
      </w:r>
      <w:r w:rsidRPr="0055184B">
        <w:rPr>
          <w:color w:val="00000A"/>
          <w:sz w:val="16"/>
          <w:szCs w:val="16"/>
        </w:rPr>
        <w:t xml:space="preserve">                                             перевозок по межмуниципальному</w:t>
      </w:r>
      <w:r w:rsidRPr="0055184B">
        <w:rPr>
          <w:color w:val="2D2D2D"/>
          <w:sz w:val="16"/>
          <w:szCs w:val="16"/>
        </w:rPr>
        <w:br/>
      </w:r>
      <w:r w:rsidRPr="0055184B">
        <w:rPr>
          <w:color w:val="00000A"/>
          <w:sz w:val="16"/>
          <w:szCs w:val="16"/>
        </w:rPr>
        <w:t xml:space="preserve">                                              маршруту регулярных перевозок</w:t>
      </w:r>
      <w:r w:rsidRPr="0055184B">
        <w:rPr>
          <w:color w:val="2D2D2D"/>
          <w:sz w:val="16"/>
          <w:szCs w:val="16"/>
        </w:rPr>
        <w:br/>
      </w:r>
      <w:r w:rsidRPr="0055184B">
        <w:rPr>
          <w:b/>
          <w:sz w:val="16"/>
          <w:szCs w:val="16"/>
        </w:rPr>
        <w:t xml:space="preserve">                                                                           ФОРМА</w:t>
      </w:r>
      <w:r w:rsidRPr="0055184B">
        <w:rPr>
          <w:b/>
          <w:sz w:val="16"/>
          <w:szCs w:val="16"/>
        </w:rPr>
        <w:br/>
      </w:r>
      <w:r w:rsidRPr="0055184B">
        <w:rPr>
          <w:b/>
          <w:color w:val="00000A"/>
          <w:sz w:val="16"/>
          <w:szCs w:val="16"/>
        </w:rPr>
        <w:t>ЗАЯВЛЕНИЕ</w:t>
      </w:r>
      <w:r w:rsidR="00EE3B86">
        <w:rPr>
          <w:b/>
          <w:color w:val="00000A"/>
          <w:sz w:val="16"/>
          <w:szCs w:val="16"/>
        </w:rPr>
        <w:t xml:space="preserve"> </w:t>
      </w:r>
      <w:r w:rsidRPr="0055184B">
        <w:rPr>
          <w:b/>
          <w:color w:val="00000A"/>
          <w:sz w:val="16"/>
          <w:szCs w:val="16"/>
        </w:rPr>
        <w:t>о выдаче свидетельства об осуществлении перевозок по муниципальному маршруту регулярных перевозок и карты соответствующего маршрута без проведения открытого конкурса на право осуществления перевозок по межмуниципальному маршруту регулярных перевозок</w:t>
      </w:r>
    </w:p>
    <w:p w:rsidR="00230B26" w:rsidRPr="0055184B" w:rsidRDefault="00230B26" w:rsidP="0055184B">
      <w:pPr>
        <w:shd w:val="clear" w:color="auto" w:fill="FFFFFF"/>
        <w:textAlignment w:val="baseline"/>
        <w:rPr>
          <w:color w:val="00000A"/>
          <w:sz w:val="16"/>
          <w:szCs w:val="16"/>
        </w:rPr>
      </w:pPr>
      <w:r w:rsidRPr="0055184B">
        <w:rPr>
          <w:color w:val="00000A"/>
          <w:sz w:val="16"/>
          <w:szCs w:val="16"/>
        </w:rPr>
        <w:t>Номер маршрута________________</w:t>
      </w:r>
      <w:r w:rsidRPr="0055184B">
        <w:rPr>
          <w:color w:val="2D2D2D"/>
          <w:sz w:val="16"/>
          <w:szCs w:val="16"/>
        </w:rPr>
        <w:br/>
      </w:r>
      <w:r w:rsidRPr="0055184B">
        <w:rPr>
          <w:color w:val="00000A"/>
          <w:sz w:val="16"/>
          <w:szCs w:val="16"/>
        </w:rPr>
        <w:t>Наименование маршрута:__________________________</w:t>
      </w:r>
      <w:r w:rsidRPr="0055184B">
        <w:rPr>
          <w:color w:val="2D2D2D"/>
          <w:sz w:val="16"/>
          <w:szCs w:val="16"/>
        </w:rPr>
        <w:br/>
      </w:r>
      <w:r w:rsidRPr="0055184B">
        <w:rPr>
          <w:color w:val="00000A"/>
          <w:sz w:val="16"/>
          <w:szCs w:val="16"/>
        </w:rPr>
        <w:t>Изучив Порядок определения юридических лиц, индивидуальных предпринимателей, участников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на право осуществления перевозок по муниципальному маршруту регулярных перевозок</w:t>
      </w:r>
      <w:r w:rsidRPr="0055184B">
        <w:rPr>
          <w:color w:val="2D2D2D"/>
          <w:sz w:val="16"/>
          <w:szCs w:val="16"/>
        </w:rPr>
        <w:t xml:space="preserve"> </w:t>
      </w:r>
      <w:r w:rsidRPr="0055184B">
        <w:rPr>
          <w:color w:val="00000A"/>
          <w:sz w:val="16"/>
          <w:szCs w:val="16"/>
        </w:rPr>
        <w:t xml:space="preserve">_____________________________________     </w:t>
      </w:r>
      <w:r w:rsidRPr="0055184B">
        <w:rPr>
          <w:color w:val="2D2D2D"/>
          <w:sz w:val="16"/>
          <w:szCs w:val="16"/>
        </w:rPr>
        <w:br/>
      </w:r>
      <w:r w:rsidRPr="0055184B">
        <w:rPr>
          <w:color w:val="00000A"/>
          <w:sz w:val="16"/>
          <w:szCs w:val="16"/>
        </w:rPr>
        <w:t xml:space="preserve">                                                                                    (наименование перевозчика)</w:t>
      </w:r>
    </w:p>
    <w:p w:rsidR="00230B26" w:rsidRPr="0055184B" w:rsidRDefault="00230B26" w:rsidP="0055184B">
      <w:pPr>
        <w:shd w:val="clear" w:color="auto" w:fill="FFFFFF"/>
        <w:textAlignment w:val="baseline"/>
        <w:rPr>
          <w:color w:val="00000A"/>
          <w:sz w:val="16"/>
          <w:szCs w:val="16"/>
        </w:rPr>
      </w:pPr>
      <w:r w:rsidRPr="0055184B">
        <w:rPr>
          <w:color w:val="00000A"/>
          <w:sz w:val="16"/>
          <w:szCs w:val="16"/>
        </w:rPr>
        <w:t>в лице___________________________________________________________</w:t>
      </w:r>
      <w:proofErr w:type="gramStart"/>
      <w:r w:rsidRPr="0055184B">
        <w:rPr>
          <w:color w:val="00000A"/>
          <w:sz w:val="16"/>
          <w:szCs w:val="16"/>
        </w:rPr>
        <w:t>_,</w:t>
      </w:r>
      <w:r w:rsidRPr="0055184B">
        <w:rPr>
          <w:color w:val="2D2D2D"/>
          <w:sz w:val="16"/>
          <w:szCs w:val="16"/>
        </w:rPr>
        <w:br/>
      </w:r>
      <w:r w:rsidRPr="0055184B">
        <w:rPr>
          <w:color w:val="00000A"/>
          <w:sz w:val="16"/>
          <w:szCs w:val="16"/>
        </w:rPr>
        <w:t xml:space="preserve">   </w:t>
      </w:r>
      <w:proofErr w:type="gramEnd"/>
      <w:r w:rsidRPr="0055184B">
        <w:rPr>
          <w:color w:val="00000A"/>
          <w:sz w:val="16"/>
          <w:szCs w:val="16"/>
        </w:rPr>
        <w:t xml:space="preserve">                   (наименование должности, Ф.И.О. руководителя,</w:t>
      </w:r>
      <w:r w:rsidRPr="0055184B">
        <w:rPr>
          <w:color w:val="2D2D2D"/>
          <w:sz w:val="16"/>
          <w:szCs w:val="16"/>
        </w:rPr>
        <w:t xml:space="preserve"> </w:t>
      </w:r>
      <w:r w:rsidRPr="0055184B">
        <w:rPr>
          <w:color w:val="00000A"/>
          <w:sz w:val="16"/>
          <w:szCs w:val="16"/>
        </w:rPr>
        <w:t xml:space="preserve">уполномоченного лица для </w:t>
      </w:r>
    </w:p>
    <w:p w:rsidR="00230B26" w:rsidRPr="0055184B" w:rsidRDefault="00230B26" w:rsidP="0055184B">
      <w:pPr>
        <w:shd w:val="clear" w:color="auto" w:fill="FFFFFF"/>
        <w:textAlignment w:val="baseline"/>
        <w:rPr>
          <w:color w:val="2D2D2D"/>
          <w:sz w:val="16"/>
          <w:szCs w:val="16"/>
        </w:rPr>
      </w:pPr>
      <w:r w:rsidRPr="0055184B">
        <w:rPr>
          <w:color w:val="00000A"/>
          <w:sz w:val="16"/>
          <w:szCs w:val="16"/>
        </w:rPr>
        <w:t xml:space="preserve">                                                           юридического лица)</w:t>
      </w:r>
      <w:r w:rsidRPr="0055184B">
        <w:rPr>
          <w:color w:val="2D2D2D"/>
          <w:sz w:val="16"/>
          <w:szCs w:val="16"/>
        </w:rPr>
        <w:br/>
      </w:r>
      <w:r w:rsidRPr="0055184B">
        <w:rPr>
          <w:color w:val="00000A"/>
          <w:sz w:val="16"/>
          <w:szCs w:val="16"/>
        </w:rPr>
        <w:t>почтовый адрес/</w:t>
      </w:r>
      <w:proofErr w:type="spellStart"/>
      <w:r w:rsidRPr="0055184B">
        <w:rPr>
          <w:color w:val="00000A"/>
          <w:sz w:val="16"/>
          <w:szCs w:val="16"/>
        </w:rPr>
        <w:t>конт.тел</w:t>
      </w:r>
      <w:proofErr w:type="spellEnd"/>
      <w:r w:rsidRPr="0055184B">
        <w:rPr>
          <w:color w:val="00000A"/>
          <w:sz w:val="16"/>
          <w:szCs w:val="16"/>
        </w:rPr>
        <w:t>.:___________________________________________</w:t>
      </w:r>
      <w:r w:rsidRPr="0055184B">
        <w:rPr>
          <w:color w:val="2D2D2D"/>
          <w:sz w:val="16"/>
          <w:szCs w:val="16"/>
        </w:rPr>
        <w:br/>
      </w:r>
      <w:r w:rsidRPr="0055184B">
        <w:rPr>
          <w:color w:val="00000A"/>
          <w:sz w:val="16"/>
          <w:szCs w:val="16"/>
        </w:rPr>
        <w:t>__________________________________________ эл. адрес:______________,</w:t>
      </w:r>
      <w:r w:rsidRPr="0055184B">
        <w:rPr>
          <w:color w:val="2D2D2D"/>
          <w:sz w:val="16"/>
          <w:szCs w:val="16"/>
        </w:rPr>
        <w:br/>
      </w:r>
      <w:r w:rsidRPr="0055184B">
        <w:rPr>
          <w:color w:val="00000A"/>
          <w:sz w:val="16"/>
          <w:szCs w:val="16"/>
        </w:rPr>
        <w:t>сообщает о согласии получить свидетельство об осуществлении перевозок по межмуниципальному маршруту регулярных перевозок и карту маршрута регулярных перевозок и направляет настоящее заявление с приложением документов согласно описи.</w:t>
      </w:r>
      <w:r w:rsidRPr="0055184B">
        <w:rPr>
          <w:color w:val="2D2D2D"/>
          <w:sz w:val="16"/>
          <w:szCs w:val="16"/>
        </w:rPr>
        <w:br/>
      </w:r>
      <w:r w:rsidRPr="0055184B">
        <w:rPr>
          <w:color w:val="2D2D2D"/>
          <w:sz w:val="16"/>
          <w:szCs w:val="16"/>
        </w:rPr>
        <w:br/>
      </w:r>
      <w:r w:rsidRPr="0055184B">
        <w:rPr>
          <w:color w:val="00000A"/>
          <w:sz w:val="16"/>
          <w:szCs w:val="16"/>
        </w:rPr>
        <w:t>Настоящим заявлением подтверждаю, что в отношении</w:t>
      </w:r>
      <w:r w:rsidRPr="0055184B">
        <w:rPr>
          <w:color w:val="2D2D2D"/>
          <w:sz w:val="16"/>
          <w:szCs w:val="16"/>
        </w:rPr>
        <w:br/>
      </w:r>
      <w:r w:rsidRPr="0055184B">
        <w:rPr>
          <w:color w:val="00000A"/>
          <w:sz w:val="16"/>
          <w:szCs w:val="16"/>
        </w:rPr>
        <w:t>__________________________________________________________________</w:t>
      </w:r>
      <w:r w:rsidRPr="0055184B">
        <w:rPr>
          <w:color w:val="2D2D2D"/>
          <w:sz w:val="16"/>
          <w:szCs w:val="16"/>
        </w:rPr>
        <w:br/>
      </w:r>
      <w:r w:rsidRPr="0055184B">
        <w:rPr>
          <w:color w:val="00000A"/>
          <w:sz w:val="16"/>
          <w:szCs w:val="16"/>
        </w:rPr>
        <w:t xml:space="preserve">         (наименование юридического лица, Ф.И.О. индивидуального предпринимателя)</w:t>
      </w:r>
      <w:r w:rsidRPr="0055184B">
        <w:rPr>
          <w:color w:val="2D2D2D"/>
          <w:sz w:val="16"/>
          <w:szCs w:val="16"/>
        </w:rPr>
        <w:br/>
      </w:r>
      <w:r w:rsidRPr="0055184B">
        <w:rPr>
          <w:color w:val="00000A"/>
          <w:sz w:val="16"/>
          <w:szCs w:val="16"/>
        </w:rPr>
        <w:t>не проводится процедура ликвидации, не принято судом решение о признании банкротом и об открытии конкурсного производства, деятельность по перевозке пассажиров автомобильным транспортом не приостановлена.</w:t>
      </w:r>
      <w:r w:rsidRPr="0055184B">
        <w:rPr>
          <w:color w:val="2D2D2D"/>
          <w:sz w:val="16"/>
          <w:szCs w:val="16"/>
        </w:rPr>
        <w:br/>
      </w:r>
      <w:r w:rsidRPr="0055184B">
        <w:rPr>
          <w:color w:val="00000A"/>
          <w:sz w:val="16"/>
          <w:szCs w:val="16"/>
        </w:rPr>
        <w:tab/>
        <w:t>Достоверность и полнота представленной в документах информации проверена лично, её достоверность гарантирую.</w:t>
      </w:r>
    </w:p>
    <w:p w:rsidR="00230B26" w:rsidRPr="0055184B" w:rsidRDefault="00230B26" w:rsidP="00EE3B86">
      <w:pPr>
        <w:shd w:val="clear" w:color="auto" w:fill="FFFFFF"/>
        <w:jc w:val="both"/>
        <w:textAlignment w:val="baseline"/>
        <w:rPr>
          <w:color w:val="00000A"/>
          <w:sz w:val="16"/>
          <w:szCs w:val="16"/>
        </w:rPr>
      </w:pPr>
      <w:r w:rsidRPr="0055184B">
        <w:rPr>
          <w:color w:val="2D2D2D"/>
          <w:sz w:val="16"/>
          <w:szCs w:val="16"/>
        </w:rPr>
        <w:tab/>
      </w:r>
      <w:r w:rsidRPr="0055184B">
        <w:rPr>
          <w:color w:val="00000A"/>
          <w:sz w:val="16"/>
          <w:szCs w:val="16"/>
        </w:rPr>
        <w:t>Согласен на обработку своих персональных данных в соответствии с </w:t>
      </w:r>
      <w:hyperlink r:id="rId12" w:history="1">
        <w:r w:rsidRPr="0055184B">
          <w:rPr>
            <w:rStyle w:val="a6"/>
            <w:color w:val="000000"/>
            <w:sz w:val="16"/>
            <w:szCs w:val="16"/>
          </w:rPr>
          <w:t>Федеральным законом от 27 июля 2006 года № 152-ФЗ "О персональных данных</w:t>
        </w:r>
        <w:proofErr w:type="gramStart"/>
        <w:r w:rsidRPr="0055184B">
          <w:rPr>
            <w:rStyle w:val="a6"/>
            <w:color w:val="000000"/>
            <w:sz w:val="16"/>
            <w:szCs w:val="16"/>
          </w:rPr>
          <w:t>"</w:t>
        </w:r>
      </w:hyperlink>
      <w:r w:rsidRPr="0055184B">
        <w:rPr>
          <w:color w:val="000000"/>
          <w:sz w:val="16"/>
          <w:szCs w:val="16"/>
        </w:rPr>
        <w:t>.</w:t>
      </w:r>
      <w:r w:rsidRPr="0055184B">
        <w:rPr>
          <w:color w:val="00000A"/>
          <w:sz w:val="16"/>
          <w:szCs w:val="16"/>
        </w:rPr>
        <w:br/>
        <w:t>К</w:t>
      </w:r>
      <w:proofErr w:type="gramEnd"/>
      <w:r w:rsidRPr="0055184B">
        <w:rPr>
          <w:color w:val="00000A"/>
          <w:sz w:val="16"/>
          <w:szCs w:val="16"/>
        </w:rPr>
        <w:t xml:space="preserve"> настоящему заявлению прилагаются опись и следующие документы на _____листах в 1 экз.</w:t>
      </w:r>
      <w:r w:rsidRPr="0055184B">
        <w:rPr>
          <w:color w:val="2D2D2D"/>
          <w:sz w:val="16"/>
          <w:szCs w:val="16"/>
        </w:rPr>
        <w:br/>
      </w:r>
      <w:r w:rsidRPr="0055184B">
        <w:rPr>
          <w:color w:val="2D2D2D"/>
          <w:sz w:val="16"/>
          <w:szCs w:val="16"/>
        </w:rPr>
        <w:br/>
      </w:r>
      <w:r w:rsidRPr="0055184B">
        <w:rPr>
          <w:color w:val="00000A"/>
          <w:sz w:val="16"/>
          <w:szCs w:val="16"/>
        </w:rPr>
        <w:t>Перевозчик________________________ (__________________)</w:t>
      </w:r>
      <w:r w:rsidRPr="0055184B">
        <w:rPr>
          <w:color w:val="2D2D2D"/>
          <w:sz w:val="16"/>
          <w:szCs w:val="16"/>
        </w:rPr>
        <w:br/>
      </w:r>
      <w:r w:rsidRPr="0055184B">
        <w:rPr>
          <w:color w:val="00000A"/>
          <w:sz w:val="16"/>
          <w:szCs w:val="16"/>
        </w:rPr>
        <w:t xml:space="preserve">                                            (подпись)                                      (Ф.И.О.)</w:t>
      </w:r>
      <w:r w:rsidRPr="0055184B">
        <w:rPr>
          <w:color w:val="2D2D2D"/>
          <w:sz w:val="16"/>
          <w:szCs w:val="16"/>
        </w:rPr>
        <w:br/>
      </w:r>
      <w:r w:rsidRPr="0055184B">
        <w:rPr>
          <w:color w:val="00000A"/>
          <w:sz w:val="16"/>
          <w:szCs w:val="16"/>
        </w:rPr>
        <w:t xml:space="preserve">М.П. </w:t>
      </w:r>
    </w:p>
    <w:p w:rsidR="00E437F9" w:rsidRPr="0055184B" w:rsidRDefault="00230B26" w:rsidP="00EE3B86">
      <w:pPr>
        <w:shd w:val="clear" w:color="auto" w:fill="FFFFFF"/>
        <w:textAlignment w:val="baseline"/>
        <w:rPr>
          <w:sz w:val="16"/>
          <w:szCs w:val="16"/>
        </w:rPr>
      </w:pPr>
      <w:r w:rsidRPr="0055184B">
        <w:rPr>
          <w:color w:val="00000A"/>
          <w:sz w:val="16"/>
          <w:szCs w:val="16"/>
        </w:rPr>
        <w:t>(при наличии)</w:t>
      </w:r>
      <w:r w:rsidRPr="0055184B">
        <w:rPr>
          <w:color w:val="2D2D2D"/>
          <w:sz w:val="16"/>
          <w:szCs w:val="16"/>
        </w:rPr>
        <w:br/>
      </w:r>
      <w:r w:rsidRPr="0055184B">
        <w:rPr>
          <w:color w:val="00000A"/>
          <w:sz w:val="16"/>
          <w:szCs w:val="16"/>
        </w:rPr>
        <w:t>"_____"_________________20____г.</w:t>
      </w:r>
    </w:p>
    <w:p w:rsidR="00230B26" w:rsidRPr="0055184B" w:rsidRDefault="00230B26" w:rsidP="0055184B">
      <w:pPr>
        <w:shd w:val="clear" w:color="auto" w:fill="FFFFFF"/>
        <w:ind w:right="-2"/>
        <w:jc w:val="center"/>
        <w:textAlignment w:val="baseline"/>
        <w:rPr>
          <w:b/>
          <w:color w:val="3C3C3C"/>
          <w:sz w:val="16"/>
          <w:szCs w:val="16"/>
        </w:rPr>
      </w:pPr>
      <w:r w:rsidRPr="0055184B">
        <w:rPr>
          <w:color w:val="00000A"/>
          <w:sz w:val="16"/>
          <w:szCs w:val="16"/>
        </w:rPr>
        <w:t xml:space="preserve">                                            Приложение 2</w:t>
      </w:r>
      <w:r w:rsidRPr="0055184B">
        <w:rPr>
          <w:color w:val="2D2D2D"/>
          <w:sz w:val="16"/>
          <w:szCs w:val="16"/>
        </w:rPr>
        <w:br/>
      </w:r>
      <w:r w:rsidRPr="0055184B">
        <w:rPr>
          <w:color w:val="00000A"/>
          <w:sz w:val="16"/>
          <w:szCs w:val="16"/>
        </w:rPr>
        <w:t xml:space="preserve">                                        к Порядку определения юридических лиц,</w:t>
      </w:r>
      <w:r w:rsidRPr="0055184B">
        <w:rPr>
          <w:color w:val="2D2D2D"/>
          <w:sz w:val="16"/>
          <w:szCs w:val="16"/>
        </w:rPr>
        <w:br/>
      </w:r>
      <w:r w:rsidRPr="0055184B">
        <w:rPr>
          <w:color w:val="00000A"/>
          <w:sz w:val="16"/>
          <w:szCs w:val="16"/>
        </w:rPr>
        <w:t xml:space="preserve">                                            индивидуальных предпринимателей,</w:t>
      </w:r>
      <w:r w:rsidRPr="0055184B">
        <w:rPr>
          <w:color w:val="2D2D2D"/>
          <w:sz w:val="16"/>
          <w:szCs w:val="16"/>
        </w:rPr>
        <w:br/>
      </w:r>
      <w:r w:rsidRPr="0055184B">
        <w:rPr>
          <w:color w:val="00000A"/>
          <w:sz w:val="16"/>
          <w:szCs w:val="16"/>
        </w:rPr>
        <w:t xml:space="preserve">                                             участников договора простого товарищества,</w:t>
      </w:r>
      <w:r w:rsidRPr="0055184B">
        <w:rPr>
          <w:color w:val="2D2D2D"/>
          <w:sz w:val="16"/>
          <w:szCs w:val="16"/>
        </w:rPr>
        <w:br/>
      </w:r>
      <w:r w:rsidRPr="0055184B">
        <w:rPr>
          <w:color w:val="00000A"/>
          <w:sz w:val="16"/>
          <w:szCs w:val="16"/>
        </w:rPr>
        <w:t xml:space="preserve">                                         которым свидетельства об осуществлении</w:t>
      </w:r>
      <w:r w:rsidRPr="0055184B">
        <w:rPr>
          <w:color w:val="2D2D2D"/>
          <w:sz w:val="16"/>
          <w:szCs w:val="16"/>
        </w:rPr>
        <w:br/>
      </w:r>
      <w:r w:rsidRPr="0055184B">
        <w:rPr>
          <w:color w:val="00000A"/>
          <w:sz w:val="16"/>
          <w:szCs w:val="16"/>
        </w:rPr>
        <w:t xml:space="preserve">                                         перевозок по межмуниципальному маршруту</w:t>
      </w:r>
      <w:r w:rsidRPr="0055184B">
        <w:rPr>
          <w:color w:val="2D2D2D"/>
          <w:sz w:val="16"/>
          <w:szCs w:val="16"/>
        </w:rPr>
        <w:br/>
      </w:r>
      <w:r w:rsidRPr="0055184B">
        <w:rPr>
          <w:color w:val="00000A"/>
          <w:sz w:val="16"/>
          <w:szCs w:val="16"/>
        </w:rPr>
        <w:t xml:space="preserve">                                            регулярных перевозок и карты соответствующего</w:t>
      </w:r>
      <w:r w:rsidRPr="0055184B">
        <w:rPr>
          <w:color w:val="00000A"/>
          <w:sz w:val="16"/>
          <w:szCs w:val="16"/>
        </w:rPr>
        <w:br/>
        <w:t xml:space="preserve">                                               маршрута выдаются без проведения</w:t>
      </w:r>
      <w:r w:rsidRPr="0055184B">
        <w:rPr>
          <w:color w:val="2D2D2D"/>
          <w:sz w:val="16"/>
          <w:szCs w:val="16"/>
        </w:rPr>
        <w:br/>
      </w:r>
      <w:r w:rsidRPr="0055184B">
        <w:rPr>
          <w:color w:val="00000A"/>
          <w:sz w:val="16"/>
          <w:szCs w:val="16"/>
        </w:rPr>
        <w:t xml:space="preserve">                                            открытого конкурса на право осуществления</w:t>
      </w:r>
      <w:r w:rsidRPr="0055184B">
        <w:rPr>
          <w:color w:val="2D2D2D"/>
          <w:sz w:val="16"/>
          <w:szCs w:val="16"/>
        </w:rPr>
        <w:br/>
      </w:r>
      <w:r w:rsidRPr="0055184B">
        <w:rPr>
          <w:color w:val="00000A"/>
          <w:sz w:val="16"/>
          <w:szCs w:val="16"/>
        </w:rPr>
        <w:t xml:space="preserve">                                             перевозок по межмуниципальному</w:t>
      </w:r>
      <w:r w:rsidRPr="0055184B">
        <w:rPr>
          <w:color w:val="2D2D2D"/>
          <w:sz w:val="16"/>
          <w:szCs w:val="16"/>
        </w:rPr>
        <w:br/>
      </w:r>
      <w:r w:rsidRPr="0055184B">
        <w:rPr>
          <w:color w:val="00000A"/>
          <w:sz w:val="16"/>
          <w:szCs w:val="16"/>
        </w:rPr>
        <w:t xml:space="preserve">                                              маршруту регулярных перевозок</w:t>
      </w:r>
      <w:r w:rsidRPr="0055184B">
        <w:rPr>
          <w:color w:val="2D2D2D"/>
          <w:sz w:val="16"/>
          <w:szCs w:val="16"/>
        </w:rPr>
        <w:br/>
      </w:r>
      <w:r w:rsidRPr="0055184B">
        <w:rPr>
          <w:b/>
          <w:color w:val="3C3C3C"/>
          <w:sz w:val="16"/>
          <w:szCs w:val="16"/>
        </w:rPr>
        <w:t>ФОРМА</w:t>
      </w:r>
      <w:r w:rsidR="00A83722" w:rsidRPr="0055184B">
        <w:rPr>
          <w:b/>
          <w:color w:val="3C3C3C"/>
          <w:sz w:val="16"/>
          <w:szCs w:val="16"/>
        </w:rPr>
        <w:t xml:space="preserve"> </w:t>
      </w:r>
      <w:r w:rsidRPr="0055184B">
        <w:rPr>
          <w:b/>
          <w:color w:val="3C3C3C"/>
          <w:sz w:val="16"/>
          <w:szCs w:val="16"/>
        </w:rPr>
        <w:t>справки о транспортных средствах, которые будут эксплуатироваться на муниципальном маршруте регулярных перевозок</w:t>
      </w:r>
      <w:r w:rsidRPr="0055184B">
        <w:rPr>
          <w:b/>
          <w:color w:val="3C3C3C"/>
          <w:sz w:val="16"/>
          <w:szCs w:val="16"/>
        </w:rPr>
        <w:br/>
        <w:t>___________________________________________________</w:t>
      </w:r>
      <w:r w:rsidRPr="0055184B">
        <w:rPr>
          <w:b/>
          <w:color w:val="3C3C3C"/>
          <w:sz w:val="16"/>
          <w:szCs w:val="16"/>
        </w:rPr>
        <w:br/>
        <w:t>(полное наименование перевозчика)</w:t>
      </w:r>
    </w:p>
    <w:p w:rsidR="00230B26" w:rsidRPr="0055184B" w:rsidRDefault="00230B26" w:rsidP="0055184B">
      <w:pPr>
        <w:shd w:val="clear" w:color="auto" w:fill="FFFFFF"/>
        <w:spacing w:after="200"/>
        <w:textAlignment w:val="baseline"/>
        <w:rPr>
          <w:color w:val="2D2D2D"/>
          <w:sz w:val="16"/>
          <w:szCs w:val="16"/>
        </w:rPr>
      </w:pPr>
      <w:r w:rsidRPr="0055184B">
        <w:rPr>
          <w:color w:val="00000A"/>
          <w:sz w:val="16"/>
          <w:szCs w:val="16"/>
        </w:rPr>
        <w:t xml:space="preserve">Почтовый </w:t>
      </w:r>
      <w:proofErr w:type="gramStart"/>
      <w:r w:rsidRPr="0055184B">
        <w:rPr>
          <w:color w:val="00000A"/>
          <w:sz w:val="16"/>
          <w:szCs w:val="16"/>
        </w:rPr>
        <w:t>арес:_</w:t>
      </w:r>
      <w:proofErr w:type="gramEnd"/>
      <w:r w:rsidRPr="0055184B">
        <w:rPr>
          <w:color w:val="00000A"/>
          <w:sz w:val="16"/>
          <w:szCs w:val="16"/>
        </w:rPr>
        <w:t>_____________________________________________________________</w:t>
      </w:r>
      <w:r w:rsidRPr="0055184B">
        <w:rPr>
          <w:color w:val="00000A"/>
          <w:sz w:val="16"/>
          <w:szCs w:val="16"/>
        </w:rPr>
        <w:br/>
        <w:t>Тел./факс:__________________________________________________________</w:t>
      </w:r>
    </w:p>
    <w:tbl>
      <w:tblPr>
        <w:tblW w:w="10490" w:type="dxa"/>
        <w:tblLayout w:type="fixed"/>
        <w:tblCellMar>
          <w:left w:w="0" w:type="dxa"/>
          <w:right w:w="0" w:type="dxa"/>
        </w:tblCellMar>
        <w:tblLook w:val="04A0" w:firstRow="1" w:lastRow="0" w:firstColumn="1" w:lastColumn="0" w:noHBand="0" w:noVBand="1"/>
      </w:tblPr>
      <w:tblGrid>
        <w:gridCol w:w="597"/>
        <w:gridCol w:w="1245"/>
        <w:gridCol w:w="234"/>
        <w:gridCol w:w="758"/>
        <w:gridCol w:w="242"/>
        <w:gridCol w:w="1744"/>
        <w:gridCol w:w="1346"/>
        <w:gridCol w:w="355"/>
        <w:gridCol w:w="1416"/>
        <w:gridCol w:w="2553"/>
      </w:tblGrid>
      <w:tr w:rsidR="00230B26" w:rsidRPr="0055184B" w:rsidTr="00EE3B86">
        <w:trPr>
          <w:trHeight w:val="15"/>
        </w:trPr>
        <w:tc>
          <w:tcPr>
            <w:tcW w:w="597" w:type="dxa"/>
            <w:hideMark/>
          </w:tcPr>
          <w:p w:rsidR="00230B26" w:rsidRPr="0055184B" w:rsidRDefault="00230B26" w:rsidP="0055184B">
            <w:pPr>
              <w:rPr>
                <w:sz w:val="16"/>
                <w:szCs w:val="16"/>
              </w:rPr>
            </w:pPr>
          </w:p>
        </w:tc>
        <w:tc>
          <w:tcPr>
            <w:tcW w:w="1479" w:type="dxa"/>
            <w:gridSpan w:val="2"/>
            <w:hideMark/>
          </w:tcPr>
          <w:p w:rsidR="00230B26" w:rsidRPr="0055184B" w:rsidRDefault="00230B26" w:rsidP="0055184B">
            <w:pPr>
              <w:rPr>
                <w:sz w:val="16"/>
                <w:szCs w:val="16"/>
              </w:rPr>
            </w:pPr>
          </w:p>
        </w:tc>
        <w:tc>
          <w:tcPr>
            <w:tcW w:w="1000" w:type="dxa"/>
            <w:gridSpan w:val="2"/>
            <w:hideMark/>
          </w:tcPr>
          <w:p w:rsidR="00230B26" w:rsidRPr="0055184B" w:rsidRDefault="00230B26" w:rsidP="0055184B">
            <w:pPr>
              <w:rPr>
                <w:sz w:val="16"/>
                <w:szCs w:val="16"/>
              </w:rPr>
            </w:pPr>
          </w:p>
        </w:tc>
        <w:tc>
          <w:tcPr>
            <w:tcW w:w="3090" w:type="dxa"/>
            <w:gridSpan w:val="2"/>
            <w:hideMark/>
          </w:tcPr>
          <w:p w:rsidR="00230B26" w:rsidRPr="0055184B" w:rsidRDefault="00230B26" w:rsidP="0055184B">
            <w:pPr>
              <w:rPr>
                <w:sz w:val="16"/>
                <w:szCs w:val="16"/>
              </w:rPr>
            </w:pPr>
          </w:p>
        </w:tc>
        <w:tc>
          <w:tcPr>
            <w:tcW w:w="355" w:type="dxa"/>
            <w:hideMark/>
          </w:tcPr>
          <w:p w:rsidR="00230B26" w:rsidRPr="0055184B" w:rsidRDefault="00230B26" w:rsidP="0055184B">
            <w:pPr>
              <w:rPr>
                <w:sz w:val="16"/>
                <w:szCs w:val="16"/>
              </w:rPr>
            </w:pPr>
          </w:p>
        </w:tc>
        <w:tc>
          <w:tcPr>
            <w:tcW w:w="1416" w:type="dxa"/>
            <w:hideMark/>
          </w:tcPr>
          <w:p w:rsidR="00230B26" w:rsidRPr="0055184B" w:rsidRDefault="00230B26" w:rsidP="0055184B">
            <w:pPr>
              <w:rPr>
                <w:sz w:val="16"/>
                <w:szCs w:val="16"/>
              </w:rPr>
            </w:pPr>
          </w:p>
        </w:tc>
        <w:tc>
          <w:tcPr>
            <w:tcW w:w="2553" w:type="dxa"/>
            <w:hideMark/>
          </w:tcPr>
          <w:p w:rsidR="00230B26" w:rsidRPr="0055184B" w:rsidRDefault="00230B26" w:rsidP="0055184B">
            <w:pPr>
              <w:rPr>
                <w:sz w:val="16"/>
                <w:szCs w:val="16"/>
              </w:rPr>
            </w:pPr>
          </w:p>
        </w:tc>
      </w:tr>
      <w:tr w:rsidR="00230B26" w:rsidRPr="0055184B" w:rsidTr="00EE3B86">
        <w:tc>
          <w:tcPr>
            <w:tcW w:w="5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EE3B86">
            <w:pPr>
              <w:ind w:left="-291" w:right="-403"/>
              <w:jc w:val="center"/>
              <w:textAlignment w:val="baseline"/>
              <w:rPr>
                <w:color w:val="2D2D2D"/>
                <w:sz w:val="16"/>
                <w:szCs w:val="16"/>
              </w:rPr>
            </w:pPr>
            <w:r w:rsidRPr="0055184B">
              <w:rPr>
                <w:color w:val="00000A"/>
                <w:sz w:val="16"/>
                <w:szCs w:val="16"/>
              </w:rPr>
              <w:t>№</w:t>
            </w:r>
            <w:r w:rsidR="00EE3B86">
              <w:rPr>
                <w:color w:val="00000A"/>
                <w:sz w:val="16"/>
                <w:szCs w:val="16"/>
              </w:rPr>
              <w:t xml:space="preserve"> </w:t>
            </w:r>
            <w:proofErr w:type="spellStart"/>
            <w:r w:rsidRPr="0055184B">
              <w:rPr>
                <w:color w:val="00000A"/>
                <w:sz w:val="16"/>
                <w:szCs w:val="16"/>
              </w:rPr>
              <w:t>пп</w:t>
            </w:r>
            <w:proofErr w:type="spellEnd"/>
          </w:p>
        </w:tc>
        <w:tc>
          <w:tcPr>
            <w:tcW w:w="592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ind w:left="-148" w:right="-150"/>
              <w:jc w:val="center"/>
              <w:textAlignment w:val="baseline"/>
              <w:rPr>
                <w:color w:val="2D2D2D"/>
                <w:sz w:val="16"/>
                <w:szCs w:val="16"/>
              </w:rPr>
            </w:pPr>
            <w:r w:rsidRPr="0055184B">
              <w:rPr>
                <w:color w:val="00000A"/>
                <w:sz w:val="16"/>
                <w:szCs w:val="16"/>
              </w:rPr>
              <w:t>Транспортное средство</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EE3B86">
            <w:pPr>
              <w:ind w:left="-148" w:right="-150"/>
              <w:jc w:val="center"/>
              <w:textAlignment w:val="baseline"/>
              <w:rPr>
                <w:color w:val="2D2D2D"/>
                <w:sz w:val="16"/>
                <w:szCs w:val="16"/>
              </w:rPr>
            </w:pPr>
            <w:r w:rsidRPr="0055184B">
              <w:rPr>
                <w:color w:val="00000A"/>
                <w:sz w:val="16"/>
                <w:szCs w:val="16"/>
              </w:rPr>
              <w:t>Год выпуска</w:t>
            </w:r>
          </w:p>
        </w:tc>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ind w:left="-148" w:right="-150"/>
              <w:textAlignment w:val="baseline"/>
              <w:rPr>
                <w:color w:val="00000A"/>
                <w:sz w:val="16"/>
                <w:szCs w:val="16"/>
              </w:rPr>
            </w:pPr>
            <w:r w:rsidRPr="0055184B">
              <w:rPr>
                <w:color w:val="00000A"/>
                <w:sz w:val="16"/>
                <w:szCs w:val="16"/>
              </w:rPr>
              <w:t>Регистрационный номер</w:t>
            </w:r>
          </w:p>
        </w:tc>
      </w:tr>
      <w:tr w:rsidR="00230B26" w:rsidRPr="0055184B" w:rsidTr="00EE3B86">
        <w:tc>
          <w:tcPr>
            <w:tcW w:w="5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ind w:left="-291" w:right="-403"/>
              <w:rPr>
                <w:sz w:val="16"/>
                <w:szCs w:val="16"/>
              </w:rPr>
            </w:pP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ind w:left="-179"/>
              <w:jc w:val="center"/>
              <w:textAlignment w:val="baseline"/>
              <w:rPr>
                <w:color w:val="00000A"/>
                <w:sz w:val="16"/>
                <w:szCs w:val="16"/>
              </w:rPr>
            </w:pPr>
            <w:r w:rsidRPr="0055184B">
              <w:rPr>
                <w:color w:val="00000A"/>
                <w:sz w:val="16"/>
                <w:szCs w:val="16"/>
              </w:rPr>
              <w:t xml:space="preserve">класс, </w:t>
            </w:r>
          </w:p>
          <w:p w:rsidR="00230B26" w:rsidRPr="0055184B" w:rsidRDefault="00230B26" w:rsidP="0055184B">
            <w:pPr>
              <w:ind w:left="-179"/>
              <w:jc w:val="center"/>
              <w:textAlignment w:val="baseline"/>
              <w:rPr>
                <w:color w:val="2D2D2D"/>
                <w:sz w:val="16"/>
                <w:szCs w:val="16"/>
              </w:rPr>
            </w:pPr>
            <w:r w:rsidRPr="0055184B">
              <w:rPr>
                <w:color w:val="00000A"/>
                <w:sz w:val="16"/>
                <w:szCs w:val="16"/>
              </w:rPr>
              <w:t>категория</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ind w:left="-148" w:right="-150"/>
              <w:jc w:val="center"/>
              <w:textAlignment w:val="baseline"/>
              <w:rPr>
                <w:color w:val="2D2D2D"/>
                <w:sz w:val="16"/>
                <w:szCs w:val="16"/>
              </w:rPr>
            </w:pPr>
            <w:r w:rsidRPr="0055184B">
              <w:rPr>
                <w:color w:val="00000A"/>
                <w:sz w:val="16"/>
                <w:szCs w:val="16"/>
              </w:rPr>
              <w:t>марка</w:t>
            </w:r>
          </w:p>
        </w:tc>
        <w:tc>
          <w:tcPr>
            <w:tcW w:w="1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ind w:left="-148" w:right="-150"/>
              <w:jc w:val="center"/>
              <w:textAlignment w:val="baseline"/>
              <w:rPr>
                <w:color w:val="2D2D2D"/>
                <w:sz w:val="16"/>
                <w:szCs w:val="16"/>
              </w:rPr>
            </w:pPr>
            <w:r w:rsidRPr="0055184B">
              <w:rPr>
                <w:color w:val="00000A"/>
                <w:sz w:val="16"/>
                <w:szCs w:val="16"/>
              </w:rPr>
              <w:t>количество мест</w:t>
            </w:r>
            <w:r w:rsidRPr="0055184B">
              <w:rPr>
                <w:color w:val="00000A"/>
                <w:sz w:val="16"/>
                <w:szCs w:val="16"/>
              </w:rPr>
              <w:br/>
              <w:t xml:space="preserve">для сидения/общая </w:t>
            </w:r>
            <w:proofErr w:type="spellStart"/>
            <w:r w:rsidRPr="0055184B">
              <w:rPr>
                <w:color w:val="00000A"/>
                <w:sz w:val="16"/>
                <w:szCs w:val="16"/>
              </w:rPr>
              <w:t>пассажировместимость</w:t>
            </w:r>
            <w:proofErr w:type="spellEnd"/>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ind w:left="-148" w:right="-150"/>
              <w:jc w:val="center"/>
              <w:textAlignment w:val="baseline"/>
              <w:rPr>
                <w:color w:val="2D2D2D"/>
                <w:sz w:val="16"/>
                <w:szCs w:val="16"/>
              </w:rPr>
            </w:pPr>
            <w:r w:rsidRPr="0055184B">
              <w:rPr>
                <w:color w:val="00000A"/>
                <w:sz w:val="16"/>
                <w:szCs w:val="16"/>
              </w:rPr>
              <w:t>принадлежность</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ind w:left="-148" w:right="-150"/>
              <w:rPr>
                <w:sz w:val="16"/>
                <w:szCs w:val="16"/>
              </w:rPr>
            </w:pPr>
          </w:p>
        </w:tc>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ind w:left="-148" w:right="-150"/>
              <w:rPr>
                <w:sz w:val="16"/>
                <w:szCs w:val="16"/>
              </w:rPr>
            </w:pPr>
          </w:p>
        </w:tc>
      </w:tr>
      <w:tr w:rsidR="00230B26" w:rsidRPr="0055184B" w:rsidTr="00EE3B86">
        <w:tc>
          <w:tcPr>
            <w:tcW w:w="5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ind w:left="-291" w:right="-403"/>
              <w:jc w:val="center"/>
              <w:textAlignment w:val="baseline"/>
              <w:rPr>
                <w:color w:val="2D2D2D"/>
                <w:sz w:val="16"/>
                <w:szCs w:val="16"/>
              </w:rPr>
            </w:pPr>
            <w:r w:rsidRPr="0055184B">
              <w:rPr>
                <w:color w:val="00000A"/>
                <w:sz w:val="16"/>
                <w:szCs w:val="16"/>
              </w:rPr>
              <w:t>1</w:t>
            </w: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ind w:right="-510"/>
              <w:jc w:val="center"/>
              <w:textAlignment w:val="baseline"/>
              <w:rPr>
                <w:color w:val="2D2D2D"/>
                <w:sz w:val="16"/>
                <w:szCs w:val="16"/>
              </w:rPr>
            </w:pPr>
            <w:r w:rsidRPr="0055184B">
              <w:rPr>
                <w:color w:val="00000A"/>
                <w:sz w:val="16"/>
                <w:szCs w:val="16"/>
              </w:rPr>
              <w:t>2</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ind w:left="-148" w:right="-150"/>
              <w:jc w:val="center"/>
              <w:textAlignment w:val="baseline"/>
              <w:rPr>
                <w:color w:val="2D2D2D"/>
                <w:sz w:val="16"/>
                <w:szCs w:val="16"/>
              </w:rPr>
            </w:pPr>
            <w:r w:rsidRPr="0055184B">
              <w:rPr>
                <w:color w:val="00000A"/>
                <w:sz w:val="16"/>
                <w:szCs w:val="16"/>
              </w:rPr>
              <w:t>3</w:t>
            </w:r>
          </w:p>
        </w:tc>
        <w:tc>
          <w:tcPr>
            <w:tcW w:w="1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ind w:left="-148" w:right="-150"/>
              <w:jc w:val="center"/>
              <w:textAlignment w:val="baseline"/>
              <w:rPr>
                <w:color w:val="2D2D2D"/>
                <w:sz w:val="16"/>
                <w:szCs w:val="16"/>
              </w:rPr>
            </w:pPr>
            <w:r w:rsidRPr="0055184B">
              <w:rPr>
                <w:color w:val="00000A"/>
                <w:sz w:val="16"/>
                <w:szCs w:val="16"/>
              </w:rPr>
              <w:t>4</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ind w:left="-148" w:right="-150"/>
              <w:jc w:val="center"/>
              <w:textAlignment w:val="baseline"/>
              <w:rPr>
                <w:color w:val="2D2D2D"/>
                <w:sz w:val="16"/>
                <w:szCs w:val="16"/>
              </w:rPr>
            </w:pPr>
            <w:r w:rsidRPr="0055184B">
              <w:rPr>
                <w:color w:val="00000A"/>
                <w:sz w:val="16"/>
                <w:szCs w:val="16"/>
              </w:rPr>
              <w:t>5</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ind w:left="-148" w:right="-150"/>
              <w:jc w:val="center"/>
              <w:textAlignment w:val="baseline"/>
              <w:rPr>
                <w:color w:val="2D2D2D"/>
                <w:sz w:val="16"/>
                <w:szCs w:val="16"/>
              </w:rPr>
            </w:pPr>
            <w:r w:rsidRPr="0055184B">
              <w:rPr>
                <w:color w:val="00000A"/>
                <w:sz w:val="16"/>
                <w:szCs w:val="16"/>
              </w:rPr>
              <w:t>6</w:t>
            </w:r>
          </w:p>
        </w:tc>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ind w:left="-148" w:right="-150"/>
              <w:jc w:val="center"/>
              <w:textAlignment w:val="baseline"/>
              <w:rPr>
                <w:color w:val="2D2D2D"/>
                <w:sz w:val="16"/>
                <w:szCs w:val="16"/>
              </w:rPr>
            </w:pPr>
            <w:r w:rsidRPr="0055184B">
              <w:rPr>
                <w:color w:val="00000A"/>
                <w:sz w:val="16"/>
                <w:szCs w:val="16"/>
              </w:rPr>
              <w:t>7</w:t>
            </w:r>
          </w:p>
        </w:tc>
      </w:tr>
      <w:tr w:rsidR="00230B26" w:rsidRPr="0055184B" w:rsidTr="00EE3B86">
        <w:tc>
          <w:tcPr>
            <w:tcW w:w="5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0B26" w:rsidRPr="0055184B" w:rsidRDefault="00230B26" w:rsidP="0055184B">
            <w:pPr>
              <w:ind w:left="-291" w:right="-403"/>
              <w:jc w:val="center"/>
              <w:textAlignment w:val="baseline"/>
              <w:rPr>
                <w:color w:val="00000A"/>
                <w:sz w:val="16"/>
                <w:szCs w:val="16"/>
              </w:rPr>
            </w:pP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0B26" w:rsidRPr="0055184B" w:rsidRDefault="00230B26" w:rsidP="0055184B">
            <w:pPr>
              <w:ind w:right="-510"/>
              <w:jc w:val="center"/>
              <w:textAlignment w:val="baseline"/>
              <w:rPr>
                <w:color w:val="00000A"/>
                <w:sz w:val="16"/>
                <w:szCs w:val="16"/>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0B26" w:rsidRPr="0055184B" w:rsidRDefault="00230B26" w:rsidP="0055184B">
            <w:pPr>
              <w:ind w:left="-148" w:right="-150"/>
              <w:jc w:val="center"/>
              <w:textAlignment w:val="baseline"/>
              <w:rPr>
                <w:color w:val="00000A"/>
                <w:sz w:val="16"/>
                <w:szCs w:val="16"/>
              </w:rPr>
            </w:pPr>
          </w:p>
        </w:tc>
        <w:tc>
          <w:tcPr>
            <w:tcW w:w="1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0B26" w:rsidRPr="0055184B" w:rsidRDefault="00230B26" w:rsidP="0055184B">
            <w:pPr>
              <w:ind w:left="-148" w:right="-150"/>
              <w:jc w:val="center"/>
              <w:textAlignment w:val="baseline"/>
              <w:rPr>
                <w:color w:val="00000A"/>
                <w:sz w:val="16"/>
                <w:szCs w:val="16"/>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0B26" w:rsidRPr="0055184B" w:rsidRDefault="00230B26" w:rsidP="0055184B">
            <w:pPr>
              <w:ind w:left="-148" w:right="-150"/>
              <w:jc w:val="center"/>
              <w:textAlignment w:val="baseline"/>
              <w:rPr>
                <w:color w:val="00000A"/>
                <w:sz w:val="16"/>
                <w:szCs w:val="16"/>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0B26" w:rsidRPr="0055184B" w:rsidRDefault="00230B26" w:rsidP="0055184B">
            <w:pPr>
              <w:ind w:left="-148" w:right="-150"/>
              <w:jc w:val="center"/>
              <w:textAlignment w:val="baseline"/>
              <w:rPr>
                <w:color w:val="00000A"/>
                <w:sz w:val="16"/>
                <w:szCs w:val="16"/>
              </w:rPr>
            </w:pPr>
          </w:p>
        </w:tc>
        <w:tc>
          <w:tcPr>
            <w:tcW w:w="2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0B26" w:rsidRPr="0055184B" w:rsidRDefault="00230B26" w:rsidP="0055184B">
            <w:pPr>
              <w:ind w:left="-148" w:right="-150"/>
              <w:jc w:val="center"/>
              <w:textAlignment w:val="baseline"/>
              <w:rPr>
                <w:color w:val="00000A"/>
                <w:sz w:val="16"/>
                <w:szCs w:val="16"/>
              </w:rPr>
            </w:pPr>
          </w:p>
        </w:tc>
      </w:tr>
      <w:tr w:rsidR="00230B26" w:rsidRPr="0055184B" w:rsidTr="00EE3B86">
        <w:tc>
          <w:tcPr>
            <w:tcW w:w="59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230B26" w:rsidRPr="0055184B" w:rsidRDefault="00230B26" w:rsidP="0055184B">
            <w:pPr>
              <w:ind w:left="-291" w:right="-403"/>
              <w:jc w:val="center"/>
              <w:textAlignment w:val="baseline"/>
              <w:rPr>
                <w:color w:val="00000A"/>
                <w:sz w:val="16"/>
                <w:szCs w:val="16"/>
              </w:rPr>
            </w:pPr>
          </w:p>
        </w:tc>
        <w:tc>
          <w:tcPr>
            <w:tcW w:w="124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230B26" w:rsidRPr="0055184B" w:rsidRDefault="00230B26" w:rsidP="0055184B">
            <w:pPr>
              <w:ind w:right="-510"/>
              <w:jc w:val="center"/>
              <w:textAlignment w:val="baseline"/>
              <w:rPr>
                <w:color w:val="00000A"/>
                <w:sz w:val="16"/>
                <w:szCs w:val="16"/>
              </w:rPr>
            </w:pPr>
          </w:p>
        </w:tc>
        <w:tc>
          <w:tcPr>
            <w:tcW w:w="992"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230B26" w:rsidRPr="0055184B" w:rsidRDefault="00230B26" w:rsidP="0055184B">
            <w:pPr>
              <w:ind w:left="-148" w:right="-150"/>
              <w:jc w:val="center"/>
              <w:textAlignment w:val="baseline"/>
              <w:rPr>
                <w:color w:val="00000A"/>
                <w:sz w:val="16"/>
                <w:szCs w:val="16"/>
              </w:rPr>
            </w:pPr>
          </w:p>
        </w:tc>
        <w:tc>
          <w:tcPr>
            <w:tcW w:w="198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230B26" w:rsidRPr="0055184B" w:rsidRDefault="00230B26" w:rsidP="0055184B">
            <w:pPr>
              <w:ind w:left="-148" w:right="-150"/>
              <w:jc w:val="center"/>
              <w:textAlignment w:val="baseline"/>
              <w:rPr>
                <w:color w:val="00000A"/>
                <w:sz w:val="16"/>
                <w:szCs w:val="16"/>
              </w:rPr>
            </w:pPr>
          </w:p>
        </w:tc>
        <w:tc>
          <w:tcPr>
            <w:tcW w:w="1701"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230B26" w:rsidRPr="0055184B" w:rsidRDefault="00230B26" w:rsidP="0055184B">
            <w:pPr>
              <w:ind w:left="-148" w:right="-150"/>
              <w:jc w:val="center"/>
              <w:textAlignment w:val="baseline"/>
              <w:rPr>
                <w:color w:val="00000A"/>
                <w:sz w:val="16"/>
                <w:szCs w:val="16"/>
              </w:rPr>
            </w:pPr>
          </w:p>
        </w:tc>
        <w:tc>
          <w:tcPr>
            <w:tcW w:w="141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230B26" w:rsidRPr="0055184B" w:rsidRDefault="00230B26" w:rsidP="0055184B">
            <w:pPr>
              <w:ind w:left="-148" w:right="-150"/>
              <w:jc w:val="center"/>
              <w:textAlignment w:val="baseline"/>
              <w:rPr>
                <w:color w:val="00000A"/>
                <w:sz w:val="16"/>
                <w:szCs w:val="16"/>
              </w:rPr>
            </w:pPr>
          </w:p>
        </w:tc>
        <w:tc>
          <w:tcPr>
            <w:tcW w:w="255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230B26" w:rsidRPr="0055184B" w:rsidRDefault="00230B26" w:rsidP="0055184B">
            <w:pPr>
              <w:ind w:left="-148" w:right="-150"/>
              <w:jc w:val="center"/>
              <w:textAlignment w:val="baseline"/>
              <w:rPr>
                <w:color w:val="00000A"/>
                <w:sz w:val="16"/>
                <w:szCs w:val="16"/>
              </w:rPr>
            </w:pPr>
          </w:p>
        </w:tc>
      </w:tr>
      <w:tr w:rsidR="00230B26" w:rsidRPr="0055184B" w:rsidTr="00EE3B86">
        <w:tc>
          <w:tcPr>
            <w:tcW w:w="59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rPr>
                <w:sz w:val="16"/>
                <w:szCs w:val="16"/>
              </w:rPr>
            </w:pPr>
          </w:p>
        </w:tc>
        <w:tc>
          <w:tcPr>
            <w:tcW w:w="124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rPr>
                <w:sz w:val="16"/>
                <w:szCs w:val="16"/>
              </w:rPr>
            </w:pPr>
          </w:p>
        </w:tc>
        <w:tc>
          <w:tcPr>
            <w:tcW w:w="992"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rPr>
                <w:sz w:val="16"/>
                <w:szCs w:val="16"/>
              </w:rPr>
            </w:pPr>
          </w:p>
        </w:tc>
        <w:tc>
          <w:tcPr>
            <w:tcW w:w="198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rPr>
                <w:sz w:val="16"/>
                <w:szCs w:val="16"/>
              </w:rPr>
            </w:pPr>
          </w:p>
        </w:tc>
        <w:tc>
          <w:tcPr>
            <w:tcW w:w="1701"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rPr>
                <w:sz w:val="16"/>
                <w:szCs w:val="16"/>
              </w:rPr>
            </w:pPr>
          </w:p>
        </w:tc>
        <w:tc>
          <w:tcPr>
            <w:tcW w:w="141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rPr>
                <w:sz w:val="16"/>
                <w:szCs w:val="16"/>
              </w:rPr>
            </w:pPr>
          </w:p>
        </w:tc>
        <w:tc>
          <w:tcPr>
            <w:tcW w:w="255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230B26" w:rsidRPr="0055184B" w:rsidRDefault="00230B26" w:rsidP="0055184B">
            <w:pPr>
              <w:rPr>
                <w:sz w:val="16"/>
                <w:szCs w:val="16"/>
              </w:rPr>
            </w:pPr>
          </w:p>
        </w:tc>
      </w:tr>
    </w:tbl>
    <w:p w:rsidR="00230B26" w:rsidRPr="0055184B" w:rsidRDefault="00230B26" w:rsidP="0055184B">
      <w:pPr>
        <w:shd w:val="clear" w:color="auto" w:fill="FFFFFF"/>
        <w:ind w:right="-510"/>
        <w:textAlignment w:val="baseline"/>
        <w:rPr>
          <w:color w:val="00000A"/>
          <w:sz w:val="16"/>
          <w:szCs w:val="16"/>
        </w:rPr>
      </w:pPr>
      <w:r w:rsidRPr="0055184B">
        <w:rPr>
          <w:color w:val="00000A"/>
          <w:sz w:val="16"/>
          <w:szCs w:val="16"/>
        </w:rPr>
        <w:t>Примечания:</w:t>
      </w:r>
      <w:r w:rsidRPr="0055184B">
        <w:rPr>
          <w:color w:val="00000A"/>
          <w:sz w:val="16"/>
          <w:szCs w:val="16"/>
        </w:rPr>
        <w:br/>
        <w:t>1. В графе 2 указывается соответствующая категория М.</w:t>
      </w:r>
      <w:r w:rsidRPr="0055184B">
        <w:rPr>
          <w:color w:val="00000A"/>
          <w:sz w:val="16"/>
          <w:szCs w:val="16"/>
        </w:rPr>
        <w:br/>
        <w:t>2. В графе 5 указывается принадлежность транспортного средства:</w:t>
      </w:r>
      <w:r w:rsidRPr="0055184B">
        <w:rPr>
          <w:color w:val="00000A"/>
          <w:sz w:val="16"/>
          <w:szCs w:val="16"/>
        </w:rPr>
        <w:br/>
      </w:r>
      <w:r w:rsidRPr="0055184B">
        <w:rPr>
          <w:color w:val="00000A"/>
          <w:sz w:val="16"/>
          <w:szCs w:val="16"/>
        </w:rPr>
        <w:tab/>
        <w:t>находящееся в собственности (С) (прилагаются заверенные копии ПТС);</w:t>
      </w:r>
      <w:r w:rsidRPr="0055184B">
        <w:rPr>
          <w:color w:val="00000A"/>
          <w:sz w:val="16"/>
          <w:szCs w:val="16"/>
        </w:rPr>
        <w:br/>
      </w:r>
      <w:r w:rsidRPr="0055184B">
        <w:rPr>
          <w:color w:val="00000A"/>
          <w:sz w:val="16"/>
          <w:szCs w:val="16"/>
        </w:rPr>
        <w:tab/>
        <w:t>используемое по договору аренды (ДА) с указанием № и даты договора аренды (прилагаются копии договоров аренды и ПТС);</w:t>
      </w:r>
      <w:r w:rsidRPr="0055184B">
        <w:rPr>
          <w:color w:val="00000A"/>
          <w:sz w:val="16"/>
          <w:szCs w:val="16"/>
        </w:rPr>
        <w:br/>
      </w:r>
      <w:r w:rsidRPr="0055184B">
        <w:rPr>
          <w:color w:val="00000A"/>
          <w:sz w:val="16"/>
          <w:szCs w:val="16"/>
        </w:rPr>
        <w:tab/>
        <w:t>находящееся в лизинге (ДЛ) с указанием № и даты договора финансовой аренды (лизинга) (прилагаются копия лизингового договора и ПТС).</w:t>
      </w:r>
      <w:r w:rsidRPr="0055184B">
        <w:rPr>
          <w:color w:val="00000A"/>
          <w:sz w:val="16"/>
          <w:szCs w:val="16"/>
        </w:rPr>
        <w:br/>
        <w:t>Перевозчик________________________ (____________________)</w:t>
      </w:r>
      <w:r w:rsidRPr="0055184B">
        <w:rPr>
          <w:color w:val="00000A"/>
          <w:sz w:val="16"/>
          <w:szCs w:val="16"/>
        </w:rPr>
        <w:br/>
        <w:t xml:space="preserve">                               (подпись)                                     (Ф.И.О.)</w:t>
      </w:r>
      <w:r w:rsidRPr="0055184B">
        <w:rPr>
          <w:color w:val="00000A"/>
          <w:sz w:val="16"/>
          <w:szCs w:val="16"/>
        </w:rPr>
        <w:br/>
        <w:t xml:space="preserve">М.П. </w:t>
      </w:r>
    </w:p>
    <w:p w:rsidR="00230B26" w:rsidRPr="0055184B" w:rsidRDefault="00230B26" w:rsidP="0055184B">
      <w:pPr>
        <w:shd w:val="clear" w:color="auto" w:fill="FFFFFF"/>
        <w:ind w:right="-510"/>
        <w:jc w:val="right"/>
        <w:textAlignment w:val="baseline"/>
        <w:rPr>
          <w:color w:val="00000A"/>
          <w:sz w:val="16"/>
          <w:szCs w:val="16"/>
        </w:rPr>
      </w:pPr>
      <w:r w:rsidRPr="0055184B">
        <w:rPr>
          <w:color w:val="00000A"/>
          <w:sz w:val="16"/>
          <w:szCs w:val="16"/>
        </w:rPr>
        <w:t>(при наличии)</w:t>
      </w:r>
      <w:r w:rsidRPr="0055184B">
        <w:rPr>
          <w:color w:val="00000A"/>
          <w:sz w:val="16"/>
          <w:szCs w:val="16"/>
        </w:rPr>
        <w:br/>
        <w:t>"_____"_________________20____г.</w:t>
      </w:r>
      <w:r w:rsidRPr="0055184B">
        <w:rPr>
          <w:color w:val="00000A"/>
          <w:sz w:val="16"/>
          <w:szCs w:val="16"/>
        </w:rPr>
        <w:br/>
        <w:t xml:space="preserve">                                              Приложение 3</w:t>
      </w:r>
      <w:r w:rsidRPr="0055184B">
        <w:rPr>
          <w:color w:val="2D2D2D"/>
          <w:sz w:val="16"/>
          <w:szCs w:val="16"/>
        </w:rPr>
        <w:br/>
      </w:r>
      <w:r w:rsidRPr="0055184B">
        <w:rPr>
          <w:color w:val="00000A"/>
          <w:sz w:val="16"/>
          <w:szCs w:val="16"/>
        </w:rPr>
        <w:t xml:space="preserve">                                                к Порядку определения юридических лиц,</w:t>
      </w:r>
      <w:r w:rsidRPr="0055184B">
        <w:rPr>
          <w:color w:val="2D2D2D"/>
          <w:sz w:val="16"/>
          <w:szCs w:val="16"/>
        </w:rPr>
        <w:br/>
      </w:r>
      <w:r w:rsidRPr="0055184B">
        <w:rPr>
          <w:color w:val="00000A"/>
          <w:sz w:val="16"/>
          <w:szCs w:val="16"/>
        </w:rPr>
        <w:t xml:space="preserve">                                                  индивидуальных предпринимателей,</w:t>
      </w:r>
      <w:r w:rsidRPr="0055184B">
        <w:rPr>
          <w:color w:val="2D2D2D"/>
          <w:sz w:val="16"/>
          <w:szCs w:val="16"/>
        </w:rPr>
        <w:br/>
      </w:r>
      <w:r w:rsidRPr="0055184B">
        <w:rPr>
          <w:color w:val="00000A"/>
          <w:sz w:val="16"/>
          <w:szCs w:val="16"/>
        </w:rPr>
        <w:t xml:space="preserve">                                             участников договора простого товарищества,</w:t>
      </w:r>
      <w:r w:rsidRPr="0055184B">
        <w:rPr>
          <w:color w:val="2D2D2D"/>
          <w:sz w:val="16"/>
          <w:szCs w:val="16"/>
        </w:rPr>
        <w:br/>
      </w:r>
      <w:r w:rsidRPr="0055184B">
        <w:rPr>
          <w:color w:val="00000A"/>
          <w:sz w:val="16"/>
          <w:szCs w:val="16"/>
        </w:rPr>
        <w:t xml:space="preserve">                                             которым свидетельства об осуществлении</w:t>
      </w:r>
      <w:r w:rsidRPr="0055184B">
        <w:rPr>
          <w:color w:val="2D2D2D"/>
          <w:sz w:val="16"/>
          <w:szCs w:val="16"/>
        </w:rPr>
        <w:br/>
      </w:r>
      <w:r w:rsidRPr="0055184B">
        <w:rPr>
          <w:color w:val="00000A"/>
          <w:sz w:val="16"/>
          <w:szCs w:val="16"/>
        </w:rPr>
        <w:t xml:space="preserve">                                         перевозок по межмуниципальному маршруту</w:t>
      </w:r>
      <w:r w:rsidRPr="0055184B">
        <w:rPr>
          <w:color w:val="2D2D2D"/>
          <w:sz w:val="16"/>
          <w:szCs w:val="16"/>
        </w:rPr>
        <w:br/>
      </w:r>
      <w:r w:rsidRPr="0055184B">
        <w:rPr>
          <w:color w:val="00000A"/>
          <w:sz w:val="16"/>
          <w:szCs w:val="16"/>
        </w:rPr>
        <w:t xml:space="preserve">                                             регулярных перевозок и карты соответствующего</w:t>
      </w:r>
      <w:r w:rsidRPr="0055184B">
        <w:rPr>
          <w:color w:val="00000A"/>
          <w:sz w:val="16"/>
          <w:szCs w:val="16"/>
        </w:rPr>
        <w:br/>
        <w:t xml:space="preserve">                                               маршрута выдаются без проведения</w:t>
      </w:r>
      <w:r w:rsidRPr="0055184B">
        <w:rPr>
          <w:color w:val="2D2D2D"/>
          <w:sz w:val="16"/>
          <w:szCs w:val="16"/>
        </w:rPr>
        <w:br/>
      </w:r>
      <w:r w:rsidRPr="0055184B">
        <w:rPr>
          <w:color w:val="00000A"/>
          <w:sz w:val="16"/>
          <w:szCs w:val="16"/>
        </w:rPr>
        <w:t xml:space="preserve">                                            открытого конкурса на право осуществления</w:t>
      </w:r>
      <w:r w:rsidRPr="0055184B">
        <w:rPr>
          <w:color w:val="2D2D2D"/>
          <w:sz w:val="16"/>
          <w:szCs w:val="16"/>
        </w:rPr>
        <w:br/>
      </w:r>
      <w:r w:rsidRPr="0055184B">
        <w:rPr>
          <w:color w:val="00000A"/>
          <w:sz w:val="16"/>
          <w:szCs w:val="16"/>
        </w:rPr>
        <w:t xml:space="preserve">                                             перевозок по межмуниципальному</w:t>
      </w:r>
      <w:r w:rsidRPr="0055184B">
        <w:rPr>
          <w:color w:val="2D2D2D"/>
          <w:sz w:val="16"/>
          <w:szCs w:val="16"/>
        </w:rPr>
        <w:br/>
      </w:r>
      <w:r w:rsidRPr="0055184B">
        <w:rPr>
          <w:color w:val="00000A"/>
          <w:sz w:val="16"/>
          <w:szCs w:val="16"/>
        </w:rPr>
        <w:t xml:space="preserve">                                              маршруту регулярных перевозок</w:t>
      </w:r>
    </w:p>
    <w:p w:rsidR="00230B26" w:rsidRPr="0055184B" w:rsidRDefault="00230B26" w:rsidP="0055184B">
      <w:pPr>
        <w:shd w:val="clear" w:color="auto" w:fill="FFFFFF"/>
        <w:ind w:right="-2"/>
        <w:jc w:val="center"/>
        <w:textAlignment w:val="baseline"/>
        <w:rPr>
          <w:color w:val="2D2D2D"/>
          <w:sz w:val="16"/>
          <w:szCs w:val="16"/>
        </w:rPr>
      </w:pPr>
      <w:r w:rsidRPr="0055184B">
        <w:rPr>
          <w:b/>
          <w:sz w:val="16"/>
          <w:szCs w:val="16"/>
        </w:rPr>
        <w:t>ШКАЛА</w:t>
      </w:r>
      <w:r w:rsidRPr="0055184B">
        <w:rPr>
          <w:b/>
          <w:sz w:val="16"/>
          <w:szCs w:val="16"/>
        </w:rPr>
        <w:br/>
        <w:t>для оценки критериев, по которым осуществляется оценка и сопоставление заявок для выдачи свидетельства об осуществлении перевозок по муниципальному маршруту регулярных перевозок и карты соответствующего маршрута без проведения открытого конкурса на право осуществления перевозок по муниципальному маршруту регулярных перевозок</w:t>
      </w:r>
      <w:r w:rsidRPr="0055184B">
        <w:rPr>
          <w:color w:val="2D2D2D"/>
          <w:sz w:val="16"/>
          <w:szCs w:val="16"/>
        </w:rPr>
        <w:t> </w:t>
      </w:r>
    </w:p>
    <w:tbl>
      <w:tblPr>
        <w:tblW w:w="9356" w:type="dxa"/>
        <w:tblCellMar>
          <w:left w:w="0" w:type="dxa"/>
          <w:right w:w="0" w:type="dxa"/>
        </w:tblCellMar>
        <w:tblLook w:val="04A0" w:firstRow="1" w:lastRow="0" w:firstColumn="1" w:lastColumn="0" w:noHBand="0" w:noVBand="1"/>
      </w:tblPr>
      <w:tblGrid>
        <w:gridCol w:w="709"/>
        <w:gridCol w:w="4678"/>
        <w:gridCol w:w="2268"/>
        <w:gridCol w:w="1701"/>
      </w:tblGrid>
      <w:tr w:rsidR="00230B26" w:rsidRPr="0055184B" w:rsidTr="00E84213">
        <w:trPr>
          <w:trHeight w:val="15"/>
        </w:trPr>
        <w:tc>
          <w:tcPr>
            <w:tcW w:w="709" w:type="dxa"/>
            <w:hideMark/>
          </w:tcPr>
          <w:p w:rsidR="00230B26" w:rsidRPr="0055184B" w:rsidRDefault="00230B26" w:rsidP="0055184B">
            <w:pPr>
              <w:rPr>
                <w:sz w:val="16"/>
                <w:szCs w:val="16"/>
              </w:rPr>
            </w:pPr>
          </w:p>
        </w:tc>
        <w:tc>
          <w:tcPr>
            <w:tcW w:w="4678" w:type="dxa"/>
            <w:hideMark/>
          </w:tcPr>
          <w:p w:rsidR="00230B26" w:rsidRPr="0055184B" w:rsidRDefault="00230B26" w:rsidP="0055184B">
            <w:pPr>
              <w:rPr>
                <w:sz w:val="16"/>
                <w:szCs w:val="16"/>
              </w:rPr>
            </w:pPr>
          </w:p>
        </w:tc>
        <w:tc>
          <w:tcPr>
            <w:tcW w:w="2268" w:type="dxa"/>
            <w:hideMark/>
          </w:tcPr>
          <w:p w:rsidR="00230B26" w:rsidRPr="0055184B" w:rsidRDefault="00230B26" w:rsidP="0055184B">
            <w:pPr>
              <w:rPr>
                <w:sz w:val="16"/>
                <w:szCs w:val="16"/>
              </w:rPr>
            </w:pPr>
          </w:p>
        </w:tc>
        <w:tc>
          <w:tcPr>
            <w:tcW w:w="1701" w:type="dxa"/>
            <w:hideMark/>
          </w:tcPr>
          <w:p w:rsidR="00230B26" w:rsidRPr="0055184B" w:rsidRDefault="00230B26" w:rsidP="0055184B">
            <w:pPr>
              <w:rPr>
                <w:sz w:val="16"/>
                <w:szCs w:val="16"/>
              </w:rPr>
            </w:pPr>
          </w:p>
        </w:tc>
      </w:tr>
      <w:tr w:rsidR="00230B26" w:rsidRPr="0055184B" w:rsidTr="00E84213">
        <w:tc>
          <w:tcPr>
            <w:tcW w:w="70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230B26" w:rsidRPr="0055184B" w:rsidRDefault="00230B26" w:rsidP="0055184B">
            <w:pPr>
              <w:ind w:left="-74" w:right="-216"/>
              <w:jc w:val="center"/>
              <w:textAlignment w:val="baseline"/>
              <w:rPr>
                <w:color w:val="00000A"/>
                <w:sz w:val="16"/>
                <w:szCs w:val="16"/>
              </w:rPr>
            </w:pPr>
            <w:r w:rsidRPr="0055184B">
              <w:rPr>
                <w:color w:val="00000A"/>
                <w:sz w:val="16"/>
                <w:szCs w:val="16"/>
              </w:rPr>
              <w:t>№</w:t>
            </w:r>
          </w:p>
          <w:p w:rsidR="00230B26" w:rsidRPr="0055184B" w:rsidRDefault="00230B26" w:rsidP="0055184B">
            <w:pPr>
              <w:ind w:left="-74" w:right="-216"/>
              <w:jc w:val="center"/>
              <w:textAlignment w:val="baseline"/>
              <w:rPr>
                <w:color w:val="2D2D2D"/>
                <w:sz w:val="16"/>
                <w:szCs w:val="16"/>
              </w:rPr>
            </w:pPr>
            <w:proofErr w:type="spellStart"/>
            <w:r w:rsidRPr="0055184B">
              <w:rPr>
                <w:color w:val="00000A"/>
                <w:sz w:val="16"/>
                <w:szCs w:val="16"/>
              </w:rPr>
              <w:t>пп</w:t>
            </w:r>
            <w:proofErr w:type="spellEnd"/>
          </w:p>
        </w:tc>
        <w:tc>
          <w:tcPr>
            <w:tcW w:w="4678"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230B26" w:rsidRPr="0055184B" w:rsidRDefault="00230B26" w:rsidP="0055184B">
            <w:pPr>
              <w:ind w:left="-74" w:right="-216"/>
              <w:jc w:val="center"/>
              <w:textAlignment w:val="baseline"/>
              <w:rPr>
                <w:color w:val="2D2D2D"/>
                <w:sz w:val="16"/>
                <w:szCs w:val="16"/>
              </w:rPr>
            </w:pPr>
            <w:r w:rsidRPr="0055184B">
              <w:rPr>
                <w:color w:val="00000A"/>
                <w:sz w:val="16"/>
                <w:szCs w:val="16"/>
              </w:rPr>
              <w:t>Оцениваемый критерий</w:t>
            </w:r>
          </w:p>
        </w:tc>
        <w:tc>
          <w:tcPr>
            <w:tcW w:w="2268"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230B26" w:rsidRPr="0055184B" w:rsidRDefault="00230B26" w:rsidP="0055184B">
            <w:pPr>
              <w:ind w:left="-74" w:right="-74"/>
              <w:jc w:val="center"/>
              <w:textAlignment w:val="baseline"/>
              <w:rPr>
                <w:color w:val="00000A"/>
                <w:sz w:val="16"/>
                <w:szCs w:val="16"/>
              </w:rPr>
            </w:pPr>
            <w:r w:rsidRPr="0055184B">
              <w:rPr>
                <w:color w:val="00000A"/>
                <w:sz w:val="16"/>
                <w:szCs w:val="16"/>
              </w:rPr>
              <w:t>Значение</w:t>
            </w:r>
          </w:p>
          <w:p w:rsidR="00230B26" w:rsidRPr="0055184B" w:rsidRDefault="00230B26" w:rsidP="0055184B">
            <w:pPr>
              <w:ind w:left="-74" w:right="-74"/>
              <w:jc w:val="center"/>
              <w:textAlignment w:val="baseline"/>
              <w:rPr>
                <w:color w:val="2D2D2D"/>
                <w:sz w:val="16"/>
                <w:szCs w:val="16"/>
              </w:rPr>
            </w:pPr>
            <w:r w:rsidRPr="0055184B">
              <w:rPr>
                <w:color w:val="00000A"/>
                <w:sz w:val="16"/>
                <w:szCs w:val="16"/>
              </w:rPr>
              <w:t>показателя</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0B26" w:rsidRPr="0055184B" w:rsidRDefault="00230B26" w:rsidP="0055184B">
            <w:pPr>
              <w:ind w:left="-74" w:right="-74"/>
              <w:jc w:val="center"/>
              <w:textAlignment w:val="baseline"/>
              <w:rPr>
                <w:color w:val="2D2D2D"/>
                <w:sz w:val="16"/>
                <w:szCs w:val="16"/>
              </w:rPr>
            </w:pPr>
            <w:r w:rsidRPr="0055184B">
              <w:rPr>
                <w:color w:val="00000A"/>
                <w:sz w:val="16"/>
                <w:szCs w:val="16"/>
              </w:rPr>
              <w:t>Количество баллов</w:t>
            </w:r>
          </w:p>
        </w:tc>
      </w:tr>
      <w:tr w:rsidR="00230B26" w:rsidRPr="0055184B" w:rsidTr="00E84213">
        <w:tc>
          <w:tcPr>
            <w:tcW w:w="70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230B26" w:rsidRPr="0055184B" w:rsidRDefault="00230B26" w:rsidP="0055184B">
            <w:pPr>
              <w:ind w:left="-74" w:right="-216"/>
              <w:jc w:val="center"/>
              <w:textAlignment w:val="baseline"/>
              <w:rPr>
                <w:color w:val="00000A"/>
                <w:sz w:val="16"/>
                <w:szCs w:val="16"/>
              </w:rPr>
            </w:pPr>
          </w:p>
          <w:p w:rsidR="00230B26" w:rsidRPr="0055184B" w:rsidRDefault="00230B26" w:rsidP="0055184B">
            <w:pPr>
              <w:ind w:left="-74" w:right="-216"/>
              <w:jc w:val="center"/>
              <w:textAlignment w:val="baseline"/>
              <w:rPr>
                <w:color w:val="2D2D2D"/>
                <w:sz w:val="16"/>
                <w:szCs w:val="16"/>
              </w:rPr>
            </w:pPr>
            <w:r w:rsidRPr="0055184B">
              <w:rPr>
                <w:color w:val="00000A"/>
                <w:sz w:val="16"/>
                <w:szCs w:val="16"/>
              </w:rPr>
              <w:t>1.</w:t>
            </w:r>
          </w:p>
        </w:tc>
        <w:tc>
          <w:tcPr>
            <w:tcW w:w="4678"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230B26" w:rsidRPr="0055184B" w:rsidRDefault="00230B26" w:rsidP="0055184B">
            <w:pPr>
              <w:textAlignment w:val="baseline"/>
              <w:rPr>
                <w:color w:val="2D2D2D"/>
                <w:sz w:val="16"/>
                <w:szCs w:val="16"/>
              </w:rPr>
            </w:pPr>
            <w:r w:rsidRPr="0055184B">
              <w:rPr>
                <w:color w:val="00000A"/>
                <w:sz w:val="16"/>
                <w:szCs w:val="16"/>
              </w:rPr>
              <w:t>Год выпуска транспортных средств, предлагаемых юридическим лицом, индивидуальным предпринимателем или участниками договора простого товарищества, на дату подачи заявки</w:t>
            </w:r>
          </w:p>
        </w:tc>
        <w:tc>
          <w:tcPr>
            <w:tcW w:w="2268"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230B26" w:rsidRPr="0055184B" w:rsidRDefault="00230B26" w:rsidP="0055184B">
            <w:pPr>
              <w:ind w:left="-74" w:right="-74"/>
              <w:jc w:val="center"/>
              <w:textAlignment w:val="baseline"/>
              <w:rPr>
                <w:color w:val="2D2D2D"/>
                <w:sz w:val="16"/>
                <w:szCs w:val="16"/>
              </w:rPr>
            </w:pPr>
            <w:r w:rsidRPr="0055184B">
              <w:rPr>
                <w:color w:val="00000A"/>
                <w:sz w:val="16"/>
                <w:szCs w:val="16"/>
              </w:rPr>
              <w:t>до 3 лет</w:t>
            </w:r>
            <w:r w:rsidRPr="0055184B">
              <w:rPr>
                <w:color w:val="00000A"/>
                <w:sz w:val="16"/>
                <w:szCs w:val="16"/>
              </w:rPr>
              <w:br/>
              <w:t>от 3 до 5 лет</w:t>
            </w:r>
            <w:r w:rsidRPr="0055184B">
              <w:rPr>
                <w:color w:val="00000A"/>
                <w:sz w:val="16"/>
                <w:szCs w:val="16"/>
              </w:rPr>
              <w:br/>
              <w:t>от 5 лет до 8 лет</w:t>
            </w:r>
            <w:r w:rsidRPr="0055184B">
              <w:rPr>
                <w:color w:val="00000A"/>
                <w:sz w:val="16"/>
                <w:szCs w:val="16"/>
              </w:rPr>
              <w:br/>
              <w:t>более 8 лет</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0B26" w:rsidRPr="0055184B" w:rsidRDefault="00230B26" w:rsidP="0055184B">
            <w:pPr>
              <w:ind w:left="-74" w:right="-74"/>
              <w:jc w:val="center"/>
              <w:textAlignment w:val="baseline"/>
              <w:rPr>
                <w:color w:val="2D2D2D"/>
                <w:sz w:val="16"/>
                <w:szCs w:val="16"/>
              </w:rPr>
            </w:pPr>
            <w:r w:rsidRPr="0055184B">
              <w:rPr>
                <w:color w:val="00000A"/>
                <w:sz w:val="16"/>
                <w:szCs w:val="16"/>
              </w:rPr>
              <w:t>15</w:t>
            </w:r>
            <w:r w:rsidRPr="0055184B">
              <w:rPr>
                <w:color w:val="00000A"/>
                <w:sz w:val="16"/>
                <w:szCs w:val="16"/>
              </w:rPr>
              <w:br/>
              <w:t>11</w:t>
            </w:r>
            <w:r w:rsidRPr="0055184B">
              <w:rPr>
                <w:color w:val="00000A"/>
                <w:sz w:val="16"/>
                <w:szCs w:val="16"/>
              </w:rPr>
              <w:br/>
              <w:t>7</w:t>
            </w:r>
            <w:r w:rsidRPr="0055184B">
              <w:rPr>
                <w:color w:val="00000A"/>
                <w:sz w:val="16"/>
                <w:szCs w:val="16"/>
              </w:rPr>
              <w:br/>
              <w:t>3</w:t>
            </w:r>
          </w:p>
        </w:tc>
      </w:tr>
      <w:tr w:rsidR="00230B26" w:rsidRPr="0055184B" w:rsidTr="00E84213">
        <w:tc>
          <w:tcPr>
            <w:tcW w:w="70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230B26" w:rsidRPr="0055184B" w:rsidRDefault="00230B26" w:rsidP="0055184B">
            <w:pPr>
              <w:ind w:left="-74" w:right="-216"/>
              <w:jc w:val="center"/>
              <w:textAlignment w:val="baseline"/>
              <w:rPr>
                <w:color w:val="00000A"/>
                <w:sz w:val="16"/>
                <w:szCs w:val="16"/>
              </w:rPr>
            </w:pPr>
          </w:p>
          <w:p w:rsidR="00230B26" w:rsidRPr="0055184B" w:rsidRDefault="00230B26" w:rsidP="0055184B">
            <w:pPr>
              <w:ind w:left="-74" w:right="-216"/>
              <w:jc w:val="center"/>
              <w:textAlignment w:val="baseline"/>
              <w:rPr>
                <w:color w:val="2D2D2D"/>
                <w:sz w:val="16"/>
                <w:szCs w:val="16"/>
              </w:rPr>
            </w:pPr>
            <w:r w:rsidRPr="0055184B">
              <w:rPr>
                <w:color w:val="00000A"/>
                <w:sz w:val="16"/>
                <w:szCs w:val="16"/>
              </w:rPr>
              <w:t>2.</w:t>
            </w:r>
          </w:p>
        </w:tc>
        <w:tc>
          <w:tcPr>
            <w:tcW w:w="4678"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230B26" w:rsidRPr="0055184B" w:rsidRDefault="00230B26" w:rsidP="0055184B">
            <w:pPr>
              <w:textAlignment w:val="baseline"/>
              <w:rPr>
                <w:color w:val="2D2D2D"/>
                <w:sz w:val="16"/>
                <w:szCs w:val="16"/>
              </w:rPr>
            </w:pPr>
            <w:r w:rsidRPr="0055184B">
              <w:rPr>
                <w:color w:val="00000A"/>
                <w:sz w:val="16"/>
                <w:szCs w:val="16"/>
              </w:rPr>
              <w:t xml:space="preserve">Общая </w:t>
            </w:r>
            <w:proofErr w:type="spellStart"/>
            <w:r w:rsidRPr="0055184B">
              <w:rPr>
                <w:color w:val="00000A"/>
                <w:sz w:val="16"/>
                <w:szCs w:val="16"/>
              </w:rPr>
              <w:t>пассажировместимость</w:t>
            </w:r>
            <w:proofErr w:type="spellEnd"/>
            <w:r w:rsidRPr="0055184B">
              <w:rPr>
                <w:color w:val="00000A"/>
                <w:sz w:val="16"/>
                <w:szCs w:val="16"/>
              </w:rPr>
              <w:t xml:space="preserve"> (количество мест) транспортных средств, предлагаемых юридическим лицом, индивидуальным предпринимателем или участниками договора простого товарищества</w:t>
            </w:r>
          </w:p>
        </w:tc>
        <w:tc>
          <w:tcPr>
            <w:tcW w:w="2268"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230B26" w:rsidRPr="0055184B" w:rsidRDefault="00230B26" w:rsidP="0055184B">
            <w:pPr>
              <w:ind w:left="-74" w:right="-74"/>
              <w:jc w:val="center"/>
              <w:textAlignment w:val="baseline"/>
              <w:rPr>
                <w:color w:val="2D2D2D"/>
                <w:sz w:val="16"/>
                <w:szCs w:val="16"/>
              </w:rPr>
            </w:pPr>
            <w:r w:rsidRPr="0055184B">
              <w:rPr>
                <w:color w:val="00000A"/>
                <w:sz w:val="16"/>
                <w:szCs w:val="16"/>
              </w:rPr>
              <w:t>свыше 30 мест</w:t>
            </w:r>
            <w:r w:rsidRPr="0055184B">
              <w:rPr>
                <w:color w:val="00000A"/>
                <w:sz w:val="16"/>
                <w:szCs w:val="16"/>
              </w:rPr>
              <w:br/>
              <w:t>от 23 до 30 мест</w:t>
            </w:r>
            <w:r w:rsidRPr="0055184B">
              <w:rPr>
                <w:color w:val="00000A"/>
                <w:sz w:val="16"/>
                <w:szCs w:val="16"/>
              </w:rPr>
              <w:br/>
              <w:t>до 22 мест</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0B26" w:rsidRPr="0055184B" w:rsidRDefault="00230B26" w:rsidP="0055184B">
            <w:pPr>
              <w:ind w:left="-74" w:right="-74"/>
              <w:jc w:val="center"/>
              <w:textAlignment w:val="baseline"/>
              <w:rPr>
                <w:color w:val="2D2D2D"/>
                <w:sz w:val="16"/>
                <w:szCs w:val="16"/>
              </w:rPr>
            </w:pPr>
            <w:r w:rsidRPr="0055184B">
              <w:rPr>
                <w:color w:val="00000A"/>
                <w:sz w:val="16"/>
                <w:szCs w:val="16"/>
              </w:rPr>
              <w:t>15</w:t>
            </w:r>
            <w:r w:rsidRPr="0055184B">
              <w:rPr>
                <w:color w:val="00000A"/>
                <w:sz w:val="16"/>
                <w:szCs w:val="16"/>
              </w:rPr>
              <w:br/>
              <w:t>13</w:t>
            </w:r>
            <w:r w:rsidRPr="0055184B">
              <w:rPr>
                <w:color w:val="00000A"/>
                <w:sz w:val="16"/>
                <w:szCs w:val="16"/>
              </w:rPr>
              <w:br/>
              <w:t>10</w:t>
            </w:r>
          </w:p>
        </w:tc>
      </w:tr>
    </w:tbl>
    <w:p w:rsidR="00230B26" w:rsidRPr="0055184B" w:rsidRDefault="00230B26" w:rsidP="0055184B">
      <w:pPr>
        <w:shd w:val="clear" w:color="auto" w:fill="FFFFFF"/>
        <w:ind w:right="-2"/>
        <w:textAlignment w:val="baseline"/>
        <w:rPr>
          <w:color w:val="00000A"/>
          <w:sz w:val="16"/>
          <w:szCs w:val="16"/>
        </w:rPr>
      </w:pPr>
      <w:r w:rsidRPr="0055184B">
        <w:rPr>
          <w:color w:val="00000A"/>
          <w:sz w:val="16"/>
          <w:szCs w:val="16"/>
        </w:rPr>
        <w:t xml:space="preserve">Примечание. </w:t>
      </w:r>
    </w:p>
    <w:p w:rsidR="00230B26" w:rsidRPr="0055184B" w:rsidRDefault="00230B26" w:rsidP="0055184B">
      <w:pPr>
        <w:shd w:val="clear" w:color="auto" w:fill="FFFFFF"/>
        <w:ind w:right="-2"/>
        <w:textAlignment w:val="baseline"/>
        <w:rPr>
          <w:color w:val="2D2D2D"/>
          <w:sz w:val="16"/>
          <w:szCs w:val="16"/>
        </w:rPr>
      </w:pPr>
      <w:r w:rsidRPr="0055184B">
        <w:rPr>
          <w:color w:val="00000A"/>
          <w:sz w:val="16"/>
          <w:szCs w:val="16"/>
        </w:rPr>
        <w:t>По пунктам 1 и 2 подсчет баллов проводится путем оценки по каждому транспортному средству отдельно и выведения среднего балла для перевозчика.</w:t>
      </w:r>
      <w:r w:rsidRPr="0055184B">
        <w:rPr>
          <w:color w:val="2D2D2D"/>
          <w:sz w:val="16"/>
          <w:szCs w:val="16"/>
        </w:rPr>
        <w:t> </w:t>
      </w:r>
    </w:p>
    <w:p w:rsidR="00E84213" w:rsidRPr="0055184B" w:rsidRDefault="00E84213" w:rsidP="0055184B">
      <w:pPr>
        <w:pStyle w:val="8"/>
        <w:ind w:right="-58"/>
        <w:jc w:val="center"/>
        <w:rPr>
          <w:rFonts w:ascii="Times New Roman" w:hAnsi="Times New Roman" w:cs="Times New Roman"/>
          <w:color w:val="000000"/>
          <w:sz w:val="16"/>
          <w:szCs w:val="16"/>
        </w:rPr>
      </w:pPr>
      <w:proofErr w:type="gramStart"/>
      <w:r w:rsidRPr="0055184B">
        <w:rPr>
          <w:rFonts w:ascii="Times New Roman" w:hAnsi="Times New Roman" w:cs="Times New Roman"/>
          <w:color w:val="000000"/>
          <w:sz w:val="16"/>
          <w:szCs w:val="16"/>
        </w:rPr>
        <w:t>Администрация  Любытинского</w:t>
      </w:r>
      <w:proofErr w:type="gramEnd"/>
      <w:r w:rsidRPr="0055184B">
        <w:rPr>
          <w:rFonts w:ascii="Times New Roman" w:hAnsi="Times New Roman" w:cs="Times New Roman"/>
          <w:color w:val="000000"/>
          <w:sz w:val="16"/>
          <w:szCs w:val="16"/>
        </w:rPr>
        <w:t xml:space="preserve"> муниципального района</w:t>
      </w:r>
    </w:p>
    <w:p w:rsidR="00E84213" w:rsidRPr="0055184B" w:rsidRDefault="00E84213" w:rsidP="0055184B">
      <w:pPr>
        <w:ind w:right="-58"/>
        <w:jc w:val="center"/>
        <w:rPr>
          <w:b/>
          <w:color w:val="000000"/>
          <w:sz w:val="16"/>
          <w:szCs w:val="16"/>
        </w:rPr>
      </w:pPr>
      <w:r w:rsidRPr="0055184B">
        <w:rPr>
          <w:b/>
          <w:color w:val="000000"/>
          <w:sz w:val="16"/>
          <w:szCs w:val="16"/>
        </w:rPr>
        <w:t>П О С Т А Н О В Л Е Н И Е</w:t>
      </w:r>
    </w:p>
    <w:p w:rsidR="00E84213" w:rsidRPr="0055184B" w:rsidRDefault="00E84213" w:rsidP="0055184B">
      <w:pPr>
        <w:ind w:right="-510"/>
        <w:jc w:val="center"/>
        <w:rPr>
          <w:color w:val="000000"/>
          <w:sz w:val="16"/>
          <w:szCs w:val="16"/>
        </w:rPr>
      </w:pPr>
      <w:r w:rsidRPr="0055184B">
        <w:rPr>
          <w:color w:val="000000"/>
          <w:sz w:val="16"/>
          <w:szCs w:val="16"/>
        </w:rPr>
        <w:t xml:space="preserve">от 10.10.2019 № 856 </w:t>
      </w:r>
    </w:p>
    <w:p w:rsidR="00E84213" w:rsidRPr="0055184B" w:rsidRDefault="00E84213" w:rsidP="0055184B">
      <w:pPr>
        <w:ind w:right="-510"/>
        <w:jc w:val="center"/>
        <w:rPr>
          <w:color w:val="000000"/>
          <w:sz w:val="16"/>
          <w:szCs w:val="16"/>
        </w:rPr>
      </w:pPr>
      <w:r w:rsidRPr="0055184B">
        <w:rPr>
          <w:sz w:val="16"/>
          <w:szCs w:val="16"/>
        </w:rPr>
        <w:t>р.п.Любытино</w:t>
      </w:r>
    </w:p>
    <w:p w:rsidR="00E84213" w:rsidRPr="0055184B" w:rsidRDefault="00E84213" w:rsidP="0055184B">
      <w:pPr>
        <w:shd w:val="clear" w:color="auto" w:fill="FFFFFF"/>
        <w:ind w:right="-2"/>
        <w:jc w:val="center"/>
        <w:textAlignment w:val="baseline"/>
        <w:rPr>
          <w:b/>
          <w:color w:val="2D2D2D"/>
          <w:spacing w:val="2"/>
          <w:sz w:val="16"/>
          <w:szCs w:val="16"/>
        </w:rPr>
      </w:pPr>
      <w:r w:rsidRPr="0055184B">
        <w:rPr>
          <w:b/>
          <w:color w:val="2D2D2D"/>
          <w:spacing w:val="2"/>
          <w:sz w:val="16"/>
          <w:szCs w:val="16"/>
        </w:rPr>
        <w:t xml:space="preserve">Об утверждении шкалы для оценки критериев, по которым осуществляются оценка и сопоставление заявок на участие в открытом конкурсе, предметом которого 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Любытинского муниципального района </w:t>
      </w:r>
    </w:p>
    <w:p w:rsidR="00E84213" w:rsidRPr="0055184B" w:rsidRDefault="00E84213" w:rsidP="0055184B">
      <w:pPr>
        <w:shd w:val="clear" w:color="auto" w:fill="FFFFFF"/>
        <w:jc w:val="both"/>
        <w:textAlignment w:val="baseline"/>
        <w:rPr>
          <w:color w:val="2D2D2D"/>
          <w:spacing w:val="2"/>
          <w:sz w:val="16"/>
          <w:szCs w:val="16"/>
        </w:rPr>
      </w:pPr>
      <w:r w:rsidRPr="0055184B">
        <w:rPr>
          <w:color w:val="2D2D2D"/>
          <w:spacing w:val="2"/>
          <w:sz w:val="16"/>
          <w:szCs w:val="16"/>
        </w:rPr>
        <w:tab/>
        <w:t>В соответствии с частью 4 статьи 24 </w:t>
      </w:r>
      <w:hyperlink r:id="rId13" w:history="1">
        <w:r w:rsidRPr="0055184B">
          <w:rPr>
            <w:rStyle w:val="a6"/>
            <w:color w:val="000000"/>
            <w:spacing w:val="2"/>
            <w:sz w:val="16"/>
            <w:szCs w:val="16"/>
          </w:rPr>
          <w:t>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55184B">
        <w:rPr>
          <w:color w:val="000000"/>
          <w:spacing w:val="2"/>
          <w:sz w:val="16"/>
          <w:szCs w:val="16"/>
        </w:rPr>
        <w:t xml:space="preserve">, областным законом от 27.11.2015 № 874-ОЗ "Об организации регулярных перевозок пассажиров и багажа, осуществляемых автомобильным транспортом общего пользования по муниципальным маршрутам регулярных перевозок на территории Новгородской области»  </w:t>
      </w:r>
      <w:r w:rsidRPr="0055184B">
        <w:rPr>
          <w:color w:val="2D2D2D"/>
          <w:spacing w:val="2"/>
          <w:sz w:val="16"/>
          <w:szCs w:val="16"/>
        </w:rPr>
        <w:t xml:space="preserve">Администрация Любытинского муниципального района </w:t>
      </w:r>
      <w:r w:rsidRPr="0055184B">
        <w:rPr>
          <w:b/>
          <w:color w:val="2D2D2D"/>
          <w:spacing w:val="2"/>
          <w:sz w:val="16"/>
          <w:szCs w:val="16"/>
        </w:rPr>
        <w:t>ПОСТАНОВЛЯЕТ</w:t>
      </w:r>
      <w:r w:rsidRPr="0055184B">
        <w:rPr>
          <w:color w:val="2D2D2D"/>
          <w:spacing w:val="2"/>
          <w:sz w:val="16"/>
          <w:szCs w:val="16"/>
        </w:rPr>
        <w:t>:</w:t>
      </w:r>
    </w:p>
    <w:p w:rsidR="00E84213" w:rsidRPr="0055184B" w:rsidRDefault="00E84213" w:rsidP="0055184B">
      <w:pPr>
        <w:shd w:val="clear" w:color="auto" w:fill="FFFFFF"/>
        <w:jc w:val="both"/>
        <w:textAlignment w:val="baseline"/>
        <w:rPr>
          <w:color w:val="2D2D2D"/>
          <w:spacing w:val="2"/>
          <w:sz w:val="16"/>
          <w:szCs w:val="16"/>
        </w:rPr>
      </w:pPr>
      <w:r w:rsidRPr="0055184B">
        <w:rPr>
          <w:color w:val="2D2D2D"/>
          <w:spacing w:val="2"/>
          <w:sz w:val="16"/>
          <w:szCs w:val="16"/>
        </w:rPr>
        <w:tab/>
        <w:t>1. Утвердить прилагаемую шкалу для оценки критериев, по которым осуществляются оценка и сопоставление заявок на участие в открытом конкурсе, предметом которого 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Любытинского муниципального района.</w:t>
      </w:r>
    </w:p>
    <w:p w:rsidR="00E84213" w:rsidRPr="0055184B" w:rsidRDefault="00E84213" w:rsidP="0055184B">
      <w:pPr>
        <w:shd w:val="clear" w:color="auto" w:fill="FFFFFF"/>
        <w:jc w:val="both"/>
        <w:textAlignment w:val="baseline"/>
        <w:rPr>
          <w:color w:val="2D2D2D"/>
          <w:spacing w:val="2"/>
          <w:sz w:val="16"/>
          <w:szCs w:val="16"/>
        </w:rPr>
      </w:pPr>
      <w:r w:rsidRPr="0055184B">
        <w:rPr>
          <w:color w:val="2D2D2D"/>
          <w:spacing w:val="2"/>
          <w:sz w:val="16"/>
          <w:szCs w:val="16"/>
        </w:rPr>
        <w:tab/>
        <w:t>2. Опубликовать постановление в бюллетень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E84213" w:rsidRPr="0055184B" w:rsidRDefault="00E84213" w:rsidP="0055184B">
      <w:pPr>
        <w:shd w:val="clear" w:color="auto" w:fill="FFFFFF"/>
        <w:ind w:right="-510"/>
        <w:jc w:val="both"/>
        <w:textAlignment w:val="baseline"/>
        <w:rPr>
          <w:b/>
          <w:color w:val="2D2D2D"/>
          <w:spacing w:val="2"/>
          <w:sz w:val="16"/>
          <w:szCs w:val="16"/>
        </w:rPr>
      </w:pPr>
      <w:r w:rsidRPr="0055184B">
        <w:rPr>
          <w:b/>
          <w:color w:val="2D2D2D"/>
          <w:spacing w:val="2"/>
          <w:sz w:val="16"/>
          <w:szCs w:val="16"/>
        </w:rPr>
        <w:t xml:space="preserve">Первый заместитель Главы администрации                                                     </w:t>
      </w:r>
      <w:proofErr w:type="spellStart"/>
      <w:r w:rsidRPr="0055184B">
        <w:rPr>
          <w:b/>
          <w:color w:val="2D2D2D"/>
          <w:spacing w:val="2"/>
          <w:sz w:val="16"/>
          <w:szCs w:val="16"/>
        </w:rPr>
        <w:t>С.В.Матвеева</w:t>
      </w:r>
      <w:proofErr w:type="spellEnd"/>
    </w:p>
    <w:p w:rsidR="00E84213" w:rsidRPr="0055184B" w:rsidRDefault="00E84213" w:rsidP="0055184B">
      <w:pPr>
        <w:ind w:right="-57"/>
        <w:jc w:val="center"/>
        <w:rPr>
          <w:sz w:val="16"/>
          <w:szCs w:val="16"/>
        </w:rPr>
      </w:pPr>
      <w:r w:rsidRPr="0055184B">
        <w:rPr>
          <w:sz w:val="16"/>
          <w:szCs w:val="16"/>
        </w:rPr>
        <w:t xml:space="preserve">                                                       Утвержден</w:t>
      </w:r>
    </w:p>
    <w:p w:rsidR="00E84213" w:rsidRPr="0055184B" w:rsidRDefault="00E84213" w:rsidP="0055184B">
      <w:pPr>
        <w:ind w:right="-57"/>
        <w:jc w:val="center"/>
        <w:rPr>
          <w:sz w:val="16"/>
          <w:szCs w:val="16"/>
        </w:rPr>
      </w:pPr>
      <w:r w:rsidRPr="0055184B">
        <w:rPr>
          <w:sz w:val="16"/>
          <w:szCs w:val="16"/>
        </w:rPr>
        <w:t xml:space="preserve">                                                            постановлением Администрации</w:t>
      </w:r>
    </w:p>
    <w:p w:rsidR="00E84213" w:rsidRPr="0055184B" w:rsidRDefault="00E84213" w:rsidP="0055184B">
      <w:pPr>
        <w:ind w:right="-57"/>
        <w:jc w:val="center"/>
        <w:rPr>
          <w:sz w:val="16"/>
          <w:szCs w:val="16"/>
        </w:rPr>
      </w:pPr>
      <w:r w:rsidRPr="0055184B">
        <w:rPr>
          <w:sz w:val="16"/>
          <w:szCs w:val="16"/>
        </w:rPr>
        <w:t xml:space="preserve">                                                        муниципального района</w:t>
      </w:r>
    </w:p>
    <w:p w:rsidR="00E84213" w:rsidRPr="0055184B" w:rsidRDefault="00E84213" w:rsidP="0055184B">
      <w:pPr>
        <w:ind w:right="-57"/>
        <w:jc w:val="center"/>
        <w:rPr>
          <w:sz w:val="16"/>
          <w:szCs w:val="16"/>
        </w:rPr>
      </w:pPr>
      <w:r w:rsidRPr="0055184B">
        <w:rPr>
          <w:sz w:val="16"/>
          <w:szCs w:val="16"/>
        </w:rPr>
        <w:t xml:space="preserve">                                                             от 10.10.2019 № 856</w:t>
      </w:r>
    </w:p>
    <w:p w:rsidR="00E84213" w:rsidRPr="0055184B" w:rsidRDefault="00E84213" w:rsidP="0055184B">
      <w:pPr>
        <w:shd w:val="clear" w:color="auto" w:fill="FFFFFF"/>
        <w:ind w:right="-2"/>
        <w:jc w:val="center"/>
        <w:textAlignment w:val="baseline"/>
        <w:outlineLvl w:val="1"/>
        <w:rPr>
          <w:b/>
          <w:spacing w:val="2"/>
          <w:sz w:val="16"/>
          <w:szCs w:val="16"/>
        </w:rPr>
      </w:pPr>
      <w:r w:rsidRPr="0055184B">
        <w:rPr>
          <w:b/>
          <w:spacing w:val="2"/>
          <w:sz w:val="16"/>
          <w:szCs w:val="16"/>
        </w:rPr>
        <w:t>Шкала для оценки критериев, по которым осуществляются оценка и сопоставление заявок на участие в открытом конкурсе, предметом которого 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Любытинского муниципального района</w:t>
      </w:r>
    </w:p>
    <w:tbl>
      <w:tblPr>
        <w:tblW w:w="0" w:type="auto"/>
        <w:tblCellMar>
          <w:left w:w="0" w:type="dxa"/>
          <w:right w:w="0" w:type="dxa"/>
        </w:tblCellMar>
        <w:tblLook w:val="04A0" w:firstRow="1" w:lastRow="0" w:firstColumn="1" w:lastColumn="0" w:noHBand="0" w:noVBand="1"/>
      </w:tblPr>
      <w:tblGrid>
        <w:gridCol w:w="661"/>
        <w:gridCol w:w="6427"/>
        <w:gridCol w:w="2266"/>
      </w:tblGrid>
      <w:tr w:rsidR="00E84213" w:rsidRPr="0055184B" w:rsidTr="00E84213">
        <w:trPr>
          <w:trHeight w:val="15"/>
        </w:trPr>
        <w:tc>
          <w:tcPr>
            <w:tcW w:w="661" w:type="dxa"/>
            <w:hideMark/>
          </w:tcPr>
          <w:p w:rsidR="00E84213" w:rsidRPr="0055184B" w:rsidRDefault="00E84213" w:rsidP="0055184B">
            <w:pPr>
              <w:ind w:right="-510"/>
              <w:rPr>
                <w:sz w:val="16"/>
                <w:szCs w:val="16"/>
              </w:rPr>
            </w:pPr>
          </w:p>
        </w:tc>
        <w:tc>
          <w:tcPr>
            <w:tcW w:w="6427" w:type="dxa"/>
            <w:hideMark/>
          </w:tcPr>
          <w:p w:rsidR="00E84213" w:rsidRPr="0055184B" w:rsidRDefault="00E84213" w:rsidP="0055184B">
            <w:pPr>
              <w:ind w:right="-510"/>
              <w:rPr>
                <w:sz w:val="16"/>
                <w:szCs w:val="16"/>
              </w:rPr>
            </w:pPr>
          </w:p>
        </w:tc>
        <w:tc>
          <w:tcPr>
            <w:tcW w:w="2266" w:type="dxa"/>
            <w:hideMark/>
          </w:tcPr>
          <w:p w:rsidR="00E84213" w:rsidRPr="0055184B" w:rsidRDefault="00E84213" w:rsidP="0055184B">
            <w:pPr>
              <w:ind w:right="-510"/>
              <w:rPr>
                <w:sz w:val="16"/>
                <w:szCs w:val="16"/>
              </w:rPr>
            </w:pPr>
          </w:p>
        </w:tc>
      </w:tr>
      <w:tr w:rsidR="00E84213" w:rsidRPr="0055184B" w:rsidTr="00E84213">
        <w:tc>
          <w:tcPr>
            <w:tcW w:w="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jc w:val="center"/>
              <w:textAlignment w:val="baseline"/>
              <w:rPr>
                <w:color w:val="2D2D2D"/>
                <w:sz w:val="16"/>
                <w:szCs w:val="16"/>
              </w:rPr>
            </w:pPr>
            <w:r w:rsidRPr="0055184B">
              <w:rPr>
                <w:color w:val="2D2D2D"/>
                <w:sz w:val="16"/>
                <w:szCs w:val="16"/>
              </w:rPr>
              <w:t>N п/п</w:t>
            </w: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510"/>
              <w:jc w:val="center"/>
              <w:textAlignment w:val="baseline"/>
              <w:rPr>
                <w:color w:val="2D2D2D"/>
                <w:sz w:val="16"/>
                <w:szCs w:val="16"/>
              </w:rPr>
            </w:pPr>
            <w:r w:rsidRPr="0055184B">
              <w:rPr>
                <w:color w:val="2D2D2D"/>
                <w:sz w:val="16"/>
                <w:szCs w:val="16"/>
              </w:rPr>
              <w:t>Наименование критерия</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Количество</w:t>
            </w:r>
            <w:r w:rsidR="00324377" w:rsidRPr="0055184B">
              <w:rPr>
                <w:color w:val="2D2D2D"/>
                <w:sz w:val="16"/>
                <w:szCs w:val="16"/>
              </w:rPr>
              <w:t xml:space="preserve"> </w:t>
            </w:r>
            <w:r w:rsidRPr="0055184B">
              <w:rPr>
                <w:color w:val="2D2D2D"/>
                <w:sz w:val="16"/>
                <w:szCs w:val="16"/>
              </w:rPr>
              <w:t>баллов</w:t>
            </w:r>
          </w:p>
        </w:tc>
      </w:tr>
      <w:tr w:rsidR="00E84213" w:rsidRPr="0055184B" w:rsidTr="00E84213">
        <w:tc>
          <w:tcPr>
            <w:tcW w:w="66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jc w:val="center"/>
              <w:textAlignment w:val="baseline"/>
              <w:rPr>
                <w:color w:val="2D2D2D"/>
                <w:sz w:val="16"/>
                <w:szCs w:val="16"/>
              </w:rPr>
            </w:pPr>
          </w:p>
          <w:p w:rsidR="00E84213" w:rsidRPr="0055184B" w:rsidRDefault="00E84213" w:rsidP="0055184B">
            <w:pPr>
              <w:ind w:left="-149" w:right="-329"/>
              <w:jc w:val="center"/>
              <w:textAlignment w:val="baseline"/>
              <w:rPr>
                <w:color w:val="2D2D2D"/>
                <w:sz w:val="16"/>
                <w:szCs w:val="16"/>
              </w:rPr>
            </w:pPr>
            <w:r w:rsidRPr="0055184B">
              <w:rPr>
                <w:color w:val="2D2D2D"/>
                <w:sz w:val="16"/>
                <w:szCs w:val="16"/>
              </w:rPr>
              <w:t>1.</w:t>
            </w: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118"/>
              <w:textAlignment w:val="baseline"/>
              <w:rPr>
                <w:color w:val="2D2D2D"/>
                <w:sz w:val="16"/>
                <w:szCs w:val="16"/>
              </w:rPr>
            </w:pPr>
            <w:r w:rsidRPr="0055184B">
              <w:rPr>
                <w:color w:val="2D2D2D"/>
                <w:sz w:val="16"/>
                <w:szCs w:val="1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предметом которого является право на получение свидетельства об осуществлении перевозок по одному или нескольким межмуниципальным маршрутам регулярных перевозок,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rPr>
                <w:sz w:val="16"/>
                <w:szCs w:val="16"/>
              </w:rPr>
            </w:pPr>
          </w:p>
        </w:tc>
      </w:tr>
      <w:tr w:rsidR="00E84213" w:rsidRPr="0055184B" w:rsidTr="00E84213">
        <w:tc>
          <w:tcPr>
            <w:tcW w:w="661" w:type="dxa"/>
            <w:vMerge/>
            <w:tcBorders>
              <w:left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rPr>
                <w:sz w:val="16"/>
                <w:szCs w:val="16"/>
              </w:rPr>
            </w:pP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510"/>
              <w:textAlignment w:val="baseline"/>
              <w:rPr>
                <w:color w:val="2D2D2D"/>
                <w:sz w:val="16"/>
                <w:szCs w:val="16"/>
              </w:rPr>
            </w:pPr>
            <w:r w:rsidRPr="0055184B">
              <w:rPr>
                <w:color w:val="2D2D2D"/>
                <w:sz w:val="16"/>
                <w:szCs w:val="16"/>
              </w:rPr>
              <w:t>0,0</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0 баллов</w:t>
            </w:r>
          </w:p>
        </w:tc>
      </w:tr>
      <w:tr w:rsidR="00E84213" w:rsidRPr="0055184B" w:rsidTr="00E84213">
        <w:tc>
          <w:tcPr>
            <w:tcW w:w="661" w:type="dxa"/>
            <w:vMerge/>
            <w:tcBorders>
              <w:left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rPr>
                <w:sz w:val="16"/>
                <w:szCs w:val="16"/>
              </w:rPr>
            </w:pP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510"/>
              <w:textAlignment w:val="baseline"/>
              <w:rPr>
                <w:color w:val="2D2D2D"/>
                <w:sz w:val="16"/>
                <w:szCs w:val="16"/>
              </w:rPr>
            </w:pPr>
            <w:r w:rsidRPr="0055184B">
              <w:rPr>
                <w:color w:val="2D2D2D"/>
                <w:sz w:val="16"/>
                <w:szCs w:val="16"/>
              </w:rPr>
              <w:t>свыше 0,0 до 0,5 (включительно)</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минус 5 баллов</w:t>
            </w:r>
          </w:p>
        </w:tc>
      </w:tr>
      <w:tr w:rsidR="00E84213" w:rsidRPr="0055184B" w:rsidTr="00E84213">
        <w:tc>
          <w:tcPr>
            <w:tcW w:w="661" w:type="dxa"/>
            <w:vMerge/>
            <w:tcBorders>
              <w:left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rPr>
                <w:sz w:val="16"/>
                <w:szCs w:val="16"/>
              </w:rPr>
            </w:pP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510"/>
              <w:textAlignment w:val="baseline"/>
              <w:rPr>
                <w:color w:val="2D2D2D"/>
                <w:sz w:val="16"/>
                <w:szCs w:val="16"/>
              </w:rPr>
            </w:pPr>
            <w:r w:rsidRPr="0055184B">
              <w:rPr>
                <w:color w:val="2D2D2D"/>
                <w:sz w:val="16"/>
                <w:szCs w:val="16"/>
              </w:rPr>
              <w:t>свыше 0,5 до 1,0 (включительно)</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минус 10 баллов</w:t>
            </w:r>
          </w:p>
        </w:tc>
      </w:tr>
      <w:tr w:rsidR="00E84213" w:rsidRPr="0055184B" w:rsidTr="00E84213">
        <w:tc>
          <w:tcPr>
            <w:tcW w:w="661"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rPr>
                <w:sz w:val="16"/>
                <w:szCs w:val="16"/>
              </w:rPr>
            </w:pP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510"/>
              <w:textAlignment w:val="baseline"/>
              <w:rPr>
                <w:color w:val="2D2D2D"/>
                <w:sz w:val="16"/>
                <w:szCs w:val="16"/>
              </w:rPr>
            </w:pPr>
            <w:r w:rsidRPr="0055184B">
              <w:rPr>
                <w:color w:val="2D2D2D"/>
                <w:sz w:val="16"/>
                <w:szCs w:val="16"/>
              </w:rPr>
              <w:t>свыше 1,0</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минус 20 баллов</w:t>
            </w:r>
          </w:p>
        </w:tc>
      </w:tr>
      <w:tr w:rsidR="00E84213" w:rsidRPr="0055184B" w:rsidTr="00E84213">
        <w:tc>
          <w:tcPr>
            <w:tcW w:w="66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jc w:val="center"/>
              <w:textAlignment w:val="baseline"/>
              <w:rPr>
                <w:color w:val="2D2D2D"/>
                <w:sz w:val="16"/>
                <w:szCs w:val="16"/>
              </w:rPr>
            </w:pPr>
          </w:p>
          <w:p w:rsidR="00E84213" w:rsidRPr="0055184B" w:rsidRDefault="00E84213" w:rsidP="0055184B">
            <w:pPr>
              <w:ind w:left="-149" w:right="-329"/>
              <w:jc w:val="center"/>
              <w:textAlignment w:val="baseline"/>
              <w:rPr>
                <w:color w:val="2D2D2D"/>
                <w:sz w:val="16"/>
                <w:szCs w:val="16"/>
              </w:rPr>
            </w:pPr>
            <w:r w:rsidRPr="0055184B">
              <w:rPr>
                <w:color w:val="2D2D2D"/>
                <w:sz w:val="16"/>
                <w:szCs w:val="16"/>
              </w:rPr>
              <w:t>2.</w:t>
            </w: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149"/>
              <w:textAlignment w:val="baseline"/>
              <w:rPr>
                <w:color w:val="2D2D2D"/>
                <w:sz w:val="16"/>
                <w:szCs w:val="16"/>
              </w:rPr>
            </w:pPr>
            <w:r w:rsidRPr="0055184B">
              <w:rPr>
                <w:color w:val="2D2D2D"/>
                <w:sz w:val="16"/>
                <w:szCs w:val="16"/>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rPr>
                <w:sz w:val="16"/>
                <w:szCs w:val="16"/>
              </w:rPr>
            </w:pPr>
          </w:p>
        </w:tc>
      </w:tr>
      <w:tr w:rsidR="00E84213" w:rsidRPr="0055184B" w:rsidTr="00E84213">
        <w:tc>
          <w:tcPr>
            <w:tcW w:w="661" w:type="dxa"/>
            <w:vMerge/>
            <w:tcBorders>
              <w:left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rPr>
                <w:sz w:val="16"/>
                <w:szCs w:val="16"/>
              </w:rPr>
            </w:pP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149"/>
              <w:textAlignment w:val="baseline"/>
              <w:rPr>
                <w:color w:val="2D2D2D"/>
                <w:sz w:val="16"/>
                <w:szCs w:val="16"/>
              </w:rPr>
            </w:pPr>
            <w:r w:rsidRPr="0055184B">
              <w:rPr>
                <w:color w:val="2D2D2D"/>
                <w:sz w:val="16"/>
                <w:szCs w:val="16"/>
              </w:rPr>
              <w:t>до 1 года (включительно)</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0 баллов</w:t>
            </w:r>
          </w:p>
        </w:tc>
      </w:tr>
      <w:tr w:rsidR="00E84213" w:rsidRPr="0055184B" w:rsidTr="00E84213">
        <w:tc>
          <w:tcPr>
            <w:tcW w:w="661" w:type="dxa"/>
            <w:vMerge/>
            <w:tcBorders>
              <w:left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rPr>
                <w:sz w:val="16"/>
                <w:szCs w:val="16"/>
              </w:rPr>
            </w:pP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149"/>
              <w:textAlignment w:val="baseline"/>
              <w:rPr>
                <w:color w:val="2D2D2D"/>
                <w:sz w:val="16"/>
                <w:szCs w:val="16"/>
              </w:rPr>
            </w:pPr>
            <w:r w:rsidRPr="0055184B">
              <w:rPr>
                <w:color w:val="2D2D2D"/>
                <w:sz w:val="16"/>
                <w:szCs w:val="16"/>
              </w:rPr>
              <w:t>свыше 1 года до 3 лет (включительно)</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2 балла</w:t>
            </w:r>
          </w:p>
        </w:tc>
      </w:tr>
      <w:tr w:rsidR="00E84213" w:rsidRPr="0055184B" w:rsidTr="00E84213">
        <w:tc>
          <w:tcPr>
            <w:tcW w:w="661" w:type="dxa"/>
            <w:vMerge/>
            <w:tcBorders>
              <w:left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rPr>
                <w:sz w:val="16"/>
                <w:szCs w:val="16"/>
              </w:rPr>
            </w:pP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149"/>
              <w:textAlignment w:val="baseline"/>
              <w:rPr>
                <w:color w:val="2D2D2D"/>
                <w:sz w:val="16"/>
                <w:szCs w:val="16"/>
              </w:rPr>
            </w:pPr>
            <w:r w:rsidRPr="0055184B">
              <w:rPr>
                <w:color w:val="2D2D2D"/>
                <w:sz w:val="16"/>
                <w:szCs w:val="16"/>
              </w:rPr>
              <w:t>свыше 3 лет до 5 лет (включительно)</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5 баллов</w:t>
            </w:r>
          </w:p>
        </w:tc>
      </w:tr>
      <w:tr w:rsidR="00E84213" w:rsidRPr="0055184B" w:rsidTr="00E84213">
        <w:tc>
          <w:tcPr>
            <w:tcW w:w="661"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rPr>
                <w:sz w:val="16"/>
                <w:szCs w:val="16"/>
              </w:rPr>
            </w:pP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149"/>
              <w:textAlignment w:val="baseline"/>
              <w:rPr>
                <w:color w:val="2D2D2D"/>
                <w:sz w:val="16"/>
                <w:szCs w:val="16"/>
              </w:rPr>
            </w:pPr>
            <w:r w:rsidRPr="0055184B">
              <w:rPr>
                <w:color w:val="2D2D2D"/>
                <w:sz w:val="16"/>
                <w:szCs w:val="16"/>
              </w:rPr>
              <w:t>свыше 5 лет</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7 баллов</w:t>
            </w:r>
          </w:p>
        </w:tc>
      </w:tr>
      <w:tr w:rsidR="00E84213" w:rsidRPr="0055184B" w:rsidTr="00E84213">
        <w:tc>
          <w:tcPr>
            <w:tcW w:w="66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jc w:val="center"/>
              <w:textAlignment w:val="baseline"/>
              <w:rPr>
                <w:color w:val="2D2D2D"/>
                <w:sz w:val="16"/>
                <w:szCs w:val="16"/>
              </w:rPr>
            </w:pPr>
            <w:r w:rsidRPr="0055184B">
              <w:rPr>
                <w:color w:val="2D2D2D"/>
                <w:sz w:val="16"/>
                <w:szCs w:val="16"/>
              </w:rPr>
              <w:t>3.</w:t>
            </w: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149"/>
              <w:textAlignment w:val="baseline"/>
              <w:rPr>
                <w:color w:val="2D2D2D"/>
                <w:sz w:val="16"/>
                <w:szCs w:val="16"/>
              </w:rPr>
            </w:pPr>
            <w:r w:rsidRPr="0055184B">
              <w:rPr>
                <w:color w:val="2D2D2D"/>
                <w:sz w:val="16"/>
                <w:szCs w:val="16"/>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сумма баллов за каждое транспортное средство</w:t>
            </w:r>
          </w:p>
        </w:tc>
      </w:tr>
      <w:tr w:rsidR="00E84213" w:rsidRPr="0055184B" w:rsidTr="00E84213">
        <w:tc>
          <w:tcPr>
            <w:tcW w:w="661" w:type="dxa"/>
            <w:vMerge/>
            <w:tcBorders>
              <w:left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rPr>
                <w:sz w:val="16"/>
                <w:szCs w:val="16"/>
              </w:rPr>
            </w:pP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149"/>
              <w:textAlignment w:val="baseline"/>
              <w:rPr>
                <w:color w:val="2D2D2D"/>
                <w:sz w:val="16"/>
                <w:szCs w:val="16"/>
              </w:rPr>
            </w:pPr>
            <w:r w:rsidRPr="0055184B">
              <w:rPr>
                <w:color w:val="2D2D2D"/>
                <w:sz w:val="16"/>
                <w:szCs w:val="16"/>
              </w:rPr>
              <w:t>наличие кондиционера</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3 балла</w:t>
            </w:r>
          </w:p>
        </w:tc>
      </w:tr>
      <w:tr w:rsidR="00E84213" w:rsidRPr="0055184B" w:rsidTr="00E84213">
        <w:tc>
          <w:tcPr>
            <w:tcW w:w="661" w:type="dxa"/>
            <w:vMerge/>
            <w:tcBorders>
              <w:left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rPr>
                <w:sz w:val="16"/>
                <w:szCs w:val="16"/>
              </w:rPr>
            </w:pP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149"/>
              <w:textAlignment w:val="baseline"/>
              <w:rPr>
                <w:color w:val="2D2D2D"/>
                <w:sz w:val="16"/>
                <w:szCs w:val="16"/>
              </w:rPr>
            </w:pPr>
            <w:r w:rsidRPr="0055184B">
              <w:rPr>
                <w:color w:val="2D2D2D"/>
                <w:sz w:val="16"/>
                <w:szCs w:val="16"/>
              </w:rPr>
              <w:t>наличие оборудования для перевозок пассажиров с ограниченными возможностями передвижения и пассажиров с детскими колясками</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3 балла</w:t>
            </w:r>
          </w:p>
        </w:tc>
      </w:tr>
      <w:tr w:rsidR="00E84213" w:rsidRPr="0055184B" w:rsidTr="00E84213">
        <w:tc>
          <w:tcPr>
            <w:tcW w:w="661" w:type="dxa"/>
            <w:vMerge/>
            <w:tcBorders>
              <w:left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rPr>
                <w:sz w:val="16"/>
                <w:szCs w:val="16"/>
              </w:rPr>
            </w:pP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149"/>
              <w:textAlignment w:val="baseline"/>
              <w:rPr>
                <w:color w:val="2D2D2D"/>
                <w:sz w:val="16"/>
                <w:szCs w:val="16"/>
              </w:rPr>
            </w:pPr>
            <w:r w:rsidRPr="0055184B">
              <w:rPr>
                <w:color w:val="2D2D2D"/>
                <w:sz w:val="16"/>
                <w:szCs w:val="16"/>
              </w:rPr>
              <w:t xml:space="preserve">наличие </w:t>
            </w:r>
            <w:proofErr w:type="spellStart"/>
            <w:r w:rsidRPr="0055184B">
              <w:rPr>
                <w:color w:val="2D2D2D"/>
                <w:sz w:val="16"/>
                <w:szCs w:val="16"/>
              </w:rPr>
              <w:t>низкопольных</w:t>
            </w:r>
            <w:proofErr w:type="spellEnd"/>
            <w:r w:rsidRPr="0055184B">
              <w:rPr>
                <w:color w:val="2D2D2D"/>
                <w:sz w:val="16"/>
                <w:szCs w:val="16"/>
              </w:rPr>
              <w:t xml:space="preserve"> и </w:t>
            </w:r>
            <w:proofErr w:type="spellStart"/>
            <w:r w:rsidRPr="0055184B">
              <w:rPr>
                <w:color w:val="2D2D2D"/>
                <w:sz w:val="16"/>
                <w:szCs w:val="16"/>
              </w:rPr>
              <w:t>полунизкопольных</w:t>
            </w:r>
            <w:proofErr w:type="spellEnd"/>
            <w:r w:rsidRPr="0055184B">
              <w:rPr>
                <w:color w:val="2D2D2D"/>
                <w:sz w:val="16"/>
                <w:szCs w:val="16"/>
              </w:rPr>
              <w:t xml:space="preserve"> автобусов</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3 балла</w:t>
            </w:r>
          </w:p>
        </w:tc>
      </w:tr>
      <w:tr w:rsidR="00E84213" w:rsidRPr="0055184B" w:rsidTr="00E84213">
        <w:tc>
          <w:tcPr>
            <w:tcW w:w="661" w:type="dxa"/>
            <w:vMerge/>
            <w:tcBorders>
              <w:left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rPr>
                <w:sz w:val="16"/>
                <w:szCs w:val="16"/>
              </w:rPr>
            </w:pP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149"/>
              <w:textAlignment w:val="baseline"/>
              <w:rPr>
                <w:color w:val="2D2D2D"/>
                <w:sz w:val="16"/>
                <w:szCs w:val="16"/>
              </w:rPr>
            </w:pPr>
            <w:r w:rsidRPr="0055184B">
              <w:rPr>
                <w:color w:val="2D2D2D"/>
                <w:sz w:val="16"/>
                <w:szCs w:val="16"/>
              </w:rPr>
              <w:t>экологический класс двигателя:</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rPr>
                <w:sz w:val="16"/>
                <w:szCs w:val="16"/>
              </w:rPr>
            </w:pPr>
          </w:p>
        </w:tc>
      </w:tr>
      <w:tr w:rsidR="00E84213" w:rsidRPr="0055184B" w:rsidTr="00E84213">
        <w:tc>
          <w:tcPr>
            <w:tcW w:w="661" w:type="dxa"/>
            <w:vMerge/>
            <w:tcBorders>
              <w:left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rPr>
                <w:sz w:val="16"/>
                <w:szCs w:val="16"/>
              </w:rPr>
            </w:pP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149"/>
              <w:textAlignment w:val="baseline"/>
              <w:rPr>
                <w:color w:val="2D2D2D"/>
                <w:sz w:val="16"/>
                <w:szCs w:val="16"/>
              </w:rPr>
            </w:pPr>
            <w:r w:rsidRPr="0055184B">
              <w:rPr>
                <w:color w:val="2D2D2D"/>
                <w:sz w:val="16"/>
                <w:szCs w:val="16"/>
              </w:rPr>
              <w:t>двигатель экологического класса 5</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5 баллов</w:t>
            </w:r>
          </w:p>
        </w:tc>
      </w:tr>
      <w:tr w:rsidR="00E84213" w:rsidRPr="0055184B" w:rsidTr="00E84213">
        <w:tc>
          <w:tcPr>
            <w:tcW w:w="661" w:type="dxa"/>
            <w:vMerge/>
            <w:tcBorders>
              <w:left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rPr>
                <w:sz w:val="16"/>
                <w:szCs w:val="16"/>
              </w:rPr>
            </w:pP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149"/>
              <w:textAlignment w:val="baseline"/>
              <w:rPr>
                <w:color w:val="2D2D2D"/>
                <w:sz w:val="16"/>
                <w:szCs w:val="16"/>
              </w:rPr>
            </w:pPr>
            <w:r w:rsidRPr="0055184B">
              <w:rPr>
                <w:color w:val="2D2D2D"/>
                <w:sz w:val="16"/>
                <w:szCs w:val="16"/>
              </w:rPr>
              <w:t>двигатель экологического класса 4</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3 балла</w:t>
            </w:r>
          </w:p>
        </w:tc>
      </w:tr>
      <w:tr w:rsidR="00E84213" w:rsidRPr="0055184B" w:rsidTr="00E84213">
        <w:tc>
          <w:tcPr>
            <w:tcW w:w="661" w:type="dxa"/>
            <w:vMerge/>
            <w:tcBorders>
              <w:left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rPr>
                <w:sz w:val="16"/>
                <w:szCs w:val="16"/>
              </w:rPr>
            </w:pP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149"/>
              <w:textAlignment w:val="baseline"/>
              <w:rPr>
                <w:color w:val="2D2D2D"/>
                <w:sz w:val="16"/>
                <w:szCs w:val="16"/>
              </w:rPr>
            </w:pPr>
            <w:r w:rsidRPr="0055184B">
              <w:rPr>
                <w:color w:val="2D2D2D"/>
                <w:sz w:val="16"/>
                <w:szCs w:val="16"/>
              </w:rPr>
              <w:t>двигатель экологического класса 3</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1 балл</w:t>
            </w:r>
          </w:p>
        </w:tc>
      </w:tr>
      <w:tr w:rsidR="00E84213" w:rsidRPr="0055184B" w:rsidTr="00E84213">
        <w:tc>
          <w:tcPr>
            <w:tcW w:w="661"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rPr>
                <w:sz w:val="16"/>
                <w:szCs w:val="16"/>
              </w:rPr>
            </w:pP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149"/>
              <w:textAlignment w:val="baseline"/>
              <w:rPr>
                <w:color w:val="2D2D2D"/>
                <w:sz w:val="16"/>
                <w:szCs w:val="16"/>
              </w:rPr>
            </w:pPr>
            <w:r w:rsidRPr="0055184B">
              <w:rPr>
                <w:color w:val="2D2D2D"/>
                <w:sz w:val="16"/>
                <w:szCs w:val="16"/>
              </w:rPr>
              <w:t>двигатель экологического класса 2 и ниже</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0 баллов</w:t>
            </w:r>
          </w:p>
        </w:tc>
      </w:tr>
      <w:tr w:rsidR="00E84213" w:rsidRPr="0055184B" w:rsidTr="00E84213">
        <w:tc>
          <w:tcPr>
            <w:tcW w:w="66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jc w:val="center"/>
              <w:textAlignment w:val="baseline"/>
              <w:rPr>
                <w:color w:val="2D2D2D"/>
                <w:sz w:val="16"/>
                <w:szCs w:val="16"/>
              </w:rPr>
            </w:pPr>
          </w:p>
          <w:p w:rsidR="00E84213" w:rsidRPr="0055184B" w:rsidRDefault="00E84213" w:rsidP="0055184B">
            <w:pPr>
              <w:ind w:left="-149" w:right="-329"/>
              <w:jc w:val="center"/>
              <w:textAlignment w:val="baseline"/>
              <w:rPr>
                <w:color w:val="2D2D2D"/>
                <w:sz w:val="16"/>
                <w:szCs w:val="16"/>
              </w:rPr>
            </w:pPr>
            <w:r w:rsidRPr="0055184B">
              <w:rPr>
                <w:color w:val="2D2D2D"/>
                <w:sz w:val="16"/>
                <w:szCs w:val="16"/>
              </w:rPr>
              <w:t>4.</w:t>
            </w: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149"/>
              <w:textAlignment w:val="baseline"/>
              <w:rPr>
                <w:color w:val="2D2D2D"/>
                <w:sz w:val="16"/>
                <w:szCs w:val="16"/>
              </w:rPr>
            </w:pPr>
            <w:r w:rsidRPr="0055184B">
              <w:rPr>
                <w:color w:val="2D2D2D"/>
                <w:sz w:val="16"/>
                <w:szCs w:val="16"/>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сумма баллов за каждое транспортное средство</w:t>
            </w:r>
          </w:p>
        </w:tc>
      </w:tr>
      <w:tr w:rsidR="00E84213" w:rsidRPr="0055184B" w:rsidTr="00E84213">
        <w:tc>
          <w:tcPr>
            <w:tcW w:w="661" w:type="dxa"/>
            <w:vMerge/>
            <w:tcBorders>
              <w:left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rPr>
                <w:sz w:val="16"/>
                <w:szCs w:val="16"/>
              </w:rPr>
            </w:pP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149"/>
              <w:textAlignment w:val="baseline"/>
              <w:rPr>
                <w:color w:val="2D2D2D"/>
                <w:sz w:val="16"/>
                <w:szCs w:val="16"/>
              </w:rPr>
            </w:pPr>
            <w:r w:rsidRPr="0055184B">
              <w:rPr>
                <w:color w:val="2D2D2D"/>
                <w:sz w:val="16"/>
                <w:szCs w:val="16"/>
              </w:rPr>
              <w:t>менее 3 лет</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8 баллов</w:t>
            </w:r>
          </w:p>
        </w:tc>
      </w:tr>
      <w:tr w:rsidR="00E84213" w:rsidRPr="0055184B" w:rsidTr="00E84213">
        <w:tc>
          <w:tcPr>
            <w:tcW w:w="661" w:type="dxa"/>
            <w:vMerge/>
            <w:tcBorders>
              <w:left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rPr>
                <w:sz w:val="16"/>
                <w:szCs w:val="16"/>
              </w:rPr>
            </w:pP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149"/>
              <w:textAlignment w:val="baseline"/>
              <w:rPr>
                <w:color w:val="2D2D2D"/>
                <w:sz w:val="16"/>
                <w:szCs w:val="16"/>
              </w:rPr>
            </w:pPr>
            <w:r w:rsidRPr="0055184B">
              <w:rPr>
                <w:color w:val="2D2D2D"/>
                <w:sz w:val="16"/>
                <w:szCs w:val="16"/>
              </w:rPr>
              <w:t>от 3 лет (включительно) до 7 лет (включительно)</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7 баллов</w:t>
            </w:r>
          </w:p>
        </w:tc>
      </w:tr>
      <w:tr w:rsidR="00E84213" w:rsidRPr="0055184B" w:rsidTr="00E84213">
        <w:tc>
          <w:tcPr>
            <w:tcW w:w="661" w:type="dxa"/>
            <w:vMerge/>
            <w:tcBorders>
              <w:left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rPr>
                <w:sz w:val="16"/>
                <w:szCs w:val="16"/>
              </w:rPr>
            </w:pP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149"/>
              <w:textAlignment w:val="baseline"/>
              <w:rPr>
                <w:color w:val="2D2D2D"/>
                <w:sz w:val="16"/>
                <w:szCs w:val="16"/>
              </w:rPr>
            </w:pPr>
            <w:r w:rsidRPr="0055184B">
              <w:rPr>
                <w:color w:val="2D2D2D"/>
                <w:sz w:val="16"/>
                <w:szCs w:val="16"/>
              </w:rPr>
              <w:t>свыше 7 до 10 лет (включительно)</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2 балла</w:t>
            </w:r>
          </w:p>
        </w:tc>
      </w:tr>
      <w:tr w:rsidR="00E84213" w:rsidRPr="0055184B" w:rsidTr="00E84213">
        <w:tc>
          <w:tcPr>
            <w:tcW w:w="661"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49" w:right="-329"/>
              <w:rPr>
                <w:sz w:val="16"/>
                <w:szCs w:val="16"/>
              </w:rPr>
            </w:pPr>
          </w:p>
        </w:tc>
        <w:tc>
          <w:tcPr>
            <w:tcW w:w="6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right="-149"/>
              <w:textAlignment w:val="baseline"/>
              <w:rPr>
                <w:color w:val="2D2D2D"/>
                <w:sz w:val="16"/>
                <w:szCs w:val="16"/>
              </w:rPr>
            </w:pPr>
            <w:r w:rsidRPr="0055184B">
              <w:rPr>
                <w:color w:val="2D2D2D"/>
                <w:sz w:val="16"/>
                <w:szCs w:val="16"/>
              </w:rPr>
              <w:t>свыше 10 лет</w:t>
            </w:r>
          </w:p>
        </w:tc>
        <w:tc>
          <w:tcPr>
            <w:tcW w:w="22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4213" w:rsidRPr="0055184B" w:rsidRDefault="00E84213" w:rsidP="0055184B">
            <w:pPr>
              <w:ind w:left="-110" w:right="-9"/>
              <w:jc w:val="center"/>
              <w:textAlignment w:val="baseline"/>
              <w:rPr>
                <w:color w:val="2D2D2D"/>
                <w:sz w:val="16"/>
                <w:szCs w:val="16"/>
              </w:rPr>
            </w:pPr>
            <w:r w:rsidRPr="0055184B">
              <w:rPr>
                <w:color w:val="2D2D2D"/>
                <w:sz w:val="16"/>
                <w:szCs w:val="16"/>
              </w:rPr>
              <w:t>0 баллов</w:t>
            </w:r>
          </w:p>
        </w:tc>
      </w:tr>
    </w:tbl>
    <w:p w:rsidR="00E84213" w:rsidRPr="0055184B" w:rsidRDefault="00E84213" w:rsidP="0055184B">
      <w:pPr>
        <w:pStyle w:val="8"/>
        <w:ind w:right="-58"/>
        <w:jc w:val="center"/>
        <w:rPr>
          <w:rFonts w:ascii="Times New Roman" w:hAnsi="Times New Roman" w:cs="Times New Roman"/>
          <w:color w:val="000000"/>
          <w:sz w:val="16"/>
          <w:szCs w:val="16"/>
        </w:rPr>
      </w:pPr>
      <w:proofErr w:type="gramStart"/>
      <w:r w:rsidRPr="0055184B">
        <w:rPr>
          <w:rFonts w:ascii="Times New Roman" w:hAnsi="Times New Roman" w:cs="Times New Roman"/>
          <w:color w:val="000000"/>
          <w:sz w:val="16"/>
          <w:szCs w:val="16"/>
        </w:rPr>
        <w:t>Администрация  Любытинского</w:t>
      </w:r>
      <w:proofErr w:type="gramEnd"/>
      <w:r w:rsidRPr="0055184B">
        <w:rPr>
          <w:rFonts w:ascii="Times New Roman" w:hAnsi="Times New Roman" w:cs="Times New Roman"/>
          <w:color w:val="000000"/>
          <w:sz w:val="16"/>
          <w:szCs w:val="16"/>
        </w:rPr>
        <w:t xml:space="preserve"> муниципального района</w:t>
      </w:r>
    </w:p>
    <w:p w:rsidR="00E84213" w:rsidRPr="0055184B" w:rsidRDefault="00E84213" w:rsidP="0055184B">
      <w:pPr>
        <w:ind w:right="-58"/>
        <w:jc w:val="center"/>
        <w:rPr>
          <w:b/>
          <w:color w:val="000000"/>
          <w:sz w:val="16"/>
          <w:szCs w:val="16"/>
        </w:rPr>
      </w:pPr>
      <w:r w:rsidRPr="0055184B">
        <w:rPr>
          <w:b/>
          <w:color w:val="000000"/>
          <w:sz w:val="16"/>
          <w:szCs w:val="16"/>
        </w:rPr>
        <w:t>П О С Т А Н О В Л Е Н И Е</w:t>
      </w:r>
    </w:p>
    <w:p w:rsidR="00E84213" w:rsidRPr="0055184B" w:rsidRDefault="00E84213" w:rsidP="0055184B">
      <w:pPr>
        <w:ind w:right="-510"/>
        <w:jc w:val="center"/>
        <w:rPr>
          <w:color w:val="000000"/>
          <w:sz w:val="16"/>
          <w:szCs w:val="16"/>
        </w:rPr>
      </w:pPr>
      <w:r w:rsidRPr="0055184B">
        <w:rPr>
          <w:color w:val="000000"/>
          <w:sz w:val="16"/>
          <w:szCs w:val="16"/>
        </w:rPr>
        <w:t xml:space="preserve">от 10.10.2019 № 857 </w:t>
      </w:r>
    </w:p>
    <w:p w:rsidR="00E84213" w:rsidRPr="0055184B" w:rsidRDefault="00E84213" w:rsidP="0055184B">
      <w:pPr>
        <w:ind w:right="-510"/>
        <w:jc w:val="center"/>
        <w:rPr>
          <w:color w:val="000000"/>
          <w:sz w:val="16"/>
          <w:szCs w:val="16"/>
        </w:rPr>
      </w:pPr>
      <w:r w:rsidRPr="0055184B">
        <w:rPr>
          <w:sz w:val="16"/>
          <w:szCs w:val="16"/>
        </w:rPr>
        <w:t>р.п.Любытино</w:t>
      </w:r>
    </w:p>
    <w:p w:rsidR="00E84213" w:rsidRPr="0055184B" w:rsidRDefault="00E84213" w:rsidP="0055184B">
      <w:pPr>
        <w:autoSpaceDE w:val="0"/>
        <w:autoSpaceDN w:val="0"/>
        <w:adjustRightInd w:val="0"/>
        <w:ind w:right="-2"/>
        <w:jc w:val="center"/>
        <w:rPr>
          <w:rFonts w:eastAsia="Calibri"/>
          <w:b/>
          <w:bCs/>
          <w:sz w:val="16"/>
          <w:szCs w:val="16"/>
          <w:lang w:eastAsia="en-US"/>
        </w:rPr>
      </w:pPr>
      <w:r w:rsidRPr="0055184B">
        <w:rPr>
          <w:rFonts w:eastAsia="Calibri"/>
          <w:b/>
          <w:bCs/>
          <w:sz w:val="16"/>
          <w:szCs w:val="16"/>
          <w:lang w:eastAsia="en-US"/>
        </w:rPr>
        <w:t xml:space="preserve">Об утверждении Порядка внесения сведений об изменении вида регулярных перевозок пассажиров и багажа, осуществляемых автомобильным транспортом общего пользования по муниципальным маршрутам регулярных перевозок на территории Любытинского муниципального района, </w:t>
      </w:r>
      <w:r w:rsidRPr="0055184B">
        <w:rPr>
          <w:rFonts w:eastAsia="Calibri"/>
          <w:b/>
          <w:bCs/>
          <w:color w:val="000000"/>
          <w:sz w:val="16"/>
          <w:szCs w:val="16"/>
          <w:lang w:eastAsia="en-US"/>
        </w:rPr>
        <w:t>в</w:t>
      </w:r>
      <w:r w:rsidRPr="0055184B">
        <w:rPr>
          <w:rFonts w:eastAsia="Calibri"/>
          <w:b/>
          <w:bCs/>
          <w:color w:val="C0504D"/>
          <w:sz w:val="16"/>
          <w:szCs w:val="16"/>
          <w:lang w:eastAsia="en-US"/>
        </w:rPr>
        <w:t xml:space="preserve"> </w:t>
      </w:r>
      <w:r w:rsidRPr="0055184B">
        <w:rPr>
          <w:rFonts w:eastAsia="Calibri"/>
          <w:b/>
          <w:bCs/>
          <w:color w:val="000000"/>
          <w:sz w:val="16"/>
          <w:szCs w:val="16"/>
          <w:lang w:eastAsia="en-US"/>
        </w:rPr>
        <w:t xml:space="preserve">реестр межмуниципальных маршрутов регулярных перевозок Новгородской области </w:t>
      </w:r>
    </w:p>
    <w:p w:rsidR="00E84213" w:rsidRPr="0055184B" w:rsidRDefault="00E84213" w:rsidP="0055184B">
      <w:pPr>
        <w:autoSpaceDE w:val="0"/>
        <w:autoSpaceDN w:val="0"/>
        <w:adjustRightInd w:val="0"/>
        <w:ind w:firstLine="540"/>
        <w:jc w:val="both"/>
        <w:rPr>
          <w:rFonts w:eastAsia="Calibri"/>
          <w:sz w:val="16"/>
          <w:szCs w:val="16"/>
          <w:lang w:eastAsia="en-US"/>
        </w:rPr>
      </w:pPr>
      <w:r w:rsidRPr="0055184B">
        <w:rPr>
          <w:rFonts w:eastAsia="Calibri"/>
          <w:sz w:val="16"/>
          <w:szCs w:val="16"/>
          <w:lang w:eastAsia="en-US"/>
        </w:rPr>
        <w:tab/>
        <w:t xml:space="preserve">В соответствии с </w:t>
      </w:r>
      <w:hyperlink r:id="rId14" w:history="1">
        <w:r w:rsidRPr="0055184B">
          <w:rPr>
            <w:rStyle w:val="a6"/>
            <w:rFonts w:eastAsia="Calibri"/>
            <w:color w:val="000000"/>
            <w:sz w:val="16"/>
            <w:szCs w:val="16"/>
            <w:lang w:eastAsia="en-US"/>
          </w:rPr>
          <w:t>частью 3 статьи 18</w:t>
        </w:r>
      </w:hyperlink>
      <w:r w:rsidRPr="0055184B">
        <w:rPr>
          <w:rFonts w:eastAsia="Calibri"/>
          <w:sz w:val="16"/>
          <w:szCs w:val="16"/>
          <w:lang w:eastAsia="en-US"/>
        </w:rPr>
        <w:t xml:space="preserve">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w:t>
      </w:r>
      <w:hyperlink r:id="rId15" w:history="1">
        <w:r w:rsidRPr="0055184B">
          <w:rPr>
            <w:rStyle w:val="a6"/>
            <w:rFonts w:eastAsia="Calibri"/>
            <w:color w:val="000000"/>
            <w:sz w:val="16"/>
            <w:szCs w:val="16"/>
            <w:lang w:eastAsia="en-US"/>
          </w:rPr>
          <w:t>статьей 3</w:t>
        </w:r>
      </w:hyperlink>
      <w:r w:rsidRPr="0055184B">
        <w:rPr>
          <w:rFonts w:eastAsia="Calibri"/>
          <w:sz w:val="16"/>
          <w:szCs w:val="16"/>
          <w:lang w:eastAsia="en-US"/>
        </w:rPr>
        <w:t xml:space="preserve"> областного закона от 27.11.2015 № 874-ОЗ «Об организации регулярных перевозок пассажиров и багажа, осуществляемых автомобильным транспортом общего пользования по муниципальным маршрутам регулярных перевозок на территории Новгородской области» Администрация Любытинского муниципального района </w:t>
      </w:r>
      <w:r w:rsidRPr="0055184B">
        <w:rPr>
          <w:rFonts w:eastAsia="Calibri"/>
          <w:b/>
          <w:sz w:val="16"/>
          <w:szCs w:val="16"/>
          <w:lang w:eastAsia="en-US"/>
        </w:rPr>
        <w:t>ПОСТАНОВЛЯЕТ</w:t>
      </w:r>
      <w:r w:rsidRPr="0055184B">
        <w:rPr>
          <w:rFonts w:eastAsia="Calibri"/>
          <w:sz w:val="16"/>
          <w:szCs w:val="16"/>
          <w:lang w:eastAsia="en-US"/>
        </w:rPr>
        <w:t>:</w:t>
      </w:r>
    </w:p>
    <w:p w:rsidR="00E84213" w:rsidRPr="0055184B" w:rsidRDefault="00E84213" w:rsidP="0055184B">
      <w:pPr>
        <w:autoSpaceDE w:val="0"/>
        <w:autoSpaceDN w:val="0"/>
        <w:adjustRightInd w:val="0"/>
        <w:ind w:firstLine="540"/>
        <w:jc w:val="both"/>
        <w:rPr>
          <w:rFonts w:eastAsia="Calibri"/>
          <w:sz w:val="16"/>
          <w:szCs w:val="16"/>
          <w:lang w:eastAsia="en-US"/>
        </w:rPr>
      </w:pPr>
      <w:r w:rsidRPr="0055184B">
        <w:rPr>
          <w:rFonts w:eastAsia="Calibri"/>
          <w:sz w:val="16"/>
          <w:szCs w:val="16"/>
          <w:lang w:eastAsia="en-US"/>
        </w:rPr>
        <w:tab/>
        <w:t xml:space="preserve">1. Утвердить прилагаемый </w:t>
      </w:r>
      <w:hyperlink r:id="rId16" w:anchor="Par37" w:history="1">
        <w:r w:rsidRPr="0055184B">
          <w:rPr>
            <w:rStyle w:val="a6"/>
            <w:rFonts w:eastAsia="Calibri"/>
            <w:color w:val="000000"/>
            <w:sz w:val="16"/>
            <w:szCs w:val="16"/>
            <w:lang w:eastAsia="en-US"/>
          </w:rPr>
          <w:t>Порядок</w:t>
        </w:r>
      </w:hyperlink>
      <w:r w:rsidRPr="0055184B">
        <w:rPr>
          <w:rFonts w:eastAsia="Calibri"/>
          <w:sz w:val="16"/>
          <w:szCs w:val="16"/>
          <w:lang w:eastAsia="en-US"/>
        </w:rPr>
        <w:t xml:space="preserve"> внесения сведений об изменении вида регулярных перевозок пассажиров и багажа, осуществляемых автомобильным транспортом общего пользования по межмуниципальным маршрутам регулярных перевозок на территории Любытинского муниципального района, в реестр муниципальных маршрутов регулярных перевозок Новгородской области.</w:t>
      </w:r>
    </w:p>
    <w:p w:rsidR="00E84213" w:rsidRPr="0055184B" w:rsidRDefault="00E84213" w:rsidP="0055184B">
      <w:pPr>
        <w:autoSpaceDE w:val="0"/>
        <w:autoSpaceDN w:val="0"/>
        <w:adjustRightInd w:val="0"/>
        <w:ind w:firstLine="540"/>
        <w:jc w:val="both"/>
        <w:rPr>
          <w:rFonts w:eastAsia="Calibri"/>
          <w:sz w:val="16"/>
          <w:szCs w:val="16"/>
          <w:lang w:eastAsia="en-US"/>
        </w:rPr>
      </w:pPr>
      <w:r w:rsidRPr="0055184B">
        <w:rPr>
          <w:rFonts w:eastAsia="Calibri"/>
          <w:sz w:val="16"/>
          <w:szCs w:val="16"/>
          <w:lang w:eastAsia="en-US"/>
        </w:rPr>
        <w:tab/>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E84213" w:rsidRPr="0055184B" w:rsidRDefault="00E84213" w:rsidP="0055184B">
      <w:pPr>
        <w:autoSpaceDE w:val="0"/>
        <w:autoSpaceDN w:val="0"/>
        <w:adjustRightInd w:val="0"/>
        <w:ind w:right="-510"/>
        <w:jc w:val="both"/>
        <w:rPr>
          <w:rFonts w:eastAsia="Calibri"/>
          <w:b/>
          <w:sz w:val="16"/>
          <w:szCs w:val="16"/>
          <w:lang w:eastAsia="en-US"/>
        </w:rPr>
      </w:pPr>
      <w:r w:rsidRPr="0055184B">
        <w:rPr>
          <w:rFonts w:eastAsia="Calibri"/>
          <w:b/>
          <w:sz w:val="16"/>
          <w:szCs w:val="16"/>
          <w:lang w:eastAsia="en-US"/>
        </w:rPr>
        <w:t xml:space="preserve">Первый заместитель Главы администрации                                             </w:t>
      </w:r>
      <w:proofErr w:type="spellStart"/>
      <w:r w:rsidRPr="0055184B">
        <w:rPr>
          <w:rFonts w:eastAsia="Calibri"/>
          <w:b/>
          <w:sz w:val="16"/>
          <w:szCs w:val="16"/>
          <w:lang w:eastAsia="en-US"/>
        </w:rPr>
        <w:t>С.В.Матвеева</w:t>
      </w:r>
      <w:proofErr w:type="spellEnd"/>
    </w:p>
    <w:p w:rsidR="00E84213" w:rsidRPr="0055184B" w:rsidRDefault="00E84213" w:rsidP="0055184B">
      <w:pPr>
        <w:ind w:right="-2"/>
        <w:jc w:val="center"/>
        <w:rPr>
          <w:sz w:val="16"/>
          <w:szCs w:val="16"/>
        </w:rPr>
      </w:pPr>
      <w:r w:rsidRPr="0055184B">
        <w:rPr>
          <w:sz w:val="16"/>
          <w:szCs w:val="16"/>
        </w:rPr>
        <w:t xml:space="preserve">                                                           Утвержден</w:t>
      </w:r>
    </w:p>
    <w:p w:rsidR="00E84213" w:rsidRPr="0055184B" w:rsidRDefault="00E84213" w:rsidP="0055184B">
      <w:pPr>
        <w:ind w:right="-2"/>
        <w:jc w:val="center"/>
        <w:rPr>
          <w:sz w:val="16"/>
          <w:szCs w:val="16"/>
        </w:rPr>
      </w:pPr>
      <w:r w:rsidRPr="0055184B">
        <w:rPr>
          <w:sz w:val="16"/>
          <w:szCs w:val="16"/>
        </w:rPr>
        <w:t xml:space="preserve">                                                             постановлением Администрации</w:t>
      </w:r>
    </w:p>
    <w:p w:rsidR="00E84213" w:rsidRPr="0055184B" w:rsidRDefault="00E84213" w:rsidP="0055184B">
      <w:pPr>
        <w:ind w:right="-2"/>
        <w:jc w:val="center"/>
        <w:rPr>
          <w:sz w:val="16"/>
          <w:szCs w:val="16"/>
        </w:rPr>
      </w:pPr>
      <w:r w:rsidRPr="0055184B">
        <w:rPr>
          <w:sz w:val="16"/>
          <w:szCs w:val="16"/>
        </w:rPr>
        <w:t xml:space="preserve">                                                            муниципального района</w:t>
      </w:r>
    </w:p>
    <w:p w:rsidR="00E84213" w:rsidRPr="0055184B" w:rsidRDefault="00E84213" w:rsidP="0055184B">
      <w:pPr>
        <w:ind w:right="-2"/>
        <w:jc w:val="center"/>
        <w:rPr>
          <w:sz w:val="16"/>
          <w:szCs w:val="16"/>
        </w:rPr>
      </w:pPr>
      <w:r w:rsidRPr="0055184B">
        <w:rPr>
          <w:sz w:val="16"/>
          <w:szCs w:val="16"/>
        </w:rPr>
        <w:t xml:space="preserve">                                                     от 10.10.2019 № 857</w:t>
      </w:r>
    </w:p>
    <w:p w:rsidR="00E84213" w:rsidRPr="0055184B" w:rsidRDefault="00E84213" w:rsidP="0055184B">
      <w:pPr>
        <w:autoSpaceDE w:val="0"/>
        <w:autoSpaceDN w:val="0"/>
        <w:adjustRightInd w:val="0"/>
        <w:ind w:right="-2"/>
        <w:jc w:val="center"/>
        <w:rPr>
          <w:rFonts w:eastAsia="Calibri"/>
          <w:sz w:val="16"/>
          <w:szCs w:val="16"/>
          <w:lang w:eastAsia="en-US"/>
        </w:rPr>
      </w:pPr>
      <w:r w:rsidRPr="0055184B">
        <w:rPr>
          <w:rFonts w:eastAsia="Calibri"/>
          <w:b/>
          <w:bCs/>
          <w:sz w:val="16"/>
          <w:szCs w:val="16"/>
          <w:lang w:eastAsia="en-US"/>
        </w:rPr>
        <w:t>Порядок внесения сведений об изменении вида регулярных перевозок пассажиров и багажа, осуществляемых автомобильным транспортом общего пользования по межмуниципальным маршрутам регулярных перевозок на территории Любытинского муниципального района</w:t>
      </w:r>
    </w:p>
    <w:p w:rsidR="00E84213" w:rsidRPr="0055184B" w:rsidRDefault="00E84213" w:rsidP="0055184B">
      <w:pPr>
        <w:autoSpaceDE w:val="0"/>
        <w:autoSpaceDN w:val="0"/>
        <w:adjustRightInd w:val="0"/>
        <w:ind w:firstLine="539"/>
        <w:jc w:val="both"/>
        <w:rPr>
          <w:rFonts w:eastAsia="Calibri"/>
          <w:sz w:val="16"/>
          <w:szCs w:val="16"/>
          <w:lang w:eastAsia="en-US"/>
        </w:rPr>
      </w:pPr>
      <w:r w:rsidRPr="0055184B">
        <w:rPr>
          <w:rFonts w:eastAsia="Calibri"/>
          <w:sz w:val="16"/>
          <w:szCs w:val="16"/>
          <w:lang w:eastAsia="en-US"/>
        </w:rPr>
        <w:tab/>
        <w:t>1. Настоящий Порядок определяет процедуру внесения сведений об изменении вида регулярных перевозок пассажиров и багажа, осуществляемых автомобильным транспортом общего пользования по муниципальным маршрутам регулярных перевозок на территории Любытинского муниципального района, в реестр муниципальных маршрутов регулярных перевозок на территории Новгородской области.</w:t>
      </w:r>
    </w:p>
    <w:p w:rsidR="00E84213" w:rsidRPr="0055184B" w:rsidRDefault="00E84213" w:rsidP="0055184B">
      <w:pPr>
        <w:autoSpaceDE w:val="0"/>
        <w:autoSpaceDN w:val="0"/>
        <w:adjustRightInd w:val="0"/>
        <w:ind w:firstLine="539"/>
        <w:jc w:val="both"/>
        <w:rPr>
          <w:rFonts w:eastAsia="Calibri"/>
          <w:sz w:val="16"/>
          <w:szCs w:val="16"/>
          <w:lang w:eastAsia="en-US"/>
        </w:rPr>
      </w:pPr>
      <w:r w:rsidRPr="0055184B">
        <w:rPr>
          <w:rFonts w:eastAsia="Calibri"/>
          <w:sz w:val="16"/>
          <w:szCs w:val="16"/>
          <w:lang w:eastAsia="en-US"/>
        </w:rPr>
        <w:tab/>
        <w:t>2. Изменение вида регулярных перевозок пассажиров и багажа, осуществляемых автомобильным транспортом общего пользования по муниципальным маршрутам регулярных перевозок на территории Любытинского муниципального района, допускается при условии, что данное решение предусмотрено документом планирования регулярных перевозок).</w:t>
      </w:r>
    </w:p>
    <w:p w:rsidR="00E84213" w:rsidRPr="0055184B" w:rsidRDefault="00E84213" w:rsidP="0055184B">
      <w:pPr>
        <w:autoSpaceDE w:val="0"/>
        <w:autoSpaceDN w:val="0"/>
        <w:adjustRightInd w:val="0"/>
        <w:ind w:firstLine="539"/>
        <w:jc w:val="both"/>
        <w:rPr>
          <w:rFonts w:eastAsia="Calibri"/>
          <w:sz w:val="16"/>
          <w:szCs w:val="16"/>
          <w:lang w:eastAsia="en-US"/>
        </w:rPr>
      </w:pPr>
      <w:r w:rsidRPr="0055184B">
        <w:rPr>
          <w:rFonts w:eastAsia="Calibri"/>
          <w:sz w:val="16"/>
          <w:szCs w:val="16"/>
          <w:lang w:eastAsia="en-US"/>
        </w:rPr>
        <w:tab/>
        <w:t>3. Внесение сведений об изменении вида регулярных перевозок в реестр маршрутов осуществляется министерством транспорта, дорожного хозяйства и цифрового развития Новгородской области (далее - министерство) на основании документа планирования.</w:t>
      </w:r>
    </w:p>
    <w:p w:rsidR="00E84213" w:rsidRPr="0055184B" w:rsidRDefault="00E84213" w:rsidP="0055184B">
      <w:pPr>
        <w:autoSpaceDE w:val="0"/>
        <w:autoSpaceDN w:val="0"/>
        <w:adjustRightInd w:val="0"/>
        <w:ind w:firstLine="539"/>
        <w:jc w:val="both"/>
        <w:rPr>
          <w:rFonts w:eastAsia="Calibri"/>
          <w:sz w:val="16"/>
          <w:szCs w:val="16"/>
          <w:lang w:eastAsia="en-US"/>
        </w:rPr>
      </w:pPr>
      <w:r w:rsidRPr="0055184B">
        <w:rPr>
          <w:rFonts w:eastAsia="Calibri"/>
          <w:sz w:val="16"/>
          <w:szCs w:val="16"/>
          <w:lang w:eastAsia="en-US"/>
        </w:rPr>
        <w:tab/>
        <w:t>4. Запись об изменении вида регулярных перевозок вносится Администрацией Любытинского муниципального района в реестр маршрутов в течение 5 рабочих дней со дня, указанного в документе планирования.</w:t>
      </w:r>
    </w:p>
    <w:p w:rsidR="00E84213" w:rsidRPr="0055184B" w:rsidRDefault="00E84213" w:rsidP="0055184B">
      <w:pPr>
        <w:autoSpaceDE w:val="0"/>
        <w:autoSpaceDN w:val="0"/>
        <w:adjustRightInd w:val="0"/>
        <w:ind w:firstLine="539"/>
        <w:jc w:val="both"/>
        <w:rPr>
          <w:rFonts w:eastAsia="Calibri"/>
          <w:sz w:val="16"/>
          <w:szCs w:val="16"/>
          <w:lang w:eastAsia="en-US"/>
        </w:rPr>
      </w:pPr>
      <w:r w:rsidRPr="0055184B">
        <w:rPr>
          <w:rFonts w:eastAsia="Calibri"/>
          <w:sz w:val="16"/>
          <w:szCs w:val="16"/>
          <w:lang w:eastAsia="en-US"/>
        </w:rPr>
        <w:tab/>
        <w:t xml:space="preserve">5. Реестр маршрутов с внесенными в него изменениями размещается на официальном сайте Администрации муниципального района в информационно-телекоммуникационной сети </w:t>
      </w:r>
      <w:proofErr w:type="gramStart"/>
      <w:r w:rsidRPr="0055184B">
        <w:rPr>
          <w:rFonts w:eastAsia="Calibri"/>
          <w:sz w:val="16"/>
          <w:szCs w:val="16"/>
          <w:lang w:eastAsia="en-US"/>
        </w:rPr>
        <w:t>« Интернет</w:t>
      </w:r>
      <w:proofErr w:type="gramEnd"/>
      <w:r w:rsidRPr="0055184B">
        <w:rPr>
          <w:rFonts w:eastAsia="Calibri"/>
          <w:sz w:val="16"/>
          <w:szCs w:val="16"/>
          <w:lang w:eastAsia="en-US"/>
        </w:rPr>
        <w:t>» в течение 3 рабочих дней со дня внесения изменений.</w:t>
      </w:r>
    </w:p>
    <w:p w:rsidR="00E84213" w:rsidRPr="0055184B" w:rsidRDefault="00E84213" w:rsidP="0055184B">
      <w:pPr>
        <w:pStyle w:val="8"/>
        <w:ind w:right="-58"/>
        <w:jc w:val="center"/>
        <w:rPr>
          <w:rFonts w:ascii="Times New Roman" w:hAnsi="Times New Roman" w:cs="Times New Roman"/>
          <w:color w:val="000000"/>
          <w:sz w:val="16"/>
          <w:szCs w:val="16"/>
        </w:rPr>
      </w:pPr>
      <w:r w:rsidRPr="0055184B">
        <w:rPr>
          <w:rFonts w:ascii="Times New Roman" w:hAnsi="Times New Roman" w:cs="Times New Roman"/>
          <w:color w:val="000000"/>
          <w:sz w:val="16"/>
          <w:szCs w:val="16"/>
        </w:rPr>
        <w:t>Администрация Любытинского муниципального района</w:t>
      </w:r>
    </w:p>
    <w:p w:rsidR="00E84213" w:rsidRPr="0055184B" w:rsidRDefault="00E84213" w:rsidP="0055184B">
      <w:pPr>
        <w:ind w:right="-58"/>
        <w:jc w:val="center"/>
        <w:rPr>
          <w:b/>
          <w:color w:val="000000"/>
          <w:sz w:val="16"/>
          <w:szCs w:val="16"/>
        </w:rPr>
      </w:pPr>
      <w:r w:rsidRPr="0055184B">
        <w:rPr>
          <w:b/>
          <w:color w:val="000000"/>
          <w:sz w:val="16"/>
          <w:szCs w:val="16"/>
        </w:rPr>
        <w:t>П О С Т А Н О В Л Е Н И Е</w:t>
      </w:r>
    </w:p>
    <w:p w:rsidR="00E84213" w:rsidRPr="0055184B" w:rsidRDefault="00E84213" w:rsidP="0055184B">
      <w:pPr>
        <w:ind w:right="-510"/>
        <w:jc w:val="center"/>
        <w:rPr>
          <w:color w:val="000000"/>
          <w:sz w:val="16"/>
          <w:szCs w:val="16"/>
        </w:rPr>
      </w:pPr>
      <w:r w:rsidRPr="0055184B">
        <w:rPr>
          <w:color w:val="000000"/>
          <w:sz w:val="16"/>
          <w:szCs w:val="16"/>
        </w:rPr>
        <w:t xml:space="preserve">от 14.10.2019 № 862 </w:t>
      </w:r>
    </w:p>
    <w:p w:rsidR="00E84213" w:rsidRPr="0055184B" w:rsidRDefault="00E84213" w:rsidP="0055184B">
      <w:pPr>
        <w:ind w:right="-510"/>
        <w:jc w:val="center"/>
        <w:rPr>
          <w:color w:val="000000"/>
          <w:sz w:val="16"/>
          <w:szCs w:val="16"/>
        </w:rPr>
      </w:pPr>
      <w:r w:rsidRPr="0055184B">
        <w:rPr>
          <w:sz w:val="16"/>
          <w:szCs w:val="16"/>
        </w:rPr>
        <w:t>р.п.Любытино</w:t>
      </w:r>
    </w:p>
    <w:p w:rsidR="00E84213" w:rsidRPr="0055184B" w:rsidRDefault="00E84213" w:rsidP="0055184B">
      <w:pPr>
        <w:ind w:right="54"/>
        <w:jc w:val="center"/>
        <w:rPr>
          <w:b/>
          <w:color w:val="000000"/>
          <w:sz w:val="16"/>
          <w:szCs w:val="16"/>
        </w:rPr>
      </w:pPr>
      <w:r w:rsidRPr="0055184B">
        <w:rPr>
          <w:b/>
          <w:color w:val="000000"/>
          <w:sz w:val="16"/>
          <w:szCs w:val="16"/>
        </w:rPr>
        <w:t xml:space="preserve">Об утверждении муниципальной программы Любытинского муниципального района «Устойчивое развитие сельских территорий Любытинского муниципального района на 2014-2021 годы» в новой редакции </w:t>
      </w:r>
    </w:p>
    <w:p w:rsidR="00E84213" w:rsidRPr="0055184B" w:rsidRDefault="00E84213" w:rsidP="0055184B">
      <w:pPr>
        <w:jc w:val="both"/>
        <w:rPr>
          <w:b/>
          <w:sz w:val="16"/>
          <w:szCs w:val="16"/>
        </w:rPr>
      </w:pPr>
      <w:r w:rsidRPr="0055184B">
        <w:rPr>
          <w:sz w:val="16"/>
          <w:szCs w:val="16"/>
        </w:rPr>
        <w:t xml:space="preserve">          Администрация Любытинского муниципального района </w:t>
      </w:r>
      <w:r w:rsidRPr="0055184B">
        <w:rPr>
          <w:b/>
          <w:sz w:val="16"/>
          <w:szCs w:val="16"/>
        </w:rPr>
        <w:t>ПОСТАНОВЛЯЕТ:</w:t>
      </w:r>
    </w:p>
    <w:p w:rsidR="00E84213" w:rsidRPr="0055184B" w:rsidRDefault="00E84213" w:rsidP="0055184B">
      <w:pPr>
        <w:jc w:val="both"/>
        <w:rPr>
          <w:color w:val="000000"/>
          <w:sz w:val="16"/>
          <w:szCs w:val="16"/>
        </w:rPr>
      </w:pPr>
      <w:r w:rsidRPr="0055184B">
        <w:rPr>
          <w:color w:val="000000"/>
          <w:sz w:val="16"/>
          <w:szCs w:val="16"/>
        </w:rPr>
        <w:tab/>
        <w:t>1. Утвердить прилагаемую муниципальную программу Любытинского муниципального района «Устойчивое развитие сельских территорий Любытинского муниципального района на 2014-2021 годы» в новой редакции.</w:t>
      </w:r>
    </w:p>
    <w:p w:rsidR="00E84213" w:rsidRPr="0055184B" w:rsidRDefault="00E84213" w:rsidP="0055184B">
      <w:pPr>
        <w:pStyle w:val="ConsPlusNormal"/>
        <w:widowControl/>
        <w:ind w:firstLine="0"/>
        <w:jc w:val="both"/>
        <w:rPr>
          <w:rFonts w:ascii="Times New Roman" w:hAnsi="Times New Roman" w:cs="Times New Roman"/>
          <w:sz w:val="16"/>
          <w:szCs w:val="16"/>
        </w:rPr>
      </w:pPr>
      <w:r w:rsidRPr="0055184B">
        <w:rPr>
          <w:rFonts w:ascii="Times New Roman" w:hAnsi="Times New Roman" w:cs="Times New Roman"/>
          <w:sz w:val="16"/>
          <w:szCs w:val="16"/>
        </w:rPr>
        <w:tab/>
        <w:t>2.Считать утратившим силу постановления Администрации муниципального района:</w:t>
      </w:r>
    </w:p>
    <w:p w:rsidR="00E84213" w:rsidRPr="0055184B" w:rsidRDefault="00E84213" w:rsidP="0055184B">
      <w:pPr>
        <w:pStyle w:val="ConsPlusNormal"/>
        <w:widowControl/>
        <w:ind w:firstLine="0"/>
        <w:jc w:val="both"/>
        <w:rPr>
          <w:rFonts w:ascii="Times New Roman" w:hAnsi="Times New Roman" w:cs="Times New Roman"/>
          <w:sz w:val="16"/>
          <w:szCs w:val="16"/>
        </w:rPr>
      </w:pPr>
      <w:r w:rsidRPr="0055184B">
        <w:rPr>
          <w:rFonts w:ascii="Times New Roman" w:hAnsi="Times New Roman" w:cs="Times New Roman"/>
          <w:sz w:val="16"/>
          <w:szCs w:val="16"/>
        </w:rPr>
        <w:tab/>
      </w:r>
      <w:proofErr w:type="gramStart"/>
      <w:r w:rsidRPr="0055184B">
        <w:rPr>
          <w:rFonts w:ascii="Times New Roman" w:hAnsi="Times New Roman" w:cs="Times New Roman"/>
          <w:sz w:val="16"/>
          <w:szCs w:val="16"/>
        </w:rPr>
        <w:t>от  26.09.2013</w:t>
      </w:r>
      <w:proofErr w:type="gramEnd"/>
      <w:r w:rsidRPr="0055184B">
        <w:rPr>
          <w:rFonts w:ascii="Times New Roman" w:hAnsi="Times New Roman" w:cs="Times New Roman"/>
          <w:sz w:val="16"/>
          <w:szCs w:val="16"/>
        </w:rPr>
        <w:t xml:space="preserve">  № 432 «Об  утверждении   муниципальной  программы  Любытинского  муниципального  района  «</w:t>
      </w:r>
      <w:r w:rsidRPr="0055184B">
        <w:rPr>
          <w:rFonts w:ascii="Times New Roman" w:hAnsi="Times New Roman" w:cs="Times New Roman"/>
          <w:color w:val="000000"/>
          <w:sz w:val="16"/>
          <w:szCs w:val="16"/>
        </w:rPr>
        <w:t>Устойчивое развитие сельских территорий Любытинского муниципального района на 2014-2020 годы</w:t>
      </w:r>
      <w:r w:rsidRPr="0055184B">
        <w:rPr>
          <w:rFonts w:ascii="Times New Roman" w:hAnsi="Times New Roman" w:cs="Times New Roman"/>
          <w:sz w:val="16"/>
          <w:szCs w:val="16"/>
        </w:rPr>
        <w:t xml:space="preserve"> »; </w:t>
      </w:r>
    </w:p>
    <w:p w:rsidR="00E84213" w:rsidRPr="0055184B" w:rsidRDefault="00E84213" w:rsidP="0055184B">
      <w:pPr>
        <w:pStyle w:val="ConsPlusNormal"/>
        <w:widowControl/>
        <w:ind w:firstLine="0"/>
        <w:jc w:val="both"/>
        <w:rPr>
          <w:rFonts w:ascii="Times New Roman" w:hAnsi="Times New Roman" w:cs="Times New Roman"/>
          <w:sz w:val="16"/>
          <w:szCs w:val="16"/>
        </w:rPr>
      </w:pPr>
      <w:r w:rsidRPr="0055184B">
        <w:rPr>
          <w:rFonts w:ascii="Times New Roman" w:hAnsi="Times New Roman" w:cs="Times New Roman"/>
          <w:sz w:val="16"/>
          <w:szCs w:val="16"/>
        </w:rPr>
        <w:tab/>
        <w:t xml:space="preserve">от 15.09.2014 № 560, от 28.05.2015 № 222, от 15.08.2016 № 717, от 23.11.2016 № 1114, от 29.05.2017 № 577, от 29.12.2018 № 1274 «О внесении изменений в муниципальную программу Любытинского муниципального </w:t>
      </w:r>
      <w:proofErr w:type="gramStart"/>
      <w:r w:rsidRPr="0055184B">
        <w:rPr>
          <w:rFonts w:ascii="Times New Roman" w:hAnsi="Times New Roman" w:cs="Times New Roman"/>
          <w:sz w:val="16"/>
          <w:szCs w:val="16"/>
        </w:rPr>
        <w:t>района  «</w:t>
      </w:r>
      <w:proofErr w:type="gramEnd"/>
      <w:r w:rsidRPr="0055184B">
        <w:rPr>
          <w:rFonts w:ascii="Times New Roman" w:hAnsi="Times New Roman" w:cs="Times New Roman"/>
          <w:color w:val="000000"/>
          <w:sz w:val="16"/>
          <w:szCs w:val="16"/>
        </w:rPr>
        <w:t>Устойчивое развитие сельских территорий Любытинского муниципального района на 2014-2020 годы</w:t>
      </w:r>
      <w:r w:rsidRPr="0055184B">
        <w:rPr>
          <w:rFonts w:ascii="Times New Roman" w:hAnsi="Times New Roman" w:cs="Times New Roman"/>
          <w:sz w:val="16"/>
          <w:szCs w:val="16"/>
        </w:rPr>
        <w:t xml:space="preserve">»». </w:t>
      </w:r>
    </w:p>
    <w:p w:rsidR="00E84213" w:rsidRPr="0055184B" w:rsidRDefault="00E84213" w:rsidP="0055184B">
      <w:pPr>
        <w:jc w:val="both"/>
        <w:rPr>
          <w:sz w:val="16"/>
          <w:szCs w:val="16"/>
        </w:rPr>
      </w:pPr>
      <w:r w:rsidRPr="0055184B">
        <w:rPr>
          <w:color w:val="000000"/>
          <w:sz w:val="16"/>
          <w:szCs w:val="16"/>
        </w:rPr>
        <w:tab/>
        <w:t xml:space="preserve">3. Опубликовать постановление в </w:t>
      </w:r>
      <w:r w:rsidRPr="0055184B">
        <w:rPr>
          <w:sz w:val="16"/>
          <w:szCs w:val="16"/>
          <w:lang w:eastAsia="zh-CN"/>
        </w:rPr>
        <w:t>бюллетене «Официальный вестник»</w:t>
      </w:r>
      <w:r w:rsidRPr="0055184B">
        <w:rPr>
          <w:sz w:val="16"/>
          <w:szCs w:val="16"/>
        </w:rPr>
        <w:t xml:space="preserve"> и разместить на официальном сайте Администрации муниципального района в информационно-телекоммуникационной сети «Интернет».</w:t>
      </w:r>
    </w:p>
    <w:p w:rsidR="00E84213" w:rsidRPr="0055184B" w:rsidRDefault="00E84213" w:rsidP="0055184B">
      <w:pPr>
        <w:ind w:right="-510"/>
        <w:rPr>
          <w:b/>
          <w:bCs/>
          <w:sz w:val="16"/>
          <w:szCs w:val="16"/>
        </w:rPr>
      </w:pPr>
      <w:r w:rsidRPr="0055184B">
        <w:rPr>
          <w:b/>
          <w:bCs/>
          <w:sz w:val="16"/>
          <w:szCs w:val="16"/>
        </w:rPr>
        <w:t xml:space="preserve">Первый заместитель Главы администрации                                                     </w:t>
      </w:r>
      <w:proofErr w:type="spellStart"/>
      <w:r w:rsidRPr="0055184B">
        <w:rPr>
          <w:b/>
          <w:bCs/>
          <w:sz w:val="16"/>
          <w:szCs w:val="16"/>
        </w:rPr>
        <w:t>С.В.Матвеева</w:t>
      </w:r>
      <w:proofErr w:type="spellEnd"/>
    </w:p>
    <w:p w:rsidR="00E84213" w:rsidRPr="0055184B" w:rsidRDefault="00E84213" w:rsidP="0055184B">
      <w:pPr>
        <w:ind w:right="-510"/>
        <w:jc w:val="center"/>
        <w:rPr>
          <w:sz w:val="16"/>
          <w:szCs w:val="16"/>
        </w:rPr>
      </w:pPr>
      <w:r w:rsidRPr="0055184B">
        <w:rPr>
          <w:sz w:val="16"/>
          <w:szCs w:val="16"/>
        </w:rPr>
        <w:t xml:space="preserve">                                                        Утверждена</w:t>
      </w:r>
    </w:p>
    <w:p w:rsidR="00E84213" w:rsidRPr="0055184B" w:rsidRDefault="00E84213" w:rsidP="0055184B">
      <w:pPr>
        <w:ind w:right="-510"/>
        <w:jc w:val="center"/>
        <w:rPr>
          <w:sz w:val="16"/>
          <w:szCs w:val="16"/>
        </w:rPr>
      </w:pPr>
      <w:r w:rsidRPr="0055184B">
        <w:rPr>
          <w:sz w:val="16"/>
          <w:szCs w:val="16"/>
        </w:rPr>
        <w:t xml:space="preserve">                                                         постановлением Администрации</w:t>
      </w:r>
    </w:p>
    <w:p w:rsidR="00E84213" w:rsidRPr="0055184B" w:rsidRDefault="00E84213" w:rsidP="0055184B">
      <w:pPr>
        <w:ind w:right="-510"/>
        <w:jc w:val="center"/>
        <w:rPr>
          <w:sz w:val="16"/>
          <w:szCs w:val="16"/>
        </w:rPr>
      </w:pPr>
      <w:r w:rsidRPr="0055184B">
        <w:rPr>
          <w:sz w:val="16"/>
          <w:szCs w:val="16"/>
        </w:rPr>
        <w:t xml:space="preserve">                                                       муниципального района</w:t>
      </w:r>
    </w:p>
    <w:p w:rsidR="00E84213" w:rsidRPr="0055184B" w:rsidRDefault="00E84213" w:rsidP="0055184B">
      <w:pPr>
        <w:ind w:right="-510"/>
        <w:jc w:val="center"/>
        <w:rPr>
          <w:sz w:val="16"/>
          <w:szCs w:val="16"/>
        </w:rPr>
      </w:pPr>
      <w:r w:rsidRPr="0055184B">
        <w:rPr>
          <w:sz w:val="16"/>
          <w:szCs w:val="16"/>
        </w:rPr>
        <w:t xml:space="preserve">                                                      от 14.10.2019 № 862</w:t>
      </w:r>
    </w:p>
    <w:p w:rsidR="00E84213" w:rsidRPr="0055184B" w:rsidRDefault="00E84213" w:rsidP="0055184B">
      <w:pPr>
        <w:spacing w:before="120"/>
        <w:jc w:val="center"/>
        <w:rPr>
          <w:b/>
          <w:sz w:val="16"/>
          <w:szCs w:val="16"/>
        </w:rPr>
      </w:pPr>
      <w:r w:rsidRPr="0055184B">
        <w:rPr>
          <w:b/>
          <w:sz w:val="16"/>
          <w:szCs w:val="16"/>
        </w:rPr>
        <w:t>Муниципальная программа «Устойчивое развитие сельских территорий Любытинского муниципального района на 2014- 2021 годы»</w:t>
      </w:r>
    </w:p>
    <w:p w:rsidR="00E84213" w:rsidRPr="0055184B" w:rsidRDefault="00E84213" w:rsidP="0055184B">
      <w:pPr>
        <w:spacing w:before="120"/>
        <w:jc w:val="center"/>
        <w:rPr>
          <w:b/>
          <w:sz w:val="16"/>
          <w:szCs w:val="16"/>
        </w:rPr>
      </w:pPr>
      <w:r w:rsidRPr="0055184B">
        <w:rPr>
          <w:b/>
          <w:sz w:val="16"/>
          <w:szCs w:val="16"/>
        </w:rPr>
        <w:t>ПАСПОРТ муниципальной программы «Устойчивое развитие сельских территорий Любытинского муниципального района на 2014 - 2021 годы»</w:t>
      </w:r>
    </w:p>
    <w:p w:rsidR="00E84213" w:rsidRPr="0055184B" w:rsidRDefault="00E84213" w:rsidP="0055184B">
      <w:pPr>
        <w:tabs>
          <w:tab w:val="left" w:pos="0"/>
        </w:tabs>
        <w:jc w:val="both"/>
        <w:rPr>
          <w:sz w:val="16"/>
          <w:szCs w:val="16"/>
        </w:rPr>
      </w:pPr>
      <w:r w:rsidRPr="0055184B">
        <w:rPr>
          <w:b/>
          <w:sz w:val="16"/>
          <w:szCs w:val="16"/>
        </w:rPr>
        <w:t xml:space="preserve">        1.Наименование муниципальной программы: </w:t>
      </w:r>
      <w:r w:rsidRPr="0055184B">
        <w:rPr>
          <w:sz w:val="16"/>
          <w:szCs w:val="16"/>
        </w:rPr>
        <w:t>«Устойчивое развитие сельских территорий Любытинского муниципального района на 2014-2021 годы».</w:t>
      </w:r>
    </w:p>
    <w:p w:rsidR="00E84213" w:rsidRPr="0055184B" w:rsidRDefault="00E84213" w:rsidP="0055184B">
      <w:pPr>
        <w:jc w:val="both"/>
        <w:rPr>
          <w:sz w:val="16"/>
          <w:szCs w:val="16"/>
        </w:rPr>
      </w:pPr>
      <w:r w:rsidRPr="0055184B">
        <w:rPr>
          <w:sz w:val="16"/>
          <w:szCs w:val="16"/>
        </w:rPr>
        <w:t xml:space="preserve">       </w:t>
      </w:r>
      <w:r w:rsidRPr="0055184B">
        <w:rPr>
          <w:b/>
          <w:sz w:val="16"/>
          <w:szCs w:val="16"/>
        </w:rPr>
        <w:t>2. Ответственный исполнитель муниципальной программы:</w:t>
      </w:r>
      <w:r w:rsidRPr="0055184B">
        <w:rPr>
          <w:sz w:val="16"/>
          <w:szCs w:val="16"/>
        </w:rPr>
        <w:t xml:space="preserve"> отдел экономики, потребительского </w:t>
      </w:r>
      <w:proofErr w:type="gramStart"/>
      <w:r w:rsidRPr="0055184B">
        <w:rPr>
          <w:sz w:val="16"/>
          <w:szCs w:val="16"/>
        </w:rPr>
        <w:t>рынка  и</w:t>
      </w:r>
      <w:proofErr w:type="gramEnd"/>
      <w:r w:rsidRPr="0055184B">
        <w:rPr>
          <w:sz w:val="16"/>
          <w:szCs w:val="16"/>
        </w:rPr>
        <w:t xml:space="preserve"> сельского хозяйства комитета инвестиционной политики Администрации Любытинского муниципального района (далее отдел).</w:t>
      </w:r>
    </w:p>
    <w:p w:rsidR="00E84213" w:rsidRPr="0055184B" w:rsidRDefault="00E84213" w:rsidP="0055184B">
      <w:pPr>
        <w:jc w:val="both"/>
        <w:rPr>
          <w:b/>
          <w:sz w:val="16"/>
          <w:szCs w:val="16"/>
        </w:rPr>
      </w:pPr>
      <w:r w:rsidRPr="0055184B">
        <w:rPr>
          <w:b/>
          <w:sz w:val="16"/>
          <w:szCs w:val="16"/>
        </w:rPr>
        <w:t xml:space="preserve">       3. Соисполнители муниципальной программы: </w:t>
      </w:r>
    </w:p>
    <w:p w:rsidR="00E84213" w:rsidRPr="0055184B" w:rsidRDefault="00E84213" w:rsidP="0055184B">
      <w:pPr>
        <w:jc w:val="both"/>
        <w:rPr>
          <w:sz w:val="16"/>
          <w:szCs w:val="16"/>
        </w:rPr>
      </w:pPr>
      <w:r w:rsidRPr="0055184B">
        <w:rPr>
          <w:b/>
          <w:sz w:val="16"/>
          <w:szCs w:val="16"/>
        </w:rPr>
        <w:t xml:space="preserve">       </w:t>
      </w:r>
      <w:r w:rsidRPr="0055184B">
        <w:rPr>
          <w:sz w:val="16"/>
          <w:szCs w:val="16"/>
        </w:rPr>
        <w:t xml:space="preserve">  Администрация Неболчского сельского поселения муниципального района (по согласованию);</w:t>
      </w:r>
    </w:p>
    <w:p w:rsidR="00E84213" w:rsidRPr="0055184B" w:rsidRDefault="00E84213" w:rsidP="0055184B">
      <w:pPr>
        <w:jc w:val="both"/>
        <w:rPr>
          <w:sz w:val="16"/>
          <w:szCs w:val="16"/>
          <w:highlight w:val="yellow"/>
        </w:rPr>
      </w:pPr>
      <w:r w:rsidRPr="0055184B">
        <w:rPr>
          <w:sz w:val="16"/>
          <w:szCs w:val="16"/>
        </w:rPr>
        <w:t xml:space="preserve">        отдел архитектуры и градостроительства комитета жилищно-коммунального хозяйства Администрации муниципального района;</w:t>
      </w:r>
    </w:p>
    <w:p w:rsidR="00E84213" w:rsidRPr="0055184B" w:rsidRDefault="00E84213" w:rsidP="0055184B">
      <w:pPr>
        <w:jc w:val="both"/>
        <w:rPr>
          <w:sz w:val="16"/>
          <w:szCs w:val="16"/>
        </w:rPr>
      </w:pPr>
      <w:r w:rsidRPr="0055184B">
        <w:rPr>
          <w:sz w:val="16"/>
          <w:szCs w:val="16"/>
        </w:rPr>
        <w:t xml:space="preserve">        отдел ЖКХ, строительства и дорожного хозяйства комитета жилищно-коммунального хозяйства Администрации муниципального района;</w:t>
      </w:r>
    </w:p>
    <w:p w:rsidR="00E84213" w:rsidRPr="0055184B" w:rsidRDefault="00E84213" w:rsidP="0055184B">
      <w:pPr>
        <w:jc w:val="both"/>
        <w:rPr>
          <w:sz w:val="16"/>
          <w:szCs w:val="16"/>
        </w:rPr>
      </w:pPr>
      <w:r w:rsidRPr="0055184B">
        <w:rPr>
          <w:sz w:val="16"/>
          <w:szCs w:val="16"/>
        </w:rPr>
        <w:t xml:space="preserve">         комитет культуры, спорта и туризма Администрации муниципального района;</w:t>
      </w:r>
    </w:p>
    <w:p w:rsidR="00E84213" w:rsidRPr="0055184B" w:rsidRDefault="00E84213" w:rsidP="0055184B">
      <w:pPr>
        <w:jc w:val="both"/>
        <w:rPr>
          <w:sz w:val="16"/>
          <w:szCs w:val="16"/>
        </w:rPr>
      </w:pPr>
      <w:r w:rsidRPr="0055184B">
        <w:rPr>
          <w:sz w:val="16"/>
          <w:szCs w:val="16"/>
        </w:rPr>
        <w:t xml:space="preserve">         отдел правового обеспечения и работы с населением;</w:t>
      </w:r>
    </w:p>
    <w:p w:rsidR="00E84213" w:rsidRPr="0055184B" w:rsidRDefault="00E84213" w:rsidP="0055184B">
      <w:pPr>
        <w:jc w:val="both"/>
        <w:rPr>
          <w:sz w:val="16"/>
          <w:szCs w:val="16"/>
        </w:rPr>
      </w:pPr>
      <w:r w:rsidRPr="0055184B">
        <w:rPr>
          <w:sz w:val="16"/>
          <w:szCs w:val="16"/>
        </w:rPr>
        <w:t xml:space="preserve">         отдел социальной защиты Любытинского района ГОКУ «Центр по организации социального обслуживания и предоставления социальных выплат» (по согласованию) (далее - отдел социальной защиты);</w:t>
      </w:r>
    </w:p>
    <w:p w:rsidR="00E84213" w:rsidRPr="0055184B" w:rsidRDefault="00E84213" w:rsidP="0055184B">
      <w:pPr>
        <w:jc w:val="both"/>
        <w:rPr>
          <w:sz w:val="16"/>
          <w:szCs w:val="16"/>
        </w:rPr>
      </w:pPr>
      <w:r w:rsidRPr="0055184B">
        <w:rPr>
          <w:sz w:val="16"/>
          <w:szCs w:val="16"/>
        </w:rPr>
        <w:t xml:space="preserve">         организации агропромышленного комплекса муниципального района (по согласованию) (далее-организации АПК).</w:t>
      </w:r>
    </w:p>
    <w:p w:rsidR="00E84213" w:rsidRPr="0055184B" w:rsidRDefault="00E84213" w:rsidP="0055184B">
      <w:pPr>
        <w:pStyle w:val="ConsPlusNormal"/>
        <w:ind w:firstLine="540"/>
        <w:jc w:val="center"/>
        <w:rPr>
          <w:rFonts w:ascii="Times New Roman" w:hAnsi="Times New Roman" w:cs="Times New Roman"/>
          <w:b/>
          <w:sz w:val="16"/>
          <w:szCs w:val="16"/>
        </w:rPr>
      </w:pPr>
      <w:r w:rsidRPr="0055184B">
        <w:rPr>
          <w:rFonts w:ascii="Times New Roman" w:hAnsi="Times New Roman" w:cs="Times New Roman"/>
          <w:b/>
          <w:sz w:val="16"/>
          <w:szCs w:val="16"/>
        </w:rPr>
        <w:t>4. Цели, задачи и целевые показатели муниципальной программы:</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29"/>
        <w:gridCol w:w="4087"/>
        <w:gridCol w:w="644"/>
        <w:gridCol w:w="644"/>
        <w:gridCol w:w="644"/>
        <w:gridCol w:w="644"/>
        <w:gridCol w:w="644"/>
        <w:gridCol w:w="644"/>
        <w:gridCol w:w="864"/>
        <w:gridCol w:w="646"/>
      </w:tblGrid>
      <w:tr w:rsidR="00E84213" w:rsidRPr="0055184B" w:rsidTr="00EE3B86">
        <w:trPr>
          <w:trHeight w:val="20"/>
        </w:trPr>
        <w:tc>
          <w:tcPr>
            <w:tcW w:w="490" w:type="pct"/>
            <w:vMerge w:val="restart"/>
            <w:vAlign w:val="center"/>
          </w:tcPr>
          <w:p w:rsidR="00E84213" w:rsidRPr="0055184B" w:rsidRDefault="00E84213" w:rsidP="0055184B">
            <w:pPr>
              <w:pStyle w:val="ConsPlusNormal"/>
              <w:ind w:right="-16" w:firstLine="0"/>
              <w:jc w:val="center"/>
              <w:rPr>
                <w:rFonts w:ascii="Times New Roman" w:hAnsi="Times New Roman" w:cs="Times New Roman"/>
                <w:sz w:val="16"/>
                <w:szCs w:val="16"/>
              </w:rPr>
            </w:pPr>
            <w:r w:rsidRPr="0055184B">
              <w:rPr>
                <w:rFonts w:ascii="Times New Roman" w:hAnsi="Times New Roman" w:cs="Times New Roman"/>
                <w:sz w:val="16"/>
                <w:szCs w:val="16"/>
              </w:rPr>
              <w:t>№ п/п</w:t>
            </w:r>
          </w:p>
        </w:tc>
        <w:tc>
          <w:tcPr>
            <w:tcW w:w="1948" w:type="pct"/>
            <w:vMerge w:val="restart"/>
            <w:vAlign w:val="center"/>
          </w:tcPr>
          <w:p w:rsidR="00E84213" w:rsidRPr="0055184B" w:rsidRDefault="00E84213" w:rsidP="0055184B">
            <w:pPr>
              <w:pStyle w:val="ConsPlusNormal"/>
              <w:ind w:right="-16"/>
              <w:jc w:val="center"/>
              <w:rPr>
                <w:rFonts w:ascii="Times New Roman" w:hAnsi="Times New Roman" w:cs="Times New Roman"/>
                <w:sz w:val="16"/>
                <w:szCs w:val="16"/>
              </w:rPr>
            </w:pPr>
            <w:r w:rsidRPr="0055184B">
              <w:rPr>
                <w:rFonts w:ascii="Times New Roman" w:hAnsi="Times New Roman" w:cs="Times New Roman"/>
                <w:sz w:val="16"/>
                <w:szCs w:val="16"/>
              </w:rPr>
              <w:t>Цели, задачи государственной программы, наименование и единица измерения целевого показателя</w:t>
            </w:r>
          </w:p>
        </w:tc>
        <w:tc>
          <w:tcPr>
            <w:tcW w:w="2561" w:type="pct"/>
            <w:gridSpan w:val="8"/>
          </w:tcPr>
          <w:p w:rsidR="00E84213" w:rsidRPr="0055184B" w:rsidRDefault="00E84213" w:rsidP="0055184B">
            <w:pPr>
              <w:pStyle w:val="ConsPlusNormal"/>
              <w:ind w:right="-16"/>
              <w:jc w:val="center"/>
              <w:rPr>
                <w:rFonts w:ascii="Times New Roman" w:hAnsi="Times New Roman" w:cs="Times New Roman"/>
                <w:sz w:val="16"/>
                <w:szCs w:val="16"/>
              </w:rPr>
            </w:pPr>
            <w:r w:rsidRPr="0055184B">
              <w:rPr>
                <w:rFonts w:ascii="Times New Roman" w:hAnsi="Times New Roman" w:cs="Times New Roman"/>
                <w:sz w:val="16"/>
                <w:szCs w:val="16"/>
              </w:rPr>
              <w:t>Значение целевого показателя по годам</w:t>
            </w:r>
          </w:p>
        </w:tc>
      </w:tr>
      <w:tr w:rsidR="00E84213" w:rsidRPr="0055184B" w:rsidTr="00EE3B86">
        <w:trPr>
          <w:trHeight w:val="20"/>
        </w:trPr>
        <w:tc>
          <w:tcPr>
            <w:tcW w:w="490" w:type="pct"/>
            <w:vMerge/>
          </w:tcPr>
          <w:p w:rsidR="00E84213" w:rsidRPr="0055184B" w:rsidRDefault="00E84213" w:rsidP="0055184B">
            <w:pPr>
              <w:ind w:right="-16"/>
              <w:jc w:val="center"/>
              <w:rPr>
                <w:sz w:val="16"/>
                <w:szCs w:val="16"/>
              </w:rPr>
            </w:pPr>
          </w:p>
        </w:tc>
        <w:tc>
          <w:tcPr>
            <w:tcW w:w="1948" w:type="pct"/>
            <w:vMerge/>
          </w:tcPr>
          <w:p w:rsidR="00E84213" w:rsidRPr="0055184B" w:rsidRDefault="00E84213" w:rsidP="0055184B">
            <w:pPr>
              <w:ind w:right="-16"/>
              <w:jc w:val="center"/>
              <w:rPr>
                <w:sz w:val="16"/>
                <w:szCs w:val="16"/>
              </w:rPr>
            </w:pPr>
          </w:p>
        </w:tc>
        <w:tc>
          <w:tcPr>
            <w:tcW w:w="307" w:type="pct"/>
            <w:vAlign w:val="center"/>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2014</w:t>
            </w:r>
          </w:p>
        </w:tc>
        <w:tc>
          <w:tcPr>
            <w:tcW w:w="307" w:type="pct"/>
            <w:vAlign w:val="center"/>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2015</w:t>
            </w:r>
          </w:p>
        </w:tc>
        <w:tc>
          <w:tcPr>
            <w:tcW w:w="307" w:type="pct"/>
            <w:vAlign w:val="center"/>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2016</w:t>
            </w:r>
          </w:p>
        </w:tc>
        <w:tc>
          <w:tcPr>
            <w:tcW w:w="307" w:type="pct"/>
            <w:vAlign w:val="center"/>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2017</w:t>
            </w:r>
          </w:p>
        </w:tc>
        <w:tc>
          <w:tcPr>
            <w:tcW w:w="307" w:type="pct"/>
            <w:vAlign w:val="center"/>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2018</w:t>
            </w:r>
          </w:p>
        </w:tc>
        <w:tc>
          <w:tcPr>
            <w:tcW w:w="307" w:type="pct"/>
            <w:vAlign w:val="center"/>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2019</w:t>
            </w:r>
          </w:p>
        </w:tc>
        <w:tc>
          <w:tcPr>
            <w:tcW w:w="412" w:type="pct"/>
            <w:vAlign w:val="center"/>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2020</w:t>
            </w:r>
          </w:p>
        </w:tc>
        <w:tc>
          <w:tcPr>
            <w:tcW w:w="308" w:type="pct"/>
            <w:vAlign w:val="center"/>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2021</w:t>
            </w:r>
          </w:p>
        </w:tc>
      </w:tr>
      <w:tr w:rsidR="00E84213" w:rsidRPr="0055184B" w:rsidTr="00324377">
        <w:trPr>
          <w:trHeight w:val="20"/>
        </w:trPr>
        <w:tc>
          <w:tcPr>
            <w:tcW w:w="490" w:type="pct"/>
          </w:tcPr>
          <w:p w:rsidR="00E84213" w:rsidRPr="0055184B" w:rsidRDefault="00E84213" w:rsidP="0055184B">
            <w:pPr>
              <w:pStyle w:val="ConsPlusNormal"/>
              <w:ind w:right="-16" w:firstLine="0"/>
              <w:jc w:val="center"/>
              <w:rPr>
                <w:rFonts w:ascii="Times New Roman" w:hAnsi="Times New Roman" w:cs="Times New Roman"/>
                <w:sz w:val="16"/>
                <w:szCs w:val="16"/>
              </w:rPr>
            </w:pPr>
            <w:r w:rsidRPr="0055184B">
              <w:rPr>
                <w:rFonts w:ascii="Times New Roman" w:hAnsi="Times New Roman" w:cs="Times New Roman"/>
                <w:sz w:val="16"/>
                <w:szCs w:val="16"/>
              </w:rPr>
              <w:lastRenderedPageBreak/>
              <w:t>1.</w:t>
            </w:r>
          </w:p>
        </w:tc>
        <w:tc>
          <w:tcPr>
            <w:tcW w:w="4510" w:type="pct"/>
            <w:gridSpan w:val="9"/>
          </w:tcPr>
          <w:p w:rsidR="00E84213" w:rsidRPr="0055184B" w:rsidRDefault="00E84213" w:rsidP="0055184B">
            <w:pPr>
              <w:pStyle w:val="ConsPlusNormal"/>
              <w:ind w:left="-66" w:right="-14"/>
              <w:jc w:val="center"/>
              <w:rPr>
                <w:rFonts w:ascii="Times New Roman" w:hAnsi="Times New Roman" w:cs="Times New Roman"/>
                <w:sz w:val="16"/>
                <w:szCs w:val="16"/>
              </w:rPr>
            </w:pPr>
            <w:r w:rsidRPr="0055184B">
              <w:rPr>
                <w:rFonts w:ascii="Times New Roman" w:hAnsi="Times New Roman" w:cs="Times New Roman"/>
                <w:sz w:val="16"/>
                <w:szCs w:val="16"/>
              </w:rPr>
              <w:t>Цель 1. Повышение уровня и качества жизни сельского населения путем создания комфортных условий жизнедеятельности в сельской местности</w:t>
            </w:r>
          </w:p>
        </w:tc>
      </w:tr>
      <w:tr w:rsidR="00E84213" w:rsidRPr="0055184B" w:rsidTr="00324377">
        <w:trPr>
          <w:trHeight w:val="20"/>
        </w:trPr>
        <w:tc>
          <w:tcPr>
            <w:tcW w:w="490" w:type="pct"/>
          </w:tcPr>
          <w:p w:rsidR="00E84213" w:rsidRPr="0055184B" w:rsidRDefault="00E84213" w:rsidP="0055184B">
            <w:pPr>
              <w:pStyle w:val="ConsPlusNormal"/>
              <w:ind w:right="-16" w:firstLine="0"/>
              <w:jc w:val="center"/>
              <w:rPr>
                <w:rFonts w:ascii="Times New Roman" w:hAnsi="Times New Roman" w:cs="Times New Roman"/>
                <w:sz w:val="16"/>
                <w:szCs w:val="16"/>
              </w:rPr>
            </w:pPr>
            <w:r w:rsidRPr="0055184B">
              <w:rPr>
                <w:rFonts w:ascii="Times New Roman" w:hAnsi="Times New Roman" w:cs="Times New Roman"/>
                <w:sz w:val="16"/>
                <w:szCs w:val="16"/>
              </w:rPr>
              <w:t>1.1.</w:t>
            </w:r>
          </w:p>
        </w:tc>
        <w:tc>
          <w:tcPr>
            <w:tcW w:w="4510" w:type="pct"/>
            <w:gridSpan w:val="9"/>
          </w:tcPr>
          <w:p w:rsidR="00E84213" w:rsidRPr="0055184B" w:rsidRDefault="00E84213" w:rsidP="0055184B">
            <w:pPr>
              <w:pStyle w:val="ConsPlusNormal"/>
              <w:ind w:left="-66" w:right="-14"/>
              <w:jc w:val="center"/>
              <w:rPr>
                <w:rFonts w:ascii="Times New Roman" w:hAnsi="Times New Roman" w:cs="Times New Roman"/>
                <w:sz w:val="16"/>
                <w:szCs w:val="16"/>
              </w:rPr>
            </w:pPr>
            <w:r w:rsidRPr="0055184B">
              <w:rPr>
                <w:rFonts w:ascii="Times New Roman" w:hAnsi="Times New Roman" w:cs="Times New Roman"/>
                <w:sz w:val="16"/>
                <w:szCs w:val="16"/>
              </w:rPr>
              <w:t>Задача 1. Удовлетворение потребностей сельского населения, в том числе молодых семей и молодых специалистов, в благоустроенном жилье</w:t>
            </w:r>
          </w:p>
        </w:tc>
      </w:tr>
      <w:tr w:rsidR="00E84213" w:rsidRPr="0055184B" w:rsidTr="00EE3B86">
        <w:trPr>
          <w:trHeight w:val="20"/>
        </w:trPr>
        <w:tc>
          <w:tcPr>
            <w:tcW w:w="490" w:type="pct"/>
          </w:tcPr>
          <w:p w:rsidR="00E84213" w:rsidRPr="0055184B" w:rsidRDefault="00E84213" w:rsidP="0055184B">
            <w:pPr>
              <w:pStyle w:val="ConsPlusNormal"/>
              <w:ind w:right="-16" w:firstLine="0"/>
              <w:jc w:val="center"/>
              <w:rPr>
                <w:rFonts w:ascii="Times New Roman" w:hAnsi="Times New Roman" w:cs="Times New Roman"/>
                <w:sz w:val="16"/>
                <w:szCs w:val="16"/>
              </w:rPr>
            </w:pPr>
            <w:r w:rsidRPr="0055184B">
              <w:rPr>
                <w:rFonts w:ascii="Times New Roman" w:hAnsi="Times New Roman" w:cs="Times New Roman"/>
                <w:sz w:val="16"/>
                <w:szCs w:val="16"/>
              </w:rPr>
              <w:t>1.1.1.</w:t>
            </w:r>
          </w:p>
        </w:tc>
        <w:tc>
          <w:tcPr>
            <w:tcW w:w="1948" w:type="pct"/>
          </w:tcPr>
          <w:p w:rsidR="00E84213" w:rsidRPr="0055184B" w:rsidRDefault="00E84213" w:rsidP="0055184B">
            <w:pPr>
              <w:pStyle w:val="ConsPlusNormal"/>
              <w:ind w:right="-58"/>
              <w:rPr>
                <w:rFonts w:ascii="Times New Roman" w:hAnsi="Times New Roman" w:cs="Times New Roman"/>
                <w:sz w:val="16"/>
                <w:szCs w:val="16"/>
              </w:rPr>
            </w:pPr>
            <w:r w:rsidRPr="0055184B">
              <w:rPr>
                <w:rFonts w:ascii="Times New Roman" w:hAnsi="Times New Roman" w:cs="Times New Roman"/>
                <w:sz w:val="16"/>
                <w:szCs w:val="16"/>
              </w:rPr>
              <w:t>Ввод (приобретение) жилья для граждан, проживающих в сельской местности (тыс. кв. м)</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0,1</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0,1</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0,1</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0,05</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0,2</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0,4</w:t>
            </w:r>
          </w:p>
        </w:tc>
        <w:tc>
          <w:tcPr>
            <w:tcW w:w="412"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0,1</w:t>
            </w:r>
          </w:p>
        </w:tc>
        <w:tc>
          <w:tcPr>
            <w:tcW w:w="308"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0,1</w:t>
            </w:r>
          </w:p>
        </w:tc>
      </w:tr>
      <w:tr w:rsidR="00E84213" w:rsidRPr="0055184B" w:rsidTr="00EE3B86">
        <w:trPr>
          <w:trHeight w:val="20"/>
        </w:trPr>
        <w:tc>
          <w:tcPr>
            <w:tcW w:w="490" w:type="pct"/>
          </w:tcPr>
          <w:p w:rsidR="00E84213" w:rsidRPr="0055184B" w:rsidRDefault="00E84213" w:rsidP="0055184B">
            <w:pPr>
              <w:pStyle w:val="ConsPlusNormal"/>
              <w:ind w:right="-16" w:firstLine="0"/>
              <w:jc w:val="center"/>
              <w:rPr>
                <w:rFonts w:ascii="Times New Roman" w:hAnsi="Times New Roman" w:cs="Times New Roman"/>
                <w:sz w:val="16"/>
                <w:szCs w:val="16"/>
              </w:rPr>
            </w:pPr>
            <w:r w:rsidRPr="0055184B">
              <w:rPr>
                <w:rFonts w:ascii="Times New Roman" w:hAnsi="Times New Roman" w:cs="Times New Roman"/>
                <w:sz w:val="16"/>
                <w:szCs w:val="16"/>
              </w:rPr>
              <w:t>1.1.1.1.</w:t>
            </w:r>
          </w:p>
        </w:tc>
        <w:tc>
          <w:tcPr>
            <w:tcW w:w="1948" w:type="pct"/>
          </w:tcPr>
          <w:p w:rsidR="00E84213" w:rsidRPr="0055184B" w:rsidRDefault="00E84213" w:rsidP="0055184B">
            <w:pPr>
              <w:pStyle w:val="ConsPlusNormal"/>
              <w:ind w:right="-58"/>
              <w:rPr>
                <w:rFonts w:ascii="Times New Roman" w:hAnsi="Times New Roman" w:cs="Times New Roman"/>
                <w:sz w:val="16"/>
                <w:szCs w:val="16"/>
              </w:rPr>
            </w:pPr>
            <w:r w:rsidRPr="0055184B">
              <w:rPr>
                <w:rFonts w:ascii="Times New Roman" w:hAnsi="Times New Roman" w:cs="Times New Roman"/>
                <w:sz w:val="16"/>
                <w:szCs w:val="16"/>
              </w:rPr>
              <w:t>В том числе для молодых семей и молодых специалистов (тыс. кв. м)</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0,1</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0,1</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0,1</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0,05</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0,2</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0,1</w:t>
            </w:r>
          </w:p>
        </w:tc>
        <w:tc>
          <w:tcPr>
            <w:tcW w:w="412"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0,1</w:t>
            </w:r>
          </w:p>
        </w:tc>
        <w:tc>
          <w:tcPr>
            <w:tcW w:w="308"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0,1</w:t>
            </w:r>
          </w:p>
        </w:tc>
      </w:tr>
      <w:tr w:rsidR="00E84213" w:rsidRPr="0055184B" w:rsidTr="00EE3B86">
        <w:trPr>
          <w:trHeight w:val="20"/>
        </w:trPr>
        <w:tc>
          <w:tcPr>
            <w:tcW w:w="490" w:type="pct"/>
          </w:tcPr>
          <w:p w:rsidR="00E84213" w:rsidRPr="0055184B" w:rsidRDefault="00E84213" w:rsidP="0055184B">
            <w:pPr>
              <w:pStyle w:val="ConsPlusNormal"/>
              <w:ind w:right="-16" w:firstLine="0"/>
              <w:jc w:val="center"/>
              <w:rPr>
                <w:rFonts w:ascii="Times New Roman" w:hAnsi="Times New Roman" w:cs="Times New Roman"/>
                <w:sz w:val="16"/>
                <w:szCs w:val="16"/>
              </w:rPr>
            </w:pPr>
            <w:r w:rsidRPr="0055184B">
              <w:rPr>
                <w:rFonts w:ascii="Times New Roman" w:hAnsi="Times New Roman" w:cs="Times New Roman"/>
                <w:sz w:val="16"/>
                <w:szCs w:val="16"/>
              </w:rPr>
              <w:t>1.1.2.</w:t>
            </w:r>
          </w:p>
        </w:tc>
        <w:tc>
          <w:tcPr>
            <w:tcW w:w="1948" w:type="pct"/>
          </w:tcPr>
          <w:p w:rsidR="00E84213" w:rsidRPr="0055184B" w:rsidRDefault="00E84213" w:rsidP="0055184B">
            <w:pPr>
              <w:pStyle w:val="ConsPlusNormal"/>
              <w:ind w:right="-58"/>
              <w:rPr>
                <w:rFonts w:ascii="Times New Roman" w:hAnsi="Times New Roman" w:cs="Times New Roman"/>
                <w:sz w:val="16"/>
                <w:szCs w:val="16"/>
              </w:rPr>
            </w:pPr>
            <w:r w:rsidRPr="0055184B">
              <w:rPr>
                <w:rFonts w:ascii="Times New Roman" w:hAnsi="Times New Roman" w:cs="Times New Roman"/>
                <w:sz w:val="16"/>
                <w:szCs w:val="16"/>
              </w:rPr>
              <w:t>Сокращение общего числа семей, нуждающихся в улучшении жилищных условий, в сельской местности (нарастающим итогом) (%)</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2,2</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3,7</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5,9</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8,9</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9,0</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12,6</w:t>
            </w:r>
          </w:p>
        </w:tc>
        <w:tc>
          <w:tcPr>
            <w:tcW w:w="412"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13,0</w:t>
            </w:r>
          </w:p>
        </w:tc>
        <w:tc>
          <w:tcPr>
            <w:tcW w:w="308"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15,0</w:t>
            </w:r>
          </w:p>
        </w:tc>
      </w:tr>
      <w:tr w:rsidR="00E84213" w:rsidRPr="0055184B" w:rsidTr="00EE3B86">
        <w:trPr>
          <w:trHeight w:val="20"/>
        </w:trPr>
        <w:tc>
          <w:tcPr>
            <w:tcW w:w="490" w:type="pct"/>
          </w:tcPr>
          <w:p w:rsidR="00E84213" w:rsidRPr="0055184B" w:rsidRDefault="00E84213" w:rsidP="0055184B">
            <w:pPr>
              <w:pStyle w:val="ConsPlusNormal"/>
              <w:ind w:right="-16" w:firstLine="0"/>
              <w:jc w:val="center"/>
              <w:rPr>
                <w:rFonts w:ascii="Times New Roman" w:hAnsi="Times New Roman" w:cs="Times New Roman"/>
                <w:sz w:val="16"/>
                <w:szCs w:val="16"/>
              </w:rPr>
            </w:pPr>
            <w:r w:rsidRPr="0055184B">
              <w:rPr>
                <w:rFonts w:ascii="Times New Roman" w:hAnsi="Times New Roman" w:cs="Times New Roman"/>
                <w:sz w:val="16"/>
                <w:szCs w:val="16"/>
              </w:rPr>
              <w:t>1.1.3.</w:t>
            </w:r>
          </w:p>
        </w:tc>
        <w:tc>
          <w:tcPr>
            <w:tcW w:w="1948" w:type="pct"/>
          </w:tcPr>
          <w:p w:rsidR="00E84213" w:rsidRPr="0055184B" w:rsidRDefault="00E84213" w:rsidP="0055184B">
            <w:pPr>
              <w:pStyle w:val="ConsPlusNormal"/>
              <w:ind w:right="-58"/>
              <w:rPr>
                <w:rFonts w:ascii="Times New Roman" w:hAnsi="Times New Roman" w:cs="Times New Roman"/>
                <w:sz w:val="16"/>
                <w:szCs w:val="16"/>
              </w:rPr>
            </w:pPr>
            <w:r w:rsidRPr="0055184B">
              <w:rPr>
                <w:rFonts w:ascii="Times New Roman" w:hAnsi="Times New Roman" w:cs="Times New Roman"/>
                <w:sz w:val="16"/>
                <w:szCs w:val="16"/>
              </w:rPr>
              <w:t>Сокращение числа молодых семей и молодых специалистов, нуждающихся в улучшении жилищных условий, в сельской местности (нарастающим итогом) (%)</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11,7</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15,2</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18,8</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24,3</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31,6</w:t>
            </w:r>
          </w:p>
        </w:tc>
        <w:tc>
          <w:tcPr>
            <w:tcW w:w="307"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40,7</w:t>
            </w:r>
          </w:p>
        </w:tc>
        <w:tc>
          <w:tcPr>
            <w:tcW w:w="412"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50,6</w:t>
            </w:r>
          </w:p>
        </w:tc>
        <w:tc>
          <w:tcPr>
            <w:tcW w:w="308" w:type="pct"/>
          </w:tcPr>
          <w:p w:rsidR="00E84213" w:rsidRPr="0055184B" w:rsidRDefault="00E84213" w:rsidP="0055184B">
            <w:pPr>
              <w:pStyle w:val="ConsPlusNormal"/>
              <w:ind w:left="-66" w:right="-14" w:firstLine="0"/>
              <w:jc w:val="center"/>
              <w:rPr>
                <w:rFonts w:ascii="Times New Roman" w:hAnsi="Times New Roman" w:cs="Times New Roman"/>
                <w:sz w:val="16"/>
                <w:szCs w:val="16"/>
              </w:rPr>
            </w:pPr>
            <w:r w:rsidRPr="0055184B">
              <w:rPr>
                <w:rFonts w:ascii="Times New Roman" w:hAnsi="Times New Roman" w:cs="Times New Roman"/>
                <w:sz w:val="16"/>
                <w:szCs w:val="16"/>
              </w:rPr>
              <w:t>52,0</w:t>
            </w:r>
          </w:p>
        </w:tc>
      </w:tr>
      <w:tr w:rsidR="00E84213" w:rsidRPr="0055184B" w:rsidTr="00324377">
        <w:trPr>
          <w:trHeight w:val="20"/>
        </w:trPr>
        <w:tc>
          <w:tcPr>
            <w:tcW w:w="490" w:type="pct"/>
          </w:tcPr>
          <w:p w:rsidR="00E84213" w:rsidRPr="0055184B" w:rsidRDefault="00E84213" w:rsidP="0055184B">
            <w:pPr>
              <w:pStyle w:val="ConsPlusNormal"/>
              <w:ind w:right="-16" w:firstLine="0"/>
              <w:jc w:val="center"/>
              <w:rPr>
                <w:rFonts w:ascii="Times New Roman" w:hAnsi="Times New Roman" w:cs="Times New Roman"/>
                <w:sz w:val="16"/>
                <w:szCs w:val="16"/>
              </w:rPr>
            </w:pPr>
            <w:r w:rsidRPr="0055184B">
              <w:rPr>
                <w:rFonts w:ascii="Times New Roman" w:hAnsi="Times New Roman" w:cs="Times New Roman"/>
                <w:sz w:val="16"/>
                <w:szCs w:val="16"/>
              </w:rPr>
              <w:t>2.</w:t>
            </w:r>
          </w:p>
        </w:tc>
        <w:tc>
          <w:tcPr>
            <w:tcW w:w="4510" w:type="pct"/>
            <w:gridSpan w:val="9"/>
          </w:tcPr>
          <w:p w:rsidR="00E84213" w:rsidRPr="0055184B" w:rsidRDefault="00E84213" w:rsidP="0055184B">
            <w:pPr>
              <w:pStyle w:val="ConsPlusNormal"/>
              <w:ind w:right="-58"/>
              <w:rPr>
                <w:rFonts w:ascii="Times New Roman" w:hAnsi="Times New Roman" w:cs="Times New Roman"/>
                <w:sz w:val="16"/>
                <w:szCs w:val="16"/>
              </w:rPr>
            </w:pPr>
            <w:r w:rsidRPr="0055184B">
              <w:rPr>
                <w:rFonts w:ascii="Times New Roman" w:hAnsi="Times New Roman" w:cs="Times New Roman"/>
                <w:sz w:val="16"/>
                <w:szCs w:val="16"/>
              </w:rPr>
              <w:t>Цель 2.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tc>
      </w:tr>
      <w:tr w:rsidR="00E84213" w:rsidRPr="0055184B" w:rsidTr="00324377">
        <w:trPr>
          <w:trHeight w:val="20"/>
        </w:trPr>
        <w:tc>
          <w:tcPr>
            <w:tcW w:w="490" w:type="pct"/>
          </w:tcPr>
          <w:p w:rsidR="00E84213" w:rsidRPr="0055184B" w:rsidRDefault="00E84213" w:rsidP="0055184B">
            <w:pPr>
              <w:pStyle w:val="ConsPlusNormal"/>
              <w:ind w:right="-16" w:firstLine="0"/>
              <w:jc w:val="center"/>
              <w:rPr>
                <w:rFonts w:ascii="Times New Roman" w:hAnsi="Times New Roman" w:cs="Times New Roman"/>
                <w:sz w:val="16"/>
                <w:szCs w:val="16"/>
              </w:rPr>
            </w:pPr>
            <w:r w:rsidRPr="0055184B">
              <w:rPr>
                <w:rFonts w:ascii="Times New Roman" w:hAnsi="Times New Roman" w:cs="Times New Roman"/>
                <w:sz w:val="16"/>
                <w:szCs w:val="16"/>
              </w:rPr>
              <w:t>2.1.</w:t>
            </w:r>
          </w:p>
        </w:tc>
        <w:tc>
          <w:tcPr>
            <w:tcW w:w="4510" w:type="pct"/>
            <w:gridSpan w:val="9"/>
          </w:tcPr>
          <w:p w:rsidR="00E84213" w:rsidRPr="0055184B" w:rsidRDefault="00E84213" w:rsidP="0055184B">
            <w:pPr>
              <w:pStyle w:val="ConsPlusNormal"/>
              <w:ind w:right="-58"/>
              <w:rPr>
                <w:rFonts w:ascii="Times New Roman" w:hAnsi="Times New Roman" w:cs="Times New Roman"/>
                <w:sz w:val="16"/>
                <w:szCs w:val="16"/>
              </w:rPr>
            </w:pPr>
            <w:r w:rsidRPr="0055184B">
              <w:rPr>
                <w:rFonts w:ascii="Times New Roman" w:hAnsi="Times New Roman" w:cs="Times New Roman"/>
                <w:sz w:val="16"/>
                <w:szCs w:val="16"/>
              </w:rPr>
              <w:t>Задача 2.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E84213" w:rsidRPr="0055184B" w:rsidTr="00EE3B86">
        <w:trPr>
          <w:trHeight w:val="20"/>
        </w:trPr>
        <w:tc>
          <w:tcPr>
            <w:tcW w:w="490" w:type="pct"/>
          </w:tcPr>
          <w:p w:rsidR="00E84213" w:rsidRPr="0055184B" w:rsidRDefault="00E84213" w:rsidP="0055184B">
            <w:pPr>
              <w:pStyle w:val="ConsPlusNormal"/>
              <w:ind w:right="-16" w:firstLine="0"/>
              <w:jc w:val="center"/>
              <w:rPr>
                <w:rFonts w:ascii="Times New Roman" w:hAnsi="Times New Roman" w:cs="Times New Roman"/>
                <w:sz w:val="16"/>
                <w:szCs w:val="16"/>
              </w:rPr>
            </w:pPr>
            <w:r w:rsidRPr="0055184B">
              <w:rPr>
                <w:rFonts w:ascii="Times New Roman" w:hAnsi="Times New Roman" w:cs="Times New Roman"/>
                <w:sz w:val="16"/>
                <w:szCs w:val="16"/>
              </w:rPr>
              <w:t>2.1.1.</w:t>
            </w:r>
          </w:p>
        </w:tc>
        <w:tc>
          <w:tcPr>
            <w:tcW w:w="1948" w:type="pct"/>
          </w:tcPr>
          <w:p w:rsidR="00E84213" w:rsidRPr="0055184B" w:rsidRDefault="00E84213" w:rsidP="0055184B">
            <w:pPr>
              <w:pStyle w:val="ConsPlusNormal"/>
              <w:ind w:right="-58"/>
              <w:rPr>
                <w:rFonts w:ascii="Times New Roman" w:hAnsi="Times New Roman" w:cs="Times New Roman"/>
                <w:sz w:val="16"/>
                <w:szCs w:val="16"/>
              </w:rPr>
            </w:pPr>
            <w:r w:rsidRPr="0055184B">
              <w:rPr>
                <w:rFonts w:ascii="Times New Roman" w:hAnsi="Times New Roman" w:cs="Times New Roman"/>
                <w:sz w:val="16"/>
                <w:szCs w:val="16"/>
              </w:rPr>
              <w:t xml:space="preserve">Ввод в действие распределительных газовых сетей в сельской </w:t>
            </w:r>
            <w:proofErr w:type="gramStart"/>
            <w:r w:rsidRPr="0055184B">
              <w:rPr>
                <w:rFonts w:ascii="Times New Roman" w:hAnsi="Times New Roman" w:cs="Times New Roman"/>
                <w:sz w:val="16"/>
                <w:szCs w:val="16"/>
              </w:rPr>
              <w:t>местности  (</w:t>
            </w:r>
            <w:proofErr w:type="gramEnd"/>
            <w:r w:rsidRPr="0055184B">
              <w:rPr>
                <w:rFonts w:ascii="Times New Roman" w:hAnsi="Times New Roman" w:cs="Times New Roman"/>
                <w:sz w:val="16"/>
                <w:szCs w:val="16"/>
              </w:rPr>
              <w:t>км)</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0,7</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0,8</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1,2</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2,4</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1,4</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1,7</w:t>
            </w:r>
          </w:p>
        </w:tc>
        <w:tc>
          <w:tcPr>
            <w:tcW w:w="412"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3,1458</w:t>
            </w:r>
          </w:p>
        </w:tc>
        <w:tc>
          <w:tcPr>
            <w:tcW w:w="308"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r>
      <w:tr w:rsidR="00E84213" w:rsidRPr="0055184B" w:rsidTr="00EE3B86">
        <w:trPr>
          <w:trHeight w:val="20"/>
        </w:trPr>
        <w:tc>
          <w:tcPr>
            <w:tcW w:w="490" w:type="pct"/>
          </w:tcPr>
          <w:p w:rsidR="00E84213" w:rsidRPr="0055184B" w:rsidRDefault="00E84213" w:rsidP="0055184B">
            <w:pPr>
              <w:pStyle w:val="ConsPlusNormal"/>
              <w:ind w:right="-158" w:firstLine="0"/>
              <w:jc w:val="center"/>
              <w:rPr>
                <w:rFonts w:ascii="Times New Roman" w:hAnsi="Times New Roman" w:cs="Times New Roman"/>
                <w:sz w:val="16"/>
                <w:szCs w:val="16"/>
              </w:rPr>
            </w:pPr>
            <w:r w:rsidRPr="0055184B">
              <w:rPr>
                <w:rFonts w:ascii="Times New Roman" w:hAnsi="Times New Roman" w:cs="Times New Roman"/>
                <w:sz w:val="16"/>
                <w:szCs w:val="16"/>
              </w:rPr>
              <w:t>2.1.2.</w:t>
            </w:r>
          </w:p>
        </w:tc>
        <w:tc>
          <w:tcPr>
            <w:tcW w:w="1948" w:type="pct"/>
          </w:tcPr>
          <w:p w:rsidR="00E84213" w:rsidRPr="0055184B" w:rsidRDefault="00E84213" w:rsidP="0055184B">
            <w:pPr>
              <w:pStyle w:val="ConsPlusNormal"/>
              <w:ind w:right="-58"/>
              <w:rPr>
                <w:rFonts w:ascii="Times New Roman" w:hAnsi="Times New Roman" w:cs="Times New Roman"/>
                <w:sz w:val="16"/>
                <w:szCs w:val="16"/>
              </w:rPr>
            </w:pPr>
            <w:r w:rsidRPr="0055184B">
              <w:rPr>
                <w:rFonts w:ascii="Times New Roman" w:hAnsi="Times New Roman" w:cs="Times New Roman"/>
                <w:sz w:val="16"/>
                <w:szCs w:val="16"/>
              </w:rPr>
              <w:t xml:space="preserve">Уровень газификации домов (квартир) сетевым газом в сельской </w:t>
            </w:r>
            <w:proofErr w:type="gramStart"/>
            <w:r w:rsidRPr="0055184B">
              <w:rPr>
                <w:rFonts w:ascii="Times New Roman" w:hAnsi="Times New Roman" w:cs="Times New Roman"/>
                <w:sz w:val="16"/>
                <w:szCs w:val="16"/>
              </w:rPr>
              <w:t>местности  (</w:t>
            </w:r>
            <w:proofErr w:type="gramEnd"/>
            <w:r w:rsidRPr="0055184B">
              <w:rPr>
                <w:rFonts w:ascii="Times New Roman" w:hAnsi="Times New Roman" w:cs="Times New Roman"/>
                <w:sz w:val="16"/>
                <w:szCs w:val="16"/>
              </w:rPr>
              <w:t>%)</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1,1</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1,7</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2,2</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5,57</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6,13</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6,40</w:t>
            </w:r>
          </w:p>
        </w:tc>
        <w:tc>
          <w:tcPr>
            <w:tcW w:w="412"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6,64</w:t>
            </w:r>
          </w:p>
        </w:tc>
        <w:tc>
          <w:tcPr>
            <w:tcW w:w="308"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6,64</w:t>
            </w:r>
          </w:p>
        </w:tc>
      </w:tr>
      <w:tr w:rsidR="00E84213" w:rsidRPr="0055184B" w:rsidTr="00EE3B86">
        <w:trPr>
          <w:trHeight w:val="20"/>
        </w:trPr>
        <w:tc>
          <w:tcPr>
            <w:tcW w:w="490" w:type="pct"/>
          </w:tcPr>
          <w:p w:rsidR="00E84213" w:rsidRPr="0055184B" w:rsidRDefault="00E84213" w:rsidP="0055184B">
            <w:pPr>
              <w:pStyle w:val="ConsPlusNormal"/>
              <w:ind w:right="-158" w:firstLine="0"/>
              <w:jc w:val="center"/>
              <w:rPr>
                <w:rFonts w:ascii="Times New Roman" w:hAnsi="Times New Roman" w:cs="Times New Roman"/>
                <w:sz w:val="16"/>
                <w:szCs w:val="16"/>
              </w:rPr>
            </w:pPr>
            <w:r w:rsidRPr="0055184B">
              <w:rPr>
                <w:rFonts w:ascii="Times New Roman" w:hAnsi="Times New Roman" w:cs="Times New Roman"/>
                <w:sz w:val="16"/>
                <w:szCs w:val="16"/>
              </w:rPr>
              <w:t>2.1.3.</w:t>
            </w:r>
          </w:p>
        </w:tc>
        <w:tc>
          <w:tcPr>
            <w:tcW w:w="1948" w:type="pct"/>
          </w:tcPr>
          <w:p w:rsidR="00E84213" w:rsidRPr="0055184B" w:rsidRDefault="00E84213" w:rsidP="0055184B">
            <w:pPr>
              <w:pStyle w:val="ConsPlusNormal"/>
              <w:ind w:right="-58"/>
              <w:rPr>
                <w:rFonts w:ascii="Times New Roman" w:hAnsi="Times New Roman" w:cs="Times New Roman"/>
                <w:sz w:val="16"/>
                <w:szCs w:val="16"/>
              </w:rPr>
            </w:pPr>
            <w:r w:rsidRPr="0055184B">
              <w:rPr>
                <w:rFonts w:ascii="Times New Roman" w:hAnsi="Times New Roman" w:cs="Times New Roman"/>
                <w:sz w:val="16"/>
                <w:szCs w:val="16"/>
              </w:rPr>
              <w:t xml:space="preserve">Ввод в действие локальных водопроводов в сельской </w:t>
            </w:r>
            <w:proofErr w:type="gramStart"/>
            <w:r w:rsidRPr="0055184B">
              <w:rPr>
                <w:rFonts w:ascii="Times New Roman" w:hAnsi="Times New Roman" w:cs="Times New Roman"/>
                <w:sz w:val="16"/>
                <w:szCs w:val="16"/>
              </w:rPr>
              <w:t>местности  (</w:t>
            </w:r>
            <w:proofErr w:type="gramEnd"/>
            <w:r w:rsidRPr="0055184B">
              <w:rPr>
                <w:rFonts w:ascii="Times New Roman" w:hAnsi="Times New Roman" w:cs="Times New Roman"/>
                <w:sz w:val="16"/>
                <w:szCs w:val="16"/>
              </w:rPr>
              <w:t>км)</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0,9</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412"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308"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r>
      <w:tr w:rsidR="00E84213" w:rsidRPr="0055184B" w:rsidTr="00EE3B86">
        <w:trPr>
          <w:trHeight w:val="20"/>
        </w:trPr>
        <w:tc>
          <w:tcPr>
            <w:tcW w:w="490" w:type="pct"/>
          </w:tcPr>
          <w:p w:rsidR="00E84213" w:rsidRPr="0055184B" w:rsidRDefault="00E84213" w:rsidP="0055184B">
            <w:pPr>
              <w:pStyle w:val="ConsPlusNormal"/>
              <w:ind w:right="-158" w:firstLine="0"/>
              <w:jc w:val="center"/>
              <w:rPr>
                <w:rFonts w:ascii="Times New Roman" w:hAnsi="Times New Roman" w:cs="Times New Roman"/>
                <w:sz w:val="16"/>
                <w:szCs w:val="16"/>
              </w:rPr>
            </w:pPr>
            <w:r w:rsidRPr="0055184B">
              <w:rPr>
                <w:rFonts w:ascii="Times New Roman" w:hAnsi="Times New Roman" w:cs="Times New Roman"/>
                <w:sz w:val="16"/>
                <w:szCs w:val="16"/>
              </w:rPr>
              <w:t>2.1.4.</w:t>
            </w:r>
          </w:p>
        </w:tc>
        <w:tc>
          <w:tcPr>
            <w:tcW w:w="1948" w:type="pct"/>
          </w:tcPr>
          <w:p w:rsidR="00E84213" w:rsidRPr="0055184B" w:rsidRDefault="00E84213" w:rsidP="0055184B">
            <w:pPr>
              <w:pStyle w:val="ConsPlusNormal"/>
              <w:ind w:right="-58"/>
              <w:rPr>
                <w:rFonts w:ascii="Times New Roman" w:hAnsi="Times New Roman" w:cs="Times New Roman"/>
                <w:sz w:val="16"/>
                <w:szCs w:val="16"/>
              </w:rPr>
            </w:pPr>
            <w:r w:rsidRPr="0055184B">
              <w:rPr>
                <w:rFonts w:ascii="Times New Roman" w:hAnsi="Times New Roman" w:cs="Times New Roman"/>
                <w:sz w:val="16"/>
                <w:szCs w:val="16"/>
              </w:rPr>
              <w:t>Уровень обеспеченности сельского населения питьевой водой (%)</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39,4</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41,7</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41,7</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41,7</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41,7</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41,7</w:t>
            </w:r>
          </w:p>
        </w:tc>
        <w:tc>
          <w:tcPr>
            <w:tcW w:w="412"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41,7</w:t>
            </w:r>
          </w:p>
        </w:tc>
        <w:tc>
          <w:tcPr>
            <w:tcW w:w="308"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41,7</w:t>
            </w:r>
          </w:p>
        </w:tc>
      </w:tr>
      <w:tr w:rsidR="00E84213" w:rsidRPr="0055184B" w:rsidTr="00EE3B86">
        <w:trPr>
          <w:trHeight w:val="20"/>
        </w:trPr>
        <w:tc>
          <w:tcPr>
            <w:tcW w:w="490" w:type="pct"/>
          </w:tcPr>
          <w:p w:rsidR="00E84213" w:rsidRPr="0055184B" w:rsidRDefault="00E84213" w:rsidP="0055184B">
            <w:pPr>
              <w:pStyle w:val="ConsPlusNormal"/>
              <w:ind w:right="-158" w:firstLine="0"/>
              <w:jc w:val="center"/>
              <w:rPr>
                <w:rFonts w:ascii="Times New Roman" w:hAnsi="Times New Roman" w:cs="Times New Roman"/>
                <w:sz w:val="16"/>
                <w:szCs w:val="16"/>
              </w:rPr>
            </w:pPr>
            <w:r w:rsidRPr="0055184B">
              <w:rPr>
                <w:rFonts w:ascii="Times New Roman" w:hAnsi="Times New Roman" w:cs="Times New Roman"/>
                <w:sz w:val="16"/>
                <w:szCs w:val="16"/>
              </w:rPr>
              <w:t>2.1.5.</w:t>
            </w:r>
          </w:p>
        </w:tc>
        <w:tc>
          <w:tcPr>
            <w:tcW w:w="1948" w:type="pct"/>
          </w:tcPr>
          <w:p w:rsidR="00E84213" w:rsidRPr="0055184B" w:rsidRDefault="00E84213" w:rsidP="0055184B">
            <w:pPr>
              <w:pStyle w:val="ConsPlusNormal"/>
              <w:ind w:right="-58"/>
              <w:rPr>
                <w:rFonts w:ascii="Times New Roman" w:hAnsi="Times New Roman" w:cs="Times New Roman"/>
                <w:sz w:val="16"/>
                <w:szCs w:val="16"/>
              </w:rPr>
            </w:pPr>
            <w:r w:rsidRPr="0055184B">
              <w:rPr>
                <w:rFonts w:ascii="Times New Roman" w:hAnsi="Times New Roman" w:cs="Times New Roman"/>
                <w:sz w:val="16"/>
                <w:szCs w:val="16"/>
              </w:rPr>
              <w:t>Ввод в действие учреждений культурно-досугового типа в сельской местности (</w:t>
            </w:r>
            <w:proofErr w:type="spellStart"/>
            <w:r w:rsidRPr="0055184B">
              <w:rPr>
                <w:rFonts w:ascii="Times New Roman" w:hAnsi="Times New Roman" w:cs="Times New Roman"/>
                <w:sz w:val="16"/>
                <w:szCs w:val="16"/>
              </w:rPr>
              <w:t>тыс.мест</w:t>
            </w:r>
            <w:proofErr w:type="spellEnd"/>
            <w:r w:rsidRPr="0055184B">
              <w:rPr>
                <w:rFonts w:ascii="Times New Roman" w:hAnsi="Times New Roman" w:cs="Times New Roman"/>
                <w:sz w:val="16"/>
                <w:szCs w:val="16"/>
              </w:rPr>
              <w:t>)</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412"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308"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0,3</w:t>
            </w:r>
          </w:p>
        </w:tc>
      </w:tr>
      <w:tr w:rsidR="00E84213" w:rsidRPr="0055184B" w:rsidTr="00324377">
        <w:trPr>
          <w:trHeight w:val="20"/>
        </w:trPr>
        <w:tc>
          <w:tcPr>
            <w:tcW w:w="490" w:type="pct"/>
          </w:tcPr>
          <w:p w:rsidR="00E84213" w:rsidRPr="0055184B" w:rsidRDefault="00E84213" w:rsidP="0055184B">
            <w:pPr>
              <w:pStyle w:val="ConsPlusNormal"/>
              <w:ind w:right="-158" w:firstLine="0"/>
              <w:jc w:val="center"/>
              <w:rPr>
                <w:rFonts w:ascii="Times New Roman" w:hAnsi="Times New Roman" w:cs="Times New Roman"/>
                <w:sz w:val="16"/>
                <w:szCs w:val="16"/>
              </w:rPr>
            </w:pPr>
            <w:r w:rsidRPr="0055184B">
              <w:rPr>
                <w:rFonts w:ascii="Times New Roman" w:hAnsi="Times New Roman" w:cs="Times New Roman"/>
                <w:sz w:val="16"/>
                <w:szCs w:val="16"/>
              </w:rPr>
              <w:t>3.</w:t>
            </w:r>
          </w:p>
        </w:tc>
        <w:tc>
          <w:tcPr>
            <w:tcW w:w="4510" w:type="pct"/>
            <w:gridSpan w:val="9"/>
          </w:tcPr>
          <w:p w:rsidR="00E84213" w:rsidRPr="0055184B" w:rsidRDefault="00E84213" w:rsidP="0055184B">
            <w:pPr>
              <w:pStyle w:val="ConsPlusNormal"/>
              <w:ind w:right="-58"/>
              <w:rPr>
                <w:rFonts w:ascii="Times New Roman" w:hAnsi="Times New Roman" w:cs="Times New Roman"/>
                <w:sz w:val="16"/>
                <w:szCs w:val="16"/>
              </w:rPr>
            </w:pPr>
            <w:r w:rsidRPr="0055184B">
              <w:rPr>
                <w:rFonts w:ascii="Times New Roman" w:hAnsi="Times New Roman" w:cs="Times New Roman"/>
                <w:sz w:val="16"/>
                <w:szCs w:val="16"/>
              </w:rPr>
              <w:t>Цель 3. Создание высокотехнологичных рабочих мест в сельской местности</w:t>
            </w:r>
          </w:p>
        </w:tc>
      </w:tr>
      <w:tr w:rsidR="00E84213" w:rsidRPr="0055184B" w:rsidTr="00324377">
        <w:trPr>
          <w:trHeight w:val="20"/>
        </w:trPr>
        <w:tc>
          <w:tcPr>
            <w:tcW w:w="490" w:type="pct"/>
          </w:tcPr>
          <w:p w:rsidR="00E84213" w:rsidRPr="0055184B" w:rsidRDefault="00E84213" w:rsidP="0055184B">
            <w:pPr>
              <w:pStyle w:val="ConsPlusNormal"/>
              <w:ind w:right="-158" w:firstLine="0"/>
              <w:jc w:val="center"/>
              <w:rPr>
                <w:rFonts w:ascii="Times New Roman" w:hAnsi="Times New Roman" w:cs="Times New Roman"/>
                <w:sz w:val="16"/>
                <w:szCs w:val="16"/>
              </w:rPr>
            </w:pPr>
            <w:r w:rsidRPr="0055184B">
              <w:rPr>
                <w:rFonts w:ascii="Times New Roman" w:hAnsi="Times New Roman" w:cs="Times New Roman"/>
                <w:sz w:val="16"/>
                <w:szCs w:val="16"/>
              </w:rPr>
              <w:t>3.1.</w:t>
            </w:r>
          </w:p>
        </w:tc>
        <w:tc>
          <w:tcPr>
            <w:tcW w:w="4510" w:type="pct"/>
            <w:gridSpan w:val="9"/>
          </w:tcPr>
          <w:p w:rsidR="00E84213" w:rsidRPr="0055184B" w:rsidRDefault="00E84213" w:rsidP="0055184B">
            <w:pPr>
              <w:pStyle w:val="ConsPlusNormal"/>
              <w:ind w:right="-58"/>
              <w:rPr>
                <w:rFonts w:ascii="Times New Roman" w:hAnsi="Times New Roman" w:cs="Times New Roman"/>
                <w:sz w:val="16"/>
                <w:szCs w:val="16"/>
              </w:rPr>
            </w:pPr>
            <w:r w:rsidRPr="0055184B">
              <w:rPr>
                <w:rFonts w:ascii="Times New Roman" w:hAnsi="Times New Roman" w:cs="Times New Roman"/>
                <w:sz w:val="16"/>
                <w:szCs w:val="16"/>
              </w:rPr>
              <w:t>Задача 3. 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w:t>
            </w:r>
          </w:p>
        </w:tc>
      </w:tr>
      <w:tr w:rsidR="00E84213" w:rsidRPr="0055184B" w:rsidTr="00EE3B86">
        <w:trPr>
          <w:trHeight w:val="20"/>
        </w:trPr>
        <w:tc>
          <w:tcPr>
            <w:tcW w:w="490" w:type="pct"/>
          </w:tcPr>
          <w:p w:rsidR="00E84213" w:rsidRPr="0055184B" w:rsidRDefault="00E84213" w:rsidP="0055184B">
            <w:pPr>
              <w:pStyle w:val="ConsPlusNormal"/>
              <w:ind w:right="-158" w:firstLine="0"/>
              <w:jc w:val="center"/>
              <w:rPr>
                <w:rFonts w:ascii="Times New Roman" w:hAnsi="Times New Roman" w:cs="Times New Roman"/>
                <w:sz w:val="16"/>
                <w:szCs w:val="16"/>
              </w:rPr>
            </w:pPr>
            <w:r w:rsidRPr="0055184B">
              <w:rPr>
                <w:rFonts w:ascii="Times New Roman" w:hAnsi="Times New Roman" w:cs="Times New Roman"/>
                <w:sz w:val="16"/>
                <w:szCs w:val="16"/>
              </w:rPr>
              <w:t>3.1.1.</w:t>
            </w:r>
          </w:p>
        </w:tc>
        <w:tc>
          <w:tcPr>
            <w:tcW w:w="1948" w:type="pct"/>
          </w:tcPr>
          <w:p w:rsidR="00E84213" w:rsidRPr="0055184B" w:rsidRDefault="00E84213" w:rsidP="0055184B">
            <w:pPr>
              <w:pStyle w:val="ConsPlusNormal"/>
              <w:ind w:right="-58"/>
              <w:rPr>
                <w:rFonts w:ascii="Times New Roman" w:hAnsi="Times New Roman" w:cs="Times New Roman"/>
                <w:sz w:val="16"/>
                <w:szCs w:val="16"/>
              </w:rPr>
            </w:pPr>
            <w:r w:rsidRPr="0055184B">
              <w:rPr>
                <w:rFonts w:ascii="Times New Roman" w:hAnsi="Times New Roman" w:cs="Times New Roman"/>
                <w:sz w:val="16"/>
                <w:szCs w:val="16"/>
              </w:rPr>
              <w:t>Количество созданных рабочих мест на селе (ед.)</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3</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4</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5</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5</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5</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6</w:t>
            </w:r>
          </w:p>
        </w:tc>
        <w:tc>
          <w:tcPr>
            <w:tcW w:w="412"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3</w:t>
            </w:r>
          </w:p>
        </w:tc>
        <w:tc>
          <w:tcPr>
            <w:tcW w:w="308"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3</w:t>
            </w:r>
          </w:p>
        </w:tc>
      </w:tr>
      <w:tr w:rsidR="00E84213" w:rsidRPr="0055184B" w:rsidTr="00324377">
        <w:trPr>
          <w:trHeight w:val="20"/>
        </w:trPr>
        <w:tc>
          <w:tcPr>
            <w:tcW w:w="490" w:type="pct"/>
          </w:tcPr>
          <w:p w:rsidR="00E84213" w:rsidRPr="0055184B" w:rsidRDefault="00E84213" w:rsidP="0055184B">
            <w:pPr>
              <w:pStyle w:val="ConsPlusNormal"/>
              <w:ind w:right="-158" w:firstLine="0"/>
              <w:jc w:val="center"/>
              <w:rPr>
                <w:rFonts w:ascii="Times New Roman" w:hAnsi="Times New Roman" w:cs="Times New Roman"/>
                <w:sz w:val="16"/>
                <w:szCs w:val="16"/>
              </w:rPr>
            </w:pPr>
            <w:r w:rsidRPr="0055184B">
              <w:rPr>
                <w:rFonts w:ascii="Times New Roman" w:hAnsi="Times New Roman" w:cs="Times New Roman"/>
                <w:sz w:val="16"/>
                <w:szCs w:val="16"/>
              </w:rPr>
              <w:t>4.</w:t>
            </w:r>
          </w:p>
        </w:tc>
        <w:tc>
          <w:tcPr>
            <w:tcW w:w="4510" w:type="pct"/>
            <w:gridSpan w:val="9"/>
          </w:tcPr>
          <w:p w:rsidR="00E84213" w:rsidRPr="0055184B" w:rsidRDefault="00E84213" w:rsidP="0055184B">
            <w:pPr>
              <w:pStyle w:val="ConsPlusNormal"/>
              <w:ind w:right="-58"/>
              <w:rPr>
                <w:rFonts w:ascii="Times New Roman" w:hAnsi="Times New Roman" w:cs="Times New Roman"/>
                <w:sz w:val="16"/>
                <w:szCs w:val="16"/>
              </w:rPr>
            </w:pPr>
            <w:r w:rsidRPr="0055184B">
              <w:rPr>
                <w:rFonts w:ascii="Times New Roman" w:hAnsi="Times New Roman" w:cs="Times New Roman"/>
                <w:sz w:val="16"/>
                <w:szCs w:val="16"/>
              </w:rPr>
              <w:t>Цель 4. Активизация участия граждан, проживающих в сельской местности, в реализации общественно значимых проектов</w:t>
            </w:r>
          </w:p>
        </w:tc>
      </w:tr>
      <w:tr w:rsidR="00E84213" w:rsidRPr="0055184B" w:rsidTr="00324377">
        <w:trPr>
          <w:trHeight w:val="20"/>
        </w:trPr>
        <w:tc>
          <w:tcPr>
            <w:tcW w:w="490" w:type="pct"/>
          </w:tcPr>
          <w:p w:rsidR="00E84213" w:rsidRPr="0055184B" w:rsidRDefault="00E84213" w:rsidP="0055184B">
            <w:pPr>
              <w:pStyle w:val="ConsPlusNormal"/>
              <w:ind w:right="-158" w:firstLine="0"/>
              <w:jc w:val="center"/>
              <w:rPr>
                <w:rFonts w:ascii="Times New Roman" w:hAnsi="Times New Roman" w:cs="Times New Roman"/>
                <w:sz w:val="16"/>
                <w:szCs w:val="16"/>
              </w:rPr>
            </w:pPr>
            <w:r w:rsidRPr="0055184B">
              <w:rPr>
                <w:rFonts w:ascii="Times New Roman" w:hAnsi="Times New Roman" w:cs="Times New Roman"/>
                <w:sz w:val="16"/>
                <w:szCs w:val="16"/>
              </w:rPr>
              <w:t>4.1.</w:t>
            </w:r>
          </w:p>
        </w:tc>
        <w:tc>
          <w:tcPr>
            <w:tcW w:w="4510" w:type="pct"/>
            <w:gridSpan w:val="9"/>
          </w:tcPr>
          <w:p w:rsidR="00E84213" w:rsidRPr="0055184B" w:rsidRDefault="00E84213" w:rsidP="0055184B">
            <w:pPr>
              <w:pStyle w:val="ConsPlusNormal"/>
              <w:ind w:right="-58"/>
              <w:rPr>
                <w:rFonts w:ascii="Times New Roman" w:hAnsi="Times New Roman" w:cs="Times New Roman"/>
                <w:sz w:val="16"/>
                <w:szCs w:val="16"/>
              </w:rPr>
            </w:pPr>
            <w:r w:rsidRPr="0055184B">
              <w:rPr>
                <w:rFonts w:ascii="Times New Roman" w:hAnsi="Times New Roman" w:cs="Times New Roman"/>
                <w:sz w:val="16"/>
                <w:szCs w:val="16"/>
              </w:rPr>
              <w:t xml:space="preserve">Задача 4. </w:t>
            </w:r>
            <w:proofErr w:type="spellStart"/>
            <w:r w:rsidRPr="0055184B">
              <w:rPr>
                <w:rFonts w:ascii="Times New Roman" w:hAnsi="Times New Roman" w:cs="Times New Roman"/>
                <w:sz w:val="16"/>
                <w:szCs w:val="16"/>
              </w:rPr>
              <w:t>Грантовая</w:t>
            </w:r>
            <w:proofErr w:type="spellEnd"/>
            <w:r w:rsidRPr="0055184B">
              <w:rPr>
                <w:rFonts w:ascii="Times New Roman" w:hAnsi="Times New Roman" w:cs="Times New Roman"/>
                <w:sz w:val="16"/>
                <w:szCs w:val="16"/>
              </w:rPr>
              <w:t xml:space="preserve"> поддержка местных инициатив граждан, проживающих в сельской местности</w:t>
            </w:r>
          </w:p>
        </w:tc>
      </w:tr>
      <w:tr w:rsidR="00E84213" w:rsidRPr="0055184B" w:rsidTr="00EE3B86">
        <w:trPr>
          <w:trHeight w:val="20"/>
        </w:trPr>
        <w:tc>
          <w:tcPr>
            <w:tcW w:w="490" w:type="pct"/>
          </w:tcPr>
          <w:p w:rsidR="00E84213" w:rsidRPr="0055184B" w:rsidRDefault="00E84213" w:rsidP="0055184B">
            <w:pPr>
              <w:pStyle w:val="ConsPlusNormal"/>
              <w:ind w:right="-158" w:firstLine="0"/>
              <w:jc w:val="center"/>
              <w:rPr>
                <w:rFonts w:ascii="Times New Roman" w:hAnsi="Times New Roman" w:cs="Times New Roman"/>
                <w:sz w:val="16"/>
                <w:szCs w:val="16"/>
              </w:rPr>
            </w:pPr>
            <w:r w:rsidRPr="0055184B">
              <w:rPr>
                <w:rFonts w:ascii="Times New Roman" w:hAnsi="Times New Roman" w:cs="Times New Roman"/>
                <w:sz w:val="16"/>
                <w:szCs w:val="16"/>
              </w:rPr>
              <w:t>4.1.1.</w:t>
            </w:r>
          </w:p>
        </w:tc>
        <w:tc>
          <w:tcPr>
            <w:tcW w:w="1948" w:type="pct"/>
          </w:tcPr>
          <w:p w:rsidR="00E84213" w:rsidRPr="0055184B" w:rsidRDefault="00E84213" w:rsidP="0055184B">
            <w:pPr>
              <w:pStyle w:val="ConsPlusNormal"/>
              <w:ind w:right="-58"/>
              <w:rPr>
                <w:rFonts w:ascii="Times New Roman" w:hAnsi="Times New Roman" w:cs="Times New Roman"/>
                <w:sz w:val="16"/>
                <w:szCs w:val="16"/>
              </w:rPr>
            </w:pPr>
            <w:r w:rsidRPr="0055184B">
              <w:rPr>
                <w:rFonts w:ascii="Times New Roman" w:hAnsi="Times New Roman" w:cs="Times New Roman"/>
                <w:sz w:val="16"/>
                <w:szCs w:val="16"/>
              </w:rPr>
              <w:t xml:space="preserve">Количество реализованных проектов местных инициатив граждан, проживающих в сельской местности, получивших </w:t>
            </w:r>
            <w:proofErr w:type="spellStart"/>
            <w:r w:rsidRPr="0055184B">
              <w:rPr>
                <w:rFonts w:ascii="Times New Roman" w:hAnsi="Times New Roman" w:cs="Times New Roman"/>
                <w:sz w:val="16"/>
                <w:szCs w:val="16"/>
              </w:rPr>
              <w:t>грантовую</w:t>
            </w:r>
            <w:proofErr w:type="spellEnd"/>
            <w:r w:rsidRPr="0055184B">
              <w:rPr>
                <w:rFonts w:ascii="Times New Roman" w:hAnsi="Times New Roman" w:cs="Times New Roman"/>
                <w:sz w:val="16"/>
                <w:szCs w:val="16"/>
              </w:rPr>
              <w:t xml:space="preserve"> поддержку (ед.)</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307"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412"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308" w:type="pct"/>
          </w:tcPr>
          <w:p w:rsidR="00E84213" w:rsidRPr="0055184B" w:rsidRDefault="00E84213" w:rsidP="0055184B">
            <w:pPr>
              <w:pStyle w:val="ConsPlusNormal"/>
              <w:ind w:left="-66" w:right="-156" w:firstLine="0"/>
              <w:jc w:val="center"/>
              <w:rPr>
                <w:rFonts w:ascii="Times New Roman" w:hAnsi="Times New Roman" w:cs="Times New Roman"/>
                <w:sz w:val="16"/>
                <w:szCs w:val="16"/>
              </w:rPr>
            </w:pPr>
            <w:r w:rsidRPr="0055184B">
              <w:rPr>
                <w:rFonts w:ascii="Times New Roman" w:hAnsi="Times New Roman" w:cs="Times New Roman"/>
                <w:sz w:val="16"/>
                <w:szCs w:val="16"/>
              </w:rPr>
              <w:t>1</w:t>
            </w:r>
          </w:p>
        </w:tc>
      </w:tr>
    </w:tbl>
    <w:p w:rsidR="00E84213" w:rsidRPr="0055184B" w:rsidRDefault="00E84213" w:rsidP="0055184B">
      <w:pPr>
        <w:ind w:right="-2"/>
        <w:rPr>
          <w:sz w:val="16"/>
          <w:szCs w:val="16"/>
        </w:rPr>
      </w:pPr>
      <w:r w:rsidRPr="0055184B">
        <w:rPr>
          <w:b/>
          <w:sz w:val="16"/>
          <w:szCs w:val="16"/>
        </w:rPr>
        <w:t xml:space="preserve">5. Сроки реализации </w:t>
      </w:r>
      <w:proofErr w:type="gramStart"/>
      <w:r w:rsidRPr="0055184B">
        <w:rPr>
          <w:b/>
          <w:sz w:val="16"/>
          <w:szCs w:val="16"/>
        </w:rPr>
        <w:t>муниципальной  программы</w:t>
      </w:r>
      <w:proofErr w:type="gramEnd"/>
      <w:r w:rsidRPr="0055184B">
        <w:rPr>
          <w:b/>
          <w:sz w:val="16"/>
          <w:szCs w:val="16"/>
        </w:rPr>
        <w:t xml:space="preserve">: </w:t>
      </w:r>
      <w:r w:rsidRPr="0055184B">
        <w:rPr>
          <w:sz w:val="16"/>
          <w:szCs w:val="16"/>
        </w:rPr>
        <w:t>2014-2021 годы,</w:t>
      </w:r>
    </w:p>
    <w:p w:rsidR="00E84213" w:rsidRPr="0055184B" w:rsidRDefault="00E84213" w:rsidP="0055184B">
      <w:pPr>
        <w:ind w:right="-2"/>
        <w:jc w:val="center"/>
        <w:rPr>
          <w:b/>
          <w:sz w:val="16"/>
          <w:szCs w:val="16"/>
        </w:rPr>
      </w:pPr>
      <w:r w:rsidRPr="0055184B">
        <w:rPr>
          <w:b/>
          <w:sz w:val="16"/>
          <w:szCs w:val="16"/>
        </w:rPr>
        <w:t xml:space="preserve">6. Объемы и источники финансирования </w:t>
      </w:r>
      <w:proofErr w:type="gramStart"/>
      <w:r w:rsidRPr="0055184B">
        <w:rPr>
          <w:b/>
          <w:sz w:val="16"/>
          <w:szCs w:val="16"/>
        </w:rPr>
        <w:t>муниципальной  программы</w:t>
      </w:r>
      <w:proofErr w:type="gramEnd"/>
      <w:r w:rsidRPr="0055184B">
        <w:rPr>
          <w:b/>
          <w:sz w:val="16"/>
          <w:szCs w:val="16"/>
        </w:rPr>
        <w:t xml:space="preserve"> в целом и по годам реализации (тыс. рублей):</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1625"/>
        <w:gridCol w:w="1921"/>
        <w:gridCol w:w="1773"/>
        <w:gridCol w:w="1773"/>
        <w:gridCol w:w="1773"/>
      </w:tblGrid>
      <w:tr w:rsidR="00E84213" w:rsidRPr="0055184B" w:rsidTr="00324377">
        <w:trPr>
          <w:trHeight w:val="20"/>
        </w:trPr>
        <w:tc>
          <w:tcPr>
            <w:tcW w:w="1625" w:type="dxa"/>
          </w:tcPr>
          <w:p w:rsidR="00E84213" w:rsidRPr="0055184B" w:rsidRDefault="00E84213" w:rsidP="0055184B">
            <w:pPr>
              <w:spacing w:after="120"/>
              <w:jc w:val="center"/>
              <w:rPr>
                <w:sz w:val="16"/>
                <w:szCs w:val="16"/>
              </w:rPr>
            </w:pPr>
            <w:r w:rsidRPr="0055184B">
              <w:rPr>
                <w:sz w:val="16"/>
                <w:szCs w:val="16"/>
              </w:rPr>
              <w:t>Год</w:t>
            </w:r>
          </w:p>
        </w:tc>
        <w:tc>
          <w:tcPr>
            <w:tcW w:w="1625" w:type="dxa"/>
          </w:tcPr>
          <w:p w:rsidR="00E84213" w:rsidRPr="0055184B" w:rsidRDefault="00E84213" w:rsidP="0055184B">
            <w:pPr>
              <w:spacing w:after="120"/>
              <w:jc w:val="center"/>
              <w:rPr>
                <w:sz w:val="16"/>
                <w:szCs w:val="16"/>
              </w:rPr>
            </w:pPr>
            <w:r w:rsidRPr="0055184B">
              <w:rPr>
                <w:sz w:val="16"/>
                <w:szCs w:val="16"/>
              </w:rPr>
              <w:t xml:space="preserve">Местные бюджеты </w:t>
            </w:r>
          </w:p>
        </w:tc>
        <w:tc>
          <w:tcPr>
            <w:tcW w:w="1921" w:type="dxa"/>
          </w:tcPr>
          <w:p w:rsidR="00E84213" w:rsidRPr="0055184B" w:rsidRDefault="00E84213" w:rsidP="0055184B">
            <w:pPr>
              <w:spacing w:after="120"/>
              <w:jc w:val="center"/>
              <w:rPr>
                <w:sz w:val="16"/>
                <w:szCs w:val="16"/>
              </w:rPr>
            </w:pPr>
            <w:r w:rsidRPr="0055184B">
              <w:rPr>
                <w:sz w:val="16"/>
                <w:szCs w:val="16"/>
              </w:rPr>
              <w:t>Внебюджетные средства</w:t>
            </w:r>
          </w:p>
        </w:tc>
        <w:tc>
          <w:tcPr>
            <w:tcW w:w="1773" w:type="dxa"/>
          </w:tcPr>
          <w:p w:rsidR="00E84213" w:rsidRPr="0055184B" w:rsidRDefault="00E84213" w:rsidP="0055184B">
            <w:pPr>
              <w:spacing w:after="120"/>
              <w:jc w:val="center"/>
              <w:rPr>
                <w:sz w:val="16"/>
                <w:szCs w:val="16"/>
              </w:rPr>
            </w:pPr>
            <w:r w:rsidRPr="0055184B">
              <w:rPr>
                <w:sz w:val="16"/>
                <w:szCs w:val="16"/>
              </w:rPr>
              <w:t>Средства федерального бюджета</w:t>
            </w:r>
          </w:p>
        </w:tc>
        <w:tc>
          <w:tcPr>
            <w:tcW w:w="1773" w:type="dxa"/>
          </w:tcPr>
          <w:p w:rsidR="00E84213" w:rsidRPr="0055184B" w:rsidRDefault="00E84213" w:rsidP="0055184B">
            <w:pPr>
              <w:spacing w:after="120"/>
              <w:jc w:val="center"/>
              <w:rPr>
                <w:sz w:val="16"/>
                <w:szCs w:val="16"/>
              </w:rPr>
            </w:pPr>
            <w:r w:rsidRPr="0055184B">
              <w:rPr>
                <w:sz w:val="16"/>
                <w:szCs w:val="16"/>
              </w:rPr>
              <w:t>Средства областного бюджета</w:t>
            </w:r>
          </w:p>
        </w:tc>
        <w:tc>
          <w:tcPr>
            <w:tcW w:w="1773" w:type="dxa"/>
          </w:tcPr>
          <w:p w:rsidR="00E84213" w:rsidRPr="0055184B" w:rsidRDefault="00E84213" w:rsidP="0055184B">
            <w:pPr>
              <w:spacing w:after="120"/>
              <w:jc w:val="center"/>
              <w:rPr>
                <w:sz w:val="16"/>
                <w:szCs w:val="16"/>
              </w:rPr>
            </w:pPr>
            <w:r w:rsidRPr="0055184B">
              <w:rPr>
                <w:sz w:val="16"/>
                <w:szCs w:val="16"/>
              </w:rPr>
              <w:t>ВСЕГО</w:t>
            </w:r>
          </w:p>
        </w:tc>
      </w:tr>
      <w:tr w:rsidR="00E84213" w:rsidRPr="0055184B" w:rsidTr="00324377">
        <w:trPr>
          <w:trHeight w:val="20"/>
        </w:trPr>
        <w:tc>
          <w:tcPr>
            <w:tcW w:w="1625" w:type="dxa"/>
          </w:tcPr>
          <w:p w:rsidR="00E84213" w:rsidRPr="0055184B" w:rsidRDefault="00E84213" w:rsidP="0055184B">
            <w:pPr>
              <w:spacing w:after="120"/>
              <w:jc w:val="center"/>
              <w:rPr>
                <w:sz w:val="16"/>
                <w:szCs w:val="16"/>
              </w:rPr>
            </w:pPr>
            <w:r w:rsidRPr="0055184B">
              <w:rPr>
                <w:sz w:val="16"/>
                <w:szCs w:val="16"/>
              </w:rPr>
              <w:t>2014 год</w:t>
            </w:r>
          </w:p>
        </w:tc>
        <w:tc>
          <w:tcPr>
            <w:tcW w:w="1625" w:type="dxa"/>
          </w:tcPr>
          <w:p w:rsidR="00E84213" w:rsidRPr="0055184B" w:rsidRDefault="00E84213" w:rsidP="0055184B">
            <w:pPr>
              <w:spacing w:after="120"/>
              <w:jc w:val="center"/>
              <w:rPr>
                <w:sz w:val="16"/>
                <w:szCs w:val="16"/>
              </w:rPr>
            </w:pPr>
            <w:r w:rsidRPr="0055184B">
              <w:rPr>
                <w:sz w:val="16"/>
                <w:szCs w:val="16"/>
              </w:rPr>
              <w:t>0</w:t>
            </w:r>
          </w:p>
        </w:tc>
        <w:tc>
          <w:tcPr>
            <w:tcW w:w="1921" w:type="dxa"/>
          </w:tcPr>
          <w:p w:rsidR="00E84213" w:rsidRPr="0055184B" w:rsidRDefault="00E84213" w:rsidP="0055184B">
            <w:pPr>
              <w:spacing w:after="120"/>
              <w:jc w:val="center"/>
              <w:rPr>
                <w:sz w:val="16"/>
                <w:szCs w:val="16"/>
              </w:rPr>
            </w:pPr>
            <w:r w:rsidRPr="0055184B">
              <w:rPr>
                <w:sz w:val="16"/>
                <w:szCs w:val="16"/>
              </w:rPr>
              <w:t>1134,00000</w:t>
            </w:r>
          </w:p>
        </w:tc>
        <w:tc>
          <w:tcPr>
            <w:tcW w:w="1773" w:type="dxa"/>
          </w:tcPr>
          <w:p w:rsidR="00E84213" w:rsidRPr="0055184B" w:rsidRDefault="00E84213" w:rsidP="0055184B">
            <w:pPr>
              <w:spacing w:after="120"/>
              <w:jc w:val="center"/>
              <w:rPr>
                <w:sz w:val="16"/>
                <w:szCs w:val="16"/>
              </w:rPr>
            </w:pPr>
            <w:r w:rsidRPr="0055184B">
              <w:rPr>
                <w:sz w:val="16"/>
                <w:szCs w:val="16"/>
              </w:rPr>
              <w:t>0</w:t>
            </w:r>
          </w:p>
        </w:tc>
        <w:tc>
          <w:tcPr>
            <w:tcW w:w="1773" w:type="dxa"/>
          </w:tcPr>
          <w:p w:rsidR="00E84213" w:rsidRPr="0055184B" w:rsidRDefault="00E84213" w:rsidP="0055184B">
            <w:pPr>
              <w:spacing w:after="120"/>
              <w:jc w:val="center"/>
              <w:rPr>
                <w:sz w:val="16"/>
                <w:szCs w:val="16"/>
              </w:rPr>
            </w:pPr>
            <w:r w:rsidRPr="0055184B">
              <w:rPr>
                <w:sz w:val="16"/>
                <w:szCs w:val="16"/>
              </w:rPr>
              <w:t>0</w:t>
            </w:r>
          </w:p>
        </w:tc>
        <w:tc>
          <w:tcPr>
            <w:tcW w:w="1773" w:type="dxa"/>
          </w:tcPr>
          <w:p w:rsidR="00E84213" w:rsidRPr="0055184B" w:rsidRDefault="00E84213" w:rsidP="0055184B">
            <w:pPr>
              <w:spacing w:after="120"/>
              <w:jc w:val="center"/>
              <w:rPr>
                <w:sz w:val="16"/>
                <w:szCs w:val="16"/>
              </w:rPr>
            </w:pPr>
            <w:r w:rsidRPr="0055184B">
              <w:rPr>
                <w:sz w:val="16"/>
                <w:szCs w:val="16"/>
              </w:rPr>
              <w:t>1134,00000</w:t>
            </w:r>
          </w:p>
        </w:tc>
      </w:tr>
      <w:tr w:rsidR="00E84213" w:rsidRPr="0055184B" w:rsidTr="00324377">
        <w:trPr>
          <w:trHeight w:val="20"/>
        </w:trPr>
        <w:tc>
          <w:tcPr>
            <w:tcW w:w="1625" w:type="dxa"/>
          </w:tcPr>
          <w:p w:rsidR="00E84213" w:rsidRPr="0055184B" w:rsidRDefault="00E84213" w:rsidP="0055184B">
            <w:pPr>
              <w:spacing w:after="120"/>
              <w:jc w:val="center"/>
              <w:rPr>
                <w:sz w:val="16"/>
                <w:szCs w:val="16"/>
              </w:rPr>
            </w:pPr>
            <w:r w:rsidRPr="0055184B">
              <w:rPr>
                <w:sz w:val="16"/>
                <w:szCs w:val="16"/>
              </w:rPr>
              <w:t>2015 год</w:t>
            </w:r>
          </w:p>
        </w:tc>
        <w:tc>
          <w:tcPr>
            <w:tcW w:w="1625" w:type="dxa"/>
          </w:tcPr>
          <w:p w:rsidR="00E84213" w:rsidRPr="0055184B" w:rsidRDefault="00E84213" w:rsidP="0055184B">
            <w:pPr>
              <w:spacing w:after="120"/>
              <w:jc w:val="center"/>
              <w:rPr>
                <w:sz w:val="16"/>
                <w:szCs w:val="16"/>
              </w:rPr>
            </w:pPr>
            <w:r w:rsidRPr="0055184B">
              <w:rPr>
                <w:sz w:val="16"/>
                <w:szCs w:val="16"/>
              </w:rPr>
              <w:t>0</w:t>
            </w:r>
          </w:p>
        </w:tc>
        <w:tc>
          <w:tcPr>
            <w:tcW w:w="1921" w:type="dxa"/>
          </w:tcPr>
          <w:p w:rsidR="00E84213" w:rsidRPr="0055184B" w:rsidRDefault="00E84213" w:rsidP="0055184B">
            <w:pPr>
              <w:spacing w:after="120"/>
              <w:jc w:val="center"/>
              <w:rPr>
                <w:sz w:val="16"/>
                <w:szCs w:val="16"/>
              </w:rPr>
            </w:pPr>
            <w:r w:rsidRPr="0055184B">
              <w:rPr>
                <w:sz w:val="16"/>
                <w:szCs w:val="16"/>
              </w:rPr>
              <w:t>1296,00000</w:t>
            </w:r>
          </w:p>
        </w:tc>
        <w:tc>
          <w:tcPr>
            <w:tcW w:w="1773" w:type="dxa"/>
          </w:tcPr>
          <w:p w:rsidR="00E84213" w:rsidRPr="0055184B" w:rsidRDefault="00E84213" w:rsidP="0055184B">
            <w:pPr>
              <w:spacing w:after="120"/>
              <w:jc w:val="center"/>
              <w:rPr>
                <w:sz w:val="16"/>
                <w:szCs w:val="16"/>
              </w:rPr>
            </w:pPr>
            <w:r w:rsidRPr="0055184B">
              <w:rPr>
                <w:sz w:val="16"/>
                <w:szCs w:val="16"/>
              </w:rPr>
              <w:t>0</w:t>
            </w:r>
          </w:p>
        </w:tc>
        <w:tc>
          <w:tcPr>
            <w:tcW w:w="1773" w:type="dxa"/>
          </w:tcPr>
          <w:p w:rsidR="00E84213" w:rsidRPr="0055184B" w:rsidRDefault="00E84213" w:rsidP="0055184B">
            <w:pPr>
              <w:spacing w:after="120"/>
              <w:jc w:val="center"/>
              <w:rPr>
                <w:sz w:val="16"/>
                <w:szCs w:val="16"/>
              </w:rPr>
            </w:pPr>
            <w:r w:rsidRPr="0055184B">
              <w:rPr>
                <w:sz w:val="16"/>
                <w:szCs w:val="16"/>
              </w:rPr>
              <w:t>0</w:t>
            </w:r>
          </w:p>
        </w:tc>
        <w:tc>
          <w:tcPr>
            <w:tcW w:w="1773" w:type="dxa"/>
          </w:tcPr>
          <w:p w:rsidR="00E84213" w:rsidRPr="0055184B" w:rsidRDefault="00E84213" w:rsidP="0055184B">
            <w:pPr>
              <w:spacing w:after="120"/>
              <w:jc w:val="center"/>
              <w:rPr>
                <w:sz w:val="16"/>
                <w:szCs w:val="16"/>
              </w:rPr>
            </w:pPr>
            <w:r w:rsidRPr="0055184B">
              <w:rPr>
                <w:sz w:val="16"/>
                <w:szCs w:val="16"/>
              </w:rPr>
              <w:t>1296,00000</w:t>
            </w:r>
          </w:p>
        </w:tc>
      </w:tr>
      <w:tr w:rsidR="00E84213" w:rsidRPr="0055184B" w:rsidTr="00324377">
        <w:trPr>
          <w:trHeight w:val="20"/>
        </w:trPr>
        <w:tc>
          <w:tcPr>
            <w:tcW w:w="1625" w:type="dxa"/>
          </w:tcPr>
          <w:p w:rsidR="00E84213" w:rsidRPr="0055184B" w:rsidRDefault="00E84213" w:rsidP="0055184B">
            <w:pPr>
              <w:spacing w:after="120"/>
              <w:jc w:val="center"/>
              <w:rPr>
                <w:sz w:val="16"/>
                <w:szCs w:val="16"/>
              </w:rPr>
            </w:pPr>
            <w:r w:rsidRPr="0055184B">
              <w:rPr>
                <w:sz w:val="16"/>
                <w:szCs w:val="16"/>
              </w:rPr>
              <w:t>2016 год</w:t>
            </w:r>
          </w:p>
        </w:tc>
        <w:tc>
          <w:tcPr>
            <w:tcW w:w="1625" w:type="dxa"/>
          </w:tcPr>
          <w:p w:rsidR="00E84213" w:rsidRPr="0055184B" w:rsidRDefault="00E84213" w:rsidP="0055184B">
            <w:pPr>
              <w:spacing w:after="120"/>
              <w:jc w:val="center"/>
              <w:rPr>
                <w:sz w:val="16"/>
                <w:szCs w:val="16"/>
              </w:rPr>
            </w:pPr>
            <w:r w:rsidRPr="0055184B">
              <w:rPr>
                <w:sz w:val="16"/>
                <w:szCs w:val="16"/>
              </w:rPr>
              <w:t>0</w:t>
            </w:r>
          </w:p>
        </w:tc>
        <w:tc>
          <w:tcPr>
            <w:tcW w:w="1921" w:type="dxa"/>
          </w:tcPr>
          <w:p w:rsidR="00E84213" w:rsidRPr="0055184B" w:rsidRDefault="00E84213" w:rsidP="0055184B">
            <w:pPr>
              <w:spacing w:after="120"/>
              <w:jc w:val="center"/>
              <w:rPr>
                <w:sz w:val="16"/>
                <w:szCs w:val="16"/>
              </w:rPr>
            </w:pPr>
            <w:r w:rsidRPr="0055184B">
              <w:rPr>
                <w:sz w:val="16"/>
                <w:szCs w:val="16"/>
              </w:rPr>
              <w:t>1746,00000</w:t>
            </w:r>
          </w:p>
        </w:tc>
        <w:tc>
          <w:tcPr>
            <w:tcW w:w="1773" w:type="dxa"/>
          </w:tcPr>
          <w:p w:rsidR="00E84213" w:rsidRPr="0055184B" w:rsidRDefault="00E84213" w:rsidP="0055184B">
            <w:pPr>
              <w:spacing w:after="120"/>
              <w:jc w:val="center"/>
              <w:rPr>
                <w:sz w:val="16"/>
                <w:szCs w:val="16"/>
              </w:rPr>
            </w:pPr>
            <w:r w:rsidRPr="0055184B">
              <w:rPr>
                <w:sz w:val="16"/>
                <w:szCs w:val="16"/>
              </w:rPr>
              <w:t>0</w:t>
            </w:r>
          </w:p>
        </w:tc>
        <w:tc>
          <w:tcPr>
            <w:tcW w:w="1773" w:type="dxa"/>
          </w:tcPr>
          <w:p w:rsidR="00E84213" w:rsidRPr="0055184B" w:rsidRDefault="00E84213" w:rsidP="0055184B">
            <w:pPr>
              <w:spacing w:after="120"/>
              <w:jc w:val="center"/>
              <w:rPr>
                <w:sz w:val="16"/>
                <w:szCs w:val="16"/>
              </w:rPr>
            </w:pPr>
            <w:r w:rsidRPr="0055184B">
              <w:rPr>
                <w:sz w:val="16"/>
                <w:szCs w:val="16"/>
              </w:rPr>
              <w:t>0</w:t>
            </w:r>
          </w:p>
        </w:tc>
        <w:tc>
          <w:tcPr>
            <w:tcW w:w="1773" w:type="dxa"/>
          </w:tcPr>
          <w:p w:rsidR="00E84213" w:rsidRPr="0055184B" w:rsidRDefault="00E84213" w:rsidP="0055184B">
            <w:pPr>
              <w:spacing w:after="120"/>
              <w:jc w:val="center"/>
              <w:rPr>
                <w:sz w:val="16"/>
                <w:szCs w:val="16"/>
              </w:rPr>
            </w:pPr>
            <w:r w:rsidRPr="0055184B">
              <w:rPr>
                <w:sz w:val="16"/>
                <w:szCs w:val="16"/>
              </w:rPr>
              <w:t>1746,00000</w:t>
            </w:r>
          </w:p>
        </w:tc>
      </w:tr>
      <w:tr w:rsidR="00E84213" w:rsidRPr="0055184B" w:rsidTr="00324377">
        <w:trPr>
          <w:trHeight w:val="20"/>
        </w:trPr>
        <w:tc>
          <w:tcPr>
            <w:tcW w:w="1625" w:type="dxa"/>
          </w:tcPr>
          <w:p w:rsidR="00E84213" w:rsidRPr="0055184B" w:rsidRDefault="00E84213" w:rsidP="0055184B">
            <w:pPr>
              <w:spacing w:after="120"/>
              <w:jc w:val="center"/>
              <w:rPr>
                <w:sz w:val="16"/>
                <w:szCs w:val="16"/>
              </w:rPr>
            </w:pPr>
            <w:r w:rsidRPr="0055184B">
              <w:rPr>
                <w:sz w:val="16"/>
                <w:szCs w:val="16"/>
              </w:rPr>
              <w:t>2017 год</w:t>
            </w:r>
          </w:p>
        </w:tc>
        <w:tc>
          <w:tcPr>
            <w:tcW w:w="1625" w:type="dxa"/>
          </w:tcPr>
          <w:p w:rsidR="00E84213" w:rsidRPr="0055184B" w:rsidRDefault="00E84213" w:rsidP="0055184B">
            <w:pPr>
              <w:spacing w:after="120"/>
              <w:jc w:val="center"/>
              <w:rPr>
                <w:sz w:val="16"/>
                <w:szCs w:val="16"/>
              </w:rPr>
            </w:pPr>
            <w:r w:rsidRPr="0055184B">
              <w:rPr>
                <w:sz w:val="16"/>
                <w:szCs w:val="16"/>
                <w:lang w:val="en-US"/>
              </w:rPr>
              <w:t>3</w:t>
            </w:r>
            <w:r w:rsidRPr="0055184B">
              <w:rPr>
                <w:sz w:val="16"/>
                <w:szCs w:val="16"/>
              </w:rPr>
              <w:t>44,40000</w:t>
            </w:r>
          </w:p>
        </w:tc>
        <w:tc>
          <w:tcPr>
            <w:tcW w:w="1921" w:type="dxa"/>
          </w:tcPr>
          <w:p w:rsidR="00E84213" w:rsidRPr="0055184B" w:rsidRDefault="00E84213" w:rsidP="0055184B">
            <w:pPr>
              <w:spacing w:after="120"/>
              <w:jc w:val="center"/>
              <w:rPr>
                <w:sz w:val="16"/>
                <w:szCs w:val="16"/>
              </w:rPr>
            </w:pPr>
            <w:r w:rsidRPr="0055184B">
              <w:rPr>
                <w:sz w:val="16"/>
                <w:szCs w:val="16"/>
              </w:rPr>
              <w:t>526,50000</w:t>
            </w:r>
          </w:p>
        </w:tc>
        <w:tc>
          <w:tcPr>
            <w:tcW w:w="1773" w:type="dxa"/>
          </w:tcPr>
          <w:p w:rsidR="00E84213" w:rsidRPr="0055184B" w:rsidRDefault="00E84213" w:rsidP="0055184B">
            <w:pPr>
              <w:spacing w:after="120"/>
              <w:jc w:val="center"/>
              <w:rPr>
                <w:sz w:val="16"/>
                <w:szCs w:val="16"/>
              </w:rPr>
            </w:pPr>
            <w:r w:rsidRPr="0055184B">
              <w:rPr>
                <w:sz w:val="16"/>
                <w:szCs w:val="16"/>
              </w:rPr>
              <w:t>2029,12857</w:t>
            </w:r>
          </w:p>
        </w:tc>
        <w:tc>
          <w:tcPr>
            <w:tcW w:w="1773" w:type="dxa"/>
          </w:tcPr>
          <w:p w:rsidR="00E84213" w:rsidRPr="0055184B" w:rsidRDefault="00E84213" w:rsidP="0055184B">
            <w:pPr>
              <w:spacing w:after="120"/>
              <w:jc w:val="center"/>
              <w:rPr>
                <w:sz w:val="16"/>
                <w:szCs w:val="16"/>
                <w:lang w:val="en-US"/>
              </w:rPr>
            </w:pPr>
            <w:r w:rsidRPr="0055184B">
              <w:rPr>
                <w:sz w:val="16"/>
                <w:szCs w:val="16"/>
              </w:rPr>
              <w:t>926,83042</w:t>
            </w:r>
          </w:p>
        </w:tc>
        <w:tc>
          <w:tcPr>
            <w:tcW w:w="1773" w:type="dxa"/>
          </w:tcPr>
          <w:p w:rsidR="00E84213" w:rsidRPr="0055184B" w:rsidRDefault="00E84213" w:rsidP="0055184B">
            <w:pPr>
              <w:spacing w:after="120"/>
              <w:jc w:val="center"/>
              <w:rPr>
                <w:sz w:val="16"/>
                <w:szCs w:val="16"/>
              </w:rPr>
            </w:pPr>
            <w:r w:rsidRPr="0055184B">
              <w:rPr>
                <w:sz w:val="16"/>
                <w:szCs w:val="16"/>
              </w:rPr>
              <w:t>3</w:t>
            </w:r>
            <w:r w:rsidRPr="0055184B">
              <w:rPr>
                <w:sz w:val="16"/>
                <w:szCs w:val="16"/>
                <w:lang w:val="en-US"/>
              </w:rPr>
              <w:t>826.85</w:t>
            </w:r>
            <w:r w:rsidRPr="0055184B">
              <w:rPr>
                <w:sz w:val="16"/>
                <w:szCs w:val="16"/>
              </w:rPr>
              <w:t>899</w:t>
            </w:r>
          </w:p>
        </w:tc>
      </w:tr>
      <w:tr w:rsidR="00E84213" w:rsidRPr="0055184B" w:rsidTr="00324377">
        <w:trPr>
          <w:trHeight w:val="20"/>
        </w:trPr>
        <w:tc>
          <w:tcPr>
            <w:tcW w:w="1625" w:type="dxa"/>
          </w:tcPr>
          <w:p w:rsidR="00E84213" w:rsidRPr="0055184B" w:rsidRDefault="00E84213" w:rsidP="0055184B">
            <w:pPr>
              <w:spacing w:after="120"/>
              <w:jc w:val="center"/>
              <w:rPr>
                <w:sz w:val="16"/>
                <w:szCs w:val="16"/>
              </w:rPr>
            </w:pPr>
            <w:r w:rsidRPr="0055184B">
              <w:rPr>
                <w:sz w:val="16"/>
                <w:szCs w:val="16"/>
              </w:rPr>
              <w:t>2018 год</w:t>
            </w:r>
          </w:p>
        </w:tc>
        <w:tc>
          <w:tcPr>
            <w:tcW w:w="1625" w:type="dxa"/>
          </w:tcPr>
          <w:p w:rsidR="00E84213" w:rsidRPr="0055184B" w:rsidRDefault="00E84213" w:rsidP="0055184B">
            <w:pPr>
              <w:spacing w:after="120"/>
              <w:jc w:val="center"/>
              <w:rPr>
                <w:sz w:val="16"/>
                <w:szCs w:val="16"/>
              </w:rPr>
            </w:pPr>
            <w:r w:rsidRPr="0055184B">
              <w:rPr>
                <w:sz w:val="16"/>
                <w:szCs w:val="16"/>
              </w:rPr>
              <w:t>102,5</w:t>
            </w:r>
            <w:r w:rsidRPr="0055184B">
              <w:rPr>
                <w:sz w:val="16"/>
                <w:szCs w:val="16"/>
                <w:lang w:val="en-US"/>
              </w:rPr>
              <w:t>0</w:t>
            </w:r>
            <w:r w:rsidRPr="0055184B">
              <w:rPr>
                <w:sz w:val="16"/>
                <w:szCs w:val="16"/>
              </w:rPr>
              <w:t>000</w:t>
            </w:r>
          </w:p>
        </w:tc>
        <w:tc>
          <w:tcPr>
            <w:tcW w:w="1921" w:type="dxa"/>
          </w:tcPr>
          <w:p w:rsidR="00E84213" w:rsidRPr="0055184B" w:rsidRDefault="00E84213" w:rsidP="0055184B">
            <w:pPr>
              <w:spacing w:after="120"/>
              <w:jc w:val="center"/>
              <w:rPr>
                <w:sz w:val="16"/>
                <w:szCs w:val="16"/>
              </w:rPr>
            </w:pPr>
            <w:r w:rsidRPr="0055184B">
              <w:rPr>
                <w:sz w:val="16"/>
                <w:szCs w:val="16"/>
              </w:rPr>
              <w:t>1755,00000</w:t>
            </w:r>
          </w:p>
        </w:tc>
        <w:tc>
          <w:tcPr>
            <w:tcW w:w="1773" w:type="dxa"/>
          </w:tcPr>
          <w:p w:rsidR="00E84213" w:rsidRPr="0055184B" w:rsidRDefault="00E84213" w:rsidP="0055184B">
            <w:pPr>
              <w:spacing w:after="120"/>
              <w:jc w:val="center"/>
              <w:rPr>
                <w:sz w:val="16"/>
                <w:szCs w:val="16"/>
              </w:rPr>
            </w:pPr>
            <w:r w:rsidRPr="0055184B">
              <w:rPr>
                <w:sz w:val="16"/>
                <w:szCs w:val="16"/>
              </w:rPr>
              <w:t>0</w:t>
            </w:r>
          </w:p>
        </w:tc>
        <w:tc>
          <w:tcPr>
            <w:tcW w:w="1773" w:type="dxa"/>
          </w:tcPr>
          <w:p w:rsidR="00E84213" w:rsidRPr="0055184B" w:rsidRDefault="00E84213" w:rsidP="0055184B">
            <w:pPr>
              <w:spacing w:after="120"/>
              <w:jc w:val="center"/>
              <w:rPr>
                <w:sz w:val="16"/>
                <w:szCs w:val="16"/>
              </w:rPr>
            </w:pPr>
            <w:r w:rsidRPr="0055184B">
              <w:rPr>
                <w:sz w:val="16"/>
                <w:szCs w:val="16"/>
              </w:rPr>
              <w:t>0</w:t>
            </w:r>
          </w:p>
        </w:tc>
        <w:tc>
          <w:tcPr>
            <w:tcW w:w="1773" w:type="dxa"/>
          </w:tcPr>
          <w:p w:rsidR="00E84213" w:rsidRPr="0055184B" w:rsidRDefault="00E84213" w:rsidP="0055184B">
            <w:pPr>
              <w:spacing w:after="120"/>
              <w:jc w:val="center"/>
              <w:rPr>
                <w:sz w:val="16"/>
                <w:szCs w:val="16"/>
              </w:rPr>
            </w:pPr>
            <w:r w:rsidRPr="0055184B">
              <w:rPr>
                <w:sz w:val="16"/>
                <w:szCs w:val="16"/>
              </w:rPr>
              <w:t>1857,5</w:t>
            </w:r>
            <w:r w:rsidRPr="0055184B">
              <w:rPr>
                <w:sz w:val="16"/>
                <w:szCs w:val="16"/>
                <w:lang w:val="en-US"/>
              </w:rPr>
              <w:t>0</w:t>
            </w:r>
            <w:r w:rsidRPr="0055184B">
              <w:rPr>
                <w:sz w:val="16"/>
                <w:szCs w:val="16"/>
              </w:rPr>
              <w:t>000</w:t>
            </w:r>
          </w:p>
        </w:tc>
      </w:tr>
      <w:tr w:rsidR="00E84213" w:rsidRPr="0055184B" w:rsidTr="00324377">
        <w:trPr>
          <w:trHeight w:val="20"/>
        </w:trPr>
        <w:tc>
          <w:tcPr>
            <w:tcW w:w="1625" w:type="dxa"/>
          </w:tcPr>
          <w:p w:rsidR="00E84213" w:rsidRPr="0055184B" w:rsidRDefault="00E84213" w:rsidP="0055184B">
            <w:pPr>
              <w:spacing w:after="120"/>
              <w:jc w:val="center"/>
              <w:rPr>
                <w:sz w:val="16"/>
                <w:szCs w:val="16"/>
              </w:rPr>
            </w:pPr>
            <w:r w:rsidRPr="0055184B">
              <w:rPr>
                <w:sz w:val="16"/>
                <w:szCs w:val="16"/>
              </w:rPr>
              <w:t>2019 год</w:t>
            </w:r>
          </w:p>
        </w:tc>
        <w:tc>
          <w:tcPr>
            <w:tcW w:w="1625" w:type="dxa"/>
          </w:tcPr>
          <w:p w:rsidR="00E84213" w:rsidRPr="0055184B" w:rsidRDefault="00E84213" w:rsidP="0055184B">
            <w:pPr>
              <w:spacing w:after="120"/>
              <w:jc w:val="center"/>
              <w:rPr>
                <w:sz w:val="16"/>
                <w:szCs w:val="16"/>
              </w:rPr>
            </w:pPr>
            <w:r w:rsidRPr="0055184B">
              <w:rPr>
                <w:sz w:val="16"/>
                <w:szCs w:val="16"/>
              </w:rPr>
              <w:t>1283,34400</w:t>
            </w:r>
          </w:p>
        </w:tc>
        <w:tc>
          <w:tcPr>
            <w:tcW w:w="1921" w:type="dxa"/>
          </w:tcPr>
          <w:p w:rsidR="00E84213" w:rsidRPr="0055184B" w:rsidRDefault="00E84213" w:rsidP="0055184B">
            <w:pPr>
              <w:spacing w:after="120"/>
              <w:jc w:val="center"/>
              <w:rPr>
                <w:sz w:val="16"/>
                <w:szCs w:val="16"/>
              </w:rPr>
            </w:pPr>
            <w:r w:rsidRPr="0055184B">
              <w:rPr>
                <w:sz w:val="16"/>
                <w:szCs w:val="16"/>
              </w:rPr>
              <w:t>2983,50000</w:t>
            </w:r>
          </w:p>
        </w:tc>
        <w:tc>
          <w:tcPr>
            <w:tcW w:w="1773" w:type="dxa"/>
          </w:tcPr>
          <w:p w:rsidR="00E84213" w:rsidRPr="0055184B" w:rsidRDefault="00E84213" w:rsidP="0055184B">
            <w:pPr>
              <w:spacing w:after="120"/>
              <w:jc w:val="center"/>
              <w:rPr>
                <w:sz w:val="16"/>
                <w:szCs w:val="16"/>
              </w:rPr>
            </w:pPr>
            <w:r w:rsidRPr="0055184B">
              <w:rPr>
                <w:sz w:val="16"/>
                <w:szCs w:val="16"/>
              </w:rPr>
              <w:t>0</w:t>
            </w:r>
          </w:p>
        </w:tc>
        <w:tc>
          <w:tcPr>
            <w:tcW w:w="1773" w:type="dxa"/>
          </w:tcPr>
          <w:p w:rsidR="00E84213" w:rsidRPr="0055184B" w:rsidRDefault="00E84213" w:rsidP="0055184B">
            <w:pPr>
              <w:spacing w:after="120"/>
              <w:jc w:val="center"/>
              <w:rPr>
                <w:sz w:val="16"/>
                <w:szCs w:val="16"/>
              </w:rPr>
            </w:pPr>
            <w:r w:rsidRPr="0055184B">
              <w:rPr>
                <w:sz w:val="16"/>
                <w:szCs w:val="16"/>
              </w:rPr>
              <w:t>0</w:t>
            </w:r>
          </w:p>
        </w:tc>
        <w:tc>
          <w:tcPr>
            <w:tcW w:w="1773" w:type="dxa"/>
          </w:tcPr>
          <w:p w:rsidR="00E84213" w:rsidRPr="0055184B" w:rsidRDefault="00E84213" w:rsidP="0055184B">
            <w:pPr>
              <w:spacing w:after="120"/>
              <w:jc w:val="center"/>
              <w:rPr>
                <w:sz w:val="16"/>
                <w:szCs w:val="16"/>
              </w:rPr>
            </w:pPr>
            <w:r w:rsidRPr="0055184B">
              <w:rPr>
                <w:sz w:val="16"/>
                <w:szCs w:val="16"/>
              </w:rPr>
              <w:t>4266,84400</w:t>
            </w:r>
          </w:p>
        </w:tc>
      </w:tr>
      <w:tr w:rsidR="00E84213" w:rsidRPr="0055184B" w:rsidTr="00324377">
        <w:trPr>
          <w:trHeight w:val="20"/>
        </w:trPr>
        <w:tc>
          <w:tcPr>
            <w:tcW w:w="1625" w:type="dxa"/>
          </w:tcPr>
          <w:p w:rsidR="00E84213" w:rsidRPr="0055184B" w:rsidRDefault="00E84213" w:rsidP="0055184B">
            <w:pPr>
              <w:spacing w:after="120"/>
              <w:jc w:val="center"/>
              <w:rPr>
                <w:sz w:val="16"/>
                <w:szCs w:val="16"/>
              </w:rPr>
            </w:pPr>
            <w:r w:rsidRPr="0055184B">
              <w:rPr>
                <w:sz w:val="16"/>
                <w:szCs w:val="16"/>
              </w:rPr>
              <w:t>2020 год</w:t>
            </w:r>
          </w:p>
        </w:tc>
        <w:tc>
          <w:tcPr>
            <w:tcW w:w="1625" w:type="dxa"/>
          </w:tcPr>
          <w:p w:rsidR="00E84213" w:rsidRPr="0055184B" w:rsidRDefault="00E84213" w:rsidP="0055184B">
            <w:pPr>
              <w:spacing w:after="120"/>
              <w:jc w:val="center"/>
              <w:rPr>
                <w:sz w:val="16"/>
                <w:szCs w:val="16"/>
              </w:rPr>
            </w:pPr>
            <w:r w:rsidRPr="0055184B">
              <w:rPr>
                <w:sz w:val="16"/>
                <w:szCs w:val="16"/>
              </w:rPr>
              <w:t>98,74360</w:t>
            </w:r>
          </w:p>
        </w:tc>
        <w:tc>
          <w:tcPr>
            <w:tcW w:w="1921" w:type="dxa"/>
          </w:tcPr>
          <w:p w:rsidR="00E84213" w:rsidRPr="0055184B" w:rsidRDefault="00E84213" w:rsidP="0055184B">
            <w:pPr>
              <w:spacing w:after="120"/>
              <w:jc w:val="center"/>
              <w:rPr>
                <w:sz w:val="16"/>
                <w:szCs w:val="16"/>
              </w:rPr>
            </w:pPr>
            <w:r w:rsidRPr="0055184B">
              <w:rPr>
                <w:sz w:val="16"/>
                <w:szCs w:val="16"/>
              </w:rPr>
              <w:t>2808,00000</w:t>
            </w:r>
          </w:p>
        </w:tc>
        <w:tc>
          <w:tcPr>
            <w:tcW w:w="1773" w:type="dxa"/>
          </w:tcPr>
          <w:p w:rsidR="00E84213" w:rsidRPr="0055184B" w:rsidRDefault="00E84213" w:rsidP="0055184B">
            <w:pPr>
              <w:spacing w:after="120"/>
              <w:jc w:val="center"/>
              <w:rPr>
                <w:sz w:val="16"/>
                <w:szCs w:val="16"/>
              </w:rPr>
            </w:pPr>
            <w:r w:rsidRPr="0055184B">
              <w:rPr>
                <w:sz w:val="16"/>
                <w:szCs w:val="16"/>
              </w:rPr>
              <w:t>0</w:t>
            </w:r>
          </w:p>
        </w:tc>
        <w:tc>
          <w:tcPr>
            <w:tcW w:w="1773" w:type="dxa"/>
          </w:tcPr>
          <w:p w:rsidR="00E84213" w:rsidRPr="0055184B" w:rsidRDefault="00E84213" w:rsidP="0055184B">
            <w:pPr>
              <w:spacing w:after="120"/>
              <w:jc w:val="center"/>
              <w:rPr>
                <w:sz w:val="16"/>
                <w:szCs w:val="16"/>
              </w:rPr>
            </w:pPr>
            <w:r w:rsidRPr="0055184B">
              <w:rPr>
                <w:sz w:val="16"/>
                <w:szCs w:val="16"/>
              </w:rPr>
              <w:t>0</w:t>
            </w:r>
          </w:p>
        </w:tc>
        <w:tc>
          <w:tcPr>
            <w:tcW w:w="1773" w:type="dxa"/>
          </w:tcPr>
          <w:p w:rsidR="00E84213" w:rsidRPr="0055184B" w:rsidRDefault="00E84213" w:rsidP="0055184B">
            <w:pPr>
              <w:spacing w:after="120"/>
              <w:jc w:val="center"/>
              <w:rPr>
                <w:sz w:val="16"/>
                <w:szCs w:val="16"/>
              </w:rPr>
            </w:pPr>
            <w:r w:rsidRPr="0055184B">
              <w:rPr>
                <w:sz w:val="16"/>
                <w:szCs w:val="16"/>
              </w:rPr>
              <w:t>2906,74360</w:t>
            </w:r>
          </w:p>
        </w:tc>
      </w:tr>
      <w:tr w:rsidR="00E84213" w:rsidRPr="0055184B" w:rsidTr="00324377">
        <w:trPr>
          <w:trHeight w:val="20"/>
        </w:trPr>
        <w:tc>
          <w:tcPr>
            <w:tcW w:w="1625" w:type="dxa"/>
          </w:tcPr>
          <w:p w:rsidR="00E84213" w:rsidRPr="0055184B" w:rsidRDefault="00E84213" w:rsidP="0055184B">
            <w:pPr>
              <w:spacing w:after="120"/>
              <w:jc w:val="center"/>
              <w:rPr>
                <w:sz w:val="16"/>
                <w:szCs w:val="16"/>
              </w:rPr>
            </w:pPr>
            <w:r w:rsidRPr="0055184B">
              <w:rPr>
                <w:sz w:val="16"/>
                <w:szCs w:val="16"/>
              </w:rPr>
              <w:t>2021 год</w:t>
            </w:r>
          </w:p>
        </w:tc>
        <w:tc>
          <w:tcPr>
            <w:tcW w:w="1625" w:type="dxa"/>
          </w:tcPr>
          <w:p w:rsidR="00E84213" w:rsidRPr="0055184B" w:rsidRDefault="00E84213" w:rsidP="0055184B">
            <w:pPr>
              <w:spacing w:after="120"/>
              <w:jc w:val="center"/>
              <w:rPr>
                <w:sz w:val="16"/>
                <w:szCs w:val="16"/>
              </w:rPr>
            </w:pPr>
            <w:r w:rsidRPr="0055184B">
              <w:rPr>
                <w:sz w:val="16"/>
                <w:szCs w:val="16"/>
              </w:rPr>
              <w:t>0</w:t>
            </w:r>
          </w:p>
        </w:tc>
        <w:tc>
          <w:tcPr>
            <w:tcW w:w="1921" w:type="dxa"/>
          </w:tcPr>
          <w:p w:rsidR="00E84213" w:rsidRPr="0055184B" w:rsidRDefault="00E84213" w:rsidP="0055184B">
            <w:pPr>
              <w:spacing w:after="120"/>
              <w:jc w:val="center"/>
              <w:rPr>
                <w:sz w:val="16"/>
                <w:szCs w:val="16"/>
              </w:rPr>
            </w:pPr>
            <w:r w:rsidRPr="0055184B">
              <w:rPr>
                <w:sz w:val="16"/>
                <w:szCs w:val="16"/>
              </w:rPr>
              <w:t>1173,00000</w:t>
            </w:r>
          </w:p>
        </w:tc>
        <w:tc>
          <w:tcPr>
            <w:tcW w:w="1773" w:type="dxa"/>
          </w:tcPr>
          <w:p w:rsidR="00E84213" w:rsidRPr="0055184B" w:rsidRDefault="00E84213" w:rsidP="0055184B">
            <w:pPr>
              <w:spacing w:after="120"/>
              <w:jc w:val="center"/>
              <w:rPr>
                <w:sz w:val="16"/>
                <w:szCs w:val="16"/>
              </w:rPr>
            </w:pPr>
            <w:r w:rsidRPr="0055184B">
              <w:rPr>
                <w:sz w:val="16"/>
                <w:szCs w:val="16"/>
              </w:rPr>
              <w:t>0</w:t>
            </w:r>
          </w:p>
        </w:tc>
        <w:tc>
          <w:tcPr>
            <w:tcW w:w="1773" w:type="dxa"/>
          </w:tcPr>
          <w:p w:rsidR="00E84213" w:rsidRPr="0055184B" w:rsidRDefault="00E84213" w:rsidP="0055184B">
            <w:pPr>
              <w:spacing w:after="120"/>
              <w:jc w:val="center"/>
              <w:rPr>
                <w:sz w:val="16"/>
                <w:szCs w:val="16"/>
              </w:rPr>
            </w:pPr>
            <w:r w:rsidRPr="0055184B">
              <w:rPr>
                <w:sz w:val="16"/>
                <w:szCs w:val="16"/>
              </w:rPr>
              <w:t>0</w:t>
            </w:r>
          </w:p>
        </w:tc>
        <w:tc>
          <w:tcPr>
            <w:tcW w:w="1773" w:type="dxa"/>
          </w:tcPr>
          <w:p w:rsidR="00E84213" w:rsidRPr="0055184B" w:rsidRDefault="00E84213" w:rsidP="0055184B">
            <w:pPr>
              <w:spacing w:after="120"/>
              <w:jc w:val="center"/>
              <w:rPr>
                <w:sz w:val="16"/>
                <w:szCs w:val="16"/>
              </w:rPr>
            </w:pPr>
            <w:r w:rsidRPr="0055184B">
              <w:rPr>
                <w:sz w:val="16"/>
                <w:szCs w:val="16"/>
              </w:rPr>
              <w:t>1173,00000</w:t>
            </w:r>
          </w:p>
        </w:tc>
      </w:tr>
      <w:tr w:rsidR="00E84213" w:rsidRPr="0055184B" w:rsidTr="00324377">
        <w:trPr>
          <w:trHeight w:val="20"/>
        </w:trPr>
        <w:tc>
          <w:tcPr>
            <w:tcW w:w="1625" w:type="dxa"/>
            <w:tcBorders>
              <w:top w:val="single" w:sz="4" w:space="0" w:color="auto"/>
              <w:left w:val="single" w:sz="4" w:space="0" w:color="auto"/>
              <w:bottom w:val="single" w:sz="4" w:space="0" w:color="auto"/>
              <w:right w:val="single" w:sz="4" w:space="0" w:color="auto"/>
            </w:tcBorders>
          </w:tcPr>
          <w:p w:rsidR="00E84213" w:rsidRPr="0055184B" w:rsidRDefault="00E84213" w:rsidP="0055184B">
            <w:pPr>
              <w:spacing w:after="120"/>
              <w:jc w:val="center"/>
              <w:rPr>
                <w:sz w:val="16"/>
                <w:szCs w:val="16"/>
              </w:rPr>
            </w:pPr>
            <w:r w:rsidRPr="0055184B">
              <w:rPr>
                <w:sz w:val="16"/>
                <w:szCs w:val="16"/>
              </w:rPr>
              <w:t>ВСЕГО</w:t>
            </w:r>
          </w:p>
        </w:tc>
        <w:tc>
          <w:tcPr>
            <w:tcW w:w="1625" w:type="dxa"/>
            <w:tcBorders>
              <w:top w:val="single" w:sz="4" w:space="0" w:color="auto"/>
              <w:left w:val="single" w:sz="4" w:space="0" w:color="auto"/>
              <w:bottom w:val="single" w:sz="4" w:space="0" w:color="auto"/>
              <w:right w:val="single" w:sz="4" w:space="0" w:color="auto"/>
            </w:tcBorders>
          </w:tcPr>
          <w:p w:rsidR="00E84213" w:rsidRPr="0055184B" w:rsidRDefault="00E84213" w:rsidP="0055184B">
            <w:pPr>
              <w:spacing w:after="120"/>
              <w:jc w:val="center"/>
              <w:rPr>
                <w:sz w:val="16"/>
                <w:szCs w:val="16"/>
              </w:rPr>
            </w:pPr>
            <w:r w:rsidRPr="0055184B">
              <w:rPr>
                <w:sz w:val="16"/>
                <w:szCs w:val="16"/>
              </w:rPr>
              <w:t>1828,98760</w:t>
            </w:r>
          </w:p>
        </w:tc>
        <w:tc>
          <w:tcPr>
            <w:tcW w:w="1921" w:type="dxa"/>
            <w:tcBorders>
              <w:top w:val="single" w:sz="4" w:space="0" w:color="auto"/>
              <w:left w:val="single" w:sz="4" w:space="0" w:color="auto"/>
              <w:bottom w:val="single" w:sz="4" w:space="0" w:color="auto"/>
              <w:right w:val="single" w:sz="4" w:space="0" w:color="auto"/>
            </w:tcBorders>
          </w:tcPr>
          <w:p w:rsidR="00E84213" w:rsidRPr="0055184B" w:rsidRDefault="00E84213" w:rsidP="0055184B">
            <w:pPr>
              <w:spacing w:after="120"/>
              <w:jc w:val="center"/>
              <w:rPr>
                <w:sz w:val="16"/>
                <w:szCs w:val="16"/>
              </w:rPr>
            </w:pPr>
            <w:r w:rsidRPr="0055184B">
              <w:rPr>
                <w:sz w:val="16"/>
                <w:szCs w:val="16"/>
              </w:rPr>
              <w:t>13422,00000</w:t>
            </w:r>
          </w:p>
        </w:tc>
        <w:tc>
          <w:tcPr>
            <w:tcW w:w="1773" w:type="dxa"/>
            <w:tcBorders>
              <w:top w:val="single" w:sz="4" w:space="0" w:color="auto"/>
              <w:left w:val="single" w:sz="4" w:space="0" w:color="auto"/>
              <w:bottom w:val="single" w:sz="4" w:space="0" w:color="auto"/>
              <w:right w:val="single" w:sz="4" w:space="0" w:color="auto"/>
            </w:tcBorders>
          </w:tcPr>
          <w:p w:rsidR="00E84213" w:rsidRPr="0055184B" w:rsidRDefault="00E84213" w:rsidP="0055184B">
            <w:pPr>
              <w:spacing w:after="120"/>
              <w:jc w:val="center"/>
              <w:rPr>
                <w:sz w:val="16"/>
                <w:szCs w:val="16"/>
              </w:rPr>
            </w:pPr>
            <w:r w:rsidRPr="0055184B">
              <w:rPr>
                <w:sz w:val="16"/>
                <w:szCs w:val="16"/>
              </w:rPr>
              <w:t>2029,12857</w:t>
            </w:r>
          </w:p>
        </w:tc>
        <w:tc>
          <w:tcPr>
            <w:tcW w:w="1773" w:type="dxa"/>
            <w:tcBorders>
              <w:top w:val="single" w:sz="4" w:space="0" w:color="auto"/>
              <w:left w:val="single" w:sz="4" w:space="0" w:color="auto"/>
              <w:bottom w:val="single" w:sz="4" w:space="0" w:color="auto"/>
              <w:right w:val="single" w:sz="4" w:space="0" w:color="auto"/>
            </w:tcBorders>
          </w:tcPr>
          <w:p w:rsidR="00E84213" w:rsidRPr="0055184B" w:rsidRDefault="00E84213" w:rsidP="0055184B">
            <w:pPr>
              <w:spacing w:after="120"/>
              <w:jc w:val="center"/>
              <w:rPr>
                <w:sz w:val="16"/>
                <w:szCs w:val="16"/>
                <w:lang w:val="en-US"/>
              </w:rPr>
            </w:pPr>
            <w:r w:rsidRPr="0055184B">
              <w:rPr>
                <w:sz w:val="16"/>
                <w:szCs w:val="16"/>
              </w:rPr>
              <w:t>926,83042</w:t>
            </w:r>
          </w:p>
        </w:tc>
        <w:tc>
          <w:tcPr>
            <w:tcW w:w="1773" w:type="dxa"/>
            <w:tcBorders>
              <w:top w:val="single" w:sz="4" w:space="0" w:color="auto"/>
              <w:left w:val="single" w:sz="4" w:space="0" w:color="auto"/>
              <w:bottom w:val="single" w:sz="4" w:space="0" w:color="auto"/>
              <w:right w:val="single" w:sz="4" w:space="0" w:color="auto"/>
            </w:tcBorders>
          </w:tcPr>
          <w:p w:rsidR="00E84213" w:rsidRPr="0055184B" w:rsidRDefault="00E84213" w:rsidP="0055184B">
            <w:pPr>
              <w:spacing w:after="120"/>
              <w:jc w:val="center"/>
              <w:rPr>
                <w:sz w:val="16"/>
                <w:szCs w:val="16"/>
              </w:rPr>
            </w:pPr>
            <w:r w:rsidRPr="0055184B">
              <w:rPr>
                <w:sz w:val="16"/>
                <w:szCs w:val="16"/>
              </w:rPr>
              <w:t>18206,94659</w:t>
            </w:r>
          </w:p>
        </w:tc>
      </w:tr>
    </w:tbl>
    <w:p w:rsidR="00E84213" w:rsidRPr="0055184B" w:rsidRDefault="00E84213" w:rsidP="0055184B">
      <w:pPr>
        <w:ind w:right="-2"/>
        <w:rPr>
          <w:b/>
          <w:sz w:val="16"/>
          <w:szCs w:val="16"/>
        </w:rPr>
      </w:pPr>
      <w:r w:rsidRPr="0055184B">
        <w:rPr>
          <w:b/>
          <w:sz w:val="16"/>
          <w:szCs w:val="16"/>
        </w:rPr>
        <w:tab/>
        <w:t>7. Ожидаемые конечные результаты реализации муниципальной программы:</w:t>
      </w:r>
    </w:p>
    <w:p w:rsidR="00E84213" w:rsidRPr="0055184B" w:rsidRDefault="00E84213" w:rsidP="0055184B">
      <w:pPr>
        <w:ind w:firstLine="709"/>
        <w:jc w:val="both"/>
        <w:rPr>
          <w:spacing w:val="-2"/>
          <w:sz w:val="16"/>
          <w:szCs w:val="16"/>
        </w:rPr>
      </w:pPr>
      <w:r w:rsidRPr="0055184B">
        <w:rPr>
          <w:spacing w:val="-2"/>
          <w:sz w:val="16"/>
          <w:szCs w:val="16"/>
        </w:rPr>
        <w:t xml:space="preserve">улучшение жилищных условий 22 сельских </w:t>
      </w:r>
      <w:proofErr w:type="gramStart"/>
      <w:r w:rsidRPr="0055184B">
        <w:rPr>
          <w:spacing w:val="-2"/>
          <w:sz w:val="16"/>
          <w:szCs w:val="16"/>
        </w:rPr>
        <w:t>семей,  в</w:t>
      </w:r>
      <w:proofErr w:type="gramEnd"/>
      <w:r w:rsidRPr="0055184B">
        <w:rPr>
          <w:spacing w:val="-2"/>
          <w:sz w:val="16"/>
          <w:szCs w:val="16"/>
        </w:rPr>
        <w:t xml:space="preserve"> том числе 18 молодых семей и молодых специалистов путем введения или приобретения в сельской местности около 1200 </w:t>
      </w:r>
      <w:proofErr w:type="spellStart"/>
      <w:r w:rsidRPr="0055184B">
        <w:rPr>
          <w:spacing w:val="-2"/>
          <w:sz w:val="16"/>
          <w:szCs w:val="16"/>
        </w:rPr>
        <w:t>кв.м</w:t>
      </w:r>
      <w:proofErr w:type="spellEnd"/>
      <w:r w:rsidRPr="0055184B">
        <w:rPr>
          <w:spacing w:val="-2"/>
          <w:sz w:val="16"/>
          <w:szCs w:val="16"/>
        </w:rPr>
        <w:t>. жилья;</w:t>
      </w:r>
    </w:p>
    <w:p w:rsidR="00E84213" w:rsidRPr="0055184B" w:rsidRDefault="00E84213" w:rsidP="0055184B">
      <w:pPr>
        <w:ind w:firstLine="709"/>
        <w:jc w:val="both"/>
        <w:rPr>
          <w:spacing w:val="-2"/>
          <w:sz w:val="16"/>
          <w:szCs w:val="16"/>
        </w:rPr>
      </w:pPr>
      <w:r w:rsidRPr="0055184B">
        <w:rPr>
          <w:sz w:val="16"/>
          <w:szCs w:val="16"/>
        </w:rPr>
        <w:t>сокращение общего числа семей, нуждающихся в улучшении жилищных условий, в сельской местности на 15 %, в том числе молодых семей и молодых специалистов на 52 %;</w:t>
      </w:r>
    </w:p>
    <w:p w:rsidR="00E84213" w:rsidRPr="0055184B" w:rsidRDefault="00E84213" w:rsidP="0055184B">
      <w:pPr>
        <w:ind w:firstLine="709"/>
        <w:jc w:val="both"/>
        <w:rPr>
          <w:spacing w:val="-2"/>
          <w:sz w:val="16"/>
          <w:szCs w:val="16"/>
        </w:rPr>
      </w:pPr>
      <w:r w:rsidRPr="0055184B">
        <w:rPr>
          <w:spacing w:val="-2"/>
          <w:sz w:val="16"/>
          <w:szCs w:val="16"/>
        </w:rPr>
        <w:t>привлечение и закрепление в сельской местности молодых специалистов путем обеспечения их жильем;</w:t>
      </w:r>
    </w:p>
    <w:p w:rsidR="00E84213" w:rsidRPr="0055184B" w:rsidRDefault="00E84213" w:rsidP="0055184B">
      <w:pPr>
        <w:ind w:firstLine="709"/>
        <w:jc w:val="both"/>
        <w:rPr>
          <w:sz w:val="16"/>
          <w:szCs w:val="16"/>
        </w:rPr>
      </w:pPr>
      <w:r w:rsidRPr="0055184B">
        <w:rPr>
          <w:sz w:val="16"/>
          <w:szCs w:val="16"/>
        </w:rPr>
        <w:t>введение в эксплуатацию 11,3 км распределительных газовых сетей и   0,</w:t>
      </w:r>
      <w:proofErr w:type="gramStart"/>
      <w:r w:rsidRPr="0055184B">
        <w:rPr>
          <w:sz w:val="16"/>
          <w:szCs w:val="16"/>
        </w:rPr>
        <w:t>9  км</w:t>
      </w:r>
      <w:proofErr w:type="gramEnd"/>
      <w:r w:rsidRPr="0055184B">
        <w:rPr>
          <w:sz w:val="16"/>
          <w:szCs w:val="16"/>
        </w:rPr>
        <w:t xml:space="preserve"> локального водопровода, повышение обеспеченности сельского населения питьевой водой до 41,7 %  и доведение уровня газификации домов (квартир) до 6,64 процентов;</w:t>
      </w:r>
    </w:p>
    <w:p w:rsidR="00E84213" w:rsidRPr="0055184B" w:rsidRDefault="00E84213" w:rsidP="0055184B">
      <w:pPr>
        <w:ind w:firstLine="709"/>
        <w:jc w:val="both"/>
        <w:rPr>
          <w:sz w:val="16"/>
          <w:szCs w:val="16"/>
        </w:rPr>
      </w:pPr>
      <w:r w:rsidRPr="0055184B">
        <w:rPr>
          <w:sz w:val="16"/>
          <w:szCs w:val="16"/>
        </w:rPr>
        <w:t>повышение общественной значимости развития сельских территорий, привлекательности для проживания в сельской местности и работы в аграрном секторе экономики.</w:t>
      </w:r>
    </w:p>
    <w:p w:rsidR="00E84213" w:rsidRPr="0055184B" w:rsidRDefault="00E84213" w:rsidP="0055184B">
      <w:pPr>
        <w:ind w:right="-57" w:firstLine="709"/>
        <w:jc w:val="center"/>
        <w:rPr>
          <w:b/>
          <w:sz w:val="16"/>
          <w:szCs w:val="16"/>
        </w:rPr>
      </w:pPr>
      <w:r w:rsidRPr="0055184B">
        <w:rPr>
          <w:b/>
          <w:sz w:val="16"/>
          <w:szCs w:val="16"/>
          <w:lang w:val="en-US"/>
        </w:rPr>
        <w:t>I</w:t>
      </w:r>
      <w:r w:rsidRPr="0055184B">
        <w:rPr>
          <w:b/>
          <w:sz w:val="16"/>
          <w:szCs w:val="16"/>
        </w:rPr>
        <w:t>.Характеристика текущего состояния сельских территорий</w:t>
      </w:r>
      <w:r w:rsidR="00324377" w:rsidRPr="0055184B">
        <w:rPr>
          <w:b/>
          <w:sz w:val="16"/>
          <w:szCs w:val="16"/>
        </w:rPr>
        <w:t xml:space="preserve"> </w:t>
      </w:r>
      <w:r w:rsidRPr="0055184B">
        <w:rPr>
          <w:b/>
          <w:sz w:val="16"/>
          <w:szCs w:val="16"/>
        </w:rPr>
        <w:t>Любытинского муниципального района и основные проблемы их развития</w:t>
      </w:r>
    </w:p>
    <w:p w:rsidR="00E84213" w:rsidRPr="0055184B" w:rsidRDefault="00E84213" w:rsidP="0055184B">
      <w:pPr>
        <w:jc w:val="both"/>
        <w:rPr>
          <w:sz w:val="16"/>
          <w:szCs w:val="16"/>
        </w:rPr>
      </w:pPr>
      <w:r w:rsidRPr="0055184B">
        <w:rPr>
          <w:sz w:val="16"/>
          <w:szCs w:val="16"/>
        </w:rPr>
        <w:t xml:space="preserve">          Развитие сельскохозяйственного производства является одной из ключевых проблем развития экономики района. Стратегической целью сельского хозяйства является обеспечение населения района качественной сельскохозяйственной продукцией и продовольствием собственного производства, повышение качества жизни населения, работающего в сельском хозяйстве.   </w:t>
      </w:r>
    </w:p>
    <w:p w:rsidR="00E84213" w:rsidRPr="0055184B" w:rsidRDefault="00E84213" w:rsidP="0055184B">
      <w:pPr>
        <w:jc w:val="both"/>
        <w:rPr>
          <w:sz w:val="16"/>
          <w:szCs w:val="16"/>
        </w:rPr>
      </w:pPr>
      <w:r w:rsidRPr="0055184B">
        <w:rPr>
          <w:sz w:val="16"/>
          <w:szCs w:val="16"/>
        </w:rPr>
        <w:t xml:space="preserve">           Удобное географическое положение района между крупными промышленными центрами, хорошая транспортная </w:t>
      </w:r>
      <w:proofErr w:type="gramStart"/>
      <w:r w:rsidRPr="0055184B">
        <w:rPr>
          <w:sz w:val="16"/>
          <w:szCs w:val="16"/>
        </w:rPr>
        <w:t>доступность,  а</w:t>
      </w:r>
      <w:proofErr w:type="gramEnd"/>
      <w:r w:rsidRPr="0055184B">
        <w:rPr>
          <w:sz w:val="16"/>
          <w:szCs w:val="16"/>
        </w:rPr>
        <w:t xml:space="preserve"> также наличие свободных (неиспользуемых) земель сельскохозяйственного назначения делают район привлекательным  для инвестирования в сельское хозяйство.</w:t>
      </w:r>
    </w:p>
    <w:p w:rsidR="00E84213" w:rsidRPr="0055184B" w:rsidRDefault="00E84213" w:rsidP="0055184B">
      <w:pPr>
        <w:autoSpaceDE w:val="0"/>
        <w:autoSpaceDN w:val="0"/>
        <w:adjustRightInd w:val="0"/>
        <w:ind w:firstLine="709"/>
        <w:jc w:val="both"/>
        <w:rPr>
          <w:sz w:val="16"/>
          <w:szCs w:val="16"/>
        </w:rPr>
      </w:pPr>
      <w:r w:rsidRPr="0055184B">
        <w:rPr>
          <w:sz w:val="16"/>
          <w:szCs w:val="16"/>
        </w:rPr>
        <w:t>Успешное решение задач по развитию сельскохозяйственного производства района требует осуществления мер по повышению уровня и качества жизни в сельской местности, преодоления дефицита специалистов и квалифицированных рабочих в сельском хозяйстве и других отраслях экономики села.</w:t>
      </w:r>
    </w:p>
    <w:p w:rsidR="00E84213" w:rsidRPr="0055184B" w:rsidRDefault="00E84213" w:rsidP="0055184B">
      <w:pPr>
        <w:autoSpaceDE w:val="0"/>
        <w:autoSpaceDN w:val="0"/>
        <w:adjustRightInd w:val="0"/>
        <w:ind w:firstLine="709"/>
        <w:jc w:val="both"/>
        <w:rPr>
          <w:sz w:val="16"/>
          <w:szCs w:val="16"/>
        </w:rPr>
      </w:pPr>
      <w:r w:rsidRPr="0055184B">
        <w:rPr>
          <w:sz w:val="16"/>
          <w:szCs w:val="16"/>
        </w:rPr>
        <w:t xml:space="preserve">На 1 января 2013 года в районе занимались сельскохозяйственным производством 5 сельхозпредприятий и 12 крестьянских (фермерских) хозяйства. Успешно осуществляется инвестиционный проект ООО Агрофирмы «Государь». Предприятие стабильно работает пятый год. Производят картофель и овощи открытого грунта, а также занимаются откормом молодняка крупного рогатого скота и овец. Объем инвестиций за эти годы </w:t>
      </w:r>
      <w:proofErr w:type="gramStart"/>
      <w:r w:rsidRPr="0055184B">
        <w:rPr>
          <w:sz w:val="16"/>
          <w:szCs w:val="16"/>
        </w:rPr>
        <w:t>составил  около</w:t>
      </w:r>
      <w:proofErr w:type="gramEnd"/>
      <w:r w:rsidRPr="0055184B">
        <w:rPr>
          <w:sz w:val="16"/>
          <w:szCs w:val="16"/>
        </w:rPr>
        <w:t xml:space="preserve"> 15 </w:t>
      </w:r>
      <w:proofErr w:type="spellStart"/>
      <w:r w:rsidRPr="0055184B">
        <w:rPr>
          <w:sz w:val="16"/>
          <w:szCs w:val="16"/>
        </w:rPr>
        <w:t>млн.рублей</w:t>
      </w:r>
      <w:proofErr w:type="spellEnd"/>
      <w:r w:rsidRPr="0055184B">
        <w:rPr>
          <w:sz w:val="16"/>
          <w:szCs w:val="16"/>
        </w:rPr>
        <w:t>. В планах предприятия строительство овощехранилища, приобретение новой техники.</w:t>
      </w:r>
    </w:p>
    <w:p w:rsidR="00E84213" w:rsidRPr="0055184B" w:rsidRDefault="00E84213" w:rsidP="0055184B">
      <w:pPr>
        <w:autoSpaceDE w:val="0"/>
        <w:autoSpaceDN w:val="0"/>
        <w:adjustRightInd w:val="0"/>
        <w:ind w:firstLine="709"/>
        <w:jc w:val="both"/>
        <w:rPr>
          <w:sz w:val="16"/>
          <w:szCs w:val="16"/>
        </w:rPr>
      </w:pPr>
      <w:r w:rsidRPr="0055184B">
        <w:rPr>
          <w:sz w:val="16"/>
          <w:szCs w:val="16"/>
        </w:rPr>
        <w:t>На территории района создаются новые крестьянские (фермерские) хозяйства. Основным видом деятельности этих хозяйств является молочное животноводство, пчеловодство. Крестьянские (фермерские) хозяйства строят скотные дворы, приобретают технику, скот.</w:t>
      </w:r>
    </w:p>
    <w:p w:rsidR="00E84213" w:rsidRPr="0055184B" w:rsidRDefault="00E84213" w:rsidP="0055184B">
      <w:pPr>
        <w:autoSpaceDE w:val="0"/>
        <w:autoSpaceDN w:val="0"/>
        <w:adjustRightInd w:val="0"/>
        <w:jc w:val="both"/>
        <w:rPr>
          <w:sz w:val="16"/>
          <w:szCs w:val="16"/>
        </w:rPr>
      </w:pPr>
      <w:r w:rsidRPr="0055184B">
        <w:rPr>
          <w:sz w:val="16"/>
          <w:szCs w:val="16"/>
        </w:rPr>
        <w:t xml:space="preserve">        Для привлечения инвесторов в районе создано десять инвестиционных площадок для сельскохозяйственного производства. </w:t>
      </w:r>
    </w:p>
    <w:p w:rsidR="00E84213" w:rsidRPr="0055184B" w:rsidRDefault="00E84213" w:rsidP="0055184B">
      <w:pPr>
        <w:autoSpaceDE w:val="0"/>
        <w:autoSpaceDN w:val="0"/>
        <w:adjustRightInd w:val="0"/>
        <w:ind w:firstLine="709"/>
        <w:jc w:val="both"/>
        <w:rPr>
          <w:sz w:val="16"/>
          <w:szCs w:val="16"/>
        </w:rPr>
      </w:pPr>
      <w:r w:rsidRPr="0055184B">
        <w:rPr>
          <w:sz w:val="16"/>
          <w:szCs w:val="16"/>
        </w:rPr>
        <w:t xml:space="preserve">Любытинский район является одним из районов Новгородской области с неблагоприятными социальными условиями </w:t>
      </w:r>
      <w:proofErr w:type="gramStart"/>
      <w:r w:rsidRPr="0055184B">
        <w:rPr>
          <w:sz w:val="16"/>
          <w:szCs w:val="16"/>
        </w:rPr>
        <w:t>развития  местности</w:t>
      </w:r>
      <w:proofErr w:type="gramEnd"/>
      <w:r w:rsidRPr="0055184B">
        <w:rPr>
          <w:sz w:val="16"/>
          <w:szCs w:val="16"/>
        </w:rPr>
        <w:t xml:space="preserve">: </w:t>
      </w:r>
      <w:proofErr w:type="spellStart"/>
      <w:r w:rsidRPr="0055184B">
        <w:rPr>
          <w:sz w:val="16"/>
          <w:szCs w:val="16"/>
        </w:rPr>
        <w:t>мелкоселенность</w:t>
      </w:r>
      <w:proofErr w:type="spellEnd"/>
      <w:r w:rsidRPr="0055184B">
        <w:rPr>
          <w:sz w:val="16"/>
          <w:szCs w:val="16"/>
        </w:rPr>
        <w:t xml:space="preserve">, низкая плотность населения (в среднем менее 3 человека на              1 </w:t>
      </w:r>
      <w:proofErr w:type="spellStart"/>
      <w:r w:rsidRPr="0055184B">
        <w:rPr>
          <w:sz w:val="16"/>
          <w:szCs w:val="16"/>
        </w:rPr>
        <w:t>кв.м</w:t>
      </w:r>
      <w:proofErr w:type="spellEnd"/>
      <w:r w:rsidRPr="0055184B">
        <w:rPr>
          <w:sz w:val="16"/>
          <w:szCs w:val="16"/>
        </w:rPr>
        <w:t>.), длительная депопуляция и продолжающийся отток населения, кризис сельскохозяйственных организаций. Основные социально-экономические проблемы: старение населения и отток молодежи, ухудшение социальной среды, неразвитость социальной инфраструктуры, финансовая несостоятельность сельскохозяйственных организаций, низкая производительность труда и высокая себестоимость продукции, заброшенные сельскохозяйственные земли и деревни.</w:t>
      </w:r>
    </w:p>
    <w:p w:rsidR="00E84213" w:rsidRPr="0055184B" w:rsidRDefault="00E84213" w:rsidP="0055184B">
      <w:pPr>
        <w:autoSpaceDE w:val="0"/>
        <w:autoSpaceDN w:val="0"/>
        <w:adjustRightInd w:val="0"/>
        <w:ind w:firstLine="709"/>
        <w:jc w:val="both"/>
        <w:rPr>
          <w:sz w:val="16"/>
          <w:szCs w:val="16"/>
        </w:rPr>
      </w:pPr>
      <w:r w:rsidRPr="0055184B">
        <w:rPr>
          <w:sz w:val="16"/>
          <w:szCs w:val="16"/>
        </w:rPr>
        <w:t xml:space="preserve">Демографическая ситуация </w:t>
      </w:r>
      <w:proofErr w:type="gramStart"/>
      <w:r w:rsidRPr="0055184B">
        <w:rPr>
          <w:sz w:val="16"/>
          <w:szCs w:val="16"/>
        </w:rPr>
        <w:t>в  районе</w:t>
      </w:r>
      <w:proofErr w:type="gramEnd"/>
      <w:r w:rsidRPr="0055184B">
        <w:rPr>
          <w:sz w:val="16"/>
          <w:szCs w:val="16"/>
        </w:rPr>
        <w:t xml:space="preserve"> сложная. Динамика естественной убыли населения остается самой высокой в области, отчасти потому, что доля пожилого населения района является достаточно большой (37%) и имеет некоторую тенденцию к увеличению.</w:t>
      </w:r>
    </w:p>
    <w:p w:rsidR="00E84213" w:rsidRPr="0055184B" w:rsidRDefault="00E84213" w:rsidP="0055184B">
      <w:pPr>
        <w:autoSpaceDE w:val="0"/>
        <w:autoSpaceDN w:val="0"/>
        <w:adjustRightInd w:val="0"/>
        <w:ind w:firstLine="709"/>
        <w:jc w:val="both"/>
        <w:rPr>
          <w:sz w:val="16"/>
          <w:szCs w:val="16"/>
        </w:rPr>
      </w:pPr>
      <w:r w:rsidRPr="0055184B">
        <w:rPr>
          <w:sz w:val="16"/>
          <w:szCs w:val="16"/>
        </w:rPr>
        <w:t>Преобладание в структуре сельского населения пожилых людей, естественная убыль населения ставят под угрозу формирование трудового потенциала, соответствующего новым требованиям рыночных экономических преобразований отечественного производственного комплекса и пагубно отражаются на перспективах оздоровления сельской экономики.</w:t>
      </w:r>
    </w:p>
    <w:p w:rsidR="00E84213" w:rsidRPr="0055184B" w:rsidRDefault="00E84213" w:rsidP="0055184B">
      <w:pPr>
        <w:autoSpaceDE w:val="0"/>
        <w:autoSpaceDN w:val="0"/>
        <w:adjustRightInd w:val="0"/>
        <w:ind w:firstLine="709"/>
        <w:jc w:val="both"/>
        <w:rPr>
          <w:sz w:val="16"/>
          <w:szCs w:val="16"/>
        </w:rPr>
      </w:pPr>
      <w:r w:rsidRPr="0055184B">
        <w:rPr>
          <w:sz w:val="16"/>
          <w:szCs w:val="16"/>
        </w:rPr>
        <w:t xml:space="preserve">Численность постоянно проживающего населения района на 01.01.2013 года </w:t>
      </w:r>
      <w:proofErr w:type="gramStart"/>
      <w:r w:rsidRPr="0055184B">
        <w:rPr>
          <w:sz w:val="16"/>
          <w:szCs w:val="16"/>
        </w:rPr>
        <w:t>составила  9320</w:t>
      </w:r>
      <w:proofErr w:type="gramEnd"/>
      <w:r w:rsidRPr="0055184B">
        <w:rPr>
          <w:sz w:val="16"/>
          <w:szCs w:val="16"/>
        </w:rPr>
        <w:t xml:space="preserve"> человек,  в том числе  трудоспособного населения - 4200  человек. Из </w:t>
      </w:r>
      <w:proofErr w:type="gramStart"/>
      <w:r w:rsidRPr="0055184B">
        <w:rPr>
          <w:sz w:val="16"/>
          <w:szCs w:val="16"/>
        </w:rPr>
        <w:t>них  в</w:t>
      </w:r>
      <w:proofErr w:type="gramEnd"/>
      <w:r w:rsidRPr="0055184B">
        <w:rPr>
          <w:sz w:val="16"/>
          <w:szCs w:val="16"/>
        </w:rPr>
        <w:t xml:space="preserve"> экономике района занято 3500 человек, в том числе в сельском хозяйстве менее ста человек.</w:t>
      </w:r>
    </w:p>
    <w:p w:rsidR="00E84213" w:rsidRPr="0055184B" w:rsidRDefault="00E84213" w:rsidP="0055184B">
      <w:pPr>
        <w:autoSpaceDE w:val="0"/>
        <w:autoSpaceDN w:val="0"/>
        <w:adjustRightInd w:val="0"/>
        <w:ind w:firstLine="709"/>
        <w:jc w:val="both"/>
        <w:rPr>
          <w:sz w:val="16"/>
          <w:szCs w:val="16"/>
        </w:rPr>
      </w:pPr>
      <w:r w:rsidRPr="0055184B">
        <w:rPr>
          <w:sz w:val="16"/>
          <w:szCs w:val="16"/>
        </w:rPr>
        <w:t xml:space="preserve">Основную </w:t>
      </w:r>
      <w:proofErr w:type="gramStart"/>
      <w:r w:rsidRPr="0055184B">
        <w:rPr>
          <w:sz w:val="16"/>
          <w:szCs w:val="16"/>
        </w:rPr>
        <w:t>часть  жилищного</w:t>
      </w:r>
      <w:proofErr w:type="gramEnd"/>
      <w:r w:rsidRPr="0055184B">
        <w:rPr>
          <w:sz w:val="16"/>
          <w:szCs w:val="16"/>
        </w:rPr>
        <w:t xml:space="preserve">  фонда  в сельской местности составляет - частный жилищный фонд, который  не имеет коммунальных удобств.</w:t>
      </w:r>
    </w:p>
    <w:p w:rsidR="00E84213" w:rsidRPr="0055184B" w:rsidRDefault="00E84213" w:rsidP="0055184B">
      <w:pPr>
        <w:autoSpaceDE w:val="0"/>
        <w:autoSpaceDN w:val="0"/>
        <w:adjustRightInd w:val="0"/>
        <w:ind w:firstLine="709"/>
        <w:jc w:val="both"/>
        <w:rPr>
          <w:sz w:val="16"/>
          <w:szCs w:val="16"/>
        </w:rPr>
      </w:pPr>
      <w:r w:rsidRPr="0055184B">
        <w:rPr>
          <w:sz w:val="16"/>
          <w:szCs w:val="16"/>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Правительством Российской Федерации принимаются меры по усилению государственной поддержки социального и инженерного обустройства населенных пунктов, расположенных в сельской местности.</w:t>
      </w:r>
    </w:p>
    <w:p w:rsidR="00E84213" w:rsidRPr="0055184B" w:rsidRDefault="00E84213" w:rsidP="0055184B">
      <w:pPr>
        <w:autoSpaceDE w:val="0"/>
        <w:autoSpaceDN w:val="0"/>
        <w:adjustRightInd w:val="0"/>
        <w:ind w:firstLine="709"/>
        <w:jc w:val="both"/>
        <w:rPr>
          <w:b/>
          <w:sz w:val="16"/>
          <w:szCs w:val="16"/>
        </w:rPr>
      </w:pPr>
      <w:r w:rsidRPr="0055184B">
        <w:rPr>
          <w:sz w:val="16"/>
          <w:szCs w:val="16"/>
        </w:rPr>
        <w:t>Реализация федеральной целевой программы «Социальное развитие села до 2013 года»,</w:t>
      </w:r>
      <w:r w:rsidRPr="0055184B">
        <w:rPr>
          <w:b/>
          <w:sz w:val="16"/>
          <w:szCs w:val="16"/>
        </w:rPr>
        <w:t xml:space="preserve"> </w:t>
      </w:r>
      <w:r w:rsidRPr="0055184B">
        <w:rPr>
          <w:sz w:val="16"/>
          <w:szCs w:val="16"/>
        </w:rPr>
        <w:t>районной целевой программы «Развитие агропромышленного комплекса муниципального района на 2008-2012 годы»</w:t>
      </w:r>
      <w:r w:rsidRPr="0055184B">
        <w:rPr>
          <w:b/>
          <w:sz w:val="16"/>
          <w:szCs w:val="16"/>
        </w:rPr>
        <w:t xml:space="preserve"> </w:t>
      </w:r>
      <w:r w:rsidRPr="0055184B">
        <w:rPr>
          <w:sz w:val="16"/>
          <w:szCs w:val="16"/>
        </w:rPr>
        <w:t xml:space="preserve">создали </w:t>
      </w:r>
      <w:proofErr w:type="gramStart"/>
      <w:r w:rsidRPr="0055184B">
        <w:rPr>
          <w:sz w:val="16"/>
          <w:szCs w:val="16"/>
        </w:rPr>
        <w:t>предпосылки  для</w:t>
      </w:r>
      <w:proofErr w:type="gramEnd"/>
      <w:r w:rsidRPr="0055184B">
        <w:rPr>
          <w:sz w:val="16"/>
          <w:szCs w:val="16"/>
        </w:rPr>
        <w:t xml:space="preserve">  укрепления  производственного и  инфраструктурного  потенциала села, улучшения жилищных условий и социальной сферы сельских поселений.</w:t>
      </w:r>
    </w:p>
    <w:p w:rsidR="00E84213" w:rsidRPr="0055184B" w:rsidRDefault="00E84213" w:rsidP="0055184B">
      <w:pPr>
        <w:ind w:firstLine="709"/>
        <w:jc w:val="both"/>
        <w:rPr>
          <w:sz w:val="16"/>
          <w:szCs w:val="16"/>
        </w:rPr>
      </w:pPr>
      <w:r w:rsidRPr="0055184B">
        <w:rPr>
          <w:sz w:val="16"/>
          <w:szCs w:val="16"/>
        </w:rPr>
        <w:t>За период 2008-2012 годы в рамках реализации ФЦП «Социальное развитие села до 2013 года» было обеспечено жильем 5 семей сельских жителей.</w:t>
      </w:r>
    </w:p>
    <w:p w:rsidR="00E84213" w:rsidRPr="0055184B" w:rsidRDefault="00E84213" w:rsidP="0055184B">
      <w:pPr>
        <w:ind w:firstLine="709"/>
        <w:jc w:val="both"/>
        <w:rPr>
          <w:sz w:val="16"/>
          <w:szCs w:val="16"/>
        </w:rPr>
      </w:pPr>
      <w:r w:rsidRPr="0055184B">
        <w:rPr>
          <w:sz w:val="16"/>
          <w:szCs w:val="16"/>
        </w:rPr>
        <w:t xml:space="preserve">В настоящее время желающих участвовать в мероприятиях по улучшению жилищных условий в сельской местности - </w:t>
      </w:r>
      <w:proofErr w:type="gramStart"/>
      <w:r w:rsidRPr="0055184B">
        <w:rPr>
          <w:sz w:val="16"/>
          <w:szCs w:val="16"/>
        </w:rPr>
        <w:t>20  семей</w:t>
      </w:r>
      <w:proofErr w:type="gramEnd"/>
      <w:r w:rsidRPr="0055184B">
        <w:rPr>
          <w:sz w:val="16"/>
          <w:szCs w:val="16"/>
        </w:rPr>
        <w:t xml:space="preserve"> и с каждым годом число желающих увеличивается.</w:t>
      </w:r>
    </w:p>
    <w:p w:rsidR="00E84213" w:rsidRPr="0055184B" w:rsidRDefault="00E84213" w:rsidP="0055184B">
      <w:pPr>
        <w:ind w:firstLine="709"/>
        <w:jc w:val="both"/>
        <w:rPr>
          <w:sz w:val="16"/>
          <w:szCs w:val="16"/>
        </w:rPr>
      </w:pPr>
      <w:r w:rsidRPr="0055184B">
        <w:rPr>
          <w:sz w:val="16"/>
          <w:szCs w:val="16"/>
        </w:rPr>
        <w:t xml:space="preserve">В силу допущенного ранее значительного отставания социально-экономического развития сельских территорий реализация указанных мер оказалась недостаточной для полного </w:t>
      </w:r>
      <w:proofErr w:type="gramStart"/>
      <w:r w:rsidRPr="0055184B">
        <w:rPr>
          <w:sz w:val="16"/>
          <w:szCs w:val="16"/>
        </w:rPr>
        <w:t>и  эффективного</w:t>
      </w:r>
      <w:proofErr w:type="gramEnd"/>
      <w:r w:rsidRPr="0055184B">
        <w:rPr>
          <w:sz w:val="16"/>
          <w:szCs w:val="16"/>
        </w:rPr>
        <w:t xml:space="preserve">  использования  в общенациональных интересах потенциала сельских территорий, улучшения уровня и качества жизни на селе.</w:t>
      </w:r>
    </w:p>
    <w:p w:rsidR="00E84213" w:rsidRPr="0055184B" w:rsidRDefault="00E84213" w:rsidP="0055184B">
      <w:pPr>
        <w:autoSpaceDE w:val="0"/>
        <w:autoSpaceDN w:val="0"/>
        <w:adjustRightInd w:val="0"/>
        <w:ind w:firstLine="709"/>
        <w:jc w:val="both"/>
        <w:rPr>
          <w:sz w:val="16"/>
          <w:szCs w:val="16"/>
        </w:rPr>
      </w:pPr>
      <w:r w:rsidRPr="0055184B">
        <w:rPr>
          <w:sz w:val="16"/>
          <w:szCs w:val="16"/>
        </w:rPr>
        <w:t>Сложившаяся на селе ситуация в социальной сфере препятствует формированию социально-экономических условий устойчивого развития сельского хозяйства.</w:t>
      </w:r>
    </w:p>
    <w:p w:rsidR="00E84213" w:rsidRPr="0055184B" w:rsidRDefault="00E84213" w:rsidP="0055184B">
      <w:pPr>
        <w:autoSpaceDE w:val="0"/>
        <w:autoSpaceDN w:val="0"/>
        <w:adjustRightInd w:val="0"/>
        <w:ind w:firstLine="709"/>
        <w:jc w:val="both"/>
        <w:rPr>
          <w:sz w:val="16"/>
          <w:szCs w:val="16"/>
        </w:rPr>
      </w:pPr>
      <w:r w:rsidRPr="0055184B">
        <w:rPr>
          <w:sz w:val="16"/>
          <w:szCs w:val="16"/>
        </w:rPr>
        <w:t>Без серьезного увеличения инвестиций в жилищное строительство, объекты социальной и инженерной инфраструктуры сельских населенных пунктов не удастся повысить качество социальной сферы сельских территорий и обеспечить эффективное функционирование сельскохозяйственного производства.</w:t>
      </w:r>
    </w:p>
    <w:p w:rsidR="00E84213" w:rsidRPr="0055184B" w:rsidRDefault="00E84213" w:rsidP="0055184B">
      <w:pPr>
        <w:autoSpaceDE w:val="0"/>
        <w:autoSpaceDN w:val="0"/>
        <w:adjustRightInd w:val="0"/>
        <w:ind w:firstLine="709"/>
        <w:jc w:val="both"/>
        <w:rPr>
          <w:sz w:val="16"/>
          <w:szCs w:val="16"/>
        </w:rPr>
      </w:pPr>
      <w:r w:rsidRPr="0055184B">
        <w:rPr>
          <w:sz w:val="16"/>
          <w:szCs w:val="16"/>
        </w:rPr>
        <w:t xml:space="preserve"> Программа охватывает реализацию задач развития сельских территорий, что позволит сократить различия в уровне и качестве жизни сельского и городского населения, повысить привлекательность сельской местности для жизни, труда и инвестиций.</w:t>
      </w:r>
    </w:p>
    <w:p w:rsidR="00E84213" w:rsidRPr="0055184B" w:rsidRDefault="00E84213" w:rsidP="0055184B">
      <w:pPr>
        <w:autoSpaceDE w:val="0"/>
        <w:autoSpaceDN w:val="0"/>
        <w:adjustRightInd w:val="0"/>
        <w:ind w:firstLine="709"/>
        <w:jc w:val="both"/>
        <w:rPr>
          <w:sz w:val="16"/>
          <w:szCs w:val="16"/>
        </w:rPr>
      </w:pPr>
      <w:r w:rsidRPr="0055184B">
        <w:rPr>
          <w:sz w:val="16"/>
          <w:szCs w:val="16"/>
        </w:rPr>
        <w:t>Программа направлена на достижение следующих целей:</w:t>
      </w:r>
    </w:p>
    <w:p w:rsidR="00E84213" w:rsidRPr="0055184B" w:rsidRDefault="00E84213" w:rsidP="0055184B">
      <w:pPr>
        <w:autoSpaceDE w:val="0"/>
        <w:autoSpaceDN w:val="0"/>
        <w:adjustRightInd w:val="0"/>
        <w:ind w:firstLine="709"/>
        <w:jc w:val="both"/>
        <w:rPr>
          <w:sz w:val="16"/>
          <w:szCs w:val="16"/>
        </w:rPr>
      </w:pPr>
      <w:r w:rsidRPr="0055184B">
        <w:rPr>
          <w:sz w:val="16"/>
          <w:szCs w:val="16"/>
        </w:rPr>
        <w:t>- повышение уровня и качества жизни сельского населения путем создания комфортных условий жизни в сельской местности;</w:t>
      </w:r>
    </w:p>
    <w:p w:rsidR="00E84213" w:rsidRPr="0055184B" w:rsidRDefault="00E84213" w:rsidP="0055184B">
      <w:pPr>
        <w:autoSpaceDE w:val="0"/>
        <w:autoSpaceDN w:val="0"/>
        <w:adjustRightInd w:val="0"/>
        <w:ind w:firstLine="709"/>
        <w:jc w:val="both"/>
        <w:rPr>
          <w:sz w:val="16"/>
          <w:szCs w:val="16"/>
        </w:rPr>
      </w:pPr>
      <w:r w:rsidRPr="0055184B">
        <w:rPr>
          <w:sz w:val="16"/>
          <w:szCs w:val="16"/>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E84213" w:rsidRPr="0055184B" w:rsidRDefault="00E84213" w:rsidP="0055184B">
      <w:pPr>
        <w:autoSpaceDE w:val="0"/>
        <w:autoSpaceDN w:val="0"/>
        <w:adjustRightInd w:val="0"/>
        <w:ind w:firstLine="709"/>
        <w:jc w:val="both"/>
        <w:rPr>
          <w:sz w:val="16"/>
          <w:szCs w:val="16"/>
        </w:rPr>
      </w:pPr>
      <w:r w:rsidRPr="0055184B">
        <w:rPr>
          <w:sz w:val="16"/>
          <w:szCs w:val="16"/>
        </w:rPr>
        <w:t>-содействие созданию высокотехнологичных мест в сельской местности;</w:t>
      </w:r>
    </w:p>
    <w:p w:rsidR="00E84213" w:rsidRPr="0055184B" w:rsidRDefault="00E84213" w:rsidP="0055184B">
      <w:pPr>
        <w:autoSpaceDE w:val="0"/>
        <w:autoSpaceDN w:val="0"/>
        <w:adjustRightInd w:val="0"/>
        <w:ind w:firstLine="709"/>
        <w:jc w:val="both"/>
        <w:rPr>
          <w:sz w:val="16"/>
          <w:szCs w:val="16"/>
        </w:rPr>
      </w:pPr>
      <w:r w:rsidRPr="0055184B">
        <w:rPr>
          <w:sz w:val="16"/>
          <w:szCs w:val="16"/>
        </w:rPr>
        <w:t>- активизация участия граждан, проживающих в сельской местности, в реализации общественно значимых проектов.</w:t>
      </w:r>
    </w:p>
    <w:p w:rsidR="00E84213" w:rsidRPr="0055184B" w:rsidRDefault="00E84213" w:rsidP="0055184B">
      <w:pPr>
        <w:autoSpaceDE w:val="0"/>
        <w:autoSpaceDN w:val="0"/>
        <w:adjustRightInd w:val="0"/>
        <w:ind w:firstLine="709"/>
        <w:jc w:val="both"/>
        <w:rPr>
          <w:sz w:val="16"/>
          <w:szCs w:val="16"/>
        </w:rPr>
      </w:pPr>
      <w:r w:rsidRPr="0055184B">
        <w:rPr>
          <w:sz w:val="16"/>
          <w:szCs w:val="16"/>
        </w:rPr>
        <w:t>Достижение целей Программы будет осуществляться с учетом следующих подходов:</w:t>
      </w:r>
    </w:p>
    <w:p w:rsidR="00E84213" w:rsidRPr="0055184B" w:rsidRDefault="00E84213" w:rsidP="0055184B">
      <w:pPr>
        <w:autoSpaceDE w:val="0"/>
        <w:autoSpaceDN w:val="0"/>
        <w:adjustRightInd w:val="0"/>
        <w:ind w:firstLine="709"/>
        <w:jc w:val="both"/>
        <w:rPr>
          <w:sz w:val="16"/>
          <w:szCs w:val="16"/>
        </w:rPr>
      </w:pPr>
      <w:r w:rsidRPr="0055184B">
        <w:rPr>
          <w:sz w:val="16"/>
          <w:szCs w:val="16"/>
        </w:rPr>
        <w:t>-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(схемой территориального планирования муниципального района и генеральными планами сельских поселений);</w:t>
      </w:r>
    </w:p>
    <w:p w:rsidR="00E84213" w:rsidRPr="0055184B" w:rsidRDefault="00E84213" w:rsidP="0055184B">
      <w:pPr>
        <w:autoSpaceDE w:val="0"/>
        <w:autoSpaceDN w:val="0"/>
        <w:adjustRightInd w:val="0"/>
        <w:ind w:firstLine="709"/>
        <w:jc w:val="both"/>
        <w:rPr>
          <w:sz w:val="16"/>
          <w:szCs w:val="16"/>
        </w:rPr>
      </w:pPr>
      <w:r w:rsidRPr="0055184B">
        <w:rPr>
          <w:sz w:val="16"/>
          <w:szCs w:val="16"/>
        </w:rPr>
        <w:t xml:space="preserve">-обустройство объектами социальной и инженерной </w:t>
      </w:r>
      <w:proofErr w:type="gramStart"/>
      <w:r w:rsidRPr="0055184B">
        <w:rPr>
          <w:sz w:val="16"/>
          <w:szCs w:val="16"/>
        </w:rPr>
        <w:t>инфраструктуры  населенных</w:t>
      </w:r>
      <w:proofErr w:type="gramEnd"/>
      <w:r w:rsidRPr="0055184B">
        <w:rPr>
          <w:sz w:val="16"/>
          <w:szCs w:val="16"/>
        </w:rPr>
        <w:t xml:space="preserve"> пунктов, расположенных в сельской местности, в которых осуществляются инвестиционные проекты в сфере агропромышленного комплекса;</w:t>
      </w:r>
    </w:p>
    <w:p w:rsidR="00E84213" w:rsidRPr="0055184B" w:rsidRDefault="00E84213" w:rsidP="0055184B">
      <w:pPr>
        <w:autoSpaceDE w:val="0"/>
        <w:autoSpaceDN w:val="0"/>
        <w:adjustRightInd w:val="0"/>
        <w:ind w:firstLine="709"/>
        <w:jc w:val="both"/>
        <w:rPr>
          <w:sz w:val="16"/>
          <w:szCs w:val="16"/>
        </w:rPr>
      </w:pPr>
      <w:r w:rsidRPr="0055184B">
        <w:rPr>
          <w:sz w:val="16"/>
          <w:szCs w:val="16"/>
        </w:rPr>
        <w:t xml:space="preserve">-привлечение средств внебюджетных источников для финансирования </w:t>
      </w:r>
      <w:proofErr w:type="gramStart"/>
      <w:r w:rsidRPr="0055184B">
        <w:rPr>
          <w:sz w:val="16"/>
          <w:szCs w:val="16"/>
        </w:rPr>
        <w:t>мероприятий  программы</w:t>
      </w:r>
      <w:proofErr w:type="gramEnd"/>
      <w:r w:rsidRPr="0055184B">
        <w:rPr>
          <w:sz w:val="16"/>
          <w:szCs w:val="16"/>
        </w:rPr>
        <w:t>, включая средства населения и организаций.</w:t>
      </w:r>
    </w:p>
    <w:p w:rsidR="00E84213" w:rsidRPr="0055184B" w:rsidRDefault="00E84213" w:rsidP="0055184B">
      <w:pPr>
        <w:ind w:firstLine="709"/>
        <w:jc w:val="both"/>
        <w:rPr>
          <w:sz w:val="16"/>
          <w:szCs w:val="16"/>
        </w:rPr>
      </w:pPr>
      <w:r w:rsidRPr="0055184B">
        <w:rPr>
          <w:sz w:val="16"/>
          <w:szCs w:val="16"/>
        </w:rPr>
        <w:t>В рамках данной Программы решаются следующие основные задачи:</w:t>
      </w:r>
    </w:p>
    <w:p w:rsidR="00E84213" w:rsidRPr="0055184B" w:rsidRDefault="00E84213" w:rsidP="0055184B">
      <w:pPr>
        <w:pStyle w:val="ConsPlusCell"/>
        <w:widowControl w:val="0"/>
        <w:suppressAutoHyphens/>
        <w:autoSpaceDN/>
        <w:adjustRightInd/>
        <w:jc w:val="both"/>
        <w:rPr>
          <w:rFonts w:ascii="Times New Roman" w:hAnsi="Times New Roman" w:cs="Times New Roman"/>
          <w:sz w:val="16"/>
          <w:szCs w:val="16"/>
        </w:rPr>
      </w:pPr>
      <w:r w:rsidRPr="0055184B">
        <w:rPr>
          <w:rFonts w:ascii="Times New Roman" w:hAnsi="Times New Roman" w:cs="Times New Roman"/>
          <w:sz w:val="16"/>
          <w:szCs w:val="16"/>
        </w:rPr>
        <w:tab/>
        <w:t xml:space="preserve">1.Обеспечение доступным, благоустроенным жильем сельского населения, в том числе молодых семей и молодых специалистов. </w:t>
      </w:r>
    </w:p>
    <w:p w:rsidR="00E84213" w:rsidRPr="0055184B" w:rsidRDefault="00E84213" w:rsidP="0055184B">
      <w:pPr>
        <w:pStyle w:val="ConsPlusCell"/>
        <w:jc w:val="both"/>
        <w:rPr>
          <w:rFonts w:ascii="Times New Roman" w:hAnsi="Times New Roman" w:cs="Times New Roman"/>
          <w:sz w:val="16"/>
          <w:szCs w:val="16"/>
        </w:rPr>
      </w:pPr>
      <w:r w:rsidRPr="0055184B">
        <w:rPr>
          <w:rFonts w:ascii="Times New Roman" w:hAnsi="Times New Roman" w:cs="Times New Roman"/>
          <w:sz w:val="16"/>
          <w:szCs w:val="16"/>
        </w:rPr>
        <w:tab/>
        <w:t>Улучшение жилищных условий граждан, молодых семей и молодых специалистов, проживающих в сельской местности, предусматривается за счет:</w:t>
      </w:r>
    </w:p>
    <w:p w:rsidR="00E84213" w:rsidRPr="0055184B" w:rsidRDefault="00E84213" w:rsidP="0055184B">
      <w:pPr>
        <w:pStyle w:val="ConsPlusCell"/>
        <w:jc w:val="both"/>
        <w:rPr>
          <w:rFonts w:ascii="Times New Roman" w:hAnsi="Times New Roman" w:cs="Times New Roman"/>
          <w:sz w:val="16"/>
          <w:szCs w:val="16"/>
        </w:rPr>
      </w:pPr>
      <w:r w:rsidRPr="0055184B">
        <w:rPr>
          <w:rFonts w:ascii="Times New Roman" w:hAnsi="Times New Roman" w:cs="Times New Roman"/>
          <w:sz w:val="16"/>
          <w:szCs w:val="16"/>
        </w:rPr>
        <w:tab/>
        <w:t>- получения социальных выплат из федерального и областного бюджетов на строительство и приобретение жилья в сельской местности;</w:t>
      </w:r>
    </w:p>
    <w:p w:rsidR="00E84213" w:rsidRPr="0055184B" w:rsidRDefault="00E84213" w:rsidP="0055184B">
      <w:pPr>
        <w:pStyle w:val="ConsPlusCell"/>
        <w:jc w:val="both"/>
        <w:rPr>
          <w:rFonts w:ascii="Times New Roman" w:hAnsi="Times New Roman" w:cs="Times New Roman"/>
          <w:sz w:val="16"/>
          <w:szCs w:val="16"/>
        </w:rPr>
      </w:pPr>
      <w:r w:rsidRPr="0055184B">
        <w:rPr>
          <w:rFonts w:ascii="Times New Roman" w:hAnsi="Times New Roman" w:cs="Times New Roman"/>
          <w:sz w:val="16"/>
          <w:szCs w:val="16"/>
        </w:rPr>
        <w:t xml:space="preserve">     </w:t>
      </w:r>
      <w:r w:rsidRPr="0055184B">
        <w:rPr>
          <w:rFonts w:ascii="Times New Roman" w:hAnsi="Times New Roman" w:cs="Times New Roman"/>
          <w:sz w:val="16"/>
          <w:szCs w:val="16"/>
        </w:rPr>
        <w:tab/>
        <w:t>-</w:t>
      </w:r>
      <w:proofErr w:type="spellStart"/>
      <w:r w:rsidRPr="0055184B">
        <w:rPr>
          <w:rFonts w:ascii="Times New Roman" w:hAnsi="Times New Roman" w:cs="Times New Roman"/>
          <w:sz w:val="16"/>
          <w:szCs w:val="16"/>
        </w:rPr>
        <w:t>софинансирования</w:t>
      </w:r>
      <w:proofErr w:type="spellEnd"/>
      <w:r w:rsidRPr="0055184B">
        <w:rPr>
          <w:rFonts w:ascii="Times New Roman" w:hAnsi="Times New Roman" w:cs="Times New Roman"/>
          <w:sz w:val="16"/>
          <w:szCs w:val="16"/>
        </w:rPr>
        <w:t xml:space="preserve"> строительства (приобретения) жилья, предоставляемого молодым семьям и молодым специалистам по договорам найма с правом последующего выкупа;</w:t>
      </w:r>
    </w:p>
    <w:p w:rsidR="00E84213" w:rsidRPr="0055184B" w:rsidRDefault="00E84213" w:rsidP="0055184B">
      <w:pPr>
        <w:pStyle w:val="ConsPlusCell"/>
        <w:jc w:val="both"/>
        <w:rPr>
          <w:rFonts w:ascii="Times New Roman" w:hAnsi="Times New Roman" w:cs="Times New Roman"/>
          <w:sz w:val="16"/>
          <w:szCs w:val="16"/>
        </w:rPr>
      </w:pPr>
      <w:r w:rsidRPr="0055184B">
        <w:rPr>
          <w:rFonts w:ascii="Times New Roman" w:hAnsi="Times New Roman" w:cs="Times New Roman"/>
          <w:sz w:val="16"/>
          <w:szCs w:val="16"/>
        </w:rPr>
        <w:t xml:space="preserve">      </w:t>
      </w:r>
      <w:r w:rsidRPr="0055184B">
        <w:rPr>
          <w:rFonts w:ascii="Times New Roman" w:hAnsi="Times New Roman" w:cs="Times New Roman"/>
          <w:sz w:val="16"/>
          <w:szCs w:val="16"/>
        </w:rPr>
        <w:tab/>
        <w:t xml:space="preserve">-использования при строительстве (приобретении) механизмов ипотечного кредитования и материнского (семейного) капитала.       </w:t>
      </w:r>
    </w:p>
    <w:p w:rsidR="00E84213" w:rsidRPr="0055184B" w:rsidRDefault="00E84213" w:rsidP="0055184B">
      <w:pPr>
        <w:jc w:val="both"/>
        <w:rPr>
          <w:sz w:val="16"/>
          <w:szCs w:val="16"/>
        </w:rPr>
      </w:pPr>
      <w:r w:rsidRPr="0055184B">
        <w:rPr>
          <w:sz w:val="16"/>
          <w:szCs w:val="16"/>
        </w:rPr>
        <w:lastRenderedPageBreak/>
        <w:t xml:space="preserve">        2.Повышение уровня социально-инженерного обустройства сельских </w:t>
      </w:r>
      <w:proofErr w:type="gramStart"/>
      <w:r w:rsidRPr="0055184B">
        <w:rPr>
          <w:sz w:val="16"/>
          <w:szCs w:val="16"/>
        </w:rPr>
        <w:t>территорий  за</w:t>
      </w:r>
      <w:proofErr w:type="gramEnd"/>
      <w:r w:rsidRPr="0055184B">
        <w:rPr>
          <w:sz w:val="16"/>
          <w:szCs w:val="16"/>
        </w:rPr>
        <w:t xml:space="preserve"> счет  строительства распределительных газовых сетей и локальных водопроводов с  использованием государственной поддержки.</w:t>
      </w:r>
    </w:p>
    <w:p w:rsidR="00E84213" w:rsidRPr="0055184B" w:rsidRDefault="00E84213" w:rsidP="0055184B">
      <w:pPr>
        <w:jc w:val="both"/>
        <w:rPr>
          <w:sz w:val="16"/>
          <w:szCs w:val="16"/>
        </w:rPr>
      </w:pPr>
      <w:r w:rsidRPr="0055184B">
        <w:rPr>
          <w:sz w:val="16"/>
          <w:szCs w:val="16"/>
        </w:rPr>
        <w:t xml:space="preserve">           Данные мероприятия будут способствовать повышению уровня газификации и водоснабжения в сельской местности, сокращению отставания социально-экономического уровня жизни, комфортности труда и быта в сельской местности, созданию современной среды обитания для сельского населения, а также улучшению санитарно-эпидемиологической обстановки в сельской местности.</w:t>
      </w:r>
    </w:p>
    <w:p w:rsidR="00E84213" w:rsidRPr="0055184B" w:rsidRDefault="00E84213" w:rsidP="0055184B">
      <w:pPr>
        <w:jc w:val="both"/>
        <w:rPr>
          <w:sz w:val="16"/>
          <w:szCs w:val="16"/>
        </w:rPr>
      </w:pPr>
      <w:r w:rsidRPr="0055184B">
        <w:rPr>
          <w:sz w:val="16"/>
          <w:szCs w:val="16"/>
        </w:rPr>
        <w:t xml:space="preserve">        </w:t>
      </w:r>
      <w:r w:rsidRPr="0055184B">
        <w:rPr>
          <w:sz w:val="16"/>
          <w:szCs w:val="16"/>
        </w:rPr>
        <w:tab/>
        <w:t>3.Реализация проектов комплексного обустройства площадок под компактную жилищную застройку в сельской местности путем создания современной социально-инженерной инфраструктуры.</w:t>
      </w:r>
    </w:p>
    <w:p w:rsidR="00E84213" w:rsidRPr="0055184B" w:rsidRDefault="00E84213" w:rsidP="0055184B">
      <w:pPr>
        <w:jc w:val="both"/>
        <w:rPr>
          <w:sz w:val="16"/>
          <w:szCs w:val="16"/>
        </w:rPr>
      </w:pPr>
      <w:r w:rsidRPr="0055184B">
        <w:rPr>
          <w:sz w:val="16"/>
          <w:szCs w:val="16"/>
        </w:rPr>
        <w:t xml:space="preserve">           Данные мероприятия будут </w:t>
      </w:r>
      <w:proofErr w:type="gramStart"/>
      <w:r w:rsidRPr="0055184B">
        <w:rPr>
          <w:sz w:val="16"/>
          <w:szCs w:val="16"/>
        </w:rPr>
        <w:t>способствовать  привлечению</w:t>
      </w:r>
      <w:proofErr w:type="gramEnd"/>
      <w:r w:rsidRPr="0055184B">
        <w:rPr>
          <w:sz w:val="16"/>
          <w:szCs w:val="16"/>
        </w:rPr>
        <w:t xml:space="preserve"> молодых специалистов в сельскую местность и закреплению их  как в аграрном секторе экономики, так и  в социальной сфере села  и созданию благоприятных, комфортных условий жизни в сельской местности .</w:t>
      </w:r>
    </w:p>
    <w:p w:rsidR="00E84213" w:rsidRPr="0055184B" w:rsidRDefault="00E84213" w:rsidP="0055184B">
      <w:pPr>
        <w:jc w:val="both"/>
        <w:rPr>
          <w:sz w:val="16"/>
          <w:szCs w:val="16"/>
        </w:rPr>
      </w:pPr>
      <w:r w:rsidRPr="0055184B">
        <w:rPr>
          <w:sz w:val="16"/>
          <w:szCs w:val="16"/>
        </w:rPr>
        <w:t xml:space="preserve">           Решение задач, определенных Программой, является стратегическим направлением деятельности, соответствует приоритетам развития района, определенных Стратегией социально-экономического развития Любытинского муниципального района до 2030 года, и предполагает улучшение состояния дел в сельском хозяйстве.</w:t>
      </w:r>
    </w:p>
    <w:p w:rsidR="00E84213" w:rsidRPr="0055184B" w:rsidRDefault="00E84213" w:rsidP="0055184B">
      <w:pPr>
        <w:numPr>
          <w:ilvl w:val="0"/>
          <w:numId w:val="7"/>
        </w:numPr>
        <w:ind w:left="0" w:right="-510" w:firstLine="0"/>
        <w:jc w:val="center"/>
        <w:rPr>
          <w:b/>
          <w:sz w:val="16"/>
          <w:szCs w:val="16"/>
        </w:rPr>
      </w:pPr>
      <w:r w:rsidRPr="0055184B">
        <w:rPr>
          <w:b/>
          <w:sz w:val="16"/>
          <w:szCs w:val="16"/>
        </w:rPr>
        <w:t>Основные показатели и анализ рисков реализации муниципальной программы</w:t>
      </w:r>
    </w:p>
    <w:p w:rsidR="00E84213" w:rsidRPr="0055184B" w:rsidRDefault="00E84213" w:rsidP="0055184B">
      <w:pPr>
        <w:jc w:val="both"/>
        <w:rPr>
          <w:sz w:val="16"/>
          <w:szCs w:val="16"/>
        </w:rPr>
      </w:pPr>
      <w:r w:rsidRPr="0055184B">
        <w:rPr>
          <w:sz w:val="16"/>
          <w:szCs w:val="16"/>
        </w:rPr>
        <w:t xml:space="preserve">        Основные показатели муниципальной программы:</w:t>
      </w:r>
    </w:p>
    <w:p w:rsidR="00E84213" w:rsidRPr="0055184B" w:rsidRDefault="00E84213" w:rsidP="0055184B">
      <w:pPr>
        <w:jc w:val="both"/>
        <w:rPr>
          <w:sz w:val="16"/>
          <w:szCs w:val="16"/>
        </w:rPr>
      </w:pPr>
      <w:r w:rsidRPr="0055184B">
        <w:rPr>
          <w:sz w:val="16"/>
          <w:szCs w:val="16"/>
        </w:rPr>
        <w:tab/>
        <w:t>-ввод (приобретение) жилья для граждан, проживающих в сельской местности, в том числе для молодых семей и молодых специалистов;</w:t>
      </w:r>
    </w:p>
    <w:p w:rsidR="00E84213" w:rsidRPr="0055184B" w:rsidRDefault="00E84213" w:rsidP="0055184B">
      <w:pPr>
        <w:jc w:val="both"/>
        <w:rPr>
          <w:sz w:val="16"/>
          <w:szCs w:val="16"/>
        </w:rPr>
      </w:pPr>
      <w:r w:rsidRPr="0055184B">
        <w:rPr>
          <w:sz w:val="16"/>
          <w:szCs w:val="16"/>
        </w:rPr>
        <w:tab/>
        <w:t>-сокращение общего числа семей, нуждающихся в улучшении жилищных условий, в сельской местности, в том числе молодых семей и молодых специалистов;</w:t>
      </w:r>
    </w:p>
    <w:p w:rsidR="00E84213" w:rsidRPr="0055184B" w:rsidRDefault="00E84213" w:rsidP="0055184B">
      <w:pPr>
        <w:jc w:val="both"/>
        <w:rPr>
          <w:sz w:val="16"/>
          <w:szCs w:val="16"/>
        </w:rPr>
      </w:pPr>
      <w:r w:rsidRPr="0055184B">
        <w:rPr>
          <w:sz w:val="16"/>
          <w:szCs w:val="16"/>
        </w:rPr>
        <w:tab/>
        <w:t>-ввод в действие распределительных газовых сетей;</w:t>
      </w:r>
    </w:p>
    <w:p w:rsidR="00E84213" w:rsidRPr="0055184B" w:rsidRDefault="00E84213" w:rsidP="0055184B">
      <w:pPr>
        <w:jc w:val="both"/>
        <w:rPr>
          <w:sz w:val="16"/>
          <w:szCs w:val="16"/>
        </w:rPr>
      </w:pPr>
      <w:r w:rsidRPr="0055184B">
        <w:rPr>
          <w:sz w:val="16"/>
          <w:szCs w:val="16"/>
        </w:rPr>
        <w:t>-уровень газификации домов (квартир) сетевым газом в сельской местности;</w:t>
      </w:r>
    </w:p>
    <w:p w:rsidR="00E84213" w:rsidRPr="0055184B" w:rsidRDefault="00E84213" w:rsidP="0055184B">
      <w:pPr>
        <w:jc w:val="both"/>
        <w:rPr>
          <w:sz w:val="16"/>
          <w:szCs w:val="16"/>
        </w:rPr>
      </w:pPr>
      <w:r w:rsidRPr="0055184B">
        <w:rPr>
          <w:sz w:val="16"/>
          <w:szCs w:val="16"/>
        </w:rPr>
        <w:tab/>
        <w:t>-ввод в действие локальных водопроводов;</w:t>
      </w:r>
    </w:p>
    <w:p w:rsidR="00E84213" w:rsidRPr="0055184B" w:rsidRDefault="00E84213" w:rsidP="0055184B">
      <w:pPr>
        <w:jc w:val="both"/>
        <w:rPr>
          <w:sz w:val="16"/>
          <w:szCs w:val="16"/>
        </w:rPr>
      </w:pPr>
      <w:r w:rsidRPr="0055184B">
        <w:rPr>
          <w:sz w:val="16"/>
          <w:szCs w:val="16"/>
        </w:rPr>
        <w:tab/>
        <w:t>-уровень обеспеченности сельского населения питьевой водой;</w:t>
      </w:r>
    </w:p>
    <w:p w:rsidR="00E84213" w:rsidRPr="0055184B" w:rsidRDefault="00E84213" w:rsidP="0055184B">
      <w:pPr>
        <w:jc w:val="both"/>
        <w:rPr>
          <w:sz w:val="16"/>
          <w:szCs w:val="16"/>
        </w:rPr>
      </w:pPr>
      <w:r w:rsidRPr="0055184B">
        <w:rPr>
          <w:sz w:val="16"/>
          <w:szCs w:val="16"/>
        </w:rPr>
        <w:tab/>
        <w:t>-количество созданных рабочих мест на селе.</w:t>
      </w:r>
    </w:p>
    <w:p w:rsidR="00E84213" w:rsidRPr="0055184B" w:rsidRDefault="00E84213" w:rsidP="0055184B">
      <w:pPr>
        <w:jc w:val="both"/>
        <w:rPr>
          <w:sz w:val="16"/>
          <w:szCs w:val="16"/>
        </w:rPr>
      </w:pPr>
      <w:r w:rsidRPr="0055184B">
        <w:rPr>
          <w:sz w:val="16"/>
          <w:szCs w:val="16"/>
        </w:rPr>
        <w:tab/>
        <w:t xml:space="preserve">Выполнению поставленных задач в муниципальной программе могут помешать системные риски, являющиеся следствием воздействия негативных факторов и имеющихся в обществе социальных и экономических проблем. </w:t>
      </w:r>
    </w:p>
    <w:p w:rsidR="00E84213" w:rsidRPr="0055184B" w:rsidRDefault="00E84213" w:rsidP="0055184B">
      <w:pPr>
        <w:ind w:firstLine="709"/>
        <w:jc w:val="both"/>
        <w:rPr>
          <w:sz w:val="16"/>
          <w:szCs w:val="16"/>
        </w:rPr>
      </w:pPr>
      <w:r w:rsidRPr="0055184B">
        <w:rPr>
          <w:sz w:val="16"/>
          <w:szCs w:val="16"/>
        </w:rPr>
        <w:t>К основным рискам относятся следующие:</w:t>
      </w:r>
    </w:p>
    <w:p w:rsidR="00E84213" w:rsidRPr="0055184B" w:rsidRDefault="00E84213" w:rsidP="0055184B">
      <w:pPr>
        <w:ind w:firstLine="709"/>
        <w:jc w:val="both"/>
        <w:rPr>
          <w:sz w:val="16"/>
          <w:szCs w:val="16"/>
        </w:rPr>
      </w:pPr>
      <w:r w:rsidRPr="0055184B">
        <w:rPr>
          <w:sz w:val="16"/>
          <w:szCs w:val="16"/>
        </w:rPr>
        <w:t xml:space="preserve">макроэкономические риски, в том числе рост цен на энергоресурсы и другие материально-технические </w:t>
      </w:r>
      <w:proofErr w:type="gramStart"/>
      <w:r w:rsidRPr="0055184B">
        <w:rPr>
          <w:sz w:val="16"/>
          <w:szCs w:val="16"/>
        </w:rPr>
        <w:t>средства,  что</w:t>
      </w:r>
      <w:proofErr w:type="gramEnd"/>
      <w:r w:rsidRPr="0055184B">
        <w:rPr>
          <w:sz w:val="16"/>
          <w:szCs w:val="16"/>
        </w:rPr>
        <w:t xml:space="preserve"> ограничивает возможности значительной части населения, предприятий и организаций осуществлять планируемые проекты; </w:t>
      </w:r>
    </w:p>
    <w:p w:rsidR="00E84213" w:rsidRPr="0055184B" w:rsidRDefault="00E84213" w:rsidP="0055184B">
      <w:pPr>
        <w:ind w:firstLine="709"/>
        <w:jc w:val="both"/>
        <w:rPr>
          <w:sz w:val="16"/>
          <w:szCs w:val="16"/>
        </w:rPr>
      </w:pPr>
      <w:r w:rsidRPr="0055184B">
        <w:rPr>
          <w:sz w:val="16"/>
          <w:szCs w:val="16"/>
        </w:rPr>
        <w:t>законодательные риски, выражающиеся в возможности изменений законодательной базы по регулированию деятельности АПК;</w:t>
      </w:r>
    </w:p>
    <w:p w:rsidR="00E84213" w:rsidRPr="0055184B" w:rsidRDefault="00E84213" w:rsidP="0055184B">
      <w:pPr>
        <w:ind w:firstLine="709"/>
        <w:jc w:val="both"/>
        <w:rPr>
          <w:sz w:val="16"/>
          <w:szCs w:val="16"/>
        </w:rPr>
      </w:pPr>
      <w:r w:rsidRPr="0055184B">
        <w:rPr>
          <w:sz w:val="16"/>
          <w:szCs w:val="16"/>
        </w:rPr>
        <w:t>демографические риски, в том числе миграционные, связанные с безработицей;</w:t>
      </w:r>
    </w:p>
    <w:p w:rsidR="00E84213" w:rsidRPr="0055184B" w:rsidRDefault="00E84213" w:rsidP="0055184B">
      <w:pPr>
        <w:ind w:firstLine="709"/>
        <w:jc w:val="both"/>
        <w:rPr>
          <w:sz w:val="16"/>
          <w:szCs w:val="16"/>
        </w:rPr>
      </w:pPr>
      <w:r w:rsidRPr="0055184B">
        <w:rPr>
          <w:sz w:val="16"/>
          <w:szCs w:val="16"/>
        </w:rPr>
        <w:t xml:space="preserve">социальные риски, включающие в себя риски, связанные с оплатой труда в организациях АПК и социальной сферы; </w:t>
      </w:r>
    </w:p>
    <w:p w:rsidR="00E84213" w:rsidRPr="0055184B" w:rsidRDefault="00E84213" w:rsidP="0055184B">
      <w:pPr>
        <w:ind w:firstLine="709"/>
        <w:jc w:val="both"/>
        <w:rPr>
          <w:sz w:val="16"/>
          <w:szCs w:val="16"/>
        </w:rPr>
      </w:pPr>
      <w:r w:rsidRPr="0055184B">
        <w:rPr>
          <w:sz w:val="16"/>
          <w:szCs w:val="16"/>
        </w:rPr>
        <w:t>финансово-экономические риски (недостаток внебюджетных источников, изменение ситуации на международном и внутреннем рынках, снижение финансовой устойчивости предприятий и организаций, инвестирующих средства в мероприятия муниципальной программы, изменение процентных ставок по кредитам, изменение государственной политики в сфере поддержки граждан).</w:t>
      </w:r>
    </w:p>
    <w:p w:rsidR="00E84213" w:rsidRPr="0055184B" w:rsidRDefault="00E84213" w:rsidP="0055184B">
      <w:pPr>
        <w:ind w:firstLine="709"/>
        <w:jc w:val="both"/>
        <w:rPr>
          <w:sz w:val="16"/>
          <w:szCs w:val="16"/>
        </w:rPr>
      </w:pPr>
      <w:r w:rsidRPr="0055184B">
        <w:rPr>
          <w:sz w:val="16"/>
          <w:szCs w:val="16"/>
        </w:rPr>
        <w:t>Управление рисками реализации муниципальной программы будет осуществляться на основе:</w:t>
      </w:r>
    </w:p>
    <w:p w:rsidR="00E84213" w:rsidRPr="0055184B" w:rsidRDefault="00E84213" w:rsidP="0055184B">
      <w:pPr>
        <w:ind w:firstLine="709"/>
        <w:jc w:val="both"/>
        <w:rPr>
          <w:sz w:val="16"/>
          <w:szCs w:val="16"/>
        </w:rPr>
      </w:pPr>
      <w:r w:rsidRPr="0055184B">
        <w:rPr>
          <w:sz w:val="16"/>
          <w:szCs w:val="16"/>
        </w:rPr>
        <w:t>использования мер, предусмотренных Федеральным законом от 25 июля 2011 года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E84213" w:rsidRPr="0055184B" w:rsidRDefault="00E84213" w:rsidP="0055184B">
      <w:pPr>
        <w:ind w:firstLine="709"/>
        <w:jc w:val="both"/>
        <w:rPr>
          <w:sz w:val="16"/>
          <w:szCs w:val="16"/>
        </w:rPr>
      </w:pPr>
      <w:r w:rsidRPr="0055184B">
        <w:rPr>
          <w:sz w:val="16"/>
          <w:szCs w:val="16"/>
        </w:rPr>
        <w:t>проведения мониторинга реализации мероприятий муниципальной программы, выработки прогнозов, решений и рекомендаций по реализации мероприятий;</w:t>
      </w:r>
    </w:p>
    <w:p w:rsidR="00E84213" w:rsidRPr="0055184B" w:rsidRDefault="00E84213" w:rsidP="0055184B">
      <w:pPr>
        <w:ind w:firstLine="709"/>
        <w:jc w:val="both"/>
        <w:rPr>
          <w:sz w:val="16"/>
          <w:szCs w:val="16"/>
        </w:rPr>
      </w:pPr>
      <w:r w:rsidRPr="0055184B">
        <w:rPr>
          <w:sz w:val="16"/>
          <w:szCs w:val="16"/>
        </w:rPr>
        <w:t xml:space="preserve">подготовки и представления в Министерство сельского </w:t>
      </w:r>
      <w:proofErr w:type="gramStart"/>
      <w:r w:rsidRPr="0055184B">
        <w:rPr>
          <w:sz w:val="16"/>
          <w:szCs w:val="16"/>
        </w:rPr>
        <w:t>хозяйства  Новгородской</w:t>
      </w:r>
      <w:proofErr w:type="gramEnd"/>
      <w:r w:rsidRPr="0055184B">
        <w:rPr>
          <w:sz w:val="16"/>
          <w:szCs w:val="16"/>
        </w:rPr>
        <w:t xml:space="preserve"> области отчетов о ходе и результатах реализации муниципальной программы, которые могут содержать предложения по корректировке муниципальной программы.</w:t>
      </w:r>
    </w:p>
    <w:p w:rsidR="00E84213" w:rsidRPr="0055184B" w:rsidRDefault="00E84213" w:rsidP="0055184B">
      <w:pPr>
        <w:ind w:right="-2"/>
        <w:jc w:val="center"/>
        <w:rPr>
          <w:b/>
          <w:sz w:val="16"/>
          <w:szCs w:val="16"/>
        </w:rPr>
      </w:pPr>
      <w:r w:rsidRPr="0055184B">
        <w:rPr>
          <w:b/>
          <w:sz w:val="16"/>
          <w:szCs w:val="16"/>
          <w:lang w:val="en-US"/>
        </w:rPr>
        <w:t>III</w:t>
      </w:r>
      <w:r w:rsidRPr="0055184B">
        <w:rPr>
          <w:b/>
          <w:sz w:val="16"/>
          <w:szCs w:val="16"/>
        </w:rPr>
        <w:t>. Механизм реализации муниципальной программы</w:t>
      </w:r>
    </w:p>
    <w:p w:rsidR="00E84213" w:rsidRPr="0055184B" w:rsidRDefault="00E84213" w:rsidP="0055184B">
      <w:pPr>
        <w:autoSpaceDE w:val="0"/>
        <w:autoSpaceDN w:val="0"/>
        <w:adjustRightInd w:val="0"/>
        <w:ind w:firstLine="709"/>
        <w:jc w:val="both"/>
        <w:outlineLvl w:val="1"/>
        <w:rPr>
          <w:sz w:val="16"/>
          <w:szCs w:val="16"/>
        </w:rPr>
      </w:pPr>
      <w:r w:rsidRPr="0055184B">
        <w:rPr>
          <w:sz w:val="16"/>
          <w:szCs w:val="16"/>
        </w:rPr>
        <w:t xml:space="preserve">Муниципальная программа реализуется в соответствии с </w:t>
      </w:r>
      <w:proofErr w:type="gramStart"/>
      <w:r w:rsidRPr="0055184B">
        <w:rPr>
          <w:sz w:val="16"/>
          <w:szCs w:val="16"/>
        </w:rPr>
        <w:t>мероприятиями  муниципальной</w:t>
      </w:r>
      <w:proofErr w:type="gramEnd"/>
      <w:r w:rsidRPr="0055184B">
        <w:rPr>
          <w:sz w:val="16"/>
          <w:szCs w:val="16"/>
        </w:rPr>
        <w:t xml:space="preserve">  программы.</w:t>
      </w:r>
    </w:p>
    <w:p w:rsidR="00E84213" w:rsidRPr="0055184B" w:rsidRDefault="00E84213" w:rsidP="0055184B">
      <w:pPr>
        <w:autoSpaceDE w:val="0"/>
        <w:autoSpaceDN w:val="0"/>
        <w:adjustRightInd w:val="0"/>
        <w:ind w:firstLine="709"/>
        <w:jc w:val="both"/>
        <w:outlineLvl w:val="1"/>
        <w:rPr>
          <w:sz w:val="16"/>
          <w:szCs w:val="16"/>
        </w:rPr>
      </w:pPr>
      <w:r w:rsidRPr="0055184B">
        <w:rPr>
          <w:sz w:val="16"/>
          <w:szCs w:val="16"/>
        </w:rPr>
        <w:t>Объекты по строительству распределительных газовых сетей и по строительству (реконструкции) локальных водопроводов, а также перечень населенных пунктов, где предусмотрены мероприятия по улучшению жилищных условий граждан, в том числе м</w:t>
      </w:r>
      <w:r w:rsidR="00324377" w:rsidRPr="0055184B">
        <w:rPr>
          <w:sz w:val="16"/>
          <w:szCs w:val="16"/>
        </w:rPr>
        <w:t xml:space="preserve">олодых семей и молодых </w:t>
      </w:r>
      <w:proofErr w:type="gramStart"/>
      <w:r w:rsidR="00324377" w:rsidRPr="0055184B">
        <w:rPr>
          <w:sz w:val="16"/>
          <w:szCs w:val="16"/>
        </w:rPr>
        <w:t>специали</w:t>
      </w:r>
      <w:r w:rsidRPr="0055184B">
        <w:rPr>
          <w:sz w:val="16"/>
          <w:szCs w:val="16"/>
        </w:rPr>
        <w:t>стов  запланированы</w:t>
      </w:r>
      <w:proofErr w:type="gramEnd"/>
      <w:r w:rsidRPr="0055184B">
        <w:rPr>
          <w:sz w:val="16"/>
          <w:szCs w:val="16"/>
        </w:rPr>
        <w:t xml:space="preserve"> в соответствии со схемой территориального планирования района и генпланами сельских поселений. </w:t>
      </w:r>
    </w:p>
    <w:p w:rsidR="00E84213" w:rsidRPr="0055184B" w:rsidRDefault="00E84213" w:rsidP="0055184B">
      <w:pPr>
        <w:autoSpaceDE w:val="0"/>
        <w:autoSpaceDN w:val="0"/>
        <w:adjustRightInd w:val="0"/>
        <w:ind w:firstLine="709"/>
        <w:jc w:val="both"/>
        <w:outlineLvl w:val="1"/>
        <w:rPr>
          <w:sz w:val="16"/>
          <w:szCs w:val="16"/>
        </w:rPr>
      </w:pPr>
      <w:r w:rsidRPr="0055184B">
        <w:rPr>
          <w:sz w:val="16"/>
          <w:szCs w:val="16"/>
        </w:rPr>
        <w:t xml:space="preserve">Финансирование мероприятий </w:t>
      </w:r>
      <w:proofErr w:type="gramStart"/>
      <w:r w:rsidRPr="0055184B">
        <w:rPr>
          <w:sz w:val="16"/>
          <w:szCs w:val="16"/>
        </w:rPr>
        <w:t>муниципальной  программы</w:t>
      </w:r>
      <w:proofErr w:type="gramEnd"/>
      <w:r w:rsidRPr="0055184B">
        <w:rPr>
          <w:sz w:val="16"/>
          <w:szCs w:val="16"/>
        </w:rPr>
        <w:t xml:space="preserve"> осуществляется за счет внебюджетных средств, средств  бюджетов сельских поселений  и средств, предоставляемых из федерального и областного бюджетов на условиях </w:t>
      </w:r>
      <w:proofErr w:type="spellStart"/>
      <w:r w:rsidRPr="0055184B">
        <w:rPr>
          <w:sz w:val="16"/>
          <w:szCs w:val="16"/>
        </w:rPr>
        <w:t>софинансирования</w:t>
      </w:r>
      <w:proofErr w:type="spellEnd"/>
      <w:r w:rsidRPr="0055184B">
        <w:rPr>
          <w:sz w:val="16"/>
          <w:szCs w:val="16"/>
        </w:rPr>
        <w:t>.</w:t>
      </w:r>
    </w:p>
    <w:p w:rsidR="00E84213" w:rsidRPr="0055184B" w:rsidRDefault="00E84213" w:rsidP="0055184B">
      <w:pPr>
        <w:ind w:firstLine="709"/>
        <w:jc w:val="both"/>
        <w:rPr>
          <w:sz w:val="16"/>
          <w:szCs w:val="16"/>
        </w:rPr>
      </w:pPr>
      <w:r w:rsidRPr="0055184B">
        <w:rPr>
          <w:sz w:val="16"/>
          <w:szCs w:val="16"/>
        </w:rPr>
        <w:t>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нормативными правовыми актами муниципального района.</w:t>
      </w:r>
    </w:p>
    <w:p w:rsidR="00E84213" w:rsidRPr="0055184B" w:rsidRDefault="00E84213" w:rsidP="0055184B">
      <w:pPr>
        <w:autoSpaceDE w:val="0"/>
        <w:autoSpaceDN w:val="0"/>
        <w:adjustRightInd w:val="0"/>
        <w:ind w:firstLine="709"/>
        <w:jc w:val="both"/>
        <w:outlineLvl w:val="1"/>
        <w:rPr>
          <w:sz w:val="16"/>
          <w:szCs w:val="16"/>
        </w:rPr>
      </w:pPr>
      <w:r w:rsidRPr="0055184B">
        <w:rPr>
          <w:sz w:val="16"/>
          <w:szCs w:val="16"/>
        </w:rPr>
        <w:t xml:space="preserve">Выполнение мероприятий по газификации частично планируется за счет </w:t>
      </w:r>
      <w:proofErr w:type="gramStart"/>
      <w:r w:rsidRPr="0055184B">
        <w:rPr>
          <w:sz w:val="16"/>
          <w:szCs w:val="16"/>
        </w:rPr>
        <w:t>региональных  программы</w:t>
      </w:r>
      <w:proofErr w:type="gramEnd"/>
      <w:r w:rsidRPr="0055184B">
        <w:rPr>
          <w:sz w:val="16"/>
          <w:szCs w:val="16"/>
        </w:rPr>
        <w:t xml:space="preserve">  по газификации.</w:t>
      </w:r>
    </w:p>
    <w:p w:rsidR="00E84213" w:rsidRPr="0055184B" w:rsidRDefault="00E84213" w:rsidP="0055184B">
      <w:pPr>
        <w:ind w:right="-2"/>
        <w:jc w:val="center"/>
        <w:rPr>
          <w:b/>
          <w:sz w:val="16"/>
          <w:szCs w:val="16"/>
        </w:rPr>
      </w:pPr>
      <w:r w:rsidRPr="0055184B">
        <w:rPr>
          <w:b/>
          <w:sz w:val="16"/>
          <w:szCs w:val="16"/>
          <w:lang w:val="en-US"/>
        </w:rPr>
        <w:t>IV</w:t>
      </w:r>
      <w:r w:rsidRPr="0055184B">
        <w:rPr>
          <w:b/>
          <w:sz w:val="16"/>
          <w:szCs w:val="16"/>
        </w:rPr>
        <w:t>. Механизм управления реализацией муниципальной программы</w:t>
      </w:r>
    </w:p>
    <w:p w:rsidR="00E84213" w:rsidRPr="0055184B" w:rsidRDefault="00E84213" w:rsidP="0055184B">
      <w:pPr>
        <w:ind w:firstLine="709"/>
        <w:jc w:val="both"/>
        <w:rPr>
          <w:sz w:val="16"/>
          <w:szCs w:val="16"/>
        </w:rPr>
      </w:pPr>
      <w:r w:rsidRPr="0055184B">
        <w:rPr>
          <w:sz w:val="16"/>
          <w:szCs w:val="16"/>
        </w:rPr>
        <w:t xml:space="preserve">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w:t>
      </w:r>
      <w:proofErr w:type="gramStart"/>
      <w:r w:rsidRPr="0055184B">
        <w:rPr>
          <w:sz w:val="16"/>
          <w:szCs w:val="16"/>
        </w:rPr>
        <w:t>района  и</w:t>
      </w:r>
      <w:proofErr w:type="gramEnd"/>
      <w:r w:rsidRPr="0055184B">
        <w:rPr>
          <w:sz w:val="16"/>
          <w:szCs w:val="16"/>
        </w:rPr>
        <w:t xml:space="preserve"> контроль за реализацией муниципальной программы осуществляет заместитель Главы муниципального района, обеспечивающий проведение на территории района мероприятий ,направленных на развитие сельскохозяйственной отрасли экономики. </w:t>
      </w:r>
    </w:p>
    <w:p w:rsidR="00E84213" w:rsidRPr="0055184B" w:rsidRDefault="00E84213" w:rsidP="0055184B">
      <w:pPr>
        <w:ind w:firstLine="709"/>
        <w:jc w:val="both"/>
        <w:rPr>
          <w:sz w:val="16"/>
          <w:szCs w:val="16"/>
        </w:rPr>
      </w:pPr>
      <w:r w:rsidRPr="0055184B">
        <w:rPr>
          <w:sz w:val="16"/>
          <w:szCs w:val="16"/>
        </w:rPr>
        <w:t>Отдел осуществляет:</w:t>
      </w:r>
    </w:p>
    <w:p w:rsidR="00E84213" w:rsidRPr="0055184B" w:rsidRDefault="00E84213" w:rsidP="0055184B">
      <w:pPr>
        <w:ind w:firstLine="709"/>
        <w:jc w:val="both"/>
        <w:rPr>
          <w:sz w:val="16"/>
          <w:szCs w:val="16"/>
        </w:rPr>
      </w:pPr>
      <w:r w:rsidRPr="0055184B">
        <w:rPr>
          <w:sz w:val="16"/>
          <w:szCs w:val="16"/>
        </w:rPr>
        <w:t xml:space="preserve">непосредственный контроль за ходом реализации мероприятий </w:t>
      </w:r>
      <w:proofErr w:type="gramStart"/>
      <w:r w:rsidRPr="0055184B">
        <w:rPr>
          <w:sz w:val="16"/>
          <w:szCs w:val="16"/>
        </w:rPr>
        <w:t>муниципальной  программы</w:t>
      </w:r>
      <w:proofErr w:type="gramEnd"/>
      <w:r w:rsidRPr="0055184B">
        <w:rPr>
          <w:sz w:val="16"/>
          <w:szCs w:val="16"/>
        </w:rPr>
        <w:t xml:space="preserve">  с соисполнителями  муниципальной  программы;</w:t>
      </w:r>
    </w:p>
    <w:p w:rsidR="00E84213" w:rsidRPr="0055184B" w:rsidRDefault="00E84213" w:rsidP="0055184B">
      <w:pPr>
        <w:ind w:firstLine="709"/>
        <w:jc w:val="both"/>
        <w:rPr>
          <w:sz w:val="16"/>
          <w:szCs w:val="16"/>
        </w:rPr>
      </w:pPr>
      <w:r w:rsidRPr="0055184B">
        <w:rPr>
          <w:sz w:val="16"/>
          <w:szCs w:val="16"/>
        </w:rPr>
        <w:t xml:space="preserve">координацию выполнения мероприятий </w:t>
      </w:r>
      <w:proofErr w:type="gramStart"/>
      <w:r w:rsidRPr="0055184B">
        <w:rPr>
          <w:sz w:val="16"/>
          <w:szCs w:val="16"/>
        </w:rPr>
        <w:t>муниципальной  программы</w:t>
      </w:r>
      <w:proofErr w:type="gramEnd"/>
      <w:r w:rsidRPr="0055184B">
        <w:rPr>
          <w:sz w:val="16"/>
          <w:szCs w:val="16"/>
        </w:rPr>
        <w:t>;</w:t>
      </w:r>
    </w:p>
    <w:p w:rsidR="00E84213" w:rsidRPr="0055184B" w:rsidRDefault="00E84213" w:rsidP="0055184B">
      <w:pPr>
        <w:ind w:firstLine="709"/>
        <w:jc w:val="both"/>
        <w:rPr>
          <w:sz w:val="16"/>
          <w:szCs w:val="16"/>
        </w:rPr>
      </w:pPr>
      <w:r w:rsidRPr="0055184B">
        <w:rPr>
          <w:sz w:val="16"/>
          <w:szCs w:val="16"/>
        </w:rPr>
        <w:t xml:space="preserve">обеспечение эффективности реализации </w:t>
      </w:r>
      <w:proofErr w:type="gramStart"/>
      <w:r w:rsidRPr="0055184B">
        <w:rPr>
          <w:sz w:val="16"/>
          <w:szCs w:val="16"/>
        </w:rPr>
        <w:t>муниципальной  программы</w:t>
      </w:r>
      <w:proofErr w:type="gramEnd"/>
      <w:r w:rsidRPr="0055184B">
        <w:rPr>
          <w:sz w:val="16"/>
          <w:szCs w:val="16"/>
        </w:rPr>
        <w:t>, целевого использования средств;</w:t>
      </w:r>
    </w:p>
    <w:p w:rsidR="00E84213" w:rsidRPr="0055184B" w:rsidRDefault="00E84213" w:rsidP="0055184B">
      <w:pPr>
        <w:ind w:firstLine="709"/>
        <w:jc w:val="both"/>
        <w:rPr>
          <w:sz w:val="16"/>
          <w:szCs w:val="16"/>
        </w:rPr>
      </w:pPr>
      <w:r w:rsidRPr="0055184B">
        <w:rPr>
          <w:sz w:val="16"/>
          <w:szCs w:val="16"/>
        </w:rPr>
        <w:t xml:space="preserve">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соисполнителей </w:t>
      </w:r>
      <w:proofErr w:type="gramStart"/>
      <w:r w:rsidRPr="0055184B">
        <w:rPr>
          <w:sz w:val="16"/>
          <w:szCs w:val="16"/>
        </w:rPr>
        <w:t>муниципальной  программы</w:t>
      </w:r>
      <w:proofErr w:type="gramEnd"/>
      <w:r w:rsidRPr="0055184B">
        <w:rPr>
          <w:sz w:val="16"/>
          <w:szCs w:val="16"/>
        </w:rPr>
        <w:t>, целевых показателей для оценки эффективности реализации муниципальной программы;</w:t>
      </w:r>
    </w:p>
    <w:p w:rsidR="00E84213" w:rsidRPr="0055184B" w:rsidRDefault="00E84213" w:rsidP="0055184B">
      <w:pPr>
        <w:ind w:firstLine="709"/>
        <w:jc w:val="both"/>
        <w:rPr>
          <w:sz w:val="16"/>
          <w:szCs w:val="16"/>
        </w:rPr>
      </w:pPr>
      <w:r w:rsidRPr="0055184B">
        <w:rPr>
          <w:sz w:val="16"/>
          <w:szCs w:val="16"/>
        </w:rPr>
        <w:t xml:space="preserve">составление отчетов о ходе реализации муниципальной программы в соответствии с постановлением администрации Любытинского муниципального </w:t>
      </w:r>
      <w:proofErr w:type="gramStart"/>
      <w:r w:rsidRPr="0055184B">
        <w:rPr>
          <w:sz w:val="16"/>
          <w:szCs w:val="16"/>
        </w:rPr>
        <w:t>района  от</w:t>
      </w:r>
      <w:proofErr w:type="gramEnd"/>
      <w:r w:rsidRPr="0055184B">
        <w:rPr>
          <w:sz w:val="16"/>
          <w:szCs w:val="16"/>
        </w:rPr>
        <w:t xml:space="preserve"> 24.12.2018 № 1229 «Об утверждении Порядка разработки муниципальных программ Любытинского муниципального района, их формирования, реализации и проведения оценки эффективности».</w:t>
      </w:r>
    </w:p>
    <w:p w:rsidR="00E84213" w:rsidRPr="0055184B" w:rsidRDefault="00E84213" w:rsidP="0055184B">
      <w:pPr>
        <w:ind w:firstLine="709"/>
        <w:jc w:val="both"/>
        <w:rPr>
          <w:sz w:val="16"/>
          <w:szCs w:val="16"/>
        </w:rPr>
      </w:pPr>
      <w:proofErr w:type="gramStart"/>
      <w:r w:rsidRPr="0055184B">
        <w:rPr>
          <w:sz w:val="16"/>
          <w:szCs w:val="16"/>
        </w:rPr>
        <w:t>Отдел  совместно</w:t>
      </w:r>
      <w:proofErr w:type="gramEnd"/>
      <w:r w:rsidRPr="0055184B">
        <w:rPr>
          <w:sz w:val="16"/>
          <w:szCs w:val="16"/>
        </w:rPr>
        <w:t xml:space="preserve"> с соисполнителями до 15 июля текущего года и до   20 февраля года, следующего за отчетным,  готовит полугодовой и годовой отчеты о ходе реализации муниципальной программы.</w:t>
      </w:r>
    </w:p>
    <w:p w:rsidR="00E84213" w:rsidRPr="0055184B" w:rsidRDefault="00E84213" w:rsidP="0055184B">
      <w:pPr>
        <w:ind w:left="360"/>
        <w:jc w:val="center"/>
        <w:rPr>
          <w:sz w:val="16"/>
          <w:szCs w:val="16"/>
        </w:rPr>
      </w:pPr>
      <w:r w:rsidRPr="0055184B">
        <w:rPr>
          <w:b/>
          <w:sz w:val="16"/>
          <w:szCs w:val="16"/>
          <w:lang w:val="en-US"/>
        </w:rPr>
        <w:t>V</w:t>
      </w:r>
      <w:r w:rsidRPr="0055184B">
        <w:rPr>
          <w:b/>
          <w:sz w:val="16"/>
          <w:szCs w:val="16"/>
        </w:rPr>
        <w:t>. Мероприятия муниципальной программы</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3"/>
        <w:gridCol w:w="1373"/>
        <w:gridCol w:w="1155"/>
        <w:gridCol w:w="251"/>
        <w:gridCol w:w="344"/>
        <w:gridCol w:w="209"/>
        <w:gridCol w:w="790"/>
        <w:gridCol w:w="178"/>
        <w:gridCol w:w="777"/>
        <w:gridCol w:w="578"/>
        <w:gridCol w:w="578"/>
        <w:gridCol w:w="576"/>
        <w:gridCol w:w="14"/>
        <w:gridCol w:w="643"/>
        <w:gridCol w:w="654"/>
        <w:gridCol w:w="578"/>
        <w:gridCol w:w="578"/>
        <w:gridCol w:w="581"/>
      </w:tblGrid>
      <w:tr w:rsidR="00E84213" w:rsidRPr="0055184B" w:rsidTr="00324377">
        <w:trPr>
          <w:trHeight w:val="20"/>
        </w:trPr>
        <w:tc>
          <w:tcPr>
            <w:tcW w:w="633" w:type="dxa"/>
            <w:vMerge w:val="restart"/>
          </w:tcPr>
          <w:p w:rsidR="00E84213" w:rsidRPr="0055184B" w:rsidRDefault="00E84213" w:rsidP="0055184B">
            <w:pPr>
              <w:ind w:right="-84"/>
              <w:jc w:val="center"/>
              <w:rPr>
                <w:sz w:val="16"/>
                <w:szCs w:val="16"/>
              </w:rPr>
            </w:pPr>
            <w:r w:rsidRPr="0055184B">
              <w:rPr>
                <w:sz w:val="16"/>
                <w:szCs w:val="16"/>
              </w:rPr>
              <w:t>№ п/п</w:t>
            </w:r>
          </w:p>
        </w:tc>
        <w:tc>
          <w:tcPr>
            <w:tcW w:w="1373" w:type="dxa"/>
            <w:vMerge w:val="restart"/>
          </w:tcPr>
          <w:p w:rsidR="00E84213" w:rsidRPr="0055184B" w:rsidRDefault="00E84213" w:rsidP="0055184B">
            <w:pPr>
              <w:ind w:right="-84"/>
              <w:jc w:val="center"/>
              <w:rPr>
                <w:sz w:val="16"/>
                <w:szCs w:val="16"/>
              </w:rPr>
            </w:pPr>
            <w:r w:rsidRPr="0055184B">
              <w:rPr>
                <w:sz w:val="16"/>
                <w:szCs w:val="16"/>
              </w:rPr>
              <w:t>Наименование мероприятия</w:t>
            </w:r>
          </w:p>
        </w:tc>
        <w:tc>
          <w:tcPr>
            <w:tcW w:w="1155" w:type="dxa"/>
            <w:vMerge w:val="restart"/>
          </w:tcPr>
          <w:p w:rsidR="00E84213" w:rsidRPr="0055184B" w:rsidRDefault="00E84213" w:rsidP="0055184B">
            <w:pPr>
              <w:ind w:right="-84"/>
              <w:jc w:val="center"/>
              <w:rPr>
                <w:sz w:val="16"/>
                <w:szCs w:val="16"/>
              </w:rPr>
            </w:pPr>
            <w:r w:rsidRPr="0055184B">
              <w:rPr>
                <w:sz w:val="16"/>
                <w:szCs w:val="16"/>
              </w:rPr>
              <w:t>Исполнитель</w:t>
            </w:r>
          </w:p>
        </w:tc>
        <w:tc>
          <w:tcPr>
            <w:tcW w:w="595" w:type="dxa"/>
            <w:gridSpan w:val="2"/>
            <w:vMerge w:val="restart"/>
          </w:tcPr>
          <w:p w:rsidR="00E84213" w:rsidRPr="0055184B" w:rsidRDefault="00E84213" w:rsidP="0055184B">
            <w:pPr>
              <w:ind w:right="-84"/>
              <w:jc w:val="center"/>
              <w:rPr>
                <w:sz w:val="16"/>
                <w:szCs w:val="16"/>
              </w:rPr>
            </w:pPr>
            <w:r w:rsidRPr="0055184B">
              <w:rPr>
                <w:sz w:val="16"/>
                <w:szCs w:val="16"/>
              </w:rPr>
              <w:t>Срок реализации</w:t>
            </w:r>
          </w:p>
        </w:tc>
        <w:tc>
          <w:tcPr>
            <w:tcW w:w="999" w:type="dxa"/>
            <w:gridSpan w:val="2"/>
            <w:vMerge w:val="restart"/>
          </w:tcPr>
          <w:p w:rsidR="00E84213" w:rsidRPr="0055184B" w:rsidRDefault="00E84213" w:rsidP="0055184B">
            <w:pPr>
              <w:ind w:right="-84"/>
              <w:jc w:val="center"/>
              <w:rPr>
                <w:sz w:val="16"/>
                <w:szCs w:val="16"/>
              </w:rPr>
            </w:pPr>
            <w:r w:rsidRPr="0055184B">
              <w:rPr>
                <w:sz w:val="16"/>
                <w:szCs w:val="16"/>
              </w:rPr>
              <w:t>Целевой показатель (номер целевого показателя из паспорта муниципальной программы)</w:t>
            </w:r>
          </w:p>
        </w:tc>
        <w:tc>
          <w:tcPr>
            <w:tcW w:w="955" w:type="dxa"/>
            <w:gridSpan w:val="2"/>
            <w:vMerge w:val="restart"/>
          </w:tcPr>
          <w:p w:rsidR="00E84213" w:rsidRPr="0055184B" w:rsidRDefault="00E84213" w:rsidP="0055184B">
            <w:pPr>
              <w:ind w:right="-84"/>
              <w:jc w:val="center"/>
              <w:rPr>
                <w:sz w:val="16"/>
                <w:szCs w:val="16"/>
              </w:rPr>
            </w:pPr>
            <w:r w:rsidRPr="0055184B">
              <w:rPr>
                <w:sz w:val="16"/>
                <w:szCs w:val="16"/>
              </w:rPr>
              <w:t>Источник финансирования</w:t>
            </w:r>
          </w:p>
        </w:tc>
        <w:tc>
          <w:tcPr>
            <w:tcW w:w="4780" w:type="dxa"/>
            <w:gridSpan w:val="9"/>
          </w:tcPr>
          <w:p w:rsidR="00E84213" w:rsidRPr="0055184B" w:rsidRDefault="00E84213" w:rsidP="0055184B">
            <w:pPr>
              <w:ind w:right="-84"/>
              <w:jc w:val="center"/>
              <w:rPr>
                <w:sz w:val="16"/>
                <w:szCs w:val="16"/>
              </w:rPr>
            </w:pPr>
            <w:r w:rsidRPr="0055184B">
              <w:rPr>
                <w:sz w:val="16"/>
                <w:szCs w:val="16"/>
              </w:rPr>
              <w:t xml:space="preserve">Объем финансирования по </w:t>
            </w:r>
            <w:proofErr w:type="gramStart"/>
            <w:r w:rsidRPr="0055184B">
              <w:rPr>
                <w:sz w:val="16"/>
                <w:szCs w:val="16"/>
              </w:rPr>
              <w:t>годам  (</w:t>
            </w:r>
            <w:proofErr w:type="spellStart"/>
            <w:proofErr w:type="gramEnd"/>
            <w:r w:rsidRPr="0055184B">
              <w:rPr>
                <w:sz w:val="16"/>
                <w:szCs w:val="16"/>
              </w:rPr>
              <w:t>тыс.рублей</w:t>
            </w:r>
            <w:proofErr w:type="spellEnd"/>
            <w:r w:rsidRPr="0055184B">
              <w:rPr>
                <w:sz w:val="16"/>
                <w:szCs w:val="16"/>
              </w:rPr>
              <w:t>)</w:t>
            </w:r>
          </w:p>
        </w:tc>
      </w:tr>
      <w:tr w:rsidR="00E84213" w:rsidRPr="0055184B" w:rsidTr="00324377">
        <w:trPr>
          <w:trHeight w:val="20"/>
        </w:trPr>
        <w:tc>
          <w:tcPr>
            <w:tcW w:w="633" w:type="dxa"/>
            <w:vMerge/>
          </w:tcPr>
          <w:p w:rsidR="00E84213" w:rsidRPr="0055184B" w:rsidRDefault="00E84213" w:rsidP="0055184B">
            <w:pPr>
              <w:ind w:right="-84"/>
              <w:jc w:val="center"/>
              <w:rPr>
                <w:sz w:val="16"/>
                <w:szCs w:val="16"/>
              </w:rPr>
            </w:pPr>
          </w:p>
        </w:tc>
        <w:tc>
          <w:tcPr>
            <w:tcW w:w="1373" w:type="dxa"/>
            <w:vMerge/>
          </w:tcPr>
          <w:p w:rsidR="00E84213" w:rsidRPr="0055184B" w:rsidRDefault="00E84213" w:rsidP="0055184B">
            <w:pPr>
              <w:ind w:right="-84"/>
              <w:jc w:val="center"/>
              <w:rPr>
                <w:sz w:val="16"/>
                <w:szCs w:val="16"/>
              </w:rPr>
            </w:pPr>
          </w:p>
        </w:tc>
        <w:tc>
          <w:tcPr>
            <w:tcW w:w="1155" w:type="dxa"/>
            <w:vMerge/>
          </w:tcPr>
          <w:p w:rsidR="00E84213" w:rsidRPr="0055184B" w:rsidRDefault="00E84213" w:rsidP="0055184B">
            <w:pPr>
              <w:ind w:right="-84"/>
              <w:jc w:val="center"/>
              <w:rPr>
                <w:sz w:val="16"/>
                <w:szCs w:val="16"/>
              </w:rPr>
            </w:pPr>
          </w:p>
        </w:tc>
        <w:tc>
          <w:tcPr>
            <w:tcW w:w="595" w:type="dxa"/>
            <w:gridSpan w:val="2"/>
            <w:vMerge/>
          </w:tcPr>
          <w:p w:rsidR="00E84213" w:rsidRPr="0055184B" w:rsidRDefault="00E84213" w:rsidP="0055184B">
            <w:pPr>
              <w:ind w:right="-84"/>
              <w:jc w:val="center"/>
              <w:rPr>
                <w:sz w:val="16"/>
                <w:szCs w:val="16"/>
              </w:rPr>
            </w:pPr>
          </w:p>
        </w:tc>
        <w:tc>
          <w:tcPr>
            <w:tcW w:w="999" w:type="dxa"/>
            <w:gridSpan w:val="2"/>
            <w:vMerge/>
          </w:tcPr>
          <w:p w:rsidR="00E84213" w:rsidRPr="0055184B" w:rsidRDefault="00E84213" w:rsidP="0055184B">
            <w:pPr>
              <w:ind w:right="-84"/>
              <w:jc w:val="center"/>
              <w:rPr>
                <w:sz w:val="16"/>
                <w:szCs w:val="16"/>
              </w:rPr>
            </w:pPr>
          </w:p>
        </w:tc>
        <w:tc>
          <w:tcPr>
            <w:tcW w:w="955" w:type="dxa"/>
            <w:gridSpan w:val="2"/>
            <w:vMerge/>
          </w:tcPr>
          <w:p w:rsidR="00E84213" w:rsidRPr="0055184B" w:rsidRDefault="00E84213" w:rsidP="0055184B">
            <w:pPr>
              <w:ind w:right="-84"/>
              <w:jc w:val="center"/>
              <w:rPr>
                <w:sz w:val="16"/>
                <w:szCs w:val="16"/>
              </w:rPr>
            </w:pPr>
          </w:p>
        </w:tc>
        <w:tc>
          <w:tcPr>
            <w:tcW w:w="578" w:type="dxa"/>
          </w:tcPr>
          <w:p w:rsidR="00E84213" w:rsidRPr="0055184B" w:rsidRDefault="00E84213" w:rsidP="0055184B">
            <w:pPr>
              <w:ind w:right="-84"/>
              <w:jc w:val="center"/>
              <w:rPr>
                <w:sz w:val="16"/>
                <w:szCs w:val="16"/>
              </w:rPr>
            </w:pPr>
            <w:r w:rsidRPr="0055184B">
              <w:rPr>
                <w:sz w:val="16"/>
                <w:szCs w:val="16"/>
              </w:rPr>
              <w:t>2014</w:t>
            </w:r>
          </w:p>
        </w:tc>
        <w:tc>
          <w:tcPr>
            <w:tcW w:w="578" w:type="dxa"/>
          </w:tcPr>
          <w:p w:rsidR="00E84213" w:rsidRPr="0055184B" w:rsidRDefault="00E84213" w:rsidP="0055184B">
            <w:pPr>
              <w:ind w:right="-84"/>
              <w:jc w:val="center"/>
              <w:rPr>
                <w:sz w:val="16"/>
                <w:szCs w:val="16"/>
              </w:rPr>
            </w:pPr>
            <w:r w:rsidRPr="0055184B">
              <w:rPr>
                <w:sz w:val="16"/>
                <w:szCs w:val="16"/>
              </w:rPr>
              <w:t>2015</w:t>
            </w:r>
          </w:p>
        </w:tc>
        <w:tc>
          <w:tcPr>
            <w:tcW w:w="576" w:type="dxa"/>
          </w:tcPr>
          <w:p w:rsidR="00E84213" w:rsidRPr="0055184B" w:rsidRDefault="00E84213" w:rsidP="0055184B">
            <w:pPr>
              <w:ind w:right="-84"/>
              <w:jc w:val="center"/>
              <w:rPr>
                <w:sz w:val="16"/>
                <w:szCs w:val="16"/>
              </w:rPr>
            </w:pPr>
            <w:r w:rsidRPr="0055184B">
              <w:rPr>
                <w:sz w:val="16"/>
                <w:szCs w:val="16"/>
              </w:rPr>
              <w:t>2016</w:t>
            </w:r>
          </w:p>
        </w:tc>
        <w:tc>
          <w:tcPr>
            <w:tcW w:w="657" w:type="dxa"/>
            <w:gridSpan w:val="2"/>
          </w:tcPr>
          <w:p w:rsidR="00E84213" w:rsidRPr="0055184B" w:rsidRDefault="00E84213" w:rsidP="0055184B">
            <w:pPr>
              <w:ind w:right="-84"/>
              <w:jc w:val="center"/>
              <w:rPr>
                <w:sz w:val="16"/>
                <w:szCs w:val="16"/>
              </w:rPr>
            </w:pPr>
            <w:r w:rsidRPr="0055184B">
              <w:rPr>
                <w:sz w:val="16"/>
                <w:szCs w:val="16"/>
              </w:rPr>
              <w:t>2017</w:t>
            </w:r>
          </w:p>
        </w:tc>
        <w:tc>
          <w:tcPr>
            <w:tcW w:w="654" w:type="dxa"/>
          </w:tcPr>
          <w:p w:rsidR="00E84213" w:rsidRPr="0055184B" w:rsidRDefault="00E84213" w:rsidP="0055184B">
            <w:pPr>
              <w:ind w:right="-84"/>
              <w:jc w:val="center"/>
              <w:rPr>
                <w:sz w:val="16"/>
                <w:szCs w:val="16"/>
              </w:rPr>
            </w:pPr>
            <w:r w:rsidRPr="0055184B">
              <w:rPr>
                <w:sz w:val="16"/>
                <w:szCs w:val="16"/>
              </w:rPr>
              <w:t>2018</w:t>
            </w:r>
          </w:p>
        </w:tc>
        <w:tc>
          <w:tcPr>
            <w:tcW w:w="578" w:type="dxa"/>
          </w:tcPr>
          <w:p w:rsidR="00E84213" w:rsidRPr="0055184B" w:rsidRDefault="00E84213" w:rsidP="0055184B">
            <w:pPr>
              <w:ind w:right="-84"/>
              <w:jc w:val="center"/>
              <w:rPr>
                <w:sz w:val="16"/>
                <w:szCs w:val="16"/>
              </w:rPr>
            </w:pPr>
            <w:r w:rsidRPr="0055184B">
              <w:rPr>
                <w:sz w:val="16"/>
                <w:szCs w:val="16"/>
              </w:rPr>
              <w:t>2019</w:t>
            </w:r>
          </w:p>
        </w:tc>
        <w:tc>
          <w:tcPr>
            <w:tcW w:w="578" w:type="dxa"/>
          </w:tcPr>
          <w:p w:rsidR="00E84213" w:rsidRPr="0055184B" w:rsidRDefault="00E84213" w:rsidP="0055184B">
            <w:pPr>
              <w:ind w:right="-84"/>
              <w:jc w:val="center"/>
              <w:rPr>
                <w:sz w:val="16"/>
                <w:szCs w:val="16"/>
              </w:rPr>
            </w:pPr>
            <w:r w:rsidRPr="0055184B">
              <w:rPr>
                <w:sz w:val="16"/>
                <w:szCs w:val="16"/>
              </w:rPr>
              <w:t>2020</w:t>
            </w:r>
          </w:p>
        </w:tc>
        <w:tc>
          <w:tcPr>
            <w:tcW w:w="581" w:type="dxa"/>
          </w:tcPr>
          <w:p w:rsidR="00E84213" w:rsidRPr="0055184B" w:rsidRDefault="00E84213" w:rsidP="0055184B">
            <w:pPr>
              <w:ind w:right="-84"/>
              <w:jc w:val="center"/>
              <w:rPr>
                <w:sz w:val="16"/>
                <w:szCs w:val="16"/>
              </w:rPr>
            </w:pPr>
            <w:r w:rsidRPr="0055184B">
              <w:rPr>
                <w:sz w:val="16"/>
                <w:szCs w:val="16"/>
              </w:rPr>
              <w:t>2021</w:t>
            </w:r>
          </w:p>
        </w:tc>
      </w:tr>
      <w:tr w:rsidR="00E84213" w:rsidRPr="0055184B" w:rsidTr="00324377">
        <w:trPr>
          <w:trHeight w:val="20"/>
        </w:trPr>
        <w:tc>
          <w:tcPr>
            <w:tcW w:w="10490" w:type="dxa"/>
            <w:gridSpan w:val="18"/>
          </w:tcPr>
          <w:p w:rsidR="00E84213" w:rsidRPr="0055184B" w:rsidRDefault="00E84213" w:rsidP="0055184B">
            <w:pPr>
              <w:ind w:right="-84"/>
              <w:jc w:val="center"/>
              <w:rPr>
                <w:b/>
                <w:sz w:val="16"/>
                <w:szCs w:val="16"/>
              </w:rPr>
            </w:pPr>
            <w:r w:rsidRPr="0055184B">
              <w:rPr>
                <w:b/>
                <w:sz w:val="16"/>
                <w:szCs w:val="16"/>
              </w:rPr>
              <w:t xml:space="preserve">Задача 1. Удовлетворение потребностей сельского населения, в том числе молодых семей и молодых специалистов, в </w:t>
            </w:r>
            <w:proofErr w:type="gramStart"/>
            <w:r w:rsidRPr="0055184B">
              <w:rPr>
                <w:b/>
                <w:sz w:val="16"/>
                <w:szCs w:val="16"/>
              </w:rPr>
              <w:t>благоустроенном  жилье</w:t>
            </w:r>
            <w:proofErr w:type="gramEnd"/>
          </w:p>
        </w:tc>
      </w:tr>
      <w:tr w:rsidR="00E84213" w:rsidRPr="0055184B" w:rsidTr="00324377">
        <w:trPr>
          <w:trHeight w:val="20"/>
        </w:trPr>
        <w:tc>
          <w:tcPr>
            <w:tcW w:w="633"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1.1.</w:t>
            </w:r>
          </w:p>
        </w:tc>
        <w:tc>
          <w:tcPr>
            <w:tcW w:w="1373" w:type="dxa"/>
          </w:tcPr>
          <w:p w:rsidR="00E84213" w:rsidRPr="0055184B" w:rsidRDefault="00E84213" w:rsidP="0055184B">
            <w:pPr>
              <w:ind w:right="-84"/>
              <w:rPr>
                <w:spacing w:val="-2"/>
                <w:sz w:val="16"/>
                <w:szCs w:val="16"/>
              </w:rPr>
            </w:pPr>
            <w:r w:rsidRPr="0055184B">
              <w:rPr>
                <w:spacing w:val="-2"/>
                <w:sz w:val="16"/>
                <w:szCs w:val="16"/>
              </w:rPr>
              <w:t xml:space="preserve">Оказание консультационной помощи в подготовке и оформлению </w:t>
            </w:r>
            <w:r w:rsidRPr="0055184B">
              <w:rPr>
                <w:spacing w:val="-2"/>
                <w:sz w:val="16"/>
                <w:szCs w:val="16"/>
              </w:rPr>
              <w:t>документов, способствующей своевременному вводу (приобретению) жилья гражданами, проживающих в сельской местности, в том числе молодых семей и молодых специалистов</w:t>
            </w:r>
          </w:p>
        </w:tc>
        <w:tc>
          <w:tcPr>
            <w:tcW w:w="1155" w:type="dxa"/>
          </w:tcPr>
          <w:p w:rsidR="00E84213" w:rsidRPr="0055184B" w:rsidRDefault="00E84213" w:rsidP="0055184B">
            <w:pPr>
              <w:ind w:right="-84"/>
              <w:jc w:val="center"/>
              <w:rPr>
                <w:sz w:val="16"/>
                <w:szCs w:val="16"/>
              </w:rPr>
            </w:pPr>
            <w:r w:rsidRPr="0055184B">
              <w:rPr>
                <w:sz w:val="16"/>
                <w:szCs w:val="16"/>
              </w:rPr>
              <w:t>Отдел,</w:t>
            </w:r>
          </w:p>
          <w:p w:rsidR="00E84213" w:rsidRPr="0055184B" w:rsidRDefault="00E84213" w:rsidP="0055184B">
            <w:pPr>
              <w:ind w:right="-84"/>
              <w:jc w:val="center"/>
              <w:rPr>
                <w:sz w:val="16"/>
                <w:szCs w:val="16"/>
              </w:rPr>
            </w:pPr>
            <w:r w:rsidRPr="0055184B">
              <w:rPr>
                <w:sz w:val="16"/>
                <w:szCs w:val="16"/>
              </w:rPr>
              <w:t>администрация Неболчского сельского поселения</w:t>
            </w:r>
          </w:p>
        </w:tc>
        <w:tc>
          <w:tcPr>
            <w:tcW w:w="595" w:type="dxa"/>
            <w:gridSpan w:val="2"/>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2014-2021 годы</w:t>
            </w:r>
          </w:p>
        </w:tc>
        <w:tc>
          <w:tcPr>
            <w:tcW w:w="999" w:type="dxa"/>
            <w:gridSpan w:val="2"/>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1.1.1., 1.1.2.</w:t>
            </w:r>
          </w:p>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1.1.3.</w:t>
            </w:r>
          </w:p>
        </w:tc>
        <w:tc>
          <w:tcPr>
            <w:tcW w:w="955" w:type="dxa"/>
            <w:gridSpan w:val="2"/>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578"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578"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576"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657" w:type="dxa"/>
            <w:gridSpan w:val="2"/>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654"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578"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578"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581" w:type="dxa"/>
          </w:tcPr>
          <w:p w:rsidR="00E84213" w:rsidRPr="0055184B" w:rsidRDefault="00E84213" w:rsidP="0055184B">
            <w:pPr>
              <w:ind w:right="-84"/>
              <w:jc w:val="center"/>
              <w:rPr>
                <w:sz w:val="16"/>
                <w:szCs w:val="16"/>
              </w:rPr>
            </w:pPr>
          </w:p>
          <w:p w:rsidR="00E84213" w:rsidRPr="0055184B" w:rsidRDefault="00E84213" w:rsidP="0055184B">
            <w:pPr>
              <w:ind w:right="-84"/>
              <w:jc w:val="center"/>
              <w:rPr>
                <w:b/>
                <w:sz w:val="16"/>
                <w:szCs w:val="16"/>
              </w:rPr>
            </w:pPr>
            <w:r w:rsidRPr="0055184B">
              <w:rPr>
                <w:b/>
                <w:sz w:val="16"/>
                <w:szCs w:val="16"/>
              </w:rPr>
              <w:t>-</w:t>
            </w:r>
          </w:p>
        </w:tc>
      </w:tr>
      <w:tr w:rsidR="00E84213" w:rsidRPr="0055184B" w:rsidTr="00324377">
        <w:trPr>
          <w:trHeight w:val="20"/>
        </w:trPr>
        <w:tc>
          <w:tcPr>
            <w:tcW w:w="633"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1.2.</w:t>
            </w:r>
          </w:p>
        </w:tc>
        <w:tc>
          <w:tcPr>
            <w:tcW w:w="1373" w:type="dxa"/>
          </w:tcPr>
          <w:p w:rsidR="00E84213" w:rsidRPr="0055184B" w:rsidRDefault="00E84213" w:rsidP="0055184B">
            <w:pPr>
              <w:ind w:right="-84"/>
              <w:rPr>
                <w:sz w:val="16"/>
                <w:szCs w:val="16"/>
              </w:rPr>
            </w:pPr>
            <w:r w:rsidRPr="0055184B">
              <w:rPr>
                <w:sz w:val="16"/>
                <w:szCs w:val="16"/>
              </w:rPr>
              <w:t xml:space="preserve">Организация </w:t>
            </w:r>
            <w:proofErr w:type="gramStart"/>
            <w:r w:rsidRPr="0055184B">
              <w:rPr>
                <w:sz w:val="16"/>
                <w:szCs w:val="16"/>
              </w:rPr>
              <w:t>информационной  работы</w:t>
            </w:r>
            <w:proofErr w:type="gramEnd"/>
            <w:r w:rsidRPr="0055184B">
              <w:rPr>
                <w:sz w:val="16"/>
                <w:szCs w:val="16"/>
              </w:rPr>
              <w:t xml:space="preserve"> среди организаций социальной сферы о реализации мероприятий по улучшению жилищных условий граждан, молодых семей и молодых специалистов </w:t>
            </w:r>
          </w:p>
        </w:tc>
        <w:tc>
          <w:tcPr>
            <w:tcW w:w="1155" w:type="dxa"/>
          </w:tcPr>
          <w:p w:rsidR="00E84213" w:rsidRPr="0055184B" w:rsidRDefault="00E84213" w:rsidP="0055184B">
            <w:pPr>
              <w:ind w:left="-51" w:right="-84"/>
              <w:jc w:val="center"/>
              <w:rPr>
                <w:sz w:val="16"/>
                <w:szCs w:val="16"/>
              </w:rPr>
            </w:pPr>
            <w:r w:rsidRPr="0055184B">
              <w:rPr>
                <w:sz w:val="16"/>
                <w:szCs w:val="16"/>
              </w:rPr>
              <w:t>Отдел,</w:t>
            </w:r>
          </w:p>
          <w:p w:rsidR="00E84213" w:rsidRPr="0055184B" w:rsidRDefault="00E84213" w:rsidP="0055184B">
            <w:pPr>
              <w:ind w:left="-51" w:right="-84"/>
              <w:jc w:val="center"/>
              <w:rPr>
                <w:sz w:val="16"/>
                <w:szCs w:val="16"/>
              </w:rPr>
            </w:pPr>
            <w:r w:rsidRPr="0055184B">
              <w:rPr>
                <w:sz w:val="16"/>
                <w:szCs w:val="16"/>
              </w:rPr>
              <w:t>администрация Неболчского сельского поселения</w:t>
            </w:r>
          </w:p>
        </w:tc>
        <w:tc>
          <w:tcPr>
            <w:tcW w:w="595" w:type="dxa"/>
            <w:gridSpan w:val="2"/>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2014-2021 годы</w:t>
            </w:r>
          </w:p>
        </w:tc>
        <w:tc>
          <w:tcPr>
            <w:tcW w:w="999" w:type="dxa"/>
            <w:gridSpan w:val="2"/>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1.1.1., 1.1.2.</w:t>
            </w:r>
          </w:p>
          <w:p w:rsidR="00E84213" w:rsidRPr="0055184B" w:rsidRDefault="00E84213" w:rsidP="0055184B">
            <w:pPr>
              <w:ind w:left="-51" w:right="-84"/>
              <w:jc w:val="center"/>
              <w:rPr>
                <w:sz w:val="16"/>
                <w:szCs w:val="16"/>
              </w:rPr>
            </w:pPr>
            <w:r w:rsidRPr="0055184B">
              <w:rPr>
                <w:sz w:val="16"/>
                <w:szCs w:val="16"/>
              </w:rPr>
              <w:t>1.1.3.</w:t>
            </w:r>
          </w:p>
        </w:tc>
        <w:tc>
          <w:tcPr>
            <w:tcW w:w="955" w:type="dxa"/>
            <w:gridSpan w:val="2"/>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78" w:type="dxa"/>
          </w:tcPr>
          <w:p w:rsidR="00E84213" w:rsidRPr="0055184B" w:rsidRDefault="00E84213" w:rsidP="0055184B">
            <w:pPr>
              <w:ind w:left="-51" w:right="-84"/>
              <w:jc w:val="center"/>
              <w:rPr>
                <w:color w:val="000000"/>
                <w:sz w:val="16"/>
                <w:szCs w:val="16"/>
              </w:rPr>
            </w:pPr>
          </w:p>
          <w:p w:rsidR="00E84213" w:rsidRPr="0055184B" w:rsidRDefault="00E84213" w:rsidP="0055184B">
            <w:pPr>
              <w:ind w:left="-51" w:right="-84"/>
              <w:jc w:val="center"/>
              <w:rPr>
                <w:color w:val="000000"/>
                <w:sz w:val="16"/>
                <w:szCs w:val="16"/>
              </w:rPr>
            </w:pPr>
            <w:r w:rsidRPr="0055184B">
              <w:rPr>
                <w:color w:val="000000"/>
                <w:sz w:val="16"/>
                <w:szCs w:val="16"/>
              </w:rPr>
              <w:t>-</w:t>
            </w:r>
          </w:p>
        </w:tc>
        <w:tc>
          <w:tcPr>
            <w:tcW w:w="578" w:type="dxa"/>
          </w:tcPr>
          <w:p w:rsidR="00E84213" w:rsidRPr="0055184B" w:rsidRDefault="00E84213" w:rsidP="0055184B">
            <w:pPr>
              <w:ind w:left="-51" w:right="-84"/>
              <w:jc w:val="center"/>
              <w:rPr>
                <w:color w:val="000000"/>
                <w:sz w:val="16"/>
                <w:szCs w:val="16"/>
              </w:rPr>
            </w:pPr>
          </w:p>
          <w:p w:rsidR="00E84213" w:rsidRPr="0055184B" w:rsidRDefault="00E84213" w:rsidP="0055184B">
            <w:pPr>
              <w:ind w:left="-51" w:right="-84"/>
              <w:jc w:val="center"/>
              <w:rPr>
                <w:color w:val="000000"/>
                <w:sz w:val="16"/>
                <w:szCs w:val="16"/>
              </w:rPr>
            </w:pPr>
            <w:r w:rsidRPr="0055184B">
              <w:rPr>
                <w:color w:val="000000"/>
                <w:sz w:val="16"/>
                <w:szCs w:val="16"/>
              </w:rPr>
              <w:t>-</w:t>
            </w:r>
          </w:p>
        </w:tc>
        <w:tc>
          <w:tcPr>
            <w:tcW w:w="576" w:type="dxa"/>
          </w:tcPr>
          <w:p w:rsidR="00E84213" w:rsidRPr="0055184B" w:rsidRDefault="00E84213" w:rsidP="0055184B">
            <w:pPr>
              <w:ind w:left="-51" w:right="-84"/>
              <w:jc w:val="center"/>
              <w:rPr>
                <w:color w:val="000000"/>
                <w:sz w:val="16"/>
                <w:szCs w:val="16"/>
              </w:rPr>
            </w:pPr>
          </w:p>
          <w:p w:rsidR="00E84213" w:rsidRPr="0055184B" w:rsidRDefault="00E84213" w:rsidP="0055184B">
            <w:pPr>
              <w:ind w:left="-51" w:right="-84"/>
              <w:jc w:val="center"/>
              <w:rPr>
                <w:color w:val="000000"/>
                <w:sz w:val="16"/>
                <w:szCs w:val="16"/>
              </w:rPr>
            </w:pPr>
            <w:r w:rsidRPr="0055184B">
              <w:rPr>
                <w:color w:val="000000"/>
                <w:sz w:val="16"/>
                <w:szCs w:val="16"/>
              </w:rPr>
              <w:t>-</w:t>
            </w:r>
          </w:p>
        </w:tc>
        <w:tc>
          <w:tcPr>
            <w:tcW w:w="657" w:type="dxa"/>
            <w:gridSpan w:val="2"/>
          </w:tcPr>
          <w:p w:rsidR="00E84213" w:rsidRPr="0055184B" w:rsidRDefault="00E84213" w:rsidP="0055184B">
            <w:pPr>
              <w:ind w:left="-51" w:right="-84"/>
              <w:jc w:val="center"/>
              <w:rPr>
                <w:color w:val="000000"/>
                <w:sz w:val="16"/>
                <w:szCs w:val="16"/>
              </w:rPr>
            </w:pPr>
          </w:p>
          <w:p w:rsidR="00E84213" w:rsidRPr="0055184B" w:rsidRDefault="00E84213" w:rsidP="0055184B">
            <w:pPr>
              <w:ind w:left="-51" w:right="-84"/>
              <w:jc w:val="center"/>
              <w:rPr>
                <w:color w:val="000000"/>
                <w:sz w:val="16"/>
                <w:szCs w:val="16"/>
              </w:rPr>
            </w:pPr>
            <w:r w:rsidRPr="0055184B">
              <w:rPr>
                <w:color w:val="000000"/>
                <w:sz w:val="16"/>
                <w:szCs w:val="16"/>
              </w:rPr>
              <w:t>-</w:t>
            </w:r>
          </w:p>
        </w:tc>
        <w:tc>
          <w:tcPr>
            <w:tcW w:w="654" w:type="dxa"/>
          </w:tcPr>
          <w:p w:rsidR="00E84213" w:rsidRPr="0055184B" w:rsidRDefault="00E84213" w:rsidP="0055184B">
            <w:pPr>
              <w:ind w:left="-51" w:right="-84"/>
              <w:jc w:val="center"/>
              <w:rPr>
                <w:color w:val="000000"/>
                <w:sz w:val="16"/>
                <w:szCs w:val="16"/>
              </w:rPr>
            </w:pPr>
          </w:p>
          <w:p w:rsidR="00E84213" w:rsidRPr="0055184B" w:rsidRDefault="00E84213" w:rsidP="0055184B">
            <w:pPr>
              <w:ind w:left="-51" w:right="-84"/>
              <w:jc w:val="center"/>
              <w:rPr>
                <w:color w:val="000000"/>
                <w:sz w:val="16"/>
                <w:szCs w:val="16"/>
              </w:rPr>
            </w:pPr>
            <w:r w:rsidRPr="0055184B">
              <w:rPr>
                <w:color w:val="000000"/>
                <w:sz w:val="16"/>
                <w:szCs w:val="16"/>
              </w:rPr>
              <w:t>-</w:t>
            </w:r>
          </w:p>
        </w:tc>
        <w:tc>
          <w:tcPr>
            <w:tcW w:w="578"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78" w:type="dxa"/>
          </w:tcPr>
          <w:p w:rsidR="00E84213" w:rsidRPr="0055184B" w:rsidRDefault="00E84213" w:rsidP="0055184B">
            <w:pPr>
              <w:ind w:left="-51" w:right="-84"/>
              <w:jc w:val="center"/>
              <w:rPr>
                <w:color w:val="000000"/>
                <w:sz w:val="16"/>
                <w:szCs w:val="16"/>
              </w:rPr>
            </w:pPr>
          </w:p>
          <w:p w:rsidR="00E84213" w:rsidRPr="0055184B" w:rsidRDefault="00E84213" w:rsidP="0055184B">
            <w:pPr>
              <w:ind w:left="-51" w:right="-84"/>
              <w:jc w:val="center"/>
              <w:rPr>
                <w:color w:val="000000"/>
                <w:sz w:val="16"/>
                <w:szCs w:val="16"/>
              </w:rPr>
            </w:pPr>
            <w:r w:rsidRPr="0055184B">
              <w:rPr>
                <w:color w:val="000000"/>
                <w:sz w:val="16"/>
                <w:szCs w:val="16"/>
              </w:rPr>
              <w:t>-</w:t>
            </w:r>
          </w:p>
        </w:tc>
        <w:tc>
          <w:tcPr>
            <w:tcW w:w="581" w:type="dxa"/>
          </w:tcPr>
          <w:p w:rsidR="00E84213" w:rsidRPr="0055184B" w:rsidRDefault="00E84213" w:rsidP="0055184B">
            <w:pPr>
              <w:ind w:left="-51" w:right="-84"/>
              <w:jc w:val="center"/>
              <w:rPr>
                <w:color w:val="000000"/>
                <w:sz w:val="16"/>
                <w:szCs w:val="16"/>
              </w:rPr>
            </w:pPr>
          </w:p>
          <w:p w:rsidR="00E84213" w:rsidRPr="0055184B" w:rsidRDefault="00E84213" w:rsidP="0055184B">
            <w:pPr>
              <w:ind w:left="-51" w:right="-84"/>
              <w:jc w:val="center"/>
              <w:rPr>
                <w:sz w:val="16"/>
                <w:szCs w:val="16"/>
              </w:rPr>
            </w:pPr>
            <w:r w:rsidRPr="0055184B">
              <w:rPr>
                <w:sz w:val="16"/>
                <w:szCs w:val="16"/>
              </w:rPr>
              <w:t>-</w:t>
            </w:r>
          </w:p>
        </w:tc>
      </w:tr>
      <w:tr w:rsidR="00E84213" w:rsidRPr="0055184B" w:rsidTr="00324377">
        <w:trPr>
          <w:trHeight w:val="20"/>
        </w:trPr>
        <w:tc>
          <w:tcPr>
            <w:tcW w:w="633"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1.3.</w:t>
            </w:r>
          </w:p>
        </w:tc>
        <w:tc>
          <w:tcPr>
            <w:tcW w:w="1373" w:type="dxa"/>
          </w:tcPr>
          <w:p w:rsidR="00E84213" w:rsidRPr="0055184B" w:rsidRDefault="00E84213" w:rsidP="0055184B">
            <w:pPr>
              <w:ind w:right="-84"/>
              <w:rPr>
                <w:sz w:val="16"/>
                <w:szCs w:val="16"/>
              </w:rPr>
            </w:pPr>
            <w:r w:rsidRPr="0055184B">
              <w:rPr>
                <w:spacing w:val="-2"/>
                <w:sz w:val="16"/>
                <w:szCs w:val="16"/>
              </w:rPr>
              <w:t xml:space="preserve">Улучшение жилищных условий граждан, проживающих в сельской местности, в том числе молодых </w:t>
            </w:r>
            <w:proofErr w:type="gramStart"/>
            <w:r w:rsidRPr="0055184B">
              <w:rPr>
                <w:spacing w:val="-2"/>
                <w:sz w:val="16"/>
                <w:szCs w:val="16"/>
              </w:rPr>
              <w:t>семей  и</w:t>
            </w:r>
            <w:proofErr w:type="gramEnd"/>
            <w:r w:rsidRPr="0055184B">
              <w:rPr>
                <w:spacing w:val="-2"/>
                <w:sz w:val="16"/>
                <w:szCs w:val="16"/>
              </w:rPr>
              <w:t xml:space="preserve"> молодых специалистов с использованием социальной выплаты и  собственных и (или) заемных средств для строительства (приобретения) жилья в сельской местности </w:t>
            </w:r>
          </w:p>
        </w:tc>
        <w:tc>
          <w:tcPr>
            <w:tcW w:w="1155" w:type="dxa"/>
          </w:tcPr>
          <w:p w:rsidR="00E84213" w:rsidRPr="0055184B" w:rsidRDefault="00E84213" w:rsidP="0055184B">
            <w:pPr>
              <w:ind w:left="-51" w:right="-84"/>
              <w:jc w:val="center"/>
              <w:rPr>
                <w:sz w:val="16"/>
                <w:szCs w:val="16"/>
              </w:rPr>
            </w:pPr>
            <w:r w:rsidRPr="0055184B">
              <w:rPr>
                <w:sz w:val="16"/>
                <w:szCs w:val="16"/>
              </w:rPr>
              <w:t>Отдел,</w:t>
            </w:r>
          </w:p>
          <w:p w:rsidR="00E84213" w:rsidRPr="0055184B" w:rsidRDefault="00E84213" w:rsidP="0055184B">
            <w:pPr>
              <w:ind w:left="-51" w:right="-84"/>
              <w:jc w:val="center"/>
              <w:rPr>
                <w:sz w:val="16"/>
                <w:szCs w:val="16"/>
              </w:rPr>
            </w:pPr>
            <w:r w:rsidRPr="0055184B">
              <w:rPr>
                <w:sz w:val="16"/>
                <w:szCs w:val="16"/>
              </w:rPr>
              <w:t>отдел архитектуры и градостроительства</w:t>
            </w:r>
          </w:p>
          <w:p w:rsidR="00E84213" w:rsidRPr="0055184B" w:rsidRDefault="00E84213" w:rsidP="0055184B">
            <w:pPr>
              <w:ind w:left="-51" w:right="-84"/>
              <w:jc w:val="center"/>
              <w:rPr>
                <w:sz w:val="16"/>
                <w:szCs w:val="16"/>
              </w:rPr>
            </w:pPr>
          </w:p>
        </w:tc>
        <w:tc>
          <w:tcPr>
            <w:tcW w:w="595" w:type="dxa"/>
            <w:gridSpan w:val="2"/>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2014-2021 годы</w:t>
            </w:r>
          </w:p>
        </w:tc>
        <w:tc>
          <w:tcPr>
            <w:tcW w:w="999" w:type="dxa"/>
            <w:gridSpan w:val="2"/>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1.1.1., 1.1.2.</w:t>
            </w:r>
          </w:p>
          <w:p w:rsidR="00E84213" w:rsidRPr="0055184B" w:rsidRDefault="00E84213" w:rsidP="0055184B">
            <w:pPr>
              <w:ind w:left="-51" w:right="-84"/>
              <w:jc w:val="center"/>
              <w:rPr>
                <w:sz w:val="16"/>
                <w:szCs w:val="16"/>
              </w:rPr>
            </w:pPr>
            <w:r w:rsidRPr="0055184B">
              <w:rPr>
                <w:sz w:val="16"/>
                <w:szCs w:val="16"/>
              </w:rPr>
              <w:t>1.1.3.</w:t>
            </w:r>
          </w:p>
        </w:tc>
        <w:tc>
          <w:tcPr>
            <w:tcW w:w="955" w:type="dxa"/>
            <w:gridSpan w:val="2"/>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внебюджетные источники</w:t>
            </w:r>
          </w:p>
        </w:tc>
        <w:tc>
          <w:tcPr>
            <w:tcW w:w="578" w:type="dxa"/>
          </w:tcPr>
          <w:p w:rsidR="00E84213" w:rsidRPr="0055184B" w:rsidRDefault="00E84213" w:rsidP="0055184B">
            <w:pPr>
              <w:ind w:left="-77" w:right="-84"/>
              <w:jc w:val="center"/>
              <w:rPr>
                <w:color w:val="000000"/>
                <w:sz w:val="16"/>
                <w:szCs w:val="16"/>
              </w:rPr>
            </w:pPr>
          </w:p>
          <w:p w:rsidR="00E84213" w:rsidRPr="0055184B" w:rsidRDefault="00E84213" w:rsidP="0055184B">
            <w:pPr>
              <w:ind w:left="-77" w:right="-84"/>
              <w:jc w:val="center"/>
              <w:rPr>
                <w:color w:val="000000"/>
                <w:sz w:val="16"/>
                <w:szCs w:val="16"/>
              </w:rPr>
            </w:pPr>
            <w:r w:rsidRPr="0055184B">
              <w:rPr>
                <w:color w:val="000000"/>
                <w:sz w:val="16"/>
                <w:szCs w:val="16"/>
              </w:rPr>
              <w:t>1134,00</w:t>
            </w:r>
          </w:p>
        </w:tc>
        <w:tc>
          <w:tcPr>
            <w:tcW w:w="578" w:type="dxa"/>
          </w:tcPr>
          <w:p w:rsidR="00E84213" w:rsidRPr="0055184B" w:rsidRDefault="00E84213" w:rsidP="0055184B">
            <w:pPr>
              <w:ind w:left="-77" w:right="-84"/>
              <w:jc w:val="center"/>
              <w:rPr>
                <w:color w:val="000000"/>
                <w:sz w:val="16"/>
                <w:szCs w:val="16"/>
              </w:rPr>
            </w:pPr>
          </w:p>
          <w:p w:rsidR="00E84213" w:rsidRPr="0055184B" w:rsidRDefault="00E84213" w:rsidP="0055184B">
            <w:pPr>
              <w:ind w:left="-77" w:right="-84"/>
              <w:jc w:val="center"/>
              <w:rPr>
                <w:color w:val="000000"/>
                <w:sz w:val="16"/>
                <w:szCs w:val="16"/>
              </w:rPr>
            </w:pPr>
            <w:r w:rsidRPr="0055184B">
              <w:rPr>
                <w:color w:val="000000"/>
                <w:sz w:val="16"/>
                <w:szCs w:val="16"/>
              </w:rPr>
              <w:t>1296,00</w:t>
            </w:r>
          </w:p>
        </w:tc>
        <w:tc>
          <w:tcPr>
            <w:tcW w:w="576" w:type="dxa"/>
          </w:tcPr>
          <w:p w:rsidR="00E84213" w:rsidRPr="0055184B" w:rsidRDefault="00E84213" w:rsidP="0055184B">
            <w:pPr>
              <w:ind w:left="-77" w:right="-84"/>
              <w:jc w:val="center"/>
              <w:rPr>
                <w:color w:val="000000"/>
                <w:sz w:val="16"/>
                <w:szCs w:val="16"/>
              </w:rPr>
            </w:pPr>
          </w:p>
          <w:p w:rsidR="00E84213" w:rsidRPr="0055184B" w:rsidRDefault="00E84213" w:rsidP="0055184B">
            <w:pPr>
              <w:ind w:left="-77" w:right="-84"/>
              <w:jc w:val="center"/>
              <w:rPr>
                <w:color w:val="000000"/>
                <w:sz w:val="16"/>
                <w:szCs w:val="16"/>
              </w:rPr>
            </w:pPr>
            <w:r w:rsidRPr="0055184B">
              <w:rPr>
                <w:color w:val="000000"/>
                <w:sz w:val="16"/>
                <w:szCs w:val="16"/>
              </w:rPr>
              <w:t>1746,00</w:t>
            </w:r>
          </w:p>
        </w:tc>
        <w:tc>
          <w:tcPr>
            <w:tcW w:w="657" w:type="dxa"/>
            <w:gridSpan w:val="2"/>
          </w:tcPr>
          <w:p w:rsidR="00E84213" w:rsidRPr="0055184B" w:rsidRDefault="00E84213" w:rsidP="0055184B">
            <w:pPr>
              <w:ind w:left="-77" w:right="-84"/>
              <w:jc w:val="center"/>
              <w:rPr>
                <w:color w:val="000000"/>
                <w:sz w:val="16"/>
                <w:szCs w:val="16"/>
              </w:rPr>
            </w:pPr>
          </w:p>
          <w:p w:rsidR="00E84213" w:rsidRPr="0055184B" w:rsidRDefault="00E84213" w:rsidP="0055184B">
            <w:pPr>
              <w:ind w:left="-77" w:right="-84"/>
              <w:jc w:val="center"/>
              <w:rPr>
                <w:color w:val="000000"/>
                <w:sz w:val="16"/>
                <w:szCs w:val="16"/>
              </w:rPr>
            </w:pPr>
            <w:r w:rsidRPr="0055184B">
              <w:rPr>
                <w:color w:val="000000"/>
                <w:sz w:val="16"/>
                <w:szCs w:val="16"/>
              </w:rPr>
              <w:t>526,50</w:t>
            </w:r>
          </w:p>
        </w:tc>
        <w:tc>
          <w:tcPr>
            <w:tcW w:w="654" w:type="dxa"/>
          </w:tcPr>
          <w:p w:rsidR="00E84213" w:rsidRPr="0055184B" w:rsidRDefault="00E84213" w:rsidP="0055184B">
            <w:pPr>
              <w:ind w:left="-77" w:right="-84"/>
              <w:jc w:val="center"/>
              <w:rPr>
                <w:color w:val="000000"/>
                <w:sz w:val="16"/>
                <w:szCs w:val="16"/>
              </w:rPr>
            </w:pPr>
          </w:p>
          <w:p w:rsidR="00E84213" w:rsidRPr="0055184B" w:rsidRDefault="00E84213" w:rsidP="0055184B">
            <w:pPr>
              <w:ind w:left="-77" w:right="-84"/>
              <w:jc w:val="center"/>
              <w:rPr>
                <w:color w:val="000000"/>
                <w:sz w:val="16"/>
                <w:szCs w:val="16"/>
              </w:rPr>
            </w:pPr>
            <w:r w:rsidRPr="0055184B">
              <w:rPr>
                <w:color w:val="000000"/>
                <w:sz w:val="16"/>
                <w:szCs w:val="16"/>
              </w:rPr>
              <w:t>1755,00</w:t>
            </w:r>
          </w:p>
        </w:tc>
        <w:tc>
          <w:tcPr>
            <w:tcW w:w="578" w:type="dxa"/>
          </w:tcPr>
          <w:p w:rsidR="00E84213" w:rsidRPr="0055184B" w:rsidRDefault="00E84213" w:rsidP="0055184B">
            <w:pPr>
              <w:ind w:left="-77" w:right="-84"/>
              <w:jc w:val="center"/>
              <w:rPr>
                <w:color w:val="000000"/>
                <w:sz w:val="16"/>
                <w:szCs w:val="16"/>
              </w:rPr>
            </w:pPr>
          </w:p>
          <w:p w:rsidR="00E84213" w:rsidRPr="0055184B" w:rsidRDefault="00E84213" w:rsidP="0055184B">
            <w:pPr>
              <w:ind w:left="-77" w:right="-84"/>
              <w:jc w:val="center"/>
              <w:rPr>
                <w:color w:val="000000"/>
                <w:sz w:val="16"/>
                <w:szCs w:val="16"/>
              </w:rPr>
            </w:pPr>
            <w:r w:rsidRPr="0055184B">
              <w:rPr>
                <w:color w:val="000000"/>
                <w:sz w:val="16"/>
                <w:szCs w:val="16"/>
              </w:rPr>
              <w:t>2983,50</w:t>
            </w:r>
          </w:p>
        </w:tc>
        <w:tc>
          <w:tcPr>
            <w:tcW w:w="578" w:type="dxa"/>
          </w:tcPr>
          <w:p w:rsidR="00E84213" w:rsidRPr="0055184B" w:rsidRDefault="00E84213" w:rsidP="0055184B">
            <w:pPr>
              <w:ind w:left="-77" w:right="-84"/>
              <w:jc w:val="center"/>
              <w:rPr>
                <w:color w:val="000000"/>
                <w:sz w:val="16"/>
                <w:szCs w:val="16"/>
              </w:rPr>
            </w:pPr>
          </w:p>
          <w:p w:rsidR="00E84213" w:rsidRPr="0055184B" w:rsidRDefault="00E84213" w:rsidP="0055184B">
            <w:pPr>
              <w:ind w:left="-77" w:right="-84"/>
              <w:jc w:val="center"/>
              <w:rPr>
                <w:color w:val="000000"/>
                <w:sz w:val="16"/>
                <w:szCs w:val="16"/>
              </w:rPr>
            </w:pPr>
            <w:r w:rsidRPr="0055184B">
              <w:rPr>
                <w:color w:val="000000"/>
                <w:sz w:val="16"/>
                <w:szCs w:val="16"/>
              </w:rPr>
              <w:t>2808,00</w:t>
            </w:r>
          </w:p>
        </w:tc>
        <w:tc>
          <w:tcPr>
            <w:tcW w:w="581" w:type="dxa"/>
          </w:tcPr>
          <w:p w:rsidR="00E84213" w:rsidRPr="0055184B" w:rsidRDefault="00E84213" w:rsidP="0055184B">
            <w:pPr>
              <w:ind w:left="-77" w:right="-84"/>
              <w:jc w:val="center"/>
              <w:rPr>
                <w:color w:val="000000"/>
                <w:sz w:val="16"/>
                <w:szCs w:val="16"/>
              </w:rPr>
            </w:pPr>
          </w:p>
          <w:p w:rsidR="00E84213" w:rsidRPr="0055184B" w:rsidRDefault="00E84213" w:rsidP="0055184B">
            <w:pPr>
              <w:ind w:left="-77" w:right="-84"/>
              <w:jc w:val="center"/>
              <w:rPr>
                <w:color w:val="000000"/>
                <w:sz w:val="16"/>
                <w:szCs w:val="16"/>
              </w:rPr>
            </w:pPr>
            <w:r w:rsidRPr="0055184B">
              <w:rPr>
                <w:color w:val="000000"/>
                <w:sz w:val="16"/>
                <w:szCs w:val="16"/>
              </w:rPr>
              <w:t>1053,00</w:t>
            </w:r>
          </w:p>
        </w:tc>
      </w:tr>
      <w:tr w:rsidR="00E84213" w:rsidRPr="0055184B" w:rsidTr="00324377">
        <w:trPr>
          <w:trHeight w:val="20"/>
        </w:trPr>
        <w:tc>
          <w:tcPr>
            <w:tcW w:w="10490" w:type="dxa"/>
            <w:gridSpan w:val="18"/>
          </w:tcPr>
          <w:p w:rsidR="00E84213" w:rsidRPr="0055184B" w:rsidRDefault="00E84213" w:rsidP="0055184B">
            <w:pPr>
              <w:ind w:right="-84"/>
              <w:jc w:val="center"/>
              <w:rPr>
                <w:color w:val="000000"/>
                <w:sz w:val="16"/>
                <w:szCs w:val="16"/>
              </w:rPr>
            </w:pPr>
            <w:r w:rsidRPr="0055184B">
              <w:rPr>
                <w:b/>
                <w:sz w:val="16"/>
                <w:szCs w:val="16"/>
              </w:rPr>
              <w:t>Задача 2.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E84213" w:rsidRPr="0055184B" w:rsidTr="00324377">
        <w:trPr>
          <w:trHeight w:val="20"/>
        </w:trPr>
        <w:tc>
          <w:tcPr>
            <w:tcW w:w="633"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2.1.</w:t>
            </w:r>
          </w:p>
        </w:tc>
        <w:tc>
          <w:tcPr>
            <w:tcW w:w="1373" w:type="dxa"/>
          </w:tcPr>
          <w:p w:rsidR="00E84213" w:rsidRPr="0055184B" w:rsidRDefault="00E84213" w:rsidP="0055184B">
            <w:pPr>
              <w:ind w:right="-84"/>
              <w:rPr>
                <w:sz w:val="16"/>
                <w:szCs w:val="16"/>
              </w:rPr>
            </w:pPr>
            <w:r w:rsidRPr="0055184B">
              <w:rPr>
                <w:sz w:val="16"/>
                <w:szCs w:val="16"/>
              </w:rPr>
              <w:t xml:space="preserve">Содействие в разработке проектно-сметной документации и строительстве распределительных газовых сетей в сельской местности </w:t>
            </w:r>
          </w:p>
        </w:tc>
        <w:tc>
          <w:tcPr>
            <w:tcW w:w="1155" w:type="dxa"/>
          </w:tcPr>
          <w:p w:rsidR="00E84213" w:rsidRPr="0055184B" w:rsidRDefault="00E84213" w:rsidP="0055184B">
            <w:pPr>
              <w:ind w:right="-84"/>
              <w:contextualSpacing/>
              <w:jc w:val="center"/>
              <w:rPr>
                <w:sz w:val="16"/>
                <w:szCs w:val="16"/>
              </w:rPr>
            </w:pPr>
            <w:r w:rsidRPr="0055184B">
              <w:rPr>
                <w:sz w:val="16"/>
                <w:szCs w:val="16"/>
              </w:rPr>
              <w:t>Отдел,</w:t>
            </w:r>
          </w:p>
          <w:p w:rsidR="00E84213" w:rsidRPr="0055184B" w:rsidRDefault="00E84213" w:rsidP="0055184B">
            <w:pPr>
              <w:ind w:right="-84"/>
              <w:contextualSpacing/>
              <w:jc w:val="center"/>
              <w:rPr>
                <w:sz w:val="16"/>
                <w:szCs w:val="16"/>
              </w:rPr>
            </w:pPr>
            <w:r w:rsidRPr="0055184B">
              <w:rPr>
                <w:sz w:val="16"/>
                <w:szCs w:val="16"/>
              </w:rPr>
              <w:t>администрация Неболчского сельского поселения, отдел архитектуры</w:t>
            </w:r>
          </w:p>
          <w:p w:rsidR="00E84213" w:rsidRPr="0055184B" w:rsidRDefault="00E84213" w:rsidP="0055184B">
            <w:pPr>
              <w:ind w:right="-84"/>
              <w:contextualSpacing/>
              <w:jc w:val="center"/>
              <w:rPr>
                <w:sz w:val="16"/>
                <w:szCs w:val="16"/>
              </w:rPr>
            </w:pPr>
            <w:r w:rsidRPr="0055184B">
              <w:rPr>
                <w:sz w:val="16"/>
                <w:szCs w:val="16"/>
              </w:rPr>
              <w:t>и градостроительства</w:t>
            </w:r>
          </w:p>
        </w:tc>
        <w:tc>
          <w:tcPr>
            <w:tcW w:w="595" w:type="dxa"/>
            <w:gridSpan w:val="2"/>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2014-2021 годы</w:t>
            </w:r>
          </w:p>
        </w:tc>
        <w:tc>
          <w:tcPr>
            <w:tcW w:w="999" w:type="dxa"/>
            <w:gridSpan w:val="2"/>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2.1.1., 2.1.2.</w:t>
            </w:r>
          </w:p>
        </w:tc>
        <w:tc>
          <w:tcPr>
            <w:tcW w:w="955" w:type="dxa"/>
            <w:gridSpan w:val="2"/>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578"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578"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576"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657" w:type="dxa"/>
            <w:gridSpan w:val="2"/>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654"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578"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578"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581"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r>
      <w:tr w:rsidR="00E84213" w:rsidRPr="0055184B" w:rsidTr="00324377">
        <w:trPr>
          <w:trHeight w:val="20"/>
        </w:trPr>
        <w:tc>
          <w:tcPr>
            <w:tcW w:w="633"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2.2.</w:t>
            </w:r>
          </w:p>
        </w:tc>
        <w:tc>
          <w:tcPr>
            <w:tcW w:w="1373" w:type="dxa"/>
          </w:tcPr>
          <w:p w:rsidR="00E84213" w:rsidRPr="0055184B" w:rsidRDefault="00E84213" w:rsidP="0055184B">
            <w:pPr>
              <w:ind w:right="-84"/>
              <w:rPr>
                <w:sz w:val="16"/>
                <w:szCs w:val="16"/>
              </w:rPr>
            </w:pPr>
            <w:proofErr w:type="gramStart"/>
            <w:r w:rsidRPr="0055184B">
              <w:rPr>
                <w:sz w:val="16"/>
                <w:szCs w:val="16"/>
              </w:rPr>
              <w:t>Содействие  в</w:t>
            </w:r>
            <w:proofErr w:type="gramEnd"/>
            <w:r w:rsidRPr="0055184B">
              <w:rPr>
                <w:sz w:val="16"/>
                <w:szCs w:val="16"/>
              </w:rPr>
              <w:t xml:space="preserve"> разработке проектно-сметной документации и строительстве (реконструкции) локальных водопроводов в сельской местности </w:t>
            </w:r>
          </w:p>
        </w:tc>
        <w:tc>
          <w:tcPr>
            <w:tcW w:w="1155" w:type="dxa"/>
          </w:tcPr>
          <w:p w:rsidR="00E84213" w:rsidRPr="0055184B" w:rsidRDefault="00E84213" w:rsidP="0055184B">
            <w:pPr>
              <w:ind w:right="-84"/>
              <w:jc w:val="center"/>
              <w:rPr>
                <w:sz w:val="16"/>
                <w:szCs w:val="16"/>
              </w:rPr>
            </w:pPr>
            <w:r w:rsidRPr="0055184B">
              <w:rPr>
                <w:sz w:val="16"/>
                <w:szCs w:val="16"/>
              </w:rPr>
              <w:t>Отдел,</w:t>
            </w:r>
          </w:p>
          <w:p w:rsidR="00E84213" w:rsidRPr="0055184B" w:rsidRDefault="00E84213" w:rsidP="0055184B">
            <w:pPr>
              <w:ind w:right="-84"/>
              <w:jc w:val="center"/>
              <w:rPr>
                <w:sz w:val="16"/>
                <w:szCs w:val="16"/>
              </w:rPr>
            </w:pPr>
            <w:r w:rsidRPr="0055184B">
              <w:rPr>
                <w:sz w:val="16"/>
                <w:szCs w:val="16"/>
              </w:rPr>
              <w:t>администрация Неболчского сельского поселения, отдел архитектуры и градостроительства</w:t>
            </w:r>
          </w:p>
        </w:tc>
        <w:tc>
          <w:tcPr>
            <w:tcW w:w="595" w:type="dxa"/>
            <w:gridSpan w:val="2"/>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2014-2021 годы</w:t>
            </w:r>
          </w:p>
        </w:tc>
        <w:tc>
          <w:tcPr>
            <w:tcW w:w="999" w:type="dxa"/>
            <w:gridSpan w:val="2"/>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2.1.3., 2.1.4.</w:t>
            </w:r>
          </w:p>
        </w:tc>
        <w:tc>
          <w:tcPr>
            <w:tcW w:w="955" w:type="dxa"/>
            <w:gridSpan w:val="2"/>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578"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578"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576"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657" w:type="dxa"/>
            <w:gridSpan w:val="2"/>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654"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578"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578"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c>
          <w:tcPr>
            <w:tcW w:w="581"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r>
      <w:tr w:rsidR="00E84213" w:rsidRPr="0055184B" w:rsidTr="00324377">
        <w:trPr>
          <w:trHeight w:val="20"/>
        </w:trPr>
        <w:tc>
          <w:tcPr>
            <w:tcW w:w="633" w:type="dxa"/>
            <w:vMerge w:val="restart"/>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2.3.</w:t>
            </w:r>
          </w:p>
        </w:tc>
        <w:tc>
          <w:tcPr>
            <w:tcW w:w="1373" w:type="dxa"/>
            <w:vMerge w:val="restart"/>
          </w:tcPr>
          <w:p w:rsidR="00E84213" w:rsidRPr="0055184B" w:rsidRDefault="00E84213" w:rsidP="0055184B">
            <w:pPr>
              <w:ind w:right="-84"/>
              <w:rPr>
                <w:sz w:val="16"/>
                <w:szCs w:val="16"/>
              </w:rPr>
            </w:pPr>
            <w:r w:rsidRPr="0055184B">
              <w:rPr>
                <w:sz w:val="16"/>
                <w:szCs w:val="16"/>
              </w:rPr>
              <w:t>Разработка проектно-сметной документации на строительство газовых сетей в сельской местности, всего,</w:t>
            </w:r>
          </w:p>
        </w:tc>
        <w:tc>
          <w:tcPr>
            <w:tcW w:w="1155" w:type="dxa"/>
            <w:vMerge w:val="restart"/>
          </w:tcPr>
          <w:p w:rsidR="00E84213" w:rsidRPr="0055184B" w:rsidRDefault="00E84213" w:rsidP="0055184B">
            <w:pPr>
              <w:ind w:right="-84"/>
              <w:jc w:val="center"/>
              <w:rPr>
                <w:sz w:val="16"/>
                <w:szCs w:val="16"/>
              </w:rPr>
            </w:pPr>
            <w:r w:rsidRPr="0055184B">
              <w:rPr>
                <w:sz w:val="16"/>
                <w:szCs w:val="16"/>
              </w:rPr>
              <w:t>Администрации сельских поселений, отдел архитектуры и градостроительства</w:t>
            </w:r>
          </w:p>
          <w:p w:rsidR="00E84213" w:rsidRPr="0055184B" w:rsidRDefault="00E84213" w:rsidP="0055184B">
            <w:pPr>
              <w:ind w:right="-84"/>
              <w:jc w:val="center"/>
              <w:rPr>
                <w:sz w:val="16"/>
                <w:szCs w:val="16"/>
              </w:rPr>
            </w:pPr>
          </w:p>
        </w:tc>
        <w:tc>
          <w:tcPr>
            <w:tcW w:w="595" w:type="dxa"/>
            <w:gridSpan w:val="2"/>
            <w:vMerge w:val="restart"/>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2014-2021</w:t>
            </w:r>
          </w:p>
          <w:p w:rsidR="00E84213" w:rsidRPr="0055184B" w:rsidRDefault="00E84213" w:rsidP="0055184B">
            <w:pPr>
              <w:ind w:right="-84"/>
              <w:jc w:val="center"/>
              <w:rPr>
                <w:sz w:val="16"/>
                <w:szCs w:val="16"/>
              </w:rPr>
            </w:pPr>
            <w:r w:rsidRPr="0055184B">
              <w:rPr>
                <w:sz w:val="16"/>
                <w:szCs w:val="16"/>
              </w:rPr>
              <w:t>годы</w:t>
            </w:r>
          </w:p>
        </w:tc>
        <w:tc>
          <w:tcPr>
            <w:tcW w:w="999" w:type="dxa"/>
            <w:gridSpan w:val="2"/>
            <w:vMerge w:val="restart"/>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2.1.1,2.1.2.</w:t>
            </w:r>
          </w:p>
        </w:tc>
        <w:tc>
          <w:tcPr>
            <w:tcW w:w="955" w:type="dxa"/>
            <w:gridSpan w:val="2"/>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внебюджетные источники</w:t>
            </w:r>
          </w:p>
        </w:tc>
        <w:tc>
          <w:tcPr>
            <w:tcW w:w="578" w:type="dxa"/>
          </w:tcPr>
          <w:p w:rsidR="00E84213" w:rsidRPr="0055184B" w:rsidRDefault="00E84213" w:rsidP="0055184B">
            <w:pPr>
              <w:ind w:left="-77" w:right="-84"/>
              <w:jc w:val="center"/>
              <w:rPr>
                <w:sz w:val="16"/>
                <w:szCs w:val="16"/>
              </w:rPr>
            </w:pPr>
          </w:p>
          <w:p w:rsidR="00E84213" w:rsidRPr="0055184B" w:rsidRDefault="00E84213" w:rsidP="0055184B">
            <w:pPr>
              <w:ind w:left="-77" w:right="-84"/>
              <w:jc w:val="center"/>
              <w:rPr>
                <w:sz w:val="16"/>
                <w:szCs w:val="16"/>
                <w:lang w:val="en-US"/>
              </w:rPr>
            </w:pPr>
            <w:r w:rsidRPr="0055184B">
              <w:rPr>
                <w:sz w:val="16"/>
                <w:szCs w:val="16"/>
                <w:lang w:val="en-US"/>
              </w:rPr>
              <w:t>-</w:t>
            </w:r>
          </w:p>
        </w:tc>
        <w:tc>
          <w:tcPr>
            <w:tcW w:w="578" w:type="dxa"/>
          </w:tcPr>
          <w:p w:rsidR="00E84213" w:rsidRPr="0055184B" w:rsidRDefault="00E84213" w:rsidP="0055184B">
            <w:pPr>
              <w:ind w:left="-77" w:right="-84"/>
              <w:jc w:val="center"/>
              <w:rPr>
                <w:sz w:val="16"/>
                <w:szCs w:val="16"/>
              </w:rPr>
            </w:pPr>
          </w:p>
          <w:p w:rsidR="00E84213" w:rsidRPr="0055184B" w:rsidRDefault="00E84213" w:rsidP="0055184B">
            <w:pPr>
              <w:ind w:left="-77" w:right="-84"/>
              <w:jc w:val="center"/>
              <w:rPr>
                <w:sz w:val="16"/>
                <w:szCs w:val="16"/>
                <w:lang w:val="en-US"/>
              </w:rPr>
            </w:pPr>
            <w:r w:rsidRPr="0055184B">
              <w:rPr>
                <w:sz w:val="16"/>
                <w:szCs w:val="16"/>
                <w:lang w:val="en-US"/>
              </w:rPr>
              <w:t>-</w:t>
            </w:r>
          </w:p>
        </w:tc>
        <w:tc>
          <w:tcPr>
            <w:tcW w:w="576" w:type="dxa"/>
          </w:tcPr>
          <w:p w:rsidR="00E84213" w:rsidRPr="0055184B" w:rsidRDefault="00E84213" w:rsidP="0055184B">
            <w:pPr>
              <w:ind w:left="-77" w:right="-84"/>
              <w:jc w:val="center"/>
              <w:rPr>
                <w:sz w:val="16"/>
                <w:szCs w:val="16"/>
              </w:rPr>
            </w:pPr>
          </w:p>
          <w:p w:rsidR="00E84213" w:rsidRPr="0055184B" w:rsidRDefault="00E84213" w:rsidP="0055184B">
            <w:pPr>
              <w:ind w:left="-77" w:right="-84"/>
              <w:jc w:val="center"/>
              <w:rPr>
                <w:sz w:val="16"/>
                <w:szCs w:val="16"/>
              </w:rPr>
            </w:pPr>
            <w:r w:rsidRPr="0055184B">
              <w:rPr>
                <w:sz w:val="16"/>
                <w:szCs w:val="16"/>
                <w:lang w:val="en-US"/>
              </w:rPr>
              <w:t>450</w:t>
            </w:r>
            <w:r w:rsidRPr="0055184B">
              <w:rPr>
                <w:sz w:val="16"/>
                <w:szCs w:val="16"/>
              </w:rPr>
              <w:t>,</w:t>
            </w:r>
            <w:r w:rsidRPr="0055184B">
              <w:rPr>
                <w:sz w:val="16"/>
                <w:szCs w:val="16"/>
                <w:lang w:val="en-US"/>
              </w:rPr>
              <w:t>00</w:t>
            </w:r>
            <w:r w:rsidRPr="0055184B">
              <w:rPr>
                <w:sz w:val="16"/>
                <w:szCs w:val="16"/>
              </w:rPr>
              <w:t>000</w:t>
            </w:r>
          </w:p>
        </w:tc>
        <w:tc>
          <w:tcPr>
            <w:tcW w:w="657" w:type="dxa"/>
            <w:gridSpan w:val="2"/>
          </w:tcPr>
          <w:p w:rsidR="00E84213" w:rsidRPr="0055184B" w:rsidRDefault="00E84213" w:rsidP="0055184B">
            <w:pPr>
              <w:ind w:left="-77" w:right="-84"/>
              <w:jc w:val="center"/>
              <w:rPr>
                <w:sz w:val="16"/>
                <w:szCs w:val="16"/>
              </w:rPr>
            </w:pPr>
          </w:p>
          <w:p w:rsidR="00E84213" w:rsidRPr="0055184B" w:rsidRDefault="00E84213" w:rsidP="0055184B">
            <w:pPr>
              <w:ind w:left="-77" w:right="-84"/>
              <w:jc w:val="center"/>
              <w:rPr>
                <w:sz w:val="16"/>
                <w:szCs w:val="16"/>
                <w:lang w:val="en-US"/>
              </w:rPr>
            </w:pPr>
            <w:r w:rsidRPr="0055184B">
              <w:rPr>
                <w:sz w:val="16"/>
                <w:szCs w:val="16"/>
                <w:lang w:val="en-US"/>
              </w:rPr>
              <w:t>-</w:t>
            </w:r>
          </w:p>
        </w:tc>
        <w:tc>
          <w:tcPr>
            <w:tcW w:w="654" w:type="dxa"/>
          </w:tcPr>
          <w:p w:rsidR="00E84213" w:rsidRPr="0055184B" w:rsidRDefault="00E84213" w:rsidP="0055184B">
            <w:pPr>
              <w:ind w:left="-77" w:right="-84"/>
              <w:jc w:val="center"/>
              <w:rPr>
                <w:sz w:val="16"/>
                <w:szCs w:val="16"/>
              </w:rPr>
            </w:pPr>
          </w:p>
          <w:p w:rsidR="00E84213" w:rsidRPr="0055184B" w:rsidRDefault="00E84213" w:rsidP="0055184B">
            <w:pPr>
              <w:ind w:left="-77" w:right="-84"/>
              <w:jc w:val="center"/>
              <w:rPr>
                <w:sz w:val="16"/>
                <w:szCs w:val="16"/>
                <w:lang w:val="en-US"/>
              </w:rPr>
            </w:pPr>
            <w:r w:rsidRPr="0055184B">
              <w:rPr>
                <w:sz w:val="16"/>
                <w:szCs w:val="16"/>
                <w:lang w:val="en-US"/>
              </w:rPr>
              <w:t>-</w:t>
            </w:r>
          </w:p>
        </w:tc>
        <w:tc>
          <w:tcPr>
            <w:tcW w:w="578" w:type="dxa"/>
          </w:tcPr>
          <w:p w:rsidR="00E84213" w:rsidRPr="0055184B" w:rsidRDefault="00E84213" w:rsidP="0055184B">
            <w:pPr>
              <w:ind w:left="-77" w:right="-84"/>
              <w:jc w:val="center"/>
              <w:rPr>
                <w:sz w:val="16"/>
                <w:szCs w:val="16"/>
              </w:rPr>
            </w:pPr>
          </w:p>
          <w:p w:rsidR="00E84213" w:rsidRPr="0055184B" w:rsidRDefault="00E84213" w:rsidP="0055184B">
            <w:pPr>
              <w:ind w:left="-77" w:right="-84"/>
              <w:jc w:val="center"/>
              <w:rPr>
                <w:sz w:val="16"/>
                <w:szCs w:val="16"/>
                <w:lang w:val="en-US"/>
              </w:rPr>
            </w:pPr>
            <w:r w:rsidRPr="0055184B">
              <w:rPr>
                <w:sz w:val="16"/>
                <w:szCs w:val="16"/>
                <w:lang w:val="en-US"/>
              </w:rPr>
              <w:t>-</w:t>
            </w:r>
          </w:p>
        </w:tc>
        <w:tc>
          <w:tcPr>
            <w:tcW w:w="578" w:type="dxa"/>
          </w:tcPr>
          <w:p w:rsidR="00E84213" w:rsidRPr="0055184B" w:rsidRDefault="00E84213" w:rsidP="0055184B">
            <w:pPr>
              <w:ind w:left="-77" w:right="-84"/>
              <w:jc w:val="center"/>
              <w:rPr>
                <w:sz w:val="16"/>
                <w:szCs w:val="16"/>
              </w:rPr>
            </w:pPr>
          </w:p>
          <w:p w:rsidR="00E84213" w:rsidRPr="0055184B" w:rsidRDefault="00E84213" w:rsidP="0055184B">
            <w:pPr>
              <w:ind w:left="-77" w:right="-84"/>
              <w:jc w:val="center"/>
              <w:rPr>
                <w:sz w:val="16"/>
                <w:szCs w:val="16"/>
              </w:rPr>
            </w:pPr>
            <w:r w:rsidRPr="0055184B">
              <w:rPr>
                <w:sz w:val="16"/>
                <w:szCs w:val="16"/>
              </w:rPr>
              <w:t>-</w:t>
            </w:r>
          </w:p>
        </w:tc>
        <w:tc>
          <w:tcPr>
            <w:tcW w:w="581" w:type="dxa"/>
          </w:tcPr>
          <w:p w:rsidR="00E84213" w:rsidRPr="0055184B" w:rsidRDefault="00E84213" w:rsidP="0055184B">
            <w:pPr>
              <w:ind w:left="-77" w:right="-84"/>
              <w:jc w:val="center"/>
              <w:rPr>
                <w:sz w:val="16"/>
                <w:szCs w:val="16"/>
              </w:rPr>
            </w:pPr>
          </w:p>
          <w:p w:rsidR="00E84213" w:rsidRPr="0055184B" w:rsidRDefault="00E84213" w:rsidP="0055184B">
            <w:pPr>
              <w:ind w:left="-77" w:right="-84"/>
              <w:jc w:val="center"/>
              <w:rPr>
                <w:sz w:val="16"/>
                <w:szCs w:val="16"/>
              </w:rPr>
            </w:pPr>
            <w:r w:rsidRPr="0055184B">
              <w:rPr>
                <w:sz w:val="16"/>
                <w:szCs w:val="16"/>
              </w:rPr>
              <w:t>-</w:t>
            </w:r>
          </w:p>
        </w:tc>
      </w:tr>
      <w:tr w:rsidR="00E84213" w:rsidRPr="0055184B" w:rsidTr="00324377">
        <w:trPr>
          <w:trHeight w:val="20"/>
        </w:trPr>
        <w:tc>
          <w:tcPr>
            <w:tcW w:w="633" w:type="dxa"/>
            <w:vMerge/>
          </w:tcPr>
          <w:p w:rsidR="00E84213" w:rsidRPr="0055184B" w:rsidRDefault="00E84213" w:rsidP="0055184B">
            <w:pPr>
              <w:ind w:right="-84"/>
              <w:jc w:val="center"/>
              <w:rPr>
                <w:sz w:val="16"/>
                <w:szCs w:val="16"/>
              </w:rPr>
            </w:pPr>
          </w:p>
        </w:tc>
        <w:tc>
          <w:tcPr>
            <w:tcW w:w="1373" w:type="dxa"/>
            <w:vMerge/>
          </w:tcPr>
          <w:p w:rsidR="00E84213" w:rsidRPr="0055184B" w:rsidRDefault="00E84213" w:rsidP="0055184B">
            <w:pPr>
              <w:ind w:right="-84"/>
              <w:rPr>
                <w:sz w:val="16"/>
                <w:szCs w:val="16"/>
              </w:rPr>
            </w:pPr>
          </w:p>
        </w:tc>
        <w:tc>
          <w:tcPr>
            <w:tcW w:w="1155" w:type="dxa"/>
            <w:vMerge/>
          </w:tcPr>
          <w:p w:rsidR="00E84213" w:rsidRPr="0055184B" w:rsidRDefault="00E84213" w:rsidP="0055184B">
            <w:pPr>
              <w:ind w:right="-84"/>
              <w:jc w:val="center"/>
              <w:rPr>
                <w:sz w:val="16"/>
                <w:szCs w:val="16"/>
              </w:rPr>
            </w:pPr>
          </w:p>
        </w:tc>
        <w:tc>
          <w:tcPr>
            <w:tcW w:w="595" w:type="dxa"/>
            <w:gridSpan w:val="2"/>
            <w:vMerge/>
          </w:tcPr>
          <w:p w:rsidR="00E84213" w:rsidRPr="0055184B" w:rsidRDefault="00E84213" w:rsidP="0055184B">
            <w:pPr>
              <w:ind w:right="-84"/>
              <w:jc w:val="center"/>
              <w:rPr>
                <w:sz w:val="16"/>
                <w:szCs w:val="16"/>
              </w:rPr>
            </w:pPr>
          </w:p>
        </w:tc>
        <w:tc>
          <w:tcPr>
            <w:tcW w:w="999" w:type="dxa"/>
            <w:gridSpan w:val="2"/>
            <w:vMerge/>
          </w:tcPr>
          <w:p w:rsidR="00E84213" w:rsidRPr="0055184B" w:rsidRDefault="00E84213" w:rsidP="0055184B">
            <w:pPr>
              <w:ind w:right="-84"/>
              <w:jc w:val="center"/>
              <w:rPr>
                <w:sz w:val="16"/>
                <w:szCs w:val="16"/>
              </w:rPr>
            </w:pPr>
          </w:p>
        </w:tc>
        <w:tc>
          <w:tcPr>
            <w:tcW w:w="955" w:type="dxa"/>
            <w:gridSpan w:val="2"/>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 xml:space="preserve">бюджеты сельских </w:t>
            </w:r>
          </w:p>
          <w:p w:rsidR="00E84213" w:rsidRPr="0055184B" w:rsidRDefault="00E84213" w:rsidP="0055184B">
            <w:pPr>
              <w:ind w:right="-84"/>
              <w:jc w:val="center"/>
              <w:rPr>
                <w:sz w:val="16"/>
                <w:szCs w:val="16"/>
              </w:rPr>
            </w:pPr>
            <w:r w:rsidRPr="0055184B">
              <w:rPr>
                <w:sz w:val="16"/>
                <w:szCs w:val="16"/>
              </w:rPr>
              <w:t>поселений</w:t>
            </w:r>
          </w:p>
        </w:tc>
        <w:tc>
          <w:tcPr>
            <w:tcW w:w="578" w:type="dxa"/>
          </w:tcPr>
          <w:p w:rsidR="00E84213" w:rsidRPr="0055184B" w:rsidRDefault="00E84213" w:rsidP="0055184B">
            <w:pPr>
              <w:ind w:left="-77" w:right="-84"/>
              <w:jc w:val="center"/>
              <w:rPr>
                <w:sz w:val="16"/>
                <w:szCs w:val="16"/>
              </w:rPr>
            </w:pPr>
          </w:p>
          <w:p w:rsidR="00E84213" w:rsidRPr="0055184B" w:rsidRDefault="00E84213" w:rsidP="0055184B">
            <w:pPr>
              <w:ind w:left="-77" w:right="-84"/>
              <w:jc w:val="center"/>
              <w:rPr>
                <w:sz w:val="16"/>
                <w:szCs w:val="16"/>
              </w:rPr>
            </w:pPr>
            <w:r w:rsidRPr="0055184B">
              <w:rPr>
                <w:sz w:val="16"/>
                <w:szCs w:val="16"/>
              </w:rPr>
              <w:t>-</w:t>
            </w:r>
          </w:p>
        </w:tc>
        <w:tc>
          <w:tcPr>
            <w:tcW w:w="578" w:type="dxa"/>
          </w:tcPr>
          <w:p w:rsidR="00E84213" w:rsidRPr="0055184B" w:rsidRDefault="00E84213" w:rsidP="0055184B">
            <w:pPr>
              <w:ind w:left="-77" w:right="-84"/>
              <w:jc w:val="center"/>
              <w:rPr>
                <w:sz w:val="16"/>
                <w:szCs w:val="16"/>
              </w:rPr>
            </w:pPr>
          </w:p>
          <w:p w:rsidR="00E84213" w:rsidRPr="0055184B" w:rsidRDefault="00E84213" w:rsidP="0055184B">
            <w:pPr>
              <w:ind w:left="-77" w:right="-84"/>
              <w:jc w:val="center"/>
              <w:rPr>
                <w:sz w:val="16"/>
                <w:szCs w:val="16"/>
              </w:rPr>
            </w:pPr>
            <w:r w:rsidRPr="0055184B">
              <w:rPr>
                <w:sz w:val="16"/>
                <w:szCs w:val="16"/>
              </w:rPr>
              <w:t>-</w:t>
            </w:r>
          </w:p>
        </w:tc>
        <w:tc>
          <w:tcPr>
            <w:tcW w:w="576" w:type="dxa"/>
          </w:tcPr>
          <w:p w:rsidR="00E84213" w:rsidRPr="0055184B" w:rsidRDefault="00E84213" w:rsidP="0055184B">
            <w:pPr>
              <w:ind w:left="-77" w:right="-84"/>
              <w:jc w:val="center"/>
              <w:rPr>
                <w:sz w:val="16"/>
                <w:szCs w:val="16"/>
              </w:rPr>
            </w:pPr>
          </w:p>
          <w:p w:rsidR="00E84213" w:rsidRPr="0055184B" w:rsidRDefault="00E84213" w:rsidP="0055184B">
            <w:pPr>
              <w:ind w:left="-77" w:right="-84"/>
              <w:jc w:val="center"/>
              <w:rPr>
                <w:sz w:val="16"/>
                <w:szCs w:val="16"/>
              </w:rPr>
            </w:pPr>
            <w:r w:rsidRPr="0055184B">
              <w:rPr>
                <w:sz w:val="16"/>
                <w:szCs w:val="16"/>
              </w:rPr>
              <w:t>-</w:t>
            </w:r>
          </w:p>
        </w:tc>
        <w:tc>
          <w:tcPr>
            <w:tcW w:w="657" w:type="dxa"/>
            <w:gridSpan w:val="2"/>
          </w:tcPr>
          <w:p w:rsidR="00E84213" w:rsidRPr="0055184B" w:rsidRDefault="00E84213" w:rsidP="0055184B">
            <w:pPr>
              <w:ind w:left="-77" w:right="-84"/>
              <w:jc w:val="center"/>
              <w:rPr>
                <w:sz w:val="16"/>
                <w:szCs w:val="16"/>
              </w:rPr>
            </w:pPr>
          </w:p>
          <w:p w:rsidR="00E84213" w:rsidRPr="0055184B" w:rsidRDefault="00E84213" w:rsidP="0055184B">
            <w:pPr>
              <w:ind w:left="-77" w:right="-84"/>
              <w:jc w:val="center"/>
              <w:rPr>
                <w:sz w:val="16"/>
                <w:szCs w:val="16"/>
              </w:rPr>
            </w:pPr>
            <w:r w:rsidRPr="0055184B">
              <w:rPr>
                <w:sz w:val="16"/>
                <w:szCs w:val="16"/>
              </w:rPr>
              <w:t>-</w:t>
            </w:r>
          </w:p>
        </w:tc>
        <w:tc>
          <w:tcPr>
            <w:tcW w:w="654" w:type="dxa"/>
          </w:tcPr>
          <w:p w:rsidR="00E84213" w:rsidRPr="0055184B" w:rsidRDefault="00E84213" w:rsidP="0055184B">
            <w:pPr>
              <w:ind w:left="-77" w:right="-84"/>
              <w:jc w:val="center"/>
              <w:rPr>
                <w:sz w:val="16"/>
                <w:szCs w:val="16"/>
              </w:rPr>
            </w:pPr>
          </w:p>
          <w:p w:rsidR="00E84213" w:rsidRPr="0055184B" w:rsidRDefault="00E84213" w:rsidP="0055184B">
            <w:pPr>
              <w:ind w:left="-77" w:right="-84"/>
              <w:jc w:val="center"/>
              <w:rPr>
                <w:sz w:val="16"/>
                <w:szCs w:val="16"/>
              </w:rPr>
            </w:pPr>
            <w:r w:rsidRPr="0055184B">
              <w:rPr>
                <w:sz w:val="16"/>
                <w:szCs w:val="16"/>
              </w:rPr>
              <w:t>-</w:t>
            </w:r>
          </w:p>
        </w:tc>
        <w:tc>
          <w:tcPr>
            <w:tcW w:w="578" w:type="dxa"/>
          </w:tcPr>
          <w:p w:rsidR="00E84213" w:rsidRPr="0055184B" w:rsidRDefault="00E84213" w:rsidP="0055184B">
            <w:pPr>
              <w:ind w:left="-77" w:right="-84"/>
              <w:jc w:val="center"/>
              <w:rPr>
                <w:sz w:val="16"/>
                <w:szCs w:val="16"/>
              </w:rPr>
            </w:pPr>
          </w:p>
          <w:p w:rsidR="00E84213" w:rsidRPr="0055184B" w:rsidRDefault="00E84213" w:rsidP="0055184B">
            <w:pPr>
              <w:ind w:left="-77" w:right="-84"/>
              <w:jc w:val="center"/>
              <w:rPr>
                <w:sz w:val="16"/>
                <w:szCs w:val="16"/>
              </w:rPr>
            </w:pPr>
            <w:r w:rsidRPr="0055184B">
              <w:rPr>
                <w:sz w:val="16"/>
                <w:szCs w:val="16"/>
              </w:rPr>
              <w:t>-</w:t>
            </w:r>
          </w:p>
        </w:tc>
        <w:tc>
          <w:tcPr>
            <w:tcW w:w="578" w:type="dxa"/>
          </w:tcPr>
          <w:p w:rsidR="00E84213" w:rsidRPr="0055184B" w:rsidRDefault="00E84213" w:rsidP="0055184B">
            <w:pPr>
              <w:ind w:left="-77" w:right="-84"/>
              <w:jc w:val="center"/>
              <w:rPr>
                <w:sz w:val="16"/>
                <w:szCs w:val="16"/>
              </w:rPr>
            </w:pPr>
          </w:p>
          <w:p w:rsidR="00E84213" w:rsidRPr="0055184B" w:rsidRDefault="00E84213" w:rsidP="0055184B">
            <w:pPr>
              <w:ind w:left="-77" w:right="-84"/>
              <w:jc w:val="center"/>
              <w:rPr>
                <w:sz w:val="16"/>
                <w:szCs w:val="16"/>
              </w:rPr>
            </w:pPr>
            <w:r w:rsidRPr="0055184B">
              <w:rPr>
                <w:sz w:val="16"/>
                <w:szCs w:val="16"/>
              </w:rPr>
              <w:t>-</w:t>
            </w:r>
          </w:p>
        </w:tc>
        <w:tc>
          <w:tcPr>
            <w:tcW w:w="581" w:type="dxa"/>
          </w:tcPr>
          <w:p w:rsidR="00E84213" w:rsidRPr="0055184B" w:rsidRDefault="00E84213" w:rsidP="0055184B">
            <w:pPr>
              <w:ind w:left="-77" w:right="-84"/>
              <w:jc w:val="center"/>
              <w:rPr>
                <w:sz w:val="16"/>
                <w:szCs w:val="16"/>
              </w:rPr>
            </w:pPr>
          </w:p>
          <w:p w:rsidR="00E84213" w:rsidRPr="0055184B" w:rsidRDefault="00E84213" w:rsidP="0055184B">
            <w:pPr>
              <w:ind w:left="-77" w:right="-84"/>
              <w:jc w:val="center"/>
              <w:rPr>
                <w:sz w:val="16"/>
                <w:szCs w:val="16"/>
              </w:rPr>
            </w:pPr>
            <w:r w:rsidRPr="0055184B">
              <w:rPr>
                <w:sz w:val="16"/>
                <w:szCs w:val="16"/>
              </w:rPr>
              <w:t>-</w:t>
            </w:r>
          </w:p>
        </w:tc>
      </w:tr>
      <w:tr w:rsidR="00E84213" w:rsidRPr="0055184B" w:rsidTr="00324377">
        <w:trPr>
          <w:trHeight w:val="20"/>
        </w:trPr>
        <w:tc>
          <w:tcPr>
            <w:tcW w:w="633" w:type="dxa"/>
          </w:tcPr>
          <w:p w:rsidR="00E84213" w:rsidRPr="0055184B" w:rsidRDefault="00E84213" w:rsidP="0055184B">
            <w:pPr>
              <w:ind w:right="-84"/>
              <w:jc w:val="center"/>
              <w:rPr>
                <w:sz w:val="16"/>
                <w:szCs w:val="16"/>
              </w:rPr>
            </w:pPr>
          </w:p>
        </w:tc>
        <w:tc>
          <w:tcPr>
            <w:tcW w:w="1373" w:type="dxa"/>
          </w:tcPr>
          <w:p w:rsidR="00E84213" w:rsidRPr="0055184B" w:rsidRDefault="00E84213" w:rsidP="0055184B">
            <w:pPr>
              <w:ind w:right="-84"/>
              <w:rPr>
                <w:sz w:val="16"/>
                <w:szCs w:val="16"/>
              </w:rPr>
            </w:pPr>
            <w:r w:rsidRPr="0055184B">
              <w:rPr>
                <w:sz w:val="16"/>
                <w:szCs w:val="16"/>
              </w:rPr>
              <w:t xml:space="preserve"> в том числе</w:t>
            </w:r>
          </w:p>
        </w:tc>
        <w:tc>
          <w:tcPr>
            <w:tcW w:w="1155" w:type="dxa"/>
            <w:vAlign w:val="center"/>
          </w:tcPr>
          <w:p w:rsidR="00E84213" w:rsidRPr="0055184B" w:rsidRDefault="00E84213" w:rsidP="0055184B">
            <w:pPr>
              <w:ind w:right="-84"/>
              <w:jc w:val="center"/>
              <w:rPr>
                <w:sz w:val="16"/>
                <w:szCs w:val="16"/>
              </w:rPr>
            </w:pPr>
          </w:p>
        </w:tc>
        <w:tc>
          <w:tcPr>
            <w:tcW w:w="595" w:type="dxa"/>
            <w:gridSpan w:val="2"/>
            <w:vAlign w:val="center"/>
          </w:tcPr>
          <w:p w:rsidR="00E84213" w:rsidRPr="0055184B" w:rsidRDefault="00E84213" w:rsidP="0055184B">
            <w:pPr>
              <w:ind w:right="-84"/>
              <w:jc w:val="center"/>
              <w:rPr>
                <w:sz w:val="16"/>
                <w:szCs w:val="16"/>
              </w:rPr>
            </w:pPr>
          </w:p>
        </w:tc>
        <w:tc>
          <w:tcPr>
            <w:tcW w:w="999" w:type="dxa"/>
            <w:gridSpan w:val="2"/>
          </w:tcPr>
          <w:p w:rsidR="00E84213" w:rsidRPr="0055184B" w:rsidRDefault="00E84213" w:rsidP="0055184B">
            <w:pPr>
              <w:ind w:right="-84"/>
              <w:jc w:val="center"/>
              <w:rPr>
                <w:sz w:val="16"/>
                <w:szCs w:val="16"/>
              </w:rPr>
            </w:pPr>
          </w:p>
        </w:tc>
        <w:tc>
          <w:tcPr>
            <w:tcW w:w="955" w:type="dxa"/>
            <w:gridSpan w:val="2"/>
            <w:vAlign w:val="center"/>
          </w:tcPr>
          <w:p w:rsidR="00E84213" w:rsidRPr="0055184B" w:rsidRDefault="00E84213" w:rsidP="0055184B">
            <w:pPr>
              <w:ind w:right="-84"/>
              <w:jc w:val="center"/>
              <w:rPr>
                <w:sz w:val="16"/>
                <w:szCs w:val="16"/>
              </w:rPr>
            </w:pPr>
          </w:p>
        </w:tc>
        <w:tc>
          <w:tcPr>
            <w:tcW w:w="578" w:type="dxa"/>
            <w:vAlign w:val="center"/>
          </w:tcPr>
          <w:p w:rsidR="00E84213" w:rsidRPr="0055184B" w:rsidRDefault="00E84213" w:rsidP="0055184B">
            <w:pPr>
              <w:ind w:right="-84"/>
              <w:jc w:val="center"/>
              <w:rPr>
                <w:sz w:val="16"/>
                <w:szCs w:val="16"/>
              </w:rPr>
            </w:pPr>
          </w:p>
        </w:tc>
        <w:tc>
          <w:tcPr>
            <w:tcW w:w="578" w:type="dxa"/>
            <w:vAlign w:val="center"/>
          </w:tcPr>
          <w:p w:rsidR="00E84213" w:rsidRPr="0055184B" w:rsidRDefault="00E84213" w:rsidP="0055184B">
            <w:pPr>
              <w:ind w:right="-84"/>
              <w:jc w:val="center"/>
              <w:rPr>
                <w:sz w:val="16"/>
                <w:szCs w:val="16"/>
              </w:rPr>
            </w:pPr>
          </w:p>
        </w:tc>
        <w:tc>
          <w:tcPr>
            <w:tcW w:w="576" w:type="dxa"/>
            <w:vAlign w:val="center"/>
          </w:tcPr>
          <w:p w:rsidR="00E84213" w:rsidRPr="0055184B" w:rsidRDefault="00E84213" w:rsidP="0055184B">
            <w:pPr>
              <w:ind w:right="-84"/>
              <w:jc w:val="center"/>
              <w:rPr>
                <w:sz w:val="16"/>
                <w:szCs w:val="16"/>
              </w:rPr>
            </w:pPr>
          </w:p>
        </w:tc>
        <w:tc>
          <w:tcPr>
            <w:tcW w:w="657" w:type="dxa"/>
            <w:gridSpan w:val="2"/>
            <w:vAlign w:val="center"/>
          </w:tcPr>
          <w:p w:rsidR="00E84213" w:rsidRPr="0055184B" w:rsidRDefault="00E84213" w:rsidP="0055184B">
            <w:pPr>
              <w:ind w:right="-84"/>
              <w:jc w:val="center"/>
              <w:rPr>
                <w:sz w:val="16"/>
                <w:szCs w:val="16"/>
              </w:rPr>
            </w:pPr>
          </w:p>
        </w:tc>
        <w:tc>
          <w:tcPr>
            <w:tcW w:w="654" w:type="dxa"/>
            <w:vAlign w:val="center"/>
          </w:tcPr>
          <w:p w:rsidR="00E84213" w:rsidRPr="0055184B" w:rsidRDefault="00E84213" w:rsidP="0055184B">
            <w:pPr>
              <w:ind w:right="-84"/>
              <w:jc w:val="center"/>
              <w:rPr>
                <w:sz w:val="16"/>
                <w:szCs w:val="16"/>
              </w:rPr>
            </w:pPr>
          </w:p>
        </w:tc>
        <w:tc>
          <w:tcPr>
            <w:tcW w:w="578" w:type="dxa"/>
            <w:vAlign w:val="center"/>
          </w:tcPr>
          <w:p w:rsidR="00E84213" w:rsidRPr="0055184B" w:rsidRDefault="00E84213" w:rsidP="0055184B">
            <w:pPr>
              <w:ind w:right="-84"/>
              <w:jc w:val="center"/>
              <w:rPr>
                <w:sz w:val="16"/>
                <w:szCs w:val="16"/>
              </w:rPr>
            </w:pPr>
          </w:p>
        </w:tc>
        <w:tc>
          <w:tcPr>
            <w:tcW w:w="578" w:type="dxa"/>
            <w:vAlign w:val="center"/>
          </w:tcPr>
          <w:p w:rsidR="00E84213" w:rsidRPr="0055184B" w:rsidRDefault="00E84213" w:rsidP="0055184B">
            <w:pPr>
              <w:ind w:right="-84"/>
              <w:jc w:val="center"/>
              <w:rPr>
                <w:sz w:val="16"/>
                <w:szCs w:val="16"/>
              </w:rPr>
            </w:pPr>
          </w:p>
        </w:tc>
        <w:tc>
          <w:tcPr>
            <w:tcW w:w="581" w:type="dxa"/>
          </w:tcPr>
          <w:p w:rsidR="00E84213" w:rsidRPr="0055184B" w:rsidRDefault="00E84213" w:rsidP="0055184B">
            <w:pPr>
              <w:ind w:right="-84"/>
              <w:jc w:val="center"/>
              <w:rPr>
                <w:sz w:val="16"/>
                <w:szCs w:val="16"/>
              </w:rPr>
            </w:pPr>
          </w:p>
        </w:tc>
      </w:tr>
      <w:tr w:rsidR="00E84213" w:rsidRPr="0055184B" w:rsidTr="00324377">
        <w:trPr>
          <w:trHeight w:val="20"/>
        </w:trPr>
        <w:tc>
          <w:tcPr>
            <w:tcW w:w="633"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2.3.1.</w:t>
            </w:r>
          </w:p>
        </w:tc>
        <w:tc>
          <w:tcPr>
            <w:tcW w:w="1373" w:type="dxa"/>
          </w:tcPr>
          <w:p w:rsidR="00E84213" w:rsidRPr="0055184B" w:rsidRDefault="00E84213" w:rsidP="0055184B">
            <w:pPr>
              <w:ind w:right="-84"/>
              <w:rPr>
                <w:sz w:val="16"/>
                <w:szCs w:val="16"/>
              </w:rPr>
            </w:pPr>
            <w:r w:rsidRPr="0055184B">
              <w:rPr>
                <w:sz w:val="16"/>
                <w:szCs w:val="16"/>
              </w:rPr>
              <w:t>р.п.Любытино,</w:t>
            </w:r>
          </w:p>
          <w:p w:rsidR="00E84213" w:rsidRPr="0055184B" w:rsidRDefault="00E84213" w:rsidP="0055184B">
            <w:pPr>
              <w:ind w:right="-84"/>
              <w:rPr>
                <w:sz w:val="16"/>
                <w:szCs w:val="16"/>
              </w:rPr>
            </w:pPr>
            <w:r w:rsidRPr="0055184B">
              <w:rPr>
                <w:sz w:val="16"/>
                <w:szCs w:val="16"/>
              </w:rPr>
              <w:t>микрорайон</w:t>
            </w:r>
          </w:p>
          <w:p w:rsidR="00E84213" w:rsidRPr="0055184B" w:rsidRDefault="00E84213" w:rsidP="0055184B">
            <w:pPr>
              <w:ind w:right="-84"/>
              <w:rPr>
                <w:sz w:val="16"/>
                <w:szCs w:val="16"/>
              </w:rPr>
            </w:pPr>
            <w:r w:rsidRPr="0055184B">
              <w:rPr>
                <w:sz w:val="16"/>
                <w:szCs w:val="16"/>
              </w:rPr>
              <w:t>«Сеяный лес»</w:t>
            </w:r>
          </w:p>
        </w:tc>
        <w:tc>
          <w:tcPr>
            <w:tcW w:w="1155" w:type="dxa"/>
          </w:tcPr>
          <w:p w:rsidR="00E84213" w:rsidRPr="0055184B" w:rsidRDefault="00E84213" w:rsidP="0055184B">
            <w:pPr>
              <w:ind w:left="-51" w:right="-84"/>
              <w:jc w:val="center"/>
              <w:rPr>
                <w:sz w:val="16"/>
                <w:szCs w:val="16"/>
              </w:rPr>
            </w:pPr>
            <w:r w:rsidRPr="0055184B">
              <w:rPr>
                <w:sz w:val="16"/>
                <w:szCs w:val="16"/>
              </w:rPr>
              <w:t xml:space="preserve">Администрация муниципального района, отдел архитектуры и </w:t>
            </w:r>
            <w:r w:rsidRPr="0055184B">
              <w:rPr>
                <w:sz w:val="16"/>
                <w:szCs w:val="16"/>
              </w:rPr>
              <w:lastRenderedPageBreak/>
              <w:t>градостроительства</w:t>
            </w:r>
          </w:p>
        </w:tc>
        <w:tc>
          <w:tcPr>
            <w:tcW w:w="595" w:type="dxa"/>
            <w:gridSpan w:val="2"/>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2016 год</w:t>
            </w:r>
          </w:p>
        </w:tc>
        <w:tc>
          <w:tcPr>
            <w:tcW w:w="999" w:type="dxa"/>
            <w:gridSpan w:val="2"/>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2.1.1,2.1.2.</w:t>
            </w:r>
          </w:p>
        </w:tc>
        <w:tc>
          <w:tcPr>
            <w:tcW w:w="955" w:type="dxa"/>
            <w:gridSpan w:val="2"/>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внебюджетные источники</w:t>
            </w:r>
          </w:p>
        </w:tc>
        <w:tc>
          <w:tcPr>
            <w:tcW w:w="578"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78"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76"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450,00000</w:t>
            </w:r>
          </w:p>
        </w:tc>
        <w:tc>
          <w:tcPr>
            <w:tcW w:w="657" w:type="dxa"/>
            <w:gridSpan w:val="2"/>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654"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78"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78"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81"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r>
      <w:tr w:rsidR="00E84213" w:rsidRPr="0055184B" w:rsidTr="00324377">
        <w:trPr>
          <w:trHeight w:val="20"/>
        </w:trPr>
        <w:tc>
          <w:tcPr>
            <w:tcW w:w="633" w:type="dxa"/>
            <w:vMerge w:val="restart"/>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2.4.</w:t>
            </w:r>
          </w:p>
        </w:tc>
        <w:tc>
          <w:tcPr>
            <w:tcW w:w="1373" w:type="dxa"/>
            <w:vMerge w:val="restart"/>
          </w:tcPr>
          <w:p w:rsidR="00E84213" w:rsidRPr="0055184B" w:rsidRDefault="00E84213" w:rsidP="0055184B">
            <w:pPr>
              <w:ind w:right="-84"/>
              <w:rPr>
                <w:sz w:val="16"/>
                <w:szCs w:val="16"/>
              </w:rPr>
            </w:pPr>
          </w:p>
          <w:p w:rsidR="00E84213" w:rsidRPr="0055184B" w:rsidRDefault="00E84213" w:rsidP="0055184B">
            <w:pPr>
              <w:ind w:right="-84"/>
              <w:rPr>
                <w:sz w:val="16"/>
                <w:szCs w:val="16"/>
              </w:rPr>
            </w:pPr>
            <w:r w:rsidRPr="0055184B">
              <w:rPr>
                <w:sz w:val="16"/>
                <w:szCs w:val="16"/>
                <w:lang w:val="en-US"/>
              </w:rPr>
              <w:t>C</w:t>
            </w:r>
            <w:proofErr w:type="spellStart"/>
            <w:r w:rsidRPr="0055184B">
              <w:rPr>
                <w:sz w:val="16"/>
                <w:szCs w:val="16"/>
              </w:rPr>
              <w:t>троительство</w:t>
            </w:r>
            <w:proofErr w:type="spellEnd"/>
            <w:r w:rsidRPr="0055184B">
              <w:rPr>
                <w:sz w:val="16"/>
                <w:szCs w:val="16"/>
              </w:rPr>
              <w:t xml:space="preserve"> распределительных газовых сетей в сельской местности, всего</w:t>
            </w:r>
          </w:p>
        </w:tc>
        <w:tc>
          <w:tcPr>
            <w:tcW w:w="1155" w:type="dxa"/>
            <w:vMerge w:val="restart"/>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 xml:space="preserve">Администрации муниципального района и Неболчского </w:t>
            </w:r>
            <w:proofErr w:type="gramStart"/>
            <w:r w:rsidRPr="0055184B">
              <w:rPr>
                <w:sz w:val="16"/>
                <w:szCs w:val="16"/>
              </w:rPr>
              <w:t>сельского  поселения</w:t>
            </w:r>
            <w:proofErr w:type="gramEnd"/>
          </w:p>
        </w:tc>
        <w:tc>
          <w:tcPr>
            <w:tcW w:w="595" w:type="dxa"/>
            <w:gridSpan w:val="2"/>
            <w:vMerge w:val="restart"/>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2014-2021</w:t>
            </w:r>
          </w:p>
          <w:p w:rsidR="00E84213" w:rsidRPr="0055184B" w:rsidRDefault="00E84213" w:rsidP="0055184B">
            <w:pPr>
              <w:ind w:left="-51" w:right="-84"/>
              <w:jc w:val="center"/>
              <w:rPr>
                <w:sz w:val="16"/>
                <w:szCs w:val="16"/>
              </w:rPr>
            </w:pPr>
            <w:r w:rsidRPr="0055184B">
              <w:rPr>
                <w:sz w:val="16"/>
                <w:szCs w:val="16"/>
              </w:rPr>
              <w:t>годы</w:t>
            </w:r>
          </w:p>
        </w:tc>
        <w:tc>
          <w:tcPr>
            <w:tcW w:w="999" w:type="dxa"/>
            <w:gridSpan w:val="2"/>
            <w:vMerge w:val="restart"/>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2.1.1,2.1.2</w:t>
            </w:r>
          </w:p>
        </w:tc>
        <w:tc>
          <w:tcPr>
            <w:tcW w:w="955" w:type="dxa"/>
            <w:gridSpan w:val="2"/>
          </w:tcPr>
          <w:p w:rsidR="00E84213" w:rsidRPr="0055184B" w:rsidRDefault="00E84213" w:rsidP="0055184B">
            <w:pPr>
              <w:ind w:left="-108" w:right="-139"/>
              <w:jc w:val="center"/>
              <w:rPr>
                <w:sz w:val="16"/>
                <w:szCs w:val="16"/>
              </w:rPr>
            </w:pPr>
            <w:r w:rsidRPr="0055184B">
              <w:rPr>
                <w:sz w:val="16"/>
                <w:szCs w:val="16"/>
              </w:rPr>
              <w:t>федеральный бюджет</w:t>
            </w:r>
          </w:p>
        </w:tc>
        <w:tc>
          <w:tcPr>
            <w:tcW w:w="578" w:type="dxa"/>
          </w:tcPr>
          <w:p w:rsidR="00E84213" w:rsidRPr="0055184B" w:rsidRDefault="00E84213" w:rsidP="0055184B">
            <w:pPr>
              <w:ind w:left="-108" w:right="-139"/>
              <w:jc w:val="center"/>
              <w:rPr>
                <w:sz w:val="16"/>
                <w:szCs w:val="16"/>
              </w:rPr>
            </w:pPr>
          </w:p>
          <w:p w:rsidR="00E84213" w:rsidRPr="0055184B" w:rsidRDefault="00E84213" w:rsidP="0055184B">
            <w:pPr>
              <w:ind w:left="-108" w:right="-139"/>
              <w:jc w:val="center"/>
              <w:rPr>
                <w:sz w:val="16"/>
                <w:szCs w:val="16"/>
              </w:rPr>
            </w:pPr>
            <w:r w:rsidRPr="0055184B">
              <w:rPr>
                <w:sz w:val="16"/>
                <w:szCs w:val="16"/>
              </w:rPr>
              <w:t>-</w:t>
            </w:r>
          </w:p>
        </w:tc>
        <w:tc>
          <w:tcPr>
            <w:tcW w:w="578" w:type="dxa"/>
          </w:tcPr>
          <w:p w:rsidR="00E84213" w:rsidRPr="0055184B" w:rsidRDefault="00E84213" w:rsidP="0055184B">
            <w:pPr>
              <w:ind w:left="-108" w:right="-139"/>
              <w:jc w:val="center"/>
              <w:rPr>
                <w:sz w:val="16"/>
                <w:szCs w:val="16"/>
              </w:rPr>
            </w:pPr>
          </w:p>
          <w:p w:rsidR="00E84213" w:rsidRPr="0055184B" w:rsidRDefault="00E84213" w:rsidP="0055184B">
            <w:pPr>
              <w:ind w:left="-108" w:right="-139"/>
              <w:jc w:val="center"/>
              <w:rPr>
                <w:sz w:val="16"/>
                <w:szCs w:val="16"/>
              </w:rPr>
            </w:pPr>
            <w:r w:rsidRPr="0055184B">
              <w:rPr>
                <w:sz w:val="16"/>
                <w:szCs w:val="16"/>
              </w:rPr>
              <w:t>-</w:t>
            </w:r>
          </w:p>
        </w:tc>
        <w:tc>
          <w:tcPr>
            <w:tcW w:w="576" w:type="dxa"/>
          </w:tcPr>
          <w:p w:rsidR="00E84213" w:rsidRPr="0055184B" w:rsidRDefault="00E84213" w:rsidP="0055184B">
            <w:pPr>
              <w:ind w:left="-108" w:right="-139"/>
              <w:jc w:val="center"/>
              <w:rPr>
                <w:sz w:val="16"/>
                <w:szCs w:val="16"/>
              </w:rPr>
            </w:pPr>
          </w:p>
          <w:p w:rsidR="00E84213" w:rsidRPr="0055184B" w:rsidRDefault="00E84213" w:rsidP="0055184B">
            <w:pPr>
              <w:ind w:left="-108" w:right="-139"/>
              <w:jc w:val="center"/>
              <w:rPr>
                <w:sz w:val="16"/>
                <w:szCs w:val="16"/>
              </w:rPr>
            </w:pPr>
            <w:r w:rsidRPr="0055184B">
              <w:rPr>
                <w:sz w:val="16"/>
                <w:szCs w:val="16"/>
              </w:rPr>
              <w:t>-</w:t>
            </w:r>
          </w:p>
        </w:tc>
        <w:tc>
          <w:tcPr>
            <w:tcW w:w="657" w:type="dxa"/>
            <w:gridSpan w:val="2"/>
          </w:tcPr>
          <w:p w:rsidR="00E84213" w:rsidRPr="0055184B" w:rsidRDefault="00E84213" w:rsidP="0055184B">
            <w:pPr>
              <w:ind w:left="-108" w:right="-139"/>
              <w:jc w:val="center"/>
              <w:rPr>
                <w:sz w:val="16"/>
                <w:szCs w:val="16"/>
              </w:rPr>
            </w:pPr>
            <w:r w:rsidRPr="0055184B">
              <w:rPr>
                <w:sz w:val="16"/>
                <w:szCs w:val="16"/>
              </w:rPr>
              <w:t>2029,</w:t>
            </w:r>
          </w:p>
          <w:p w:rsidR="00E84213" w:rsidRPr="0055184B" w:rsidRDefault="00E84213" w:rsidP="0055184B">
            <w:pPr>
              <w:ind w:left="-108" w:right="-139"/>
              <w:jc w:val="center"/>
              <w:rPr>
                <w:sz w:val="16"/>
                <w:szCs w:val="16"/>
              </w:rPr>
            </w:pPr>
            <w:r w:rsidRPr="0055184B">
              <w:rPr>
                <w:sz w:val="16"/>
                <w:szCs w:val="16"/>
              </w:rPr>
              <w:t>1</w:t>
            </w:r>
            <w:r w:rsidRPr="0055184B">
              <w:rPr>
                <w:sz w:val="16"/>
                <w:szCs w:val="16"/>
                <w:lang w:val="en-US"/>
              </w:rPr>
              <w:t>2857</w:t>
            </w:r>
          </w:p>
        </w:tc>
        <w:tc>
          <w:tcPr>
            <w:tcW w:w="654" w:type="dxa"/>
          </w:tcPr>
          <w:p w:rsidR="00E84213" w:rsidRPr="0055184B" w:rsidRDefault="00E84213" w:rsidP="0055184B">
            <w:pPr>
              <w:ind w:left="-108" w:right="-139"/>
              <w:jc w:val="center"/>
              <w:rPr>
                <w:sz w:val="16"/>
                <w:szCs w:val="16"/>
              </w:rPr>
            </w:pPr>
          </w:p>
          <w:p w:rsidR="00E84213" w:rsidRPr="0055184B" w:rsidRDefault="00E84213" w:rsidP="0055184B">
            <w:pPr>
              <w:ind w:left="-108" w:right="-139"/>
              <w:jc w:val="center"/>
              <w:rPr>
                <w:sz w:val="16"/>
                <w:szCs w:val="16"/>
                <w:lang w:val="en-US"/>
              </w:rPr>
            </w:pPr>
            <w:r w:rsidRPr="0055184B">
              <w:rPr>
                <w:sz w:val="16"/>
                <w:szCs w:val="16"/>
                <w:lang w:val="en-US"/>
              </w:rPr>
              <w:t>-</w:t>
            </w:r>
          </w:p>
        </w:tc>
        <w:tc>
          <w:tcPr>
            <w:tcW w:w="578" w:type="dxa"/>
          </w:tcPr>
          <w:p w:rsidR="00E84213" w:rsidRPr="0055184B" w:rsidRDefault="00E84213" w:rsidP="0055184B">
            <w:pPr>
              <w:ind w:left="-108" w:right="-139"/>
              <w:jc w:val="center"/>
              <w:rPr>
                <w:sz w:val="16"/>
                <w:szCs w:val="16"/>
              </w:rPr>
            </w:pPr>
          </w:p>
          <w:p w:rsidR="00E84213" w:rsidRPr="0055184B" w:rsidRDefault="00E84213" w:rsidP="0055184B">
            <w:pPr>
              <w:ind w:left="-108" w:right="-139"/>
              <w:jc w:val="center"/>
              <w:rPr>
                <w:sz w:val="16"/>
                <w:szCs w:val="16"/>
              </w:rPr>
            </w:pPr>
            <w:r w:rsidRPr="0055184B">
              <w:rPr>
                <w:sz w:val="16"/>
                <w:szCs w:val="16"/>
              </w:rPr>
              <w:t>-</w:t>
            </w:r>
          </w:p>
        </w:tc>
        <w:tc>
          <w:tcPr>
            <w:tcW w:w="578" w:type="dxa"/>
          </w:tcPr>
          <w:p w:rsidR="00E84213" w:rsidRPr="0055184B" w:rsidRDefault="00E84213" w:rsidP="0055184B">
            <w:pPr>
              <w:ind w:left="-108" w:right="-139"/>
              <w:jc w:val="center"/>
              <w:rPr>
                <w:sz w:val="16"/>
                <w:szCs w:val="16"/>
              </w:rPr>
            </w:pPr>
          </w:p>
          <w:p w:rsidR="00E84213" w:rsidRPr="0055184B" w:rsidRDefault="00E84213" w:rsidP="0055184B">
            <w:pPr>
              <w:ind w:left="-108" w:right="-139"/>
              <w:jc w:val="center"/>
              <w:rPr>
                <w:sz w:val="16"/>
                <w:szCs w:val="16"/>
              </w:rPr>
            </w:pPr>
            <w:r w:rsidRPr="0055184B">
              <w:rPr>
                <w:sz w:val="16"/>
                <w:szCs w:val="16"/>
              </w:rPr>
              <w:t>-</w:t>
            </w:r>
          </w:p>
        </w:tc>
        <w:tc>
          <w:tcPr>
            <w:tcW w:w="581" w:type="dxa"/>
          </w:tcPr>
          <w:p w:rsidR="00E84213" w:rsidRPr="0055184B" w:rsidRDefault="00E84213" w:rsidP="0055184B">
            <w:pPr>
              <w:ind w:left="-108" w:right="-139"/>
              <w:jc w:val="center"/>
              <w:rPr>
                <w:sz w:val="16"/>
                <w:szCs w:val="16"/>
              </w:rPr>
            </w:pPr>
          </w:p>
          <w:p w:rsidR="00E84213" w:rsidRPr="0055184B" w:rsidRDefault="00E84213" w:rsidP="0055184B">
            <w:pPr>
              <w:ind w:left="-108" w:right="-139"/>
              <w:rPr>
                <w:sz w:val="16"/>
                <w:szCs w:val="16"/>
              </w:rPr>
            </w:pPr>
            <w:r w:rsidRPr="0055184B">
              <w:rPr>
                <w:sz w:val="16"/>
                <w:szCs w:val="16"/>
              </w:rPr>
              <w:t xml:space="preserve">     -</w:t>
            </w:r>
          </w:p>
        </w:tc>
      </w:tr>
      <w:tr w:rsidR="00E84213" w:rsidRPr="0055184B" w:rsidTr="00324377">
        <w:trPr>
          <w:trHeight w:val="20"/>
        </w:trPr>
        <w:tc>
          <w:tcPr>
            <w:tcW w:w="633" w:type="dxa"/>
            <w:vMerge/>
          </w:tcPr>
          <w:p w:rsidR="00E84213" w:rsidRPr="0055184B" w:rsidRDefault="00E84213" w:rsidP="0055184B">
            <w:pPr>
              <w:ind w:right="-84"/>
              <w:jc w:val="center"/>
              <w:rPr>
                <w:sz w:val="16"/>
                <w:szCs w:val="16"/>
              </w:rPr>
            </w:pPr>
          </w:p>
        </w:tc>
        <w:tc>
          <w:tcPr>
            <w:tcW w:w="1373" w:type="dxa"/>
            <w:vMerge/>
          </w:tcPr>
          <w:p w:rsidR="00E84213" w:rsidRPr="0055184B" w:rsidRDefault="00E84213" w:rsidP="0055184B">
            <w:pPr>
              <w:ind w:right="-84"/>
              <w:rPr>
                <w:sz w:val="16"/>
                <w:szCs w:val="16"/>
                <w:lang w:val="en-US"/>
              </w:rPr>
            </w:pPr>
          </w:p>
        </w:tc>
        <w:tc>
          <w:tcPr>
            <w:tcW w:w="1155" w:type="dxa"/>
            <w:vMerge/>
          </w:tcPr>
          <w:p w:rsidR="00E84213" w:rsidRPr="0055184B" w:rsidRDefault="00E84213" w:rsidP="0055184B">
            <w:pPr>
              <w:ind w:left="-51" w:right="-84"/>
              <w:jc w:val="center"/>
              <w:rPr>
                <w:sz w:val="16"/>
                <w:szCs w:val="16"/>
              </w:rPr>
            </w:pPr>
          </w:p>
        </w:tc>
        <w:tc>
          <w:tcPr>
            <w:tcW w:w="595" w:type="dxa"/>
            <w:gridSpan w:val="2"/>
            <w:vMerge/>
          </w:tcPr>
          <w:p w:rsidR="00E84213" w:rsidRPr="0055184B" w:rsidRDefault="00E84213" w:rsidP="0055184B">
            <w:pPr>
              <w:ind w:left="-51" w:right="-84"/>
              <w:jc w:val="center"/>
              <w:rPr>
                <w:sz w:val="16"/>
                <w:szCs w:val="16"/>
              </w:rPr>
            </w:pPr>
          </w:p>
        </w:tc>
        <w:tc>
          <w:tcPr>
            <w:tcW w:w="999" w:type="dxa"/>
            <w:gridSpan w:val="2"/>
            <w:vMerge/>
          </w:tcPr>
          <w:p w:rsidR="00E84213" w:rsidRPr="0055184B" w:rsidRDefault="00E84213" w:rsidP="0055184B">
            <w:pPr>
              <w:ind w:left="-51" w:right="-84"/>
              <w:jc w:val="center"/>
              <w:rPr>
                <w:sz w:val="16"/>
                <w:szCs w:val="16"/>
              </w:rPr>
            </w:pPr>
          </w:p>
        </w:tc>
        <w:tc>
          <w:tcPr>
            <w:tcW w:w="955" w:type="dxa"/>
            <w:gridSpan w:val="2"/>
          </w:tcPr>
          <w:p w:rsidR="00E84213" w:rsidRPr="0055184B" w:rsidRDefault="00E84213" w:rsidP="0055184B">
            <w:pPr>
              <w:ind w:left="-108" w:right="-139"/>
              <w:jc w:val="center"/>
              <w:rPr>
                <w:sz w:val="16"/>
                <w:szCs w:val="16"/>
              </w:rPr>
            </w:pPr>
            <w:r w:rsidRPr="0055184B">
              <w:rPr>
                <w:sz w:val="16"/>
                <w:szCs w:val="16"/>
              </w:rPr>
              <w:t>областной бюджет</w:t>
            </w:r>
          </w:p>
        </w:tc>
        <w:tc>
          <w:tcPr>
            <w:tcW w:w="578" w:type="dxa"/>
          </w:tcPr>
          <w:p w:rsidR="00E84213" w:rsidRPr="0055184B" w:rsidRDefault="00E84213" w:rsidP="0055184B">
            <w:pPr>
              <w:ind w:left="-108" w:right="-139"/>
              <w:jc w:val="center"/>
              <w:rPr>
                <w:sz w:val="16"/>
                <w:szCs w:val="16"/>
              </w:rPr>
            </w:pPr>
            <w:r w:rsidRPr="0055184B">
              <w:rPr>
                <w:sz w:val="16"/>
                <w:szCs w:val="16"/>
              </w:rPr>
              <w:t>-</w:t>
            </w:r>
          </w:p>
        </w:tc>
        <w:tc>
          <w:tcPr>
            <w:tcW w:w="578" w:type="dxa"/>
          </w:tcPr>
          <w:p w:rsidR="00E84213" w:rsidRPr="0055184B" w:rsidRDefault="00E84213" w:rsidP="0055184B">
            <w:pPr>
              <w:ind w:left="-108" w:right="-139"/>
              <w:jc w:val="center"/>
              <w:rPr>
                <w:sz w:val="16"/>
                <w:szCs w:val="16"/>
              </w:rPr>
            </w:pPr>
            <w:r w:rsidRPr="0055184B">
              <w:rPr>
                <w:sz w:val="16"/>
                <w:szCs w:val="16"/>
              </w:rPr>
              <w:t>-</w:t>
            </w:r>
          </w:p>
        </w:tc>
        <w:tc>
          <w:tcPr>
            <w:tcW w:w="576" w:type="dxa"/>
          </w:tcPr>
          <w:p w:rsidR="00E84213" w:rsidRPr="0055184B" w:rsidRDefault="00E84213" w:rsidP="0055184B">
            <w:pPr>
              <w:ind w:left="-108" w:right="-139"/>
              <w:jc w:val="center"/>
              <w:rPr>
                <w:sz w:val="16"/>
                <w:szCs w:val="16"/>
              </w:rPr>
            </w:pPr>
            <w:r w:rsidRPr="0055184B">
              <w:rPr>
                <w:sz w:val="16"/>
                <w:szCs w:val="16"/>
              </w:rPr>
              <w:t>-</w:t>
            </w:r>
          </w:p>
        </w:tc>
        <w:tc>
          <w:tcPr>
            <w:tcW w:w="657" w:type="dxa"/>
            <w:gridSpan w:val="2"/>
          </w:tcPr>
          <w:p w:rsidR="00E84213" w:rsidRPr="0055184B" w:rsidRDefault="00E84213" w:rsidP="0055184B">
            <w:pPr>
              <w:ind w:left="-108" w:right="-139"/>
              <w:jc w:val="center"/>
              <w:rPr>
                <w:sz w:val="16"/>
                <w:szCs w:val="16"/>
              </w:rPr>
            </w:pPr>
          </w:p>
          <w:p w:rsidR="00E84213" w:rsidRPr="0055184B" w:rsidRDefault="00E84213" w:rsidP="0055184B">
            <w:pPr>
              <w:ind w:left="-108" w:right="-139"/>
              <w:jc w:val="center"/>
              <w:rPr>
                <w:sz w:val="16"/>
                <w:szCs w:val="16"/>
              </w:rPr>
            </w:pPr>
            <w:r w:rsidRPr="0055184B">
              <w:rPr>
                <w:sz w:val="16"/>
                <w:szCs w:val="16"/>
              </w:rPr>
              <w:t>920,</w:t>
            </w:r>
          </w:p>
          <w:p w:rsidR="00E84213" w:rsidRPr="0055184B" w:rsidRDefault="00E84213" w:rsidP="0055184B">
            <w:pPr>
              <w:ind w:left="-108" w:right="-139"/>
              <w:jc w:val="center"/>
              <w:rPr>
                <w:sz w:val="16"/>
                <w:szCs w:val="16"/>
              </w:rPr>
            </w:pPr>
            <w:r w:rsidRPr="0055184B">
              <w:rPr>
                <w:sz w:val="16"/>
                <w:szCs w:val="16"/>
              </w:rPr>
              <w:t>8</w:t>
            </w:r>
            <w:r w:rsidRPr="0055184B">
              <w:rPr>
                <w:sz w:val="16"/>
                <w:szCs w:val="16"/>
                <w:lang w:val="en-US"/>
              </w:rPr>
              <w:t>30</w:t>
            </w:r>
            <w:r w:rsidRPr="0055184B">
              <w:rPr>
                <w:sz w:val="16"/>
                <w:szCs w:val="16"/>
              </w:rPr>
              <w:t>42</w:t>
            </w:r>
          </w:p>
        </w:tc>
        <w:tc>
          <w:tcPr>
            <w:tcW w:w="654" w:type="dxa"/>
          </w:tcPr>
          <w:p w:rsidR="00E84213" w:rsidRPr="0055184B" w:rsidRDefault="00E84213" w:rsidP="0055184B">
            <w:pPr>
              <w:ind w:left="-108" w:right="-139"/>
              <w:jc w:val="center"/>
              <w:rPr>
                <w:sz w:val="16"/>
                <w:szCs w:val="16"/>
              </w:rPr>
            </w:pPr>
            <w:r w:rsidRPr="0055184B">
              <w:rPr>
                <w:sz w:val="16"/>
                <w:szCs w:val="16"/>
              </w:rPr>
              <w:t>-</w:t>
            </w:r>
          </w:p>
        </w:tc>
        <w:tc>
          <w:tcPr>
            <w:tcW w:w="578" w:type="dxa"/>
          </w:tcPr>
          <w:p w:rsidR="00E84213" w:rsidRPr="0055184B" w:rsidRDefault="00E84213" w:rsidP="0055184B">
            <w:pPr>
              <w:ind w:left="-108" w:right="-139"/>
              <w:jc w:val="center"/>
              <w:rPr>
                <w:sz w:val="16"/>
                <w:szCs w:val="16"/>
              </w:rPr>
            </w:pPr>
            <w:r w:rsidRPr="0055184B">
              <w:rPr>
                <w:sz w:val="16"/>
                <w:szCs w:val="16"/>
              </w:rPr>
              <w:t>-</w:t>
            </w:r>
          </w:p>
        </w:tc>
        <w:tc>
          <w:tcPr>
            <w:tcW w:w="578" w:type="dxa"/>
          </w:tcPr>
          <w:p w:rsidR="00E84213" w:rsidRPr="0055184B" w:rsidRDefault="00E84213" w:rsidP="0055184B">
            <w:pPr>
              <w:ind w:left="-108" w:right="-139"/>
              <w:jc w:val="center"/>
              <w:rPr>
                <w:sz w:val="16"/>
                <w:szCs w:val="16"/>
                <w:lang w:val="en-US"/>
              </w:rPr>
            </w:pPr>
            <w:r w:rsidRPr="0055184B">
              <w:rPr>
                <w:sz w:val="16"/>
                <w:szCs w:val="16"/>
                <w:lang w:val="en-US"/>
              </w:rPr>
              <w:t>-</w:t>
            </w:r>
          </w:p>
        </w:tc>
        <w:tc>
          <w:tcPr>
            <w:tcW w:w="581" w:type="dxa"/>
          </w:tcPr>
          <w:p w:rsidR="00E84213" w:rsidRPr="0055184B" w:rsidRDefault="00E84213" w:rsidP="0055184B">
            <w:pPr>
              <w:ind w:left="-108" w:right="-139"/>
              <w:jc w:val="center"/>
              <w:rPr>
                <w:sz w:val="16"/>
                <w:szCs w:val="16"/>
                <w:lang w:val="en-US"/>
              </w:rPr>
            </w:pPr>
          </w:p>
          <w:p w:rsidR="00E84213" w:rsidRPr="0055184B" w:rsidRDefault="00E84213" w:rsidP="0055184B">
            <w:pPr>
              <w:ind w:left="-108" w:right="-139"/>
              <w:rPr>
                <w:sz w:val="16"/>
                <w:szCs w:val="16"/>
              </w:rPr>
            </w:pPr>
            <w:r w:rsidRPr="0055184B">
              <w:rPr>
                <w:sz w:val="16"/>
                <w:szCs w:val="16"/>
              </w:rPr>
              <w:t xml:space="preserve">     -</w:t>
            </w:r>
          </w:p>
        </w:tc>
      </w:tr>
      <w:tr w:rsidR="00E84213" w:rsidRPr="0055184B" w:rsidTr="00324377">
        <w:trPr>
          <w:trHeight w:val="20"/>
        </w:trPr>
        <w:tc>
          <w:tcPr>
            <w:tcW w:w="633" w:type="dxa"/>
            <w:vMerge/>
          </w:tcPr>
          <w:p w:rsidR="00E84213" w:rsidRPr="0055184B" w:rsidRDefault="00E84213" w:rsidP="0055184B">
            <w:pPr>
              <w:ind w:right="-84"/>
              <w:jc w:val="center"/>
              <w:rPr>
                <w:sz w:val="16"/>
                <w:szCs w:val="16"/>
              </w:rPr>
            </w:pPr>
          </w:p>
        </w:tc>
        <w:tc>
          <w:tcPr>
            <w:tcW w:w="1373" w:type="dxa"/>
            <w:vMerge/>
          </w:tcPr>
          <w:p w:rsidR="00E84213" w:rsidRPr="0055184B" w:rsidRDefault="00E84213" w:rsidP="0055184B">
            <w:pPr>
              <w:ind w:right="-84"/>
              <w:rPr>
                <w:sz w:val="16"/>
                <w:szCs w:val="16"/>
              </w:rPr>
            </w:pPr>
          </w:p>
        </w:tc>
        <w:tc>
          <w:tcPr>
            <w:tcW w:w="1155" w:type="dxa"/>
            <w:vMerge/>
          </w:tcPr>
          <w:p w:rsidR="00E84213" w:rsidRPr="0055184B" w:rsidRDefault="00E84213" w:rsidP="0055184B">
            <w:pPr>
              <w:ind w:left="-51" w:right="-84"/>
              <w:jc w:val="center"/>
              <w:rPr>
                <w:sz w:val="16"/>
                <w:szCs w:val="16"/>
              </w:rPr>
            </w:pPr>
          </w:p>
        </w:tc>
        <w:tc>
          <w:tcPr>
            <w:tcW w:w="595" w:type="dxa"/>
            <w:gridSpan w:val="2"/>
            <w:vMerge/>
          </w:tcPr>
          <w:p w:rsidR="00E84213" w:rsidRPr="0055184B" w:rsidRDefault="00E84213" w:rsidP="0055184B">
            <w:pPr>
              <w:ind w:left="-51" w:right="-84"/>
              <w:jc w:val="center"/>
              <w:rPr>
                <w:sz w:val="16"/>
                <w:szCs w:val="16"/>
              </w:rPr>
            </w:pPr>
          </w:p>
        </w:tc>
        <w:tc>
          <w:tcPr>
            <w:tcW w:w="999" w:type="dxa"/>
            <w:gridSpan w:val="2"/>
            <w:vMerge/>
          </w:tcPr>
          <w:p w:rsidR="00E84213" w:rsidRPr="0055184B" w:rsidRDefault="00E84213" w:rsidP="0055184B">
            <w:pPr>
              <w:ind w:left="-51" w:right="-84"/>
              <w:jc w:val="center"/>
              <w:rPr>
                <w:sz w:val="16"/>
                <w:szCs w:val="16"/>
              </w:rPr>
            </w:pPr>
          </w:p>
        </w:tc>
        <w:tc>
          <w:tcPr>
            <w:tcW w:w="955" w:type="dxa"/>
            <w:gridSpan w:val="2"/>
          </w:tcPr>
          <w:p w:rsidR="00E84213" w:rsidRPr="0055184B" w:rsidRDefault="00E84213" w:rsidP="0055184B">
            <w:pPr>
              <w:ind w:left="-108" w:right="-139"/>
              <w:jc w:val="center"/>
              <w:rPr>
                <w:sz w:val="16"/>
                <w:szCs w:val="16"/>
              </w:rPr>
            </w:pPr>
            <w:proofErr w:type="spellStart"/>
            <w:proofErr w:type="gramStart"/>
            <w:r w:rsidRPr="0055184B">
              <w:rPr>
                <w:sz w:val="16"/>
                <w:szCs w:val="16"/>
              </w:rPr>
              <w:t>внебюджет-ные</w:t>
            </w:r>
            <w:proofErr w:type="spellEnd"/>
            <w:proofErr w:type="gramEnd"/>
            <w:r w:rsidRPr="0055184B">
              <w:rPr>
                <w:sz w:val="16"/>
                <w:szCs w:val="16"/>
              </w:rPr>
              <w:t xml:space="preserve"> </w:t>
            </w:r>
            <w:proofErr w:type="spellStart"/>
            <w:r w:rsidRPr="0055184B">
              <w:rPr>
                <w:sz w:val="16"/>
                <w:szCs w:val="16"/>
              </w:rPr>
              <w:t>источни-ки</w:t>
            </w:r>
            <w:proofErr w:type="spellEnd"/>
          </w:p>
        </w:tc>
        <w:tc>
          <w:tcPr>
            <w:tcW w:w="578" w:type="dxa"/>
          </w:tcPr>
          <w:p w:rsidR="00E84213" w:rsidRPr="0055184B" w:rsidRDefault="00E84213" w:rsidP="0055184B">
            <w:pPr>
              <w:ind w:left="-108" w:right="-139"/>
              <w:jc w:val="center"/>
              <w:rPr>
                <w:sz w:val="16"/>
                <w:szCs w:val="16"/>
              </w:rPr>
            </w:pPr>
            <w:r w:rsidRPr="0055184B">
              <w:rPr>
                <w:sz w:val="16"/>
                <w:szCs w:val="16"/>
              </w:rPr>
              <w:t>-</w:t>
            </w:r>
          </w:p>
        </w:tc>
        <w:tc>
          <w:tcPr>
            <w:tcW w:w="578" w:type="dxa"/>
          </w:tcPr>
          <w:p w:rsidR="00E84213" w:rsidRPr="0055184B" w:rsidRDefault="00E84213" w:rsidP="0055184B">
            <w:pPr>
              <w:ind w:left="-108" w:right="-139"/>
              <w:jc w:val="center"/>
              <w:rPr>
                <w:sz w:val="16"/>
                <w:szCs w:val="16"/>
              </w:rPr>
            </w:pPr>
            <w:r w:rsidRPr="0055184B">
              <w:rPr>
                <w:sz w:val="16"/>
                <w:szCs w:val="16"/>
              </w:rPr>
              <w:t>-</w:t>
            </w:r>
          </w:p>
        </w:tc>
        <w:tc>
          <w:tcPr>
            <w:tcW w:w="576" w:type="dxa"/>
          </w:tcPr>
          <w:p w:rsidR="00E84213" w:rsidRPr="0055184B" w:rsidRDefault="00E84213" w:rsidP="0055184B">
            <w:pPr>
              <w:ind w:left="-108" w:right="-139"/>
              <w:jc w:val="center"/>
              <w:rPr>
                <w:sz w:val="16"/>
                <w:szCs w:val="16"/>
              </w:rPr>
            </w:pPr>
            <w:r w:rsidRPr="0055184B">
              <w:rPr>
                <w:sz w:val="16"/>
                <w:szCs w:val="16"/>
              </w:rPr>
              <w:t>-</w:t>
            </w:r>
          </w:p>
        </w:tc>
        <w:tc>
          <w:tcPr>
            <w:tcW w:w="657" w:type="dxa"/>
            <w:gridSpan w:val="2"/>
          </w:tcPr>
          <w:p w:rsidR="00E84213" w:rsidRPr="0055184B" w:rsidRDefault="00E84213" w:rsidP="0055184B">
            <w:pPr>
              <w:ind w:left="-108" w:right="-139"/>
              <w:jc w:val="center"/>
              <w:rPr>
                <w:sz w:val="16"/>
                <w:szCs w:val="16"/>
              </w:rPr>
            </w:pPr>
            <w:r w:rsidRPr="0055184B">
              <w:rPr>
                <w:sz w:val="16"/>
                <w:szCs w:val="16"/>
              </w:rPr>
              <w:t>-</w:t>
            </w:r>
          </w:p>
        </w:tc>
        <w:tc>
          <w:tcPr>
            <w:tcW w:w="654" w:type="dxa"/>
          </w:tcPr>
          <w:p w:rsidR="00E84213" w:rsidRPr="0055184B" w:rsidRDefault="00E84213" w:rsidP="0055184B">
            <w:pPr>
              <w:ind w:left="-108" w:right="-139"/>
              <w:jc w:val="center"/>
              <w:rPr>
                <w:sz w:val="16"/>
                <w:szCs w:val="16"/>
              </w:rPr>
            </w:pPr>
            <w:r w:rsidRPr="0055184B">
              <w:rPr>
                <w:sz w:val="16"/>
                <w:szCs w:val="16"/>
              </w:rPr>
              <w:t>-</w:t>
            </w:r>
          </w:p>
        </w:tc>
        <w:tc>
          <w:tcPr>
            <w:tcW w:w="578" w:type="dxa"/>
          </w:tcPr>
          <w:p w:rsidR="00E84213" w:rsidRPr="0055184B" w:rsidRDefault="00E84213" w:rsidP="0055184B">
            <w:pPr>
              <w:ind w:left="-108" w:right="-139"/>
              <w:jc w:val="center"/>
              <w:rPr>
                <w:sz w:val="16"/>
                <w:szCs w:val="16"/>
              </w:rPr>
            </w:pPr>
            <w:r w:rsidRPr="0055184B">
              <w:rPr>
                <w:sz w:val="16"/>
                <w:szCs w:val="16"/>
              </w:rPr>
              <w:t>-</w:t>
            </w:r>
          </w:p>
        </w:tc>
        <w:tc>
          <w:tcPr>
            <w:tcW w:w="578" w:type="dxa"/>
          </w:tcPr>
          <w:p w:rsidR="00E84213" w:rsidRPr="0055184B" w:rsidRDefault="00E84213" w:rsidP="0055184B">
            <w:pPr>
              <w:ind w:left="-108" w:right="-139"/>
              <w:jc w:val="center"/>
              <w:rPr>
                <w:sz w:val="16"/>
                <w:szCs w:val="16"/>
              </w:rPr>
            </w:pPr>
            <w:r w:rsidRPr="0055184B">
              <w:rPr>
                <w:sz w:val="16"/>
                <w:szCs w:val="16"/>
              </w:rPr>
              <w:t>-</w:t>
            </w:r>
          </w:p>
        </w:tc>
        <w:tc>
          <w:tcPr>
            <w:tcW w:w="581" w:type="dxa"/>
          </w:tcPr>
          <w:p w:rsidR="00E84213" w:rsidRPr="0055184B" w:rsidRDefault="00E84213" w:rsidP="0055184B">
            <w:pPr>
              <w:ind w:left="-108" w:right="-139"/>
              <w:jc w:val="center"/>
              <w:rPr>
                <w:sz w:val="16"/>
                <w:szCs w:val="16"/>
              </w:rPr>
            </w:pPr>
          </w:p>
          <w:p w:rsidR="00E84213" w:rsidRPr="0055184B" w:rsidRDefault="00E84213" w:rsidP="0055184B">
            <w:pPr>
              <w:ind w:left="-108" w:right="-139"/>
              <w:rPr>
                <w:sz w:val="16"/>
                <w:szCs w:val="16"/>
              </w:rPr>
            </w:pPr>
          </w:p>
          <w:p w:rsidR="00E84213" w:rsidRPr="0055184B" w:rsidRDefault="00E84213" w:rsidP="0055184B">
            <w:pPr>
              <w:ind w:left="-108" w:right="-139"/>
              <w:rPr>
                <w:sz w:val="16"/>
                <w:szCs w:val="16"/>
              </w:rPr>
            </w:pPr>
            <w:r w:rsidRPr="0055184B">
              <w:rPr>
                <w:sz w:val="16"/>
                <w:szCs w:val="16"/>
              </w:rPr>
              <w:t xml:space="preserve">    -</w:t>
            </w:r>
          </w:p>
        </w:tc>
      </w:tr>
      <w:tr w:rsidR="00E84213" w:rsidRPr="0055184B" w:rsidTr="00324377">
        <w:trPr>
          <w:trHeight w:val="20"/>
        </w:trPr>
        <w:tc>
          <w:tcPr>
            <w:tcW w:w="633" w:type="dxa"/>
            <w:vMerge/>
          </w:tcPr>
          <w:p w:rsidR="00E84213" w:rsidRPr="0055184B" w:rsidRDefault="00E84213" w:rsidP="0055184B">
            <w:pPr>
              <w:ind w:right="-84"/>
              <w:jc w:val="center"/>
              <w:rPr>
                <w:sz w:val="16"/>
                <w:szCs w:val="16"/>
              </w:rPr>
            </w:pPr>
          </w:p>
        </w:tc>
        <w:tc>
          <w:tcPr>
            <w:tcW w:w="1373" w:type="dxa"/>
            <w:vMerge/>
          </w:tcPr>
          <w:p w:rsidR="00E84213" w:rsidRPr="0055184B" w:rsidRDefault="00E84213" w:rsidP="0055184B">
            <w:pPr>
              <w:ind w:right="-84"/>
              <w:rPr>
                <w:sz w:val="16"/>
                <w:szCs w:val="16"/>
                <w:lang w:val="en-US"/>
              </w:rPr>
            </w:pPr>
          </w:p>
        </w:tc>
        <w:tc>
          <w:tcPr>
            <w:tcW w:w="1155" w:type="dxa"/>
            <w:vMerge/>
          </w:tcPr>
          <w:p w:rsidR="00E84213" w:rsidRPr="0055184B" w:rsidRDefault="00E84213" w:rsidP="0055184B">
            <w:pPr>
              <w:ind w:left="-51" w:right="-84"/>
              <w:jc w:val="center"/>
              <w:rPr>
                <w:sz w:val="16"/>
                <w:szCs w:val="16"/>
              </w:rPr>
            </w:pPr>
          </w:p>
        </w:tc>
        <w:tc>
          <w:tcPr>
            <w:tcW w:w="595" w:type="dxa"/>
            <w:gridSpan w:val="2"/>
            <w:vMerge/>
          </w:tcPr>
          <w:p w:rsidR="00E84213" w:rsidRPr="0055184B" w:rsidRDefault="00E84213" w:rsidP="0055184B">
            <w:pPr>
              <w:ind w:left="-51" w:right="-84"/>
              <w:jc w:val="center"/>
              <w:rPr>
                <w:sz w:val="16"/>
                <w:szCs w:val="16"/>
              </w:rPr>
            </w:pPr>
          </w:p>
        </w:tc>
        <w:tc>
          <w:tcPr>
            <w:tcW w:w="999" w:type="dxa"/>
            <w:gridSpan w:val="2"/>
            <w:vMerge/>
          </w:tcPr>
          <w:p w:rsidR="00E84213" w:rsidRPr="0055184B" w:rsidRDefault="00E84213" w:rsidP="0055184B">
            <w:pPr>
              <w:ind w:left="-51" w:right="-84"/>
              <w:jc w:val="center"/>
              <w:rPr>
                <w:sz w:val="16"/>
                <w:szCs w:val="16"/>
              </w:rPr>
            </w:pPr>
          </w:p>
        </w:tc>
        <w:tc>
          <w:tcPr>
            <w:tcW w:w="955" w:type="dxa"/>
            <w:gridSpan w:val="2"/>
          </w:tcPr>
          <w:p w:rsidR="00E84213" w:rsidRPr="0055184B" w:rsidRDefault="00E84213" w:rsidP="0055184B">
            <w:pPr>
              <w:ind w:left="-108" w:right="-139"/>
              <w:jc w:val="center"/>
              <w:rPr>
                <w:sz w:val="16"/>
                <w:szCs w:val="16"/>
              </w:rPr>
            </w:pPr>
            <w:r w:rsidRPr="0055184B">
              <w:rPr>
                <w:sz w:val="16"/>
                <w:szCs w:val="16"/>
              </w:rPr>
              <w:t>бюджет муниципального района</w:t>
            </w:r>
          </w:p>
        </w:tc>
        <w:tc>
          <w:tcPr>
            <w:tcW w:w="578" w:type="dxa"/>
          </w:tcPr>
          <w:p w:rsidR="00E84213" w:rsidRPr="0055184B" w:rsidRDefault="00E84213" w:rsidP="0055184B">
            <w:pPr>
              <w:ind w:left="-108" w:right="-139"/>
              <w:jc w:val="center"/>
              <w:rPr>
                <w:sz w:val="16"/>
                <w:szCs w:val="16"/>
              </w:rPr>
            </w:pPr>
            <w:r w:rsidRPr="0055184B">
              <w:rPr>
                <w:sz w:val="16"/>
                <w:szCs w:val="16"/>
              </w:rPr>
              <w:t>-</w:t>
            </w:r>
          </w:p>
        </w:tc>
        <w:tc>
          <w:tcPr>
            <w:tcW w:w="578" w:type="dxa"/>
          </w:tcPr>
          <w:p w:rsidR="00E84213" w:rsidRPr="0055184B" w:rsidRDefault="00E84213" w:rsidP="0055184B">
            <w:pPr>
              <w:ind w:left="-108" w:right="-139"/>
              <w:jc w:val="center"/>
              <w:rPr>
                <w:sz w:val="16"/>
                <w:szCs w:val="16"/>
              </w:rPr>
            </w:pPr>
            <w:r w:rsidRPr="0055184B">
              <w:rPr>
                <w:sz w:val="16"/>
                <w:szCs w:val="16"/>
              </w:rPr>
              <w:t>-</w:t>
            </w:r>
          </w:p>
        </w:tc>
        <w:tc>
          <w:tcPr>
            <w:tcW w:w="576" w:type="dxa"/>
          </w:tcPr>
          <w:p w:rsidR="00E84213" w:rsidRPr="0055184B" w:rsidRDefault="00E84213" w:rsidP="0055184B">
            <w:pPr>
              <w:ind w:left="-108" w:right="-139"/>
              <w:jc w:val="center"/>
              <w:rPr>
                <w:sz w:val="16"/>
                <w:szCs w:val="16"/>
              </w:rPr>
            </w:pPr>
            <w:r w:rsidRPr="0055184B">
              <w:rPr>
                <w:sz w:val="16"/>
                <w:szCs w:val="16"/>
              </w:rPr>
              <w:t>-</w:t>
            </w:r>
          </w:p>
        </w:tc>
        <w:tc>
          <w:tcPr>
            <w:tcW w:w="657" w:type="dxa"/>
            <w:gridSpan w:val="2"/>
          </w:tcPr>
          <w:p w:rsidR="00E84213" w:rsidRPr="0055184B" w:rsidRDefault="00E84213" w:rsidP="0055184B">
            <w:pPr>
              <w:ind w:left="-108" w:right="-139"/>
              <w:jc w:val="center"/>
              <w:rPr>
                <w:sz w:val="16"/>
                <w:szCs w:val="16"/>
              </w:rPr>
            </w:pPr>
            <w:r w:rsidRPr="0055184B">
              <w:rPr>
                <w:sz w:val="16"/>
                <w:szCs w:val="16"/>
              </w:rPr>
              <w:t>94,</w:t>
            </w:r>
          </w:p>
          <w:p w:rsidR="00E84213" w:rsidRPr="0055184B" w:rsidRDefault="00E84213" w:rsidP="0055184B">
            <w:pPr>
              <w:ind w:left="-108" w:right="-139"/>
              <w:jc w:val="center"/>
              <w:rPr>
                <w:sz w:val="16"/>
                <w:szCs w:val="16"/>
              </w:rPr>
            </w:pPr>
            <w:r w:rsidRPr="0055184B">
              <w:rPr>
                <w:sz w:val="16"/>
                <w:szCs w:val="16"/>
              </w:rPr>
              <w:t>40000</w:t>
            </w:r>
          </w:p>
        </w:tc>
        <w:tc>
          <w:tcPr>
            <w:tcW w:w="654" w:type="dxa"/>
          </w:tcPr>
          <w:p w:rsidR="00E84213" w:rsidRPr="0055184B" w:rsidRDefault="00E84213" w:rsidP="0055184B">
            <w:pPr>
              <w:ind w:left="-108" w:right="-139"/>
              <w:jc w:val="center"/>
              <w:rPr>
                <w:sz w:val="16"/>
                <w:szCs w:val="16"/>
              </w:rPr>
            </w:pPr>
            <w:r w:rsidRPr="0055184B">
              <w:rPr>
                <w:sz w:val="16"/>
                <w:szCs w:val="16"/>
                <w:lang w:val="en-US"/>
              </w:rPr>
              <w:t>102</w:t>
            </w:r>
            <w:r w:rsidRPr="0055184B">
              <w:rPr>
                <w:sz w:val="16"/>
                <w:szCs w:val="16"/>
              </w:rPr>
              <w:t>,</w:t>
            </w:r>
          </w:p>
          <w:p w:rsidR="00E84213" w:rsidRPr="0055184B" w:rsidRDefault="00E84213" w:rsidP="0055184B">
            <w:pPr>
              <w:ind w:left="-108" w:right="-139"/>
              <w:jc w:val="center"/>
              <w:rPr>
                <w:sz w:val="16"/>
                <w:szCs w:val="16"/>
              </w:rPr>
            </w:pPr>
            <w:r w:rsidRPr="0055184B">
              <w:rPr>
                <w:sz w:val="16"/>
                <w:szCs w:val="16"/>
                <w:lang w:val="en-US"/>
              </w:rPr>
              <w:t>50</w:t>
            </w:r>
            <w:r w:rsidRPr="0055184B">
              <w:rPr>
                <w:sz w:val="16"/>
                <w:szCs w:val="16"/>
              </w:rPr>
              <w:t>000</w:t>
            </w:r>
          </w:p>
        </w:tc>
        <w:tc>
          <w:tcPr>
            <w:tcW w:w="578" w:type="dxa"/>
          </w:tcPr>
          <w:p w:rsidR="00E84213" w:rsidRPr="0055184B" w:rsidRDefault="00E84213" w:rsidP="0055184B">
            <w:pPr>
              <w:ind w:left="-108" w:right="-139"/>
              <w:jc w:val="center"/>
              <w:rPr>
                <w:sz w:val="16"/>
                <w:szCs w:val="16"/>
              </w:rPr>
            </w:pPr>
            <w:r w:rsidRPr="0055184B">
              <w:rPr>
                <w:sz w:val="16"/>
                <w:szCs w:val="16"/>
              </w:rPr>
              <w:t>-</w:t>
            </w:r>
          </w:p>
        </w:tc>
        <w:tc>
          <w:tcPr>
            <w:tcW w:w="578" w:type="dxa"/>
          </w:tcPr>
          <w:p w:rsidR="00E84213" w:rsidRPr="0055184B" w:rsidRDefault="00E84213" w:rsidP="0055184B">
            <w:pPr>
              <w:ind w:left="-108" w:right="-139"/>
              <w:jc w:val="center"/>
              <w:rPr>
                <w:sz w:val="16"/>
                <w:szCs w:val="16"/>
              </w:rPr>
            </w:pPr>
            <w:r w:rsidRPr="0055184B">
              <w:rPr>
                <w:sz w:val="16"/>
                <w:szCs w:val="16"/>
              </w:rPr>
              <w:t>98,</w:t>
            </w:r>
          </w:p>
          <w:p w:rsidR="00E84213" w:rsidRPr="0055184B" w:rsidRDefault="00E84213" w:rsidP="0055184B">
            <w:pPr>
              <w:ind w:left="-108" w:right="-139"/>
              <w:jc w:val="center"/>
              <w:rPr>
                <w:sz w:val="16"/>
                <w:szCs w:val="16"/>
              </w:rPr>
            </w:pPr>
            <w:r w:rsidRPr="0055184B">
              <w:rPr>
                <w:sz w:val="16"/>
                <w:szCs w:val="16"/>
              </w:rPr>
              <w:t>74360</w:t>
            </w:r>
          </w:p>
        </w:tc>
        <w:tc>
          <w:tcPr>
            <w:tcW w:w="581" w:type="dxa"/>
          </w:tcPr>
          <w:p w:rsidR="00E84213" w:rsidRPr="0055184B" w:rsidRDefault="00E84213" w:rsidP="0055184B">
            <w:pPr>
              <w:ind w:left="-108" w:right="-139"/>
              <w:jc w:val="center"/>
              <w:rPr>
                <w:sz w:val="16"/>
                <w:szCs w:val="16"/>
              </w:rPr>
            </w:pPr>
          </w:p>
          <w:p w:rsidR="00E84213" w:rsidRPr="0055184B" w:rsidRDefault="00E84213" w:rsidP="0055184B">
            <w:pPr>
              <w:ind w:left="-108" w:right="-139"/>
              <w:rPr>
                <w:sz w:val="16"/>
                <w:szCs w:val="16"/>
              </w:rPr>
            </w:pPr>
          </w:p>
          <w:p w:rsidR="00E84213" w:rsidRPr="0055184B" w:rsidRDefault="00E84213" w:rsidP="0055184B">
            <w:pPr>
              <w:ind w:left="-108" w:right="-139"/>
              <w:rPr>
                <w:sz w:val="16"/>
                <w:szCs w:val="16"/>
              </w:rPr>
            </w:pPr>
            <w:r w:rsidRPr="0055184B">
              <w:rPr>
                <w:sz w:val="16"/>
                <w:szCs w:val="16"/>
              </w:rPr>
              <w:t xml:space="preserve">     -</w:t>
            </w:r>
          </w:p>
        </w:tc>
      </w:tr>
      <w:tr w:rsidR="00E84213" w:rsidRPr="0055184B" w:rsidTr="00324377">
        <w:trPr>
          <w:trHeight w:val="20"/>
        </w:trPr>
        <w:tc>
          <w:tcPr>
            <w:tcW w:w="633" w:type="dxa"/>
          </w:tcPr>
          <w:p w:rsidR="00E84213" w:rsidRPr="0055184B" w:rsidRDefault="00E84213" w:rsidP="0055184B">
            <w:pPr>
              <w:ind w:right="-84"/>
              <w:jc w:val="center"/>
              <w:rPr>
                <w:sz w:val="16"/>
                <w:szCs w:val="16"/>
              </w:rPr>
            </w:pPr>
          </w:p>
        </w:tc>
        <w:tc>
          <w:tcPr>
            <w:tcW w:w="1373" w:type="dxa"/>
          </w:tcPr>
          <w:p w:rsidR="00E84213" w:rsidRPr="0055184B" w:rsidRDefault="00E84213" w:rsidP="0055184B">
            <w:pPr>
              <w:ind w:right="-84"/>
              <w:rPr>
                <w:sz w:val="16"/>
                <w:szCs w:val="16"/>
              </w:rPr>
            </w:pPr>
            <w:r w:rsidRPr="0055184B">
              <w:rPr>
                <w:sz w:val="16"/>
                <w:szCs w:val="16"/>
              </w:rPr>
              <w:t>в том числе</w:t>
            </w:r>
          </w:p>
        </w:tc>
        <w:tc>
          <w:tcPr>
            <w:tcW w:w="1155" w:type="dxa"/>
          </w:tcPr>
          <w:p w:rsidR="00E84213" w:rsidRPr="0055184B" w:rsidRDefault="00E84213" w:rsidP="0055184B">
            <w:pPr>
              <w:ind w:left="-51" w:right="-84"/>
              <w:jc w:val="center"/>
              <w:rPr>
                <w:sz w:val="16"/>
                <w:szCs w:val="16"/>
              </w:rPr>
            </w:pPr>
          </w:p>
        </w:tc>
        <w:tc>
          <w:tcPr>
            <w:tcW w:w="595" w:type="dxa"/>
            <w:gridSpan w:val="2"/>
          </w:tcPr>
          <w:p w:rsidR="00E84213" w:rsidRPr="0055184B" w:rsidRDefault="00E84213" w:rsidP="0055184B">
            <w:pPr>
              <w:ind w:left="-51" w:right="-84"/>
              <w:jc w:val="center"/>
              <w:rPr>
                <w:sz w:val="16"/>
                <w:szCs w:val="16"/>
              </w:rPr>
            </w:pPr>
          </w:p>
        </w:tc>
        <w:tc>
          <w:tcPr>
            <w:tcW w:w="999" w:type="dxa"/>
            <w:gridSpan w:val="2"/>
          </w:tcPr>
          <w:p w:rsidR="00E84213" w:rsidRPr="0055184B" w:rsidRDefault="00E84213" w:rsidP="0055184B">
            <w:pPr>
              <w:ind w:left="-51" w:right="-84"/>
              <w:jc w:val="center"/>
              <w:rPr>
                <w:sz w:val="16"/>
                <w:szCs w:val="16"/>
              </w:rPr>
            </w:pPr>
          </w:p>
        </w:tc>
        <w:tc>
          <w:tcPr>
            <w:tcW w:w="955" w:type="dxa"/>
            <w:gridSpan w:val="2"/>
          </w:tcPr>
          <w:p w:rsidR="00E84213" w:rsidRPr="0055184B" w:rsidRDefault="00E84213" w:rsidP="0055184B">
            <w:pPr>
              <w:ind w:left="-108" w:right="-139"/>
              <w:jc w:val="center"/>
              <w:rPr>
                <w:sz w:val="16"/>
                <w:szCs w:val="16"/>
              </w:rPr>
            </w:pPr>
          </w:p>
        </w:tc>
        <w:tc>
          <w:tcPr>
            <w:tcW w:w="578" w:type="dxa"/>
          </w:tcPr>
          <w:p w:rsidR="00E84213" w:rsidRPr="0055184B" w:rsidRDefault="00E84213" w:rsidP="0055184B">
            <w:pPr>
              <w:ind w:left="-108" w:right="-139"/>
              <w:jc w:val="center"/>
              <w:rPr>
                <w:sz w:val="16"/>
                <w:szCs w:val="16"/>
              </w:rPr>
            </w:pPr>
          </w:p>
        </w:tc>
        <w:tc>
          <w:tcPr>
            <w:tcW w:w="578" w:type="dxa"/>
          </w:tcPr>
          <w:p w:rsidR="00E84213" w:rsidRPr="0055184B" w:rsidRDefault="00E84213" w:rsidP="0055184B">
            <w:pPr>
              <w:ind w:left="-108" w:right="-139"/>
              <w:jc w:val="center"/>
              <w:rPr>
                <w:sz w:val="16"/>
                <w:szCs w:val="16"/>
              </w:rPr>
            </w:pPr>
          </w:p>
        </w:tc>
        <w:tc>
          <w:tcPr>
            <w:tcW w:w="576" w:type="dxa"/>
          </w:tcPr>
          <w:p w:rsidR="00E84213" w:rsidRPr="0055184B" w:rsidRDefault="00E84213" w:rsidP="0055184B">
            <w:pPr>
              <w:ind w:left="-108" w:right="-139"/>
              <w:jc w:val="center"/>
              <w:rPr>
                <w:sz w:val="16"/>
                <w:szCs w:val="16"/>
              </w:rPr>
            </w:pPr>
          </w:p>
        </w:tc>
        <w:tc>
          <w:tcPr>
            <w:tcW w:w="657" w:type="dxa"/>
            <w:gridSpan w:val="2"/>
          </w:tcPr>
          <w:p w:rsidR="00E84213" w:rsidRPr="0055184B" w:rsidRDefault="00E84213" w:rsidP="0055184B">
            <w:pPr>
              <w:ind w:left="-108" w:right="-139"/>
              <w:jc w:val="center"/>
              <w:rPr>
                <w:sz w:val="16"/>
                <w:szCs w:val="16"/>
              </w:rPr>
            </w:pPr>
          </w:p>
        </w:tc>
        <w:tc>
          <w:tcPr>
            <w:tcW w:w="654" w:type="dxa"/>
          </w:tcPr>
          <w:p w:rsidR="00E84213" w:rsidRPr="0055184B" w:rsidRDefault="00E84213" w:rsidP="0055184B">
            <w:pPr>
              <w:ind w:left="-108" w:right="-139"/>
              <w:jc w:val="center"/>
              <w:rPr>
                <w:sz w:val="16"/>
                <w:szCs w:val="16"/>
              </w:rPr>
            </w:pPr>
          </w:p>
        </w:tc>
        <w:tc>
          <w:tcPr>
            <w:tcW w:w="578" w:type="dxa"/>
          </w:tcPr>
          <w:p w:rsidR="00E84213" w:rsidRPr="0055184B" w:rsidRDefault="00E84213" w:rsidP="0055184B">
            <w:pPr>
              <w:ind w:left="-108" w:right="-139"/>
              <w:jc w:val="center"/>
              <w:rPr>
                <w:sz w:val="16"/>
                <w:szCs w:val="16"/>
              </w:rPr>
            </w:pPr>
          </w:p>
        </w:tc>
        <w:tc>
          <w:tcPr>
            <w:tcW w:w="578" w:type="dxa"/>
          </w:tcPr>
          <w:p w:rsidR="00E84213" w:rsidRPr="0055184B" w:rsidRDefault="00E84213" w:rsidP="0055184B">
            <w:pPr>
              <w:ind w:left="-108" w:right="-139"/>
              <w:jc w:val="center"/>
              <w:rPr>
                <w:sz w:val="16"/>
                <w:szCs w:val="16"/>
              </w:rPr>
            </w:pPr>
          </w:p>
        </w:tc>
        <w:tc>
          <w:tcPr>
            <w:tcW w:w="581" w:type="dxa"/>
          </w:tcPr>
          <w:p w:rsidR="00E84213" w:rsidRPr="0055184B" w:rsidRDefault="00E84213" w:rsidP="0055184B">
            <w:pPr>
              <w:ind w:left="-108" w:right="-139"/>
              <w:jc w:val="center"/>
              <w:rPr>
                <w:sz w:val="16"/>
                <w:szCs w:val="16"/>
              </w:rPr>
            </w:pPr>
          </w:p>
        </w:tc>
      </w:tr>
      <w:tr w:rsidR="00E84213" w:rsidRPr="0055184B" w:rsidTr="00324377">
        <w:trPr>
          <w:trHeight w:val="20"/>
        </w:trPr>
        <w:tc>
          <w:tcPr>
            <w:tcW w:w="633" w:type="dxa"/>
            <w:vMerge w:val="restart"/>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2.4.1.</w:t>
            </w:r>
          </w:p>
          <w:p w:rsidR="00E84213" w:rsidRPr="0055184B" w:rsidRDefault="00E84213" w:rsidP="0055184B">
            <w:pPr>
              <w:ind w:right="-84"/>
              <w:rPr>
                <w:sz w:val="16"/>
                <w:szCs w:val="16"/>
              </w:rPr>
            </w:pPr>
          </w:p>
        </w:tc>
        <w:tc>
          <w:tcPr>
            <w:tcW w:w="1373" w:type="dxa"/>
            <w:vMerge w:val="restart"/>
          </w:tcPr>
          <w:p w:rsidR="00E84213" w:rsidRPr="0055184B" w:rsidRDefault="00E84213" w:rsidP="0055184B">
            <w:pPr>
              <w:ind w:right="-84"/>
              <w:rPr>
                <w:sz w:val="16"/>
                <w:szCs w:val="16"/>
              </w:rPr>
            </w:pPr>
          </w:p>
          <w:p w:rsidR="00E84213" w:rsidRPr="0055184B" w:rsidRDefault="00E84213" w:rsidP="0055184B">
            <w:pPr>
              <w:ind w:right="-84"/>
              <w:rPr>
                <w:sz w:val="16"/>
                <w:szCs w:val="16"/>
              </w:rPr>
            </w:pPr>
            <w:r w:rsidRPr="0055184B">
              <w:rPr>
                <w:sz w:val="16"/>
                <w:szCs w:val="16"/>
              </w:rPr>
              <w:t>р.п.Любытино,</w:t>
            </w:r>
          </w:p>
          <w:p w:rsidR="00E84213" w:rsidRPr="0055184B" w:rsidRDefault="00E84213" w:rsidP="0055184B">
            <w:pPr>
              <w:ind w:right="-84"/>
              <w:rPr>
                <w:sz w:val="16"/>
                <w:szCs w:val="16"/>
              </w:rPr>
            </w:pPr>
            <w:r w:rsidRPr="0055184B">
              <w:rPr>
                <w:sz w:val="16"/>
                <w:szCs w:val="16"/>
              </w:rPr>
              <w:t xml:space="preserve">микрорайон </w:t>
            </w:r>
          </w:p>
          <w:p w:rsidR="00E84213" w:rsidRPr="0055184B" w:rsidRDefault="00E84213" w:rsidP="0055184B">
            <w:pPr>
              <w:ind w:right="-84"/>
              <w:rPr>
                <w:sz w:val="16"/>
                <w:szCs w:val="16"/>
              </w:rPr>
            </w:pPr>
            <w:r w:rsidRPr="0055184B">
              <w:rPr>
                <w:sz w:val="16"/>
                <w:szCs w:val="16"/>
              </w:rPr>
              <w:t>«Сеяный лес»</w:t>
            </w:r>
          </w:p>
        </w:tc>
        <w:tc>
          <w:tcPr>
            <w:tcW w:w="1155" w:type="dxa"/>
            <w:vMerge w:val="restart"/>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Администрация муниципального района</w:t>
            </w:r>
          </w:p>
        </w:tc>
        <w:tc>
          <w:tcPr>
            <w:tcW w:w="595" w:type="dxa"/>
            <w:gridSpan w:val="2"/>
            <w:vMerge w:val="restart"/>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2017</w:t>
            </w:r>
            <w:r w:rsidRPr="0055184B">
              <w:rPr>
                <w:sz w:val="16"/>
                <w:szCs w:val="16"/>
                <w:lang w:val="en-US"/>
              </w:rPr>
              <w:t>-2018</w:t>
            </w:r>
          </w:p>
          <w:p w:rsidR="00E84213" w:rsidRPr="0055184B" w:rsidRDefault="00E84213" w:rsidP="0055184B">
            <w:pPr>
              <w:ind w:left="-51" w:right="-84"/>
              <w:jc w:val="center"/>
              <w:rPr>
                <w:sz w:val="16"/>
                <w:szCs w:val="16"/>
              </w:rPr>
            </w:pPr>
            <w:r w:rsidRPr="0055184B">
              <w:rPr>
                <w:sz w:val="16"/>
                <w:szCs w:val="16"/>
              </w:rPr>
              <w:t>годы</w:t>
            </w:r>
          </w:p>
        </w:tc>
        <w:tc>
          <w:tcPr>
            <w:tcW w:w="999" w:type="dxa"/>
            <w:gridSpan w:val="2"/>
            <w:vMerge w:val="restart"/>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2.1.1,2.1.2</w:t>
            </w:r>
          </w:p>
        </w:tc>
        <w:tc>
          <w:tcPr>
            <w:tcW w:w="955" w:type="dxa"/>
            <w:gridSpan w:val="2"/>
          </w:tcPr>
          <w:p w:rsidR="00E84213" w:rsidRPr="0055184B" w:rsidRDefault="00E84213" w:rsidP="0055184B">
            <w:pPr>
              <w:ind w:left="-51" w:right="-84"/>
              <w:jc w:val="center"/>
              <w:rPr>
                <w:sz w:val="16"/>
                <w:szCs w:val="16"/>
              </w:rPr>
            </w:pPr>
            <w:r w:rsidRPr="0055184B">
              <w:rPr>
                <w:sz w:val="16"/>
                <w:szCs w:val="16"/>
              </w:rPr>
              <w:t>федеральный бюджет</w:t>
            </w:r>
          </w:p>
        </w:tc>
        <w:tc>
          <w:tcPr>
            <w:tcW w:w="578"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78"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76"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657" w:type="dxa"/>
            <w:gridSpan w:val="2"/>
          </w:tcPr>
          <w:p w:rsidR="00E84213" w:rsidRPr="0055184B" w:rsidRDefault="00E84213" w:rsidP="0055184B">
            <w:pPr>
              <w:ind w:left="-51" w:right="-84"/>
              <w:jc w:val="center"/>
              <w:rPr>
                <w:sz w:val="16"/>
                <w:szCs w:val="16"/>
              </w:rPr>
            </w:pPr>
            <w:r w:rsidRPr="0055184B">
              <w:rPr>
                <w:sz w:val="16"/>
                <w:szCs w:val="16"/>
              </w:rPr>
              <w:t>2029,</w:t>
            </w:r>
          </w:p>
          <w:p w:rsidR="00E84213" w:rsidRPr="0055184B" w:rsidRDefault="00E84213" w:rsidP="0055184B">
            <w:pPr>
              <w:ind w:left="-51" w:right="-84"/>
              <w:jc w:val="center"/>
              <w:rPr>
                <w:sz w:val="16"/>
                <w:szCs w:val="16"/>
              </w:rPr>
            </w:pPr>
            <w:r w:rsidRPr="0055184B">
              <w:rPr>
                <w:sz w:val="16"/>
                <w:szCs w:val="16"/>
              </w:rPr>
              <w:t>1</w:t>
            </w:r>
            <w:r w:rsidRPr="0055184B">
              <w:rPr>
                <w:sz w:val="16"/>
                <w:szCs w:val="16"/>
                <w:lang w:val="en-US"/>
              </w:rPr>
              <w:t>2</w:t>
            </w:r>
            <w:r w:rsidRPr="0055184B">
              <w:rPr>
                <w:sz w:val="16"/>
                <w:szCs w:val="16"/>
              </w:rPr>
              <w:t>857</w:t>
            </w:r>
          </w:p>
        </w:tc>
        <w:tc>
          <w:tcPr>
            <w:tcW w:w="654"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78"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78"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81"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r>
      <w:tr w:rsidR="00E84213" w:rsidRPr="0055184B" w:rsidTr="00324377">
        <w:trPr>
          <w:trHeight w:val="20"/>
        </w:trPr>
        <w:tc>
          <w:tcPr>
            <w:tcW w:w="633" w:type="dxa"/>
            <w:vMerge/>
            <w:vAlign w:val="center"/>
          </w:tcPr>
          <w:p w:rsidR="00E84213" w:rsidRPr="0055184B" w:rsidRDefault="00E84213" w:rsidP="0055184B">
            <w:pPr>
              <w:ind w:right="-84"/>
              <w:jc w:val="center"/>
              <w:rPr>
                <w:sz w:val="16"/>
                <w:szCs w:val="16"/>
              </w:rPr>
            </w:pPr>
          </w:p>
        </w:tc>
        <w:tc>
          <w:tcPr>
            <w:tcW w:w="1373" w:type="dxa"/>
            <w:vMerge/>
          </w:tcPr>
          <w:p w:rsidR="00E84213" w:rsidRPr="0055184B" w:rsidRDefault="00E84213" w:rsidP="0055184B">
            <w:pPr>
              <w:ind w:right="-84"/>
              <w:rPr>
                <w:sz w:val="16"/>
                <w:szCs w:val="16"/>
              </w:rPr>
            </w:pPr>
          </w:p>
        </w:tc>
        <w:tc>
          <w:tcPr>
            <w:tcW w:w="1155" w:type="dxa"/>
            <w:vMerge/>
          </w:tcPr>
          <w:p w:rsidR="00E84213" w:rsidRPr="0055184B" w:rsidRDefault="00E84213" w:rsidP="0055184B">
            <w:pPr>
              <w:ind w:left="-51" w:right="-84"/>
              <w:jc w:val="center"/>
              <w:rPr>
                <w:sz w:val="16"/>
                <w:szCs w:val="16"/>
              </w:rPr>
            </w:pPr>
          </w:p>
        </w:tc>
        <w:tc>
          <w:tcPr>
            <w:tcW w:w="595" w:type="dxa"/>
            <w:gridSpan w:val="2"/>
            <w:vMerge/>
          </w:tcPr>
          <w:p w:rsidR="00E84213" w:rsidRPr="0055184B" w:rsidRDefault="00E84213" w:rsidP="0055184B">
            <w:pPr>
              <w:ind w:left="-51" w:right="-84"/>
              <w:jc w:val="center"/>
              <w:rPr>
                <w:sz w:val="16"/>
                <w:szCs w:val="16"/>
              </w:rPr>
            </w:pPr>
          </w:p>
        </w:tc>
        <w:tc>
          <w:tcPr>
            <w:tcW w:w="999" w:type="dxa"/>
            <w:gridSpan w:val="2"/>
            <w:vMerge/>
          </w:tcPr>
          <w:p w:rsidR="00E84213" w:rsidRPr="0055184B" w:rsidRDefault="00E84213" w:rsidP="0055184B">
            <w:pPr>
              <w:ind w:left="-51" w:right="-84"/>
              <w:jc w:val="center"/>
              <w:rPr>
                <w:sz w:val="16"/>
                <w:szCs w:val="16"/>
              </w:rPr>
            </w:pPr>
          </w:p>
        </w:tc>
        <w:tc>
          <w:tcPr>
            <w:tcW w:w="955" w:type="dxa"/>
            <w:gridSpan w:val="2"/>
          </w:tcPr>
          <w:p w:rsidR="00E84213" w:rsidRPr="0055184B" w:rsidRDefault="00E84213" w:rsidP="0055184B">
            <w:pPr>
              <w:ind w:left="-51" w:right="-84"/>
              <w:jc w:val="center"/>
              <w:rPr>
                <w:sz w:val="16"/>
                <w:szCs w:val="16"/>
              </w:rPr>
            </w:pPr>
            <w:r w:rsidRPr="0055184B">
              <w:rPr>
                <w:sz w:val="16"/>
                <w:szCs w:val="16"/>
              </w:rPr>
              <w:t>областной бюджет</w:t>
            </w:r>
          </w:p>
        </w:tc>
        <w:tc>
          <w:tcPr>
            <w:tcW w:w="578"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78"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76"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657" w:type="dxa"/>
            <w:gridSpan w:val="2"/>
          </w:tcPr>
          <w:p w:rsidR="00E84213" w:rsidRPr="0055184B" w:rsidRDefault="00E84213" w:rsidP="0055184B">
            <w:pPr>
              <w:ind w:left="-51" w:right="-84"/>
              <w:jc w:val="center"/>
              <w:rPr>
                <w:sz w:val="16"/>
                <w:szCs w:val="16"/>
              </w:rPr>
            </w:pPr>
            <w:r w:rsidRPr="0055184B">
              <w:rPr>
                <w:sz w:val="16"/>
                <w:szCs w:val="16"/>
              </w:rPr>
              <w:t>920,</w:t>
            </w:r>
          </w:p>
          <w:p w:rsidR="00E84213" w:rsidRPr="0055184B" w:rsidRDefault="00E84213" w:rsidP="0055184B">
            <w:pPr>
              <w:ind w:left="-51" w:right="-84"/>
              <w:jc w:val="center"/>
              <w:rPr>
                <w:sz w:val="16"/>
                <w:szCs w:val="16"/>
              </w:rPr>
            </w:pPr>
            <w:r w:rsidRPr="0055184B">
              <w:rPr>
                <w:sz w:val="16"/>
                <w:szCs w:val="16"/>
              </w:rPr>
              <w:t>8</w:t>
            </w:r>
            <w:r w:rsidRPr="0055184B">
              <w:rPr>
                <w:sz w:val="16"/>
                <w:szCs w:val="16"/>
                <w:lang w:val="en-US"/>
              </w:rPr>
              <w:t>30</w:t>
            </w:r>
            <w:r w:rsidRPr="0055184B">
              <w:rPr>
                <w:sz w:val="16"/>
                <w:szCs w:val="16"/>
              </w:rPr>
              <w:t>42</w:t>
            </w:r>
          </w:p>
        </w:tc>
        <w:tc>
          <w:tcPr>
            <w:tcW w:w="654"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78"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78"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81"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r>
      <w:tr w:rsidR="00E84213" w:rsidRPr="0055184B" w:rsidTr="00324377">
        <w:trPr>
          <w:trHeight w:val="20"/>
        </w:trPr>
        <w:tc>
          <w:tcPr>
            <w:tcW w:w="633" w:type="dxa"/>
            <w:vMerge/>
            <w:vAlign w:val="center"/>
          </w:tcPr>
          <w:p w:rsidR="00E84213" w:rsidRPr="0055184B" w:rsidRDefault="00E84213" w:rsidP="0055184B">
            <w:pPr>
              <w:ind w:right="-84"/>
              <w:jc w:val="center"/>
              <w:rPr>
                <w:sz w:val="16"/>
                <w:szCs w:val="16"/>
              </w:rPr>
            </w:pPr>
          </w:p>
        </w:tc>
        <w:tc>
          <w:tcPr>
            <w:tcW w:w="1373" w:type="dxa"/>
            <w:vMerge/>
          </w:tcPr>
          <w:p w:rsidR="00E84213" w:rsidRPr="0055184B" w:rsidRDefault="00E84213" w:rsidP="0055184B">
            <w:pPr>
              <w:ind w:right="-84"/>
              <w:rPr>
                <w:sz w:val="16"/>
                <w:szCs w:val="16"/>
              </w:rPr>
            </w:pPr>
          </w:p>
        </w:tc>
        <w:tc>
          <w:tcPr>
            <w:tcW w:w="1155" w:type="dxa"/>
            <w:vMerge/>
          </w:tcPr>
          <w:p w:rsidR="00E84213" w:rsidRPr="0055184B" w:rsidRDefault="00E84213" w:rsidP="0055184B">
            <w:pPr>
              <w:ind w:left="-51" w:right="-84"/>
              <w:jc w:val="center"/>
              <w:rPr>
                <w:sz w:val="16"/>
                <w:szCs w:val="16"/>
              </w:rPr>
            </w:pPr>
          </w:p>
        </w:tc>
        <w:tc>
          <w:tcPr>
            <w:tcW w:w="595" w:type="dxa"/>
            <w:gridSpan w:val="2"/>
            <w:vMerge/>
          </w:tcPr>
          <w:p w:rsidR="00E84213" w:rsidRPr="0055184B" w:rsidRDefault="00E84213" w:rsidP="0055184B">
            <w:pPr>
              <w:ind w:left="-51" w:right="-84"/>
              <w:jc w:val="center"/>
              <w:rPr>
                <w:sz w:val="16"/>
                <w:szCs w:val="16"/>
              </w:rPr>
            </w:pPr>
          </w:p>
        </w:tc>
        <w:tc>
          <w:tcPr>
            <w:tcW w:w="999" w:type="dxa"/>
            <w:gridSpan w:val="2"/>
            <w:vMerge/>
          </w:tcPr>
          <w:p w:rsidR="00E84213" w:rsidRPr="0055184B" w:rsidRDefault="00E84213" w:rsidP="0055184B">
            <w:pPr>
              <w:ind w:left="-51" w:right="-84"/>
              <w:jc w:val="center"/>
              <w:rPr>
                <w:sz w:val="16"/>
                <w:szCs w:val="16"/>
              </w:rPr>
            </w:pPr>
          </w:p>
        </w:tc>
        <w:tc>
          <w:tcPr>
            <w:tcW w:w="955" w:type="dxa"/>
            <w:gridSpan w:val="2"/>
          </w:tcPr>
          <w:p w:rsidR="00E84213" w:rsidRPr="0055184B" w:rsidRDefault="00E84213" w:rsidP="0055184B">
            <w:pPr>
              <w:ind w:left="-51" w:right="-84"/>
              <w:jc w:val="center"/>
              <w:rPr>
                <w:sz w:val="16"/>
                <w:szCs w:val="16"/>
              </w:rPr>
            </w:pPr>
            <w:r w:rsidRPr="0055184B">
              <w:rPr>
                <w:sz w:val="16"/>
                <w:szCs w:val="16"/>
              </w:rPr>
              <w:t>внебюджетные источники</w:t>
            </w:r>
          </w:p>
        </w:tc>
        <w:tc>
          <w:tcPr>
            <w:tcW w:w="578"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78"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76"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657" w:type="dxa"/>
            <w:gridSpan w:val="2"/>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654"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78"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78"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81"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r>
      <w:tr w:rsidR="00E84213" w:rsidRPr="0055184B" w:rsidTr="00324377">
        <w:trPr>
          <w:trHeight w:val="20"/>
        </w:trPr>
        <w:tc>
          <w:tcPr>
            <w:tcW w:w="633" w:type="dxa"/>
            <w:vMerge/>
            <w:vAlign w:val="center"/>
          </w:tcPr>
          <w:p w:rsidR="00E84213" w:rsidRPr="0055184B" w:rsidRDefault="00E84213" w:rsidP="0055184B">
            <w:pPr>
              <w:ind w:right="-84"/>
              <w:jc w:val="center"/>
              <w:rPr>
                <w:sz w:val="16"/>
                <w:szCs w:val="16"/>
              </w:rPr>
            </w:pPr>
          </w:p>
        </w:tc>
        <w:tc>
          <w:tcPr>
            <w:tcW w:w="1373" w:type="dxa"/>
            <w:vMerge/>
          </w:tcPr>
          <w:p w:rsidR="00E84213" w:rsidRPr="0055184B" w:rsidRDefault="00E84213" w:rsidP="0055184B">
            <w:pPr>
              <w:ind w:right="-84"/>
              <w:rPr>
                <w:sz w:val="16"/>
                <w:szCs w:val="16"/>
              </w:rPr>
            </w:pPr>
          </w:p>
        </w:tc>
        <w:tc>
          <w:tcPr>
            <w:tcW w:w="1155" w:type="dxa"/>
            <w:vMerge/>
          </w:tcPr>
          <w:p w:rsidR="00E84213" w:rsidRPr="0055184B" w:rsidRDefault="00E84213" w:rsidP="0055184B">
            <w:pPr>
              <w:ind w:left="-51" w:right="-84"/>
              <w:jc w:val="center"/>
              <w:rPr>
                <w:sz w:val="16"/>
                <w:szCs w:val="16"/>
              </w:rPr>
            </w:pPr>
          </w:p>
        </w:tc>
        <w:tc>
          <w:tcPr>
            <w:tcW w:w="595" w:type="dxa"/>
            <w:gridSpan w:val="2"/>
            <w:vMerge/>
          </w:tcPr>
          <w:p w:rsidR="00E84213" w:rsidRPr="0055184B" w:rsidRDefault="00E84213" w:rsidP="0055184B">
            <w:pPr>
              <w:ind w:left="-51" w:right="-84"/>
              <w:jc w:val="center"/>
              <w:rPr>
                <w:sz w:val="16"/>
                <w:szCs w:val="16"/>
              </w:rPr>
            </w:pPr>
          </w:p>
        </w:tc>
        <w:tc>
          <w:tcPr>
            <w:tcW w:w="999" w:type="dxa"/>
            <w:gridSpan w:val="2"/>
            <w:vMerge/>
          </w:tcPr>
          <w:p w:rsidR="00E84213" w:rsidRPr="0055184B" w:rsidRDefault="00E84213" w:rsidP="0055184B">
            <w:pPr>
              <w:ind w:left="-51" w:right="-84"/>
              <w:jc w:val="center"/>
              <w:rPr>
                <w:sz w:val="16"/>
                <w:szCs w:val="16"/>
              </w:rPr>
            </w:pPr>
          </w:p>
        </w:tc>
        <w:tc>
          <w:tcPr>
            <w:tcW w:w="955" w:type="dxa"/>
            <w:gridSpan w:val="2"/>
          </w:tcPr>
          <w:p w:rsidR="00E84213" w:rsidRPr="0055184B" w:rsidRDefault="00E84213" w:rsidP="0055184B">
            <w:pPr>
              <w:ind w:left="-51" w:right="-84"/>
              <w:jc w:val="center"/>
              <w:rPr>
                <w:sz w:val="16"/>
                <w:szCs w:val="16"/>
              </w:rPr>
            </w:pPr>
            <w:r w:rsidRPr="0055184B">
              <w:rPr>
                <w:sz w:val="16"/>
                <w:szCs w:val="16"/>
              </w:rPr>
              <w:t>бюджет муниципального района</w:t>
            </w:r>
          </w:p>
        </w:tc>
        <w:tc>
          <w:tcPr>
            <w:tcW w:w="578"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78"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76"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657" w:type="dxa"/>
            <w:gridSpan w:val="2"/>
          </w:tcPr>
          <w:p w:rsidR="00E84213" w:rsidRPr="0055184B" w:rsidRDefault="00E84213" w:rsidP="0055184B">
            <w:pPr>
              <w:ind w:left="-51" w:right="-84"/>
              <w:jc w:val="center"/>
              <w:rPr>
                <w:sz w:val="16"/>
                <w:szCs w:val="16"/>
              </w:rPr>
            </w:pPr>
            <w:r w:rsidRPr="0055184B">
              <w:rPr>
                <w:sz w:val="16"/>
                <w:szCs w:val="16"/>
              </w:rPr>
              <w:t>94,</w:t>
            </w:r>
          </w:p>
          <w:p w:rsidR="00E84213" w:rsidRPr="0055184B" w:rsidRDefault="00E84213" w:rsidP="0055184B">
            <w:pPr>
              <w:ind w:left="-51" w:right="-84"/>
              <w:jc w:val="center"/>
              <w:rPr>
                <w:sz w:val="16"/>
                <w:szCs w:val="16"/>
              </w:rPr>
            </w:pPr>
            <w:r w:rsidRPr="0055184B">
              <w:rPr>
                <w:sz w:val="16"/>
                <w:szCs w:val="16"/>
              </w:rPr>
              <w:t>40000</w:t>
            </w:r>
          </w:p>
        </w:tc>
        <w:tc>
          <w:tcPr>
            <w:tcW w:w="654" w:type="dxa"/>
          </w:tcPr>
          <w:p w:rsidR="00E84213" w:rsidRPr="0055184B" w:rsidRDefault="00E84213" w:rsidP="0055184B">
            <w:pPr>
              <w:ind w:left="-51" w:right="-84"/>
              <w:jc w:val="center"/>
              <w:rPr>
                <w:sz w:val="16"/>
                <w:szCs w:val="16"/>
              </w:rPr>
            </w:pPr>
            <w:r w:rsidRPr="0055184B">
              <w:rPr>
                <w:sz w:val="16"/>
                <w:szCs w:val="16"/>
                <w:lang w:val="en-US"/>
              </w:rPr>
              <w:t>102</w:t>
            </w:r>
            <w:r w:rsidRPr="0055184B">
              <w:rPr>
                <w:sz w:val="16"/>
                <w:szCs w:val="16"/>
              </w:rPr>
              <w:t>,</w:t>
            </w:r>
          </w:p>
          <w:p w:rsidR="00E84213" w:rsidRPr="0055184B" w:rsidRDefault="00E84213" w:rsidP="0055184B">
            <w:pPr>
              <w:ind w:left="-51" w:right="-84"/>
              <w:jc w:val="center"/>
              <w:rPr>
                <w:sz w:val="16"/>
                <w:szCs w:val="16"/>
              </w:rPr>
            </w:pPr>
            <w:r w:rsidRPr="0055184B">
              <w:rPr>
                <w:sz w:val="16"/>
                <w:szCs w:val="16"/>
                <w:lang w:val="en-US"/>
              </w:rPr>
              <w:t>50</w:t>
            </w:r>
            <w:r w:rsidRPr="0055184B">
              <w:rPr>
                <w:sz w:val="16"/>
                <w:szCs w:val="16"/>
              </w:rPr>
              <w:t>000</w:t>
            </w:r>
          </w:p>
        </w:tc>
        <w:tc>
          <w:tcPr>
            <w:tcW w:w="578"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78" w:type="dxa"/>
          </w:tcPr>
          <w:p w:rsidR="00E84213" w:rsidRPr="0055184B" w:rsidRDefault="00E84213" w:rsidP="0055184B">
            <w:pPr>
              <w:ind w:left="-51" w:right="-84"/>
              <w:jc w:val="center"/>
              <w:rPr>
                <w:sz w:val="16"/>
                <w:szCs w:val="16"/>
              </w:rPr>
            </w:pPr>
          </w:p>
          <w:p w:rsidR="00E84213" w:rsidRPr="0055184B" w:rsidRDefault="00E84213" w:rsidP="0055184B">
            <w:pPr>
              <w:ind w:left="-51" w:right="-84"/>
              <w:jc w:val="center"/>
              <w:rPr>
                <w:sz w:val="16"/>
                <w:szCs w:val="16"/>
              </w:rPr>
            </w:pPr>
            <w:r w:rsidRPr="0055184B">
              <w:rPr>
                <w:sz w:val="16"/>
                <w:szCs w:val="16"/>
              </w:rPr>
              <w:t>-</w:t>
            </w:r>
          </w:p>
        </w:tc>
        <w:tc>
          <w:tcPr>
            <w:tcW w:w="581"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w:t>
            </w:r>
          </w:p>
        </w:tc>
      </w:tr>
      <w:tr w:rsidR="00E84213" w:rsidRPr="0055184B" w:rsidTr="00324377">
        <w:trPr>
          <w:trHeight w:val="20"/>
        </w:trPr>
        <w:tc>
          <w:tcPr>
            <w:tcW w:w="633" w:type="dxa"/>
            <w:vMerge w:val="restart"/>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2.4.2.</w:t>
            </w:r>
          </w:p>
        </w:tc>
        <w:tc>
          <w:tcPr>
            <w:tcW w:w="1373" w:type="dxa"/>
            <w:vMerge w:val="restart"/>
          </w:tcPr>
          <w:p w:rsidR="00E84213" w:rsidRPr="0055184B" w:rsidRDefault="00E84213" w:rsidP="0055184B">
            <w:pPr>
              <w:ind w:right="-84"/>
              <w:rPr>
                <w:sz w:val="16"/>
                <w:szCs w:val="16"/>
              </w:rPr>
            </w:pPr>
            <w:r w:rsidRPr="0055184B">
              <w:rPr>
                <w:sz w:val="16"/>
                <w:szCs w:val="16"/>
              </w:rPr>
              <w:t>р.п.Любытино,</w:t>
            </w:r>
          </w:p>
          <w:p w:rsidR="00E84213" w:rsidRPr="0055184B" w:rsidRDefault="00E84213" w:rsidP="0055184B">
            <w:pPr>
              <w:ind w:right="-84"/>
              <w:rPr>
                <w:sz w:val="16"/>
                <w:szCs w:val="16"/>
              </w:rPr>
            </w:pPr>
            <w:r w:rsidRPr="0055184B">
              <w:rPr>
                <w:sz w:val="16"/>
                <w:szCs w:val="16"/>
              </w:rPr>
              <w:t xml:space="preserve">улицы: </w:t>
            </w:r>
            <w:proofErr w:type="spellStart"/>
            <w:proofErr w:type="gramStart"/>
            <w:r w:rsidRPr="0055184B">
              <w:rPr>
                <w:sz w:val="16"/>
                <w:szCs w:val="16"/>
              </w:rPr>
              <w:t>Молодежная,Солнечная</w:t>
            </w:r>
            <w:proofErr w:type="spellEnd"/>
            <w:proofErr w:type="gramEnd"/>
            <w:r w:rsidRPr="0055184B">
              <w:rPr>
                <w:sz w:val="16"/>
                <w:szCs w:val="16"/>
              </w:rPr>
              <w:t xml:space="preserve">, Новая, Родниковая, Ручейная, </w:t>
            </w:r>
            <w:proofErr w:type="spellStart"/>
            <w:r w:rsidRPr="0055184B">
              <w:rPr>
                <w:sz w:val="16"/>
                <w:szCs w:val="16"/>
              </w:rPr>
              <w:t>Льзическая</w:t>
            </w:r>
            <w:proofErr w:type="spellEnd"/>
            <w:r w:rsidRPr="0055184B">
              <w:rPr>
                <w:sz w:val="16"/>
                <w:szCs w:val="16"/>
              </w:rPr>
              <w:t>, Песочная, Сельская, Строителей</w:t>
            </w:r>
          </w:p>
        </w:tc>
        <w:tc>
          <w:tcPr>
            <w:tcW w:w="1155" w:type="dxa"/>
            <w:vMerge w:val="restart"/>
          </w:tcPr>
          <w:p w:rsidR="00E84213" w:rsidRPr="0055184B" w:rsidRDefault="00E84213" w:rsidP="0055184B">
            <w:pPr>
              <w:ind w:left="-51" w:right="-108"/>
              <w:jc w:val="center"/>
              <w:rPr>
                <w:sz w:val="16"/>
                <w:szCs w:val="16"/>
              </w:rPr>
            </w:pPr>
          </w:p>
          <w:p w:rsidR="00E84213" w:rsidRPr="0055184B" w:rsidRDefault="00E84213" w:rsidP="0055184B">
            <w:pPr>
              <w:ind w:left="-51" w:right="-108"/>
              <w:jc w:val="center"/>
              <w:rPr>
                <w:sz w:val="16"/>
                <w:szCs w:val="16"/>
              </w:rPr>
            </w:pPr>
            <w:r w:rsidRPr="0055184B">
              <w:rPr>
                <w:sz w:val="16"/>
                <w:szCs w:val="16"/>
              </w:rPr>
              <w:t>Администрация муниципального района</w:t>
            </w:r>
          </w:p>
        </w:tc>
        <w:tc>
          <w:tcPr>
            <w:tcW w:w="595" w:type="dxa"/>
            <w:gridSpan w:val="2"/>
            <w:vMerge w:val="restart"/>
          </w:tcPr>
          <w:p w:rsidR="00E84213" w:rsidRPr="0055184B" w:rsidRDefault="00E84213" w:rsidP="0055184B">
            <w:pPr>
              <w:ind w:left="-51" w:right="-108"/>
              <w:jc w:val="center"/>
              <w:rPr>
                <w:sz w:val="16"/>
                <w:szCs w:val="16"/>
              </w:rPr>
            </w:pPr>
          </w:p>
          <w:p w:rsidR="00E84213" w:rsidRPr="0055184B" w:rsidRDefault="00E84213" w:rsidP="0055184B">
            <w:pPr>
              <w:ind w:left="-51" w:right="-108"/>
              <w:jc w:val="center"/>
              <w:rPr>
                <w:sz w:val="16"/>
                <w:szCs w:val="16"/>
              </w:rPr>
            </w:pPr>
            <w:r w:rsidRPr="0055184B">
              <w:rPr>
                <w:sz w:val="16"/>
                <w:szCs w:val="16"/>
              </w:rPr>
              <w:t>2020</w:t>
            </w:r>
          </w:p>
          <w:p w:rsidR="00E84213" w:rsidRPr="0055184B" w:rsidRDefault="00E84213" w:rsidP="0055184B">
            <w:pPr>
              <w:ind w:left="-51" w:right="-108"/>
              <w:jc w:val="center"/>
              <w:rPr>
                <w:sz w:val="16"/>
                <w:szCs w:val="16"/>
              </w:rPr>
            </w:pPr>
            <w:r w:rsidRPr="0055184B">
              <w:rPr>
                <w:sz w:val="16"/>
                <w:szCs w:val="16"/>
              </w:rPr>
              <w:t>год</w:t>
            </w:r>
          </w:p>
        </w:tc>
        <w:tc>
          <w:tcPr>
            <w:tcW w:w="999" w:type="dxa"/>
            <w:gridSpan w:val="2"/>
            <w:vMerge w:val="restart"/>
          </w:tcPr>
          <w:p w:rsidR="00E84213" w:rsidRPr="0055184B" w:rsidRDefault="00E84213" w:rsidP="0055184B">
            <w:pPr>
              <w:ind w:left="-51" w:right="-108"/>
              <w:jc w:val="center"/>
              <w:rPr>
                <w:sz w:val="16"/>
                <w:szCs w:val="16"/>
              </w:rPr>
            </w:pPr>
          </w:p>
          <w:p w:rsidR="00E84213" w:rsidRPr="0055184B" w:rsidRDefault="00E84213" w:rsidP="0055184B">
            <w:pPr>
              <w:ind w:left="-51" w:right="-108"/>
              <w:jc w:val="center"/>
              <w:rPr>
                <w:sz w:val="16"/>
                <w:szCs w:val="16"/>
              </w:rPr>
            </w:pPr>
            <w:r w:rsidRPr="0055184B">
              <w:rPr>
                <w:sz w:val="16"/>
                <w:szCs w:val="16"/>
              </w:rPr>
              <w:t>2.1.1,2.1.2</w:t>
            </w:r>
          </w:p>
        </w:tc>
        <w:tc>
          <w:tcPr>
            <w:tcW w:w="955" w:type="dxa"/>
            <w:gridSpan w:val="2"/>
          </w:tcPr>
          <w:p w:rsidR="00E84213" w:rsidRPr="0055184B" w:rsidRDefault="00E84213" w:rsidP="0055184B">
            <w:pPr>
              <w:ind w:left="-51" w:right="-108"/>
              <w:jc w:val="center"/>
              <w:rPr>
                <w:sz w:val="16"/>
                <w:szCs w:val="16"/>
              </w:rPr>
            </w:pPr>
            <w:r w:rsidRPr="0055184B">
              <w:rPr>
                <w:sz w:val="16"/>
                <w:szCs w:val="16"/>
              </w:rPr>
              <w:t>федеральный бюджет</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6" w:type="dxa"/>
          </w:tcPr>
          <w:p w:rsidR="00E84213" w:rsidRPr="0055184B" w:rsidRDefault="00E84213" w:rsidP="0055184B">
            <w:pPr>
              <w:ind w:left="-51" w:right="-108"/>
              <w:jc w:val="center"/>
              <w:rPr>
                <w:sz w:val="16"/>
                <w:szCs w:val="16"/>
              </w:rPr>
            </w:pPr>
            <w:r w:rsidRPr="0055184B">
              <w:rPr>
                <w:sz w:val="16"/>
                <w:szCs w:val="16"/>
              </w:rPr>
              <w:t>-</w:t>
            </w:r>
          </w:p>
        </w:tc>
        <w:tc>
          <w:tcPr>
            <w:tcW w:w="657" w:type="dxa"/>
            <w:gridSpan w:val="2"/>
          </w:tcPr>
          <w:p w:rsidR="00E84213" w:rsidRPr="0055184B" w:rsidRDefault="00E84213" w:rsidP="0055184B">
            <w:pPr>
              <w:ind w:left="-51" w:right="-108"/>
              <w:jc w:val="center"/>
              <w:rPr>
                <w:sz w:val="16"/>
                <w:szCs w:val="16"/>
              </w:rPr>
            </w:pPr>
            <w:r w:rsidRPr="0055184B">
              <w:rPr>
                <w:sz w:val="16"/>
                <w:szCs w:val="16"/>
              </w:rPr>
              <w:t>-</w:t>
            </w:r>
          </w:p>
        </w:tc>
        <w:tc>
          <w:tcPr>
            <w:tcW w:w="654"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lang w:val="en-US"/>
              </w:rPr>
            </w:pPr>
            <w:r w:rsidRPr="0055184B">
              <w:rPr>
                <w:sz w:val="16"/>
                <w:szCs w:val="16"/>
                <w:lang w:val="en-US"/>
              </w:rPr>
              <w:t>-</w:t>
            </w:r>
          </w:p>
        </w:tc>
        <w:tc>
          <w:tcPr>
            <w:tcW w:w="581" w:type="dxa"/>
          </w:tcPr>
          <w:p w:rsidR="00E84213" w:rsidRPr="0055184B" w:rsidRDefault="00E84213" w:rsidP="0055184B">
            <w:pPr>
              <w:ind w:left="-51" w:right="-108"/>
              <w:jc w:val="center"/>
              <w:rPr>
                <w:sz w:val="16"/>
                <w:szCs w:val="16"/>
              </w:rPr>
            </w:pPr>
          </w:p>
          <w:p w:rsidR="00E84213" w:rsidRPr="0055184B" w:rsidRDefault="00E84213" w:rsidP="0055184B">
            <w:pPr>
              <w:ind w:left="-51" w:right="-108"/>
              <w:jc w:val="center"/>
              <w:rPr>
                <w:sz w:val="16"/>
                <w:szCs w:val="16"/>
              </w:rPr>
            </w:pPr>
            <w:r w:rsidRPr="0055184B">
              <w:rPr>
                <w:sz w:val="16"/>
                <w:szCs w:val="16"/>
              </w:rPr>
              <w:t>-</w:t>
            </w:r>
          </w:p>
        </w:tc>
      </w:tr>
      <w:tr w:rsidR="00E84213" w:rsidRPr="0055184B" w:rsidTr="00324377">
        <w:trPr>
          <w:trHeight w:val="20"/>
        </w:trPr>
        <w:tc>
          <w:tcPr>
            <w:tcW w:w="633" w:type="dxa"/>
            <w:vMerge/>
          </w:tcPr>
          <w:p w:rsidR="00E84213" w:rsidRPr="0055184B" w:rsidRDefault="00E84213" w:rsidP="0055184B">
            <w:pPr>
              <w:ind w:right="-84"/>
              <w:jc w:val="center"/>
              <w:rPr>
                <w:sz w:val="16"/>
                <w:szCs w:val="16"/>
              </w:rPr>
            </w:pPr>
          </w:p>
        </w:tc>
        <w:tc>
          <w:tcPr>
            <w:tcW w:w="1373" w:type="dxa"/>
            <w:vMerge/>
          </w:tcPr>
          <w:p w:rsidR="00E84213" w:rsidRPr="0055184B" w:rsidRDefault="00E84213" w:rsidP="0055184B">
            <w:pPr>
              <w:ind w:right="-84"/>
              <w:rPr>
                <w:sz w:val="16"/>
                <w:szCs w:val="16"/>
              </w:rPr>
            </w:pPr>
          </w:p>
        </w:tc>
        <w:tc>
          <w:tcPr>
            <w:tcW w:w="1155" w:type="dxa"/>
            <w:vMerge/>
          </w:tcPr>
          <w:p w:rsidR="00E84213" w:rsidRPr="0055184B" w:rsidRDefault="00E84213" w:rsidP="0055184B">
            <w:pPr>
              <w:ind w:left="-51" w:right="-108"/>
              <w:jc w:val="center"/>
              <w:rPr>
                <w:sz w:val="16"/>
                <w:szCs w:val="16"/>
              </w:rPr>
            </w:pPr>
          </w:p>
        </w:tc>
        <w:tc>
          <w:tcPr>
            <w:tcW w:w="595" w:type="dxa"/>
            <w:gridSpan w:val="2"/>
            <w:vMerge/>
          </w:tcPr>
          <w:p w:rsidR="00E84213" w:rsidRPr="0055184B" w:rsidRDefault="00E84213" w:rsidP="0055184B">
            <w:pPr>
              <w:ind w:left="-51" w:right="-108"/>
              <w:jc w:val="center"/>
              <w:rPr>
                <w:sz w:val="16"/>
                <w:szCs w:val="16"/>
              </w:rPr>
            </w:pPr>
          </w:p>
        </w:tc>
        <w:tc>
          <w:tcPr>
            <w:tcW w:w="999" w:type="dxa"/>
            <w:gridSpan w:val="2"/>
            <w:vMerge/>
          </w:tcPr>
          <w:p w:rsidR="00E84213" w:rsidRPr="0055184B" w:rsidRDefault="00E84213" w:rsidP="0055184B">
            <w:pPr>
              <w:ind w:left="-51" w:right="-108"/>
              <w:jc w:val="center"/>
              <w:rPr>
                <w:sz w:val="16"/>
                <w:szCs w:val="16"/>
              </w:rPr>
            </w:pPr>
          </w:p>
        </w:tc>
        <w:tc>
          <w:tcPr>
            <w:tcW w:w="955" w:type="dxa"/>
            <w:gridSpan w:val="2"/>
          </w:tcPr>
          <w:p w:rsidR="00E84213" w:rsidRPr="0055184B" w:rsidRDefault="00E84213" w:rsidP="0055184B">
            <w:pPr>
              <w:ind w:left="-51" w:right="-108"/>
              <w:jc w:val="center"/>
              <w:rPr>
                <w:sz w:val="16"/>
                <w:szCs w:val="16"/>
              </w:rPr>
            </w:pPr>
            <w:r w:rsidRPr="0055184B">
              <w:rPr>
                <w:sz w:val="16"/>
                <w:szCs w:val="16"/>
              </w:rPr>
              <w:t>областной бюджет</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6" w:type="dxa"/>
          </w:tcPr>
          <w:p w:rsidR="00E84213" w:rsidRPr="0055184B" w:rsidRDefault="00E84213" w:rsidP="0055184B">
            <w:pPr>
              <w:ind w:left="-51" w:right="-108"/>
              <w:jc w:val="center"/>
              <w:rPr>
                <w:sz w:val="16"/>
                <w:szCs w:val="16"/>
              </w:rPr>
            </w:pPr>
            <w:r w:rsidRPr="0055184B">
              <w:rPr>
                <w:sz w:val="16"/>
                <w:szCs w:val="16"/>
              </w:rPr>
              <w:t>-</w:t>
            </w:r>
          </w:p>
        </w:tc>
        <w:tc>
          <w:tcPr>
            <w:tcW w:w="657" w:type="dxa"/>
            <w:gridSpan w:val="2"/>
          </w:tcPr>
          <w:p w:rsidR="00E84213" w:rsidRPr="0055184B" w:rsidRDefault="00E84213" w:rsidP="0055184B">
            <w:pPr>
              <w:ind w:left="-51" w:right="-108"/>
              <w:jc w:val="center"/>
              <w:rPr>
                <w:sz w:val="16"/>
                <w:szCs w:val="16"/>
              </w:rPr>
            </w:pPr>
            <w:r w:rsidRPr="0055184B">
              <w:rPr>
                <w:sz w:val="16"/>
                <w:szCs w:val="16"/>
              </w:rPr>
              <w:t>-</w:t>
            </w:r>
          </w:p>
        </w:tc>
        <w:tc>
          <w:tcPr>
            <w:tcW w:w="654"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lang w:val="en-US"/>
              </w:rPr>
            </w:pPr>
            <w:r w:rsidRPr="0055184B">
              <w:rPr>
                <w:sz w:val="16"/>
                <w:szCs w:val="16"/>
                <w:lang w:val="en-US"/>
              </w:rPr>
              <w:t>-</w:t>
            </w:r>
          </w:p>
        </w:tc>
        <w:tc>
          <w:tcPr>
            <w:tcW w:w="581" w:type="dxa"/>
          </w:tcPr>
          <w:p w:rsidR="00E84213" w:rsidRPr="0055184B" w:rsidRDefault="00E84213" w:rsidP="0055184B">
            <w:pPr>
              <w:ind w:left="-51" w:right="-108"/>
              <w:jc w:val="center"/>
              <w:rPr>
                <w:sz w:val="16"/>
                <w:szCs w:val="16"/>
                <w:lang w:val="en-US"/>
              </w:rPr>
            </w:pPr>
          </w:p>
          <w:p w:rsidR="00E84213" w:rsidRPr="0055184B" w:rsidRDefault="00E84213" w:rsidP="0055184B">
            <w:pPr>
              <w:ind w:left="-51" w:right="-108"/>
              <w:jc w:val="center"/>
              <w:rPr>
                <w:sz w:val="16"/>
                <w:szCs w:val="16"/>
              </w:rPr>
            </w:pPr>
            <w:r w:rsidRPr="0055184B">
              <w:rPr>
                <w:sz w:val="16"/>
                <w:szCs w:val="16"/>
              </w:rPr>
              <w:t>-</w:t>
            </w:r>
          </w:p>
        </w:tc>
      </w:tr>
      <w:tr w:rsidR="00E84213" w:rsidRPr="0055184B" w:rsidTr="00324377">
        <w:trPr>
          <w:trHeight w:val="20"/>
        </w:trPr>
        <w:tc>
          <w:tcPr>
            <w:tcW w:w="633" w:type="dxa"/>
            <w:vMerge/>
          </w:tcPr>
          <w:p w:rsidR="00E84213" w:rsidRPr="0055184B" w:rsidRDefault="00E84213" w:rsidP="0055184B">
            <w:pPr>
              <w:ind w:right="-84"/>
              <w:jc w:val="center"/>
              <w:rPr>
                <w:sz w:val="16"/>
                <w:szCs w:val="16"/>
              </w:rPr>
            </w:pPr>
          </w:p>
        </w:tc>
        <w:tc>
          <w:tcPr>
            <w:tcW w:w="1373" w:type="dxa"/>
            <w:vMerge/>
          </w:tcPr>
          <w:p w:rsidR="00E84213" w:rsidRPr="0055184B" w:rsidRDefault="00E84213" w:rsidP="0055184B">
            <w:pPr>
              <w:ind w:right="-84"/>
              <w:rPr>
                <w:sz w:val="16"/>
                <w:szCs w:val="16"/>
              </w:rPr>
            </w:pPr>
          </w:p>
        </w:tc>
        <w:tc>
          <w:tcPr>
            <w:tcW w:w="1155" w:type="dxa"/>
            <w:vMerge/>
          </w:tcPr>
          <w:p w:rsidR="00E84213" w:rsidRPr="0055184B" w:rsidRDefault="00E84213" w:rsidP="0055184B">
            <w:pPr>
              <w:ind w:left="-51" w:right="-108"/>
              <w:jc w:val="center"/>
              <w:rPr>
                <w:sz w:val="16"/>
                <w:szCs w:val="16"/>
              </w:rPr>
            </w:pPr>
          </w:p>
        </w:tc>
        <w:tc>
          <w:tcPr>
            <w:tcW w:w="595" w:type="dxa"/>
            <w:gridSpan w:val="2"/>
            <w:vMerge/>
          </w:tcPr>
          <w:p w:rsidR="00E84213" w:rsidRPr="0055184B" w:rsidRDefault="00E84213" w:rsidP="0055184B">
            <w:pPr>
              <w:ind w:left="-51" w:right="-108"/>
              <w:jc w:val="center"/>
              <w:rPr>
                <w:sz w:val="16"/>
                <w:szCs w:val="16"/>
              </w:rPr>
            </w:pPr>
          </w:p>
        </w:tc>
        <w:tc>
          <w:tcPr>
            <w:tcW w:w="999" w:type="dxa"/>
            <w:gridSpan w:val="2"/>
            <w:vMerge/>
          </w:tcPr>
          <w:p w:rsidR="00E84213" w:rsidRPr="0055184B" w:rsidRDefault="00E84213" w:rsidP="0055184B">
            <w:pPr>
              <w:ind w:left="-51" w:right="-108"/>
              <w:jc w:val="center"/>
              <w:rPr>
                <w:sz w:val="16"/>
                <w:szCs w:val="16"/>
              </w:rPr>
            </w:pPr>
          </w:p>
        </w:tc>
        <w:tc>
          <w:tcPr>
            <w:tcW w:w="955" w:type="dxa"/>
            <w:gridSpan w:val="2"/>
          </w:tcPr>
          <w:p w:rsidR="00E84213" w:rsidRPr="0055184B" w:rsidRDefault="00E84213" w:rsidP="0055184B">
            <w:pPr>
              <w:ind w:left="-51" w:right="-108"/>
              <w:jc w:val="center"/>
              <w:rPr>
                <w:sz w:val="16"/>
                <w:szCs w:val="16"/>
              </w:rPr>
            </w:pPr>
            <w:r w:rsidRPr="0055184B">
              <w:rPr>
                <w:sz w:val="16"/>
                <w:szCs w:val="16"/>
              </w:rPr>
              <w:t>внебюджетные источники</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6" w:type="dxa"/>
          </w:tcPr>
          <w:p w:rsidR="00E84213" w:rsidRPr="0055184B" w:rsidRDefault="00E84213" w:rsidP="0055184B">
            <w:pPr>
              <w:ind w:left="-51" w:right="-108"/>
              <w:jc w:val="center"/>
              <w:rPr>
                <w:sz w:val="16"/>
                <w:szCs w:val="16"/>
              </w:rPr>
            </w:pPr>
            <w:r w:rsidRPr="0055184B">
              <w:rPr>
                <w:sz w:val="16"/>
                <w:szCs w:val="16"/>
              </w:rPr>
              <w:t>-</w:t>
            </w:r>
          </w:p>
        </w:tc>
        <w:tc>
          <w:tcPr>
            <w:tcW w:w="657" w:type="dxa"/>
            <w:gridSpan w:val="2"/>
          </w:tcPr>
          <w:p w:rsidR="00E84213" w:rsidRPr="0055184B" w:rsidRDefault="00E84213" w:rsidP="0055184B">
            <w:pPr>
              <w:ind w:left="-51" w:right="-108"/>
              <w:jc w:val="center"/>
              <w:rPr>
                <w:sz w:val="16"/>
                <w:szCs w:val="16"/>
              </w:rPr>
            </w:pPr>
            <w:r w:rsidRPr="0055184B">
              <w:rPr>
                <w:sz w:val="16"/>
                <w:szCs w:val="16"/>
              </w:rPr>
              <w:t>-</w:t>
            </w:r>
          </w:p>
        </w:tc>
        <w:tc>
          <w:tcPr>
            <w:tcW w:w="654"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81" w:type="dxa"/>
          </w:tcPr>
          <w:p w:rsidR="00E84213" w:rsidRPr="0055184B" w:rsidRDefault="00E84213" w:rsidP="0055184B">
            <w:pPr>
              <w:ind w:left="-51" w:right="-108"/>
              <w:jc w:val="center"/>
              <w:rPr>
                <w:sz w:val="16"/>
                <w:szCs w:val="16"/>
              </w:rPr>
            </w:pPr>
          </w:p>
          <w:p w:rsidR="00E84213" w:rsidRPr="0055184B" w:rsidRDefault="00E84213" w:rsidP="0055184B">
            <w:pPr>
              <w:ind w:left="-51" w:right="-108"/>
              <w:jc w:val="center"/>
              <w:rPr>
                <w:sz w:val="16"/>
                <w:szCs w:val="16"/>
              </w:rPr>
            </w:pPr>
          </w:p>
          <w:p w:rsidR="00E84213" w:rsidRPr="0055184B" w:rsidRDefault="00E84213" w:rsidP="0055184B">
            <w:pPr>
              <w:ind w:left="-51" w:right="-108"/>
              <w:jc w:val="center"/>
              <w:rPr>
                <w:sz w:val="16"/>
                <w:szCs w:val="16"/>
              </w:rPr>
            </w:pPr>
            <w:r w:rsidRPr="0055184B">
              <w:rPr>
                <w:sz w:val="16"/>
                <w:szCs w:val="16"/>
              </w:rPr>
              <w:t>-</w:t>
            </w:r>
          </w:p>
        </w:tc>
      </w:tr>
      <w:tr w:rsidR="00E84213" w:rsidRPr="0055184B" w:rsidTr="00324377">
        <w:trPr>
          <w:trHeight w:val="20"/>
        </w:trPr>
        <w:tc>
          <w:tcPr>
            <w:tcW w:w="633" w:type="dxa"/>
            <w:vMerge/>
          </w:tcPr>
          <w:p w:rsidR="00E84213" w:rsidRPr="0055184B" w:rsidRDefault="00E84213" w:rsidP="0055184B">
            <w:pPr>
              <w:ind w:right="-84"/>
              <w:jc w:val="center"/>
              <w:rPr>
                <w:sz w:val="16"/>
                <w:szCs w:val="16"/>
              </w:rPr>
            </w:pPr>
          </w:p>
        </w:tc>
        <w:tc>
          <w:tcPr>
            <w:tcW w:w="1373" w:type="dxa"/>
            <w:vMerge/>
          </w:tcPr>
          <w:p w:rsidR="00E84213" w:rsidRPr="0055184B" w:rsidRDefault="00E84213" w:rsidP="0055184B">
            <w:pPr>
              <w:ind w:right="-84"/>
              <w:rPr>
                <w:sz w:val="16"/>
                <w:szCs w:val="16"/>
              </w:rPr>
            </w:pPr>
          </w:p>
        </w:tc>
        <w:tc>
          <w:tcPr>
            <w:tcW w:w="1155" w:type="dxa"/>
            <w:vMerge/>
          </w:tcPr>
          <w:p w:rsidR="00E84213" w:rsidRPr="0055184B" w:rsidRDefault="00E84213" w:rsidP="0055184B">
            <w:pPr>
              <w:ind w:left="-51" w:right="-108"/>
              <w:jc w:val="center"/>
              <w:rPr>
                <w:sz w:val="16"/>
                <w:szCs w:val="16"/>
              </w:rPr>
            </w:pPr>
          </w:p>
        </w:tc>
        <w:tc>
          <w:tcPr>
            <w:tcW w:w="595" w:type="dxa"/>
            <w:gridSpan w:val="2"/>
            <w:vMerge/>
          </w:tcPr>
          <w:p w:rsidR="00E84213" w:rsidRPr="0055184B" w:rsidRDefault="00E84213" w:rsidP="0055184B">
            <w:pPr>
              <w:ind w:left="-51" w:right="-108"/>
              <w:jc w:val="center"/>
              <w:rPr>
                <w:sz w:val="16"/>
                <w:szCs w:val="16"/>
              </w:rPr>
            </w:pPr>
          </w:p>
        </w:tc>
        <w:tc>
          <w:tcPr>
            <w:tcW w:w="999" w:type="dxa"/>
            <w:gridSpan w:val="2"/>
            <w:vMerge/>
          </w:tcPr>
          <w:p w:rsidR="00E84213" w:rsidRPr="0055184B" w:rsidRDefault="00E84213" w:rsidP="0055184B">
            <w:pPr>
              <w:ind w:left="-51" w:right="-108"/>
              <w:jc w:val="center"/>
              <w:rPr>
                <w:sz w:val="16"/>
                <w:szCs w:val="16"/>
              </w:rPr>
            </w:pPr>
          </w:p>
        </w:tc>
        <w:tc>
          <w:tcPr>
            <w:tcW w:w="955" w:type="dxa"/>
            <w:gridSpan w:val="2"/>
          </w:tcPr>
          <w:p w:rsidR="00E84213" w:rsidRPr="0055184B" w:rsidRDefault="00E84213" w:rsidP="0055184B">
            <w:pPr>
              <w:ind w:left="-51" w:right="-108"/>
              <w:jc w:val="center"/>
              <w:rPr>
                <w:sz w:val="16"/>
                <w:szCs w:val="16"/>
              </w:rPr>
            </w:pPr>
            <w:r w:rsidRPr="0055184B">
              <w:rPr>
                <w:sz w:val="16"/>
                <w:szCs w:val="16"/>
              </w:rPr>
              <w:t>бюджет муниципального района</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6" w:type="dxa"/>
          </w:tcPr>
          <w:p w:rsidR="00E84213" w:rsidRPr="0055184B" w:rsidRDefault="00E84213" w:rsidP="0055184B">
            <w:pPr>
              <w:ind w:left="-51" w:right="-108"/>
              <w:jc w:val="center"/>
              <w:rPr>
                <w:sz w:val="16"/>
                <w:szCs w:val="16"/>
              </w:rPr>
            </w:pPr>
            <w:r w:rsidRPr="0055184B">
              <w:rPr>
                <w:sz w:val="16"/>
                <w:szCs w:val="16"/>
              </w:rPr>
              <w:t>-</w:t>
            </w:r>
          </w:p>
        </w:tc>
        <w:tc>
          <w:tcPr>
            <w:tcW w:w="657" w:type="dxa"/>
            <w:gridSpan w:val="2"/>
          </w:tcPr>
          <w:p w:rsidR="00E84213" w:rsidRPr="0055184B" w:rsidRDefault="00E84213" w:rsidP="0055184B">
            <w:pPr>
              <w:ind w:left="-51" w:right="-108"/>
              <w:jc w:val="center"/>
              <w:rPr>
                <w:sz w:val="16"/>
                <w:szCs w:val="16"/>
              </w:rPr>
            </w:pPr>
            <w:r w:rsidRPr="0055184B">
              <w:rPr>
                <w:sz w:val="16"/>
                <w:szCs w:val="16"/>
              </w:rPr>
              <w:t>-</w:t>
            </w:r>
          </w:p>
        </w:tc>
        <w:tc>
          <w:tcPr>
            <w:tcW w:w="654"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rPr>
            </w:pPr>
            <w:r w:rsidRPr="0055184B">
              <w:rPr>
                <w:sz w:val="16"/>
                <w:szCs w:val="16"/>
              </w:rPr>
              <w:t>98,</w:t>
            </w:r>
          </w:p>
          <w:p w:rsidR="00E84213" w:rsidRPr="0055184B" w:rsidRDefault="00E84213" w:rsidP="0055184B">
            <w:pPr>
              <w:ind w:left="-51" w:right="-108"/>
              <w:jc w:val="center"/>
              <w:rPr>
                <w:sz w:val="16"/>
                <w:szCs w:val="16"/>
              </w:rPr>
            </w:pPr>
            <w:r w:rsidRPr="0055184B">
              <w:rPr>
                <w:sz w:val="16"/>
                <w:szCs w:val="16"/>
              </w:rPr>
              <w:t>74360</w:t>
            </w:r>
          </w:p>
        </w:tc>
        <w:tc>
          <w:tcPr>
            <w:tcW w:w="581" w:type="dxa"/>
          </w:tcPr>
          <w:p w:rsidR="00E84213" w:rsidRPr="0055184B" w:rsidRDefault="00E84213" w:rsidP="0055184B">
            <w:pPr>
              <w:ind w:left="-51" w:right="-108"/>
              <w:jc w:val="center"/>
              <w:rPr>
                <w:sz w:val="16"/>
                <w:szCs w:val="16"/>
              </w:rPr>
            </w:pPr>
          </w:p>
          <w:p w:rsidR="00E84213" w:rsidRPr="0055184B" w:rsidRDefault="00E84213" w:rsidP="0055184B">
            <w:pPr>
              <w:ind w:left="-51" w:right="-108"/>
              <w:jc w:val="center"/>
              <w:rPr>
                <w:sz w:val="16"/>
                <w:szCs w:val="16"/>
              </w:rPr>
            </w:pPr>
          </w:p>
          <w:p w:rsidR="00E84213" w:rsidRPr="0055184B" w:rsidRDefault="00E84213" w:rsidP="0055184B">
            <w:pPr>
              <w:ind w:left="-51" w:right="-108"/>
              <w:jc w:val="center"/>
              <w:rPr>
                <w:sz w:val="16"/>
                <w:szCs w:val="16"/>
              </w:rPr>
            </w:pPr>
            <w:r w:rsidRPr="0055184B">
              <w:rPr>
                <w:sz w:val="16"/>
                <w:szCs w:val="16"/>
              </w:rPr>
              <w:t>-</w:t>
            </w:r>
          </w:p>
        </w:tc>
      </w:tr>
      <w:tr w:rsidR="00E84213" w:rsidRPr="0055184B" w:rsidTr="00324377">
        <w:trPr>
          <w:trHeight w:val="20"/>
        </w:trPr>
        <w:tc>
          <w:tcPr>
            <w:tcW w:w="633" w:type="dxa"/>
            <w:vMerge w:val="restart"/>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2.5.</w:t>
            </w:r>
          </w:p>
        </w:tc>
        <w:tc>
          <w:tcPr>
            <w:tcW w:w="1373" w:type="dxa"/>
            <w:vMerge w:val="restart"/>
          </w:tcPr>
          <w:p w:rsidR="00E84213" w:rsidRPr="0055184B" w:rsidRDefault="00E84213" w:rsidP="0055184B">
            <w:pPr>
              <w:ind w:right="-165"/>
              <w:rPr>
                <w:sz w:val="16"/>
                <w:szCs w:val="16"/>
              </w:rPr>
            </w:pPr>
            <w:r w:rsidRPr="0055184B">
              <w:rPr>
                <w:sz w:val="16"/>
                <w:szCs w:val="16"/>
              </w:rPr>
              <w:t xml:space="preserve">Разработка проектно-сметной документации на строительство (реконструкцию) локальных водопроводов в сельской </w:t>
            </w:r>
            <w:proofErr w:type="spellStart"/>
            <w:proofErr w:type="gramStart"/>
            <w:r w:rsidRPr="0055184B">
              <w:rPr>
                <w:sz w:val="16"/>
                <w:szCs w:val="16"/>
              </w:rPr>
              <w:t>местности,всего</w:t>
            </w:r>
            <w:proofErr w:type="spellEnd"/>
            <w:proofErr w:type="gramEnd"/>
          </w:p>
        </w:tc>
        <w:tc>
          <w:tcPr>
            <w:tcW w:w="1155" w:type="dxa"/>
            <w:vMerge w:val="restart"/>
          </w:tcPr>
          <w:p w:rsidR="00E84213" w:rsidRPr="0055184B" w:rsidRDefault="00E84213" w:rsidP="0055184B">
            <w:pPr>
              <w:ind w:left="-51" w:right="-108"/>
              <w:jc w:val="center"/>
              <w:rPr>
                <w:sz w:val="16"/>
                <w:szCs w:val="16"/>
              </w:rPr>
            </w:pPr>
            <w:r w:rsidRPr="0055184B">
              <w:rPr>
                <w:sz w:val="16"/>
                <w:szCs w:val="16"/>
              </w:rPr>
              <w:t>Администрации сельских поселений, отдел архитектуры и градостроительства</w:t>
            </w:r>
          </w:p>
        </w:tc>
        <w:tc>
          <w:tcPr>
            <w:tcW w:w="595" w:type="dxa"/>
            <w:gridSpan w:val="2"/>
            <w:vMerge w:val="restart"/>
          </w:tcPr>
          <w:p w:rsidR="00E84213" w:rsidRPr="0055184B" w:rsidRDefault="00E84213" w:rsidP="0055184B">
            <w:pPr>
              <w:ind w:left="-51" w:right="-108"/>
              <w:jc w:val="center"/>
              <w:rPr>
                <w:sz w:val="16"/>
                <w:szCs w:val="16"/>
              </w:rPr>
            </w:pPr>
          </w:p>
          <w:p w:rsidR="00E84213" w:rsidRPr="0055184B" w:rsidRDefault="00E84213" w:rsidP="0055184B">
            <w:pPr>
              <w:ind w:left="-51" w:right="-108"/>
              <w:jc w:val="center"/>
              <w:rPr>
                <w:sz w:val="16"/>
                <w:szCs w:val="16"/>
              </w:rPr>
            </w:pPr>
            <w:r w:rsidRPr="0055184B">
              <w:rPr>
                <w:sz w:val="16"/>
                <w:szCs w:val="16"/>
              </w:rPr>
              <w:t>2014-2021</w:t>
            </w:r>
          </w:p>
          <w:p w:rsidR="00E84213" w:rsidRPr="0055184B" w:rsidRDefault="00E84213" w:rsidP="0055184B">
            <w:pPr>
              <w:ind w:left="-51" w:right="-108"/>
              <w:jc w:val="center"/>
              <w:rPr>
                <w:sz w:val="16"/>
                <w:szCs w:val="16"/>
              </w:rPr>
            </w:pPr>
            <w:r w:rsidRPr="0055184B">
              <w:rPr>
                <w:sz w:val="16"/>
                <w:szCs w:val="16"/>
              </w:rPr>
              <w:t>годы</w:t>
            </w:r>
          </w:p>
        </w:tc>
        <w:tc>
          <w:tcPr>
            <w:tcW w:w="999" w:type="dxa"/>
            <w:gridSpan w:val="2"/>
            <w:vMerge w:val="restart"/>
          </w:tcPr>
          <w:p w:rsidR="00E84213" w:rsidRPr="0055184B" w:rsidRDefault="00E84213" w:rsidP="0055184B">
            <w:pPr>
              <w:ind w:left="-51" w:right="-108"/>
              <w:jc w:val="center"/>
              <w:rPr>
                <w:sz w:val="16"/>
                <w:szCs w:val="16"/>
              </w:rPr>
            </w:pPr>
          </w:p>
          <w:p w:rsidR="00E84213" w:rsidRPr="0055184B" w:rsidRDefault="00E84213" w:rsidP="0055184B">
            <w:pPr>
              <w:ind w:left="-51" w:right="-108"/>
              <w:jc w:val="center"/>
              <w:rPr>
                <w:sz w:val="16"/>
                <w:szCs w:val="16"/>
              </w:rPr>
            </w:pPr>
            <w:r w:rsidRPr="0055184B">
              <w:rPr>
                <w:sz w:val="16"/>
                <w:szCs w:val="16"/>
              </w:rPr>
              <w:t>2.1.3.,2.1.4.</w:t>
            </w:r>
          </w:p>
        </w:tc>
        <w:tc>
          <w:tcPr>
            <w:tcW w:w="955" w:type="dxa"/>
            <w:gridSpan w:val="2"/>
          </w:tcPr>
          <w:p w:rsidR="00E84213" w:rsidRPr="0055184B" w:rsidRDefault="00E84213" w:rsidP="0055184B">
            <w:pPr>
              <w:ind w:left="-51" w:right="-108"/>
              <w:jc w:val="center"/>
              <w:rPr>
                <w:sz w:val="16"/>
                <w:szCs w:val="16"/>
              </w:rPr>
            </w:pPr>
            <w:r w:rsidRPr="0055184B">
              <w:rPr>
                <w:sz w:val="16"/>
                <w:szCs w:val="16"/>
              </w:rPr>
              <w:t>внебюджетные источники</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6" w:type="dxa"/>
          </w:tcPr>
          <w:p w:rsidR="00E84213" w:rsidRPr="0055184B" w:rsidRDefault="00E84213" w:rsidP="0055184B">
            <w:pPr>
              <w:ind w:left="-51" w:right="-108"/>
              <w:jc w:val="center"/>
              <w:rPr>
                <w:sz w:val="16"/>
                <w:szCs w:val="16"/>
              </w:rPr>
            </w:pPr>
            <w:r w:rsidRPr="0055184B">
              <w:rPr>
                <w:sz w:val="16"/>
                <w:szCs w:val="16"/>
              </w:rPr>
              <w:t>-</w:t>
            </w:r>
          </w:p>
        </w:tc>
        <w:tc>
          <w:tcPr>
            <w:tcW w:w="657" w:type="dxa"/>
            <w:gridSpan w:val="2"/>
          </w:tcPr>
          <w:p w:rsidR="00E84213" w:rsidRPr="0055184B" w:rsidRDefault="00E84213" w:rsidP="0055184B">
            <w:pPr>
              <w:ind w:left="-51" w:right="-108"/>
              <w:jc w:val="center"/>
              <w:rPr>
                <w:sz w:val="16"/>
                <w:szCs w:val="16"/>
              </w:rPr>
            </w:pPr>
            <w:r w:rsidRPr="0055184B">
              <w:rPr>
                <w:sz w:val="16"/>
                <w:szCs w:val="16"/>
              </w:rPr>
              <w:t>-</w:t>
            </w:r>
          </w:p>
        </w:tc>
        <w:tc>
          <w:tcPr>
            <w:tcW w:w="654"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81" w:type="dxa"/>
          </w:tcPr>
          <w:p w:rsidR="00E84213" w:rsidRPr="0055184B" w:rsidRDefault="00E84213" w:rsidP="0055184B">
            <w:pPr>
              <w:ind w:left="-51" w:right="-108"/>
              <w:jc w:val="center"/>
              <w:rPr>
                <w:sz w:val="16"/>
                <w:szCs w:val="16"/>
              </w:rPr>
            </w:pPr>
          </w:p>
          <w:p w:rsidR="00E84213" w:rsidRPr="0055184B" w:rsidRDefault="00E84213" w:rsidP="0055184B">
            <w:pPr>
              <w:ind w:left="-51" w:right="-108"/>
              <w:jc w:val="center"/>
              <w:rPr>
                <w:sz w:val="16"/>
                <w:szCs w:val="16"/>
              </w:rPr>
            </w:pPr>
          </w:p>
          <w:p w:rsidR="00E84213" w:rsidRPr="0055184B" w:rsidRDefault="00E84213" w:rsidP="0055184B">
            <w:pPr>
              <w:ind w:left="-51" w:right="-108"/>
              <w:jc w:val="center"/>
              <w:rPr>
                <w:sz w:val="16"/>
                <w:szCs w:val="16"/>
              </w:rPr>
            </w:pPr>
            <w:r w:rsidRPr="0055184B">
              <w:rPr>
                <w:sz w:val="16"/>
                <w:szCs w:val="16"/>
              </w:rPr>
              <w:t>-</w:t>
            </w:r>
          </w:p>
        </w:tc>
      </w:tr>
      <w:tr w:rsidR="00E84213" w:rsidRPr="0055184B" w:rsidTr="00324377">
        <w:trPr>
          <w:trHeight w:val="20"/>
        </w:trPr>
        <w:tc>
          <w:tcPr>
            <w:tcW w:w="633" w:type="dxa"/>
            <w:vMerge/>
          </w:tcPr>
          <w:p w:rsidR="00E84213" w:rsidRPr="0055184B" w:rsidRDefault="00E84213" w:rsidP="0055184B">
            <w:pPr>
              <w:ind w:right="-84"/>
              <w:jc w:val="center"/>
              <w:rPr>
                <w:sz w:val="16"/>
                <w:szCs w:val="16"/>
              </w:rPr>
            </w:pPr>
          </w:p>
        </w:tc>
        <w:tc>
          <w:tcPr>
            <w:tcW w:w="1373" w:type="dxa"/>
            <w:vMerge/>
          </w:tcPr>
          <w:p w:rsidR="00E84213" w:rsidRPr="0055184B" w:rsidRDefault="00E84213" w:rsidP="0055184B">
            <w:pPr>
              <w:ind w:right="-84"/>
              <w:rPr>
                <w:sz w:val="16"/>
                <w:szCs w:val="16"/>
              </w:rPr>
            </w:pPr>
          </w:p>
        </w:tc>
        <w:tc>
          <w:tcPr>
            <w:tcW w:w="1155" w:type="dxa"/>
            <w:vMerge/>
          </w:tcPr>
          <w:p w:rsidR="00E84213" w:rsidRPr="0055184B" w:rsidRDefault="00E84213" w:rsidP="0055184B">
            <w:pPr>
              <w:ind w:left="-51" w:right="-108"/>
              <w:jc w:val="center"/>
              <w:rPr>
                <w:sz w:val="16"/>
                <w:szCs w:val="16"/>
              </w:rPr>
            </w:pPr>
          </w:p>
        </w:tc>
        <w:tc>
          <w:tcPr>
            <w:tcW w:w="595" w:type="dxa"/>
            <w:gridSpan w:val="2"/>
            <w:vMerge/>
          </w:tcPr>
          <w:p w:rsidR="00E84213" w:rsidRPr="0055184B" w:rsidRDefault="00E84213" w:rsidP="0055184B">
            <w:pPr>
              <w:ind w:left="-51" w:right="-108"/>
              <w:jc w:val="center"/>
              <w:rPr>
                <w:sz w:val="16"/>
                <w:szCs w:val="16"/>
              </w:rPr>
            </w:pPr>
          </w:p>
        </w:tc>
        <w:tc>
          <w:tcPr>
            <w:tcW w:w="999" w:type="dxa"/>
            <w:gridSpan w:val="2"/>
            <w:vMerge/>
          </w:tcPr>
          <w:p w:rsidR="00E84213" w:rsidRPr="0055184B" w:rsidRDefault="00E84213" w:rsidP="0055184B">
            <w:pPr>
              <w:ind w:left="-51" w:right="-108"/>
              <w:jc w:val="center"/>
              <w:rPr>
                <w:sz w:val="16"/>
                <w:szCs w:val="16"/>
              </w:rPr>
            </w:pPr>
          </w:p>
        </w:tc>
        <w:tc>
          <w:tcPr>
            <w:tcW w:w="955" w:type="dxa"/>
            <w:gridSpan w:val="2"/>
          </w:tcPr>
          <w:p w:rsidR="00E84213" w:rsidRPr="0055184B" w:rsidRDefault="00E84213" w:rsidP="0055184B">
            <w:pPr>
              <w:ind w:left="-51" w:right="-108"/>
              <w:jc w:val="center"/>
              <w:rPr>
                <w:sz w:val="16"/>
                <w:szCs w:val="16"/>
              </w:rPr>
            </w:pPr>
            <w:r w:rsidRPr="0055184B">
              <w:rPr>
                <w:sz w:val="16"/>
                <w:szCs w:val="16"/>
              </w:rPr>
              <w:t>бюджеты сельских поселений</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6" w:type="dxa"/>
          </w:tcPr>
          <w:p w:rsidR="00E84213" w:rsidRPr="0055184B" w:rsidRDefault="00E84213" w:rsidP="0055184B">
            <w:pPr>
              <w:ind w:left="-51" w:right="-108"/>
              <w:jc w:val="center"/>
              <w:rPr>
                <w:sz w:val="16"/>
                <w:szCs w:val="16"/>
              </w:rPr>
            </w:pPr>
            <w:r w:rsidRPr="0055184B">
              <w:rPr>
                <w:sz w:val="16"/>
                <w:szCs w:val="16"/>
              </w:rPr>
              <w:t>-</w:t>
            </w:r>
          </w:p>
        </w:tc>
        <w:tc>
          <w:tcPr>
            <w:tcW w:w="657" w:type="dxa"/>
            <w:gridSpan w:val="2"/>
          </w:tcPr>
          <w:p w:rsidR="00E84213" w:rsidRPr="0055184B" w:rsidRDefault="00E84213" w:rsidP="0055184B">
            <w:pPr>
              <w:ind w:left="-51" w:right="-108"/>
              <w:jc w:val="center"/>
              <w:rPr>
                <w:sz w:val="16"/>
                <w:szCs w:val="16"/>
              </w:rPr>
            </w:pPr>
            <w:r w:rsidRPr="0055184B">
              <w:rPr>
                <w:sz w:val="16"/>
                <w:szCs w:val="16"/>
              </w:rPr>
              <w:t>250,</w:t>
            </w:r>
          </w:p>
          <w:p w:rsidR="00E84213" w:rsidRPr="0055184B" w:rsidRDefault="00E84213" w:rsidP="0055184B">
            <w:pPr>
              <w:ind w:left="-51" w:right="-108"/>
              <w:jc w:val="center"/>
              <w:rPr>
                <w:sz w:val="16"/>
                <w:szCs w:val="16"/>
              </w:rPr>
            </w:pPr>
            <w:r w:rsidRPr="0055184B">
              <w:rPr>
                <w:sz w:val="16"/>
                <w:szCs w:val="16"/>
              </w:rPr>
              <w:t>00000</w:t>
            </w:r>
          </w:p>
        </w:tc>
        <w:tc>
          <w:tcPr>
            <w:tcW w:w="654"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81" w:type="dxa"/>
          </w:tcPr>
          <w:p w:rsidR="00E84213" w:rsidRPr="0055184B" w:rsidRDefault="00E84213" w:rsidP="0055184B">
            <w:pPr>
              <w:ind w:left="-51" w:right="-108"/>
              <w:jc w:val="center"/>
              <w:rPr>
                <w:sz w:val="16"/>
                <w:szCs w:val="16"/>
              </w:rPr>
            </w:pPr>
          </w:p>
          <w:p w:rsidR="00E84213" w:rsidRPr="0055184B" w:rsidRDefault="00E84213" w:rsidP="0055184B">
            <w:pPr>
              <w:ind w:left="-51" w:right="-108"/>
              <w:jc w:val="center"/>
              <w:rPr>
                <w:sz w:val="16"/>
                <w:szCs w:val="16"/>
              </w:rPr>
            </w:pPr>
          </w:p>
          <w:p w:rsidR="00E84213" w:rsidRPr="0055184B" w:rsidRDefault="00E84213" w:rsidP="0055184B">
            <w:pPr>
              <w:ind w:left="-51" w:right="-108"/>
              <w:jc w:val="center"/>
              <w:rPr>
                <w:sz w:val="16"/>
                <w:szCs w:val="16"/>
              </w:rPr>
            </w:pPr>
          </w:p>
          <w:p w:rsidR="00E84213" w:rsidRPr="0055184B" w:rsidRDefault="00E84213" w:rsidP="0055184B">
            <w:pPr>
              <w:ind w:left="-51" w:right="-108"/>
              <w:jc w:val="center"/>
              <w:rPr>
                <w:sz w:val="16"/>
                <w:szCs w:val="16"/>
              </w:rPr>
            </w:pPr>
            <w:r w:rsidRPr="0055184B">
              <w:rPr>
                <w:sz w:val="16"/>
                <w:szCs w:val="16"/>
              </w:rPr>
              <w:t>-</w:t>
            </w:r>
          </w:p>
        </w:tc>
      </w:tr>
      <w:tr w:rsidR="00E84213" w:rsidRPr="0055184B" w:rsidTr="00324377">
        <w:trPr>
          <w:trHeight w:val="20"/>
        </w:trPr>
        <w:tc>
          <w:tcPr>
            <w:tcW w:w="633" w:type="dxa"/>
          </w:tcPr>
          <w:p w:rsidR="00E84213" w:rsidRPr="0055184B" w:rsidRDefault="00E84213" w:rsidP="0055184B">
            <w:pPr>
              <w:ind w:right="-84"/>
              <w:jc w:val="center"/>
              <w:rPr>
                <w:sz w:val="16"/>
                <w:szCs w:val="16"/>
              </w:rPr>
            </w:pPr>
          </w:p>
        </w:tc>
        <w:tc>
          <w:tcPr>
            <w:tcW w:w="1373" w:type="dxa"/>
          </w:tcPr>
          <w:p w:rsidR="00E84213" w:rsidRPr="0055184B" w:rsidRDefault="00E84213" w:rsidP="0055184B">
            <w:pPr>
              <w:ind w:right="-84"/>
              <w:rPr>
                <w:sz w:val="16"/>
                <w:szCs w:val="16"/>
              </w:rPr>
            </w:pPr>
            <w:r w:rsidRPr="0055184B">
              <w:rPr>
                <w:sz w:val="16"/>
                <w:szCs w:val="16"/>
              </w:rPr>
              <w:t>в том числе</w:t>
            </w:r>
          </w:p>
        </w:tc>
        <w:tc>
          <w:tcPr>
            <w:tcW w:w="1155" w:type="dxa"/>
          </w:tcPr>
          <w:p w:rsidR="00E84213" w:rsidRPr="0055184B" w:rsidRDefault="00E84213" w:rsidP="0055184B">
            <w:pPr>
              <w:ind w:left="-51" w:right="-108"/>
              <w:jc w:val="center"/>
              <w:rPr>
                <w:sz w:val="16"/>
                <w:szCs w:val="16"/>
              </w:rPr>
            </w:pPr>
          </w:p>
        </w:tc>
        <w:tc>
          <w:tcPr>
            <w:tcW w:w="595" w:type="dxa"/>
            <w:gridSpan w:val="2"/>
          </w:tcPr>
          <w:p w:rsidR="00E84213" w:rsidRPr="0055184B" w:rsidRDefault="00E84213" w:rsidP="0055184B">
            <w:pPr>
              <w:ind w:left="-51" w:right="-108"/>
              <w:jc w:val="center"/>
              <w:rPr>
                <w:sz w:val="16"/>
                <w:szCs w:val="16"/>
              </w:rPr>
            </w:pPr>
          </w:p>
        </w:tc>
        <w:tc>
          <w:tcPr>
            <w:tcW w:w="999" w:type="dxa"/>
            <w:gridSpan w:val="2"/>
          </w:tcPr>
          <w:p w:rsidR="00E84213" w:rsidRPr="0055184B" w:rsidRDefault="00E84213" w:rsidP="0055184B">
            <w:pPr>
              <w:ind w:left="-51" w:right="-108"/>
              <w:jc w:val="center"/>
              <w:rPr>
                <w:sz w:val="16"/>
                <w:szCs w:val="16"/>
              </w:rPr>
            </w:pPr>
          </w:p>
        </w:tc>
        <w:tc>
          <w:tcPr>
            <w:tcW w:w="955" w:type="dxa"/>
            <w:gridSpan w:val="2"/>
          </w:tcPr>
          <w:p w:rsidR="00E84213" w:rsidRPr="0055184B" w:rsidRDefault="00E84213" w:rsidP="0055184B">
            <w:pPr>
              <w:ind w:left="-51" w:right="-108"/>
              <w:jc w:val="center"/>
              <w:rPr>
                <w:sz w:val="16"/>
                <w:szCs w:val="16"/>
              </w:rPr>
            </w:pPr>
          </w:p>
        </w:tc>
        <w:tc>
          <w:tcPr>
            <w:tcW w:w="578" w:type="dxa"/>
          </w:tcPr>
          <w:p w:rsidR="00E84213" w:rsidRPr="0055184B" w:rsidRDefault="00E84213" w:rsidP="0055184B">
            <w:pPr>
              <w:ind w:left="-51" w:right="-108"/>
              <w:jc w:val="center"/>
              <w:rPr>
                <w:sz w:val="16"/>
                <w:szCs w:val="16"/>
              </w:rPr>
            </w:pPr>
          </w:p>
        </w:tc>
        <w:tc>
          <w:tcPr>
            <w:tcW w:w="578" w:type="dxa"/>
          </w:tcPr>
          <w:p w:rsidR="00E84213" w:rsidRPr="0055184B" w:rsidRDefault="00E84213" w:rsidP="0055184B">
            <w:pPr>
              <w:ind w:left="-51" w:right="-108"/>
              <w:jc w:val="center"/>
              <w:rPr>
                <w:sz w:val="16"/>
                <w:szCs w:val="16"/>
              </w:rPr>
            </w:pPr>
          </w:p>
        </w:tc>
        <w:tc>
          <w:tcPr>
            <w:tcW w:w="576" w:type="dxa"/>
          </w:tcPr>
          <w:p w:rsidR="00E84213" w:rsidRPr="0055184B" w:rsidRDefault="00E84213" w:rsidP="0055184B">
            <w:pPr>
              <w:ind w:left="-51" w:right="-108"/>
              <w:jc w:val="center"/>
              <w:rPr>
                <w:sz w:val="16"/>
                <w:szCs w:val="16"/>
              </w:rPr>
            </w:pPr>
          </w:p>
        </w:tc>
        <w:tc>
          <w:tcPr>
            <w:tcW w:w="657" w:type="dxa"/>
            <w:gridSpan w:val="2"/>
          </w:tcPr>
          <w:p w:rsidR="00E84213" w:rsidRPr="0055184B" w:rsidRDefault="00E84213" w:rsidP="0055184B">
            <w:pPr>
              <w:ind w:left="-51" w:right="-108"/>
              <w:jc w:val="center"/>
              <w:rPr>
                <w:sz w:val="16"/>
                <w:szCs w:val="16"/>
              </w:rPr>
            </w:pPr>
          </w:p>
        </w:tc>
        <w:tc>
          <w:tcPr>
            <w:tcW w:w="654" w:type="dxa"/>
          </w:tcPr>
          <w:p w:rsidR="00E84213" w:rsidRPr="0055184B" w:rsidRDefault="00E84213" w:rsidP="0055184B">
            <w:pPr>
              <w:ind w:left="-51" w:right="-108"/>
              <w:jc w:val="center"/>
              <w:rPr>
                <w:sz w:val="16"/>
                <w:szCs w:val="16"/>
              </w:rPr>
            </w:pPr>
          </w:p>
        </w:tc>
        <w:tc>
          <w:tcPr>
            <w:tcW w:w="578" w:type="dxa"/>
          </w:tcPr>
          <w:p w:rsidR="00E84213" w:rsidRPr="0055184B" w:rsidRDefault="00E84213" w:rsidP="0055184B">
            <w:pPr>
              <w:ind w:left="-51" w:right="-108"/>
              <w:jc w:val="center"/>
              <w:rPr>
                <w:sz w:val="16"/>
                <w:szCs w:val="16"/>
              </w:rPr>
            </w:pPr>
          </w:p>
        </w:tc>
        <w:tc>
          <w:tcPr>
            <w:tcW w:w="578" w:type="dxa"/>
          </w:tcPr>
          <w:p w:rsidR="00E84213" w:rsidRPr="0055184B" w:rsidRDefault="00E84213" w:rsidP="0055184B">
            <w:pPr>
              <w:ind w:left="-51" w:right="-108"/>
              <w:jc w:val="center"/>
              <w:rPr>
                <w:sz w:val="16"/>
                <w:szCs w:val="16"/>
              </w:rPr>
            </w:pPr>
          </w:p>
        </w:tc>
        <w:tc>
          <w:tcPr>
            <w:tcW w:w="581" w:type="dxa"/>
          </w:tcPr>
          <w:p w:rsidR="00E84213" w:rsidRPr="0055184B" w:rsidRDefault="00E84213" w:rsidP="0055184B">
            <w:pPr>
              <w:ind w:left="-51" w:right="-108"/>
              <w:jc w:val="center"/>
              <w:rPr>
                <w:sz w:val="16"/>
                <w:szCs w:val="16"/>
              </w:rPr>
            </w:pPr>
          </w:p>
        </w:tc>
      </w:tr>
      <w:tr w:rsidR="00E84213" w:rsidRPr="0055184B" w:rsidTr="00324377">
        <w:trPr>
          <w:trHeight w:val="20"/>
        </w:trPr>
        <w:tc>
          <w:tcPr>
            <w:tcW w:w="633" w:type="dxa"/>
            <w:vMerge w:val="restart"/>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2.5.2.</w:t>
            </w:r>
          </w:p>
        </w:tc>
        <w:tc>
          <w:tcPr>
            <w:tcW w:w="1373" w:type="dxa"/>
            <w:vMerge w:val="restart"/>
          </w:tcPr>
          <w:p w:rsidR="00E84213" w:rsidRPr="0055184B" w:rsidRDefault="00E84213" w:rsidP="0055184B">
            <w:pPr>
              <w:ind w:right="-84"/>
              <w:rPr>
                <w:sz w:val="16"/>
                <w:szCs w:val="16"/>
              </w:rPr>
            </w:pPr>
            <w:proofErr w:type="spellStart"/>
            <w:r w:rsidRPr="0055184B">
              <w:rPr>
                <w:sz w:val="16"/>
                <w:szCs w:val="16"/>
              </w:rPr>
              <w:t>р.п..Неболчи</w:t>
            </w:r>
            <w:proofErr w:type="spellEnd"/>
          </w:p>
          <w:p w:rsidR="00E84213" w:rsidRPr="0055184B" w:rsidRDefault="00E84213" w:rsidP="0055184B">
            <w:pPr>
              <w:ind w:right="-84"/>
              <w:rPr>
                <w:sz w:val="16"/>
                <w:szCs w:val="16"/>
              </w:rPr>
            </w:pPr>
            <w:r w:rsidRPr="0055184B">
              <w:rPr>
                <w:sz w:val="16"/>
                <w:szCs w:val="16"/>
              </w:rPr>
              <w:t xml:space="preserve">Неболчского сельского поселения </w:t>
            </w:r>
          </w:p>
        </w:tc>
        <w:tc>
          <w:tcPr>
            <w:tcW w:w="1155" w:type="dxa"/>
            <w:vMerge w:val="restart"/>
          </w:tcPr>
          <w:p w:rsidR="00E84213" w:rsidRPr="0055184B" w:rsidRDefault="00E84213" w:rsidP="0055184B">
            <w:pPr>
              <w:ind w:left="-51" w:right="-108"/>
              <w:jc w:val="center"/>
              <w:rPr>
                <w:sz w:val="16"/>
                <w:szCs w:val="16"/>
              </w:rPr>
            </w:pPr>
            <w:r w:rsidRPr="0055184B">
              <w:rPr>
                <w:sz w:val="16"/>
                <w:szCs w:val="16"/>
              </w:rPr>
              <w:t>Администрация Неболчского сельского поселения, отдел архитектуры и градостроительства</w:t>
            </w:r>
          </w:p>
        </w:tc>
        <w:tc>
          <w:tcPr>
            <w:tcW w:w="595" w:type="dxa"/>
            <w:gridSpan w:val="2"/>
            <w:vMerge w:val="restart"/>
          </w:tcPr>
          <w:p w:rsidR="00E84213" w:rsidRPr="0055184B" w:rsidRDefault="00E84213" w:rsidP="0055184B">
            <w:pPr>
              <w:ind w:left="-51" w:right="-108"/>
              <w:jc w:val="center"/>
              <w:rPr>
                <w:sz w:val="16"/>
                <w:szCs w:val="16"/>
              </w:rPr>
            </w:pPr>
          </w:p>
          <w:p w:rsidR="00E84213" w:rsidRPr="0055184B" w:rsidRDefault="00E84213" w:rsidP="0055184B">
            <w:pPr>
              <w:ind w:left="-51" w:right="-108"/>
              <w:jc w:val="center"/>
              <w:rPr>
                <w:sz w:val="16"/>
                <w:szCs w:val="16"/>
              </w:rPr>
            </w:pPr>
            <w:r w:rsidRPr="0055184B">
              <w:rPr>
                <w:sz w:val="16"/>
                <w:szCs w:val="16"/>
              </w:rPr>
              <w:t>2017</w:t>
            </w:r>
          </w:p>
          <w:p w:rsidR="00E84213" w:rsidRPr="0055184B" w:rsidRDefault="00E84213" w:rsidP="0055184B">
            <w:pPr>
              <w:ind w:left="-51" w:right="-108"/>
              <w:jc w:val="center"/>
              <w:rPr>
                <w:sz w:val="16"/>
                <w:szCs w:val="16"/>
              </w:rPr>
            </w:pPr>
            <w:r w:rsidRPr="0055184B">
              <w:rPr>
                <w:sz w:val="16"/>
                <w:szCs w:val="16"/>
              </w:rPr>
              <w:t>год</w:t>
            </w:r>
          </w:p>
        </w:tc>
        <w:tc>
          <w:tcPr>
            <w:tcW w:w="999" w:type="dxa"/>
            <w:gridSpan w:val="2"/>
            <w:vMerge w:val="restart"/>
          </w:tcPr>
          <w:p w:rsidR="00E84213" w:rsidRPr="0055184B" w:rsidRDefault="00E84213" w:rsidP="0055184B">
            <w:pPr>
              <w:ind w:left="-51" w:right="-108"/>
              <w:jc w:val="center"/>
              <w:rPr>
                <w:sz w:val="16"/>
                <w:szCs w:val="16"/>
              </w:rPr>
            </w:pPr>
          </w:p>
          <w:p w:rsidR="00E84213" w:rsidRPr="0055184B" w:rsidRDefault="00E84213" w:rsidP="0055184B">
            <w:pPr>
              <w:ind w:left="-51" w:right="-108"/>
              <w:jc w:val="center"/>
              <w:rPr>
                <w:sz w:val="16"/>
                <w:szCs w:val="16"/>
              </w:rPr>
            </w:pPr>
            <w:r w:rsidRPr="0055184B">
              <w:rPr>
                <w:sz w:val="16"/>
                <w:szCs w:val="16"/>
              </w:rPr>
              <w:t>2.1.3.,2.1.4.</w:t>
            </w:r>
          </w:p>
        </w:tc>
        <w:tc>
          <w:tcPr>
            <w:tcW w:w="955" w:type="dxa"/>
            <w:gridSpan w:val="2"/>
          </w:tcPr>
          <w:p w:rsidR="00E84213" w:rsidRPr="0055184B" w:rsidRDefault="00E84213" w:rsidP="0055184B">
            <w:pPr>
              <w:ind w:left="-51" w:right="-108"/>
              <w:jc w:val="center"/>
              <w:rPr>
                <w:sz w:val="16"/>
                <w:szCs w:val="16"/>
              </w:rPr>
            </w:pPr>
            <w:r w:rsidRPr="0055184B">
              <w:rPr>
                <w:sz w:val="16"/>
                <w:szCs w:val="16"/>
              </w:rPr>
              <w:t>внебюджетные источники</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6" w:type="dxa"/>
          </w:tcPr>
          <w:p w:rsidR="00E84213" w:rsidRPr="0055184B" w:rsidRDefault="00E84213" w:rsidP="0055184B">
            <w:pPr>
              <w:ind w:left="-51" w:right="-108"/>
              <w:jc w:val="center"/>
              <w:rPr>
                <w:sz w:val="16"/>
                <w:szCs w:val="16"/>
              </w:rPr>
            </w:pPr>
            <w:r w:rsidRPr="0055184B">
              <w:rPr>
                <w:sz w:val="16"/>
                <w:szCs w:val="16"/>
              </w:rPr>
              <w:t>-</w:t>
            </w:r>
          </w:p>
        </w:tc>
        <w:tc>
          <w:tcPr>
            <w:tcW w:w="657" w:type="dxa"/>
            <w:gridSpan w:val="2"/>
          </w:tcPr>
          <w:p w:rsidR="00E84213" w:rsidRPr="0055184B" w:rsidRDefault="00E84213" w:rsidP="0055184B">
            <w:pPr>
              <w:ind w:left="-51" w:right="-108"/>
              <w:jc w:val="center"/>
              <w:rPr>
                <w:sz w:val="16"/>
                <w:szCs w:val="16"/>
              </w:rPr>
            </w:pPr>
            <w:r w:rsidRPr="0055184B">
              <w:rPr>
                <w:sz w:val="16"/>
                <w:szCs w:val="16"/>
              </w:rPr>
              <w:t>-</w:t>
            </w:r>
          </w:p>
        </w:tc>
        <w:tc>
          <w:tcPr>
            <w:tcW w:w="654"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81" w:type="dxa"/>
          </w:tcPr>
          <w:p w:rsidR="00E84213" w:rsidRPr="0055184B" w:rsidRDefault="00E84213" w:rsidP="0055184B">
            <w:pPr>
              <w:ind w:left="-51" w:right="-108"/>
              <w:jc w:val="center"/>
              <w:rPr>
                <w:sz w:val="16"/>
                <w:szCs w:val="16"/>
              </w:rPr>
            </w:pPr>
          </w:p>
          <w:p w:rsidR="00E84213" w:rsidRPr="0055184B" w:rsidRDefault="00E84213" w:rsidP="0055184B">
            <w:pPr>
              <w:ind w:left="-51" w:right="-108"/>
              <w:jc w:val="center"/>
              <w:rPr>
                <w:sz w:val="16"/>
                <w:szCs w:val="16"/>
              </w:rPr>
            </w:pPr>
            <w:r w:rsidRPr="0055184B">
              <w:rPr>
                <w:sz w:val="16"/>
                <w:szCs w:val="16"/>
              </w:rPr>
              <w:t>-</w:t>
            </w:r>
          </w:p>
        </w:tc>
      </w:tr>
      <w:tr w:rsidR="00E84213" w:rsidRPr="0055184B" w:rsidTr="00324377">
        <w:trPr>
          <w:trHeight w:val="20"/>
        </w:trPr>
        <w:tc>
          <w:tcPr>
            <w:tcW w:w="633" w:type="dxa"/>
            <w:vMerge/>
          </w:tcPr>
          <w:p w:rsidR="00E84213" w:rsidRPr="0055184B" w:rsidRDefault="00E84213" w:rsidP="0055184B">
            <w:pPr>
              <w:ind w:right="-84"/>
              <w:jc w:val="center"/>
              <w:rPr>
                <w:sz w:val="16"/>
                <w:szCs w:val="16"/>
              </w:rPr>
            </w:pPr>
          </w:p>
        </w:tc>
        <w:tc>
          <w:tcPr>
            <w:tcW w:w="1373" w:type="dxa"/>
            <w:vMerge/>
          </w:tcPr>
          <w:p w:rsidR="00E84213" w:rsidRPr="0055184B" w:rsidRDefault="00E84213" w:rsidP="0055184B">
            <w:pPr>
              <w:ind w:right="-84"/>
              <w:rPr>
                <w:sz w:val="16"/>
                <w:szCs w:val="16"/>
              </w:rPr>
            </w:pPr>
          </w:p>
        </w:tc>
        <w:tc>
          <w:tcPr>
            <w:tcW w:w="1155" w:type="dxa"/>
            <w:vMerge/>
          </w:tcPr>
          <w:p w:rsidR="00E84213" w:rsidRPr="0055184B" w:rsidRDefault="00E84213" w:rsidP="0055184B">
            <w:pPr>
              <w:ind w:left="-51" w:right="-108"/>
              <w:jc w:val="center"/>
              <w:rPr>
                <w:sz w:val="16"/>
                <w:szCs w:val="16"/>
              </w:rPr>
            </w:pPr>
          </w:p>
        </w:tc>
        <w:tc>
          <w:tcPr>
            <w:tcW w:w="595" w:type="dxa"/>
            <w:gridSpan w:val="2"/>
            <w:vMerge/>
          </w:tcPr>
          <w:p w:rsidR="00E84213" w:rsidRPr="0055184B" w:rsidRDefault="00E84213" w:rsidP="0055184B">
            <w:pPr>
              <w:ind w:left="-51" w:right="-108"/>
              <w:jc w:val="center"/>
              <w:rPr>
                <w:sz w:val="16"/>
                <w:szCs w:val="16"/>
              </w:rPr>
            </w:pPr>
          </w:p>
        </w:tc>
        <w:tc>
          <w:tcPr>
            <w:tcW w:w="999" w:type="dxa"/>
            <w:gridSpan w:val="2"/>
            <w:vMerge/>
          </w:tcPr>
          <w:p w:rsidR="00E84213" w:rsidRPr="0055184B" w:rsidRDefault="00E84213" w:rsidP="0055184B">
            <w:pPr>
              <w:ind w:left="-51" w:right="-108"/>
              <w:jc w:val="center"/>
              <w:rPr>
                <w:sz w:val="16"/>
                <w:szCs w:val="16"/>
              </w:rPr>
            </w:pPr>
          </w:p>
        </w:tc>
        <w:tc>
          <w:tcPr>
            <w:tcW w:w="955" w:type="dxa"/>
            <w:gridSpan w:val="2"/>
          </w:tcPr>
          <w:p w:rsidR="00E84213" w:rsidRPr="0055184B" w:rsidRDefault="00E84213" w:rsidP="0055184B">
            <w:pPr>
              <w:ind w:left="-51" w:right="-108"/>
              <w:jc w:val="center"/>
              <w:rPr>
                <w:sz w:val="16"/>
                <w:szCs w:val="16"/>
              </w:rPr>
            </w:pPr>
            <w:r w:rsidRPr="0055184B">
              <w:rPr>
                <w:sz w:val="16"/>
                <w:szCs w:val="16"/>
              </w:rPr>
              <w:t>бюджеты сельских поселений</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6" w:type="dxa"/>
          </w:tcPr>
          <w:p w:rsidR="00E84213" w:rsidRPr="0055184B" w:rsidRDefault="00E84213" w:rsidP="0055184B">
            <w:pPr>
              <w:ind w:left="-51" w:right="-108"/>
              <w:jc w:val="center"/>
              <w:rPr>
                <w:sz w:val="16"/>
                <w:szCs w:val="16"/>
              </w:rPr>
            </w:pPr>
            <w:r w:rsidRPr="0055184B">
              <w:rPr>
                <w:sz w:val="16"/>
                <w:szCs w:val="16"/>
              </w:rPr>
              <w:t>-</w:t>
            </w:r>
          </w:p>
        </w:tc>
        <w:tc>
          <w:tcPr>
            <w:tcW w:w="657" w:type="dxa"/>
            <w:gridSpan w:val="2"/>
          </w:tcPr>
          <w:p w:rsidR="00E84213" w:rsidRPr="0055184B" w:rsidRDefault="00E84213" w:rsidP="0055184B">
            <w:pPr>
              <w:ind w:left="-51" w:right="-108"/>
              <w:jc w:val="center"/>
              <w:rPr>
                <w:sz w:val="16"/>
                <w:szCs w:val="16"/>
              </w:rPr>
            </w:pPr>
            <w:r w:rsidRPr="0055184B">
              <w:rPr>
                <w:sz w:val="16"/>
                <w:szCs w:val="16"/>
              </w:rPr>
              <w:t>250,</w:t>
            </w:r>
          </w:p>
          <w:p w:rsidR="00E84213" w:rsidRPr="0055184B" w:rsidRDefault="00E84213" w:rsidP="0055184B">
            <w:pPr>
              <w:ind w:left="-51" w:right="-108"/>
              <w:jc w:val="center"/>
              <w:rPr>
                <w:sz w:val="16"/>
                <w:szCs w:val="16"/>
              </w:rPr>
            </w:pPr>
            <w:r w:rsidRPr="0055184B">
              <w:rPr>
                <w:sz w:val="16"/>
                <w:szCs w:val="16"/>
              </w:rPr>
              <w:t>00000</w:t>
            </w:r>
          </w:p>
          <w:p w:rsidR="00E84213" w:rsidRPr="0055184B" w:rsidRDefault="00E84213" w:rsidP="0055184B">
            <w:pPr>
              <w:ind w:left="-51" w:right="-108"/>
              <w:jc w:val="center"/>
              <w:rPr>
                <w:sz w:val="16"/>
                <w:szCs w:val="16"/>
              </w:rPr>
            </w:pPr>
          </w:p>
        </w:tc>
        <w:tc>
          <w:tcPr>
            <w:tcW w:w="654" w:type="dxa"/>
          </w:tcPr>
          <w:p w:rsidR="00E84213" w:rsidRPr="0055184B" w:rsidRDefault="00E84213" w:rsidP="0055184B">
            <w:pPr>
              <w:ind w:left="-51" w:right="-108"/>
              <w:jc w:val="center"/>
              <w:rPr>
                <w:sz w:val="16"/>
                <w:szCs w:val="16"/>
              </w:rPr>
            </w:pPr>
            <w:r w:rsidRPr="0055184B">
              <w:rPr>
                <w:sz w:val="16"/>
                <w:szCs w:val="16"/>
              </w:rPr>
              <w:t>-</w:t>
            </w:r>
          </w:p>
          <w:p w:rsidR="00E84213" w:rsidRPr="0055184B" w:rsidRDefault="00E84213" w:rsidP="0055184B">
            <w:pPr>
              <w:ind w:left="-51" w:right="-108"/>
              <w:jc w:val="center"/>
              <w:rPr>
                <w:sz w:val="16"/>
                <w:szCs w:val="16"/>
              </w:rPr>
            </w:pP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78" w:type="dxa"/>
          </w:tcPr>
          <w:p w:rsidR="00E84213" w:rsidRPr="0055184B" w:rsidRDefault="00E84213" w:rsidP="0055184B">
            <w:pPr>
              <w:ind w:left="-51" w:right="-108"/>
              <w:jc w:val="center"/>
              <w:rPr>
                <w:sz w:val="16"/>
                <w:szCs w:val="16"/>
              </w:rPr>
            </w:pPr>
            <w:r w:rsidRPr="0055184B">
              <w:rPr>
                <w:sz w:val="16"/>
                <w:szCs w:val="16"/>
              </w:rPr>
              <w:t>-</w:t>
            </w:r>
          </w:p>
        </w:tc>
        <w:tc>
          <w:tcPr>
            <w:tcW w:w="581" w:type="dxa"/>
          </w:tcPr>
          <w:p w:rsidR="00E84213" w:rsidRPr="0055184B" w:rsidRDefault="00E84213" w:rsidP="0055184B">
            <w:pPr>
              <w:ind w:left="-51" w:right="-108"/>
              <w:jc w:val="center"/>
              <w:rPr>
                <w:sz w:val="16"/>
                <w:szCs w:val="16"/>
              </w:rPr>
            </w:pPr>
            <w:r w:rsidRPr="0055184B">
              <w:rPr>
                <w:sz w:val="16"/>
                <w:szCs w:val="16"/>
              </w:rPr>
              <w:t>-</w:t>
            </w:r>
          </w:p>
        </w:tc>
      </w:tr>
      <w:tr w:rsidR="00E84213" w:rsidRPr="0055184B" w:rsidTr="00324377">
        <w:trPr>
          <w:trHeight w:val="20"/>
        </w:trPr>
        <w:tc>
          <w:tcPr>
            <w:tcW w:w="633" w:type="dxa"/>
          </w:tcPr>
          <w:p w:rsidR="00E84213" w:rsidRPr="0055184B" w:rsidRDefault="00E84213" w:rsidP="0055184B">
            <w:pPr>
              <w:autoSpaceDE w:val="0"/>
              <w:autoSpaceDN w:val="0"/>
              <w:adjustRightInd w:val="0"/>
              <w:ind w:right="-84"/>
              <w:jc w:val="center"/>
              <w:rPr>
                <w:sz w:val="16"/>
                <w:szCs w:val="16"/>
              </w:rPr>
            </w:pPr>
            <w:r w:rsidRPr="0055184B">
              <w:rPr>
                <w:sz w:val="16"/>
                <w:szCs w:val="16"/>
              </w:rPr>
              <w:t>2.6</w:t>
            </w:r>
          </w:p>
        </w:tc>
        <w:tc>
          <w:tcPr>
            <w:tcW w:w="1373" w:type="dxa"/>
          </w:tcPr>
          <w:p w:rsidR="00E84213" w:rsidRPr="0055184B" w:rsidRDefault="00E84213" w:rsidP="0055184B">
            <w:pPr>
              <w:autoSpaceDE w:val="0"/>
              <w:autoSpaceDN w:val="0"/>
              <w:adjustRightInd w:val="0"/>
              <w:ind w:right="-84"/>
              <w:rPr>
                <w:sz w:val="16"/>
                <w:szCs w:val="16"/>
              </w:rPr>
            </w:pPr>
            <w:r w:rsidRPr="0055184B">
              <w:rPr>
                <w:sz w:val="16"/>
                <w:szCs w:val="16"/>
              </w:rPr>
              <w:t>Разработка проектно-сметной документации на строительство учреждений культурно-досугового типа</w:t>
            </w:r>
          </w:p>
        </w:tc>
        <w:tc>
          <w:tcPr>
            <w:tcW w:w="1155" w:type="dxa"/>
          </w:tcPr>
          <w:p w:rsidR="00E84213" w:rsidRPr="0055184B" w:rsidRDefault="00E84213" w:rsidP="0055184B">
            <w:pPr>
              <w:autoSpaceDE w:val="0"/>
              <w:autoSpaceDN w:val="0"/>
              <w:adjustRightInd w:val="0"/>
              <w:ind w:left="-51" w:right="-108"/>
              <w:jc w:val="center"/>
              <w:rPr>
                <w:sz w:val="16"/>
                <w:szCs w:val="16"/>
              </w:rPr>
            </w:pPr>
            <w:r w:rsidRPr="0055184B">
              <w:rPr>
                <w:sz w:val="16"/>
                <w:szCs w:val="16"/>
              </w:rPr>
              <w:t>отдел архитектуры и градостроительства; комитет культуры, спорта и туризма Администрации муниципального района</w:t>
            </w:r>
          </w:p>
        </w:tc>
        <w:tc>
          <w:tcPr>
            <w:tcW w:w="595" w:type="dxa"/>
            <w:gridSpan w:val="2"/>
          </w:tcPr>
          <w:p w:rsidR="00E84213" w:rsidRPr="0055184B" w:rsidRDefault="00E84213" w:rsidP="0055184B">
            <w:pPr>
              <w:autoSpaceDE w:val="0"/>
              <w:autoSpaceDN w:val="0"/>
              <w:adjustRightInd w:val="0"/>
              <w:ind w:left="-51" w:right="-108"/>
              <w:jc w:val="center"/>
              <w:rPr>
                <w:sz w:val="16"/>
                <w:szCs w:val="16"/>
              </w:rPr>
            </w:pPr>
            <w:r w:rsidRPr="0055184B">
              <w:rPr>
                <w:sz w:val="16"/>
                <w:szCs w:val="16"/>
              </w:rPr>
              <w:t>2019 год</w:t>
            </w:r>
          </w:p>
        </w:tc>
        <w:tc>
          <w:tcPr>
            <w:tcW w:w="999" w:type="dxa"/>
            <w:gridSpan w:val="2"/>
          </w:tcPr>
          <w:p w:rsidR="00E84213" w:rsidRPr="0055184B" w:rsidRDefault="00E84213" w:rsidP="0055184B">
            <w:pPr>
              <w:autoSpaceDE w:val="0"/>
              <w:autoSpaceDN w:val="0"/>
              <w:adjustRightInd w:val="0"/>
              <w:ind w:left="-51" w:right="-108"/>
              <w:jc w:val="center"/>
              <w:rPr>
                <w:sz w:val="16"/>
                <w:szCs w:val="16"/>
              </w:rPr>
            </w:pPr>
            <w:r w:rsidRPr="0055184B">
              <w:rPr>
                <w:sz w:val="16"/>
                <w:szCs w:val="16"/>
              </w:rPr>
              <w:t>2.1.5</w:t>
            </w:r>
          </w:p>
        </w:tc>
        <w:tc>
          <w:tcPr>
            <w:tcW w:w="955" w:type="dxa"/>
            <w:gridSpan w:val="2"/>
          </w:tcPr>
          <w:p w:rsidR="00E84213" w:rsidRPr="0055184B" w:rsidRDefault="00E84213" w:rsidP="0055184B">
            <w:pPr>
              <w:autoSpaceDE w:val="0"/>
              <w:autoSpaceDN w:val="0"/>
              <w:adjustRightInd w:val="0"/>
              <w:ind w:left="-51" w:right="-108"/>
              <w:jc w:val="center"/>
              <w:rPr>
                <w:sz w:val="16"/>
                <w:szCs w:val="16"/>
              </w:rPr>
            </w:pPr>
            <w:r w:rsidRPr="0055184B">
              <w:rPr>
                <w:sz w:val="16"/>
                <w:szCs w:val="16"/>
              </w:rPr>
              <w:t>бюджет муниципального района</w:t>
            </w:r>
          </w:p>
        </w:tc>
        <w:tc>
          <w:tcPr>
            <w:tcW w:w="578" w:type="dxa"/>
          </w:tcPr>
          <w:p w:rsidR="00E84213" w:rsidRPr="0055184B" w:rsidRDefault="00E84213" w:rsidP="0055184B">
            <w:pPr>
              <w:autoSpaceDE w:val="0"/>
              <w:autoSpaceDN w:val="0"/>
              <w:adjustRightInd w:val="0"/>
              <w:ind w:left="-51" w:right="-108"/>
              <w:jc w:val="center"/>
              <w:rPr>
                <w:b/>
                <w:sz w:val="16"/>
                <w:szCs w:val="16"/>
              </w:rPr>
            </w:pPr>
            <w:r w:rsidRPr="0055184B">
              <w:rPr>
                <w:b/>
                <w:sz w:val="16"/>
                <w:szCs w:val="16"/>
              </w:rPr>
              <w:t>-</w:t>
            </w:r>
          </w:p>
        </w:tc>
        <w:tc>
          <w:tcPr>
            <w:tcW w:w="578" w:type="dxa"/>
          </w:tcPr>
          <w:p w:rsidR="00E84213" w:rsidRPr="0055184B" w:rsidRDefault="00E84213" w:rsidP="0055184B">
            <w:pPr>
              <w:autoSpaceDE w:val="0"/>
              <w:autoSpaceDN w:val="0"/>
              <w:adjustRightInd w:val="0"/>
              <w:ind w:left="-51" w:right="-108"/>
              <w:jc w:val="center"/>
              <w:rPr>
                <w:b/>
                <w:sz w:val="16"/>
                <w:szCs w:val="16"/>
              </w:rPr>
            </w:pPr>
            <w:r w:rsidRPr="0055184B">
              <w:rPr>
                <w:b/>
                <w:sz w:val="16"/>
                <w:szCs w:val="16"/>
              </w:rPr>
              <w:t>-</w:t>
            </w:r>
          </w:p>
        </w:tc>
        <w:tc>
          <w:tcPr>
            <w:tcW w:w="590" w:type="dxa"/>
            <w:gridSpan w:val="2"/>
          </w:tcPr>
          <w:p w:rsidR="00E84213" w:rsidRPr="0055184B" w:rsidRDefault="00E84213" w:rsidP="0055184B">
            <w:pPr>
              <w:autoSpaceDE w:val="0"/>
              <w:autoSpaceDN w:val="0"/>
              <w:adjustRightInd w:val="0"/>
              <w:ind w:left="-51" w:right="-108"/>
              <w:jc w:val="center"/>
              <w:rPr>
                <w:b/>
                <w:sz w:val="16"/>
                <w:szCs w:val="16"/>
              </w:rPr>
            </w:pPr>
            <w:r w:rsidRPr="0055184B">
              <w:rPr>
                <w:b/>
                <w:sz w:val="16"/>
                <w:szCs w:val="16"/>
              </w:rPr>
              <w:t>-</w:t>
            </w:r>
          </w:p>
        </w:tc>
        <w:tc>
          <w:tcPr>
            <w:tcW w:w="643" w:type="dxa"/>
          </w:tcPr>
          <w:p w:rsidR="00E84213" w:rsidRPr="0055184B" w:rsidRDefault="00E84213" w:rsidP="0055184B">
            <w:pPr>
              <w:autoSpaceDE w:val="0"/>
              <w:autoSpaceDN w:val="0"/>
              <w:adjustRightInd w:val="0"/>
              <w:ind w:left="-51" w:right="-108"/>
              <w:jc w:val="center"/>
              <w:rPr>
                <w:b/>
                <w:sz w:val="16"/>
                <w:szCs w:val="16"/>
              </w:rPr>
            </w:pPr>
            <w:r w:rsidRPr="0055184B">
              <w:rPr>
                <w:b/>
                <w:sz w:val="16"/>
                <w:szCs w:val="16"/>
              </w:rPr>
              <w:t>-</w:t>
            </w:r>
          </w:p>
        </w:tc>
        <w:tc>
          <w:tcPr>
            <w:tcW w:w="654" w:type="dxa"/>
          </w:tcPr>
          <w:p w:rsidR="00E84213" w:rsidRPr="0055184B" w:rsidRDefault="00E84213" w:rsidP="0055184B">
            <w:pPr>
              <w:autoSpaceDE w:val="0"/>
              <w:autoSpaceDN w:val="0"/>
              <w:adjustRightInd w:val="0"/>
              <w:ind w:left="-51" w:right="-108"/>
              <w:jc w:val="center"/>
              <w:rPr>
                <w:b/>
                <w:sz w:val="16"/>
                <w:szCs w:val="16"/>
              </w:rPr>
            </w:pPr>
            <w:r w:rsidRPr="0055184B">
              <w:rPr>
                <w:b/>
                <w:sz w:val="16"/>
                <w:szCs w:val="16"/>
              </w:rPr>
              <w:t>-</w:t>
            </w:r>
          </w:p>
        </w:tc>
        <w:tc>
          <w:tcPr>
            <w:tcW w:w="578" w:type="dxa"/>
          </w:tcPr>
          <w:p w:rsidR="00E84213" w:rsidRPr="0055184B" w:rsidRDefault="00E84213" w:rsidP="0055184B">
            <w:pPr>
              <w:autoSpaceDE w:val="0"/>
              <w:autoSpaceDN w:val="0"/>
              <w:adjustRightInd w:val="0"/>
              <w:ind w:left="-51" w:right="-108"/>
              <w:jc w:val="center"/>
              <w:rPr>
                <w:sz w:val="16"/>
                <w:szCs w:val="16"/>
              </w:rPr>
            </w:pPr>
            <w:r w:rsidRPr="0055184B">
              <w:rPr>
                <w:sz w:val="16"/>
                <w:szCs w:val="16"/>
              </w:rPr>
              <w:t>1283,</w:t>
            </w:r>
          </w:p>
          <w:p w:rsidR="00E84213" w:rsidRPr="0055184B" w:rsidRDefault="00E84213" w:rsidP="0055184B">
            <w:pPr>
              <w:autoSpaceDE w:val="0"/>
              <w:autoSpaceDN w:val="0"/>
              <w:adjustRightInd w:val="0"/>
              <w:ind w:left="-51" w:right="-108"/>
              <w:jc w:val="center"/>
              <w:rPr>
                <w:sz w:val="16"/>
                <w:szCs w:val="16"/>
              </w:rPr>
            </w:pPr>
            <w:r w:rsidRPr="0055184B">
              <w:rPr>
                <w:sz w:val="16"/>
                <w:szCs w:val="16"/>
              </w:rPr>
              <w:t>34400</w:t>
            </w:r>
          </w:p>
        </w:tc>
        <w:tc>
          <w:tcPr>
            <w:tcW w:w="578" w:type="dxa"/>
          </w:tcPr>
          <w:p w:rsidR="00E84213" w:rsidRPr="0055184B" w:rsidRDefault="00E84213" w:rsidP="0055184B">
            <w:pPr>
              <w:autoSpaceDE w:val="0"/>
              <w:autoSpaceDN w:val="0"/>
              <w:adjustRightInd w:val="0"/>
              <w:ind w:left="-51" w:right="-108"/>
              <w:jc w:val="center"/>
              <w:rPr>
                <w:b/>
                <w:sz w:val="16"/>
                <w:szCs w:val="16"/>
              </w:rPr>
            </w:pPr>
            <w:r w:rsidRPr="0055184B">
              <w:rPr>
                <w:b/>
                <w:sz w:val="16"/>
                <w:szCs w:val="16"/>
              </w:rPr>
              <w:t>-</w:t>
            </w:r>
          </w:p>
        </w:tc>
        <w:tc>
          <w:tcPr>
            <w:tcW w:w="581" w:type="dxa"/>
          </w:tcPr>
          <w:p w:rsidR="00E84213" w:rsidRPr="0055184B" w:rsidRDefault="00E84213" w:rsidP="0055184B">
            <w:pPr>
              <w:autoSpaceDE w:val="0"/>
              <w:autoSpaceDN w:val="0"/>
              <w:adjustRightInd w:val="0"/>
              <w:ind w:left="-51" w:right="-108"/>
              <w:jc w:val="center"/>
              <w:rPr>
                <w:b/>
                <w:sz w:val="16"/>
                <w:szCs w:val="16"/>
              </w:rPr>
            </w:pPr>
            <w:r w:rsidRPr="0055184B">
              <w:rPr>
                <w:b/>
                <w:sz w:val="16"/>
                <w:szCs w:val="16"/>
              </w:rPr>
              <w:t>-</w:t>
            </w:r>
          </w:p>
        </w:tc>
      </w:tr>
      <w:tr w:rsidR="00E84213" w:rsidRPr="0055184B" w:rsidTr="00324377">
        <w:trPr>
          <w:trHeight w:val="20"/>
        </w:trPr>
        <w:tc>
          <w:tcPr>
            <w:tcW w:w="10490" w:type="dxa"/>
            <w:gridSpan w:val="18"/>
          </w:tcPr>
          <w:p w:rsidR="00E84213" w:rsidRPr="0055184B" w:rsidRDefault="00E84213" w:rsidP="0055184B">
            <w:pPr>
              <w:autoSpaceDE w:val="0"/>
              <w:autoSpaceDN w:val="0"/>
              <w:adjustRightInd w:val="0"/>
              <w:ind w:right="-84"/>
              <w:jc w:val="center"/>
              <w:rPr>
                <w:b/>
                <w:sz w:val="16"/>
                <w:szCs w:val="16"/>
              </w:rPr>
            </w:pPr>
            <w:r w:rsidRPr="0055184B">
              <w:rPr>
                <w:b/>
                <w:sz w:val="16"/>
                <w:szCs w:val="16"/>
              </w:rPr>
              <w:t xml:space="preserve">Задача 4. </w:t>
            </w:r>
            <w:proofErr w:type="spellStart"/>
            <w:r w:rsidRPr="0055184B">
              <w:rPr>
                <w:b/>
                <w:sz w:val="16"/>
                <w:szCs w:val="16"/>
              </w:rPr>
              <w:t>Грантовая</w:t>
            </w:r>
            <w:proofErr w:type="spellEnd"/>
            <w:r w:rsidRPr="0055184B">
              <w:rPr>
                <w:b/>
                <w:sz w:val="16"/>
                <w:szCs w:val="16"/>
              </w:rPr>
              <w:t xml:space="preserve"> </w:t>
            </w:r>
            <w:proofErr w:type="gramStart"/>
            <w:r w:rsidRPr="0055184B">
              <w:rPr>
                <w:b/>
                <w:sz w:val="16"/>
                <w:szCs w:val="16"/>
              </w:rPr>
              <w:t>поддержка  местных</w:t>
            </w:r>
            <w:proofErr w:type="gramEnd"/>
            <w:r w:rsidRPr="0055184B">
              <w:rPr>
                <w:b/>
                <w:sz w:val="16"/>
                <w:szCs w:val="16"/>
              </w:rPr>
              <w:t xml:space="preserve"> инициатив граждан, проживающих в сельской местности.</w:t>
            </w:r>
          </w:p>
        </w:tc>
      </w:tr>
      <w:tr w:rsidR="00E84213" w:rsidRPr="0055184B" w:rsidTr="00324377">
        <w:trPr>
          <w:trHeight w:val="20"/>
        </w:trPr>
        <w:tc>
          <w:tcPr>
            <w:tcW w:w="633"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4.1.</w:t>
            </w:r>
          </w:p>
        </w:tc>
        <w:tc>
          <w:tcPr>
            <w:tcW w:w="1373" w:type="dxa"/>
          </w:tcPr>
          <w:p w:rsidR="00E84213" w:rsidRPr="0055184B" w:rsidRDefault="00E84213" w:rsidP="0055184B">
            <w:pPr>
              <w:ind w:right="-84"/>
              <w:rPr>
                <w:sz w:val="16"/>
                <w:szCs w:val="16"/>
              </w:rPr>
            </w:pPr>
            <w:r w:rsidRPr="0055184B">
              <w:rPr>
                <w:sz w:val="16"/>
                <w:szCs w:val="16"/>
              </w:rPr>
              <w:t xml:space="preserve">Подготовка документов для получения </w:t>
            </w:r>
            <w:proofErr w:type="spellStart"/>
            <w:r w:rsidRPr="0055184B">
              <w:rPr>
                <w:sz w:val="16"/>
                <w:szCs w:val="16"/>
              </w:rPr>
              <w:t>грантовой</w:t>
            </w:r>
            <w:proofErr w:type="spellEnd"/>
            <w:r w:rsidRPr="0055184B">
              <w:rPr>
                <w:sz w:val="16"/>
                <w:szCs w:val="16"/>
              </w:rPr>
              <w:t xml:space="preserve"> поддержки местных инициатив граждан, проживающих в сельской местности</w:t>
            </w:r>
          </w:p>
        </w:tc>
        <w:tc>
          <w:tcPr>
            <w:tcW w:w="1406" w:type="dxa"/>
            <w:gridSpan w:val="2"/>
          </w:tcPr>
          <w:p w:rsidR="00E84213" w:rsidRPr="0055184B" w:rsidRDefault="00E84213" w:rsidP="0055184B">
            <w:pPr>
              <w:ind w:right="-84"/>
              <w:jc w:val="center"/>
              <w:rPr>
                <w:sz w:val="16"/>
                <w:szCs w:val="16"/>
              </w:rPr>
            </w:pPr>
            <w:r w:rsidRPr="0055184B">
              <w:rPr>
                <w:sz w:val="16"/>
                <w:szCs w:val="16"/>
              </w:rPr>
              <w:t>Отдел,</w:t>
            </w:r>
            <w:r w:rsidR="00324377" w:rsidRPr="0055184B">
              <w:rPr>
                <w:sz w:val="16"/>
                <w:szCs w:val="16"/>
              </w:rPr>
              <w:t xml:space="preserve"> </w:t>
            </w:r>
            <w:r w:rsidRPr="0055184B">
              <w:rPr>
                <w:sz w:val="16"/>
                <w:szCs w:val="16"/>
              </w:rPr>
              <w:t>отдел правового обеспечения и работы с населением,</w:t>
            </w:r>
          </w:p>
          <w:p w:rsidR="00E84213" w:rsidRPr="0055184B" w:rsidRDefault="00E84213" w:rsidP="0055184B">
            <w:pPr>
              <w:ind w:right="-84"/>
              <w:jc w:val="center"/>
              <w:rPr>
                <w:sz w:val="16"/>
                <w:szCs w:val="16"/>
              </w:rPr>
            </w:pPr>
            <w:r w:rsidRPr="0055184B">
              <w:rPr>
                <w:sz w:val="16"/>
                <w:szCs w:val="16"/>
              </w:rPr>
              <w:t xml:space="preserve">администрация </w:t>
            </w:r>
            <w:proofErr w:type="gramStart"/>
            <w:r w:rsidRPr="0055184B">
              <w:rPr>
                <w:sz w:val="16"/>
                <w:szCs w:val="16"/>
              </w:rPr>
              <w:t>Неболчского  сельского</w:t>
            </w:r>
            <w:proofErr w:type="gramEnd"/>
            <w:r w:rsidRPr="0055184B">
              <w:rPr>
                <w:sz w:val="16"/>
                <w:szCs w:val="16"/>
              </w:rPr>
              <w:t xml:space="preserve"> поселения</w:t>
            </w:r>
          </w:p>
        </w:tc>
        <w:tc>
          <w:tcPr>
            <w:tcW w:w="553" w:type="dxa"/>
            <w:gridSpan w:val="2"/>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2014-2021</w:t>
            </w:r>
          </w:p>
          <w:p w:rsidR="00E84213" w:rsidRPr="0055184B" w:rsidRDefault="00E84213" w:rsidP="0055184B">
            <w:pPr>
              <w:ind w:right="-84"/>
              <w:jc w:val="center"/>
              <w:rPr>
                <w:sz w:val="16"/>
                <w:szCs w:val="16"/>
              </w:rPr>
            </w:pPr>
            <w:r w:rsidRPr="0055184B">
              <w:rPr>
                <w:sz w:val="16"/>
                <w:szCs w:val="16"/>
              </w:rPr>
              <w:t>годы</w:t>
            </w:r>
          </w:p>
        </w:tc>
        <w:tc>
          <w:tcPr>
            <w:tcW w:w="968" w:type="dxa"/>
            <w:gridSpan w:val="2"/>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4.1.1</w:t>
            </w:r>
          </w:p>
        </w:tc>
        <w:tc>
          <w:tcPr>
            <w:tcW w:w="777"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proofErr w:type="gramStart"/>
            <w:r w:rsidRPr="0055184B">
              <w:rPr>
                <w:sz w:val="16"/>
                <w:szCs w:val="16"/>
              </w:rPr>
              <w:t>внебюджетные  источники</w:t>
            </w:r>
            <w:proofErr w:type="gramEnd"/>
          </w:p>
        </w:tc>
        <w:tc>
          <w:tcPr>
            <w:tcW w:w="578" w:type="dxa"/>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r w:rsidRPr="0055184B">
              <w:rPr>
                <w:color w:val="000000"/>
                <w:sz w:val="16"/>
                <w:szCs w:val="16"/>
              </w:rPr>
              <w:t>-</w:t>
            </w:r>
          </w:p>
        </w:tc>
        <w:tc>
          <w:tcPr>
            <w:tcW w:w="578" w:type="dxa"/>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r w:rsidRPr="0055184B">
              <w:rPr>
                <w:color w:val="000000"/>
                <w:sz w:val="16"/>
                <w:szCs w:val="16"/>
              </w:rPr>
              <w:t>-</w:t>
            </w:r>
          </w:p>
        </w:tc>
        <w:tc>
          <w:tcPr>
            <w:tcW w:w="576" w:type="dxa"/>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r w:rsidRPr="0055184B">
              <w:rPr>
                <w:color w:val="000000"/>
                <w:sz w:val="16"/>
                <w:szCs w:val="16"/>
              </w:rPr>
              <w:t>-</w:t>
            </w:r>
          </w:p>
        </w:tc>
        <w:tc>
          <w:tcPr>
            <w:tcW w:w="657" w:type="dxa"/>
            <w:gridSpan w:val="2"/>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r w:rsidRPr="0055184B">
              <w:rPr>
                <w:color w:val="000000"/>
                <w:sz w:val="16"/>
                <w:szCs w:val="16"/>
              </w:rPr>
              <w:t>-</w:t>
            </w:r>
          </w:p>
        </w:tc>
        <w:tc>
          <w:tcPr>
            <w:tcW w:w="654" w:type="dxa"/>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r w:rsidRPr="0055184B">
              <w:rPr>
                <w:color w:val="000000"/>
                <w:sz w:val="16"/>
                <w:szCs w:val="16"/>
              </w:rPr>
              <w:t>-</w:t>
            </w:r>
          </w:p>
        </w:tc>
        <w:tc>
          <w:tcPr>
            <w:tcW w:w="578" w:type="dxa"/>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r w:rsidRPr="0055184B">
              <w:rPr>
                <w:color w:val="000000"/>
                <w:sz w:val="16"/>
                <w:szCs w:val="16"/>
              </w:rPr>
              <w:t>-</w:t>
            </w:r>
          </w:p>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p>
        </w:tc>
        <w:tc>
          <w:tcPr>
            <w:tcW w:w="578" w:type="dxa"/>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r w:rsidRPr="0055184B">
              <w:rPr>
                <w:color w:val="000000"/>
                <w:sz w:val="16"/>
                <w:szCs w:val="16"/>
              </w:rPr>
              <w:t>-</w:t>
            </w:r>
          </w:p>
          <w:p w:rsidR="00E84213" w:rsidRPr="0055184B" w:rsidRDefault="00E84213" w:rsidP="0055184B">
            <w:pPr>
              <w:ind w:right="-84"/>
              <w:jc w:val="center"/>
              <w:rPr>
                <w:color w:val="000000"/>
                <w:sz w:val="16"/>
                <w:szCs w:val="16"/>
              </w:rPr>
            </w:pPr>
          </w:p>
        </w:tc>
        <w:tc>
          <w:tcPr>
            <w:tcW w:w="581" w:type="dxa"/>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sz w:val="16"/>
                <w:szCs w:val="16"/>
              </w:rPr>
            </w:pPr>
            <w:r w:rsidRPr="0055184B">
              <w:rPr>
                <w:sz w:val="16"/>
                <w:szCs w:val="16"/>
              </w:rPr>
              <w:t>-</w:t>
            </w:r>
          </w:p>
        </w:tc>
      </w:tr>
      <w:tr w:rsidR="00E84213" w:rsidRPr="0055184B" w:rsidTr="00324377">
        <w:trPr>
          <w:trHeight w:val="20"/>
        </w:trPr>
        <w:tc>
          <w:tcPr>
            <w:tcW w:w="633" w:type="dxa"/>
            <w:vMerge w:val="restart"/>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lang w:val="en-US"/>
              </w:rPr>
            </w:pPr>
            <w:r w:rsidRPr="0055184B">
              <w:rPr>
                <w:sz w:val="16"/>
                <w:szCs w:val="16"/>
                <w:lang w:val="en-US"/>
              </w:rPr>
              <w:t>4.2.</w:t>
            </w:r>
          </w:p>
        </w:tc>
        <w:tc>
          <w:tcPr>
            <w:tcW w:w="1373" w:type="dxa"/>
            <w:vMerge w:val="restart"/>
          </w:tcPr>
          <w:p w:rsidR="00E84213" w:rsidRPr="0055184B" w:rsidRDefault="00E84213" w:rsidP="0055184B">
            <w:pPr>
              <w:ind w:right="-84"/>
              <w:rPr>
                <w:sz w:val="16"/>
                <w:szCs w:val="16"/>
              </w:rPr>
            </w:pPr>
            <w:r w:rsidRPr="0055184B">
              <w:rPr>
                <w:sz w:val="16"/>
                <w:szCs w:val="16"/>
              </w:rPr>
              <w:t xml:space="preserve">Реализация проектов местных инициатив граждан, проживающих в сельской местности, </w:t>
            </w:r>
            <w:r w:rsidRPr="0055184B">
              <w:rPr>
                <w:sz w:val="16"/>
                <w:szCs w:val="16"/>
              </w:rPr>
              <w:t xml:space="preserve">получивших </w:t>
            </w:r>
            <w:proofErr w:type="spellStart"/>
            <w:r w:rsidRPr="0055184B">
              <w:rPr>
                <w:sz w:val="16"/>
                <w:szCs w:val="16"/>
              </w:rPr>
              <w:t>грантовую</w:t>
            </w:r>
            <w:proofErr w:type="spellEnd"/>
            <w:r w:rsidRPr="0055184B">
              <w:rPr>
                <w:sz w:val="16"/>
                <w:szCs w:val="16"/>
              </w:rPr>
              <w:t xml:space="preserve"> поддержку</w:t>
            </w:r>
          </w:p>
        </w:tc>
        <w:tc>
          <w:tcPr>
            <w:tcW w:w="1406" w:type="dxa"/>
            <w:gridSpan w:val="2"/>
            <w:vMerge w:val="restart"/>
          </w:tcPr>
          <w:p w:rsidR="00E84213" w:rsidRPr="0055184B" w:rsidRDefault="00E84213" w:rsidP="0055184B">
            <w:pPr>
              <w:ind w:right="-84"/>
              <w:jc w:val="center"/>
              <w:rPr>
                <w:sz w:val="16"/>
                <w:szCs w:val="16"/>
              </w:rPr>
            </w:pPr>
            <w:r w:rsidRPr="0055184B">
              <w:rPr>
                <w:sz w:val="16"/>
                <w:szCs w:val="16"/>
              </w:rPr>
              <w:t>администрация Неболчского сельского поселения,</w:t>
            </w:r>
          </w:p>
          <w:p w:rsidR="00E84213" w:rsidRPr="0055184B" w:rsidRDefault="00E84213" w:rsidP="0055184B">
            <w:pPr>
              <w:ind w:right="-84"/>
              <w:jc w:val="center"/>
              <w:rPr>
                <w:sz w:val="16"/>
                <w:szCs w:val="16"/>
              </w:rPr>
            </w:pPr>
            <w:r w:rsidRPr="0055184B">
              <w:rPr>
                <w:sz w:val="16"/>
                <w:szCs w:val="16"/>
              </w:rPr>
              <w:t>отдел правового обеспечения и работы с населением,</w:t>
            </w:r>
          </w:p>
          <w:p w:rsidR="00E84213" w:rsidRPr="0055184B" w:rsidRDefault="00E84213" w:rsidP="0055184B">
            <w:pPr>
              <w:ind w:right="-84"/>
              <w:jc w:val="center"/>
              <w:rPr>
                <w:sz w:val="16"/>
                <w:szCs w:val="16"/>
              </w:rPr>
            </w:pPr>
            <w:r w:rsidRPr="0055184B">
              <w:rPr>
                <w:sz w:val="16"/>
                <w:szCs w:val="16"/>
              </w:rPr>
              <w:t>организации агропромышленного комплекса района</w:t>
            </w:r>
          </w:p>
        </w:tc>
        <w:tc>
          <w:tcPr>
            <w:tcW w:w="553" w:type="dxa"/>
            <w:gridSpan w:val="2"/>
            <w:vMerge w:val="restart"/>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2014-2021</w:t>
            </w:r>
          </w:p>
          <w:p w:rsidR="00E84213" w:rsidRPr="0055184B" w:rsidRDefault="00E84213" w:rsidP="0055184B">
            <w:pPr>
              <w:ind w:right="-84"/>
              <w:jc w:val="center"/>
              <w:rPr>
                <w:sz w:val="16"/>
                <w:szCs w:val="16"/>
              </w:rPr>
            </w:pPr>
            <w:r w:rsidRPr="0055184B">
              <w:rPr>
                <w:sz w:val="16"/>
                <w:szCs w:val="16"/>
              </w:rPr>
              <w:t>годы</w:t>
            </w:r>
          </w:p>
        </w:tc>
        <w:tc>
          <w:tcPr>
            <w:tcW w:w="968" w:type="dxa"/>
            <w:gridSpan w:val="2"/>
            <w:vMerge w:val="restart"/>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4.1.1</w:t>
            </w:r>
          </w:p>
        </w:tc>
        <w:tc>
          <w:tcPr>
            <w:tcW w:w="777"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proofErr w:type="gramStart"/>
            <w:r w:rsidRPr="0055184B">
              <w:rPr>
                <w:sz w:val="16"/>
                <w:szCs w:val="16"/>
              </w:rPr>
              <w:t>внебюджетные  источники</w:t>
            </w:r>
            <w:proofErr w:type="gramEnd"/>
          </w:p>
        </w:tc>
        <w:tc>
          <w:tcPr>
            <w:tcW w:w="578" w:type="dxa"/>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r w:rsidRPr="0055184B">
              <w:rPr>
                <w:color w:val="000000"/>
                <w:sz w:val="16"/>
                <w:szCs w:val="16"/>
              </w:rPr>
              <w:t>-</w:t>
            </w:r>
          </w:p>
        </w:tc>
        <w:tc>
          <w:tcPr>
            <w:tcW w:w="578" w:type="dxa"/>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r w:rsidRPr="0055184B">
              <w:rPr>
                <w:color w:val="000000"/>
                <w:sz w:val="16"/>
                <w:szCs w:val="16"/>
              </w:rPr>
              <w:t>-</w:t>
            </w:r>
          </w:p>
        </w:tc>
        <w:tc>
          <w:tcPr>
            <w:tcW w:w="576" w:type="dxa"/>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r w:rsidRPr="0055184B">
              <w:rPr>
                <w:color w:val="000000"/>
                <w:sz w:val="16"/>
                <w:szCs w:val="16"/>
              </w:rPr>
              <w:t>-</w:t>
            </w:r>
          </w:p>
        </w:tc>
        <w:tc>
          <w:tcPr>
            <w:tcW w:w="657" w:type="dxa"/>
            <w:gridSpan w:val="2"/>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r w:rsidRPr="0055184B">
              <w:rPr>
                <w:color w:val="000000"/>
                <w:sz w:val="16"/>
                <w:szCs w:val="16"/>
              </w:rPr>
              <w:t>-</w:t>
            </w:r>
          </w:p>
        </w:tc>
        <w:tc>
          <w:tcPr>
            <w:tcW w:w="654" w:type="dxa"/>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r w:rsidRPr="0055184B">
              <w:rPr>
                <w:color w:val="000000"/>
                <w:sz w:val="16"/>
                <w:szCs w:val="16"/>
              </w:rPr>
              <w:t>-</w:t>
            </w:r>
          </w:p>
        </w:tc>
        <w:tc>
          <w:tcPr>
            <w:tcW w:w="578" w:type="dxa"/>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r w:rsidRPr="0055184B">
              <w:rPr>
                <w:color w:val="000000"/>
                <w:sz w:val="16"/>
                <w:szCs w:val="16"/>
              </w:rPr>
              <w:t>-</w:t>
            </w:r>
          </w:p>
        </w:tc>
        <w:tc>
          <w:tcPr>
            <w:tcW w:w="578" w:type="dxa"/>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r w:rsidRPr="0055184B">
              <w:rPr>
                <w:color w:val="000000"/>
                <w:sz w:val="16"/>
                <w:szCs w:val="16"/>
              </w:rPr>
              <w:t>-</w:t>
            </w:r>
          </w:p>
        </w:tc>
        <w:tc>
          <w:tcPr>
            <w:tcW w:w="581" w:type="dxa"/>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sz w:val="16"/>
                <w:szCs w:val="16"/>
              </w:rPr>
            </w:pPr>
            <w:r w:rsidRPr="0055184B">
              <w:rPr>
                <w:sz w:val="16"/>
                <w:szCs w:val="16"/>
              </w:rPr>
              <w:t>120,</w:t>
            </w:r>
          </w:p>
          <w:p w:rsidR="00E84213" w:rsidRPr="0055184B" w:rsidRDefault="00E84213" w:rsidP="0055184B">
            <w:pPr>
              <w:ind w:right="-84"/>
              <w:jc w:val="center"/>
              <w:rPr>
                <w:sz w:val="16"/>
                <w:szCs w:val="16"/>
              </w:rPr>
            </w:pPr>
            <w:r w:rsidRPr="0055184B">
              <w:rPr>
                <w:sz w:val="16"/>
                <w:szCs w:val="16"/>
              </w:rPr>
              <w:t>00000</w:t>
            </w:r>
          </w:p>
          <w:p w:rsidR="00E84213" w:rsidRPr="0055184B" w:rsidRDefault="00E84213" w:rsidP="0055184B">
            <w:pPr>
              <w:ind w:right="-84"/>
              <w:jc w:val="center"/>
              <w:rPr>
                <w:sz w:val="16"/>
                <w:szCs w:val="16"/>
              </w:rPr>
            </w:pPr>
          </w:p>
        </w:tc>
      </w:tr>
      <w:tr w:rsidR="00E84213" w:rsidRPr="0055184B" w:rsidTr="00324377">
        <w:trPr>
          <w:trHeight w:val="20"/>
        </w:trPr>
        <w:tc>
          <w:tcPr>
            <w:tcW w:w="633" w:type="dxa"/>
            <w:vMerge/>
          </w:tcPr>
          <w:p w:rsidR="00E84213" w:rsidRPr="0055184B" w:rsidRDefault="00E84213" w:rsidP="0055184B">
            <w:pPr>
              <w:ind w:right="-84"/>
              <w:jc w:val="center"/>
              <w:rPr>
                <w:sz w:val="16"/>
                <w:szCs w:val="16"/>
                <w:lang w:val="en-US"/>
              </w:rPr>
            </w:pPr>
          </w:p>
        </w:tc>
        <w:tc>
          <w:tcPr>
            <w:tcW w:w="1373" w:type="dxa"/>
            <w:vMerge/>
          </w:tcPr>
          <w:p w:rsidR="00E84213" w:rsidRPr="0055184B" w:rsidRDefault="00E84213" w:rsidP="0055184B">
            <w:pPr>
              <w:ind w:right="-84"/>
              <w:rPr>
                <w:sz w:val="16"/>
                <w:szCs w:val="16"/>
              </w:rPr>
            </w:pPr>
          </w:p>
        </w:tc>
        <w:tc>
          <w:tcPr>
            <w:tcW w:w="1406" w:type="dxa"/>
            <w:gridSpan w:val="2"/>
            <w:vMerge/>
          </w:tcPr>
          <w:p w:rsidR="00E84213" w:rsidRPr="0055184B" w:rsidRDefault="00E84213" w:rsidP="0055184B">
            <w:pPr>
              <w:ind w:right="-84"/>
              <w:jc w:val="center"/>
              <w:rPr>
                <w:sz w:val="16"/>
                <w:szCs w:val="16"/>
              </w:rPr>
            </w:pPr>
          </w:p>
        </w:tc>
        <w:tc>
          <w:tcPr>
            <w:tcW w:w="553" w:type="dxa"/>
            <w:gridSpan w:val="2"/>
            <w:vMerge/>
          </w:tcPr>
          <w:p w:rsidR="00E84213" w:rsidRPr="0055184B" w:rsidRDefault="00E84213" w:rsidP="0055184B">
            <w:pPr>
              <w:ind w:right="-84"/>
              <w:jc w:val="center"/>
              <w:rPr>
                <w:sz w:val="16"/>
                <w:szCs w:val="16"/>
              </w:rPr>
            </w:pPr>
          </w:p>
        </w:tc>
        <w:tc>
          <w:tcPr>
            <w:tcW w:w="968" w:type="dxa"/>
            <w:gridSpan w:val="2"/>
            <w:vMerge/>
          </w:tcPr>
          <w:p w:rsidR="00E84213" w:rsidRPr="0055184B" w:rsidRDefault="00E84213" w:rsidP="0055184B">
            <w:pPr>
              <w:ind w:right="-84"/>
              <w:jc w:val="center"/>
              <w:rPr>
                <w:sz w:val="16"/>
                <w:szCs w:val="16"/>
              </w:rPr>
            </w:pPr>
          </w:p>
        </w:tc>
        <w:tc>
          <w:tcPr>
            <w:tcW w:w="777" w:type="dxa"/>
          </w:tcPr>
          <w:p w:rsidR="00E84213" w:rsidRPr="0055184B" w:rsidRDefault="00E84213" w:rsidP="0055184B">
            <w:pPr>
              <w:ind w:right="-84"/>
              <w:jc w:val="center"/>
              <w:rPr>
                <w:sz w:val="16"/>
                <w:szCs w:val="16"/>
              </w:rPr>
            </w:pPr>
          </w:p>
          <w:p w:rsidR="00E84213" w:rsidRPr="0055184B" w:rsidRDefault="00E84213" w:rsidP="0055184B">
            <w:pPr>
              <w:ind w:right="-84"/>
              <w:jc w:val="center"/>
              <w:rPr>
                <w:sz w:val="16"/>
                <w:szCs w:val="16"/>
              </w:rPr>
            </w:pPr>
            <w:r w:rsidRPr="0055184B">
              <w:rPr>
                <w:sz w:val="16"/>
                <w:szCs w:val="16"/>
              </w:rPr>
              <w:t>бюджет муниципального района</w:t>
            </w:r>
          </w:p>
        </w:tc>
        <w:tc>
          <w:tcPr>
            <w:tcW w:w="578" w:type="dxa"/>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r w:rsidRPr="0055184B">
              <w:rPr>
                <w:color w:val="000000"/>
                <w:sz w:val="16"/>
                <w:szCs w:val="16"/>
              </w:rPr>
              <w:t>-</w:t>
            </w:r>
          </w:p>
        </w:tc>
        <w:tc>
          <w:tcPr>
            <w:tcW w:w="578" w:type="dxa"/>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r w:rsidRPr="0055184B">
              <w:rPr>
                <w:color w:val="000000"/>
                <w:sz w:val="16"/>
                <w:szCs w:val="16"/>
              </w:rPr>
              <w:t>-</w:t>
            </w:r>
          </w:p>
        </w:tc>
        <w:tc>
          <w:tcPr>
            <w:tcW w:w="576" w:type="dxa"/>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r w:rsidRPr="0055184B">
              <w:rPr>
                <w:color w:val="000000"/>
                <w:sz w:val="16"/>
                <w:szCs w:val="16"/>
              </w:rPr>
              <w:t>-</w:t>
            </w:r>
          </w:p>
        </w:tc>
        <w:tc>
          <w:tcPr>
            <w:tcW w:w="657" w:type="dxa"/>
            <w:gridSpan w:val="2"/>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r w:rsidRPr="0055184B">
              <w:rPr>
                <w:color w:val="000000"/>
                <w:sz w:val="16"/>
                <w:szCs w:val="16"/>
              </w:rPr>
              <w:t>-</w:t>
            </w:r>
          </w:p>
        </w:tc>
        <w:tc>
          <w:tcPr>
            <w:tcW w:w="654" w:type="dxa"/>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r w:rsidRPr="0055184B">
              <w:rPr>
                <w:color w:val="000000"/>
                <w:sz w:val="16"/>
                <w:szCs w:val="16"/>
              </w:rPr>
              <w:t>-</w:t>
            </w:r>
          </w:p>
        </w:tc>
        <w:tc>
          <w:tcPr>
            <w:tcW w:w="578" w:type="dxa"/>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r w:rsidRPr="0055184B">
              <w:rPr>
                <w:color w:val="000000"/>
                <w:sz w:val="16"/>
                <w:szCs w:val="16"/>
              </w:rPr>
              <w:t>-</w:t>
            </w:r>
          </w:p>
        </w:tc>
        <w:tc>
          <w:tcPr>
            <w:tcW w:w="578" w:type="dxa"/>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color w:val="000000"/>
                <w:sz w:val="16"/>
                <w:szCs w:val="16"/>
              </w:rPr>
            </w:pPr>
            <w:r w:rsidRPr="0055184B">
              <w:rPr>
                <w:color w:val="000000"/>
                <w:sz w:val="16"/>
                <w:szCs w:val="16"/>
              </w:rPr>
              <w:t>-</w:t>
            </w:r>
          </w:p>
        </w:tc>
        <w:tc>
          <w:tcPr>
            <w:tcW w:w="581" w:type="dxa"/>
          </w:tcPr>
          <w:p w:rsidR="00E84213" w:rsidRPr="0055184B" w:rsidRDefault="00E84213" w:rsidP="0055184B">
            <w:pPr>
              <w:ind w:right="-84"/>
              <w:jc w:val="center"/>
              <w:rPr>
                <w:color w:val="000000"/>
                <w:sz w:val="16"/>
                <w:szCs w:val="16"/>
              </w:rPr>
            </w:pPr>
          </w:p>
          <w:p w:rsidR="00E84213" w:rsidRPr="0055184B" w:rsidRDefault="00E84213" w:rsidP="0055184B">
            <w:pPr>
              <w:ind w:right="-84"/>
              <w:jc w:val="center"/>
              <w:rPr>
                <w:sz w:val="16"/>
                <w:szCs w:val="16"/>
              </w:rPr>
            </w:pPr>
            <w:r w:rsidRPr="0055184B">
              <w:rPr>
                <w:sz w:val="16"/>
                <w:szCs w:val="16"/>
              </w:rPr>
              <w:t>-</w:t>
            </w:r>
          </w:p>
        </w:tc>
      </w:tr>
    </w:tbl>
    <w:p w:rsidR="00E84213" w:rsidRPr="0055184B" w:rsidRDefault="00E84213" w:rsidP="0055184B">
      <w:pPr>
        <w:pStyle w:val="ConsPlusTitle"/>
        <w:ind w:right="26"/>
        <w:jc w:val="center"/>
        <w:rPr>
          <w:rFonts w:ascii="Times New Roman" w:hAnsi="Times New Roman" w:cs="Times New Roman"/>
          <w:sz w:val="16"/>
          <w:szCs w:val="16"/>
        </w:rPr>
      </w:pPr>
      <w:r w:rsidRPr="0055184B">
        <w:rPr>
          <w:rFonts w:ascii="Times New Roman" w:hAnsi="Times New Roman" w:cs="Times New Roman"/>
          <w:sz w:val="16"/>
          <w:szCs w:val="16"/>
          <w:lang w:val="en-US"/>
        </w:rPr>
        <w:t>VI</w:t>
      </w:r>
      <w:r w:rsidRPr="0055184B">
        <w:rPr>
          <w:rFonts w:ascii="Times New Roman" w:hAnsi="Times New Roman" w:cs="Times New Roman"/>
          <w:sz w:val="16"/>
          <w:szCs w:val="16"/>
        </w:rPr>
        <w:t>. Порядок расчета значений целевых показателей (или источники получения информации муниципальной программы Любытинского муниципального района «Устойчивое развитие сельских территорий Любытинского муниципального района на 2014-2021 годы»</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4"/>
        <w:gridCol w:w="2156"/>
        <w:gridCol w:w="5129"/>
        <w:gridCol w:w="2061"/>
      </w:tblGrid>
      <w:tr w:rsidR="00E84213" w:rsidRPr="0055184B" w:rsidTr="00AB2FC0">
        <w:trPr>
          <w:trHeight w:val="20"/>
        </w:trPr>
        <w:tc>
          <w:tcPr>
            <w:tcW w:w="1144" w:type="dxa"/>
          </w:tcPr>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 целевого показателя в паспорте государственной программы</w:t>
            </w:r>
          </w:p>
        </w:tc>
        <w:tc>
          <w:tcPr>
            <w:tcW w:w="2156" w:type="dxa"/>
          </w:tcPr>
          <w:p w:rsidR="00E84213" w:rsidRPr="0055184B" w:rsidRDefault="00E84213" w:rsidP="0055184B">
            <w:pPr>
              <w:pStyle w:val="ConsPlusNormal"/>
              <w:ind w:firstLine="0"/>
              <w:jc w:val="center"/>
              <w:rPr>
                <w:rFonts w:ascii="Times New Roman" w:hAnsi="Times New Roman" w:cs="Times New Roman"/>
                <w:sz w:val="16"/>
                <w:szCs w:val="16"/>
              </w:rPr>
            </w:pPr>
            <w:r w:rsidRPr="0055184B">
              <w:rPr>
                <w:rFonts w:ascii="Times New Roman" w:hAnsi="Times New Roman" w:cs="Times New Roman"/>
                <w:sz w:val="16"/>
                <w:szCs w:val="16"/>
              </w:rPr>
              <w:t>Наименование целевого показателя, единица измерения</w:t>
            </w:r>
          </w:p>
        </w:tc>
        <w:tc>
          <w:tcPr>
            <w:tcW w:w="5129" w:type="dxa"/>
          </w:tcPr>
          <w:p w:rsidR="00E84213" w:rsidRPr="0055184B" w:rsidRDefault="00E84213" w:rsidP="0055184B">
            <w:pPr>
              <w:pStyle w:val="ConsPlusNormal"/>
              <w:ind w:firstLine="0"/>
              <w:jc w:val="center"/>
              <w:rPr>
                <w:rFonts w:ascii="Times New Roman" w:hAnsi="Times New Roman" w:cs="Times New Roman"/>
                <w:sz w:val="16"/>
                <w:szCs w:val="16"/>
              </w:rPr>
            </w:pPr>
            <w:r w:rsidRPr="0055184B">
              <w:rPr>
                <w:rFonts w:ascii="Times New Roman" w:hAnsi="Times New Roman" w:cs="Times New Roman"/>
                <w:sz w:val="16"/>
                <w:szCs w:val="16"/>
              </w:rPr>
              <w:t>Порядок расчета значения целевого показателя</w:t>
            </w:r>
          </w:p>
        </w:tc>
        <w:tc>
          <w:tcPr>
            <w:tcW w:w="2061" w:type="dxa"/>
          </w:tcPr>
          <w:p w:rsidR="00E84213" w:rsidRPr="0055184B" w:rsidRDefault="00E84213" w:rsidP="0055184B">
            <w:pPr>
              <w:pStyle w:val="ConsPlusNormal"/>
              <w:ind w:firstLine="0"/>
              <w:jc w:val="center"/>
              <w:rPr>
                <w:rFonts w:ascii="Times New Roman" w:hAnsi="Times New Roman" w:cs="Times New Roman"/>
                <w:sz w:val="16"/>
                <w:szCs w:val="16"/>
              </w:rPr>
            </w:pPr>
            <w:r w:rsidRPr="0055184B">
              <w:rPr>
                <w:rFonts w:ascii="Times New Roman" w:hAnsi="Times New Roman" w:cs="Times New Roman"/>
                <w:sz w:val="16"/>
                <w:szCs w:val="16"/>
              </w:rPr>
              <w:t>Источник получения информации, необходимой для расчета целевого показателя</w:t>
            </w:r>
          </w:p>
        </w:tc>
      </w:tr>
      <w:tr w:rsidR="00E84213" w:rsidRPr="0055184B" w:rsidTr="00AB2FC0">
        <w:trPr>
          <w:trHeight w:val="20"/>
        </w:trPr>
        <w:tc>
          <w:tcPr>
            <w:tcW w:w="1144" w:type="dxa"/>
          </w:tcPr>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1.1.1</w:t>
            </w:r>
          </w:p>
        </w:tc>
        <w:tc>
          <w:tcPr>
            <w:tcW w:w="2156" w:type="dxa"/>
          </w:tcPr>
          <w:p w:rsidR="00E84213" w:rsidRPr="0055184B" w:rsidRDefault="00E84213" w:rsidP="0055184B">
            <w:pPr>
              <w:pStyle w:val="ConsPlusNormal"/>
              <w:ind w:right="-62" w:firstLine="0"/>
              <w:rPr>
                <w:rFonts w:ascii="Times New Roman" w:hAnsi="Times New Roman" w:cs="Times New Roman"/>
                <w:sz w:val="16"/>
                <w:szCs w:val="16"/>
              </w:rPr>
            </w:pPr>
            <w:r w:rsidRPr="0055184B">
              <w:rPr>
                <w:rFonts w:ascii="Times New Roman" w:hAnsi="Times New Roman" w:cs="Times New Roman"/>
                <w:sz w:val="16"/>
                <w:szCs w:val="16"/>
              </w:rPr>
              <w:t>Ввод (приобретение) жилья для граждан, проживающих в сельской местности (тыс. кв. м)</w:t>
            </w:r>
          </w:p>
        </w:tc>
        <w:tc>
          <w:tcPr>
            <w:tcW w:w="5129" w:type="dxa"/>
          </w:tcPr>
          <w:p w:rsidR="00E84213" w:rsidRPr="0055184B" w:rsidRDefault="00E84213" w:rsidP="0055184B">
            <w:pPr>
              <w:pStyle w:val="ConsPlusNormal"/>
              <w:ind w:right="-510"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2061" w:type="dxa"/>
          </w:tcPr>
          <w:p w:rsidR="00E84213" w:rsidRPr="0055184B" w:rsidRDefault="00E84213" w:rsidP="0055184B">
            <w:pPr>
              <w:pStyle w:val="ConsPlusNormal"/>
              <w:ind w:right="-62" w:firstLine="0"/>
              <w:rPr>
                <w:rFonts w:ascii="Times New Roman" w:hAnsi="Times New Roman" w:cs="Times New Roman"/>
                <w:sz w:val="16"/>
                <w:szCs w:val="16"/>
                <w:highlight w:val="yellow"/>
              </w:rPr>
            </w:pPr>
            <w:r w:rsidRPr="0055184B">
              <w:rPr>
                <w:rFonts w:ascii="Times New Roman" w:hAnsi="Times New Roman" w:cs="Times New Roman"/>
                <w:sz w:val="16"/>
                <w:szCs w:val="16"/>
              </w:rPr>
              <w:t>отдел архитектуры и градостроительства комитета жилищно-коммунального хозяйства</w:t>
            </w:r>
          </w:p>
        </w:tc>
      </w:tr>
      <w:tr w:rsidR="00E84213" w:rsidRPr="0055184B" w:rsidTr="00AB2FC0">
        <w:trPr>
          <w:trHeight w:val="20"/>
        </w:trPr>
        <w:tc>
          <w:tcPr>
            <w:tcW w:w="1144" w:type="dxa"/>
          </w:tcPr>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1.1.1.1</w:t>
            </w:r>
          </w:p>
        </w:tc>
        <w:tc>
          <w:tcPr>
            <w:tcW w:w="2156" w:type="dxa"/>
          </w:tcPr>
          <w:p w:rsidR="00E84213" w:rsidRPr="0055184B" w:rsidRDefault="00E84213" w:rsidP="0055184B">
            <w:pPr>
              <w:pStyle w:val="ConsPlusNormal"/>
              <w:ind w:right="-62" w:firstLine="0"/>
              <w:rPr>
                <w:rFonts w:ascii="Times New Roman" w:hAnsi="Times New Roman" w:cs="Times New Roman"/>
                <w:sz w:val="16"/>
                <w:szCs w:val="16"/>
              </w:rPr>
            </w:pPr>
            <w:r w:rsidRPr="0055184B">
              <w:rPr>
                <w:rFonts w:ascii="Times New Roman" w:hAnsi="Times New Roman" w:cs="Times New Roman"/>
                <w:sz w:val="16"/>
                <w:szCs w:val="16"/>
              </w:rPr>
              <w:t>В том числе для молодых семей и молодых специалистов (тыс. кв. м)</w:t>
            </w:r>
          </w:p>
        </w:tc>
        <w:tc>
          <w:tcPr>
            <w:tcW w:w="5129" w:type="dxa"/>
          </w:tcPr>
          <w:p w:rsidR="00E84213" w:rsidRPr="0055184B" w:rsidRDefault="00E84213" w:rsidP="0055184B">
            <w:pPr>
              <w:pStyle w:val="ConsPlusNormal"/>
              <w:ind w:right="-510" w:firstLine="0"/>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2061" w:type="dxa"/>
          </w:tcPr>
          <w:p w:rsidR="00E84213" w:rsidRPr="0055184B" w:rsidRDefault="00E84213" w:rsidP="0055184B">
            <w:pPr>
              <w:pStyle w:val="ConsPlusNormal"/>
              <w:ind w:right="-62" w:firstLine="0"/>
              <w:rPr>
                <w:rFonts w:ascii="Times New Roman" w:hAnsi="Times New Roman" w:cs="Times New Roman"/>
                <w:sz w:val="16"/>
                <w:szCs w:val="16"/>
                <w:highlight w:val="yellow"/>
              </w:rPr>
            </w:pPr>
            <w:r w:rsidRPr="0055184B">
              <w:rPr>
                <w:rFonts w:ascii="Times New Roman" w:hAnsi="Times New Roman" w:cs="Times New Roman"/>
                <w:sz w:val="16"/>
                <w:szCs w:val="16"/>
              </w:rPr>
              <w:t>отдел архитектуры и градостроительства комитета жилищно-коммунального хозяйства</w:t>
            </w:r>
          </w:p>
        </w:tc>
      </w:tr>
      <w:tr w:rsidR="00E84213" w:rsidRPr="0055184B" w:rsidTr="00AB2FC0">
        <w:trPr>
          <w:trHeight w:val="20"/>
        </w:trPr>
        <w:tc>
          <w:tcPr>
            <w:tcW w:w="1144" w:type="dxa"/>
            <w:vMerge w:val="restart"/>
          </w:tcPr>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1.1.2</w:t>
            </w:r>
          </w:p>
        </w:tc>
        <w:tc>
          <w:tcPr>
            <w:tcW w:w="2156" w:type="dxa"/>
            <w:vMerge w:val="restart"/>
          </w:tcPr>
          <w:p w:rsidR="00E84213" w:rsidRPr="0055184B" w:rsidRDefault="00E84213" w:rsidP="0055184B">
            <w:pPr>
              <w:pStyle w:val="ConsPlusNormal"/>
              <w:ind w:right="-62" w:firstLine="0"/>
              <w:rPr>
                <w:rFonts w:ascii="Times New Roman" w:hAnsi="Times New Roman" w:cs="Times New Roman"/>
                <w:sz w:val="16"/>
                <w:szCs w:val="16"/>
              </w:rPr>
            </w:pPr>
            <w:r w:rsidRPr="0055184B">
              <w:rPr>
                <w:rFonts w:ascii="Times New Roman" w:hAnsi="Times New Roman" w:cs="Times New Roman"/>
                <w:sz w:val="16"/>
                <w:szCs w:val="16"/>
              </w:rPr>
              <w:t>Сокращение общего числа семей, нуждающихся в улучшении жилищных условий, в сельской местности (нарастающим итогом) (%)</w:t>
            </w:r>
          </w:p>
        </w:tc>
        <w:tc>
          <w:tcPr>
            <w:tcW w:w="5129" w:type="dxa"/>
            <w:tcBorders>
              <w:bottom w:val="nil"/>
            </w:tcBorders>
          </w:tcPr>
          <w:p w:rsidR="00E84213" w:rsidRPr="0055184B" w:rsidRDefault="00E84213" w:rsidP="0055184B">
            <w:pPr>
              <w:pStyle w:val="ConsPlusNormal"/>
              <w:jc w:val="center"/>
              <w:rPr>
                <w:rFonts w:ascii="Times New Roman" w:hAnsi="Times New Roman" w:cs="Times New Roman"/>
                <w:sz w:val="16"/>
                <w:szCs w:val="16"/>
              </w:rPr>
            </w:pPr>
            <w:proofErr w:type="spellStart"/>
            <w:r w:rsidRPr="0055184B">
              <w:rPr>
                <w:rFonts w:ascii="Times New Roman" w:hAnsi="Times New Roman" w:cs="Times New Roman"/>
                <w:sz w:val="16"/>
                <w:szCs w:val="16"/>
              </w:rPr>
              <w:t>Ж</w:t>
            </w:r>
            <w:r w:rsidRPr="0055184B">
              <w:rPr>
                <w:rFonts w:ascii="Times New Roman" w:hAnsi="Times New Roman" w:cs="Times New Roman"/>
                <w:sz w:val="16"/>
                <w:szCs w:val="16"/>
                <w:vertAlign w:val="subscript"/>
              </w:rPr>
              <w:t>с</w:t>
            </w:r>
            <w:proofErr w:type="spellEnd"/>
            <w:r w:rsidRPr="0055184B">
              <w:rPr>
                <w:rFonts w:ascii="Times New Roman" w:hAnsi="Times New Roman" w:cs="Times New Roman"/>
                <w:sz w:val="16"/>
                <w:szCs w:val="16"/>
              </w:rPr>
              <w:t xml:space="preserve"> = (Ч</w:t>
            </w:r>
            <w:r w:rsidRPr="0055184B">
              <w:rPr>
                <w:rFonts w:ascii="Times New Roman" w:hAnsi="Times New Roman" w:cs="Times New Roman"/>
                <w:sz w:val="16"/>
                <w:szCs w:val="16"/>
                <w:vertAlign w:val="subscript"/>
              </w:rPr>
              <w:t>0</w:t>
            </w:r>
            <w:r w:rsidRPr="0055184B">
              <w:rPr>
                <w:rFonts w:ascii="Times New Roman" w:hAnsi="Times New Roman" w:cs="Times New Roman"/>
                <w:sz w:val="16"/>
                <w:szCs w:val="16"/>
              </w:rPr>
              <w:t xml:space="preserve"> + Ч</w:t>
            </w:r>
            <w:r w:rsidRPr="0055184B">
              <w:rPr>
                <w:rFonts w:ascii="Times New Roman" w:hAnsi="Times New Roman" w:cs="Times New Roman"/>
                <w:sz w:val="16"/>
                <w:szCs w:val="16"/>
                <w:vertAlign w:val="subscript"/>
              </w:rPr>
              <w:t>1</w:t>
            </w:r>
            <w:r w:rsidRPr="0055184B">
              <w:rPr>
                <w:rFonts w:ascii="Times New Roman" w:hAnsi="Times New Roman" w:cs="Times New Roman"/>
                <w:sz w:val="16"/>
                <w:szCs w:val="16"/>
              </w:rPr>
              <w:t xml:space="preserve">) / </w:t>
            </w:r>
            <w:proofErr w:type="spellStart"/>
            <w:r w:rsidRPr="0055184B">
              <w:rPr>
                <w:rFonts w:ascii="Times New Roman" w:hAnsi="Times New Roman" w:cs="Times New Roman"/>
                <w:sz w:val="16"/>
                <w:szCs w:val="16"/>
              </w:rPr>
              <w:t>Н</w:t>
            </w:r>
            <w:r w:rsidRPr="0055184B">
              <w:rPr>
                <w:rFonts w:ascii="Times New Roman" w:hAnsi="Times New Roman" w:cs="Times New Roman"/>
                <w:sz w:val="16"/>
                <w:szCs w:val="16"/>
                <w:vertAlign w:val="subscript"/>
              </w:rPr>
              <w:t>с</w:t>
            </w:r>
            <w:proofErr w:type="spellEnd"/>
            <w:r w:rsidRPr="0055184B">
              <w:rPr>
                <w:rFonts w:ascii="Times New Roman" w:hAnsi="Times New Roman" w:cs="Times New Roman"/>
                <w:sz w:val="16"/>
                <w:szCs w:val="16"/>
              </w:rPr>
              <w:t xml:space="preserve"> x 100 %, где:</w:t>
            </w:r>
          </w:p>
        </w:tc>
        <w:tc>
          <w:tcPr>
            <w:tcW w:w="2061" w:type="dxa"/>
            <w:vMerge w:val="restart"/>
          </w:tcPr>
          <w:p w:rsidR="00E84213" w:rsidRPr="0055184B" w:rsidRDefault="00E84213" w:rsidP="0055184B">
            <w:pPr>
              <w:pStyle w:val="ConsPlusNormal"/>
              <w:jc w:val="center"/>
              <w:rPr>
                <w:rFonts w:ascii="Times New Roman" w:hAnsi="Times New Roman" w:cs="Times New Roman"/>
                <w:sz w:val="16"/>
                <w:szCs w:val="16"/>
              </w:rPr>
            </w:pPr>
            <w:r w:rsidRPr="0055184B">
              <w:rPr>
                <w:rFonts w:ascii="Times New Roman" w:hAnsi="Times New Roman" w:cs="Times New Roman"/>
                <w:sz w:val="16"/>
                <w:szCs w:val="16"/>
              </w:rPr>
              <w:t>-</w:t>
            </w:r>
          </w:p>
        </w:tc>
      </w:tr>
      <w:tr w:rsidR="00E84213" w:rsidRPr="0055184B" w:rsidTr="00AB2FC0">
        <w:tblPrEx>
          <w:tblBorders>
            <w:insideH w:val="nil"/>
          </w:tblBorders>
        </w:tblPrEx>
        <w:trPr>
          <w:trHeight w:val="20"/>
        </w:trPr>
        <w:tc>
          <w:tcPr>
            <w:tcW w:w="1144" w:type="dxa"/>
            <w:vMerge/>
          </w:tcPr>
          <w:p w:rsidR="00E84213" w:rsidRPr="0055184B" w:rsidRDefault="00E84213" w:rsidP="0055184B">
            <w:pPr>
              <w:rPr>
                <w:sz w:val="16"/>
                <w:szCs w:val="16"/>
              </w:rPr>
            </w:pPr>
          </w:p>
        </w:tc>
        <w:tc>
          <w:tcPr>
            <w:tcW w:w="2156" w:type="dxa"/>
            <w:vMerge/>
          </w:tcPr>
          <w:p w:rsidR="00E84213" w:rsidRPr="0055184B" w:rsidRDefault="00E84213" w:rsidP="0055184B">
            <w:pPr>
              <w:rPr>
                <w:sz w:val="16"/>
                <w:szCs w:val="16"/>
              </w:rPr>
            </w:pPr>
          </w:p>
        </w:tc>
        <w:tc>
          <w:tcPr>
            <w:tcW w:w="5129" w:type="dxa"/>
            <w:tcBorders>
              <w:top w:val="nil"/>
              <w:bottom w:val="nil"/>
            </w:tcBorders>
          </w:tcPr>
          <w:p w:rsidR="00E84213" w:rsidRPr="0055184B" w:rsidRDefault="00E84213" w:rsidP="0055184B">
            <w:pPr>
              <w:pStyle w:val="ConsPlusNormal"/>
              <w:ind w:right="-62" w:firstLine="284"/>
              <w:jc w:val="both"/>
              <w:rPr>
                <w:rFonts w:ascii="Times New Roman" w:hAnsi="Times New Roman" w:cs="Times New Roman"/>
                <w:sz w:val="16"/>
                <w:szCs w:val="16"/>
              </w:rPr>
            </w:pPr>
            <w:r w:rsidRPr="0055184B">
              <w:rPr>
                <w:rFonts w:ascii="Times New Roman" w:hAnsi="Times New Roman" w:cs="Times New Roman"/>
                <w:sz w:val="16"/>
                <w:szCs w:val="16"/>
              </w:rPr>
              <w:t>Ч</w:t>
            </w:r>
            <w:r w:rsidRPr="0055184B">
              <w:rPr>
                <w:rFonts w:ascii="Times New Roman" w:hAnsi="Times New Roman" w:cs="Times New Roman"/>
                <w:sz w:val="16"/>
                <w:szCs w:val="16"/>
                <w:vertAlign w:val="subscript"/>
              </w:rPr>
              <w:t>0</w:t>
            </w:r>
            <w:r w:rsidRPr="0055184B">
              <w:rPr>
                <w:rFonts w:ascii="Times New Roman" w:hAnsi="Times New Roman" w:cs="Times New Roman"/>
                <w:sz w:val="16"/>
                <w:szCs w:val="16"/>
              </w:rPr>
              <w:t xml:space="preserve"> - число семей, улучшивших жилищные условия в сельской местности с начала реализации </w:t>
            </w:r>
            <w:proofErr w:type="gramStart"/>
            <w:r w:rsidRPr="0055184B">
              <w:rPr>
                <w:rFonts w:ascii="Times New Roman" w:hAnsi="Times New Roman" w:cs="Times New Roman"/>
                <w:sz w:val="16"/>
                <w:szCs w:val="16"/>
              </w:rPr>
              <w:t>муниципальной  программы</w:t>
            </w:r>
            <w:proofErr w:type="gramEnd"/>
            <w:r w:rsidRPr="0055184B">
              <w:rPr>
                <w:rFonts w:ascii="Times New Roman" w:hAnsi="Times New Roman" w:cs="Times New Roman"/>
                <w:sz w:val="16"/>
                <w:szCs w:val="16"/>
              </w:rPr>
              <w:t xml:space="preserve"> "Устойчивое развитие сельских территорий Любытинского муниципального района на 2014 - 2020 годы" (далее - Программа), нарастающим итогом;</w:t>
            </w:r>
          </w:p>
        </w:tc>
        <w:tc>
          <w:tcPr>
            <w:tcW w:w="2061" w:type="dxa"/>
            <w:vMerge/>
          </w:tcPr>
          <w:p w:rsidR="00E84213" w:rsidRPr="0055184B" w:rsidRDefault="00E84213" w:rsidP="0055184B">
            <w:pPr>
              <w:rPr>
                <w:sz w:val="16"/>
                <w:szCs w:val="16"/>
              </w:rPr>
            </w:pPr>
          </w:p>
        </w:tc>
      </w:tr>
      <w:tr w:rsidR="00E84213" w:rsidRPr="0055184B" w:rsidTr="00AB2FC0">
        <w:tblPrEx>
          <w:tblBorders>
            <w:insideH w:val="nil"/>
          </w:tblBorders>
        </w:tblPrEx>
        <w:trPr>
          <w:trHeight w:val="20"/>
        </w:trPr>
        <w:tc>
          <w:tcPr>
            <w:tcW w:w="1144" w:type="dxa"/>
            <w:vMerge/>
          </w:tcPr>
          <w:p w:rsidR="00E84213" w:rsidRPr="0055184B" w:rsidRDefault="00E84213" w:rsidP="0055184B">
            <w:pPr>
              <w:rPr>
                <w:sz w:val="16"/>
                <w:szCs w:val="16"/>
              </w:rPr>
            </w:pPr>
          </w:p>
        </w:tc>
        <w:tc>
          <w:tcPr>
            <w:tcW w:w="2156" w:type="dxa"/>
            <w:vMerge/>
          </w:tcPr>
          <w:p w:rsidR="00E84213" w:rsidRPr="0055184B" w:rsidRDefault="00E84213" w:rsidP="0055184B">
            <w:pPr>
              <w:rPr>
                <w:sz w:val="16"/>
                <w:szCs w:val="16"/>
              </w:rPr>
            </w:pPr>
          </w:p>
        </w:tc>
        <w:tc>
          <w:tcPr>
            <w:tcW w:w="5129" w:type="dxa"/>
            <w:tcBorders>
              <w:top w:val="nil"/>
              <w:bottom w:val="nil"/>
            </w:tcBorders>
          </w:tcPr>
          <w:p w:rsidR="00E84213" w:rsidRPr="0055184B" w:rsidRDefault="00E84213" w:rsidP="0055184B">
            <w:pPr>
              <w:pStyle w:val="ConsPlusNormal"/>
              <w:ind w:right="-62" w:firstLine="284"/>
              <w:jc w:val="both"/>
              <w:rPr>
                <w:rFonts w:ascii="Times New Roman" w:hAnsi="Times New Roman" w:cs="Times New Roman"/>
                <w:sz w:val="16"/>
                <w:szCs w:val="16"/>
              </w:rPr>
            </w:pPr>
            <w:r w:rsidRPr="0055184B">
              <w:rPr>
                <w:rFonts w:ascii="Times New Roman" w:hAnsi="Times New Roman" w:cs="Times New Roman"/>
                <w:sz w:val="16"/>
                <w:szCs w:val="16"/>
              </w:rPr>
              <w:t>Ч</w:t>
            </w:r>
            <w:r w:rsidRPr="0055184B">
              <w:rPr>
                <w:rFonts w:ascii="Times New Roman" w:hAnsi="Times New Roman" w:cs="Times New Roman"/>
                <w:sz w:val="16"/>
                <w:szCs w:val="16"/>
                <w:vertAlign w:val="subscript"/>
              </w:rPr>
              <w:t>1</w:t>
            </w:r>
            <w:r w:rsidRPr="0055184B">
              <w:rPr>
                <w:rFonts w:ascii="Times New Roman" w:hAnsi="Times New Roman" w:cs="Times New Roman"/>
                <w:sz w:val="16"/>
                <w:szCs w:val="16"/>
              </w:rPr>
              <w:t xml:space="preserve"> - число семей, улучшивших жилищные условия в сельской местности в рамках Программы за отчетный год;</w:t>
            </w:r>
          </w:p>
        </w:tc>
        <w:tc>
          <w:tcPr>
            <w:tcW w:w="2061" w:type="dxa"/>
            <w:vMerge/>
          </w:tcPr>
          <w:p w:rsidR="00E84213" w:rsidRPr="0055184B" w:rsidRDefault="00E84213" w:rsidP="0055184B">
            <w:pPr>
              <w:rPr>
                <w:sz w:val="16"/>
                <w:szCs w:val="16"/>
              </w:rPr>
            </w:pPr>
          </w:p>
        </w:tc>
      </w:tr>
      <w:tr w:rsidR="00E84213" w:rsidRPr="0055184B" w:rsidTr="00AB2FC0">
        <w:trPr>
          <w:trHeight w:val="20"/>
        </w:trPr>
        <w:tc>
          <w:tcPr>
            <w:tcW w:w="1144" w:type="dxa"/>
            <w:vMerge/>
            <w:tcBorders>
              <w:bottom w:val="single" w:sz="4" w:space="0" w:color="auto"/>
            </w:tcBorders>
          </w:tcPr>
          <w:p w:rsidR="00E84213" w:rsidRPr="0055184B" w:rsidRDefault="00E84213" w:rsidP="0055184B">
            <w:pPr>
              <w:rPr>
                <w:sz w:val="16"/>
                <w:szCs w:val="16"/>
              </w:rPr>
            </w:pPr>
          </w:p>
        </w:tc>
        <w:tc>
          <w:tcPr>
            <w:tcW w:w="2156" w:type="dxa"/>
            <w:vMerge/>
            <w:tcBorders>
              <w:bottom w:val="single" w:sz="4" w:space="0" w:color="auto"/>
            </w:tcBorders>
          </w:tcPr>
          <w:p w:rsidR="00E84213" w:rsidRPr="0055184B" w:rsidRDefault="00E84213" w:rsidP="0055184B">
            <w:pPr>
              <w:rPr>
                <w:sz w:val="16"/>
                <w:szCs w:val="16"/>
              </w:rPr>
            </w:pPr>
          </w:p>
        </w:tc>
        <w:tc>
          <w:tcPr>
            <w:tcW w:w="5129" w:type="dxa"/>
            <w:tcBorders>
              <w:top w:val="nil"/>
              <w:bottom w:val="single" w:sz="4" w:space="0" w:color="auto"/>
            </w:tcBorders>
          </w:tcPr>
          <w:p w:rsidR="00E84213" w:rsidRPr="0055184B" w:rsidRDefault="00E84213" w:rsidP="0055184B">
            <w:pPr>
              <w:pStyle w:val="ConsPlusNormal"/>
              <w:ind w:right="-62" w:firstLine="284"/>
              <w:jc w:val="both"/>
              <w:rPr>
                <w:rFonts w:ascii="Times New Roman" w:hAnsi="Times New Roman" w:cs="Times New Roman"/>
                <w:sz w:val="16"/>
                <w:szCs w:val="16"/>
              </w:rPr>
            </w:pPr>
            <w:proofErr w:type="spellStart"/>
            <w:r w:rsidRPr="0055184B">
              <w:rPr>
                <w:rFonts w:ascii="Times New Roman" w:hAnsi="Times New Roman" w:cs="Times New Roman"/>
                <w:sz w:val="16"/>
                <w:szCs w:val="16"/>
              </w:rPr>
              <w:t>Н</w:t>
            </w:r>
            <w:r w:rsidRPr="0055184B">
              <w:rPr>
                <w:rFonts w:ascii="Times New Roman" w:hAnsi="Times New Roman" w:cs="Times New Roman"/>
                <w:sz w:val="16"/>
                <w:szCs w:val="16"/>
                <w:vertAlign w:val="subscript"/>
              </w:rPr>
              <w:t>с</w:t>
            </w:r>
            <w:proofErr w:type="spellEnd"/>
            <w:r w:rsidRPr="0055184B">
              <w:rPr>
                <w:rFonts w:ascii="Times New Roman" w:hAnsi="Times New Roman" w:cs="Times New Roman"/>
                <w:sz w:val="16"/>
                <w:szCs w:val="16"/>
              </w:rPr>
              <w:t xml:space="preserve"> - число семей, состоявших на учете и нуждавшихся в улучшении жилищных условий в сельской местности с начала реализации Программы, нарастающим итогом</w:t>
            </w:r>
          </w:p>
        </w:tc>
        <w:tc>
          <w:tcPr>
            <w:tcW w:w="2061" w:type="dxa"/>
            <w:vMerge/>
            <w:tcBorders>
              <w:bottom w:val="single" w:sz="4" w:space="0" w:color="auto"/>
            </w:tcBorders>
          </w:tcPr>
          <w:p w:rsidR="00E84213" w:rsidRPr="0055184B" w:rsidRDefault="00E84213" w:rsidP="0055184B">
            <w:pPr>
              <w:rPr>
                <w:sz w:val="16"/>
                <w:szCs w:val="16"/>
              </w:rPr>
            </w:pPr>
          </w:p>
        </w:tc>
      </w:tr>
      <w:tr w:rsidR="00E84213" w:rsidRPr="0055184B" w:rsidTr="00AB2FC0">
        <w:trPr>
          <w:trHeight w:val="20"/>
        </w:trPr>
        <w:tc>
          <w:tcPr>
            <w:tcW w:w="1144" w:type="dxa"/>
            <w:vMerge w:val="restart"/>
          </w:tcPr>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1.1.3</w:t>
            </w:r>
          </w:p>
        </w:tc>
        <w:tc>
          <w:tcPr>
            <w:tcW w:w="2156" w:type="dxa"/>
            <w:vMerge w:val="restart"/>
          </w:tcPr>
          <w:p w:rsidR="00E84213" w:rsidRPr="0055184B" w:rsidRDefault="00E84213" w:rsidP="0055184B">
            <w:pPr>
              <w:pStyle w:val="ConsPlusNormal"/>
              <w:ind w:right="-62" w:firstLine="0"/>
              <w:rPr>
                <w:rFonts w:ascii="Times New Roman" w:hAnsi="Times New Roman" w:cs="Times New Roman"/>
                <w:sz w:val="16"/>
                <w:szCs w:val="16"/>
              </w:rPr>
            </w:pPr>
            <w:r w:rsidRPr="0055184B">
              <w:rPr>
                <w:rFonts w:ascii="Times New Roman" w:hAnsi="Times New Roman" w:cs="Times New Roman"/>
                <w:sz w:val="16"/>
                <w:szCs w:val="16"/>
              </w:rPr>
              <w:t>Сокращение числа молодых семей и молодых специалистов, нуждающихся в улучшении жилищных условий, в сельской местности (нарастающим итогом) (%)</w:t>
            </w:r>
          </w:p>
        </w:tc>
        <w:tc>
          <w:tcPr>
            <w:tcW w:w="5129" w:type="dxa"/>
            <w:tcBorders>
              <w:bottom w:val="nil"/>
            </w:tcBorders>
          </w:tcPr>
          <w:p w:rsidR="00E84213" w:rsidRPr="0055184B" w:rsidRDefault="00E84213" w:rsidP="0055184B">
            <w:pPr>
              <w:pStyle w:val="ConsPlusNormal"/>
              <w:jc w:val="center"/>
              <w:rPr>
                <w:rFonts w:ascii="Times New Roman" w:hAnsi="Times New Roman" w:cs="Times New Roman"/>
                <w:sz w:val="16"/>
                <w:szCs w:val="16"/>
              </w:rPr>
            </w:pPr>
            <w:proofErr w:type="spellStart"/>
            <w:r w:rsidRPr="0055184B">
              <w:rPr>
                <w:rFonts w:ascii="Times New Roman" w:hAnsi="Times New Roman" w:cs="Times New Roman"/>
                <w:sz w:val="16"/>
                <w:szCs w:val="16"/>
              </w:rPr>
              <w:t>Ж</w:t>
            </w:r>
            <w:r w:rsidRPr="0055184B">
              <w:rPr>
                <w:rFonts w:ascii="Times New Roman" w:hAnsi="Times New Roman" w:cs="Times New Roman"/>
                <w:sz w:val="16"/>
                <w:szCs w:val="16"/>
                <w:vertAlign w:val="subscript"/>
              </w:rPr>
              <w:t>мс</w:t>
            </w:r>
            <w:proofErr w:type="spellEnd"/>
            <w:r w:rsidRPr="0055184B">
              <w:rPr>
                <w:rFonts w:ascii="Times New Roman" w:hAnsi="Times New Roman" w:cs="Times New Roman"/>
                <w:sz w:val="16"/>
                <w:szCs w:val="16"/>
              </w:rPr>
              <w:t xml:space="preserve"> = (ЧМ</w:t>
            </w:r>
            <w:r w:rsidRPr="0055184B">
              <w:rPr>
                <w:rFonts w:ascii="Times New Roman" w:hAnsi="Times New Roman" w:cs="Times New Roman"/>
                <w:sz w:val="16"/>
                <w:szCs w:val="16"/>
                <w:vertAlign w:val="subscript"/>
              </w:rPr>
              <w:t>0</w:t>
            </w:r>
            <w:r w:rsidRPr="0055184B">
              <w:rPr>
                <w:rFonts w:ascii="Times New Roman" w:hAnsi="Times New Roman" w:cs="Times New Roman"/>
                <w:sz w:val="16"/>
                <w:szCs w:val="16"/>
              </w:rPr>
              <w:t xml:space="preserve"> + ЧМ</w:t>
            </w:r>
            <w:r w:rsidRPr="0055184B">
              <w:rPr>
                <w:rFonts w:ascii="Times New Roman" w:hAnsi="Times New Roman" w:cs="Times New Roman"/>
                <w:sz w:val="16"/>
                <w:szCs w:val="16"/>
                <w:vertAlign w:val="subscript"/>
              </w:rPr>
              <w:t>1</w:t>
            </w:r>
            <w:r w:rsidRPr="0055184B">
              <w:rPr>
                <w:rFonts w:ascii="Times New Roman" w:hAnsi="Times New Roman" w:cs="Times New Roman"/>
                <w:sz w:val="16"/>
                <w:szCs w:val="16"/>
              </w:rPr>
              <w:t xml:space="preserve">) / </w:t>
            </w:r>
            <w:proofErr w:type="spellStart"/>
            <w:r w:rsidRPr="0055184B">
              <w:rPr>
                <w:rFonts w:ascii="Times New Roman" w:hAnsi="Times New Roman" w:cs="Times New Roman"/>
                <w:sz w:val="16"/>
                <w:szCs w:val="16"/>
              </w:rPr>
              <w:t>Н</w:t>
            </w:r>
            <w:r w:rsidRPr="0055184B">
              <w:rPr>
                <w:rFonts w:ascii="Times New Roman" w:hAnsi="Times New Roman" w:cs="Times New Roman"/>
                <w:sz w:val="16"/>
                <w:szCs w:val="16"/>
                <w:vertAlign w:val="subscript"/>
              </w:rPr>
              <w:t>мс</w:t>
            </w:r>
            <w:proofErr w:type="spellEnd"/>
            <w:r w:rsidRPr="0055184B">
              <w:rPr>
                <w:rFonts w:ascii="Times New Roman" w:hAnsi="Times New Roman" w:cs="Times New Roman"/>
                <w:sz w:val="16"/>
                <w:szCs w:val="16"/>
              </w:rPr>
              <w:t xml:space="preserve"> x 100 %, где:</w:t>
            </w:r>
          </w:p>
        </w:tc>
        <w:tc>
          <w:tcPr>
            <w:tcW w:w="2061" w:type="dxa"/>
            <w:vMerge w:val="restart"/>
          </w:tcPr>
          <w:p w:rsidR="00E84213" w:rsidRPr="0055184B" w:rsidRDefault="00E84213" w:rsidP="0055184B">
            <w:pPr>
              <w:pStyle w:val="ConsPlusNormal"/>
              <w:jc w:val="center"/>
              <w:rPr>
                <w:rFonts w:ascii="Times New Roman" w:hAnsi="Times New Roman" w:cs="Times New Roman"/>
                <w:sz w:val="16"/>
                <w:szCs w:val="16"/>
              </w:rPr>
            </w:pPr>
            <w:r w:rsidRPr="0055184B">
              <w:rPr>
                <w:rFonts w:ascii="Times New Roman" w:hAnsi="Times New Roman" w:cs="Times New Roman"/>
                <w:sz w:val="16"/>
                <w:szCs w:val="16"/>
              </w:rPr>
              <w:t>-</w:t>
            </w:r>
          </w:p>
        </w:tc>
      </w:tr>
      <w:tr w:rsidR="00E84213" w:rsidRPr="0055184B" w:rsidTr="00AB2FC0">
        <w:tblPrEx>
          <w:tblBorders>
            <w:insideH w:val="nil"/>
          </w:tblBorders>
        </w:tblPrEx>
        <w:trPr>
          <w:trHeight w:val="20"/>
        </w:trPr>
        <w:tc>
          <w:tcPr>
            <w:tcW w:w="1144" w:type="dxa"/>
            <w:vMerge/>
          </w:tcPr>
          <w:p w:rsidR="00E84213" w:rsidRPr="0055184B" w:rsidRDefault="00E84213" w:rsidP="0055184B">
            <w:pPr>
              <w:ind w:right="-62"/>
              <w:jc w:val="center"/>
              <w:rPr>
                <w:sz w:val="16"/>
                <w:szCs w:val="16"/>
              </w:rPr>
            </w:pPr>
          </w:p>
        </w:tc>
        <w:tc>
          <w:tcPr>
            <w:tcW w:w="2156" w:type="dxa"/>
            <w:vMerge/>
          </w:tcPr>
          <w:p w:rsidR="00E84213" w:rsidRPr="0055184B" w:rsidRDefault="00E84213" w:rsidP="0055184B">
            <w:pPr>
              <w:ind w:right="-62"/>
              <w:rPr>
                <w:sz w:val="16"/>
                <w:szCs w:val="16"/>
              </w:rPr>
            </w:pPr>
          </w:p>
        </w:tc>
        <w:tc>
          <w:tcPr>
            <w:tcW w:w="5129" w:type="dxa"/>
            <w:tcBorders>
              <w:top w:val="nil"/>
              <w:bottom w:val="nil"/>
            </w:tcBorders>
          </w:tcPr>
          <w:p w:rsidR="00E84213" w:rsidRPr="0055184B" w:rsidRDefault="00E84213" w:rsidP="0055184B">
            <w:pPr>
              <w:pStyle w:val="ConsPlusNormal"/>
              <w:ind w:right="-62" w:firstLine="283"/>
              <w:jc w:val="both"/>
              <w:rPr>
                <w:rFonts w:ascii="Times New Roman" w:hAnsi="Times New Roman" w:cs="Times New Roman"/>
                <w:sz w:val="16"/>
                <w:szCs w:val="16"/>
              </w:rPr>
            </w:pPr>
            <w:r w:rsidRPr="0055184B">
              <w:rPr>
                <w:rFonts w:ascii="Times New Roman" w:hAnsi="Times New Roman" w:cs="Times New Roman"/>
                <w:sz w:val="16"/>
                <w:szCs w:val="16"/>
              </w:rPr>
              <w:t>ЧМ</w:t>
            </w:r>
            <w:r w:rsidRPr="0055184B">
              <w:rPr>
                <w:rFonts w:ascii="Times New Roman" w:hAnsi="Times New Roman" w:cs="Times New Roman"/>
                <w:sz w:val="16"/>
                <w:szCs w:val="16"/>
                <w:vertAlign w:val="subscript"/>
              </w:rPr>
              <w:t>0</w:t>
            </w:r>
            <w:r w:rsidRPr="0055184B">
              <w:rPr>
                <w:rFonts w:ascii="Times New Roman" w:hAnsi="Times New Roman" w:cs="Times New Roman"/>
                <w:sz w:val="16"/>
                <w:szCs w:val="16"/>
              </w:rPr>
              <w:t xml:space="preserve"> - число молодых семей и молодых специалистов, улучшивших жилищные условия в сельской местности с начала реализации Программы, нарастающим итогом;</w:t>
            </w:r>
          </w:p>
        </w:tc>
        <w:tc>
          <w:tcPr>
            <w:tcW w:w="2061" w:type="dxa"/>
            <w:vMerge/>
          </w:tcPr>
          <w:p w:rsidR="00E84213" w:rsidRPr="0055184B" w:rsidRDefault="00E84213" w:rsidP="0055184B">
            <w:pPr>
              <w:ind w:right="-62"/>
              <w:rPr>
                <w:sz w:val="16"/>
                <w:szCs w:val="16"/>
              </w:rPr>
            </w:pPr>
          </w:p>
        </w:tc>
      </w:tr>
      <w:tr w:rsidR="00E84213" w:rsidRPr="0055184B" w:rsidTr="00AB2FC0">
        <w:tblPrEx>
          <w:tblBorders>
            <w:insideH w:val="nil"/>
          </w:tblBorders>
        </w:tblPrEx>
        <w:trPr>
          <w:trHeight w:val="20"/>
        </w:trPr>
        <w:tc>
          <w:tcPr>
            <w:tcW w:w="1144" w:type="dxa"/>
            <w:vMerge/>
          </w:tcPr>
          <w:p w:rsidR="00E84213" w:rsidRPr="0055184B" w:rsidRDefault="00E84213" w:rsidP="0055184B">
            <w:pPr>
              <w:ind w:right="-62"/>
              <w:jc w:val="center"/>
              <w:rPr>
                <w:sz w:val="16"/>
                <w:szCs w:val="16"/>
              </w:rPr>
            </w:pPr>
          </w:p>
        </w:tc>
        <w:tc>
          <w:tcPr>
            <w:tcW w:w="2156" w:type="dxa"/>
            <w:vMerge/>
          </w:tcPr>
          <w:p w:rsidR="00E84213" w:rsidRPr="0055184B" w:rsidRDefault="00E84213" w:rsidP="0055184B">
            <w:pPr>
              <w:ind w:right="-62"/>
              <w:rPr>
                <w:sz w:val="16"/>
                <w:szCs w:val="16"/>
              </w:rPr>
            </w:pPr>
          </w:p>
        </w:tc>
        <w:tc>
          <w:tcPr>
            <w:tcW w:w="5129" w:type="dxa"/>
            <w:tcBorders>
              <w:top w:val="nil"/>
              <w:bottom w:val="nil"/>
            </w:tcBorders>
          </w:tcPr>
          <w:p w:rsidR="00E84213" w:rsidRPr="0055184B" w:rsidRDefault="00E84213" w:rsidP="0055184B">
            <w:pPr>
              <w:pStyle w:val="ConsPlusNormal"/>
              <w:ind w:right="-62" w:firstLine="283"/>
              <w:jc w:val="both"/>
              <w:rPr>
                <w:rFonts w:ascii="Times New Roman" w:hAnsi="Times New Roman" w:cs="Times New Roman"/>
                <w:sz w:val="16"/>
                <w:szCs w:val="16"/>
              </w:rPr>
            </w:pPr>
            <w:r w:rsidRPr="0055184B">
              <w:rPr>
                <w:rFonts w:ascii="Times New Roman" w:hAnsi="Times New Roman" w:cs="Times New Roman"/>
                <w:sz w:val="16"/>
                <w:szCs w:val="16"/>
              </w:rPr>
              <w:t>ЧМ</w:t>
            </w:r>
            <w:r w:rsidRPr="0055184B">
              <w:rPr>
                <w:rFonts w:ascii="Times New Roman" w:hAnsi="Times New Roman" w:cs="Times New Roman"/>
                <w:sz w:val="16"/>
                <w:szCs w:val="16"/>
                <w:vertAlign w:val="subscript"/>
              </w:rPr>
              <w:t>1</w:t>
            </w:r>
            <w:r w:rsidRPr="0055184B">
              <w:rPr>
                <w:rFonts w:ascii="Times New Roman" w:hAnsi="Times New Roman" w:cs="Times New Roman"/>
                <w:sz w:val="16"/>
                <w:szCs w:val="16"/>
              </w:rPr>
              <w:t xml:space="preserve"> - число молодых семей и молодых специалистов, улучшивших жилищные условия в сельской местности в рамках Программы за отчетный год;</w:t>
            </w:r>
          </w:p>
        </w:tc>
        <w:tc>
          <w:tcPr>
            <w:tcW w:w="2061" w:type="dxa"/>
            <w:vMerge/>
          </w:tcPr>
          <w:p w:rsidR="00E84213" w:rsidRPr="0055184B" w:rsidRDefault="00E84213" w:rsidP="0055184B">
            <w:pPr>
              <w:ind w:right="-62"/>
              <w:rPr>
                <w:sz w:val="16"/>
                <w:szCs w:val="16"/>
              </w:rPr>
            </w:pPr>
          </w:p>
        </w:tc>
      </w:tr>
      <w:tr w:rsidR="00E84213" w:rsidRPr="0055184B" w:rsidTr="00AB2FC0">
        <w:trPr>
          <w:trHeight w:val="20"/>
        </w:trPr>
        <w:tc>
          <w:tcPr>
            <w:tcW w:w="1144" w:type="dxa"/>
            <w:vMerge/>
          </w:tcPr>
          <w:p w:rsidR="00E84213" w:rsidRPr="0055184B" w:rsidRDefault="00E84213" w:rsidP="0055184B">
            <w:pPr>
              <w:ind w:right="-62"/>
              <w:jc w:val="center"/>
              <w:rPr>
                <w:sz w:val="16"/>
                <w:szCs w:val="16"/>
              </w:rPr>
            </w:pPr>
          </w:p>
        </w:tc>
        <w:tc>
          <w:tcPr>
            <w:tcW w:w="2156" w:type="dxa"/>
            <w:vMerge/>
          </w:tcPr>
          <w:p w:rsidR="00E84213" w:rsidRPr="0055184B" w:rsidRDefault="00E84213" w:rsidP="0055184B">
            <w:pPr>
              <w:ind w:right="-62"/>
              <w:rPr>
                <w:sz w:val="16"/>
                <w:szCs w:val="16"/>
              </w:rPr>
            </w:pPr>
          </w:p>
        </w:tc>
        <w:tc>
          <w:tcPr>
            <w:tcW w:w="5129" w:type="dxa"/>
            <w:tcBorders>
              <w:top w:val="nil"/>
            </w:tcBorders>
          </w:tcPr>
          <w:p w:rsidR="00E84213" w:rsidRPr="0055184B" w:rsidRDefault="00E84213" w:rsidP="0055184B">
            <w:pPr>
              <w:pStyle w:val="ConsPlusNormal"/>
              <w:ind w:right="-62" w:firstLine="283"/>
              <w:jc w:val="both"/>
              <w:rPr>
                <w:rFonts w:ascii="Times New Roman" w:hAnsi="Times New Roman" w:cs="Times New Roman"/>
                <w:sz w:val="16"/>
                <w:szCs w:val="16"/>
              </w:rPr>
            </w:pPr>
            <w:proofErr w:type="spellStart"/>
            <w:r w:rsidRPr="0055184B">
              <w:rPr>
                <w:rFonts w:ascii="Times New Roman" w:hAnsi="Times New Roman" w:cs="Times New Roman"/>
                <w:sz w:val="16"/>
                <w:szCs w:val="16"/>
              </w:rPr>
              <w:t>Н</w:t>
            </w:r>
            <w:r w:rsidRPr="0055184B">
              <w:rPr>
                <w:rFonts w:ascii="Times New Roman" w:hAnsi="Times New Roman" w:cs="Times New Roman"/>
                <w:sz w:val="16"/>
                <w:szCs w:val="16"/>
                <w:vertAlign w:val="subscript"/>
              </w:rPr>
              <w:t>мс</w:t>
            </w:r>
            <w:proofErr w:type="spellEnd"/>
            <w:r w:rsidRPr="0055184B">
              <w:rPr>
                <w:rFonts w:ascii="Times New Roman" w:hAnsi="Times New Roman" w:cs="Times New Roman"/>
                <w:sz w:val="16"/>
                <w:szCs w:val="16"/>
              </w:rPr>
              <w:t xml:space="preserve"> - число молодых семей и молодых специалистов, состоявших на учете и нуждавшихся в улучшении жилищных условий в сельской местности с начала реализации Программы, нарастающим итогом</w:t>
            </w:r>
          </w:p>
        </w:tc>
        <w:tc>
          <w:tcPr>
            <w:tcW w:w="2061" w:type="dxa"/>
            <w:vMerge/>
          </w:tcPr>
          <w:p w:rsidR="00E84213" w:rsidRPr="0055184B" w:rsidRDefault="00E84213" w:rsidP="0055184B">
            <w:pPr>
              <w:ind w:right="-62"/>
              <w:rPr>
                <w:sz w:val="16"/>
                <w:szCs w:val="16"/>
              </w:rPr>
            </w:pPr>
          </w:p>
        </w:tc>
      </w:tr>
      <w:tr w:rsidR="00E84213" w:rsidRPr="0055184B" w:rsidTr="00AB2FC0">
        <w:trPr>
          <w:trHeight w:val="20"/>
        </w:trPr>
        <w:tc>
          <w:tcPr>
            <w:tcW w:w="1144" w:type="dxa"/>
          </w:tcPr>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2.1.</w:t>
            </w:r>
            <w:r w:rsidRPr="0055184B">
              <w:rPr>
                <w:rFonts w:ascii="Times New Roman" w:hAnsi="Times New Roman" w:cs="Times New Roman"/>
                <w:sz w:val="16"/>
                <w:szCs w:val="16"/>
                <w:lang w:val="en-US"/>
              </w:rPr>
              <w:t>1</w:t>
            </w:r>
            <w:r w:rsidRPr="0055184B">
              <w:rPr>
                <w:rFonts w:ascii="Times New Roman" w:hAnsi="Times New Roman" w:cs="Times New Roman"/>
                <w:sz w:val="16"/>
                <w:szCs w:val="16"/>
              </w:rPr>
              <w:t>.</w:t>
            </w:r>
          </w:p>
        </w:tc>
        <w:tc>
          <w:tcPr>
            <w:tcW w:w="2156" w:type="dxa"/>
          </w:tcPr>
          <w:p w:rsidR="00E84213" w:rsidRPr="0055184B" w:rsidRDefault="00E84213" w:rsidP="0055184B">
            <w:pPr>
              <w:pStyle w:val="ConsPlusNormal"/>
              <w:ind w:right="-62" w:firstLine="0"/>
              <w:rPr>
                <w:rFonts w:ascii="Times New Roman" w:hAnsi="Times New Roman" w:cs="Times New Roman"/>
                <w:sz w:val="16"/>
                <w:szCs w:val="16"/>
              </w:rPr>
            </w:pPr>
            <w:r w:rsidRPr="0055184B">
              <w:rPr>
                <w:rFonts w:ascii="Times New Roman" w:hAnsi="Times New Roman" w:cs="Times New Roman"/>
                <w:sz w:val="16"/>
                <w:szCs w:val="16"/>
              </w:rPr>
              <w:t>Ввод в действие распределительных газовых сетей в сельской местности(км)</w:t>
            </w:r>
          </w:p>
        </w:tc>
        <w:tc>
          <w:tcPr>
            <w:tcW w:w="5129" w:type="dxa"/>
          </w:tcPr>
          <w:p w:rsidR="00E84213" w:rsidRPr="0055184B" w:rsidRDefault="00E84213" w:rsidP="0055184B">
            <w:pPr>
              <w:pStyle w:val="ConsPlusNormal"/>
              <w:ind w:right="-62"/>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2061" w:type="dxa"/>
          </w:tcPr>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 xml:space="preserve">отдел ЖКХ, строительства и дорожного хозяйства </w:t>
            </w:r>
          </w:p>
          <w:p w:rsidR="00E84213" w:rsidRPr="0055184B" w:rsidRDefault="00E84213" w:rsidP="0055184B">
            <w:pPr>
              <w:pStyle w:val="ConsPlusNormal"/>
              <w:ind w:right="-62" w:firstLine="0"/>
              <w:jc w:val="center"/>
              <w:rPr>
                <w:rFonts w:ascii="Times New Roman" w:hAnsi="Times New Roman" w:cs="Times New Roman"/>
                <w:sz w:val="16"/>
                <w:szCs w:val="16"/>
                <w:highlight w:val="yellow"/>
              </w:rPr>
            </w:pPr>
            <w:r w:rsidRPr="0055184B">
              <w:rPr>
                <w:rFonts w:ascii="Times New Roman" w:hAnsi="Times New Roman" w:cs="Times New Roman"/>
                <w:sz w:val="16"/>
                <w:szCs w:val="16"/>
              </w:rPr>
              <w:t>комитета жилищно-коммунального хозяйства</w:t>
            </w:r>
          </w:p>
        </w:tc>
      </w:tr>
      <w:tr w:rsidR="00E84213" w:rsidRPr="0055184B" w:rsidTr="00AB2FC0">
        <w:trPr>
          <w:trHeight w:val="20"/>
        </w:trPr>
        <w:tc>
          <w:tcPr>
            <w:tcW w:w="1144" w:type="dxa"/>
          </w:tcPr>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2.1.</w:t>
            </w:r>
            <w:r w:rsidRPr="0055184B">
              <w:rPr>
                <w:rFonts w:ascii="Times New Roman" w:hAnsi="Times New Roman" w:cs="Times New Roman"/>
                <w:sz w:val="16"/>
                <w:szCs w:val="16"/>
                <w:lang w:val="en-US"/>
              </w:rPr>
              <w:t>2</w:t>
            </w:r>
            <w:r w:rsidRPr="0055184B">
              <w:rPr>
                <w:rFonts w:ascii="Times New Roman" w:hAnsi="Times New Roman" w:cs="Times New Roman"/>
                <w:sz w:val="16"/>
                <w:szCs w:val="16"/>
              </w:rPr>
              <w:t>.</w:t>
            </w:r>
          </w:p>
        </w:tc>
        <w:tc>
          <w:tcPr>
            <w:tcW w:w="2156" w:type="dxa"/>
          </w:tcPr>
          <w:p w:rsidR="00E84213" w:rsidRPr="0055184B" w:rsidRDefault="00E84213" w:rsidP="0055184B">
            <w:pPr>
              <w:pStyle w:val="ConsPlusNormal"/>
              <w:ind w:right="-62" w:firstLine="0"/>
              <w:rPr>
                <w:rFonts w:ascii="Times New Roman" w:hAnsi="Times New Roman" w:cs="Times New Roman"/>
                <w:sz w:val="16"/>
                <w:szCs w:val="16"/>
              </w:rPr>
            </w:pPr>
            <w:r w:rsidRPr="0055184B">
              <w:rPr>
                <w:rFonts w:ascii="Times New Roman" w:hAnsi="Times New Roman" w:cs="Times New Roman"/>
                <w:sz w:val="16"/>
                <w:szCs w:val="16"/>
              </w:rPr>
              <w:t>Уровень газификации домов (квартир) сетевым газом в сельской местности, (%)</w:t>
            </w:r>
          </w:p>
        </w:tc>
        <w:tc>
          <w:tcPr>
            <w:tcW w:w="5129" w:type="dxa"/>
          </w:tcPr>
          <w:p w:rsidR="00E84213" w:rsidRPr="0055184B" w:rsidRDefault="00E84213" w:rsidP="0055184B">
            <w:pPr>
              <w:pStyle w:val="ConsPlusNormal"/>
              <w:ind w:right="-62"/>
              <w:rPr>
                <w:rFonts w:ascii="Times New Roman" w:hAnsi="Times New Roman" w:cs="Times New Roman"/>
                <w:sz w:val="16"/>
                <w:szCs w:val="16"/>
              </w:rPr>
            </w:pPr>
            <w:r w:rsidRPr="0055184B">
              <w:rPr>
                <w:rFonts w:ascii="Times New Roman" w:hAnsi="Times New Roman" w:cs="Times New Roman"/>
                <w:sz w:val="16"/>
                <w:szCs w:val="16"/>
              </w:rPr>
              <w:t>рассчитывается как отношение двух величин:</w:t>
            </w:r>
          </w:p>
          <w:p w:rsidR="00E84213" w:rsidRPr="0055184B" w:rsidRDefault="00E84213" w:rsidP="0055184B">
            <w:pPr>
              <w:pStyle w:val="ConsPlusNormal"/>
              <w:ind w:right="-62"/>
              <w:rPr>
                <w:rFonts w:ascii="Times New Roman" w:hAnsi="Times New Roman" w:cs="Times New Roman"/>
                <w:sz w:val="16"/>
                <w:szCs w:val="16"/>
              </w:rPr>
            </w:pPr>
            <w:r w:rsidRPr="0055184B">
              <w:rPr>
                <w:rFonts w:ascii="Times New Roman" w:hAnsi="Times New Roman" w:cs="Times New Roman"/>
                <w:sz w:val="16"/>
                <w:szCs w:val="16"/>
              </w:rPr>
              <w:t xml:space="preserve">количество жилых домов (квартир) в сельской местности, газифицированных сетевым газом, на территории муниципального района к </w:t>
            </w:r>
            <w:proofErr w:type="gramStart"/>
            <w:r w:rsidRPr="0055184B">
              <w:rPr>
                <w:rFonts w:ascii="Times New Roman" w:hAnsi="Times New Roman" w:cs="Times New Roman"/>
                <w:sz w:val="16"/>
                <w:szCs w:val="16"/>
              </w:rPr>
              <w:t>количеству  жилых</w:t>
            </w:r>
            <w:proofErr w:type="gramEnd"/>
            <w:r w:rsidRPr="0055184B">
              <w:rPr>
                <w:rFonts w:ascii="Times New Roman" w:hAnsi="Times New Roman" w:cs="Times New Roman"/>
                <w:sz w:val="16"/>
                <w:szCs w:val="16"/>
              </w:rPr>
              <w:t xml:space="preserve"> домов (квартир) в сельской местности муниципального района</w:t>
            </w:r>
          </w:p>
        </w:tc>
        <w:tc>
          <w:tcPr>
            <w:tcW w:w="2061" w:type="dxa"/>
          </w:tcPr>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 xml:space="preserve">отдел ЖКХ, строительства и дорожного хозяйства </w:t>
            </w:r>
          </w:p>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комитета жилищно-коммунального хозяйства</w:t>
            </w:r>
          </w:p>
        </w:tc>
      </w:tr>
      <w:tr w:rsidR="00E84213" w:rsidRPr="0055184B" w:rsidTr="00AB2FC0">
        <w:trPr>
          <w:trHeight w:val="20"/>
        </w:trPr>
        <w:tc>
          <w:tcPr>
            <w:tcW w:w="1144" w:type="dxa"/>
          </w:tcPr>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2.1.</w:t>
            </w:r>
            <w:r w:rsidRPr="0055184B">
              <w:rPr>
                <w:rFonts w:ascii="Times New Roman" w:hAnsi="Times New Roman" w:cs="Times New Roman"/>
                <w:sz w:val="16"/>
                <w:szCs w:val="16"/>
                <w:lang w:val="en-US"/>
              </w:rPr>
              <w:t>3</w:t>
            </w:r>
            <w:r w:rsidRPr="0055184B">
              <w:rPr>
                <w:rFonts w:ascii="Times New Roman" w:hAnsi="Times New Roman" w:cs="Times New Roman"/>
                <w:sz w:val="16"/>
                <w:szCs w:val="16"/>
              </w:rPr>
              <w:t>.</w:t>
            </w:r>
          </w:p>
        </w:tc>
        <w:tc>
          <w:tcPr>
            <w:tcW w:w="2156" w:type="dxa"/>
          </w:tcPr>
          <w:p w:rsidR="00E84213" w:rsidRPr="0055184B" w:rsidRDefault="00E84213" w:rsidP="0055184B">
            <w:pPr>
              <w:pStyle w:val="ConsPlusNormal"/>
              <w:ind w:right="-62" w:firstLine="0"/>
              <w:rPr>
                <w:rFonts w:ascii="Times New Roman" w:hAnsi="Times New Roman" w:cs="Times New Roman"/>
                <w:sz w:val="16"/>
                <w:szCs w:val="16"/>
              </w:rPr>
            </w:pPr>
            <w:r w:rsidRPr="0055184B">
              <w:rPr>
                <w:rFonts w:ascii="Times New Roman" w:hAnsi="Times New Roman" w:cs="Times New Roman"/>
                <w:sz w:val="16"/>
                <w:szCs w:val="16"/>
              </w:rPr>
              <w:t xml:space="preserve">Ввод в действие локальных водопроводов в сельской </w:t>
            </w:r>
            <w:proofErr w:type="gramStart"/>
            <w:r w:rsidRPr="0055184B">
              <w:rPr>
                <w:rFonts w:ascii="Times New Roman" w:hAnsi="Times New Roman" w:cs="Times New Roman"/>
                <w:sz w:val="16"/>
                <w:szCs w:val="16"/>
              </w:rPr>
              <w:t>местности  (</w:t>
            </w:r>
            <w:proofErr w:type="gramEnd"/>
            <w:r w:rsidRPr="0055184B">
              <w:rPr>
                <w:rFonts w:ascii="Times New Roman" w:hAnsi="Times New Roman" w:cs="Times New Roman"/>
                <w:sz w:val="16"/>
                <w:szCs w:val="16"/>
              </w:rPr>
              <w:t>км)</w:t>
            </w:r>
          </w:p>
        </w:tc>
        <w:tc>
          <w:tcPr>
            <w:tcW w:w="5129" w:type="dxa"/>
          </w:tcPr>
          <w:p w:rsidR="00E84213" w:rsidRPr="0055184B" w:rsidRDefault="00E84213" w:rsidP="0055184B">
            <w:pPr>
              <w:pStyle w:val="ConsPlusNormal"/>
              <w:ind w:right="-62"/>
              <w:jc w:val="center"/>
              <w:rPr>
                <w:rFonts w:ascii="Times New Roman" w:hAnsi="Times New Roman" w:cs="Times New Roman"/>
                <w:sz w:val="16"/>
                <w:szCs w:val="16"/>
              </w:rPr>
            </w:pPr>
          </w:p>
        </w:tc>
        <w:tc>
          <w:tcPr>
            <w:tcW w:w="2061" w:type="dxa"/>
          </w:tcPr>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 xml:space="preserve">отдел ЖКХ, строительства и дорожного хозяйства </w:t>
            </w:r>
          </w:p>
          <w:p w:rsidR="00E84213" w:rsidRPr="0055184B" w:rsidRDefault="00E84213" w:rsidP="0055184B">
            <w:pPr>
              <w:pStyle w:val="ConsPlusNormal"/>
              <w:ind w:right="-62" w:firstLine="0"/>
              <w:jc w:val="center"/>
              <w:rPr>
                <w:rFonts w:ascii="Times New Roman" w:hAnsi="Times New Roman" w:cs="Times New Roman"/>
                <w:sz w:val="16"/>
                <w:szCs w:val="16"/>
                <w:highlight w:val="yellow"/>
              </w:rPr>
            </w:pPr>
            <w:r w:rsidRPr="0055184B">
              <w:rPr>
                <w:rFonts w:ascii="Times New Roman" w:hAnsi="Times New Roman" w:cs="Times New Roman"/>
                <w:sz w:val="16"/>
                <w:szCs w:val="16"/>
              </w:rPr>
              <w:t>комитета жилищно-коммунального хозяйства</w:t>
            </w:r>
          </w:p>
        </w:tc>
      </w:tr>
      <w:tr w:rsidR="00E84213" w:rsidRPr="0055184B" w:rsidTr="00AB2FC0">
        <w:trPr>
          <w:trHeight w:val="20"/>
        </w:trPr>
        <w:tc>
          <w:tcPr>
            <w:tcW w:w="1144" w:type="dxa"/>
          </w:tcPr>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2.1.4.</w:t>
            </w:r>
          </w:p>
        </w:tc>
        <w:tc>
          <w:tcPr>
            <w:tcW w:w="2156" w:type="dxa"/>
          </w:tcPr>
          <w:p w:rsidR="00E84213" w:rsidRPr="0055184B" w:rsidRDefault="00E84213" w:rsidP="0055184B">
            <w:pPr>
              <w:pStyle w:val="ConsPlusNormal"/>
              <w:ind w:firstLine="0"/>
              <w:rPr>
                <w:rFonts w:ascii="Times New Roman" w:hAnsi="Times New Roman" w:cs="Times New Roman"/>
                <w:sz w:val="16"/>
                <w:szCs w:val="16"/>
              </w:rPr>
            </w:pPr>
            <w:r w:rsidRPr="0055184B">
              <w:rPr>
                <w:rFonts w:ascii="Times New Roman" w:hAnsi="Times New Roman" w:cs="Times New Roman"/>
                <w:sz w:val="16"/>
                <w:szCs w:val="16"/>
              </w:rPr>
              <w:t>Уровень обеспеченности сельского населения питьевой водой (%)</w:t>
            </w:r>
          </w:p>
        </w:tc>
        <w:tc>
          <w:tcPr>
            <w:tcW w:w="5129" w:type="dxa"/>
          </w:tcPr>
          <w:p w:rsidR="00E84213" w:rsidRPr="0055184B" w:rsidRDefault="00E84213" w:rsidP="0055184B">
            <w:pPr>
              <w:pStyle w:val="ConsPlusNormal"/>
              <w:contextualSpacing/>
              <w:jc w:val="center"/>
              <w:rPr>
                <w:rFonts w:ascii="Times New Roman" w:hAnsi="Times New Roman" w:cs="Times New Roman"/>
                <w:sz w:val="16"/>
                <w:szCs w:val="16"/>
              </w:rPr>
            </w:pPr>
            <w:r w:rsidRPr="0055184B">
              <w:rPr>
                <w:rFonts w:ascii="Times New Roman" w:hAnsi="Times New Roman" w:cs="Times New Roman"/>
                <w:sz w:val="16"/>
                <w:szCs w:val="16"/>
              </w:rPr>
              <w:t xml:space="preserve">рассчитывается как отношение двух величин: </w:t>
            </w:r>
          </w:p>
          <w:p w:rsidR="00E84213" w:rsidRPr="0055184B" w:rsidRDefault="00E84213" w:rsidP="0055184B">
            <w:pPr>
              <w:pStyle w:val="ConsPlusNormal"/>
              <w:contextualSpacing/>
              <w:jc w:val="center"/>
              <w:rPr>
                <w:rFonts w:ascii="Times New Roman" w:hAnsi="Times New Roman" w:cs="Times New Roman"/>
                <w:sz w:val="16"/>
                <w:szCs w:val="16"/>
              </w:rPr>
            </w:pPr>
            <w:r w:rsidRPr="0055184B">
              <w:rPr>
                <w:rFonts w:ascii="Times New Roman" w:hAnsi="Times New Roman" w:cs="Times New Roman"/>
                <w:sz w:val="16"/>
                <w:szCs w:val="16"/>
              </w:rPr>
              <w:t xml:space="preserve">численность сельского населения муниципального района, обеспеченного питьевой </w:t>
            </w:r>
            <w:proofErr w:type="gramStart"/>
            <w:r w:rsidRPr="0055184B">
              <w:rPr>
                <w:rFonts w:ascii="Times New Roman" w:hAnsi="Times New Roman" w:cs="Times New Roman"/>
                <w:sz w:val="16"/>
                <w:szCs w:val="16"/>
              </w:rPr>
              <w:t>водой  к</w:t>
            </w:r>
            <w:proofErr w:type="gramEnd"/>
            <w:r w:rsidRPr="0055184B">
              <w:rPr>
                <w:rFonts w:ascii="Times New Roman" w:hAnsi="Times New Roman" w:cs="Times New Roman"/>
                <w:sz w:val="16"/>
                <w:szCs w:val="16"/>
              </w:rPr>
              <w:t xml:space="preserve"> численности сельского населения на территории муниципального района</w:t>
            </w:r>
          </w:p>
        </w:tc>
        <w:tc>
          <w:tcPr>
            <w:tcW w:w="2061" w:type="dxa"/>
          </w:tcPr>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 xml:space="preserve">отдел ЖКХ, строительства и дорожного хозяйства </w:t>
            </w:r>
          </w:p>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комитета жилищно-коммунального хозяйства</w:t>
            </w:r>
          </w:p>
        </w:tc>
      </w:tr>
      <w:tr w:rsidR="00E84213" w:rsidRPr="0055184B" w:rsidTr="00AB2FC0">
        <w:trPr>
          <w:trHeight w:val="20"/>
        </w:trPr>
        <w:tc>
          <w:tcPr>
            <w:tcW w:w="1144" w:type="dxa"/>
          </w:tcPr>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2.1.5.</w:t>
            </w:r>
          </w:p>
        </w:tc>
        <w:tc>
          <w:tcPr>
            <w:tcW w:w="2156" w:type="dxa"/>
          </w:tcPr>
          <w:p w:rsidR="00E84213" w:rsidRPr="0055184B" w:rsidRDefault="00E84213" w:rsidP="0055184B">
            <w:pPr>
              <w:pStyle w:val="ConsPlusNormal"/>
              <w:ind w:right="-62" w:firstLine="0"/>
              <w:rPr>
                <w:rFonts w:ascii="Times New Roman" w:hAnsi="Times New Roman" w:cs="Times New Roman"/>
                <w:sz w:val="16"/>
                <w:szCs w:val="16"/>
              </w:rPr>
            </w:pPr>
            <w:r w:rsidRPr="0055184B">
              <w:rPr>
                <w:rFonts w:ascii="Times New Roman" w:hAnsi="Times New Roman" w:cs="Times New Roman"/>
                <w:sz w:val="16"/>
                <w:szCs w:val="16"/>
              </w:rPr>
              <w:t>Ввод в действие учреждений культурно-досугового типа в сельской местности (</w:t>
            </w:r>
            <w:proofErr w:type="spellStart"/>
            <w:r w:rsidRPr="0055184B">
              <w:rPr>
                <w:rFonts w:ascii="Times New Roman" w:hAnsi="Times New Roman" w:cs="Times New Roman"/>
                <w:sz w:val="16"/>
                <w:szCs w:val="16"/>
              </w:rPr>
              <w:t>тыс.мест</w:t>
            </w:r>
            <w:proofErr w:type="spellEnd"/>
            <w:r w:rsidRPr="0055184B">
              <w:rPr>
                <w:rFonts w:ascii="Times New Roman" w:hAnsi="Times New Roman" w:cs="Times New Roman"/>
                <w:sz w:val="16"/>
                <w:szCs w:val="16"/>
              </w:rPr>
              <w:t>)</w:t>
            </w:r>
          </w:p>
        </w:tc>
        <w:tc>
          <w:tcPr>
            <w:tcW w:w="5129" w:type="dxa"/>
          </w:tcPr>
          <w:p w:rsidR="00E84213" w:rsidRPr="0055184B" w:rsidRDefault="00E84213" w:rsidP="0055184B">
            <w:pPr>
              <w:pStyle w:val="ConsPlusNormal"/>
              <w:ind w:right="-62"/>
              <w:contextualSpacing/>
              <w:jc w:val="center"/>
              <w:rPr>
                <w:rFonts w:ascii="Times New Roman" w:hAnsi="Times New Roman" w:cs="Times New Roman"/>
                <w:sz w:val="16"/>
                <w:szCs w:val="16"/>
              </w:rPr>
            </w:pPr>
          </w:p>
        </w:tc>
        <w:tc>
          <w:tcPr>
            <w:tcW w:w="2061" w:type="dxa"/>
          </w:tcPr>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комитет культуры, спорта и туризма Администрации муниципального района</w:t>
            </w:r>
          </w:p>
        </w:tc>
      </w:tr>
      <w:tr w:rsidR="00E84213" w:rsidRPr="0055184B" w:rsidTr="00AB2FC0">
        <w:trPr>
          <w:trHeight w:val="20"/>
        </w:trPr>
        <w:tc>
          <w:tcPr>
            <w:tcW w:w="1144" w:type="dxa"/>
          </w:tcPr>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3.1.1.</w:t>
            </w:r>
          </w:p>
        </w:tc>
        <w:tc>
          <w:tcPr>
            <w:tcW w:w="2156" w:type="dxa"/>
          </w:tcPr>
          <w:p w:rsidR="00E84213" w:rsidRPr="0055184B" w:rsidRDefault="00E84213" w:rsidP="0055184B">
            <w:pPr>
              <w:pStyle w:val="ConsPlusNormal"/>
              <w:ind w:right="-62" w:firstLine="0"/>
              <w:rPr>
                <w:rFonts w:ascii="Times New Roman" w:hAnsi="Times New Roman" w:cs="Times New Roman"/>
                <w:sz w:val="16"/>
                <w:szCs w:val="16"/>
              </w:rPr>
            </w:pPr>
            <w:r w:rsidRPr="0055184B">
              <w:rPr>
                <w:rFonts w:ascii="Times New Roman" w:hAnsi="Times New Roman" w:cs="Times New Roman"/>
                <w:sz w:val="16"/>
                <w:szCs w:val="16"/>
              </w:rPr>
              <w:t>Количество созданных рабочих мест на селе, ед.</w:t>
            </w:r>
          </w:p>
        </w:tc>
        <w:tc>
          <w:tcPr>
            <w:tcW w:w="5129" w:type="dxa"/>
          </w:tcPr>
          <w:p w:rsidR="00E84213" w:rsidRPr="0055184B" w:rsidRDefault="00E84213" w:rsidP="0055184B">
            <w:pPr>
              <w:pStyle w:val="ConsPlusNormal"/>
              <w:ind w:right="-62"/>
              <w:jc w:val="center"/>
              <w:rPr>
                <w:rFonts w:ascii="Times New Roman" w:hAnsi="Times New Roman" w:cs="Times New Roman"/>
                <w:sz w:val="16"/>
                <w:szCs w:val="16"/>
              </w:rPr>
            </w:pPr>
          </w:p>
        </w:tc>
        <w:tc>
          <w:tcPr>
            <w:tcW w:w="2061" w:type="dxa"/>
          </w:tcPr>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отдел</w:t>
            </w:r>
          </w:p>
        </w:tc>
      </w:tr>
      <w:tr w:rsidR="00E84213" w:rsidRPr="0055184B" w:rsidTr="00AB2FC0">
        <w:trPr>
          <w:trHeight w:val="20"/>
        </w:trPr>
        <w:tc>
          <w:tcPr>
            <w:tcW w:w="1144" w:type="dxa"/>
          </w:tcPr>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4.1.1.</w:t>
            </w:r>
          </w:p>
        </w:tc>
        <w:tc>
          <w:tcPr>
            <w:tcW w:w="2156" w:type="dxa"/>
          </w:tcPr>
          <w:p w:rsidR="00E84213" w:rsidRPr="0055184B" w:rsidRDefault="00E84213" w:rsidP="0055184B">
            <w:pPr>
              <w:pStyle w:val="ConsPlusNormal"/>
              <w:ind w:right="-62" w:firstLine="0"/>
              <w:rPr>
                <w:rFonts w:ascii="Times New Roman" w:hAnsi="Times New Roman" w:cs="Times New Roman"/>
                <w:sz w:val="16"/>
                <w:szCs w:val="16"/>
              </w:rPr>
            </w:pPr>
            <w:r w:rsidRPr="0055184B">
              <w:rPr>
                <w:rFonts w:ascii="Times New Roman" w:hAnsi="Times New Roman" w:cs="Times New Roman"/>
                <w:sz w:val="16"/>
                <w:szCs w:val="16"/>
              </w:rPr>
              <w:t xml:space="preserve">Количество реализованных </w:t>
            </w:r>
            <w:r w:rsidRPr="0055184B">
              <w:rPr>
                <w:rFonts w:ascii="Times New Roman" w:hAnsi="Times New Roman" w:cs="Times New Roman"/>
                <w:sz w:val="16"/>
                <w:szCs w:val="16"/>
              </w:rPr>
              <w:lastRenderedPageBreak/>
              <w:t xml:space="preserve">проектов местных инициатив граждан, проживающих в сельской местности, получивших </w:t>
            </w:r>
            <w:proofErr w:type="spellStart"/>
            <w:r w:rsidRPr="0055184B">
              <w:rPr>
                <w:rFonts w:ascii="Times New Roman" w:hAnsi="Times New Roman" w:cs="Times New Roman"/>
                <w:sz w:val="16"/>
                <w:szCs w:val="16"/>
              </w:rPr>
              <w:t>грантовую</w:t>
            </w:r>
            <w:proofErr w:type="spellEnd"/>
            <w:r w:rsidRPr="0055184B">
              <w:rPr>
                <w:rFonts w:ascii="Times New Roman" w:hAnsi="Times New Roman" w:cs="Times New Roman"/>
                <w:sz w:val="16"/>
                <w:szCs w:val="16"/>
              </w:rPr>
              <w:t xml:space="preserve"> поддержку (ед.)</w:t>
            </w:r>
          </w:p>
        </w:tc>
        <w:tc>
          <w:tcPr>
            <w:tcW w:w="5129" w:type="dxa"/>
          </w:tcPr>
          <w:p w:rsidR="00E84213" w:rsidRPr="0055184B" w:rsidRDefault="00E84213" w:rsidP="0055184B">
            <w:pPr>
              <w:pStyle w:val="ConsPlusNormal"/>
              <w:ind w:right="-62"/>
              <w:jc w:val="center"/>
              <w:rPr>
                <w:rFonts w:ascii="Times New Roman" w:hAnsi="Times New Roman" w:cs="Times New Roman"/>
                <w:sz w:val="16"/>
                <w:szCs w:val="16"/>
              </w:rPr>
            </w:pPr>
            <w:r w:rsidRPr="0055184B">
              <w:rPr>
                <w:rFonts w:ascii="Times New Roman" w:hAnsi="Times New Roman" w:cs="Times New Roman"/>
                <w:sz w:val="16"/>
                <w:szCs w:val="16"/>
              </w:rPr>
              <w:lastRenderedPageBreak/>
              <w:t>-</w:t>
            </w:r>
          </w:p>
        </w:tc>
        <w:tc>
          <w:tcPr>
            <w:tcW w:w="2061" w:type="dxa"/>
          </w:tcPr>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 xml:space="preserve">администрация Неболчского </w:t>
            </w:r>
            <w:proofErr w:type="gramStart"/>
            <w:r w:rsidRPr="0055184B">
              <w:rPr>
                <w:rFonts w:ascii="Times New Roman" w:hAnsi="Times New Roman" w:cs="Times New Roman"/>
                <w:sz w:val="16"/>
                <w:szCs w:val="16"/>
              </w:rPr>
              <w:lastRenderedPageBreak/>
              <w:t>сельского  поселения</w:t>
            </w:r>
            <w:proofErr w:type="gramEnd"/>
            <w:r w:rsidRPr="0055184B">
              <w:rPr>
                <w:rFonts w:ascii="Times New Roman" w:hAnsi="Times New Roman" w:cs="Times New Roman"/>
                <w:sz w:val="16"/>
                <w:szCs w:val="16"/>
              </w:rPr>
              <w:t>.</w:t>
            </w:r>
          </w:p>
          <w:p w:rsidR="00E84213" w:rsidRPr="0055184B" w:rsidRDefault="00E84213" w:rsidP="0055184B">
            <w:pPr>
              <w:pStyle w:val="ConsPlusNormal"/>
              <w:ind w:right="-62" w:firstLine="0"/>
              <w:jc w:val="center"/>
              <w:rPr>
                <w:rFonts w:ascii="Times New Roman" w:hAnsi="Times New Roman" w:cs="Times New Roman"/>
                <w:sz w:val="16"/>
                <w:szCs w:val="16"/>
              </w:rPr>
            </w:pPr>
            <w:r w:rsidRPr="0055184B">
              <w:rPr>
                <w:rFonts w:ascii="Times New Roman" w:hAnsi="Times New Roman" w:cs="Times New Roman"/>
                <w:sz w:val="16"/>
                <w:szCs w:val="16"/>
              </w:rPr>
              <w:t>Администрация муниципального района</w:t>
            </w:r>
          </w:p>
        </w:tc>
      </w:tr>
    </w:tbl>
    <w:p w:rsidR="00526B10" w:rsidRPr="0055184B" w:rsidRDefault="00526B10" w:rsidP="0055184B">
      <w:pPr>
        <w:pStyle w:val="8"/>
        <w:ind w:right="-58"/>
        <w:jc w:val="center"/>
        <w:rPr>
          <w:rFonts w:ascii="Times New Roman" w:hAnsi="Times New Roman" w:cs="Times New Roman"/>
          <w:color w:val="000000"/>
          <w:sz w:val="16"/>
          <w:szCs w:val="16"/>
        </w:rPr>
      </w:pPr>
      <w:proofErr w:type="gramStart"/>
      <w:r w:rsidRPr="0055184B">
        <w:rPr>
          <w:rFonts w:ascii="Times New Roman" w:hAnsi="Times New Roman" w:cs="Times New Roman"/>
          <w:color w:val="000000"/>
          <w:sz w:val="16"/>
          <w:szCs w:val="16"/>
        </w:rPr>
        <w:lastRenderedPageBreak/>
        <w:t>Администрация  Любытинского</w:t>
      </w:r>
      <w:proofErr w:type="gramEnd"/>
      <w:r w:rsidRPr="0055184B">
        <w:rPr>
          <w:rFonts w:ascii="Times New Roman" w:hAnsi="Times New Roman" w:cs="Times New Roman"/>
          <w:color w:val="000000"/>
          <w:sz w:val="16"/>
          <w:szCs w:val="16"/>
        </w:rPr>
        <w:t xml:space="preserve"> муниципального района</w:t>
      </w:r>
    </w:p>
    <w:p w:rsidR="00526B10" w:rsidRPr="0055184B" w:rsidRDefault="00526B10" w:rsidP="0055184B">
      <w:pPr>
        <w:ind w:right="-58"/>
        <w:jc w:val="center"/>
        <w:rPr>
          <w:b/>
          <w:color w:val="000000"/>
          <w:sz w:val="16"/>
          <w:szCs w:val="16"/>
        </w:rPr>
      </w:pPr>
      <w:r w:rsidRPr="0055184B">
        <w:rPr>
          <w:b/>
          <w:color w:val="000000"/>
          <w:sz w:val="16"/>
          <w:szCs w:val="16"/>
        </w:rPr>
        <w:t>П О С Т А Н О В Л Е Н И Е</w:t>
      </w:r>
    </w:p>
    <w:p w:rsidR="00526B10" w:rsidRPr="0055184B" w:rsidRDefault="00526B10" w:rsidP="0055184B">
      <w:pPr>
        <w:ind w:right="-510"/>
        <w:jc w:val="center"/>
        <w:rPr>
          <w:sz w:val="16"/>
          <w:szCs w:val="16"/>
        </w:rPr>
      </w:pPr>
      <w:r w:rsidRPr="0055184B">
        <w:rPr>
          <w:color w:val="000000"/>
          <w:sz w:val="16"/>
          <w:szCs w:val="16"/>
        </w:rPr>
        <w:t xml:space="preserve">от 14.10.2019 № 863 </w:t>
      </w:r>
    </w:p>
    <w:p w:rsidR="00526B10" w:rsidRPr="0055184B" w:rsidRDefault="00526B10" w:rsidP="0055184B">
      <w:pPr>
        <w:ind w:right="-510"/>
        <w:jc w:val="center"/>
        <w:rPr>
          <w:color w:val="000000"/>
          <w:sz w:val="16"/>
          <w:szCs w:val="16"/>
        </w:rPr>
      </w:pPr>
      <w:r w:rsidRPr="0055184B">
        <w:rPr>
          <w:sz w:val="16"/>
          <w:szCs w:val="16"/>
        </w:rPr>
        <w:t>р.п.Любытино</w:t>
      </w:r>
    </w:p>
    <w:p w:rsidR="00526B10" w:rsidRPr="0055184B" w:rsidRDefault="00526B10" w:rsidP="0055184B">
      <w:pPr>
        <w:ind w:right="-2"/>
        <w:jc w:val="center"/>
        <w:rPr>
          <w:b/>
          <w:sz w:val="16"/>
          <w:szCs w:val="16"/>
        </w:rPr>
      </w:pPr>
      <w:r w:rsidRPr="0055184B">
        <w:rPr>
          <w:b/>
          <w:sz w:val="16"/>
          <w:szCs w:val="16"/>
        </w:rPr>
        <w:t xml:space="preserve">Об утверждении муниципальной программы Любытинского муниципального района «Развитие физической культуры и спорта в Любытинском муниципальном районе на 2014-2024 годы» в новой редакции  </w:t>
      </w:r>
    </w:p>
    <w:p w:rsidR="00526B10" w:rsidRPr="0055184B" w:rsidRDefault="00526B10" w:rsidP="0055184B">
      <w:pPr>
        <w:ind w:firstLine="720"/>
        <w:jc w:val="both"/>
        <w:rPr>
          <w:b/>
          <w:sz w:val="16"/>
          <w:szCs w:val="16"/>
        </w:rPr>
      </w:pPr>
      <w:r w:rsidRPr="0055184B">
        <w:rPr>
          <w:sz w:val="16"/>
          <w:szCs w:val="16"/>
        </w:rPr>
        <w:t xml:space="preserve">В соответствии со статьей 179 Бюджетного кодекса Российской Федерации Администрация Любытинского муниципального района </w:t>
      </w:r>
      <w:r w:rsidRPr="0055184B">
        <w:rPr>
          <w:b/>
          <w:sz w:val="16"/>
          <w:szCs w:val="16"/>
        </w:rPr>
        <w:t>ПОСТАНОВЛЯЕТ:</w:t>
      </w:r>
    </w:p>
    <w:p w:rsidR="00526B10" w:rsidRPr="0055184B" w:rsidRDefault="00526B10" w:rsidP="0055184B">
      <w:pPr>
        <w:ind w:firstLine="720"/>
        <w:jc w:val="both"/>
        <w:rPr>
          <w:sz w:val="16"/>
          <w:szCs w:val="16"/>
        </w:rPr>
      </w:pPr>
      <w:r w:rsidRPr="0055184B">
        <w:rPr>
          <w:sz w:val="16"/>
          <w:szCs w:val="16"/>
        </w:rPr>
        <w:t>1. Утвердить прилагаемую муниципальную программу Любытинского муниципального района «Развитие физической культуры и спорта в Любытинском муниципальном районе на 2014-2024 годы» в новой редакции.</w:t>
      </w:r>
    </w:p>
    <w:p w:rsidR="00526B10" w:rsidRPr="0055184B" w:rsidRDefault="00526B10" w:rsidP="0055184B">
      <w:pPr>
        <w:ind w:firstLine="720"/>
        <w:jc w:val="both"/>
        <w:rPr>
          <w:sz w:val="16"/>
          <w:szCs w:val="16"/>
        </w:rPr>
      </w:pPr>
      <w:r w:rsidRPr="0055184B">
        <w:rPr>
          <w:sz w:val="16"/>
          <w:szCs w:val="16"/>
        </w:rPr>
        <w:t>2. Признать утратившими силу постановления Администрации муниципального района:</w:t>
      </w:r>
    </w:p>
    <w:p w:rsidR="00526B10" w:rsidRPr="0055184B" w:rsidRDefault="00526B10" w:rsidP="0055184B">
      <w:pPr>
        <w:ind w:firstLine="720"/>
        <w:jc w:val="both"/>
        <w:rPr>
          <w:sz w:val="16"/>
          <w:szCs w:val="16"/>
        </w:rPr>
      </w:pPr>
      <w:r w:rsidRPr="0055184B">
        <w:rPr>
          <w:sz w:val="16"/>
          <w:szCs w:val="16"/>
        </w:rPr>
        <w:t>от 30.05.2018 № 409 «Об утверждении муниципальной программы Любытинского муниципального района «Развитие физической культуры и спорта в Любытинском муниципальном районе на 2014-2020 годы»;</w:t>
      </w:r>
    </w:p>
    <w:p w:rsidR="00526B10" w:rsidRPr="0055184B" w:rsidRDefault="00526B10" w:rsidP="0055184B">
      <w:pPr>
        <w:ind w:firstLine="720"/>
        <w:jc w:val="both"/>
        <w:rPr>
          <w:color w:val="000000"/>
          <w:sz w:val="16"/>
          <w:szCs w:val="16"/>
        </w:rPr>
      </w:pPr>
      <w:r w:rsidRPr="0055184B">
        <w:rPr>
          <w:color w:val="000000"/>
          <w:sz w:val="16"/>
          <w:szCs w:val="16"/>
        </w:rPr>
        <w:t>от 15.08.2018 № 661 «</w:t>
      </w:r>
      <w:r w:rsidRPr="0055184B">
        <w:rPr>
          <w:bCs/>
          <w:kern w:val="36"/>
          <w:sz w:val="16"/>
          <w:szCs w:val="16"/>
        </w:rPr>
        <w:t xml:space="preserve">О внесении изменений в </w:t>
      </w:r>
      <w:r w:rsidRPr="0055184B">
        <w:rPr>
          <w:sz w:val="16"/>
          <w:szCs w:val="16"/>
        </w:rPr>
        <w:t xml:space="preserve">муниципальную </w:t>
      </w:r>
      <w:r w:rsidRPr="0055184B">
        <w:rPr>
          <w:color w:val="000000"/>
          <w:sz w:val="16"/>
          <w:szCs w:val="16"/>
        </w:rPr>
        <w:t>программу Любытинского муниципального района «</w:t>
      </w:r>
      <w:proofErr w:type="gramStart"/>
      <w:r w:rsidRPr="0055184B">
        <w:rPr>
          <w:color w:val="000000"/>
          <w:sz w:val="16"/>
          <w:szCs w:val="16"/>
        </w:rPr>
        <w:t>Развитие  культуры</w:t>
      </w:r>
      <w:proofErr w:type="gramEnd"/>
      <w:r w:rsidRPr="0055184B">
        <w:rPr>
          <w:color w:val="000000"/>
          <w:sz w:val="16"/>
          <w:szCs w:val="16"/>
        </w:rPr>
        <w:t xml:space="preserve"> и туризма на территории Любытинского муниципального района  на 2014-2020 годы».</w:t>
      </w:r>
    </w:p>
    <w:p w:rsidR="00526B10" w:rsidRPr="0055184B" w:rsidRDefault="00526B10" w:rsidP="0055184B">
      <w:pPr>
        <w:pStyle w:val="ConsPlusCell"/>
        <w:ind w:firstLine="567"/>
        <w:jc w:val="both"/>
        <w:rPr>
          <w:rFonts w:ascii="Times New Roman" w:hAnsi="Times New Roman" w:cs="Times New Roman"/>
          <w:color w:val="000000"/>
          <w:sz w:val="16"/>
          <w:szCs w:val="16"/>
        </w:rPr>
      </w:pPr>
      <w:r w:rsidRPr="0055184B">
        <w:rPr>
          <w:rFonts w:ascii="Times New Roman" w:hAnsi="Times New Roman" w:cs="Times New Roman"/>
          <w:color w:val="000000"/>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26B10" w:rsidRPr="0055184B" w:rsidRDefault="00526B10" w:rsidP="0055184B">
      <w:pPr>
        <w:pStyle w:val="ConsPlusCell"/>
        <w:ind w:right="-510"/>
        <w:jc w:val="both"/>
        <w:rPr>
          <w:rFonts w:ascii="Times New Roman" w:hAnsi="Times New Roman" w:cs="Times New Roman"/>
          <w:b/>
          <w:color w:val="000000"/>
          <w:sz w:val="16"/>
          <w:szCs w:val="16"/>
        </w:rPr>
      </w:pPr>
      <w:r w:rsidRPr="0055184B">
        <w:rPr>
          <w:rFonts w:ascii="Times New Roman" w:hAnsi="Times New Roman" w:cs="Times New Roman"/>
          <w:b/>
          <w:color w:val="000000"/>
          <w:sz w:val="16"/>
          <w:szCs w:val="16"/>
        </w:rPr>
        <w:t xml:space="preserve">Первый заместитель Главы администрации                                               </w:t>
      </w:r>
      <w:proofErr w:type="spellStart"/>
      <w:r w:rsidRPr="0055184B">
        <w:rPr>
          <w:rFonts w:ascii="Times New Roman" w:hAnsi="Times New Roman" w:cs="Times New Roman"/>
          <w:b/>
          <w:color w:val="000000"/>
          <w:sz w:val="16"/>
          <w:szCs w:val="16"/>
        </w:rPr>
        <w:t>С.В.Матвеева</w:t>
      </w:r>
      <w:proofErr w:type="spellEnd"/>
    </w:p>
    <w:p w:rsidR="00526B10" w:rsidRPr="0055184B" w:rsidRDefault="00526B10" w:rsidP="0055184B">
      <w:pPr>
        <w:ind w:right="-510"/>
        <w:jc w:val="center"/>
        <w:rPr>
          <w:sz w:val="16"/>
          <w:szCs w:val="16"/>
        </w:rPr>
      </w:pPr>
      <w:r w:rsidRPr="0055184B">
        <w:rPr>
          <w:sz w:val="16"/>
          <w:szCs w:val="16"/>
        </w:rPr>
        <w:t xml:space="preserve">                                              Утверждена</w:t>
      </w:r>
    </w:p>
    <w:p w:rsidR="00526B10" w:rsidRPr="0055184B" w:rsidRDefault="00526B10" w:rsidP="0055184B">
      <w:pPr>
        <w:ind w:right="-510"/>
        <w:jc w:val="center"/>
        <w:rPr>
          <w:sz w:val="16"/>
          <w:szCs w:val="16"/>
        </w:rPr>
      </w:pPr>
      <w:r w:rsidRPr="0055184B">
        <w:rPr>
          <w:sz w:val="16"/>
          <w:szCs w:val="16"/>
        </w:rPr>
        <w:t xml:space="preserve">                                                постановлением Администрации</w:t>
      </w:r>
    </w:p>
    <w:p w:rsidR="00526B10" w:rsidRPr="0055184B" w:rsidRDefault="00526B10" w:rsidP="0055184B">
      <w:pPr>
        <w:ind w:right="-510"/>
        <w:jc w:val="center"/>
        <w:rPr>
          <w:sz w:val="16"/>
          <w:szCs w:val="16"/>
        </w:rPr>
      </w:pPr>
      <w:r w:rsidRPr="0055184B">
        <w:rPr>
          <w:sz w:val="16"/>
          <w:szCs w:val="16"/>
        </w:rPr>
        <w:t xml:space="preserve">                                               муниципального района</w:t>
      </w:r>
    </w:p>
    <w:p w:rsidR="00526B10" w:rsidRPr="0055184B" w:rsidRDefault="00526B10" w:rsidP="0055184B">
      <w:pPr>
        <w:ind w:right="-510"/>
        <w:jc w:val="center"/>
        <w:rPr>
          <w:sz w:val="16"/>
          <w:szCs w:val="16"/>
        </w:rPr>
      </w:pPr>
      <w:r w:rsidRPr="0055184B">
        <w:rPr>
          <w:sz w:val="16"/>
          <w:szCs w:val="16"/>
        </w:rPr>
        <w:t xml:space="preserve">                                            от 14.10.2019 № 863  </w:t>
      </w:r>
    </w:p>
    <w:p w:rsidR="00526B10" w:rsidRPr="0055184B" w:rsidRDefault="00526B10" w:rsidP="0055184B">
      <w:pPr>
        <w:ind w:right="-2"/>
        <w:jc w:val="center"/>
        <w:rPr>
          <w:b/>
          <w:sz w:val="16"/>
          <w:szCs w:val="16"/>
        </w:rPr>
      </w:pPr>
      <w:r w:rsidRPr="0055184B">
        <w:rPr>
          <w:b/>
          <w:sz w:val="16"/>
          <w:szCs w:val="16"/>
        </w:rPr>
        <w:t xml:space="preserve">Муниципальная программа Любытинского муниципального района «Развитие физической культуры и спорта в Любытинском муниципальном районе на 2014-2024 годы» </w:t>
      </w:r>
    </w:p>
    <w:p w:rsidR="00526B10" w:rsidRPr="0055184B" w:rsidRDefault="00526B10" w:rsidP="0055184B">
      <w:pPr>
        <w:ind w:right="-2"/>
        <w:jc w:val="center"/>
        <w:rPr>
          <w:b/>
          <w:sz w:val="16"/>
          <w:szCs w:val="16"/>
        </w:rPr>
      </w:pPr>
      <w:r w:rsidRPr="0055184B">
        <w:rPr>
          <w:b/>
          <w:sz w:val="16"/>
          <w:szCs w:val="16"/>
        </w:rPr>
        <w:t>ПАСПОРТ муниципальной программы</w:t>
      </w:r>
    </w:p>
    <w:p w:rsidR="00526B10" w:rsidRPr="0055184B" w:rsidRDefault="00526B10" w:rsidP="0055184B">
      <w:pPr>
        <w:jc w:val="both"/>
        <w:rPr>
          <w:sz w:val="16"/>
          <w:szCs w:val="16"/>
        </w:rPr>
      </w:pPr>
      <w:r w:rsidRPr="0055184B">
        <w:rPr>
          <w:sz w:val="16"/>
          <w:szCs w:val="16"/>
        </w:rPr>
        <w:t xml:space="preserve">      </w:t>
      </w:r>
      <w:r w:rsidRPr="0055184B">
        <w:rPr>
          <w:b/>
          <w:sz w:val="16"/>
          <w:szCs w:val="16"/>
        </w:rPr>
        <w:t>1. Наименование муниципальной программы:</w:t>
      </w:r>
      <w:r w:rsidRPr="0055184B">
        <w:rPr>
          <w:sz w:val="16"/>
          <w:szCs w:val="16"/>
        </w:rPr>
        <w:t xml:space="preserve"> «Развитие физической культуры и спорта в Любытинском муниципальном районе на 2014-2024 годы</w:t>
      </w:r>
      <w:r w:rsidRPr="0055184B">
        <w:rPr>
          <w:b/>
          <w:sz w:val="16"/>
          <w:szCs w:val="16"/>
        </w:rPr>
        <w:t>»</w:t>
      </w:r>
    </w:p>
    <w:p w:rsidR="00526B10" w:rsidRPr="0055184B" w:rsidRDefault="00526B10" w:rsidP="0055184B">
      <w:pPr>
        <w:jc w:val="both"/>
        <w:rPr>
          <w:sz w:val="16"/>
          <w:szCs w:val="16"/>
        </w:rPr>
      </w:pPr>
      <w:r w:rsidRPr="0055184B">
        <w:rPr>
          <w:b/>
          <w:sz w:val="16"/>
          <w:szCs w:val="16"/>
        </w:rPr>
        <w:t xml:space="preserve">      2. Ответственный исполнитель муниципальной программы:</w:t>
      </w:r>
      <w:r w:rsidRPr="0055184B">
        <w:rPr>
          <w:sz w:val="16"/>
          <w:szCs w:val="16"/>
        </w:rPr>
        <w:t xml:space="preserve"> </w:t>
      </w:r>
    </w:p>
    <w:p w:rsidR="00526B10" w:rsidRPr="0055184B" w:rsidRDefault="00526B10" w:rsidP="0055184B">
      <w:pPr>
        <w:ind w:firstLine="720"/>
        <w:jc w:val="both"/>
        <w:rPr>
          <w:sz w:val="16"/>
          <w:szCs w:val="16"/>
        </w:rPr>
      </w:pPr>
      <w:proofErr w:type="gramStart"/>
      <w:r w:rsidRPr="0055184B">
        <w:rPr>
          <w:sz w:val="16"/>
          <w:szCs w:val="16"/>
        </w:rPr>
        <w:t>комитет  культуры</w:t>
      </w:r>
      <w:proofErr w:type="gramEnd"/>
      <w:r w:rsidRPr="0055184B">
        <w:rPr>
          <w:sz w:val="16"/>
          <w:szCs w:val="16"/>
        </w:rPr>
        <w:t>, спорта и туризма Администрации  муниципального района  (далее - комитет культуры, спорта и туризма).</w:t>
      </w:r>
    </w:p>
    <w:p w:rsidR="00526B10" w:rsidRPr="0055184B" w:rsidRDefault="00526B10" w:rsidP="0055184B">
      <w:pPr>
        <w:jc w:val="both"/>
        <w:rPr>
          <w:sz w:val="16"/>
          <w:szCs w:val="16"/>
        </w:rPr>
      </w:pPr>
      <w:r w:rsidRPr="0055184B">
        <w:rPr>
          <w:b/>
          <w:sz w:val="16"/>
          <w:szCs w:val="16"/>
        </w:rPr>
        <w:t xml:space="preserve">      3. Соисполнители муниципальной программы:</w:t>
      </w:r>
    </w:p>
    <w:p w:rsidR="00526B10" w:rsidRPr="0055184B" w:rsidRDefault="00526B10" w:rsidP="0055184B">
      <w:pPr>
        <w:ind w:firstLine="720"/>
        <w:jc w:val="both"/>
        <w:rPr>
          <w:sz w:val="16"/>
          <w:szCs w:val="16"/>
        </w:rPr>
      </w:pPr>
      <w:r w:rsidRPr="0055184B">
        <w:rPr>
          <w:sz w:val="16"/>
          <w:szCs w:val="16"/>
        </w:rPr>
        <w:t>муниципальное автономное учреждение «</w:t>
      </w:r>
      <w:proofErr w:type="spellStart"/>
      <w:r w:rsidRPr="0055184B">
        <w:rPr>
          <w:sz w:val="16"/>
          <w:szCs w:val="16"/>
        </w:rPr>
        <w:t>Физкультурно</w:t>
      </w:r>
      <w:proofErr w:type="spellEnd"/>
      <w:r w:rsidRPr="0055184B">
        <w:rPr>
          <w:sz w:val="16"/>
          <w:szCs w:val="16"/>
        </w:rPr>
        <w:t xml:space="preserve"> - спортивный  </w:t>
      </w:r>
    </w:p>
    <w:p w:rsidR="00526B10" w:rsidRPr="0055184B" w:rsidRDefault="00526B10" w:rsidP="0055184B">
      <w:pPr>
        <w:tabs>
          <w:tab w:val="num" w:pos="0"/>
        </w:tabs>
        <w:jc w:val="both"/>
        <w:rPr>
          <w:sz w:val="16"/>
          <w:szCs w:val="16"/>
        </w:rPr>
      </w:pPr>
      <w:r w:rsidRPr="0055184B">
        <w:rPr>
          <w:sz w:val="16"/>
          <w:szCs w:val="16"/>
        </w:rPr>
        <w:t>центр» (далее - МАУ «ФСЦ»);</w:t>
      </w:r>
    </w:p>
    <w:p w:rsidR="00526B10" w:rsidRPr="0055184B" w:rsidRDefault="00526B10" w:rsidP="0055184B">
      <w:pPr>
        <w:tabs>
          <w:tab w:val="num" w:pos="0"/>
        </w:tabs>
        <w:jc w:val="both"/>
        <w:rPr>
          <w:sz w:val="16"/>
          <w:szCs w:val="16"/>
        </w:rPr>
      </w:pPr>
      <w:r w:rsidRPr="0055184B">
        <w:rPr>
          <w:sz w:val="16"/>
          <w:szCs w:val="16"/>
        </w:rPr>
        <w:tab/>
        <w:t xml:space="preserve">муниципальное автономное образовательное учреждение дополнительного образования «Детско-юношеская спортивная школа» (далее - ДЮСШ).           </w:t>
      </w:r>
    </w:p>
    <w:p w:rsidR="00526B10" w:rsidRPr="0055184B" w:rsidRDefault="00526B10" w:rsidP="0055184B">
      <w:pPr>
        <w:jc w:val="both"/>
        <w:rPr>
          <w:b/>
          <w:sz w:val="16"/>
          <w:szCs w:val="16"/>
        </w:rPr>
      </w:pPr>
      <w:r w:rsidRPr="0055184B">
        <w:rPr>
          <w:b/>
          <w:sz w:val="16"/>
          <w:szCs w:val="16"/>
        </w:rPr>
        <w:t xml:space="preserve">      4. Цели, задачи и целевые показатели</w:t>
      </w:r>
      <w:r w:rsidRPr="0055184B">
        <w:rPr>
          <w:b/>
          <w:sz w:val="16"/>
          <w:szCs w:val="16"/>
          <w:vertAlign w:val="superscript"/>
        </w:rPr>
        <w:t xml:space="preserve"> </w:t>
      </w:r>
      <w:r w:rsidRPr="0055184B">
        <w:rPr>
          <w:b/>
          <w:sz w:val="16"/>
          <w:szCs w:val="16"/>
        </w:rPr>
        <w:t>муниципальной программы:</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27"/>
        <w:gridCol w:w="2976"/>
        <w:gridCol w:w="606"/>
        <w:gridCol w:w="647"/>
        <w:gridCol w:w="626"/>
        <w:gridCol w:w="626"/>
        <w:gridCol w:w="626"/>
        <w:gridCol w:w="626"/>
        <w:gridCol w:w="626"/>
        <w:gridCol w:w="626"/>
        <w:gridCol w:w="626"/>
        <w:gridCol w:w="626"/>
        <w:gridCol w:w="626"/>
      </w:tblGrid>
      <w:tr w:rsidR="00526B10" w:rsidRPr="0055184B" w:rsidTr="00AB2FC0">
        <w:trPr>
          <w:trHeight w:val="20"/>
        </w:trPr>
        <w:tc>
          <w:tcPr>
            <w:tcW w:w="627" w:type="dxa"/>
            <w:vMerge w:val="restart"/>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pStyle w:val="ConsPlusCell"/>
              <w:spacing w:before="40"/>
              <w:ind w:right="-75"/>
              <w:rPr>
                <w:rFonts w:ascii="Times New Roman" w:hAnsi="Times New Roman" w:cs="Times New Roman"/>
                <w:sz w:val="16"/>
                <w:szCs w:val="16"/>
              </w:rPr>
            </w:pPr>
            <w:r w:rsidRPr="0055184B">
              <w:rPr>
                <w:rFonts w:ascii="Times New Roman" w:hAnsi="Times New Roman" w:cs="Times New Roman"/>
                <w:sz w:val="16"/>
                <w:szCs w:val="16"/>
              </w:rPr>
              <w:t>№</w:t>
            </w:r>
            <w:r w:rsidRPr="0055184B">
              <w:rPr>
                <w:rFonts w:ascii="Times New Roman" w:hAnsi="Times New Roman" w:cs="Times New Roman"/>
                <w:sz w:val="16"/>
                <w:szCs w:val="16"/>
              </w:rPr>
              <w:br/>
              <w:t>п/п</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pStyle w:val="ConsPlusCell"/>
              <w:spacing w:before="40"/>
              <w:ind w:right="-75"/>
              <w:jc w:val="center"/>
              <w:rPr>
                <w:rFonts w:ascii="Times New Roman" w:hAnsi="Times New Roman" w:cs="Times New Roman"/>
                <w:sz w:val="16"/>
                <w:szCs w:val="16"/>
              </w:rPr>
            </w:pPr>
            <w:r w:rsidRPr="0055184B">
              <w:rPr>
                <w:rFonts w:ascii="Times New Roman" w:hAnsi="Times New Roman" w:cs="Times New Roman"/>
                <w:sz w:val="16"/>
                <w:szCs w:val="16"/>
              </w:rPr>
              <w:t>Цели, задачи муниципальной программы, наименование и единица измерения целевого показателя</w:t>
            </w:r>
          </w:p>
        </w:tc>
        <w:tc>
          <w:tcPr>
            <w:tcW w:w="6887" w:type="dxa"/>
            <w:gridSpan w:val="11"/>
            <w:tcBorders>
              <w:top w:val="single" w:sz="4" w:space="0" w:color="auto"/>
              <w:left w:val="single" w:sz="4" w:space="0" w:color="auto"/>
              <w:bottom w:val="single" w:sz="4" w:space="0" w:color="auto"/>
              <w:right w:val="single" w:sz="4" w:space="0" w:color="auto"/>
            </w:tcBorders>
            <w:vAlign w:val="center"/>
          </w:tcPr>
          <w:p w:rsidR="00526B10" w:rsidRPr="0055184B" w:rsidRDefault="00526B10" w:rsidP="00EE3B86">
            <w:pPr>
              <w:pStyle w:val="ConsPlusCell"/>
              <w:spacing w:before="40"/>
              <w:ind w:right="-75"/>
              <w:jc w:val="center"/>
              <w:rPr>
                <w:rFonts w:ascii="Times New Roman" w:hAnsi="Times New Roman" w:cs="Times New Roman"/>
                <w:spacing w:val="-6"/>
                <w:sz w:val="16"/>
                <w:szCs w:val="16"/>
              </w:rPr>
            </w:pPr>
            <w:r w:rsidRPr="0055184B">
              <w:rPr>
                <w:rFonts w:ascii="Times New Roman" w:hAnsi="Times New Roman" w:cs="Times New Roman"/>
                <w:spacing w:val="-6"/>
                <w:sz w:val="16"/>
                <w:szCs w:val="16"/>
              </w:rPr>
              <w:t>Значения целевого показателя по годам</w:t>
            </w:r>
          </w:p>
        </w:tc>
      </w:tr>
      <w:tr w:rsidR="00526B10" w:rsidRPr="0055184B" w:rsidTr="00AB2FC0">
        <w:trPr>
          <w:trHeight w:val="20"/>
        </w:trPr>
        <w:tc>
          <w:tcPr>
            <w:tcW w:w="627" w:type="dxa"/>
            <w:vMerge/>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rPr>
                <w:sz w:val="16"/>
                <w:szCs w:val="16"/>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rPr>
                <w:sz w:val="16"/>
                <w:szCs w:val="16"/>
              </w:rPr>
            </w:pPr>
          </w:p>
        </w:tc>
        <w:tc>
          <w:tcPr>
            <w:tcW w:w="606" w:type="dxa"/>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pStyle w:val="ConsPlusCell"/>
              <w:ind w:right="-75"/>
              <w:jc w:val="center"/>
              <w:rPr>
                <w:rFonts w:ascii="Times New Roman" w:hAnsi="Times New Roman" w:cs="Times New Roman"/>
                <w:sz w:val="16"/>
                <w:szCs w:val="16"/>
              </w:rPr>
            </w:pPr>
            <w:r w:rsidRPr="0055184B">
              <w:rPr>
                <w:rFonts w:ascii="Times New Roman" w:hAnsi="Times New Roman" w:cs="Times New Roman"/>
                <w:sz w:val="16"/>
                <w:szCs w:val="16"/>
              </w:rPr>
              <w:t>2014</w:t>
            </w:r>
          </w:p>
        </w:tc>
        <w:tc>
          <w:tcPr>
            <w:tcW w:w="647" w:type="dxa"/>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pStyle w:val="ConsPlusCell"/>
              <w:ind w:right="-75"/>
              <w:jc w:val="center"/>
              <w:rPr>
                <w:rFonts w:ascii="Times New Roman" w:hAnsi="Times New Roman" w:cs="Times New Roman"/>
                <w:sz w:val="16"/>
                <w:szCs w:val="16"/>
              </w:rPr>
            </w:pPr>
            <w:r w:rsidRPr="0055184B">
              <w:rPr>
                <w:rFonts w:ascii="Times New Roman" w:hAnsi="Times New Roman" w:cs="Times New Roman"/>
                <w:sz w:val="16"/>
                <w:szCs w:val="16"/>
              </w:rPr>
              <w:t>2015</w:t>
            </w:r>
          </w:p>
        </w:tc>
        <w:tc>
          <w:tcPr>
            <w:tcW w:w="626" w:type="dxa"/>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pStyle w:val="ConsPlusCell"/>
              <w:ind w:right="-75"/>
              <w:jc w:val="center"/>
              <w:rPr>
                <w:rFonts w:ascii="Times New Roman" w:hAnsi="Times New Roman" w:cs="Times New Roman"/>
                <w:sz w:val="16"/>
                <w:szCs w:val="16"/>
              </w:rPr>
            </w:pPr>
            <w:r w:rsidRPr="0055184B">
              <w:rPr>
                <w:rFonts w:ascii="Times New Roman" w:hAnsi="Times New Roman" w:cs="Times New Roman"/>
                <w:sz w:val="16"/>
                <w:szCs w:val="16"/>
              </w:rPr>
              <w:t>2016</w:t>
            </w:r>
          </w:p>
        </w:tc>
        <w:tc>
          <w:tcPr>
            <w:tcW w:w="626" w:type="dxa"/>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pStyle w:val="ConsPlusCell"/>
              <w:ind w:right="-75"/>
              <w:jc w:val="center"/>
              <w:rPr>
                <w:rFonts w:ascii="Times New Roman" w:hAnsi="Times New Roman" w:cs="Times New Roman"/>
                <w:sz w:val="16"/>
                <w:szCs w:val="16"/>
              </w:rPr>
            </w:pPr>
            <w:r w:rsidRPr="0055184B">
              <w:rPr>
                <w:rFonts w:ascii="Times New Roman" w:hAnsi="Times New Roman" w:cs="Times New Roman"/>
                <w:sz w:val="16"/>
                <w:szCs w:val="16"/>
              </w:rPr>
              <w:t>2017</w:t>
            </w:r>
          </w:p>
        </w:tc>
        <w:tc>
          <w:tcPr>
            <w:tcW w:w="626" w:type="dxa"/>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pStyle w:val="ConsPlusCell"/>
              <w:ind w:right="-75"/>
              <w:jc w:val="center"/>
              <w:rPr>
                <w:rFonts w:ascii="Times New Roman" w:hAnsi="Times New Roman" w:cs="Times New Roman"/>
                <w:sz w:val="16"/>
                <w:szCs w:val="16"/>
              </w:rPr>
            </w:pPr>
            <w:r w:rsidRPr="0055184B">
              <w:rPr>
                <w:rFonts w:ascii="Times New Roman" w:hAnsi="Times New Roman" w:cs="Times New Roman"/>
                <w:sz w:val="16"/>
                <w:szCs w:val="16"/>
              </w:rPr>
              <w:t>2018</w:t>
            </w:r>
          </w:p>
        </w:tc>
        <w:tc>
          <w:tcPr>
            <w:tcW w:w="626" w:type="dxa"/>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pStyle w:val="ConsPlusCell"/>
              <w:ind w:right="-75"/>
              <w:jc w:val="center"/>
              <w:rPr>
                <w:rFonts w:ascii="Times New Roman" w:hAnsi="Times New Roman" w:cs="Times New Roman"/>
                <w:sz w:val="16"/>
                <w:szCs w:val="16"/>
              </w:rPr>
            </w:pPr>
            <w:r w:rsidRPr="0055184B">
              <w:rPr>
                <w:rFonts w:ascii="Times New Roman" w:hAnsi="Times New Roman" w:cs="Times New Roman"/>
                <w:sz w:val="16"/>
                <w:szCs w:val="16"/>
              </w:rPr>
              <w:t>2019</w:t>
            </w:r>
          </w:p>
        </w:tc>
        <w:tc>
          <w:tcPr>
            <w:tcW w:w="626" w:type="dxa"/>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pStyle w:val="ConsPlusCell"/>
              <w:ind w:right="-75"/>
              <w:jc w:val="center"/>
              <w:rPr>
                <w:rFonts w:ascii="Times New Roman" w:hAnsi="Times New Roman" w:cs="Times New Roman"/>
                <w:sz w:val="16"/>
                <w:szCs w:val="16"/>
              </w:rPr>
            </w:pPr>
            <w:r w:rsidRPr="0055184B">
              <w:rPr>
                <w:rFonts w:ascii="Times New Roman" w:hAnsi="Times New Roman" w:cs="Times New Roman"/>
                <w:sz w:val="16"/>
                <w:szCs w:val="16"/>
              </w:rPr>
              <w:t>2020</w:t>
            </w:r>
          </w:p>
        </w:tc>
        <w:tc>
          <w:tcPr>
            <w:tcW w:w="626" w:type="dxa"/>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pStyle w:val="ConsPlusCell"/>
              <w:ind w:right="-75"/>
              <w:jc w:val="center"/>
              <w:rPr>
                <w:rFonts w:ascii="Times New Roman" w:hAnsi="Times New Roman" w:cs="Times New Roman"/>
                <w:sz w:val="16"/>
                <w:szCs w:val="16"/>
              </w:rPr>
            </w:pPr>
            <w:r w:rsidRPr="0055184B">
              <w:rPr>
                <w:rFonts w:ascii="Times New Roman" w:hAnsi="Times New Roman" w:cs="Times New Roman"/>
                <w:sz w:val="16"/>
                <w:szCs w:val="16"/>
              </w:rPr>
              <w:t>2021</w:t>
            </w:r>
          </w:p>
        </w:tc>
        <w:tc>
          <w:tcPr>
            <w:tcW w:w="626" w:type="dxa"/>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pStyle w:val="ConsPlusCell"/>
              <w:ind w:right="-75"/>
              <w:jc w:val="center"/>
              <w:rPr>
                <w:rFonts w:ascii="Times New Roman" w:hAnsi="Times New Roman" w:cs="Times New Roman"/>
                <w:sz w:val="16"/>
                <w:szCs w:val="16"/>
              </w:rPr>
            </w:pPr>
            <w:r w:rsidRPr="0055184B">
              <w:rPr>
                <w:rFonts w:ascii="Times New Roman" w:hAnsi="Times New Roman" w:cs="Times New Roman"/>
                <w:sz w:val="16"/>
                <w:szCs w:val="16"/>
              </w:rPr>
              <w:t>2022</w:t>
            </w:r>
          </w:p>
        </w:tc>
        <w:tc>
          <w:tcPr>
            <w:tcW w:w="626" w:type="dxa"/>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pStyle w:val="ConsPlusCell"/>
              <w:ind w:right="-75"/>
              <w:jc w:val="center"/>
              <w:rPr>
                <w:rFonts w:ascii="Times New Roman" w:hAnsi="Times New Roman" w:cs="Times New Roman"/>
                <w:sz w:val="16"/>
                <w:szCs w:val="16"/>
              </w:rPr>
            </w:pPr>
            <w:r w:rsidRPr="0055184B">
              <w:rPr>
                <w:rFonts w:ascii="Times New Roman" w:hAnsi="Times New Roman" w:cs="Times New Roman"/>
                <w:sz w:val="16"/>
                <w:szCs w:val="16"/>
              </w:rPr>
              <w:t>2023</w:t>
            </w:r>
          </w:p>
        </w:tc>
        <w:tc>
          <w:tcPr>
            <w:tcW w:w="626" w:type="dxa"/>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pStyle w:val="ConsPlusCell"/>
              <w:ind w:right="-75"/>
              <w:jc w:val="center"/>
              <w:rPr>
                <w:rFonts w:ascii="Times New Roman" w:hAnsi="Times New Roman" w:cs="Times New Roman"/>
                <w:sz w:val="16"/>
                <w:szCs w:val="16"/>
              </w:rPr>
            </w:pPr>
            <w:r w:rsidRPr="0055184B">
              <w:rPr>
                <w:rFonts w:ascii="Times New Roman" w:hAnsi="Times New Roman" w:cs="Times New Roman"/>
                <w:sz w:val="16"/>
                <w:szCs w:val="16"/>
              </w:rPr>
              <w:t>2024</w:t>
            </w:r>
          </w:p>
        </w:tc>
      </w:tr>
      <w:tr w:rsidR="00526B10" w:rsidRPr="0055184B" w:rsidTr="00AB2FC0">
        <w:trPr>
          <w:trHeight w:val="20"/>
        </w:trPr>
        <w:tc>
          <w:tcPr>
            <w:tcW w:w="10490" w:type="dxa"/>
            <w:gridSpan w:val="13"/>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rPr>
                <w:rFonts w:ascii="Times New Roman" w:hAnsi="Times New Roman" w:cs="Times New Roman"/>
                <w:b/>
                <w:sz w:val="16"/>
                <w:szCs w:val="16"/>
              </w:rPr>
            </w:pPr>
            <w:r w:rsidRPr="0055184B">
              <w:rPr>
                <w:rFonts w:ascii="Times New Roman" w:hAnsi="Times New Roman" w:cs="Times New Roman"/>
                <w:b/>
                <w:sz w:val="16"/>
                <w:szCs w:val="16"/>
              </w:rPr>
              <w:t xml:space="preserve">Цель 1. Обеспечение гражданам Любытинского муниципального </w:t>
            </w:r>
            <w:proofErr w:type="gramStart"/>
            <w:r w:rsidRPr="0055184B">
              <w:rPr>
                <w:rFonts w:ascii="Times New Roman" w:hAnsi="Times New Roman" w:cs="Times New Roman"/>
                <w:b/>
                <w:sz w:val="16"/>
                <w:szCs w:val="16"/>
              </w:rPr>
              <w:t>района  возможности</w:t>
            </w:r>
            <w:proofErr w:type="gramEnd"/>
            <w:r w:rsidRPr="0055184B">
              <w:rPr>
                <w:rFonts w:ascii="Times New Roman" w:hAnsi="Times New Roman" w:cs="Times New Roman"/>
                <w:b/>
                <w:sz w:val="16"/>
                <w:szCs w:val="16"/>
              </w:rPr>
              <w:t xml:space="preserve"> систематически заниматься физической культурой и спортом, вести здоровый образ жизни</w:t>
            </w:r>
          </w:p>
        </w:tc>
      </w:tr>
      <w:tr w:rsidR="00526B10" w:rsidRPr="0055184B" w:rsidTr="00AB2FC0">
        <w:trPr>
          <w:trHeight w:val="20"/>
        </w:trPr>
        <w:tc>
          <w:tcPr>
            <w:tcW w:w="6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75" w:right="-75"/>
              <w:jc w:val="center"/>
              <w:rPr>
                <w:rFonts w:ascii="Times New Roman" w:hAnsi="Times New Roman" w:cs="Times New Roman"/>
                <w:sz w:val="16"/>
                <w:szCs w:val="16"/>
              </w:rPr>
            </w:pPr>
            <w:r w:rsidRPr="0055184B">
              <w:rPr>
                <w:rFonts w:ascii="Times New Roman" w:hAnsi="Times New Roman" w:cs="Times New Roman"/>
                <w:spacing w:val="-10"/>
                <w:sz w:val="16"/>
                <w:szCs w:val="16"/>
              </w:rPr>
              <w:t>1.1</w:t>
            </w:r>
          </w:p>
        </w:tc>
        <w:tc>
          <w:tcPr>
            <w:tcW w:w="9863" w:type="dxa"/>
            <w:gridSpan w:val="12"/>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jc w:val="center"/>
              <w:rPr>
                <w:rFonts w:ascii="Times New Roman" w:hAnsi="Times New Roman" w:cs="Times New Roman"/>
                <w:sz w:val="16"/>
                <w:szCs w:val="16"/>
              </w:rPr>
            </w:pPr>
            <w:r w:rsidRPr="0055184B">
              <w:rPr>
                <w:rFonts w:ascii="Times New Roman" w:hAnsi="Times New Roman" w:cs="Times New Roman"/>
                <w:sz w:val="16"/>
                <w:szCs w:val="16"/>
              </w:rPr>
              <w:t>Задача 1. Развитие физической культуры и массового спорта на территории муниципального района</w:t>
            </w:r>
          </w:p>
        </w:tc>
      </w:tr>
      <w:tr w:rsidR="00526B10" w:rsidRPr="0055184B" w:rsidTr="00AB2FC0">
        <w:trPr>
          <w:trHeight w:val="20"/>
        </w:trPr>
        <w:tc>
          <w:tcPr>
            <w:tcW w:w="6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75" w:right="-75"/>
              <w:jc w:val="center"/>
              <w:rPr>
                <w:rFonts w:ascii="Times New Roman" w:hAnsi="Times New Roman" w:cs="Times New Roman"/>
                <w:sz w:val="16"/>
                <w:szCs w:val="16"/>
              </w:rPr>
            </w:pPr>
            <w:r w:rsidRPr="0055184B">
              <w:rPr>
                <w:rFonts w:ascii="Times New Roman" w:hAnsi="Times New Roman" w:cs="Times New Roman"/>
                <w:sz w:val="16"/>
                <w:szCs w:val="16"/>
              </w:rPr>
              <w:t>1.1.1</w:t>
            </w:r>
          </w:p>
        </w:tc>
        <w:tc>
          <w:tcPr>
            <w:tcW w:w="297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5"/>
              <w:rPr>
                <w:rFonts w:ascii="Times New Roman" w:hAnsi="Times New Roman" w:cs="Times New Roman"/>
                <w:color w:val="000000"/>
                <w:sz w:val="16"/>
                <w:szCs w:val="16"/>
              </w:rPr>
            </w:pPr>
            <w:proofErr w:type="gramStart"/>
            <w:r w:rsidRPr="0055184B">
              <w:rPr>
                <w:rFonts w:ascii="Times New Roman" w:hAnsi="Times New Roman" w:cs="Times New Roman"/>
                <w:spacing w:val="-10"/>
                <w:sz w:val="16"/>
                <w:szCs w:val="16"/>
              </w:rPr>
              <w:t>Доля  населения</w:t>
            </w:r>
            <w:proofErr w:type="gramEnd"/>
            <w:r w:rsidRPr="0055184B">
              <w:rPr>
                <w:rFonts w:ascii="Times New Roman" w:hAnsi="Times New Roman" w:cs="Times New Roman"/>
                <w:spacing w:val="-10"/>
                <w:sz w:val="16"/>
                <w:szCs w:val="16"/>
              </w:rPr>
              <w:t xml:space="preserve"> муниципального района, систематически</w:t>
            </w:r>
            <w:r w:rsidRPr="0055184B">
              <w:rPr>
                <w:rFonts w:ascii="Times New Roman" w:hAnsi="Times New Roman" w:cs="Times New Roman"/>
                <w:sz w:val="16"/>
                <w:szCs w:val="16"/>
              </w:rPr>
              <w:t xml:space="preserve"> занимающегося физической культурой и спортом, в общей численности населения</w:t>
            </w:r>
            <w:r w:rsidRPr="0055184B">
              <w:rPr>
                <w:rFonts w:ascii="Times New Roman" w:hAnsi="Times New Roman" w:cs="Times New Roman"/>
                <w:color w:val="000000"/>
                <w:sz w:val="16"/>
                <w:szCs w:val="16"/>
              </w:rPr>
              <w:t xml:space="preserve"> муниципального района, (%)</w:t>
            </w:r>
          </w:p>
        </w:tc>
        <w:tc>
          <w:tcPr>
            <w:tcW w:w="60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115"/>
              <w:jc w:val="center"/>
              <w:rPr>
                <w:sz w:val="16"/>
                <w:szCs w:val="16"/>
              </w:rPr>
            </w:pPr>
          </w:p>
          <w:p w:rsidR="00526B10" w:rsidRPr="0055184B" w:rsidRDefault="00526B10" w:rsidP="0055184B">
            <w:pPr>
              <w:ind w:left="-94" w:right="-115"/>
              <w:jc w:val="center"/>
              <w:rPr>
                <w:sz w:val="16"/>
                <w:szCs w:val="16"/>
              </w:rPr>
            </w:pPr>
            <w:r w:rsidRPr="0055184B">
              <w:rPr>
                <w:sz w:val="16"/>
                <w:szCs w:val="16"/>
              </w:rPr>
              <w:t>27</w:t>
            </w:r>
          </w:p>
        </w:tc>
        <w:tc>
          <w:tcPr>
            <w:tcW w:w="64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115"/>
              <w:jc w:val="center"/>
              <w:rPr>
                <w:rFonts w:ascii="Times New Roman" w:hAnsi="Times New Roman" w:cs="Times New Roman"/>
                <w:sz w:val="16"/>
                <w:szCs w:val="16"/>
              </w:rPr>
            </w:pPr>
          </w:p>
          <w:p w:rsidR="00526B10" w:rsidRPr="0055184B" w:rsidRDefault="00526B10" w:rsidP="0055184B">
            <w:pPr>
              <w:pStyle w:val="ConsPlusCell"/>
              <w:ind w:left="-94" w:right="-115"/>
              <w:jc w:val="center"/>
              <w:rPr>
                <w:rFonts w:ascii="Times New Roman" w:hAnsi="Times New Roman" w:cs="Times New Roman"/>
                <w:sz w:val="16"/>
                <w:szCs w:val="16"/>
              </w:rPr>
            </w:pPr>
            <w:r w:rsidRPr="0055184B">
              <w:rPr>
                <w:rFonts w:ascii="Times New Roman" w:hAnsi="Times New Roman" w:cs="Times New Roman"/>
                <w:sz w:val="16"/>
                <w:szCs w:val="16"/>
              </w:rPr>
              <w:t>30</w:t>
            </w:r>
          </w:p>
          <w:p w:rsidR="00526B10" w:rsidRPr="0055184B" w:rsidRDefault="00526B10" w:rsidP="0055184B">
            <w:pPr>
              <w:pStyle w:val="ConsPlusCell"/>
              <w:ind w:left="-94" w:right="-115"/>
              <w:jc w:val="center"/>
              <w:rPr>
                <w:rFonts w:ascii="Times New Roman" w:hAnsi="Times New Roman" w:cs="Times New Roman"/>
                <w:sz w:val="16"/>
                <w:szCs w:val="16"/>
              </w:rPr>
            </w:pPr>
          </w:p>
          <w:p w:rsidR="00526B10" w:rsidRPr="0055184B" w:rsidRDefault="00526B10" w:rsidP="0055184B">
            <w:pPr>
              <w:pStyle w:val="ConsPlusCell"/>
              <w:ind w:left="-94" w:right="-115"/>
              <w:jc w:val="center"/>
              <w:rPr>
                <w:rFonts w:ascii="Times New Roman" w:hAnsi="Times New Roman" w:cs="Times New Roman"/>
                <w:sz w:val="16"/>
                <w:szCs w:val="16"/>
              </w:rPr>
            </w:pP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115"/>
              <w:jc w:val="center"/>
              <w:rPr>
                <w:sz w:val="16"/>
                <w:szCs w:val="16"/>
              </w:rPr>
            </w:pPr>
          </w:p>
          <w:p w:rsidR="00526B10" w:rsidRPr="0055184B" w:rsidRDefault="00526B10" w:rsidP="0055184B">
            <w:pPr>
              <w:ind w:left="-94" w:right="-115"/>
              <w:jc w:val="center"/>
              <w:rPr>
                <w:sz w:val="16"/>
                <w:szCs w:val="16"/>
              </w:rPr>
            </w:pPr>
            <w:r w:rsidRPr="0055184B">
              <w:rPr>
                <w:sz w:val="16"/>
                <w:szCs w:val="16"/>
              </w:rPr>
              <w:t>32</w:t>
            </w:r>
          </w:p>
          <w:p w:rsidR="00526B10" w:rsidRPr="0055184B" w:rsidRDefault="00526B10" w:rsidP="0055184B">
            <w:pPr>
              <w:ind w:left="-94" w:right="-115"/>
              <w:jc w:val="center"/>
              <w:rPr>
                <w:sz w:val="16"/>
                <w:szCs w:val="16"/>
              </w:rPr>
            </w:pPr>
          </w:p>
          <w:p w:rsidR="00526B10" w:rsidRPr="0055184B" w:rsidRDefault="00526B10" w:rsidP="0055184B">
            <w:pPr>
              <w:pStyle w:val="ConsPlusCell"/>
              <w:ind w:left="-94" w:right="-115"/>
              <w:jc w:val="center"/>
              <w:rPr>
                <w:rFonts w:ascii="Times New Roman" w:hAnsi="Times New Roman" w:cs="Times New Roman"/>
                <w:sz w:val="16"/>
                <w:szCs w:val="16"/>
              </w:rPr>
            </w:pP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115"/>
              <w:jc w:val="center"/>
              <w:rPr>
                <w:sz w:val="16"/>
                <w:szCs w:val="16"/>
              </w:rPr>
            </w:pPr>
          </w:p>
          <w:p w:rsidR="00526B10" w:rsidRPr="0055184B" w:rsidRDefault="00526B10" w:rsidP="0055184B">
            <w:pPr>
              <w:ind w:left="-94" w:right="-115"/>
              <w:jc w:val="center"/>
              <w:rPr>
                <w:sz w:val="16"/>
                <w:szCs w:val="16"/>
              </w:rPr>
            </w:pPr>
            <w:r w:rsidRPr="0055184B">
              <w:rPr>
                <w:sz w:val="16"/>
                <w:szCs w:val="16"/>
              </w:rPr>
              <w:t>35</w:t>
            </w:r>
          </w:p>
          <w:p w:rsidR="00526B10" w:rsidRPr="0055184B" w:rsidRDefault="00526B10" w:rsidP="0055184B">
            <w:pPr>
              <w:ind w:left="-94" w:right="-115"/>
              <w:jc w:val="center"/>
              <w:rPr>
                <w:sz w:val="16"/>
                <w:szCs w:val="16"/>
              </w:rPr>
            </w:pPr>
          </w:p>
          <w:p w:rsidR="00526B10" w:rsidRPr="0055184B" w:rsidRDefault="00526B10" w:rsidP="0055184B">
            <w:pPr>
              <w:pStyle w:val="ConsPlusCell"/>
              <w:ind w:left="-94" w:right="-115"/>
              <w:jc w:val="center"/>
              <w:rPr>
                <w:rFonts w:ascii="Times New Roman" w:hAnsi="Times New Roman" w:cs="Times New Roman"/>
                <w:sz w:val="16"/>
                <w:szCs w:val="16"/>
              </w:rPr>
            </w:pP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115"/>
              <w:jc w:val="center"/>
              <w:rPr>
                <w:sz w:val="16"/>
                <w:szCs w:val="16"/>
              </w:rPr>
            </w:pPr>
          </w:p>
          <w:p w:rsidR="00526B10" w:rsidRPr="0055184B" w:rsidRDefault="00526B10" w:rsidP="0055184B">
            <w:pPr>
              <w:ind w:left="-94" w:right="-115"/>
              <w:jc w:val="center"/>
              <w:rPr>
                <w:sz w:val="16"/>
                <w:szCs w:val="16"/>
              </w:rPr>
            </w:pPr>
            <w:r w:rsidRPr="0055184B">
              <w:rPr>
                <w:sz w:val="16"/>
                <w:szCs w:val="16"/>
              </w:rPr>
              <w:t>36</w:t>
            </w:r>
          </w:p>
          <w:p w:rsidR="00526B10" w:rsidRPr="0055184B" w:rsidRDefault="00526B10" w:rsidP="0055184B">
            <w:pPr>
              <w:ind w:left="-94" w:right="-115"/>
              <w:jc w:val="center"/>
              <w:rPr>
                <w:sz w:val="16"/>
                <w:szCs w:val="16"/>
              </w:rPr>
            </w:pPr>
          </w:p>
          <w:p w:rsidR="00526B10" w:rsidRPr="0055184B" w:rsidRDefault="00526B10" w:rsidP="0055184B">
            <w:pPr>
              <w:pStyle w:val="ConsPlusCell"/>
              <w:ind w:left="-94" w:right="-115"/>
              <w:jc w:val="center"/>
              <w:rPr>
                <w:rFonts w:ascii="Times New Roman" w:hAnsi="Times New Roman" w:cs="Times New Roman"/>
                <w:sz w:val="16"/>
                <w:szCs w:val="16"/>
              </w:rPr>
            </w:pP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115"/>
              <w:jc w:val="center"/>
              <w:rPr>
                <w:sz w:val="16"/>
                <w:szCs w:val="16"/>
              </w:rPr>
            </w:pPr>
          </w:p>
          <w:p w:rsidR="00526B10" w:rsidRPr="0055184B" w:rsidRDefault="00526B10" w:rsidP="0055184B">
            <w:pPr>
              <w:ind w:left="-94" w:right="-115"/>
              <w:jc w:val="center"/>
              <w:rPr>
                <w:sz w:val="16"/>
                <w:szCs w:val="16"/>
              </w:rPr>
            </w:pPr>
            <w:r w:rsidRPr="0055184B">
              <w:rPr>
                <w:sz w:val="16"/>
                <w:szCs w:val="16"/>
              </w:rPr>
              <w:t>37</w:t>
            </w:r>
          </w:p>
          <w:p w:rsidR="00526B10" w:rsidRPr="0055184B" w:rsidRDefault="00526B10" w:rsidP="0055184B">
            <w:pPr>
              <w:ind w:left="-94" w:right="-115"/>
              <w:jc w:val="center"/>
              <w:rPr>
                <w:sz w:val="16"/>
                <w:szCs w:val="16"/>
              </w:rPr>
            </w:pPr>
          </w:p>
          <w:p w:rsidR="00526B10" w:rsidRPr="0055184B" w:rsidRDefault="00526B10" w:rsidP="0055184B">
            <w:pPr>
              <w:pStyle w:val="ConsPlusCell"/>
              <w:ind w:left="-94" w:right="-115"/>
              <w:jc w:val="center"/>
              <w:rPr>
                <w:rFonts w:ascii="Times New Roman" w:hAnsi="Times New Roman" w:cs="Times New Roman"/>
                <w:sz w:val="16"/>
                <w:szCs w:val="16"/>
              </w:rPr>
            </w:pP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115"/>
              <w:jc w:val="center"/>
              <w:rPr>
                <w:sz w:val="16"/>
                <w:szCs w:val="16"/>
              </w:rPr>
            </w:pPr>
          </w:p>
          <w:p w:rsidR="00526B10" w:rsidRPr="0055184B" w:rsidRDefault="00526B10" w:rsidP="0055184B">
            <w:pPr>
              <w:ind w:left="-94" w:right="-115"/>
              <w:jc w:val="center"/>
              <w:rPr>
                <w:sz w:val="16"/>
                <w:szCs w:val="16"/>
              </w:rPr>
            </w:pPr>
            <w:r w:rsidRPr="0055184B">
              <w:rPr>
                <w:sz w:val="16"/>
                <w:szCs w:val="16"/>
              </w:rPr>
              <w:t>38</w:t>
            </w:r>
          </w:p>
          <w:p w:rsidR="00526B10" w:rsidRPr="0055184B" w:rsidRDefault="00526B10" w:rsidP="0055184B">
            <w:pPr>
              <w:ind w:left="-94" w:right="-115"/>
              <w:jc w:val="center"/>
              <w:rPr>
                <w:sz w:val="16"/>
                <w:szCs w:val="16"/>
              </w:rPr>
            </w:pPr>
          </w:p>
          <w:p w:rsidR="00526B10" w:rsidRPr="0055184B" w:rsidRDefault="00526B10" w:rsidP="0055184B">
            <w:pPr>
              <w:pStyle w:val="ConsPlusCell"/>
              <w:ind w:left="-94" w:right="-115"/>
              <w:jc w:val="center"/>
              <w:rPr>
                <w:rFonts w:ascii="Times New Roman" w:hAnsi="Times New Roman" w:cs="Times New Roman"/>
                <w:sz w:val="16"/>
                <w:szCs w:val="16"/>
              </w:rPr>
            </w:pP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115"/>
              <w:jc w:val="center"/>
              <w:rPr>
                <w:sz w:val="16"/>
                <w:szCs w:val="16"/>
              </w:rPr>
            </w:pPr>
          </w:p>
          <w:p w:rsidR="00526B10" w:rsidRPr="0055184B" w:rsidRDefault="00526B10" w:rsidP="0055184B">
            <w:pPr>
              <w:ind w:left="-94" w:right="-115"/>
              <w:jc w:val="center"/>
              <w:rPr>
                <w:sz w:val="16"/>
                <w:szCs w:val="16"/>
              </w:rPr>
            </w:pPr>
            <w:r w:rsidRPr="0055184B">
              <w:rPr>
                <w:sz w:val="16"/>
                <w:szCs w:val="16"/>
              </w:rPr>
              <w:t>40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115"/>
              <w:jc w:val="center"/>
              <w:rPr>
                <w:sz w:val="16"/>
                <w:szCs w:val="16"/>
              </w:rPr>
            </w:pPr>
          </w:p>
          <w:p w:rsidR="00526B10" w:rsidRPr="0055184B" w:rsidRDefault="00526B10" w:rsidP="0055184B">
            <w:pPr>
              <w:ind w:left="-94" w:right="-115"/>
              <w:jc w:val="center"/>
              <w:rPr>
                <w:sz w:val="16"/>
                <w:szCs w:val="16"/>
              </w:rPr>
            </w:pPr>
            <w:r w:rsidRPr="0055184B">
              <w:rPr>
                <w:sz w:val="16"/>
                <w:szCs w:val="16"/>
              </w:rPr>
              <w:t>45</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115"/>
              <w:jc w:val="center"/>
              <w:rPr>
                <w:sz w:val="16"/>
                <w:szCs w:val="16"/>
              </w:rPr>
            </w:pPr>
          </w:p>
          <w:p w:rsidR="00526B10" w:rsidRPr="0055184B" w:rsidRDefault="00526B10" w:rsidP="0055184B">
            <w:pPr>
              <w:ind w:left="-94" w:right="-115"/>
              <w:jc w:val="center"/>
              <w:rPr>
                <w:sz w:val="16"/>
                <w:szCs w:val="16"/>
              </w:rPr>
            </w:pPr>
            <w:r w:rsidRPr="0055184B">
              <w:rPr>
                <w:sz w:val="16"/>
                <w:szCs w:val="16"/>
              </w:rPr>
              <w:t>50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115"/>
              <w:jc w:val="center"/>
              <w:rPr>
                <w:sz w:val="16"/>
                <w:szCs w:val="16"/>
              </w:rPr>
            </w:pPr>
          </w:p>
          <w:p w:rsidR="00526B10" w:rsidRPr="0055184B" w:rsidRDefault="00526B10" w:rsidP="0055184B">
            <w:pPr>
              <w:ind w:left="-94" w:right="-115"/>
              <w:jc w:val="center"/>
              <w:rPr>
                <w:sz w:val="16"/>
                <w:szCs w:val="16"/>
              </w:rPr>
            </w:pPr>
            <w:r w:rsidRPr="0055184B">
              <w:rPr>
                <w:sz w:val="16"/>
                <w:szCs w:val="16"/>
              </w:rPr>
              <w:t>55</w:t>
            </w:r>
          </w:p>
        </w:tc>
      </w:tr>
      <w:tr w:rsidR="00526B10" w:rsidRPr="0055184B" w:rsidTr="00AB2FC0">
        <w:trPr>
          <w:trHeight w:val="20"/>
        </w:trPr>
        <w:tc>
          <w:tcPr>
            <w:tcW w:w="6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75" w:right="-75"/>
              <w:jc w:val="center"/>
              <w:rPr>
                <w:rFonts w:ascii="Times New Roman" w:hAnsi="Times New Roman" w:cs="Times New Roman"/>
                <w:sz w:val="16"/>
                <w:szCs w:val="16"/>
              </w:rPr>
            </w:pPr>
          </w:p>
          <w:p w:rsidR="00526B10" w:rsidRPr="0055184B" w:rsidRDefault="00526B10" w:rsidP="0055184B">
            <w:pPr>
              <w:pStyle w:val="ConsPlusCell"/>
              <w:ind w:left="-75" w:right="-75"/>
              <w:jc w:val="center"/>
              <w:rPr>
                <w:rFonts w:ascii="Times New Roman" w:hAnsi="Times New Roman" w:cs="Times New Roman"/>
                <w:sz w:val="16"/>
                <w:szCs w:val="16"/>
              </w:rPr>
            </w:pPr>
            <w:r w:rsidRPr="0055184B">
              <w:rPr>
                <w:rFonts w:ascii="Times New Roman" w:hAnsi="Times New Roman" w:cs="Times New Roman"/>
                <w:sz w:val="16"/>
                <w:szCs w:val="16"/>
              </w:rPr>
              <w:t>1.1.2</w:t>
            </w:r>
          </w:p>
        </w:tc>
        <w:tc>
          <w:tcPr>
            <w:tcW w:w="297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rPr>
                <w:rFonts w:ascii="Times New Roman" w:hAnsi="Times New Roman" w:cs="Times New Roman"/>
                <w:color w:val="000000"/>
                <w:sz w:val="16"/>
                <w:szCs w:val="16"/>
              </w:rPr>
            </w:pPr>
            <w:r w:rsidRPr="0055184B">
              <w:rPr>
                <w:rFonts w:ascii="Times New Roman" w:hAnsi="Times New Roman" w:cs="Times New Roman"/>
                <w:color w:val="000000"/>
                <w:sz w:val="16"/>
                <w:szCs w:val="16"/>
              </w:rPr>
              <w:t>Доля детей и подростков в возрасте 6-15 лет, проживающих на территории муниципального района, занимающихся в ДЮСШ, в общей численности лиц данной категории населения муниципального района, (%)</w:t>
            </w:r>
          </w:p>
        </w:tc>
        <w:tc>
          <w:tcPr>
            <w:tcW w:w="60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115"/>
              <w:jc w:val="center"/>
              <w:rPr>
                <w:sz w:val="16"/>
                <w:szCs w:val="16"/>
              </w:rPr>
            </w:pPr>
          </w:p>
          <w:p w:rsidR="00526B10" w:rsidRPr="0055184B" w:rsidRDefault="00526B10" w:rsidP="0055184B">
            <w:pPr>
              <w:ind w:left="-94" w:right="-115"/>
              <w:jc w:val="center"/>
              <w:rPr>
                <w:sz w:val="16"/>
                <w:szCs w:val="16"/>
              </w:rPr>
            </w:pPr>
            <w:r w:rsidRPr="0055184B">
              <w:rPr>
                <w:sz w:val="16"/>
                <w:szCs w:val="16"/>
              </w:rPr>
              <w:t>13</w:t>
            </w:r>
          </w:p>
        </w:tc>
        <w:tc>
          <w:tcPr>
            <w:tcW w:w="64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115"/>
              <w:jc w:val="center"/>
              <w:rPr>
                <w:rFonts w:ascii="Times New Roman" w:hAnsi="Times New Roman" w:cs="Times New Roman"/>
                <w:sz w:val="16"/>
                <w:szCs w:val="16"/>
              </w:rPr>
            </w:pPr>
          </w:p>
          <w:p w:rsidR="00526B10" w:rsidRPr="0055184B" w:rsidRDefault="00526B10" w:rsidP="0055184B">
            <w:pPr>
              <w:pStyle w:val="ConsPlusCell"/>
              <w:ind w:left="-94" w:right="-115"/>
              <w:jc w:val="center"/>
              <w:rPr>
                <w:rFonts w:ascii="Times New Roman" w:hAnsi="Times New Roman" w:cs="Times New Roman"/>
                <w:sz w:val="16"/>
                <w:szCs w:val="16"/>
              </w:rPr>
            </w:pPr>
            <w:r w:rsidRPr="0055184B">
              <w:rPr>
                <w:rFonts w:ascii="Times New Roman" w:hAnsi="Times New Roman" w:cs="Times New Roman"/>
                <w:sz w:val="16"/>
                <w:szCs w:val="16"/>
              </w:rPr>
              <w:t>14</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115"/>
              <w:jc w:val="center"/>
              <w:rPr>
                <w:sz w:val="16"/>
                <w:szCs w:val="16"/>
              </w:rPr>
            </w:pPr>
          </w:p>
          <w:p w:rsidR="00526B10" w:rsidRPr="0055184B" w:rsidRDefault="00526B10" w:rsidP="0055184B">
            <w:pPr>
              <w:ind w:left="-94" w:right="-115"/>
              <w:jc w:val="center"/>
              <w:rPr>
                <w:sz w:val="16"/>
                <w:szCs w:val="16"/>
              </w:rPr>
            </w:pPr>
            <w:r w:rsidRPr="0055184B">
              <w:rPr>
                <w:sz w:val="16"/>
                <w:szCs w:val="16"/>
              </w:rPr>
              <w:t>38</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115"/>
              <w:jc w:val="center"/>
              <w:rPr>
                <w:sz w:val="16"/>
                <w:szCs w:val="16"/>
              </w:rPr>
            </w:pPr>
          </w:p>
          <w:p w:rsidR="00526B10" w:rsidRPr="0055184B" w:rsidRDefault="00526B10" w:rsidP="0055184B">
            <w:pPr>
              <w:ind w:left="-94" w:right="-115"/>
              <w:jc w:val="center"/>
              <w:rPr>
                <w:sz w:val="16"/>
                <w:szCs w:val="16"/>
              </w:rPr>
            </w:pPr>
            <w:r w:rsidRPr="0055184B">
              <w:rPr>
                <w:sz w:val="16"/>
                <w:szCs w:val="16"/>
              </w:rPr>
              <w:t>41</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115"/>
              <w:jc w:val="center"/>
              <w:rPr>
                <w:sz w:val="16"/>
                <w:szCs w:val="16"/>
              </w:rPr>
            </w:pPr>
          </w:p>
          <w:p w:rsidR="00526B10" w:rsidRPr="0055184B" w:rsidRDefault="00526B10" w:rsidP="0055184B">
            <w:pPr>
              <w:ind w:left="-94" w:right="-115"/>
              <w:jc w:val="center"/>
              <w:rPr>
                <w:sz w:val="16"/>
                <w:szCs w:val="16"/>
              </w:rPr>
            </w:pPr>
            <w:r w:rsidRPr="0055184B">
              <w:rPr>
                <w:sz w:val="16"/>
                <w:szCs w:val="16"/>
              </w:rPr>
              <w:t>43</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115"/>
              <w:jc w:val="center"/>
              <w:rPr>
                <w:sz w:val="16"/>
                <w:szCs w:val="16"/>
              </w:rPr>
            </w:pPr>
          </w:p>
          <w:p w:rsidR="00526B10" w:rsidRPr="0055184B" w:rsidRDefault="00526B10" w:rsidP="0055184B">
            <w:pPr>
              <w:ind w:left="-94" w:right="-115"/>
              <w:jc w:val="center"/>
              <w:rPr>
                <w:sz w:val="16"/>
                <w:szCs w:val="16"/>
              </w:rPr>
            </w:pPr>
            <w:r w:rsidRPr="0055184B">
              <w:rPr>
                <w:sz w:val="16"/>
                <w:szCs w:val="16"/>
              </w:rPr>
              <w:t>45</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115"/>
              <w:jc w:val="center"/>
              <w:rPr>
                <w:sz w:val="16"/>
                <w:szCs w:val="16"/>
              </w:rPr>
            </w:pPr>
          </w:p>
          <w:p w:rsidR="00526B10" w:rsidRPr="0055184B" w:rsidRDefault="00526B10" w:rsidP="0055184B">
            <w:pPr>
              <w:ind w:left="-94" w:right="-115"/>
              <w:jc w:val="center"/>
              <w:rPr>
                <w:sz w:val="16"/>
                <w:szCs w:val="16"/>
              </w:rPr>
            </w:pPr>
            <w:r w:rsidRPr="0055184B">
              <w:rPr>
                <w:sz w:val="16"/>
                <w:szCs w:val="16"/>
              </w:rPr>
              <w:t>45</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115"/>
              <w:jc w:val="center"/>
              <w:rPr>
                <w:sz w:val="16"/>
                <w:szCs w:val="16"/>
              </w:rPr>
            </w:pPr>
          </w:p>
          <w:p w:rsidR="00526B10" w:rsidRPr="0055184B" w:rsidRDefault="00526B10" w:rsidP="0055184B">
            <w:pPr>
              <w:ind w:left="-94" w:right="-115"/>
              <w:jc w:val="center"/>
              <w:rPr>
                <w:sz w:val="16"/>
                <w:szCs w:val="16"/>
              </w:rPr>
            </w:pPr>
            <w:r w:rsidRPr="0055184B">
              <w:rPr>
                <w:sz w:val="16"/>
                <w:szCs w:val="16"/>
              </w:rPr>
              <w:t>45</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115"/>
              <w:jc w:val="center"/>
              <w:rPr>
                <w:sz w:val="16"/>
                <w:szCs w:val="16"/>
              </w:rPr>
            </w:pPr>
          </w:p>
          <w:p w:rsidR="00526B10" w:rsidRPr="0055184B" w:rsidRDefault="00526B10" w:rsidP="0055184B">
            <w:pPr>
              <w:ind w:left="-94" w:right="-115"/>
              <w:jc w:val="center"/>
              <w:rPr>
                <w:sz w:val="16"/>
                <w:szCs w:val="16"/>
              </w:rPr>
            </w:pPr>
            <w:r w:rsidRPr="0055184B">
              <w:rPr>
                <w:sz w:val="16"/>
                <w:szCs w:val="16"/>
              </w:rPr>
              <w:t>45</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115"/>
              <w:jc w:val="center"/>
              <w:rPr>
                <w:sz w:val="16"/>
                <w:szCs w:val="16"/>
              </w:rPr>
            </w:pPr>
          </w:p>
          <w:p w:rsidR="00526B10" w:rsidRPr="0055184B" w:rsidRDefault="00526B10" w:rsidP="0055184B">
            <w:pPr>
              <w:ind w:left="-94" w:right="-115"/>
              <w:jc w:val="center"/>
              <w:rPr>
                <w:sz w:val="16"/>
                <w:szCs w:val="16"/>
              </w:rPr>
            </w:pPr>
            <w:r w:rsidRPr="0055184B">
              <w:rPr>
                <w:sz w:val="16"/>
                <w:szCs w:val="16"/>
              </w:rPr>
              <w:t>45</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115"/>
              <w:jc w:val="center"/>
              <w:rPr>
                <w:sz w:val="16"/>
                <w:szCs w:val="16"/>
              </w:rPr>
            </w:pPr>
          </w:p>
          <w:p w:rsidR="00526B10" w:rsidRPr="0055184B" w:rsidRDefault="00526B10" w:rsidP="0055184B">
            <w:pPr>
              <w:ind w:left="-94" w:right="-115"/>
              <w:jc w:val="center"/>
              <w:rPr>
                <w:sz w:val="16"/>
                <w:szCs w:val="16"/>
              </w:rPr>
            </w:pPr>
            <w:r w:rsidRPr="0055184B">
              <w:rPr>
                <w:sz w:val="16"/>
                <w:szCs w:val="16"/>
              </w:rPr>
              <w:t>45</w:t>
            </w:r>
          </w:p>
        </w:tc>
      </w:tr>
      <w:tr w:rsidR="00526B10" w:rsidRPr="0055184B" w:rsidTr="00AB2FC0">
        <w:trPr>
          <w:trHeight w:val="20"/>
        </w:trPr>
        <w:tc>
          <w:tcPr>
            <w:tcW w:w="6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75" w:right="-75"/>
              <w:jc w:val="center"/>
              <w:rPr>
                <w:rFonts w:ascii="Times New Roman" w:hAnsi="Times New Roman" w:cs="Times New Roman"/>
                <w:sz w:val="16"/>
                <w:szCs w:val="16"/>
              </w:rPr>
            </w:pPr>
          </w:p>
          <w:p w:rsidR="00526B10" w:rsidRPr="0055184B" w:rsidRDefault="00526B10" w:rsidP="0055184B">
            <w:pPr>
              <w:pStyle w:val="ConsPlusCell"/>
              <w:ind w:left="-75" w:right="-75"/>
              <w:jc w:val="center"/>
              <w:rPr>
                <w:rFonts w:ascii="Times New Roman" w:hAnsi="Times New Roman" w:cs="Times New Roman"/>
                <w:sz w:val="16"/>
                <w:szCs w:val="16"/>
              </w:rPr>
            </w:pPr>
            <w:r w:rsidRPr="0055184B">
              <w:rPr>
                <w:rFonts w:ascii="Times New Roman" w:hAnsi="Times New Roman" w:cs="Times New Roman"/>
                <w:sz w:val="16"/>
                <w:szCs w:val="16"/>
              </w:rPr>
              <w:t>1.1.3</w:t>
            </w:r>
          </w:p>
        </w:tc>
        <w:tc>
          <w:tcPr>
            <w:tcW w:w="297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rPr>
                <w:rFonts w:ascii="Times New Roman" w:hAnsi="Times New Roman" w:cs="Times New Roman"/>
                <w:color w:val="000000"/>
                <w:sz w:val="16"/>
                <w:szCs w:val="16"/>
              </w:rPr>
            </w:pPr>
            <w:r w:rsidRPr="0055184B">
              <w:rPr>
                <w:rFonts w:ascii="Times New Roman" w:hAnsi="Times New Roman" w:cs="Times New Roman"/>
                <w:color w:val="000000"/>
                <w:sz w:val="16"/>
                <w:szCs w:val="16"/>
              </w:rPr>
              <w:t>Эффективность использования существующих объектов спорта в районе (%)</w:t>
            </w:r>
          </w:p>
        </w:tc>
        <w:tc>
          <w:tcPr>
            <w:tcW w:w="60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w:t>
            </w:r>
          </w:p>
        </w:tc>
        <w:tc>
          <w:tcPr>
            <w:tcW w:w="64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75" w:right="-75"/>
              <w:jc w:val="center"/>
              <w:rPr>
                <w:rFonts w:ascii="Times New Roman" w:hAnsi="Times New Roman" w:cs="Times New Roman"/>
                <w:sz w:val="16"/>
                <w:szCs w:val="16"/>
              </w:rPr>
            </w:pPr>
          </w:p>
          <w:p w:rsidR="00526B10" w:rsidRPr="0055184B" w:rsidRDefault="00526B10" w:rsidP="0055184B">
            <w:pPr>
              <w:pStyle w:val="ConsPlusCell"/>
              <w:ind w:left="-75" w:right="-75"/>
              <w:jc w:val="center"/>
              <w:rPr>
                <w:rFonts w:ascii="Times New Roman" w:hAnsi="Times New Roman" w:cs="Times New Roman"/>
                <w:sz w:val="16"/>
                <w:szCs w:val="16"/>
              </w:rPr>
            </w:pPr>
            <w:r w:rsidRPr="0055184B">
              <w:rPr>
                <w:rFonts w:ascii="Times New Roman" w:hAnsi="Times New Roman" w:cs="Times New Roman"/>
                <w:sz w:val="16"/>
                <w:szCs w:val="16"/>
              </w:rPr>
              <w:t>-</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62</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65</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68</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70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73</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73</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73</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73</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73</w:t>
            </w:r>
          </w:p>
        </w:tc>
      </w:tr>
      <w:tr w:rsidR="00526B10" w:rsidRPr="0055184B" w:rsidTr="00AB2FC0">
        <w:trPr>
          <w:trHeight w:val="20"/>
        </w:trPr>
        <w:tc>
          <w:tcPr>
            <w:tcW w:w="6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75" w:right="-75"/>
              <w:jc w:val="center"/>
              <w:rPr>
                <w:rFonts w:ascii="Times New Roman" w:hAnsi="Times New Roman" w:cs="Times New Roman"/>
                <w:sz w:val="16"/>
                <w:szCs w:val="16"/>
              </w:rPr>
            </w:pPr>
            <w:r w:rsidRPr="0055184B">
              <w:rPr>
                <w:rFonts w:ascii="Times New Roman" w:hAnsi="Times New Roman" w:cs="Times New Roman"/>
                <w:sz w:val="16"/>
                <w:szCs w:val="16"/>
              </w:rPr>
              <w:t>1.1.4.</w:t>
            </w:r>
          </w:p>
        </w:tc>
        <w:tc>
          <w:tcPr>
            <w:tcW w:w="297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rPr>
                <w:rFonts w:ascii="Times New Roman" w:hAnsi="Times New Roman" w:cs="Times New Roman"/>
                <w:color w:val="000000"/>
                <w:sz w:val="16"/>
                <w:szCs w:val="16"/>
              </w:rPr>
            </w:pPr>
            <w:r w:rsidRPr="0055184B">
              <w:rPr>
                <w:rFonts w:ascii="Times New Roman" w:hAnsi="Times New Roman" w:cs="Times New Roman"/>
                <w:color w:val="000000"/>
                <w:sz w:val="16"/>
                <w:szCs w:val="16"/>
              </w:rPr>
              <w:t>Доля граждан, удовлетворенных качеством предоставления муниципальных услуг, предоставляемых учреждениями спортивной направленности, от общего числа граждан, оценивших качество предоставления муниципальных услуг, (%)</w:t>
            </w:r>
          </w:p>
        </w:tc>
        <w:tc>
          <w:tcPr>
            <w:tcW w:w="60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w:t>
            </w:r>
          </w:p>
        </w:tc>
        <w:tc>
          <w:tcPr>
            <w:tcW w:w="64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75" w:right="-75"/>
              <w:jc w:val="center"/>
              <w:rPr>
                <w:rFonts w:ascii="Times New Roman" w:hAnsi="Times New Roman" w:cs="Times New Roman"/>
                <w:sz w:val="16"/>
                <w:szCs w:val="16"/>
              </w:rPr>
            </w:pPr>
          </w:p>
          <w:p w:rsidR="00526B10" w:rsidRPr="0055184B" w:rsidRDefault="00526B10" w:rsidP="0055184B">
            <w:pPr>
              <w:pStyle w:val="ConsPlusCell"/>
              <w:ind w:left="-75" w:right="-75"/>
              <w:jc w:val="center"/>
              <w:rPr>
                <w:rFonts w:ascii="Times New Roman" w:hAnsi="Times New Roman" w:cs="Times New Roman"/>
                <w:sz w:val="16"/>
                <w:szCs w:val="16"/>
              </w:rPr>
            </w:pPr>
            <w:r w:rsidRPr="0055184B">
              <w:rPr>
                <w:rFonts w:ascii="Times New Roman" w:hAnsi="Times New Roman" w:cs="Times New Roman"/>
                <w:sz w:val="16"/>
                <w:szCs w:val="16"/>
              </w:rPr>
              <w:t>95</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 xml:space="preserve">95 </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 xml:space="preserve">95 </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 xml:space="preserve">95 </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 xml:space="preserve">95 </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 xml:space="preserve">95 </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95</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95</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95</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95</w:t>
            </w:r>
          </w:p>
        </w:tc>
      </w:tr>
      <w:tr w:rsidR="00526B10" w:rsidRPr="0055184B" w:rsidTr="00AB2FC0">
        <w:trPr>
          <w:trHeight w:val="20"/>
        </w:trPr>
        <w:tc>
          <w:tcPr>
            <w:tcW w:w="6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75" w:right="-75"/>
              <w:jc w:val="center"/>
              <w:rPr>
                <w:rFonts w:ascii="Times New Roman" w:hAnsi="Times New Roman" w:cs="Times New Roman"/>
                <w:sz w:val="16"/>
                <w:szCs w:val="16"/>
              </w:rPr>
            </w:pPr>
            <w:r w:rsidRPr="0055184B">
              <w:rPr>
                <w:rFonts w:ascii="Times New Roman" w:hAnsi="Times New Roman" w:cs="Times New Roman"/>
                <w:sz w:val="16"/>
                <w:szCs w:val="16"/>
              </w:rPr>
              <w:t>1.2</w:t>
            </w:r>
          </w:p>
        </w:tc>
        <w:tc>
          <w:tcPr>
            <w:tcW w:w="9863" w:type="dxa"/>
            <w:gridSpan w:val="12"/>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rPr>
                <w:rFonts w:ascii="Times New Roman" w:hAnsi="Times New Roman" w:cs="Times New Roman"/>
                <w:color w:val="000000"/>
                <w:sz w:val="16"/>
                <w:szCs w:val="16"/>
              </w:rPr>
            </w:pPr>
            <w:r w:rsidRPr="0055184B">
              <w:rPr>
                <w:rFonts w:ascii="Times New Roman" w:hAnsi="Times New Roman" w:cs="Times New Roman"/>
                <w:color w:val="000000"/>
                <w:sz w:val="16"/>
                <w:szCs w:val="16"/>
              </w:rPr>
              <w:t>Задача 2.  Развитие инфраструктуры отрасли физической культуры и спорта</w:t>
            </w:r>
          </w:p>
        </w:tc>
      </w:tr>
      <w:tr w:rsidR="00526B10" w:rsidRPr="0055184B" w:rsidTr="00AB2FC0">
        <w:trPr>
          <w:trHeight w:val="20"/>
        </w:trPr>
        <w:tc>
          <w:tcPr>
            <w:tcW w:w="6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75" w:right="-75"/>
              <w:jc w:val="center"/>
              <w:rPr>
                <w:rFonts w:ascii="Times New Roman" w:hAnsi="Times New Roman" w:cs="Times New Roman"/>
                <w:sz w:val="16"/>
                <w:szCs w:val="16"/>
              </w:rPr>
            </w:pPr>
            <w:r w:rsidRPr="0055184B">
              <w:rPr>
                <w:rFonts w:ascii="Times New Roman" w:hAnsi="Times New Roman" w:cs="Times New Roman"/>
                <w:sz w:val="16"/>
                <w:szCs w:val="16"/>
              </w:rPr>
              <w:t>1.2.1</w:t>
            </w:r>
          </w:p>
        </w:tc>
        <w:tc>
          <w:tcPr>
            <w:tcW w:w="297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right="65"/>
              <w:rPr>
                <w:sz w:val="16"/>
                <w:szCs w:val="16"/>
              </w:rPr>
            </w:pPr>
            <w:r w:rsidRPr="0055184B">
              <w:rPr>
                <w:sz w:val="16"/>
                <w:szCs w:val="16"/>
              </w:rPr>
              <w:t>Единовременная пропускная способность объектов спорта, (</w:t>
            </w:r>
            <w:proofErr w:type="gramStart"/>
            <w:r w:rsidRPr="0055184B">
              <w:rPr>
                <w:sz w:val="16"/>
                <w:szCs w:val="16"/>
              </w:rPr>
              <w:t>%  от</w:t>
            </w:r>
            <w:proofErr w:type="gramEnd"/>
            <w:r w:rsidRPr="0055184B">
              <w:rPr>
                <w:sz w:val="16"/>
                <w:szCs w:val="16"/>
              </w:rPr>
              <w:t xml:space="preserve"> норматива обеспеченности)</w:t>
            </w:r>
          </w:p>
        </w:tc>
        <w:tc>
          <w:tcPr>
            <w:tcW w:w="60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43,68</w:t>
            </w:r>
          </w:p>
        </w:tc>
        <w:tc>
          <w:tcPr>
            <w:tcW w:w="64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43,7</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44,0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44,3</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44,7</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45,0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45,0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45,0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45,0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45,0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45,0</w:t>
            </w:r>
          </w:p>
        </w:tc>
      </w:tr>
      <w:tr w:rsidR="00526B10" w:rsidRPr="0055184B" w:rsidTr="00AB2FC0">
        <w:trPr>
          <w:trHeight w:val="20"/>
        </w:trPr>
        <w:tc>
          <w:tcPr>
            <w:tcW w:w="6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75" w:right="-75"/>
              <w:rPr>
                <w:rFonts w:ascii="Times New Roman" w:hAnsi="Times New Roman" w:cs="Times New Roman"/>
                <w:sz w:val="16"/>
                <w:szCs w:val="16"/>
              </w:rPr>
            </w:pPr>
            <w:r w:rsidRPr="0055184B">
              <w:rPr>
                <w:rFonts w:ascii="Times New Roman" w:hAnsi="Times New Roman" w:cs="Times New Roman"/>
                <w:sz w:val="16"/>
                <w:szCs w:val="16"/>
              </w:rPr>
              <w:t>1.2.2</w:t>
            </w:r>
          </w:p>
        </w:tc>
        <w:tc>
          <w:tcPr>
            <w:tcW w:w="297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right="65"/>
              <w:rPr>
                <w:sz w:val="16"/>
                <w:szCs w:val="16"/>
              </w:rPr>
            </w:pPr>
            <w:r w:rsidRPr="0055184B">
              <w:rPr>
                <w:sz w:val="16"/>
                <w:szCs w:val="16"/>
              </w:rPr>
              <w:t xml:space="preserve">Уровень обеспеченности населения муниципального района объектами </w:t>
            </w:r>
            <w:proofErr w:type="gramStart"/>
            <w:r w:rsidRPr="0055184B">
              <w:rPr>
                <w:sz w:val="16"/>
                <w:szCs w:val="16"/>
              </w:rPr>
              <w:t>спорта ,</w:t>
            </w:r>
            <w:proofErr w:type="gramEnd"/>
            <w:r w:rsidRPr="0055184B">
              <w:rPr>
                <w:sz w:val="16"/>
                <w:szCs w:val="16"/>
              </w:rPr>
              <w:t xml:space="preserve"> (%)</w:t>
            </w:r>
          </w:p>
        </w:tc>
        <w:tc>
          <w:tcPr>
            <w:tcW w:w="60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36</w:t>
            </w:r>
          </w:p>
        </w:tc>
        <w:tc>
          <w:tcPr>
            <w:tcW w:w="64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37</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38</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39</w:t>
            </w:r>
          </w:p>
          <w:p w:rsidR="00526B10" w:rsidRPr="0055184B" w:rsidRDefault="00526B10" w:rsidP="0055184B">
            <w:pPr>
              <w:ind w:left="-94" w:right="-75"/>
              <w:jc w:val="center"/>
              <w:rPr>
                <w:sz w:val="16"/>
                <w:szCs w:val="16"/>
              </w:rPr>
            </w:pP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39</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40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40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40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40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40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40</w:t>
            </w:r>
          </w:p>
        </w:tc>
      </w:tr>
      <w:tr w:rsidR="00526B10" w:rsidRPr="0055184B" w:rsidTr="00AB2FC0">
        <w:trPr>
          <w:trHeight w:val="20"/>
        </w:trPr>
        <w:tc>
          <w:tcPr>
            <w:tcW w:w="10490" w:type="dxa"/>
            <w:gridSpan w:val="13"/>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right="65"/>
              <w:rPr>
                <w:rFonts w:ascii="Times New Roman" w:hAnsi="Times New Roman" w:cs="Times New Roman"/>
                <w:color w:val="000000"/>
                <w:sz w:val="16"/>
                <w:szCs w:val="16"/>
              </w:rPr>
            </w:pPr>
            <w:r w:rsidRPr="0055184B">
              <w:rPr>
                <w:rFonts w:ascii="Times New Roman" w:hAnsi="Times New Roman" w:cs="Times New Roman"/>
                <w:b/>
                <w:sz w:val="16"/>
                <w:szCs w:val="16"/>
              </w:rPr>
              <w:t>Цель 2. Повышение эффективности управления развитием отрасли физической культуры и спорта</w:t>
            </w:r>
          </w:p>
        </w:tc>
      </w:tr>
      <w:tr w:rsidR="00526B10" w:rsidRPr="0055184B" w:rsidTr="00AB2FC0">
        <w:trPr>
          <w:trHeight w:val="20"/>
        </w:trPr>
        <w:tc>
          <w:tcPr>
            <w:tcW w:w="6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75" w:right="-75"/>
              <w:jc w:val="center"/>
              <w:rPr>
                <w:rFonts w:ascii="Times New Roman" w:hAnsi="Times New Roman" w:cs="Times New Roman"/>
                <w:sz w:val="16"/>
                <w:szCs w:val="16"/>
              </w:rPr>
            </w:pPr>
            <w:r w:rsidRPr="0055184B">
              <w:rPr>
                <w:rFonts w:ascii="Times New Roman" w:hAnsi="Times New Roman" w:cs="Times New Roman"/>
                <w:sz w:val="16"/>
                <w:szCs w:val="16"/>
              </w:rPr>
              <w:t>2.1</w:t>
            </w:r>
          </w:p>
        </w:tc>
        <w:tc>
          <w:tcPr>
            <w:tcW w:w="9863" w:type="dxa"/>
            <w:gridSpan w:val="12"/>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right="65"/>
              <w:rPr>
                <w:rFonts w:ascii="Times New Roman" w:hAnsi="Times New Roman" w:cs="Times New Roman"/>
                <w:color w:val="000000"/>
                <w:sz w:val="16"/>
                <w:szCs w:val="16"/>
              </w:rPr>
            </w:pPr>
            <w:r w:rsidRPr="0055184B">
              <w:rPr>
                <w:rFonts w:ascii="Times New Roman" w:hAnsi="Times New Roman" w:cs="Times New Roman"/>
                <w:color w:val="000000"/>
                <w:sz w:val="16"/>
                <w:szCs w:val="16"/>
              </w:rPr>
              <w:t>Задача 2.  Развитие отрасли физической культуры и спорта</w:t>
            </w:r>
          </w:p>
        </w:tc>
      </w:tr>
      <w:tr w:rsidR="00526B10" w:rsidRPr="0055184B" w:rsidTr="00AB2FC0">
        <w:trPr>
          <w:trHeight w:val="20"/>
        </w:trPr>
        <w:tc>
          <w:tcPr>
            <w:tcW w:w="627" w:type="dxa"/>
            <w:vMerge w:val="restart"/>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75" w:right="-75"/>
              <w:jc w:val="center"/>
              <w:rPr>
                <w:rFonts w:ascii="Times New Roman" w:hAnsi="Times New Roman" w:cs="Times New Roman"/>
                <w:sz w:val="16"/>
                <w:szCs w:val="16"/>
              </w:rPr>
            </w:pPr>
          </w:p>
          <w:p w:rsidR="00526B10" w:rsidRPr="0055184B" w:rsidRDefault="00526B10" w:rsidP="0055184B">
            <w:pPr>
              <w:pStyle w:val="ConsPlusCell"/>
              <w:ind w:left="-75" w:right="-75"/>
              <w:jc w:val="center"/>
              <w:rPr>
                <w:rFonts w:ascii="Times New Roman" w:hAnsi="Times New Roman" w:cs="Times New Roman"/>
                <w:sz w:val="16"/>
                <w:szCs w:val="16"/>
              </w:rPr>
            </w:pPr>
            <w:r w:rsidRPr="0055184B">
              <w:rPr>
                <w:rFonts w:ascii="Times New Roman" w:hAnsi="Times New Roman" w:cs="Times New Roman"/>
                <w:sz w:val="16"/>
                <w:szCs w:val="16"/>
              </w:rPr>
              <w:t>2.1.1.</w:t>
            </w:r>
          </w:p>
        </w:tc>
        <w:tc>
          <w:tcPr>
            <w:tcW w:w="2976" w:type="dxa"/>
            <w:vMerge w:val="restart"/>
            <w:tcBorders>
              <w:top w:val="single" w:sz="4" w:space="0" w:color="auto"/>
              <w:left w:val="single" w:sz="4" w:space="0" w:color="auto"/>
              <w:bottom w:val="single" w:sz="4" w:space="0" w:color="auto"/>
              <w:right w:val="single" w:sz="4" w:space="0" w:color="auto"/>
            </w:tcBorders>
          </w:tcPr>
          <w:p w:rsidR="00526B10" w:rsidRPr="0055184B" w:rsidRDefault="00526B10" w:rsidP="0055184B">
            <w:pPr>
              <w:ind w:right="-75"/>
              <w:rPr>
                <w:color w:val="000000"/>
                <w:sz w:val="16"/>
                <w:szCs w:val="16"/>
              </w:rPr>
            </w:pPr>
            <w:r w:rsidRPr="0055184B">
              <w:rPr>
                <w:color w:val="000000"/>
                <w:sz w:val="16"/>
                <w:szCs w:val="16"/>
              </w:rPr>
              <w:t>Количество квалифицированных тренеров-преподавателей в ДЮСШ, (чел.)</w:t>
            </w:r>
          </w:p>
        </w:tc>
        <w:tc>
          <w:tcPr>
            <w:tcW w:w="606" w:type="dxa"/>
            <w:vMerge w:val="restart"/>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2</w:t>
            </w:r>
          </w:p>
        </w:tc>
        <w:tc>
          <w:tcPr>
            <w:tcW w:w="647" w:type="dxa"/>
            <w:vMerge w:val="restart"/>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2</w:t>
            </w:r>
          </w:p>
        </w:tc>
        <w:tc>
          <w:tcPr>
            <w:tcW w:w="626" w:type="dxa"/>
            <w:vMerge w:val="restart"/>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2</w:t>
            </w:r>
          </w:p>
        </w:tc>
        <w:tc>
          <w:tcPr>
            <w:tcW w:w="626" w:type="dxa"/>
            <w:vMerge w:val="restart"/>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w:t>
            </w:r>
          </w:p>
        </w:tc>
        <w:tc>
          <w:tcPr>
            <w:tcW w:w="626" w:type="dxa"/>
            <w:tcBorders>
              <w:top w:val="single" w:sz="4" w:space="0" w:color="auto"/>
              <w:left w:val="single" w:sz="4" w:space="0" w:color="auto"/>
              <w:bottom w:val="nil"/>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w:t>
            </w:r>
          </w:p>
        </w:tc>
        <w:tc>
          <w:tcPr>
            <w:tcW w:w="626" w:type="dxa"/>
            <w:tcBorders>
              <w:top w:val="single" w:sz="4" w:space="0" w:color="auto"/>
              <w:left w:val="single" w:sz="4" w:space="0" w:color="auto"/>
              <w:bottom w:val="nil"/>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w:t>
            </w:r>
          </w:p>
        </w:tc>
        <w:tc>
          <w:tcPr>
            <w:tcW w:w="626" w:type="dxa"/>
            <w:tcBorders>
              <w:top w:val="single" w:sz="4" w:space="0" w:color="auto"/>
              <w:left w:val="single" w:sz="4" w:space="0" w:color="auto"/>
              <w:bottom w:val="nil"/>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w:t>
            </w:r>
          </w:p>
        </w:tc>
        <w:tc>
          <w:tcPr>
            <w:tcW w:w="626" w:type="dxa"/>
            <w:tcBorders>
              <w:top w:val="single" w:sz="4" w:space="0" w:color="auto"/>
              <w:left w:val="single" w:sz="4" w:space="0" w:color="auto"/>
              <w:bottom w:val="nil"/>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w:t>
            </w:r>
          </w:p>
        </w:tc>
        <w:tc>
          <w:tcPr>
            <w:tcW w:w="626" w:type="dxa"/>
            <w:tcBorders>
              <w:top w:val="single" w:sz="4" w:space="0" w:color="auto"/>
              <w:left w:val="single" w:sz="4" w:space="0" w:color="auto"/>
              <w:bottom w:val="nil"/>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w:t>
            </w:r>
          </w:p>
        </w:tc>
        <w:tc>
          <w:tcPr>
            <w:tcW w:w="626" w:type="dxa"/>
            <w:tcBorders>
              <w:top w:val="single" w:sz="4" w:space="0" w:color="auto"/>
              <w:left w:val="single" w:sz="4" w:space="0" w:color="auto"/>
              <w:bottom w:val="nil"/>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w:t>
            </w:r>
          </w:p>
        </w:tc>
        <w:tc>
          <w:tcPr>
            <w:tcW w:w="626" w:type="dxa"/>
            <w:tcBorders>
              <w:top w:val="single" w:sz="4" w:space="0" w:color="auto"/>
              <w:left w:val="single" w:sz="4" w:space="0" w:color="auto"/>
              <w:bottom w:val="nil"/>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w:t>
            </w:r>
          </w:p>
        </w:tc>
      </w:tr>
      <w:tr w:rsidR="00526B10" w:rsidRPr="0055184B" w:rsidTr="00AB2FC0">
        <w:trPr>
          <w:trHeight w:val="20"/>
        </w:trPr>
        <w:tc>
          <w:tcPr>
            <w:tcW w:w="627" w:type="dxa"/>
            <w:vMerge/>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rPr>
                <w:sz w:val="16"/>
                <w:szCs w:val="16"/>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rPr>
                <w:sz w:val="16"/>
                <w:szCs w:val="16"/>
              </w:rPr>
            </w:pPr>
          </w:p>
        </w:tc>
        <w:tc>
          <w:tcPr>
            <w:tcW w:w="606" w:type="dxa"/>
            <w:vMerge/>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ind w:left="-94"/>
              <w:jc w:val="center"/>
              <w:rPr>
                <w:sz w:val="16"/>
                <w:szCs w:val="16"/>
              </w:rPr>
            </w:pPr>
          </w:p>
        </w:tc>
        <w:tc>
          <w:tcPr>
            <w:tcW w:w="647" w:type="dxa"/>
            <w:vMerge/>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ind w:left="-94"/>
              <w:jc w:val="center"/>
              <w:rPr>
                <w:sz w:val="16"/>
                <w:szCs w:val="16"/>
              </w:rPr>
            </w:pPr>
          </w:p>
        </w:tc>
        <w:tc>
          <w:tcPr>
            <w:tcW w:w="626" w:type="dxa"/>
            <w:vMerge/>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ind w:left="-94"/>
              <w:jc w:val="center"/>
              <w:rPr>
                <w:sz w:val="16"/>
                <w:szCs w:val="16"/>
              </w:rPr>
            </w:pPr>
          </w:p>
        </w:tc>
        <w:tc>
          <w:tcPr>
            <w:tcW w:w="626" w:type="dxa"/>
            <w:vMerge/>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ind w:left="-94"/>
              <w:jc w:val="center"/>
              <w:rPr>
                <w:sz w:val="16"/>
                <w:szCs w:val="16"/>
              </w:rPr>
            </w:pPr>
          </w:p>
        </w:tc>
        <w:tc>
          <w:tcPr>
            <w:tcW w:w="626" w:type="dxa"/>
            <w:tcBorders>
              <w:top w:val="nil"/>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tc>
        <w:tc>
          <w:tcPr>
            <w:tcW w:w="626" w:type="dxa"/>
            <w:tcBorders>
              <w:top w:val="nil"/>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tc>
        <w:tc>
          <w:tcPr>
            <w:tcW w:w="626" w:type="dxa"/>
            <w:tcBorders>
              <w:top w:val="nil"/>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tc>
        <w:tc>
          <w:tcPr>
            <w:tcW w:w="626" w:type="dxa"/>
            <w:tcBorders>
              <w:top w:val="nil"/>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tc>
        <w:tc>
          <w:tcPr>
            <w:tcW w:w="626" w:type="dxa"/>
            <w:tcBorders>
              <w:top w:val="nil"/>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tc>
        <w:tc>
          <w:tcPr>
            <w:tcW w:w="626" w:type="dxa"/>
            <w:tcBorders>
              <w:top w:val="nil"/>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tc>
        <w:tc>
          <w:tcPr>
            <w:tcW w:w="626" w:type="dxa"/>
            <w:tcBorders>
              <w:top w:val="nil"/>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tc>
      </w:tr>
      <w:tr w:rsidR="00526B10" w:rsidRPr="0055184B" w:rsidTr="00AB2FC0">
        <w:trPr>
          <w:trHeight w:val="20"/>
        </w:trPr>
        <w:tc>
          <w:tcPr>
            <w:tcW w:w="6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75" w:right="-75"/>
              <w:jc w:val="center"/>
              <w:rPr>
                <w:rFonts w:ascii="Times New Roman" w:hAnsi="Times New Roman" w:cs="Times New Roman"/>
                <w:sz w:val="16"/>
                <w:szCs w:val="16"/>
              </w:rPr>
            </w:pPr>
          </w:p>
          <w:p w:rsidR="00526B10" w:rsidRPr="0055184B" w:rsidRDefault="00526B10" w:rsidP="0055184B">
            <w:pPr>
              <w:pStyle w:val="ConsPlusCell"/>
              <w:ind w:left="-75" w:right="-75"/>
              <w:jc w:val="center"/>
              <w:rPr>
                <w:rFonts w:ascii="Times New Roman" w:hAnsi="Times New Roman" w:cs="Times New Roman"/>
                <w:sz w:val="16"/>
                <w:szCs w:val="16"/>
              </w:rPr>
            </w:pPr>
            <w:r w:rsidRPr="0055184B">
              <w:rPr>
                <w:rFonts w:ascii="Times New Roman" w:hAnsi="Times New Roman" w:cs="Times New Roman"/>
                <w:sz w:val="16"/>
                <w:szCs w:val="16"/>
              </w:rPr>
              <w:t>2.1.2.</w:t>
            </w:r>
          </w:p>
        </w:tc>
        <w:tc>
          <w:tcPr>
            <w:tcW w:w="297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right="-75"/>
              <w:rPr>
                <w:color w:val="000000"/>
                <w:sz w:val="16"/>
                <w:szCs w:val="16"/>
              </w:rPr>
            </w:pPr>
            <w:r w:rsidRPr="0055184B">
              <w:rPr>
                <w:color w:val="000000"/>
                <w:sz w:val="16"/>
                <w:szCs w:val="16"/>
              </w:rPr>
              <w:t xml:space="preserve">Количество </w:t>
            </w:r>
            <w:proofErr w:type="gramStart"/>
            <w:r w:rsidRPr="0055184B">
              <w:rPr>
                <w:color w:val="000000"/>
                <w:sz w:val="16"/>
                <w:szCs w:val="16"/>
              </w:rPr>
              <w:t>квалифицированных  инструкторов</w:t>
            </w:r>
            <w:proofErr w:type="gramEnd"/>
            <w:r w:rsidRPr="0055184B">
              <w:rPr>
                <w:color w:val="000000"/>
                <w:sz w:val="16"/>
                <w:szCs w:val="16"/>
              </w:rPr>
              <w:t xml:space="preserve"> по физической культуре  </w:t>
            </w:r>
            <w:r w:rsidRPr="0055184B">
              <w:rPr>
                <w:color w:val="000000"/>
                <w:spacing w:val="-6"/>
                <w:sz w:val="16"/>
                <w:szCs w:val="16"/>
              </w:rPr>
              <w:t xml:space="preserve">и инструкторов по спорту  в МАУ «ФСЦ», </w:t>
            </w:r>
            <w:r w:rsidRPr="0055184B">
              <w:rPr>
                <w:color w:val="000000"/>
                <w:sz w:val="16"/>
                <w:szCs w:val="16"/>
              </w:rPr>
              <w:t>(чел.)</w:t>
            </w:r>
          </w:p>
        </w:tc>
        <w:tc>
          <w:tcPr>
            <w:tcW w:w="60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w:t>
            </w:r>
          </w:p>
        </w:tc>
        <w:tc>
          <w:tcPr>
            <w:tcW w:w="64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3</w:t>
            </w:r>
          </w:p>
        </w:tc>
      </w:tr>
      <w:tr w:rsidR="00526B10" w:rsidRPr="0055184B" w:rsidTr="00AB2FC0">
        <w:trPr>
          <w:trHeight w:val="20"/>
        </w:trPr>
        <w:tc>
          <w:tcPr>
            <w:tcW w:w="6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75" w:right="-75"/>
              <w:jc w:val="center"/>
              <w:rPr>
                <w:rFonts w:ascii="Times New Roman" w:hAnsi="Times New Roman" w:cs="Times New Roman"/>
                <w:sz w:val="16"/>
                <w:szCs w:val="16"/>
              </w:rPr>
            </w:pPr>
          </w:p>
          <w:p w:rsidR="00526B10" w:rsidRPr="0055184B" w:rsidRDefault="00526B10" w:rsidP="0055184B">
            <w:pPr>
              <w:pStyle w:val="ConsPlusCell"/>
              <w:ind w:left="-75" w:right="-75"/>
              <w:jc w:val="center"/>
              <w:rPr>
                <w:rFonts w:ascii="Times New Roman" w:hAnsi="Times New Roman" w:cs="Times New Roman"/>
                <w:sz w:val="16"/>
                <w:szCs w:val="16"/>
              </w:rPr>
            </w:pPr>
            <w:r w:rsidRPr="0055184B">
              <w:rPr>
                <w:rFonts w:ascii="Times New Roman" w:hAnsi="Times New Roman" w:cs="Times New Roman"/>
                <w:sz w:val="16"/>
                <w:szCs w:val="16"/>
              </w:rPr>
              <w:t>2.1.3.</w:t>
            </w:r>
          </w:p>
        </w:tc>
        <w:tc>
          <w:tcPr>
            <w:tcW w:w="297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right="65"/>
              <w:rPr>
                <w:sz w:val="16"/>
                <w:szCs w:val="16"/>
              </w:rPr>
            </w:pPr>
            <w:r w:rsidRPr="0055184B">
              <w:rPr>
                <w:sz w:val="16"/>
                <w:szCs w:val="16"/>
              </w:rPr>
              <w:t>Объем выполнения муниципальных заданий в рамках соглашений о предоставлении субсидий на выполнение муниципального задания (%)</w:t>
            </w:r>
          </w:p>
        </w:tc>
        <w:tc>
          <w:tcPr>
            <w:tcW w:w="60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w:t>
            </w:r>
          </w:p>
        </w:tc>
        <w:tc>
          <w:tcPr>
            <w:tcW w:w="64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100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100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100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100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100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100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100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100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100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94" w:right="-75"/>
              <w:jc w:val="center"/>
              <w:rPr>
                <w:sz w:val="16"/>
                <w:szCs w:val="16"/>
              </w:rPr>
            </w:pPr>
          </w:p>
          <w:p w:rsidR="00526B10" w:rsidRPr="0055184B" w:rsidRDefault="00526B10" w:rsidP="0055184B">
            <w:pPr>
              <w:ind w:left="-94" w:right="-75"/>
              <w:jc w:val="center"/>
              <w:rPr>
                <w:sz w:val="16"/>
                <w:szCs w:val="16"/>
              </w:rPr>
            </w:pPr>
            <w:r w:rsidRPr="0055184B">
              <w:rPr>
                <w:sz w:val="16"/>
                <w:szCs w:val="16"/>
              </w:rPr>
              <w:t>100</w:t>
            </w:r>
          </w:p>
        </w:tc>
      </w:tr>
      <w:tr w:rsidR="00526B10" w:rsidRPr="0055184B" w:rsidTr="00AB2FC0">
        <w:trPr>
          <w:trHeight w:val="20"/>
        </w:trPr>
        <w:tc>
          <w:tcPr>
            <w:tcW w:w="6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75" w:right="-75"/>
              <w:jc w:val="center"/>
              <w:rPr>
                <w:rFonts w:ascii="Times New Roman" w:hAnsi="Times New Roman" w:cs="Times New Roman"/>
                <w:sz w:val="16"/>
                <w:szCs w:val="16"/>
              </w:rPr>
            </w:pPr>
          </w:p>
          <w:p w:rsidR="00526B10" w:rsidRPr="0055184B" w:rsidRDefault="00526B10" w:rsidP="0055184B">
            <w:pPr>
              <w:pStyle w:val="ConsPlusCell"/>
              <w:ind w:left="-75" w:right="-75"/>
              <w:jc w:val="center"/>
              <w:rPr>
                <w:rFonts w:ascii="Times New Roman" w:hAnsi="Times New Roman" w:cs="Times New Roman"/>
                <w:sz w:val="16"/>
                <w:szCs w:val="16"/>
              </w:rPr>
            </w:pPr>
            <w:r w:rsidRPr="0055184B">
              <w:rPr>
                <w:rFonts w:ascii="Times New Roman" w:hAnsi="Times New Roman" w:cs="Times New Roman"/>
                <w:sz w:val="16"/>
                <w:szCs w:val="16"/>
              </w:rPr>
              <w:t>3</w:t>
            </w:r>
          </w:p>
        </w:tc>
        <w:tc>
          <w:tcPr>
            <w:tcW w:w="9863" w:type="dxa"/>
            <w:gridSpan w:val="12"/>
            <w:tcBorders>
              <w:top w:val="single" w:sz="4" w:space="0" w:color="auto"/>
              <w:left w:val="single" w:sz="4" w:space="0" w:color="auto"/>
              <w:bottom w:val="single" w:sz="4" w:space="0" w:color="auto"/>
              <w:right w:val="single" w:sz="4" w:space="0" w:color="auto"/>
            </w:tcBorders>
          </w:tcPr>
          <w:p w:rsidR="00526B10" w:rsidRPr="0055184B" w:rsidRDefault="00526B10" w:rsidP="0055184B">
            <w:pPr>
              <w:ind w:right="65"/>
              <w:rPr>
                <w:sz w:val="16"/>
                <w:szCs w:val="16"/>
              </w:rPr>
            </w:pPr>
            <w:r w:rsidRPr="0055184B">
              <w:rPr>
                <w:b/>
                <w:sz w:val="16"/>
                <w:szCs w:val="16"/>
              </w:rPr>
              <w:t>Цель 3. Создание условий для занятий физической культурой и спортом лиц с ограниченными возможностями здоровья и инвалидов</w:t>
            </w:r>
          </w:p>
        </w:tc>
      </w:tr>
      <w:tr w:rsidR="00526B10" w:rsidRPr="0055184B" w:rsidTr="00AB2FC0">
        <w:trPr>
          <w:trHeight w:val="20"/>
        </w:trPr>
        <w:tc>
          <w:tcPr>
            <w:tcW w:w="6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75" w:right="-75"/>
              <w:jc w:val="center"/>
              <w:rPr>
                <w:rFonts w:ascii="Times New Roman" w:hAnsi="Times New Roman" w:cs="Times New Roman"/>
                <w:sz w:val="16"/>
                <w:szCs w:val="16"/>
              </w:rPr>
            </w:pPr>
            <w:r w:rsidRPr="0055184B">
              <w:rPr>
                <w:rFonts w:ascii="Times New Roman" w:hAnsi="Times New Roman" w:cs="Times New Roman"/>
                <w:sz w:val="16"/>
                <w:szCs w:val="16"/>
              </w:rPr>
              <w:t>3.1.</w:t>
            </w:r>
          </w:p>
        </w:tc>
        <w:tc>
          <w:tcPr>
            <w:tcW w:w="9863" w:type="dxa"/>
            <w:gridSpan w:val="12"/>
            <w:tcBorders>
              <w:top w:val="single" w:sz="4" w:space="0" w:color="auto"/>
              <w:left w:val="single" w:sz="4" w:space="0" w:color="auto"/>
              <w:bottom w:val="single" w:sz="4" w:space="0" w:color="auto"/>
              <w:right w:val="single" w:sz="4" w:space="0" w:color="auto"/>
            </w:tcBorders>
          </w:tcPr>
          <w:p w:rsidR="00526B10" w:rsidRPr="0055184B" w:rsidRDefault="00526B10" w:rsidP="0055184B">
            <w:pPr>
              <w:ind w:right="65"/>
              <w:rPr>
                <w:sz w:val="16"/>
                <w:szCs w:val="16"/>
              </w:rPr>
            </w:pPr>
            <w:proofErr w:type="gramStart"/>
            <w:r w:rsidRPr="0055184B">
              <w:rPr>
                <w:sz w:val="16"/>
                <w:szCs w:val="16"/>
              </w:rPr>
              <w:t>Задача  3</w:t>
            </w:r>
            <w:proofErr w:type="gramEnd"/>
            <w:r w:rsidRPr="0055184B">
              <w:rPr>
                <w:sz w:val="16"/>
                <w:szCs w:val="16"/>
              </w:rPr>
              <w:t xml:space="preserve">.   </w:t>
            </w:r>
            <w:proofErr w:type="gramStart"/>
            <w:r w:rsidRPr="0055184B">
              <w:rPr>
                <w:sz w:val="16"/>
                <w:szCs w:val="16"/>
              </w:rPr>
              <w:t>Развитие  физической</w:t>
            </w:r>
            <w:proofErr w:type="gramEnd"/>
            <w:r w:rsidRPr="0055184B">
              <w:rPr>
                <w:sz w:val="16"/>
                <w:szCs w:val="16"/>
              </w:rPr>
              <w:t xml:space="preserve"> культуры и спорта среди лиц ограниченными возможностями здоровья и инвалидов на территории района</w:t>
            </w:r>
          </w:p>
        </w:tc>
      </w:tr>
      <w:tr w:rsidR="00526B10" w:rsidRPr="0055184B" w:rsidTr="00AB2FC0">
        <w:trPr>
          <w:trHeight w:val="20"/>
        </w:trPr>
        <w:tc>
          <w:tcPr>
            <w:tcW w:w="6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120"/>
              <w:jc w:val="center"/>
              <w:rPr>
                <w:sz w:val="16"/>
                <w:szCs w:val="16"/>
              </w:rPr>
            </w:pPr>
          </w:p>
          <w:p w:rsidR="00526B10" w:rsidRPr="0055184B" w:rsidRDefault="00526B10" w:rsidP="0055184B">
            <w:pPr>
              <w:ind w:left="-75" w:right="-120"/>
              <w:rPr>
                <w:sz w:val="16"/>
                <w:szCs w:val="16"/>
              </w:rPr>
            </w:pPr>
            <w:r w:rsidRPr="0055184B">
              <w:rPr>
                <w:sz w:val="16"/>
                <w:szCs w:val="16"/>
              </w:rPr>
              <w:t>3.1.1.</w:t>
            </w:r>
          </w:p>
        </w:tc>
        <w:tc>
          <w:tcPr>
            <w:tcW w:w="2976" w:type="dxa"/>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pStyle w:val="ConsPlusCell"/>
              <w:rPr>
                <w:rFonts w:ascii="Times New Roman" w:hAnsi="Times New Roman" w:cs="Times New Roman"/>
                <w:sz w:val="16"/>
                <w:szCs w:val="16"/>
              </w:rPr>
            </w:pPr>
            <w:r w:rsidRPr="0055184B">
              <w:rPr>
                <w:rFonts w:ascii="Times New Roman" w:hAnsi="Times New Roman" w:cs="Times New Roman"/>
                <w:sz w:val="16"/>
                <w:szCs w:val="16"/>
              </w:rPr>
              <w:t xml:space="preserve">Доля лиц с ограниченными возможностями здоровья и инвалидов, систематически занимающиеся физической культурой и спортом, в общей численности данной категории населения муниципального района </w:t>
            </w:r>
            <w:proofErr w:type="gramStart"/>
            <w:r w:rsidRPr="0055184B">
              <w:rPr>
                <w:rFonts w:ascii="Times New Roman" w:hAnsi="Times New Roman" w:cs="Times New Roman"/>
                <w:sz w:val="16"/>
                <w:szCs w:val="16"/>
              </w:rPr>
              <w:t>( %)</w:t>
            </w:r>
            <w:proofErr w:type="gramEnd"/>
          </w:p>
        </w:tc>
        <w:tc>
          <w:tcPr>
            <w:tcW w:w="60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3,0</w:t>
            </w:r>
          </w:p>
        </w:tc>
        <w:tc>
          <w:tcPr>
            <w:tcW w:w="64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5,0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5,5</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6,0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8,0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9,0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10,0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10,0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10,0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10,0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10,0</w:t>
            </w:r>
          </w:p>
        </w:tc>
      </w:tr>
      <w:tr w:rsidR="00526B10" w:rsidRPr="0055184B" w:rsidTr="00AB2FC0">
        <w:trPr>
          <w:trHeight w:val="20"/>
        </w:trPr>
        <w:tc>
          <w:tcPr>
            <w:tcW w:w="6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120"/>
              <w:jc w:val="center"/>
              <w:rPr>
                <w:sz w:val="16"/>
                <w:szCs w:val="16"/>
              </w:rPr>
            </w:pPr>
          </w:p>
          <w:p w:rsidR="00526B10" w:rsidRPr="0055184B" w:rsidRDefault="00526B10" w:rsidP="0055184B">
            <w:pPr>
              <w:ind w:left="-75" w:right="-120"/>
              <w:rPr>
                <w:sz w:val="16"/>
                <w:szCs w:val="16"/>
              </w:rPr>
            </w:pPr>
            <w:r w:rsidRPr="0055184B">
              <w:rPr>
                <w:sz w:val="16"/>
                <w:szCs w:val="16"/>
              </w:rPr>
              <w:t>3.1.2</w:t>
            </w:r>
          </w:p>
        </w:tc>
        <w:tc>
          <w:tcPr>
            <w:tcW w:w="297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right="-56"/>
              <w:rPr>
                <w:rFonts w:ascii="Times New Roman" w:hAnsi="Times New Roman" w:cs="Times New Roman"/>
                <w:sz w:val="16"/>
                <w:szCs w:val="16"/>
              </w:rPr>
            </w:pPr>
            <w:r w:rsidRPr="0055184B">
              <w:rPr>
                <w:rFonts w:ascii="Times New Roman" w:hAnsi="Times New Roman" w:cs="Times New Roman"/>
                <w:sz w:val="16"/>
                <w:szCs w:val="16"/>
              </w:rPr>
              <w:t>Доля лиц с ограниченными возможностями здоровья и инвалидов в возрасте от 6 до 18 лет, систематически занимающиеся физической культурой и спортом, в общей численности данной категории населения муниципального района (%)</w:t>
            </w:r>
          </w:p>
        </w:tc>
        <w:tc>
          <w:tcPr>
            <w:tcW w:w="60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0"/>
              <w:jc w:val="center"/>
              <w:rPr>
                <w:rFonts w:ascii="Times New Roman" w:hAnsi="Times New Roman" w:cs="Times New Roman"/>
                <w:sz w:val="16"/>
                <w:szCs w:val="16"/>
              </w:rPr>
            </w:pPr>
          </w:p>
          <w:p w:rsidR="00526B10" w:rsidRPr="0055184B" w:rsidRDefault="00526B10" w:rsidP="0055184B">
            <w:pPr>
              <w:pStyle w:val="ConsPlusCell"/>
              <w:ind w:left="-94" w:right="-70"/>
              <w:jc w:val="center"/>
              <w:rPr>
                <w:rFonts w:ascii="Times New Roman" w:hAnsi="Times New Roman" w:cs="Times New Roman"/>
                <w:sz w:val="16"/>
                <w:szCs w:val="16"/>
              </w:rPr>
            </w:pPr>
            <w:r w:rsidRPr="0055184B">
              <w:rPr>
                <w:rFonts w:ascii="Times New Roman" w:hAnsi="Times New Roman" w:cs="Times New Roman"/>
                <w:sz w:val="16"/>
                <w:szCs w:val="16"/>
              </w:rPr>
              <w:t>14,5</w:t>
            </w:r>
          </w:p>
        </w:tc>
        <w:tc>
          <w:tcPr>
            <w:tcW w:w="64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0"/>
              <w:jc w:val="center"/>
              <w:rPr>
                <w:rFonts w:ascii="Times New Roman" w:hAnsi="Times New Roman" w:cs="Times New Roman"/>
                <w:sz w:val="16"/>
                <w:szCs w:val="16"/>
              </w:rPr>
            </w:pPr>
          </w:p>
          <w:p w:rsidR="00526B10" w:rsidRPr="0055184B" w:rsidRDefault="00526B10" w:rsidP="0055184B">
            <w:pPr>
              <w:pStyle w:val="ConsPlusCell"/>
              <w:ind w:left="-94" w:right="-70"/>
              <w:jc w:val="center"/>
              <w:rPr>
                <w:rFonts w:ascii="Times New Roman" w:hAnsi="Times New Roman" w:cs="Times New Roman"/>
                <w:sz w:val="16"/>
                <w:szCs w:val="16"/>
              </w:rPr>
            </w:pPr>
            <w:r w:rsidRPr="0055184B">
              <w:rPr>
                <w:rFonts w:ascii="Times New Roman" w:hAnsi="Times New Roman" w:cs="Times New Roman"/>
                <w:sz w:val="16"/>
                <w:szCs w:val="16"/>
              </w:rPr>
              <w:t>15,0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0"/>
              <w:jc w:val="center"/>
              <w:rPr>
                <w:rFonts w:ascii="Times New Roman" w:hAnsi="Times New Roman" w:cs="Times New Roman"/>
                <w:sz w:val="16"/>
                <w:szCs w:val="16"/>
              </w:rPr>
            </w:pPr>
          </w:p>
          <w:p w:rsidR="00526B10" w:rsidRPr="0055184B" w:rsidRDefault="00526B10" w:rsidP="0055184B">
            <w:pPr>
              <w:pStyle w:val="ConsPlusCell"/>
              <w:ind w:left="-94" w:right="-70"/>
              <w:jc w:val="center"/>
              <w:rPr>
                <w:rFonts w:ascii="Times New Roman" w:hAnsi="Times New Roman" w:cs="Times New Roman"/>
                <w:sz w:val="16"/>
                <w:szCs w:val="16"/>
              </w:rPr>
            </w:pPr>
            <w:r w:rsidRPr="0055184B">
              <w:rPr>
                <w:rFonts w:ascii="Times New Roman" w:hAnsi="Times New Roman" w:cs="Times New Roman"/>
                <w:sz w:val="16"/>
                <w:szCs w:val="16"/>
              </w:rPr>
              <w:t>15,5</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0"/>
              <w:jc w:val="center"/>
              <w:rPr>
                <w:rFonts w:ascii="Times New Roman" w:hAnsi="Times New Roman" w:cs="Times New Roman"/>
                <w:sz w:val="16"/>
                <w:szCs w:val="16"/>
              </w:rPr>
            </w:pPr>
          </w:p>
          <w:p w:rsidR="00526B10" w:rsidRPr="0055184B" w:rsidRDefault="00526B10" w:rsidP="0055184B">
            <w:pPr>
              <w:pStyle w:val="ConsPlusCell"/>
              <w:ind w:left="-94" w:right="-70"/>
              <w:jc w:val="center"/>
              <w:rPr>
                <w:rFonts w:ascii="Times New Roman" w:hAnsi="Times New Roman" w:cs="Times New Roman"/>
                <w:sz w:val="16"/>
                <w:szCs w:val="16"/>
              </w:rPr>
            </w:pPr>
            <w:r w:rsidRPr="0055184B">
              <w:rPr>
                <w:rFonts w:ascii="Times New Roman" w:hAnsi="Times New Roman" w:cs="Times New Roman"/>
                <w:sz w:val="16"/>
                <w:szCs w:val="16"/>
              </w:rPr>
              <w:t>16.0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0"/>
              <w:jc w:val="center"/>
              <w:rPr>
                <w:rFonts w:ascii="Times New Roman" w:hAnsi="Times New Roman" w:cs="Times New Roman"/>
                <w:sz w:val="16"/>
                <w:szCs w:val="16"/>
              </w:rPr>
            </w:pPr>
          </w:p>
          <w:p w:rsidR="00526B10" w:rsidRPr="0055184B" w:rsidRDefault="00526B10" w:rsidP="0055184B">
            <w:pPr>
              <w:pStyle w:val="ConsPlusCell"/>
              <w:ind w:left="-94" w:right="-70"/>
              <w:jc w:val="center"/>
              <w:rPr>
                <w:rFonts w:ascii="Times New Roman" w:hAnsi="Times New Roman" w:cs="Times New Roman"/>
                <w:sz w:val="16"/>
                <w:szCs w:val="16"/>
              </w:rPr>
            </w:pPr>
            <w:r w:rsidRPr="0055184B">
              <w:rPr>
                <w:rFonts w:ascii="Times New Roman" w:hAnsi="Times New Roman" w:cs="Times New Roman"/>
                <w:sz w:val="16"/>
                <w:szCs w:val="16"/>
              </w:rPr>
              <w:t>17,0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0"/>
              <w:jc w:val="center"/>
              <w:rPr>
                <w:rFonts w:ascii="Times New Roman" w:hAnsi="Times New Roman" w:cs="Times New Roman"/>
                <w:sz w:val="16"/>
                <w:szCs w:val="16"/>
              </w:rPr>
            </w:pPr>
          </w:p>
          <w:p w:rsidR="00526B10" w:rsidRPr="0055184B" w:rsidRDefault="00526B10" w:rsidP="0055184B">
            <w:pPr>
              <w:pStyle w:val="ConsPlusCell"/>
              <w:ind w:left="-94" w:right="-70"/>
              <w:jc w:val="center"/>
              <w:rPr>
                <w:rFonts w:ascii="Times New Roman" w:hAnsi="Times New Roman" w:cs="Times New Roman"/>
                <w:sz w:val="16"/>
                <w:szCs w:val="16"/>
              </w:rPr>
            </w:pPr>
            <w:r w:rsidRPr="0055184B">
              <w:rPr>
                <w:rFonts w:ascii="Times New Roman" w:hAnsi="Times New Roman" w:cs="Times New Roman"/>
                <w:sz w:val="16"/>
                <w:szCs w:val="16"/>
              </w:rPr>
              <w:t>18,0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0"/>
              <w:jc w:val="center"/>
              <w:rPr>
                <w:rFonts w:ascii="Times New Roman" w:hAnsi="Times New Roman" w:cs="Times New Roman"/>
                <w:sz w:val="16"/>
                <w:szCs w:val="16"/>
              </w:rPr>
            </w:pPr>
          </w:p>
          <w:p w:rsidR="00526B10" w:rsidRPr="0055184B" w:rsidRDefault="00526B10" w:rsidP="0055184B">
            <w:pPr>
              <w:pStyle w:val="ConsPlusCell"/>
              <w:ind w:left="-94" w:right="-70"/>
              <w:jc w:val="center"/>
              <w:rPr>
                <w:rFonts w:ascii="Times New Roman" w:hAnsi="Times New Roman" w:cs="Times New Roman"/>
                <w:sz w:val="16"/>
                <w:szCs w:val="16"/>
              </w:rPr>
            </w:pPr>
            <w:r w:rsidRPr="0055184B">
              <w:rPr>
                <w:rFonts w:ascii="Times New Roman" w:hAnsi="Times New Roman" w:cs="Times New Roman"/>
                <w:sz w:val="16"/>
                <w:szCs w:val="16"/>
              </w:rPr>
              <w:t>20,0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0"/>
              <w:jc w:val="center"/>
              <w:rPr>
                <w:rFonts w:ascii="Times New Roman" w:hAnsi="Times New Roman" w:cs="Times New Roman"/>
                <w:sz w:val="16"/>
                <w:szCs w:val="16"/>
              </w:rPr>
            </w:pPr>
          </w:p>
          <w:p w:rsidR="00526B10" w:rsidRPr="0055184B" w:rsidRDefault="00526B10" w:rsidP="0055184B">
            <w:pPr>
              <w:pStyle w:val="ConsPlusCell"/>
              <w:ind w:left="-94" w:right="-70"/>
              <w:jc w:val="center"/>
              <w:rPr>
                <w:rFonts w:ascii="Times New Roman" w:hAnsi="Times New Roman" w:cs="Times New Roman"/>
                <w:sz w:val="16"/>
                <w:szCs w:val="16"/>
              </w:rPr>
            </w:pPr>
            <w:r w:rsidRPr="0055184B">
              <w:rPr>
                <w:rFonts w:ascii="Times New Roman" w:hAnsi="Times New Roman" w:cs="Times New Roman"/>
                <w:sz w:val="16"/>
                <w:szCs w:val="16"/>
              </w:rPr>
              <w:t>20,0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0"/>
              <w:jc w:val="center"/>
              <w:rPr>
                <w:rFonts w:ascii="Times New Roman" w:hAnsi="Times New Roman" w:cs="Times New Roman"/>
                <w:sz w:val="16"/>
                <w:szCs w:val="16"/>
              </w:rPr>
            </w:pPr>
          </w:p>
          <w:p w:rsidR="00526B10" w:rsidRPr="0055184B" w:rsidRDefault="00526B10" w:rsidP="0055184B">
            <w:pPr>
              <w:pStyle w:val="ConsPlusCell"/>
              <w:ind w:left="-94" w:right="-70"/>
              <w:jc w:val="center"/>
              <w:rPr>
                <w:rFonts w:ascii="Times New Roman" w:hAnsi="Times New Roman" w:cs="Times New Roman"/>
                <w:sz w:val="16"/>
                <w:szCs w:val="16"/>
              </w:rPr>
            </w:pPr>
            <w:r w:rsidRPr="0055184B">
              <w:rPr>
                <w:rFonts w:ascii="Times New Roman" w:hAnsi="Times New Roman" w:cs="Times New Roman"/>
                <w:sz w:val="16"/>
                <w:szCs w:val="16"/>
              </w:rPr>
              <w:t>20,0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0"/>
              <w:jc w:val="center"/>
              <w:rPr>
                <w:rFonts w:ascii="Times New Roman" w:hAnsi="Times New Roman" w:cs="Times New Roman"/>
                <w:sz w:val="16"/>
                <w:szCs w:val="16"/>
              </w:rPr>
            </w:pPr>
          </w:p>
          <w:p w:rsidR="00526B10" w:rsidRPr="0055184B" w:rsidRDefault="00526B10" w:rsidP="0055184B">
            <w:pPr>
              <w:pStyle w:val="ConsPlusCell"/>
              <w:ind w:left="-94" w:right="-70"/>
              <w:jc w:val="center"/>
              <w:rPr>
                <w:rFonts w:ascii="Times New Roman" w:hAnsi="Times New Roman" w:cs="Times New Roman"/>
                <w:sz w:val="16"/>
                <w:szCs w:val="16"/>
              </w:rPr>
            </w:pPr>
            <w:r w:rsidRPr="0055184B">
              <w:rPr>
                <w:rFonts w:ascii="Times New Roman" w:hAnsi="Times New Roman" w:cs="Times New Roman"/>
                <w:sz w:val="16"/>
                <w:szCs w:val="16"/>
              </w:rPr>
              <w:t>20,0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0"/>
              <w:jc w:val="center"/>
              <w:rPr>
                <w:rFonts w:ascii="Times New Roman" w:hAnsi="Times New Roman" w:cs="Times New Roman"/>
                <w:sz w:val="16"/>
                <w:szCs w:val="16"/>
              </w:rPr>
            </w:pPr>
          </w:p>
          <w:p w:rsidR="00526B10" w:rsidRPr="0055184B" w:rsidRDefault="00526B10" w:rsidP="0055184B">
            <w:pPr>
              <w:pStyle w:val="ConsPlusCell"/>
              <w:ind w:left="-94" w:right="-70"/>
              <w:jc w:val="center"/>
              <w:rPr>
                <w:rFonts w:ascii="Times New Roman" w:hAnsi="Times New Roman" w:cs="Times New Roman"/>
                <w:sz w:val="16"/>
                <w:szCs w:val="16"/>
              </w:rPr>
            </w:pPr>
            <w:r w:rsidRPr="0055184B">
              <w:rPr>
                <w:rFonts w:ascii="Times New Roman" w:hAnsi="Times New Roman" w:cs="Times New Roman"/>
                <w:sz w:val="16"/>
                <w:szCs w:val="16"/>
              </w:rPr>
              <w:t>20,0</w:t>
            </w:r>
          </w:p>
        </w:tc>
      </w:tr>
      <w:tr w:rsidR="00526B10" w:rsidRPr="0055184B" w:rsidTr="00AB2FC0">
        <w:trPr>
          <w:trHeight w:val="20"/>
        </w:trPr>
        <w:tc>
          <w:tcPr>
            <w:tcW w:w="6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120"/>
              <w:rPr>
                <w:sz w:val="16"/>
                <w:szCs w:val="16"/>
              </w:rPr>
            </w:pPr>
          </w:p>
          <w:p w:rsidR="00526B10" w:rsidRPr="0055184B" w:rsidRDefault="00526B10" w:rsidP="0055184B">
            <w:pPr>
              <w:ind w:left="-75" w:right="-120"/>
              <w:rPr>
                <w:sz w:val="16"/>
                <w:szCs w:val="16"/>
              </w:rPr>
            </w:pPr>
            <w:r w:rsidRPr="0055184B">
              <w:rPr>
                <w:sz w:val="16"/>
                <w:szCs w:val="16"/>
              </w:rPr>
              <w:t>3.1.3.</w:t>
            </w:r>
          </w:p>
        </w:tc>
        <w:tc>
          <w:tcPr>
            <w:tcW w:w="297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rPr>
                <w:rFonts w:ascii="Times New Roman" w:hAnsi="Times New Roman" w:cs="Times New Roman"/>
                <w:sz w:val="16"/>
                <w:szCs w:val="16"/>
              </w:rPr>
            </w:pPr>
            <w:r w:rsidRPr="0055184B">
              <w:rPr>
                <w:rFonts w:ascii="Times New Roman" w:hAnsi="Times New Roman" w:cs="Times New Roman"/>
                <w:sz w:val="16"/>
                <w:szCs w:val="16"/>
              </w:rPr>
              <w:t>Доля спортивных объектов, доступных для лиц с ограниченными возможностями здоровья и инвалидов, в общем количестве спортивных объектов муниципального района (%)</w:t>
            </w:r>
          </w:p>
        </w:tc>
        <w:tc>
          <w:tcPr>
            <w:tcW w:w="60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7,5</w:t>
            </w:r>
          </w:p>
        </w:tc>
        <w:tc>
          <w:tcPr>
            <w:tcW w:w="64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8,0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9,0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10,0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10,0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11,5</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12,0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12,0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12,0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12,0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12,0</w:t>
            </w:r>
          </w:p>
        </w:tc>
      </w:tr>
      <w:tr w:rsidR="00526B10" w:rsidRPr="0055184B" w:rsidTr="00AB2FC0">
        <w:trPr>
          <w:trHeight w:val="20"/>
        </w:trPr>
        <w:tc>
          <w:tcPr>
            <w:tcW w:w="6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217" w:right="-359"/>
              <w:jc w:val="center"/>
              <w:rPr>
                <w:rFonts w:ascii="Times New Roman" w:hAnsi="Times New Roman" w:cs="Times New Roman"/>
                <w:b/>
                <w:sz w:val="16"/>
                <w:szCs w:val="16"/>
              </w:rPr>
            </w:pPr>
            <w:r w:rsidRPr="0055184B">
              <w:rPr>
                <w:rFonts w:ascii="Times New Roman" w:hAnsi="Times New Roman" w:cs="Times New Roman"/>
                <w:b/>
                <w:sz w:val="16"/>
                <w:szCs w:val="16"/>
              </w:rPr>
              <w:t>4.</w:t>
            </w:r>
          </w:p>
        </w:tc>
        <w:tc>
          <w:tcPr>
            <w:tcW w:w="9863" w:type="dxa"/>
            <w:gridSpan w:val="12"/>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pStyle w:val="ConsPlusCell"/>
              <w:rPr>
                <w:rFonts w:ascii="Times New Roman" w:hAnsi="Times New Roman" w:cs="Times New Roman"/>
                <w:b/>
                <w:sz w:val="16"/>
                <w:szCs w:val="16"/>
              </w:rPr>
            </w:pPr>
            <w:r w:rsidRPr="0055184B">
              <w:rPr>
                <w:rFonts w:ascii="Times New Roman" w:hAnsi="Times New Roman" w:cs="Times New Roman"/>
                <w:b/>
                <w:sz w:val="16"/>
                <w:szCs w:val="16"/>
              </w:rPr>
              <w:t>Цель 4. Развитие дополнительного образования детей на территории муниципального района</w:t>
            </w:r>
          </w:p>
        </w:tc>
      </w:tr>
      <w:tr w:rsidR="00526B10" w:rsidRPr="0055184B" w:rsidTr="00AB2FC0">
        <w:trPr>
          <w:trHeight w:val="20"/>
        </w:trPr>
        <w:tc>
          <w:tcPr>
            <w:tcW w:w="6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75" w:right="-75"/>
              <w:jc w:val="center"/>
              <w:rPr>
                <w:rFonts w:ascii="Times New Roman" w:hAnsi="Times New Roman" w:cs="Times New Roman"/>
                <w:b/>
                <w:sz w:val="16"/>
                <w:szCs w:val="16"/>
              </w:rPr>
            </w:pPr>
            <w:r w:rsidRPr="0055184B">
              <w:rPr>
                <w:rFonts w:ascii="Times New Roman" w:hAnsi="Times New Roman" w:cs="Times New Roman"/>
                <w:spacing w:val="-10"/>
                <w:sz w:val="16"/>
                <w:szCs w:val="16"/>
              </w:rPr>
              <w:t>4.1.</w:t>
            </w:r>
          </w:p>
        </w:tc>
        <w:tc>
          <w:tcPr>
            <w:tcW w:w="9863" w:type="dxa"/>
            <w:gridSpan w:val="12"/>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rPr>
                <w:rFonts w:ascii="Times New Roman" w:hAnsi="Times New Roman" w:cs="Times New Roman"/>
                <w:sz w:val="16"/>
                <w:szCs w:val="16"/>
              </w:rPr>
            </w:pPr>
            <w:r w:rsidRPr="0055184B">
              <w:rPr>
                <w:rFonts w:ascii="Times New Roman" w:hAnsi="Times New Roman" w:cs="Times New Roman"/>
                <w:sz w:val="16"/>
                <w:szCs w:val="16"/>
              </w:rPr>
              <w:t xml:space="preserve"> Задача 4. Вовлечение детей в сферу дополнительного образования и обеспечение доступности услуг дополнительного образования детей</w:t>
            </w:r>
          </w:p>
        </w:tc>
      </w:tr>
      <w:tr w:rsidR="00526B10" w:rsidRPr="0055184B" w:rsidTr="00AB2FC0">
        <w:trPr>
          <w:trHeight w:val="20"/>
        </w:trPr>
        <w:tc>
          <w:tcPr>
            <w:tcW w:w="6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217" w:right="-217"/>
              <w:jc w:val="center"/>
              <w:rPr>
                <w:rFonts w:ascii="Times New Roman" w:hAnsi="Times New Roman" w:cs="Times New Roman"/>
                <w:sz w:val="16"/>
                <w:szCs w:val="16"/>
              </w:rPr>
            </w:pPr>
          </w:p>
          <w:p w:rsidR="00526B10" w:rsidRPr="0055184B" w:rsidRDefault="00526B10" w:rsidP="0055184B">
            <w:pPr>
              <w:pStyle w:val="ConsPlusCell"/>
              <w:ind w:left="-217" w:right="-217"/>
              <w:jc w:val="center"/>
              <w:rPr>
                <w:rFonts w:ascii="Times New Roman" w:hAnsi="Times New Roman" w:cs="Times New Roman"/>
                <w:sz w:val="16"/>
                <w:szCs w:val="16"/>
              </w:rPr>
            </w:pPr>
            <w:r w:rsidRPr="0055184B">
              <w:rPr>
                <w:rFonts w:ascii="Times New Roman" w:hAnsi="Times New Roman" w:cs="Times New Roman"/>
                <w:sz w:val="16"/>
                <w:szCs w:val="16"/>
              </w:rPr>
              <w:t>4.1.1.</w:t>
            </w:r>
          </w:p>
        </w:tc>
        <w:tc>
          <w:tcPr>
            <w:tcW w:w="297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tabs>
                <w:tab w:val="left" w:pos="357"/>
                <w:tab w:val="left" w:pos="576"/>
              </w:tabs>
              <w:ind w:right="-75"/>
              <w:rPr>
                <w:sz w:val="16"/>
                <w:szCs w:val="16"/>
                <w:u w:val="single"/>
              </w:rPr>
            </w:pPr>
            <w:r w:rsidRPr="0055184B">
              <w:rPr>
                <w:sz w:val="16"/>
                <w:szCs w:val="16"/>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tc>
        <w:tc>
          <w:tcPr>
            <w:tcW w:w="60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5" w:right="-115"/>
              <w:jc w:val="center"/>
              <w:rPr>
                <w:sz w:val="16"/>
                <w:szCs w:val="16"/>
              </w:rPr>
            </w:pPr>
          </w:p>
          <w:p w:rsidR="00526B10" w:rsidRPr="0055184B" w:rsidRDefault="00526B10" w:rsidP="0055184B">
            <w:pPr>
              <w:ind w:right="-115"/>
              <w:jc w:val="center"/>
              <w:rPr>
                <w:sz w:val="16"/>
                <w:szCs w:val="16"/>
              </w:rPr>
            </w:pPr>
            <w:r w:rsidRPr="0055184B">
              <w:rPr>
                <w:sz w:val="16"/>
                <w:szCs w:val="16"/>
              </w:rPr>
              <w:t>0</w:t>
            </w:r>
          </w:p>
        </w:tc>
        <w:tc>
          <w:tcPr>
            <w:tcW w:w="64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5" w:right="-115"/>
              <w:jc w:val="center"/>
              <w:rPr>
                <w:rFonts w:ascii="Times New Roman" w:hAnsi="Times New Roman" w:cs="Times New Roman"/>
                <w:sz w:val="16"/>
                <w:szCs w:val="16"/>
              </w:rPr>
            </w:pPr>
          </w:p>
          <w:p w:rsidR="00526B10" w:rsidRPr="0055184B" w:rsidRDefault="00526B10" w:rsidP="0055184B">
            <w:pPr>
              <w:pStyle w:val="ConsPlusCell"/>
              <w:ind w:right="-115"/>
              <w:jc w:val="center"/>
              <w:rPr>
                <w:rFonts w:ascii="Times New Roman" w:hAnsi="Times New Roman" w:cs="Times New Roman"/>
                <w:sz w:val="16"/>
                <w:szCs w:val="16"/>
              </w:rPr>
            </w:pPr>
            <w:r w:rsidRPr="0055184B">
              <w:rPr>
                <w:rFonts w:ascii="Times New Roman" w:hAnsi="Times New Roman" w:cs="Times New Roman"/>
                <w:sz w:val="16"/>
                <w:szCs w:val="16"/>
              </w:rPr>
              <w:t>0</w:t>
            </w:r>
          </w:p>
          <w:p w:rsidR="00526B10" w:rsidRPr="0055184B" w:rsidRDefault="00526B10" w:rsidP="0055184B">
            <w:pPr>
              <w:pStyle w:val="ConsPlusCell"/>
              <w:ind w:left="5" w:right="-115"/>
              <w:jc w:val="center"/>
              <w:rPr>
                <w:rFonts w:ascii="Times New Roman" w:hAnsi="Times New Roman" w:cs="Times New Roman"/>
                <w:sz w:val="16"/>
                <w:szCs w:val="16"/>
              </w:rPr>
            </w:pPr>
          </w:p>
          <w:p w:rsidR="00526B10" w:rsidRPr="0055184B" w:rsidRDefault="00526B10" w:rsidP="0055184B">
            <w:pPr>
              <w:pStyle w:val="ConsPlusCell"/>
              <w:ind w:left="5" w:right="-115"/>
              <w:jc w:val="center"/>
              <w:rPr>
                <w:rFonts w:ascii="Times New Roman" w:hAnsi="Times New Roman" w:cs="Times New Roman"/>
                <w:sz w:val="16"/>
                <w:szCs w:val="16"/>
              </w:rPr>
            </w:pP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5" w:right="-115"/>
              <w:jc w:val="center"/>
              <w:rPr>
                <w:sz w:val="16"/>
                <w:szCs w:val="16"/>
              </w:rPr>
            </w:pPr>
          </w:p>
          <w:p w:rsidR="00526B10" w:rsidRPr="0055184B" w:rsidRDefault="00526B10" w:rsidP="0055184B">
            <w:pPr>
              <w:ind w:right="-115"/>
              <w:jc w:val="center"/>
              <w:rPr>
                <w:sz w:val="16"/>
                <w:szCs w:val="16"/>
              </w:rPr>
            </w:pPr>
            <w:r w:rsidRPr="0055184B">
              <w:rPr>
                <w:sz w:val="16"/>
                <w:szCs w:val="16"/>
              </w:rPr>
              <w:t>0</w:t>
            </w:r>
          </w:p>
          <w:p w:rsidR="00526B10" w:rsidRPr="0055184B" w:rsidRDefault="00526B10" w:rsidP="0055184B">
            <w:pPr>
              <w:ind w:left="5" w:right="-115"/>
              <w:jc w:val="center"/>
              <w:rPr>
                <w:sz w:val="16"/>
                <w:szCs w:val="16"/>
              </w:rPr>
            </w:pPr>
          </w:p>
          <w:p w:rsidR="00526B10" w:rsidRPr="0055184B" w:rsidRDefault="00526B10" w:rsidP="0055184B">
            <w:pPr>
              <w:pStyle w:val="ConsPlusCell"/>
              <w:ind w:left="5" w:right="-115"/>
              <w:jc w:val="center"/>
              <w:rPr>
                <w:rFonts w:ascii="Times New Roman" w:hAnsi="Times New Roman" w:cs="Times New Roman"/>
                <w:sz w:val="16"/>
                <w:szCs w:val="16"/>
              </w:rPr>
            </w:pP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5" w:right="-115"/>
              <w:jc w:val="center"/>
              <w:rPr>
                <w:sz w:val="16"/>
                <w:szCs w:val="16"/>
              </w:rPr>
            </w:pPr>
          </w:p>
          <w:p w:rsidR="00526B10" w:rsidRPr="0055184B" w:rsidRDefault="00526B10" w:rsidP="0055184B">
            <w:pPr>
              <w:ind w:left="5" w:right="-115"/>
              <w:jc w:val="center"/>
              <w:rPr>
                <w:sz w:val="16"/>
                <w:szCs w:val="16"/>
              </w:rPr>
            </w:pPr>
            <w:r w:rsidRPr="0055184B">
              <w:rPr>
                <w:sz w:val="16"/>
                <w:szCs w:val="16"/>
              </w:rPr>
              <w:t>0</w:t>
            </w:r>
          </w:p>
          <w:p w:rsidR="00526B10" w:rsidRPr="0055184B" w:rsidRDefault="00526B10" w:rsidP="0055184B">
            <w:pPr>
              <w:ind w:left="5" w:right="-115"/>
              <w:jc w:val="center"/>
              <w:rPr>
                <w:sz w:val="16"/>
                <w:szCs w:val="16"/>
              </w:rPr>
            </w:pPr>
          </w:p>
          <w:p w:rsidR="00526B10" w:rsidRPr="0055184B" w:rsidRDefault="00526B10" w:rsidP="0055184B">
            <w:pPr>
              <w:pStyle w:val="ConsPlusCell"/>
              <w:ind w:left="5" w:right="-115"/>
              <w:jc w:val="center"/>
              <w:rPr>
                <w:rFonts w:ascii="Times New Roman" w:hAnsi="Times New Roman" w:cs="Times New Roman"/>
                <w:sz w:val="16"/>
                <w:szCs w:val="16"/>
              </w:rPr>
            </w:pP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5" w:right="-115"/>
              <w:jc w:val="center"/>
              <w:rPr>
                <w:sz w:val="16"/>
                <w:szCs w:val="16"/>
              </w:rPr>
            </w:pPr>
          </w:p>
          <w:p w:rsidR="00526B10" w:rsidRPr="0055184B" w:rsidRDefault="00526B10" w:rsidP="0055184B">
            <w:pPr>
              <w:ind w:left="5" w:right="-115"/>
              <w:jc w:val="center"/>
              <w:rPr>
                <w:sz w:val="16"/>
                <w:szCs w:val="16"/>
              </w:rPr>
            </w:pPr>
            <w:r w:rsidRPr="0055184B">
              <w:rPr>
                <w:sz w:val="16"/>
                <w:szCs w:val="16"/>
              </w:rPr>
              <w:t>10</w:t>
            </w:r>
          </w:p>
          <w:p w:rsidR="00526B10" w:rsidRPr="0055184B" w:rsidRDefault="00526B10" w:rsidP="0055184B">
            <w:pPr>
              <w:ind w:left="5" w:right="-115"/>
              <w:jc w:val="center"/>
              <w:rPr>
                <w:sz w:val="16"/>
                <w:szCs w:val="16"/>
              </w:rPr>
            </w:pPr>
          </w:p>
          <w:p w:rsidR="00526B10" w:rsidRPr="0055184B" w:rsidRDefault="00526B10" w:rsidP="0055184B">
            <w:pPr>
              <w:pStyle w:val="ConsPlusCell"/>
              <w:ind w:left="5" w:right="-115"/>
              <w:jc w:val="center"/>
              <w:rPr>
                <w:rFonts w:ascii="Times New Roman" w:hAnsi="Times New Roman" w:cs="Times New Roman"/>
                <w:sz w:val="16"/>
                <w:szCs w:val="16"/>
              </w:rPr>
            </w:pP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5" w:right="-115"/>
              <w:jc w:val="center"/>
              <w:rPr>
                <w:sz w:val="16"/>
                <w:szCs w:val="16"/>
              </w:rPr>
            </w:pPr>
          </w:p>
          <w:p w:rsidR="00526B10" w:rsidRPr="0055184B" w:rsidRDefault="00526B10" w:rsidP="0055184B">
            <w:pPr>
              <w:ind w:left="5" w:right="-115"/>
              <w:jc w:val="center"/>
              <w:rPr>
                <w:sz w:val="16"/>
                <w:szCs w:val="16"/>
              </w:rPr>
            </w:pPr>
            <w:r w:rsidRPr="0055184B">
              <w:rPr>
                <w:sz w:val="16"/>
                <w:szCs w:val="16"/>
              </w:rPr>
              <w:t>10</w:t>
            </w:r>
          </w:p>
          <w:p w:rsidR="00526B10" w:rsidRPr="0055184B" w:rsidRDefault="00526B10" w:rsidP="0055184B">
            <w:pPr>
              <w:ind w:left="5" w:right="-115"/>
              <w:jc w:val="center"/>
              <w:rPr>
                <w:sz w:val="16"/>
                <w:szCs w:val="16"/>
              </w:rPr>
            </w:pPr>
          </w:p>
          <w:p w:rsidR="00526B10" w:rsidRPr="0055184B" w:rsidRDefault="00526B10" w:rsidP="0055184B">
            <w:pPr>
              <w:pStyle w:val="ConsPlusCell"/>
              <w:ind w:left="5" w:right="-115"/>
              <w:jc w:val="center"/>
              <w:rPr>
                <w:rFonts w:ascii="Times New Roman" w:hAnsi="Times New Roman" w:cs="Times New Roman"/>
                <w:sz w:val="16"/>
                <w:szCs w:val="16"/>
              </w:rPr>
            </w:pP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5" w:right="-115"/>
              <w:jc w:val="center"/>
              <w:rPr>
                <w:sz w:val="16"/>
                <w:szCs w:val="16"/>
              </w:rPr>
            </w:pPr>
          </w:p>
          <w:p w:rsidR="00526B10" w:rsidRPr="0055184B" w:rsidRDefault="00526B10" w:rsidP="0055184B">
            <w:pPr>
              <w:ind w:left="5" w:right="-115"/>
              <w:jc w:val="center"/>
              <w:rPr>
                <w:sz w:val="16"/>
                <w:szCs w:val="16"/>
              </w:rPr>
            </w:pPr>
            <w:r w:rsidRPr="0055184B">
              <w:rPr>
                <w:sz w:val="16"/>
                <w:szCs w:val="16"/>
              </w:rPr>
              <w:t>10</w:t>
            </w:r>
          </w:p>
          <w:p w:rsidR="00526B10" w:rsidRPr="0055184B" w:rsidRDefault="00526B10" w:rsidP="0055184B">
            <w:pPr>
              <w:ind w:left="5" w:right="-115"/>
              <w:jc w:val="center"/>
              <w:rPr>
                <w:sz w:val="16"/>
                <w:szCs w:val="16"/>
              </w:rPr>
            </w:pPr>
          </w:p>
          <w:p w:rsidR="00526B10" w:rsidRPr="0055184B" w:rsidRDefault="00526B10" w:rsidP="0055184B">
            <w:pPr>
              <w:pStyle w:val="ConsPlusCell"/>
              <w:ind w:left="5" w:right="-115"/>
              <w:jc w:val="center"/>
              <w:rPr>
                <w:rFonts w:ascii="Times New Roman" w:hAnsi="Times New Roman" w:cs="Times New Roman"/>
                <w:sz w:val="16"/>
                <w:szCs w:val="16"/>
              </w:rPr>
            </w:pP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10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10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10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10</w:t>
            </w:r>
          </w:p>
        </w:tc>
      </w:tr>
      <w:tr w:rsidR="00526B10" w:rsidRPr="0055184B" w:rsidTr="00AB2FC0">
        <w:trPr>
          <w:trHeight w:val="20"/>
        </w:trPr>
        <w:tc>
          <w:tcPr>
            <w:tcW w:w="6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217" w:right="-217"/>
              <w:jc w:val="center"/>
              <w:rPr>
                <w:rFonts w:ascii="Times New Roman" w:hAnsi="Times New Roman" w:cs="Times New Roman"/>
                <w:sz w:val="16"/>
                <w:szCs w:val="16"/>
              </w:rPr>
            </w:pPr>
          </w:p>
          <w:p w:rsidR="00526B10" w:rsidRPr="0055184B" w:rsidRDefault="00526B10" w:rsidP="0055184B">
            <w:pPr>
              <w:pStyle w:val="ConsPlusCell"/>
              <w:ind w:left="-217" w:right="-217"/>
              <w:jc w:val="center"/>
              <w:rPr>
                <w:rFonts w:ascii="Times New Roman" w:hAnsi="Times New Roman" w:cs="Times New Roman"/>
                <w:sz w:val="16"/>
                <w:szCs w:val="16"/>
              </w:rPr>
            </w:pPr>
            <w:r w:rsidRPr="0055184B">
              <w:rPr>
                <w:rFonts w:ascii="Times New Roman" w:hAnsi="Times New Roman" w:cs="Times New Roman"/>
                <w:sz w:val="16"/>
                <w:szCs w:val="16"/>
              </w:rPr>
              <w:t>4.1.2.</w:t>
            </w:r>
          </w:p>
        </w:tc>
        <w:tc>
          <w:tcPr>
            <w:tcW w:w="297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right="-75"/>
              <w:rPr>
                <w:spacing w:val="-2"/>
                <w:sz w:val="16"/>
                <w:szCs w:val="16"/>
              </w:rPr>
            </w:pPr>
            <w:r w:rsidRPr="0055184B">
              <w:rPr>
                <w:sz w:val="16"/>
                <w:szCs w:val="1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c>
          <w:tcPr>
            <w:tcW w:w="60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0</w:t>
            </w:r>
          </w:p>
        </w:tc>
        <w:tc>
          <w:tcPr>
            <w:tcW w:w="64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75" w:right="-75"/>
              <w:jc w:val="center"/>
              <w:rPr>
                <w:rFonts w:ascii="Times New Roman" w:hAnsi="Times New Roman" w:cs="Times New Roman"/>
                <w:sz w:val="16"/>
                <w:szCs w:val="16"/>
              </w:rPr>
            </w:pPr>
          </w:p>
          <w:p w:rsidR="00526B10" w:rsidRPr="0055184B" w:rsidRDefault="00526B10" w:rsidP="0055184B">
            <w:pPr>
              <w:pStyle w:val="ConsPlusCell"/>
              <w:ind w:left="-75" w:right="-75"/>
              <w:jc w:val="center"/>
              <w:rPr>
                <w:rFonts w:ascii="Times New Roman" w:hAnsi="Times New Roman" w:cs="Times New Roman"/>
                <w:sz w:val="16"/>
                <w:szCs w:val="16"/>
              </w:rPr>
            </w:pPr>
            <w:r w:rsidRPr="0055184B">
              <w:rPr>
                <w:rFonts w:ascii="Times New Roman" w:hAnsi="Times New Roman" w:cs="Times New Roman"/>
                <w:sz w:val="16"/>
                <w:szCs w:val="16"/>
              </w:rPr>
              <w:t>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10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10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75" w:right="-75"/>
              <w:jc w:val="center"/>
              <w:rPr>
                <w:sz w:val="16"/>
                <w:szCs w:val="16"/>
              </w:rPr>
            </w:pPr>
          </w:p>
          <w:p w:rsidR="00526B10" w:rsidRPr="0055184B" w:rsidRDefault="00526B10" w:rsidP="0055184B">
            <w:pPr>
              <w:ind w:left="-75" w:right="-75"/>
              <w:jc w:val="center"/>
              <w:rPr>
                <w:sz w:val="16"/>
                <w:szCs w:val="16"/>
              </w:rPr>
            </w:pPr>
            <w:r w:rsidRPr="0055184B">
              <w:rPr>
                <w:sz w:val="16"/>
                <w:szCs w:val="16"/>
              </w:rPr>
              <w:t>10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10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10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10</w:t>
            </w:r>
          </w:p>
        </w:tc>
        <w:tc>
          <w:tcPr>
            <w:tcW w:w="626"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pStyle w:val="ConsPlusCell"/>
              <w:ind w:left="-94" w:right="-75"/>
              <w:jc w:val="center"/>
              <w:rPr>
                <w:rFonts w:ascii="Times New Roman" w:hAnsi="Times New Roman" w:cs="Times New Roman"/>
                <w:sz w:val="16"/>
                <w:szCs w:val="16"/>
              </w:rPr>
            </w:pPr>
          </w:p>
          <w:p w:rsidR="00526B10" w:rsidRPr="0055184B" w:rsidRDefault="00526B10" w:rsidP="0055184B">
            <w:pPr>
              <w:pStyle w:val="ConsPlusCell"/>
              <w:ind w:left="-94" w:right="-75"/>
              <w:jc w:val="center"/>
              <w:rPr>
                <w:rFonts w:ascii="Times New Roman" w:hAnsi="Times New Roman" w:cs="Times New Roman"/>
                <w:sz w:val="16"/>
                <w:szCs w:val="16"/>
              </w:rPr>
            </w:pPr>
            <w:r w:rsidRPr="0055184B">
              <w:rPr>
                <w:rFonts w:ascii="Times New Roman" w:hAnsi="Times New Roman" w:cs="Times New Roman"/>
                <w:sz w:val="16"/>
                <w:szCs w:val="16"/>
              </w:rPr>
              <w:t>10</w:t>
            </w:r>
          </w:p>
        </w:tc>
      </w:tr>
    </w:tbl>
    <w:p w:rsidR="00526B10" w:rsidRPr="0055184B" w:rsidRDefault="00526B10" w:rsidP="0055184B">
      <w:pPr>
        <w:rPr>
          <w:sz w:val="16"/>
          <w:szCs w:val="16"/>
        </w:rPr>
      </w:pPr>
      <w:r w:rsidRPr="0055184B">
        <w:rPr>
          <w:b/>
          <w:sz w:val="16"/>
          <w:szCs w:val="16"/>
        </w:rPr>
        <w:tab/>
        <w:t>5. Сроки реализации муниципальной программы</w:t>
      </w:r>
      <w:r w:rsidRPr="0055184B">
        <w:rPr>
          <w:sz w:val="16"/>
          <w:szCs w:val="16"/>
        </w:rPr>
        <w:t xml:space="preserve">: 2014 - </w:t>
      </w:r>
      <w:proofErr w:type="gramStart"/>
      <w:r w:rsidRPr="0055184B">
        <w:rPr>
          <w:sz w:val="16"/>
          <w:szCs w:val="16"/>
        </w:rPr>
        <w:t>2024  годы</w:t>
      </w:r>
      <w:proofErr w:type="gramEnd"/>
      <w:r w:rsidRPr="0055184B">
        <w:rPr>
          <w:sz w:val="16"/>
          <w:szCs w:val="16"/>
        </w:rPr>
        <w:t>.</w:t>
      </w:r>
    </w:p>
    <w:p w:rsidR="00526B10" w:rsidRPr="0055184B" w:rsidRDefault="00526B10" w:rsidP="0055184B">
      <w:pPr>
        <w:ind w:right="-2"/>
        <w:rPr>
          <w:sz w:val="16"/>
          <w:szCs w:val="16"/>
        </w:rPr>
      </w:pPr>
      <w:r w:rsidRPr="0055184B">
        <w:rPr>
          <w:b/>
          <w:sz w:val="16"/>
          <w:szCs w:val="16"/>
        </w:rPr>
        <w:tab/>
        <w:t>6. Объемы и источники финансирования муниципальной программы в целом и по годам реализации</w:t>
      </w:r>
      <w:proofErr w:type="gramStart"/>
      <w:r w:rsidRPr="0055184B">
        <w:rPr>
          <w:b/>
          <w:sz w:val="16"/>
          <w:szCs w:val="16"/>
        </w:rPr>
        <w:t xml:space="preserve">  </w:t>
      </w:r>
      <w:r w:rsidRPr="0055184B">
        <w:rPr>
          <w:sz w:val="16"/>
          <w:szCs w:val="16"/>
        </w:rPr>
        <w:t xml:space="preserve"> (</w:t>
      </w:r>
      <w:proofErr w:type="spellStart"/>
      <w:proofErr w:type="gramEnd"/>
      <w:r w:rsidRPr="0055184B">
        <w:rPr>
          <w:sz w:val="16"/>
          <w:szCs w:val="16"/>
        </w:rPr>
        <w:t>тыс.рублей</w:t>
      </w:r>
      <w:proofErr w:type="spellEnd"/>
      <w:r w:rsidRPr="0055184B">
        <w:rPr>
          <w:sz w:val="16"/>
          <w:szCs w:val="16"/>
        </w:rPr>
        <w:t>):</w:t>
      </w:r>
    </w:p>
    <w:tbl>
      <w:tblPr>
        <w:tblW w:w="10490" w:type="dxa"/>
        <w:tblLook w:val="01E0" w:firstRow="1" w:lastRow="1" w:firstColumn="1" w:lastColumn="1" w:noHBand="0" w:noVBand="0"/>
      </w:tblPr>
      <w:tblGrid>
        <w:gridCol w:w="1308"/>
        <w:gridCol w:w="1938"/>
        <w:gridCol w:w="1667"/>
        <w:gridCol w:w="2380"/>
        <w:gridCol w:w="1837"/>
        <w:gridCol w:w="1360"/>
      </w:tblGrid>
      <w:tr w:rsidR="00526B10" w:rsidRPr="0055184B" w:rsidTr="009D1A49">
        <w:trPr>
          <w:trHeight w:val="20"/>
        </w:trPr>
        <w:tc>
          <w:tcPr>
            <w:tcW w:w="1179" w:type="dxa"/>
            <w:vMerge w:val="restart"/>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sz w:val="16"/>
                <w:szCs w:val="16"/>
              </w:rPr>
            </w:pPr>
            <w:r w:rsidRPr="0055184B">
              <w:rPr>
                <w:sz w:val="16"/>
                <w:szCs w:val="16"/>
              </w:rPr>
              <w:t>Год</w:t>
            </w:r>
          </w:p>
        </w:tc>
        <w:tc>
          <w:tcPr>
            <w:tcW w:w="8283" w:type="dxa"/>
            <w:gridSpan w:val="5"/>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sz w:val="16"/>
                <w:szCs w:val="16"/>
              </w:rPr>
            </w:pPr>
            <w:r w:rsidRPr="0055184B">
              <w:rPr>
                <w:sz w:val="16"/>
                <w:szCs w:val="16"/>
              </w:rPr>
              <w:t>Источник финансирования</w:t>
            </w:r>
          </w:p>
        </w:tc>
      </w:tr>
      <w:tr w:rsidR="00526B10" w:rsidRPr="0055184B" w:rsidTr="009D1A4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526B10" w:rsidRPr="0055184B" w:rsidRDefault="00526B10" w:rsidP="0055184B">
            <w:pPr>
              <w:rPr>
                <w:sz w:val="16"/>
                <w:szCs w:val="16"/>
              </w:rPr>
            </w:pPr>
          </w:p>
        </w:tc>
        <w:tc>
          <w:tcPr>
            <w:tcW w:w="1748"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sz w:val="16"/>
                <w:szCs w:val="16"/>
              </w:rPr>
            </w:pPr>
            <w:r w:rsidRPr="0055184B">
              <w:rPr>
                <w:sz w:val="16"/>
                <w:szCs w:val="16"/>
              </w:rPr>
              <w:t>федеральный бюджет</w:t>
            </w:r>
          </w:p>
        </w:tc>
        <w:tc>
          <w:tcPr>
            <w:tcW w:w="1504"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sz w:val="16"/>
                <w:szCs w:val="16"/>
              </w:rPr>
            </w:pPr>
            <w:r w:rsidRPr="0055184B">
              <w:rPr>
                <w:sz w:val="16"/>
                <w:szCs w:val="16"/>
              </w:rPr>
              <w:t>областной бюджет</w:t>
            </w:r>
          </w:p>
        </w:tc>
        <w:tc>
          <w:tcPr>
            <w:tcW w:w="214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sz w:val="16"/>
                <w:szCs w:val="16"/>
              </w:rPr>
            </w:pPr>
            <w:r w:rsidRPr="0055184B">
              <w:rPr>
                <w:sz w:val="16"/>
                <w:szCs w:val="16"/>
              </w:rPr>
              <w:t>бюджет муниципального района</w:t>
            </w:r>
          </w:p>
        </w:tc>
        <w:tc>
          <w:tcPr>
            <w:tcW w:w="1657" w:type="dxa"/>
            <w:tcBorders>
              <w:top w:val="single" w:sz="4" w:space="0" w:color="auto"/>
              <w:left w:val="single" w:sz="4" w:space="0" w:color="auto"/>
              <w:bottom w:val="single" w:sz="4" w:space="0" w:color="auto"/>
              <w:right w:val="single" w:sz="4" w:space="0" w:color="auto"/>
            </w:tcBorders>
          </w:tcPr>
          <w:p w:rsidR="00526B10" w:rsidRPr="0055184B" w:rsidRDefault="009D1A49" w:rsidP="0055184B">
            <w:pPr>
              <w:ind w:left="-108" w:right="-71"/>
              <w:jc w:val="center"/>
              <w:rPr>
                <w:sz w:val="16"/>
                <w:szCs w:val="16"/>
              </w:rPr>
            </w:pPr>
            <w:r w:rsidRPr="0055184B">
              <w:rPr>
                <w:sz w:val="16"/>
                <w:szCs w:val="16"/>
              </w:rPr>
              <w:t>внебюджет</w:t>
            </w:r>
            <w:r w:rsidR="00526B10" w:rsidRPr="0055184B">
              <w:rPr>
                <w:sz w:val="16"/>
                <w:szCs w:val="16"/>
              </w:rPr>
              <w:t>ные средства</w:t>
            </w:r>
          </w:p>
        </w:tc>
        <w:tc>
          <w:tcPr>
            <w:tcW w:w="12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b/>
                <w:sz w:val="16"/>
                <w:szCs w:val="16"/>
              </w:rPr>
            </w:pPr>
            <w:r w:rsidRPr="0055184B">
              <w:rPr>
                <w:b/>
                <w:sz w:val="16"/>
                <w:szCs w:val="16"/>
              </w:rPr>
              <w:t>всего</w:t>
            </w:r>
          </w:p>
        </w:tc>
      </w:tr>
      <w:tr w:rsidR="00526B10" w:rsidRPr="0055184B" w:rsidTr="009D1A49">
        <w:trPr>
          <w:trHeight w:val="20"/>
        </w:trPr>
        <w:tc>
          <w:tcPr>
            <w:tcW w:w="1179"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sz w:val="16"/>
                <w:szCs w:val="16"/>
              </w:rPr>
            </w:pPr>
            <w:r w:rsidRPr="0055184B">
              <w:rPr>
                <w:sz w:val="16"/>
                <w:szCs w:val="16"/>
              </w:rPr>
              <w:t>1</w:t>
            </w:r>
          </w:p>
        </w:tc>
        <w:tc>
          <w:tcPr>
            <w:tcW w:w="1748"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sz w:val="16"/>
                <w:szCs w:val="16"/>
              </w:rPr>
            </w:pPr>
            <w:r w:rsidRPr="0055184B">
              <w:rPr>
                <w:sz w:val="16"/>
                <w:szCs w:val="16"/>
              </w:rPr>
              <w:t>2</w:t>
            </w:r>
          </w:p>
        </w:tc>
        <w:tc>
          <w:tcPr>
            <w:tcW w:w="1504"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sz w:val="16"/>
                <w:szCs w:val="16"/>
              </w:rPr>
            </w:pPr>
            <w:r w:rsidRPr="0055184B">
              <w:rPr>
                <w:sz w:val="16"/>
                <w:szCs w:val="16"/>
              </w:rPr>
              <w:t>3</w:t>
            </w:r>
          </w:p>
        </w:tc>
        <w:tc>
          <w:tcPr>
            <w:tcW w:w="214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sz w:val="16"/>
                <w:szCs w:val="16"/>
              </w:rPr>
            </w:pPr>
            <w:r w:rsidRPr="0055184B">
              <w:rPr>
                <w:sz w:val="16"/>
                <w:szCs w:val="16"/>
              </w:rPr>
              <w:t>4</w:t>
            </w:r>
          </w:p>
        </w:tc>
        <w:tc>
          <w:tcPr>
            <w:tcW w:w="165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sz w:val="16"/>
                <w:szCs w:val="16"/>
              </w:rPr>
            </w:pPr>
            <w:r w:rsidRPr="0055184B">
              <w:rPr>
                <w:sz w:val="16"/>
                <w:szCs w:val="16"/>
              </w:rPr>
              <w:t>5</w:t>
            </w:r>
          </w:p>
        </w:tc>
        <w:tc>
          <w:tcPr>
            <w:tcW w:w="1227"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sz w:val="16"/>
                <w:szCs w:val="16"/>
              </w:rPr>
            </w:pPr>
            <w:r w:rsidRPr="0055184B">
              <w:rPr>
                <w:sz w:val="16"/>
                <w:szCs w:val="16"/>
              </w:rPr>
              <w:t>6</w:t>
            </w:r>
          </w:p>
        </w:tc>
      </w:tr>
      <w:tr w:rsidR="00526B10" w:rsidRPr="0055184B" w:rsidTr="009D1A49">
        <w:trPr>
          <w:trHeight w:val="20"/>
        </w:trPr>
        <w:tc>
          <w:tcPr>
            <w:tcW w:w="1179"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right="-510"/>
              <w:rPr>
                <w:sz w:val="16"/>
                <w:szCs w:val="16"/>
              </w:rPr>
            </w:pPr>
            <w:r w:rsidRPr="0055184B">
              <w:rPr>
                <w:sz w:val="16"/>
                <w:szCs w:val="16"/>
              </w:rPr>
              <w:t xml:space="preserve">2014 </w:t>
            </w:r>
          </w:p>
        </w:tc>
        <w:tc>
          <w:tcPr>
            <w:tcW w:w="1748"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sz w:val="16"/>
                <w:szCs w:val="16"/>
              </w:rPr>
            </w:pPr>
            <w:r w:rsidRPr="0055184B">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68,900</w:t>
            </w:r>
          </w:p>
        </w:tc>
        <w:tc>
          <w:tcPr>
            <w:tcW w:w="214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3093,400</w:t>
            </w:r>
          </w:p>
        </w:tc>
        <w:tc>
          <w:tcPr>
            <w:tcW w:w="165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25,000</w:t>
            </w:r>
          </w:p>
        </w:tc>
        <w:tc>
          <w:tcPr>
            <w:tcW w:w="122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3187,300</w:t>
            </w:r>
          </w:p>
        </w:tc>
      </w:tr>
      <w:tr w:rsidR="00526B10" w:rsidRPr="0055184B" w:rsidTr="009D1A49">
        <w:trPr>
          <w:trHeight w:val="20"/>
        </w:trPr>
        <w:tc>
          <w:tcPr>
            <w:tcW w:w="1179"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right="-510"/>
              <w:rPr>
                <w:sz w:val="16"/>
                <w:szCs w:val="16"/>
              </w:rPr>
            </w:pPr>
            <w:r w:rsidRPr="0055184B">
              <w:rPr>
                <w:sz w:val="16"/>
                <w:szCs w:val="16"/>
              </w:rPr>
              <w:t xml:space="preserve">2015 </w:t>
            </w:r>
          </w:p>
        </w:tc>
        <w:tc>
          <w:tcPr>
            <w:tcW w:w="1748"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sz w:val="16"/>
                <w:szCs w:val="16"/>
              </w:rPr>
            </w:pPr>
            <w:r w:rsidRPr="0055184B">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694,000</w:t>
            </w:r>
          </w:p>
        </w:tc>
        <w:tc>
          <w:tcPr>
            <w:tcW w:w="214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4693,5500</w:t>
            </w:r>
          </w:p>
        </w:tc>
        <w:tc>
          <w:tcPr>
            <w:tcW w:w="165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25,000</w:t>
            </w:r>
          </w:p>
        </w:tc>
        <w:tc>
          <w:tcPr>
            <w:tcW w:w="122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5412,550</w:t>
            </w:r>
          </w:p>
        </w:tc>
      </w:tr>
      <w:tr w:rsidR="00526B10" w:rsidRPr="0055184B" w:rsidTr="009D1A49">
        <w:trPr>
          <w:trHeight w:val="20"/>
        </w:trPr>
        <w:tc>
          <w:tcPr>
            <w:tcW w:w="1179"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right="-510"/>
              <w:rPr>
                <w:sz w:val="16"/>
                <w:szCs w:val="16"/>
              </w:rPr>
            </w:pPr>
            <w:r w:rsidRPr="0055184B">
              <w:rPr>
                <w:sz w:val="16"/>
                <w:szCs w:val="16"/>
              </w:rPr>
              <w:t xml:space="preserve">2016 </w:t>
            </w:r>
          </w:p>
        </w:tc>
        <w:tc>
          <w:tcPr>
            <w:tcW w:w="1748"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sz w:val="16"/>
                <w:szCs w:val="16"/>
              </w:rPr>
            </w:pPr>
            <w:r w:rsidRPr="0055184B">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630,650</w:t>
            </w:r>
          </w:p>
        </w:tc>
        <w:tc>
          <w:tcPr>
            <w:tcW w:w="214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3135,400</w:t>
            </w:r>
          </w:p>
        </w:tc>
        <w:tc>
          <w:tcPr>
            <w:tcW w:w="165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25,000</w:t>
            </w:r>
          </w:p>
        </w:tc>
        <w:tc>
          <w:tcPr>
            <w:tcW w:w="122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3791,050</w:t>
            </w:r>
          </w:p>
        </w:tc>
      </w:tr>
      <w:tr w:rsidR="00526B10" w:rsidRPr="0055184B" w:rsidTr="009D1A49">
        <w:trPr>
          <w:trHeight w:val="20"/>
        </w:trPr>
        <w:tc>
          <w:tcPr>
            <w:tcW w:w="1179"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right="-510"/>
              <w:rPr>
                <w:sz w:val="16"/>
                <w:szCs w:val="16"/>
              </w:rPr>
            </w:pPr>
            <w:r w:rsidRPr="0055184B">
              <w:rPr>
                <w:sz w:val="16"/>
                <w:szCs w:val="16"/>
              </w:rPr>
              <w:t>2017</w:t>
            </w:r>
          </w:p>
        </w:tc>
        <w:tc>
          <w:tcPr>
            <w:tcW w:w="1748"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sz w:val="16"/>
                <w:szCs w:val="16"/>
              </w:rPr>
            </w:pPr>
            <w:r w:rsidRPr="0055184B">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826,100</w:t>
            </w:r>
          </w:p>
        </w:tc>
        <w:tc>
          <w:tcPr>
            <w:tcW w:w="214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3622,800</w:t>
            </w:r>
          </w:p>
        </w:tc>
        <w:tc>
          <w:tcPr>
            <w:tcW w:w="165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25,000</w:t>
            </w:r>
          </w:p>
        </w:tc>
        <w:tc>
          <w:tcPr>
            <w:tcW w:w="122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b/>
                <w:sz w:val="16"/>
                <w:szCs w:val="16"/>
              </w:rPr>
            </w:pPr>
            <w:r w:rsidRPr="0055184B">
              <w:rPr>
                <w:sz w:val="16"/>
                <w:szCs w:val="16"/>
              </w:rPr>
              <w:t>4473,900</w:t>
            </w:r>
          </w:p>
        </w:tc>
      </w:tr>
      <w:tr w:rsidR="00526B10" w:rsidRPr="0055184B" w:rsidTr="009D1A49">
        <w:trPr>
          <w:trHeight w:val="20"/>
        </w:trPr>
        <w:tc>
          <w:tcPr>
            <w:tcW w:w="1179"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right="-510"/>
              <w:rPr>
                <w:color w:val="000000"/>
                <w:sz w:val="16"/>
                <w:szCs w:val="16"/>
              </w:rPr>
            </w:pPr>
            <w:r w:rsidRPr="0055184B">
              <w:rPr>
                <w:color w:val="000000"/>
                <w:sz w:val="16"/>
                <w:szCs w:val="16"/>
              </w:rPr>
              <w:t>2018</w:t>
            </w:r>
          </w:p>
        </w:tc>
        <w:tc>
          <w:tcPr>
            <w:tcW w:w="1748"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color w:val="000000"/>
                <w:sz w:val="16"/>
                <w:szCs w:val="16"/>
              </w:rPr>
            </w:pPr>
            <w:r w:rsidRPr="0055184B">
              <w:rPr>
                <w:color w:val="000000"/>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color w:val="000000"/>
                <w:sz w:val="16"/>
                <w:szCs w:val="16"/>
              </w:rPr>
            </w:pPr>
            <w:r w:rsidRPr="0055184B">
              <w:rPr>
                <w:color w:val="000000"/>
                <w:sz w:val="16"/>
                <w:szCs w:val="16"/>
              </w:rPr>
              <w:t>714,794</w:t>
            </w:r>
          </w:p>
        </w:tc>
        <w:tc>
          <w:tcPr>
            <w:tcW w:w="214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color w:val="000000"/>
                <w:sz w:val="16"/>
                <w:szCs w:val="16"/>
              </w:rPr>
            </w:pPr>
            <w:r w:rsidRPr="0055184B">
              <w:rPr>
                <w:color w:val="000000"/>
                <w:sz w:val="16"/>
                <w:szCs w:val="16"/>
              </w:rPr>
              <w:t>3941,8943</w:t>
            </w:r>
          </w:p>
        </w:tc>
        <w:tc>
          <w:tcPr>
            <w:tcW w:w="165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color w:val="000000"/>
                <w:sz w:val="16"/>
                <w:szCs w:val="16"/>
              </w:rPr>
            </w:pPr>
            <w:r w:rsidRPr="0055184B">
              <w:rPr>
                <w:color w:val="000000"/>
                <w:sz w:val="16"/>
                <w:szCs w:val="16"/>
              </w:rPr>
              <w:t>229,201</w:t>
            </w:r>
          </w:p>
        </w:tc>
        <w:tc>
          <w:tcPr>
            <w:tcW w:w="122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b/>
                <w:color w:val="000000"/>
                <w:sz w:val="16"/>
                <w:szCs w:val="16"/>
              </w:rPr>
            </w:pPr>
            <w:r w:rsidRPr="0055184B">
              <w:rPr>
                <w:color w:val="000000"/>
                <w:sz w:val="16"/>
                <w:szCs w:val="16"/>
              </w:rPr>
              <w:t>4885,8893</w:t>
            </w:r>
          </w:p>
        </w:tc>
      </w:tr>
      <w:tr w:rsidR="00526B10" w:rsidRPr="0055184B" w:rsidTr="009D1A49">
        <w:trPr>
          <w:trHeight w:val="20"/>
        </w:trPr>
        <w:tc>
          <w:tcPr>
            <w:tcW w:w="1179"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right="-510"/>
              <w:rPr>
                <w:color w:val="000000"/>
                <w:sz w:val="16"/>
                <w:szCs w:val="16"/>
              </w:rPr>
            </w:pPr>
            <w:r w:rsidRPr="0055184B">
              <w:rPr>
                <w:color w:val="000000"/>
                <w:sz w:val="16"/>
                <w:szCs w:val="16"/>
              </w:rPr>
              <w:t>2019</w:t>
            </w:r>
          </w:p>
        </w:tc>
        <w:tc>
          <w:tcPr>
            <w:tcW w:w="1748"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color w:val="000000"/>
                <w:sz w:val="16"/>
                <w:szCs w:val="16"/>
              </w:rPr>
            </w:pPr>
            <w:r w:rsidRPr="0055184B">
              <w:rPr>
                <w:color w:val="000000"/>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color w:val="000000"/>
                <w:sz w:val="16"/>
                <w:szCs w:val="16"/>
              </w:rPr>
            </w:pPr>
            <w:r w:rsidRPr="0055184B">
              <w:rPr>
                <w:color w:val="000000"/>
                <w:sz w:val="16"/>
                <w:szCs w:val="16"/>
              </w:rPr>
              <w:t>758,372</w:t>
            </w:r>
          </w:p>
        </w:tc>
        <w:tc>
          <w:tcPr>
            <w:tcW w:w="214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color w:val="000000"/>
                <w:sz w:val="16"/>
                <w:szCs w:val="16"/>
              </w:rPr>
            </w:pPr>
            <w:r w:rsidRPr="0055184B">
              <w:rPr>
                <w:color w:val="000000"/>
                <w:sz w:val="16"/>
                <w:szCs w:val="16"/>
              </w:rPr>
              <w:t>5443,037</w:t>
            </w:r>
          </w:p>
        </w:tc>
        <w:tc>
          <w:tcPr>
            <w:tcW w:w="165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color w:val="000000"/>
                <w:sz w:val="16"/>
                <w:szCs w:val="16"/>
              </w:rPr>
            </w:pPr>
            <w:r w:rsidRPr="0055184B">
              <w:rPr>
                <w:color w:val="000000"/>
                <w:sz w:val="16"/>
                <w:szCs w:val="16"/>
              </w:rPr>
              <w:t>307,600</w:t>
            </w:r>
          </w:p>
        </w:tc>
        <w:tc>
          <w:tcPr>
            <w:tcW w:w="122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b/>
                <w:color w:val="000000"/>
                <w:sz w:val="16"/>
                <w:szCs w:val="16"/>
              </w:rPr>
            </w:pPr>
            <w:r w:rsidRPr="0055184B">
              <w:rPr>
                <w:color w:val="000000"/>
                <w:sz w:val="16"/>
                <w:szCs w:val="16"/>
              </w:rPr>
              <w:t>6509,009</w:t>
            </w:r>
          </w:p>
        </w:tc>
      </w:tr>
      <w:tr w:rsidR="00526B10" w:rsidRPr="0055184B" w:rsidTr="009D1A49">
        <w:trPr>
          <w:trHeight w:val="20"/>
        </w:trPr>
        <w:tc>
          <w:tcPr>
            <w:tcW w:w="1179"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right="-510"/>
              <w:rPr>
                <w:sz w:val="16"/>
                <w:szCs w:val="16"/>
              </w:rPr>
            </w:pPr>
            <w:r w:rsidRPr="0055184B">
              <w:rPr>
                <w:sz w:val="16"/>
                <w:szCs w:val="16"/>
              </w:rPr>
              <w:t>2020</w:t>
            </w:r>
          </w:p>
        </w:tc>
        <w:tc>
          <w:tcPr>
            <w:tcW w:w="1748"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sz w:val="16"/>
                <w:szCs w:val="16"/>
              </w:rPr>
            </w:pPr>
            <w:r w:rsidRPr="0055184B">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w:t>
            </w:r>
          </w:p>
        </w:tc>
        <w:tc>
          <w:tcPr>
            <w:tcW w:w="214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4166,200</w:t>
            </w:r>
          </w:p>
        </w:tc>
        <w:tc>
          <w:tcPr>
            <w:tcW w:w="165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175,000</w:t>
            </w:r>
          </w:p>
        </w:tc>
        <w:tc>
          <w:tcPr>
            <w:tcW w:w="122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b/>
                <w:sz w:val="16"/>
                <w:szCs w:val="16"/>
              </w:rPr>
            </w:pPr>
            <w:r w:rsidRPr="0055184B">
              <w:rPr>
                <w:sz w:val="16"/>
                <w:szCs w:val="16"/>
              </w:rPr>
              <w:t>4341,200</w:t>
            </w:r>
          </w:p>
        </w:tc>
      </w:tr>
      <w:tr w:rsidR="00526B10" w:rsidRPr="0055184B" w:rsidTr="009D1A49">
        <w:trPr>
          <w:trHeight w:val="20"/>
        </w:trPr>
        <w:tc>
          <w:tcPr>
            <w:tcW w:w="1179"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right="-63"/>
              <w:rPr>
                <w:sz w:val="16"/>
                <w:szCs w:val="16"/>
              </w:rPr>
            </w:pPr>
            <w:r w:rsidRPr="0055184B">
              <w:rPr>
                <w:sz w:val="16"/>
                <w:szCs w:val="16"/>
              </w:rPr>
              <w:t>2021</w:t>
            </w:r>
          </w:p>
        </w:tc>
        <w:tc>
          <w:tcPr>
            <w:tcW w:w="1748"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sz w:val="16"/>
                <w:szCs w:val="16"/>
              </w:rPr>
            </w:pPr>
            <w:r w:rsidRPr="0055184B">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w:t>
            </w:r>
          </w:p>
        </w:tc>
        <w:tc>
          <w:tcPr>
            <w:tcW w:w="214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4166,200</w:t>
            </w:r>
          </w:p>
        </w:tc>
        <w:tc>
          <w:tcPr>
            <w:tcW w:w="165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175,000</w:t>
            </w:r>
          </w:p>
        </w:tc>
        <w:tc>
          <w:tcPr>
            <w:tcW w:w="122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b/>
                <w:sz w:val="16"/>
                <w:szCs w:val="16"/>
              </w:rPr>
            </w:pPr>
            <w:r w:rsidRPr="0055184B">
              <w:rPr>
                <w:sz w:val="16"/>
                <w:szCs w:val="16"/>
              </w:rPr>
              <w:t>4341,200</w:t>
            </w:r>
          </w:p>
        </w:tc>
      </w:tr>
      <w:tr w:rsidR="00526B10" w:rsidRPr="0055184B" w:rsidTr="009D1A49">
        <w:trPr>
          <w:trHeight w:val="20"/>
        </w:trPr>
        <w:tc>
          <w:tcPr>
            <w:tcW w:w="1179"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right="-63"/>
              <w:rPr>
                <w:sz w:val="16"/>
                <w:szCs w:val="16"/>
              </w:rPr>
            </w:pPr>
            <w:r w:rsidRPr="0055184B">
              <w:rPr>
                <w:sz w:val="16"/>
                <w:szCs w:val="16"/>
              </w:rPr>
              <w:t>2022</w:t>
            </w:r>
          </w:p>
        </w:tc>
        <w:tc>
          <w:tcPr>
            <w:tcW w:w="1748"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sz w:val="16"/>
                <w:szCs w:val="16"/>
              </w:rPr>
            </w:pPr>
            <w:r w:rsidRPr="0055184B">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w:t>
            </w:r>
          </w:p>
        </w:tc>
        <w:tc>
          <w:tcPr>
            <w:tcW w:w="214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4166,200</w:t>
            </w:r>
          </w:p>
        </w:tc>
        <w:tc>
          <w:tcPr>
            <w:tcW w:w="165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175,000</w:t>
            </w:r>
          </w:p>
        </w:tc>
        <w:tc>
          <w:tcPr>
            <w:tcW w:w="122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b/>
                <w:sz w:val="16"/>
                <w:szCs w:val="16"/>
              </w:rPr>
            </w:pPr>
            <w:r w:rsidRPr="0055184B">
              <w:rPr>
                <w:sz w:val="16"/>
                <w:szCs w:val="16"/>
              </w:rPr>
              <w:t>4341,200</w:t>
            </w:r>
          </w:p>
        </w:tc>
      </w:tr>
      <w:tr w:rsidR="00526B10" w:rsidRPr="0055184B" w:rsidTr="009D1A49">
        <w:trPr>
          <w:trHeight w:val="20"/>
        </w:trPr>
        <w:tc>
          <w:tcPr>
            <w:tcW w:w="1179"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right="-63"/>
              <w:rPr>
                <w:sz w:val="16"/>
                <w:szCs w:val="16"/>
              </w:rPr>
            </w:pPr>
            <w:r w:rsidRPr="0055184B">
              <w:rPr>
                <w:sz w:val="16"/>
                <w:szCs w:val="16"/>
              </w:rPr>
              <w:t>2023</w:t>
            </w:r>
          </w:p>
        </w:tc>
        <w:tc>
          <w:tcPr>
            <w:tcW w:w="1748"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sz w:val="16"/>
                <w:szCs w:val="16"/>
              </w:rPr>
            </w:pPr>
            <w:r w:rsidRPr="0055184B">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w:t>
            </w:r>
          </w:p>
        </w:tc>
        <w:tc>
          <w:tcPr>
            <w:tcW w:w="214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4166,200</w:t>
            </w:r>
          </w:p>
        </w:tc>
        <w:tc>
          <w:tcPr>
            <w:tcW w:w="165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175,000</w:t>
            </w:r>
          </w:p>
        </w:tc>
        <w:tc>
          <w:tcPr>
            <w:tcW w:w="122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b/>
                <w:sz w:val="16"/>
                <w:szCs w:val="16"/>
              </w:rPr>
            </w:pPr>
            <w:r w:rsidRPr="0055184B">
              <w:rPr>
                <w:sz w:val="16"/>
                <w:szCs w:val="16"/>
              </w:rPr>
              <w:t>4341,200</w:t>
            </w:r>
          </w:p>
        </w:tc>
      </w:tr>
      <w:tr w:rsidR="00526B10" w:rsidRPr="0055184B" w:rsidTr="009D1A49">
        <w:trPr>
          <w:trHeight w:val="20"/>
        </w:trPr>
        <w:tc>
          <w:tcPr>
            <w:tcW w:w="1179"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right="-63"/>
              <w:rPr>
                <w:sz w:val="16"/>
                <w:szCs w:val="16"/>
              </w:rPr>
            </w:pPr>
            <w:r w:rsidRPr="0055184B">
              <w:rPr>
                <w:sz w:val="16"/>
                <w:szCs w:val="16"/>
              </w:rPr>
              <w:t>2024</w:t>
            </w:r>
          </w:p>
        </w:tc>
        <w:tc>
          <w:tcPr>
            <w:tcW w:w="1748" w:type="dxa"/>
            <w:tcBorders>
              <w:top w:val="single" w:sz="4" w:space="0" w:color="auto"/>
              <w:left w:val="single" w:sz="4" w:space="0" w:color="auto"/>
              <w:bottom w:val="single" w:sz="4" w:space="0" w:color="auto"/>
              <w:right w:val="single" w:sz="4" w:space="0" w:color="auto"/>
            </w:tcBorders>
          </w:tcPr>
          <w:p w:rsidR="00526B10" w:rsidRPr="0055184B" w:rsidRDefault="00526B10" w:rsidP="0055184B">
            <w:pPr>
              <w:ind w:left="-108" w:right="-71"/>
              <w:jc w:val="center"/>
              <w:rPr>
                <w:sz w:val="16"/>
                <w:szCs w:val="16"/>
              </w:rPr>
            </w:pPr>
            <w:r w:rsidRPr="0055184B">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w:t>
            </w:r>
          </w:p>
        </w:tc>
        <w:tc>
          <w:tcPr>
            <w:tcW w:w="214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4166,200</w:t>
            </w:r>
          </w:p>
        </w:tc>
        <w:tc>
          <w:tcPr>
            <w:tcW w:w="165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sz w:val="16"/>
                <w:szCs w:val="16"/>
              </w:rPr>
            </w:pPr>
            <w:r w:rsidRPr="0055184B">
              <w:rPr>
                <w:sz w:val="16"/>
                <w:szCs w:val="16"/>
              </w:rPr>
              <w:t>175,000</w:t>
            </w:r>
          </w:p>
        </w:tc>
        <w:tc>
          <w:tcPr>
            <w:tcW w:w="1227" w:type="dxa"/>
            <w:tcBorders>
              <w:top w:val="single" w:sz="4" w:space="0" w:color="auto"/>
              <w:left w:val="single" w:sz="4" w:space="0" w:color="auto"/>
              <w:bottom w:val="single" w:sz="4" w:space="0" w:color="auto"/>
              <w:right w:val="single" w:sz="4" w:space="0" w:color="auto"/>
            </w:tcBorders>
            <w:vAlign w:val="bottom"/>
          </w:tcPr>
          <w:p w:rsidR="00526B10" w:rsidRPr="0055184B" w:rsidRDefault="00526B10" w:rsidP="0055184B">
            <w:pPr>
              <w:ind w:left="-108" w:right="-71"/>
              <w:jc w:val="center"/>
              <w:rPr>
                <w:b/>
                <w:sz w:val="16"/>
                <w:szCs w:val="16"/>
              </w:rPr>
            </w:pPr>
            <w:r w:rsidRPr="0055184B">
              <w:rPr>
                <w:sz w:val="16"/>
                <w:szCs w:val="16"/>
              </w:rPr>
              <w:t>4341,200</w:t>
            </w:r>
          </w:p>
        </w:tc>
      </w:tr>
      <w:tr w:rsidR="00526B10" w:rsidRPr="0055184B" w:rsidTr="009D1A49">
        <w:trPr>
          <w:trHeight w:val="20"/>
        </w:trPr>
        <w:tc>
          <w:tcPr>
            <w:tcW w:w="1179" w:type="dxa"/>
            <w:tcBorders>
              <w:top w:val="single" w:sz="4" w:space="0" w:color="auto"/>
              <w:left w:val="single" w:sz="4" w:space="0" w:color="auto"/>
              <w:bottom w:val="single" w:sz="4" w:space="0" w:color="auto"/>
              <w:right w:val="single" w:sz="4" w:space="0" w:color="auto"/>
            </w:tcBorders>
            <w:shd w:val="clear" w:color="auto" w:fill="auto"/>
          </w:tcPr>
          <w:p w:rsidR="00526B10" w:rsidRPr="0055184B" w:rsidRDefault="00526B10" w:rsidP="0055184B">
            <w:pPr>
              <w:ind w:right="-510"/>
              <w:rPr>
                <w:b/>
                <w:sz w:val="16"/>
                <w:szCs w:val="16"/>
              </w:rPr>
            </w:pPr>
            <w:r w:rsidRPr="0055184B">
              <w:rPr>
                <w:b/>
                <w:sz w:val="16"/>
                <w:szCs w:val="16"/>
              </w:rPr>
              <w:t>Всего</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26B10" w:rsidRPr="0055184B" w:rsidRDefault="00526B10" w:rsidP="0055184B">
            <w:pPr>
              <w:ind w:left="-108" w:right="-71"/>
              <w:jc w:val="center"/>
              <w:rPr>
                <w:b/>
                <w:sz w:val="16"/>
                <w:szCs w:val="16"/>
              </w:rPr>
            </w:pPr>
            <w:r w:rsidRPr="0055184B">
              <w:rPr>
                <w:b/>
                <w:sz w:val="16"/>
                <w:szCs w:val="16"/>
              </w:rPr>
              <w:t>-</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bottom"/>
          </w:tcPr>
          <w:p w:rsidR="00526B10" w:rsidRPr="0055184B" w:rsidRDefault="00526B10" w:rsidP="0055184B">
            <w:pPr>
              <w:ind w:left="-108" w:right="-71"/>
              <w:jc w:val="center"/>
              <w:rPr>
                <w:b/>
                <w:sz w:val="16"/>
                <w:szCs w:val="16"/>
              </w:rPr>
            </w:pPr>
            <w:r w:rsidRPr="0055184B">
              <w:rPr>
                <w:b/>
                <w:sz w:val="16"/>
                <w:szCs w:val="16"/>
              </w:rPr>
              <w:t>3692,816</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bottom"/>
          </w:tcPr>
          <w:p w:rsidR="00526B10" w:rsidRPr="0055184B" w:rsidRDefault="00526B10" w:rsidP="0055184B">
            <w:pPr>
              <w:ind w:left="-108" w:right="-71"/>
              <w:jc w:val="center"/>
              <w:rPr>
                <w:b/>
                <w:sz w:val="16"/>
                <w:szCs w:val="16"/>
              </w:rPr>
            </w:pPr>
            <w:r w:rsidRPr="0055184B">
              <w:rPr>
                <w:b/>
                <w:sz w:val="16"/>
                <w:szCs w:val="16"/>
              </w:rPr>
              <w:t>44761,0813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rsidR="00526B10" w:rsidRPr="0055184B" w:rsidRDefault="00526B10" w:rsidP="0055184B">
            <w:pPr>
              <w:ind w:left="-108" w:right="-71"/>
              <w:jc w:val="center"/>
              <w:rPr>
                <w:b/>
                <w:sz w:val="16"/>
                <w:szCs w:val="16"/>
              </w:rPr>
            </w:pPr>
            <w:r w:rsidRPr="0055184B">
              <w:rPr>
                <w:b/>
                <w:sz w:val="16"/>
                <w:szCs w:val="16"/>
              </w:rPr>
              <w:t>1511,801</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526B10" w:rsidRPr="0055184B" w:rsidRDefault="00526B10" w:rsidP="0055184B">
            <w:pPr>
              <w:ind w:left="-108" w:right="-71"/>
              <w:jc w:val="center"/>
              <w:rPr>
                <w:b/>
                <w:sz w:val="16"/>
                <w:szCs w:val="16"/>
              </w:rPr>
            </w:pPr>
            <w:r w:rsidRPr="0055184B">
              <w:rPr>
                <w:b/>
                <w:sz w:val="16"/>
                <w:szCs w:val="16"/>
              </w:rPr>
              <w:t>49965,6983</w:t>
            </w:r>
          </w:p>
        </w:tc>
      </w:tr>
    </w:tbl>
    <w:p w:rsidR="00526B10" w:rsidRPr="0055184B" w:rsidRDefault="00526B10" w:rsidP="0055184B">
      <w:pPr>
        <w:ind w:right="85"/>
        <w:rPr>
          <w:sz w:val="16"/>
          <w:szCs w:val="16"/>
        </w:rPr>
      </w:pPr>
      <w:r w:rsidRPr="0055184B">
        <w:rPr>
          <w:sz w:val="16"/>
          <w:szCs w:val="16"/>
        </w:rPr>
        <w:t xml:space="preserve"> *- объем финансирования уточняется при формировании бюджета муниципального района на очередной финансовый </w:t>
      </w:r>
      <w:proofErr w:type="gramStart"/>
      <w:r w:rsidRPr="0055184B">
        <w:rPr>
          <w:sz w:val="16"/>
          <w:szCs w:val="16"/>
        </w:rPr>
        <w:t>год  и</w:t>
      </w:r>
      <w:proofErr w:type="gramEnd"/>
      <w:r w:rsidRPr="0055184B">
        <w:rPr>
          <w:sz w:val="16"/>
          <w:szCs w:val="16"/>
        </w:rPr>
        <w:t xml:space="preserve"> на плановый период</w:t>
      </w:r>
    </w:p>
    <w:p w:rsidR="00526B10" w:rsidRPr="0055184B" w:rsidRDefault="00526B10" w:rsidP="0055184B">
      <w:pPr>
        <w:ind w:right="-2" w:firstLine="720"/>
        <w:jc w:val="both"/>
        <w:rPr>
          <w:b/>
          <w:sz w:val="16"/>
          <w:szCs w:val="16"/>
        </w:rPr>
      </w:pPr>
      <w:r w:rsidRPr="0055184B">
        <w:rPr>
          <w:b/>
          <w:sz w:val="16"/>
          <w:szCs w:val="16"/>
        </w:rPr>
        <w:t>7. Ожидаемые конечные результаты реализации муниципальной программы:</w:t>
      </w:r>
    </w:p>
    <w:p w:rsidR="00526B10" w:rsidRPr="0055184B" w:rsidRDefault="00526B10" w:rsidP="0055184B">
      <w:pPr>
        <w:pStyle w:val="ConsPlusCell"/>
        <w:ind w:firstLine="720"/>
        <w:jc w:val="both"/>
        <w:rPr>
          <w:rFonts w:ascii="Times New Roman" w:hAnsi="Times New Roman" w:cs="Times New Roman"/>
          <w:sz w:val="16"/>
          <w:szCs w:val="16"/>
        </w:rPr>
      </w:pPr>
      <w:r w:rsidRPr="0055184B">
        <w:rPr>
          <w:rFonts w:ascii="Times New Roman" w:hAnsi="Times New Roman" w:cs="Times New Roman"/>
          <w:sz w:val="16"/>
          <w:szCs w:val="16"/>
        </w:rPr>
        <w:t>увеличение к концу 2024 года доли населения района, систематически занимающегося физической культурой и спортом, в общей численности населения района до 55,0 процентов;</w:t>
      </w:r>
    </w:p>
    <w:p w:rsidR="00526B10" w:rsidRPr="0055184B" w:rsidRDefault="00526B10" w:rsidP="0055184B">
      <w:pPr>
        <w:pStyle w:val="ConsPlusCell"/>
        <w:ind w:firstLine="720"/>
        <w:jc w:val="both"/>
        <w:rPr>
          <w:rFonts w:ascii="Times New Roman" w:hAnsi="Times New Roman" w:cs="Times New Roman"/>
          <w:sz w:val="16"/>
          <w:szCs w:val="16"/>
        </w:rPr>
      </w:pPr>
      <w:r w:rsidRPr="0055184B">
        <w:rPr>
          <w:rFonts w:ascii="Times New Roman" w:hAnsi="Times New Roman" w:cs="Times New Roman"/>
          <w:sz w:val="16"/>
          <w:szCs w:val="16"/>
        </w:rPr>
        <w:t xml:space="preserve">увеличение к концу 2024 года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муниципального </w:t>
      </w:r>
      <w:proofErr w:type="gramStart"/>
      <w:r w:rsidRPr="0055184B">
        <w:rPr>
          <w:rFonts w:ascii="Times New Roman" w:hAnsi="Times New Roman" w:cs="Times New Roman"/>
          <w:sz w:val="16"/>
          <w:szCs w:val="16"/>
        </w:rPr>
        <w:t>района  до</w:t>
      </w:r>
      <w:proofErr w:type="gramEnd"/>
      <w:r w:rsidRPr="0055184B">
        <w:rPr>
          <w:rFonts w:ascii="Times New Roman" w:hAnsi="Times New Roman" w:cs="Times New Roman"/>
          <w:sz w:val="16"/>
          <w:szCs w:val="16"/>
        </w:rPr>
        <w:t xml:space="preserve"> 10,0 процентов;</w:t>
      </w:r>
    </w:p>
    <w:p w:rsidR="00526B10" w:rsidRPr="0055184B" w:rsidRDefault="00526B10" w:rsidP="0055184B">
      <w:pPr>
        <w:pStyle w:val="ConsPlusCell"/>
        <w:jc w:val="both"/>
        <w:rPr>
          <w:rFonts w:ascii="Times New Roman" w:hAnsi="Times New Roman" w:cs="Times New Roman"/>
          <w:sz w:val="16"/>
          <w:szCs w:val="16"/>
        </w:rPr>
      </w:pPr>
      <w:r w:rsidRPr="0055184B">
        <w:rPr>
          <w:rFonts w:ascii="Times New Roman" w:hAnsi="Times New Roman" w:cs="Times New Roman"/>
          <w:sz w:val="16"/>
          <w:szCs w:val="16"/>
        </w:rPr>
        <w:t xml:space="preserve">          увеличение к концу 2024 года доли лиц с ограниченными возможностями здоровья и </w:t>
      </w:r>
      <w:proofErr w:type="gramStart"/>
      <w:r w:rsidRPr="0055184B">
        <w:rPr>
          <w:rFonts w:ascii="Times New Roman" w:hAnsi="Times New Roman" w:cs="Times New Roman"/>
          <w:sz w:val="16"/>
          <w:szCs w:val="16"/>
        </w:rPr>
        <w:t>инвалидов  в</w:t>
      </w:r>
      <w:proofErr w:type="gramEnd"/>
      <w:r w:rsidRPr="0055184B">
        <w:rPr>
          <w:rFonts w:ascii="Times New Roman" w:hAnsi="Times New Roman" w:cs="Times New Roman"/>
          <w:sz w:val="16"/>
          <w:szCs w:val="16"/>
        </w:rPr>
        <w:t xml:space="preserve"> возрасте от 6 до 18 лет, систематически занимающиеся физической культурой и спортом, в общей численности данной категории населения муниципального района до 20 процентов;</w:t>
      </w:r>
    </w:p>
    <w:p w:rsidR="00526B10" w:rsidRPr="0055184B" w:rsidRDefault="00526B10" w:rsidP="0055184B">
      <w:pPr>
        <w:pStyle w:val="ConsPlusCell"/>
        <w:jc w:val="both"/>
        <w:rPr>
          <w:rFonts w:ascii="Times New Roman" w:hAnsi="Times New Roman" w:cs="Times New Roman"/>
          <w:sz w:val="16"/>
          <w:szCs w:val="16"/>
        </w:rPr>
      </w:pPr>
      <w:r w:rsidRPr="0055184B">
        <w:rPr>
          <w:rFonts w:ascii="Times New Roman" w:hAnsi="Times New Roman" w:cs="Times New Roman"/>
          <w:sz w:val="16"/>
          <w:szCs w:val="16"/>
        </w:rPr>
        <w:t xml:space="preserve">           увеличение к концу 2024 года доли спортивных объектов, доступных для лиц с ограниченными возможностями здоровья и инвалидов, в общем количестве спортивных объектов муниципального </w:t>
      </w:r>
      <w:proofErr w:type="gramStart"/>
      <w:r w:rsidRPr="0055184B">
        <w:rPr>
          <w:rFonts w:ascii="Times New Roman" w:hAnsi="Times New Roman" w:cs="Times New Roman"/>
          <w:sz w:val="16"/>
          <w:szCs w:val="16"/>
        </w:rPr>
        <w:t>района  до</w:t>
      </w:r>
      <w:proofErr w:type="gramEnd"/>
      <w:r w:rsidRPr="0055184B">
        <w:rPr>
          <w:rFonts w:ascii="Times New Roman" w:hAnsi="Times New Roman" w:cs="Times New Roman"/>
          <w:sz w:val="16"/>
          <w:szCs w:val="16"/>
        </w:rPr>
        <w:t xml:space="preserve"> 12,0 процентов;</w:t>
      </w:r>
    </w:p>
    <w:p w:rsidR="00526B10" w:rsidRPr="0055184B" w:rsidRDefault="00526B10" w:rsidP="0055184B">
      <w:pPr>
        <w:pStyle w:val="ConsPlusCell"/>
        <w:ind w:firstLine="720"/>
        <w:jc w:val="both"/>
        <w:rPr>
          <w:rFonts w:ascii="Times New Roman" w:hAnsi="Times New Roman" w:cs="Times New Roman"/>
          <w:sz w:val="16"/>
          <w:szCs w:val="16"/>
        </w:rPr>
      </w:pPr>
      <w:r w:rsidRPr="0055184B">
        <w:rPr>
          <w:rFonts w:ascii="Times New Roman" w:hAnsi="Times New Roman" w:cs="Times New Roman"/>
          <w:sz w:val="16"/>
          <w:szCs w:val="16"/>
        </w:rPr>
        <w:t>увеличение к концу 2024 года единовременной пропускной способ-</w:t>
      </w:r>
      <w:proofErr w:type="spellStart"/>
      <w:proofErr w:type="gramStart"/>
      <w:r w:rsidRPr="0055184B">
        <w:rPr>
          <w:rFonts w:ascii="Times New Roman" w:hAnsi="Times New Roman" w:cs="Times New Roman"/>
          <w:sz w:val="16"/>
          <w:szCs w:val="16"/>
        </w:rPr>
        <w:t>ности</w:t>
      </w:r>
      <w:proofErr w:type="spellEnd"/>
      <w:r w:rsidRPr="0055184B">
        <w:rPr>
          <w:rFonts w:ascii="Times New Roman" w:hAnsi="Times New Roman" w:cs="Times New Roman"/>
          <w:sz w:val="16"/>
          <w:szCs w:val="16"/>
        </w:rPr>
        <w:t xml:space="preserve">  объектов</w:t>
      </w:r>
      <w:proofErr w:type="gramEnd"/>
      <w:r w:rsidRPr="0055184B">
        <w:rPr>
          <w:rFonts w:ascii="Times New Roman" w:hAnsi="Times New Roman" w:cs="Times New Roman"/>
          <w:sz w:val="16"/>
          <w:szCs w:val="16"/>
        </w:rPr>
        <w:t xml:space="preserve"> спорта до 45,0 процента от норматива обеспеченности;</w:t>
      </w:r>
    </w:p>
    <w:p w:rsidR="00526B10" w:rsidRPr="0055184B" w:rsidRDefault="00526B10" w:rsidP="0055184B">
      <w:pPr>
        <w:autoSpaceDE w:val="0"/>
        <w:autoSpaceDN w:val="0"/>
        <w:adjustRightInd w:val="0"/>
        <w:ind w:firstLine="709"/>
        <w:jc w:val="both"/>
        <w:rPr>
          <w:color w:val="000000"/>
          <w:sz w:val="16"/>
          <w:szCs w:val="16"/>
        </w:rPr>
      </w:pPr>
      <w:r w:rsidRPr="0055184B">
        <w:rPr>
          <w:color w:val="000000"/>
          <w:sz w:val="16"/>
          <w:szCs w:val="16"/>
        </w:rPr>
        <w:t>сохранение к концу 2024 года количество квалифицированных инструкторов по физической культуре в МАУ «ФСЦ»</w:t>
      </w:r>
      <w:r w:rsidRPr="0055184B">
        <w:rPr>
          <w:color w:val="000000"/>
          <w:spacing w:val="-6"/>
          <w:sz w:val="16"/>
          <w:szCs w:val="16"/>
        </w:rPr>
        <w:t xml:space="preserve"> </w:t>
      </w:r>
      <w:r w:rsidRPr="0055184B">
        <w:rPr>
          <w:color w:val="000000"/>
          <w:sz w:val="16"/>
          <w:szCs w:val="16"/>
        </w:rPr>
        <w:t>до 3 человек;</w:t>
      </w:r>
    </w:p>
    <w:p w:rsidR="00526B10" w:rsidRPr="0055184B" w:rsidRDefault="00526B10" w:rsidP="0055184B">
      <w:pPr>
        <w:autoSpaceDE w:val="0"/>
        <w:autoSpaceDN w:val="0"/>
        <w:adjustRightInd w:val="0"/>
        <w:ind w:firstLine="709"/>
        <w:jc w:val="both"/>
        <w:rPr>
          <w:color w:val="000000"/>
          <w:sz w:val="16"/>
          <w:szCs w:val="16"/>
        </w:rPr>
      </w:pPr>
      <w:r w:rsidRPr="0055184B">
        <w:rPr>
          <w:color w:val="000000"/>
          <w:sz w:val="16"/>
          <w:szCs w:val="16"/>
        </w:rPr>
        <w:t>сохранение к концу 2024 года количество квалифицированных тренеров-преподавателей в ДЮСШ до 3 человек;</w:t>
      </w:r>
    </w:p>
    <w:p w:rsidR="00526B10" w:rsidRPr="0055184B" w:rsidRDefault="00526B10" w:rsidP="0055184B">
      <w:pPr>
        <w:autoSpaceDE w:val="0"/>
        <w:autoSpaceDN w:val="0"/>
        <w:adjustRightInd w:val="0"/>
        <w:jc w:val="both"/>
        <w:rPr>
          <w:sz w:val="16"/>
          <w:szCs w:val="16"/>
        </w:rPr>
      </w:pPr>
      <w:r w:rsidRPr="0055184B">
        <w:rPr>
          <w:color w:val="000000"/>
          <w:sz w:val="16"/>
          <w:szCs w:val="16"/>
        </w:rPr>
        <w:t xml:space="preserve">        </w:t>
      </w:r>
      <w:r w:rsidRPr="0055184B">
        <w:rPr>
          <w:color w:val="000000"/>
          <w:sz w:val="16"/>
          <w:szCs w:val="16"/>
        </w:rPr>
        <w:tab/>
      </w:r>
      <w:r w:rsidRPr="0055184B">
        <w:rPr>
          <w:sz w:val="16"/>
          <w:szCs w:val="16"/>
        </w:rPr>
        <w:t xml:space="preserve">увеличение к концу 2024 года количества спортивных сооружений в муниципальном </w:t>
      </w:r>
      <w:proofErr w:type="gramStart"/>
      <w:r w:rsidRPr="0055184B">
        <w:rPr>
          <w:sz w:val="16"/>
          <w:szCs w:val="16"/>
        </w:rPr>
        <w:t>районе  до</w:t>
      </w:r>
      <w:proofErr w:type="gramEnd"/>
      <w:r w:rsidRPr="0055184B">
        <w:rPr>
          <w:sz w:val="16"/>
          <w:szCs w:val="16"/>
        </w:rPr>
        <w:t xml:space="preserve"> 40 единиц;</w:t>
      </w:r>
    </w:p>
    <w:p w:rsidR="00526B10" w:rsidRPr="0055184B" w:rsidRDefault="00526B10" w:rsidP="0055184B">
      <w:pPr>
        <w:autoSpaceDE w:val="0"/>
        <w:autoSpaceDN w:val="0"/>
        <w:adjustRightInd w:val="0"/>
        <w:jc w:val="both"/>
        <w:rPr>
          <w:color w:val="000000"/>
          <w:sz w:val="16"/>
          <w:szCs w:val="16"/>
        </w:rPr>
      </w:pPr>
      <w:r w:rsidRPr="0055184B">
        <w:rPr>
          <w:sz w:val="16"/>
          <w:szCs w:val="16"/>
        </w:rPr>
        <w:t xml:space="preserve">         </w:t>
      </w:r>
      <w:proofErr w:type="gramStart"/>
      <w:r w:rsidRPr="0055184B">
        <w:rPr>
          <w:sz w:val="16"/>
          <w:szCs w:val="16"/>
        </w:rPr>
        <w:t>обеспечение  населения</w:t>
      </w:r>
      <w:proofErr w:type="gramEnd"/>
      <w:r w:rsidRPr="0055184B">
        <w:rPr>
          <w:sz w:val="16"/>
          <w:szCs w:val="16"/>
        </w:rPr>
        <w:t xml:space="preserve"> муниципального района к концу 2024 года объектами спорта до 38,0 процентов;</w:t>
      </w:r>
    </w:p>
    <w:p w:rsidR="00526B10" w:rsidRPr="0055184B" w:rsidRDefault="00526B10" w:rsidP="0055184B">
      <w:pPr>
        <w:autoSpaceDE w:val="0"/>
        <w:autoSpaceDN w:val="0"/>
        <w:adjustRightInd w:val="0"/>
        <w:ind w:firstLine="708"/>
        <w:jc w:val="both"/>
        <w:rPr>
          <w:sz w:val="16"/>
          <w:szCs w:val="16"/>
        </w:rPr>
      </w:pPr>
      <w:r w:rsidRPr="0055184B">
        <w:rPr>
          <w:sz w:val="16"/>
          <w:szCs w:val="16"/>
        </w:rPr>
        <w:t xml:space="preserve">увеличение к концу 2024 года доли детей и подростков в возрасте 6-15 лет, проживающих на территории муниципального района, занимающихся в ДЮСШ, в общей численности лиц данной категории населения </w:t>
      </w:r>
      <w:proofErr w:type="gramStart"/>
      <w:r w:rsidRPr="0055184B">
        <w:rPr>
          <w:sz w:val="16"/>
          <w:szCs w:val="16"/>
        </w:rPr>
        <w:t>муниципального  района</w:t>
      </w:r>
      <w:proofErr w:type="gramEnd"/>
      <w:r w:rsidRPr="0055184B">
        <w:rPr>
          <w:sz w:val="16"/>
          <w:szCs w:val="16"/>
        </w:rPr>
        <w:t xml:space="preserve"> до 45,0 процентов;</w:t>
      </w:r>
    </w:p>
    <w:p w:rsidR="00526B10" w:rsidRPr="0055184B" w:rsidRDefault="00526B10" w:rsidP="0055184B">
      <w:pPr>
        <w:pStyle w:val="ConsPlusCell"/>
        <w:jc w:val="both"/>
        <w:rPr>
          <w:rFonts w:ascii="Times New Roman" w:hAnsi="Times New Roman" w:cs="Times New Roman"/>
          <w:color w:val="000000"/>
          <w:sz w:val="16"/>
          <w:szCs w:val="16"/>
        </w:rPr>
      </w:pPr>
      <w:r w:rsidRPr="0055184B">
        <w:rPr>
          <w:rFonts w:ascii="Times New Roman" w:hAnsi="Times New Roman" w:cs="Times New Roman"/>
          <w:color w:val="000000"/>
          <w:sz w:val="16"/>
          <w:szCs w:val="16"/>
        </w:rPr>
        <w:t xml:space="preserve">         доля граждан, удовлетворенных качеством предоставления муниципальных услуг, предоставляемых учреждениями спортивной направленности, от общего числа граждан, оценивших качество предоставления муниципальных услуг до 95 процентов;</w:t>
      </w:r>
    </w:p>
    <w:p w:rsidR="00526B10" w:rsidRPr="0055184B" w:rsidRDefault="00526B10" w:rsidP="0055184B">
      <w:pPr>
        <w:pStyle w:val="ConsPlusCell"/>
        <w:ind w:firstLine="709"/>
        <w:jc w:val="both"/>
        <w:rPr>
          <w:rFonts w:ascii="Times New Roman" w:hAnsi="Times New Roman" w:cs="Times New Roman"/>
          <w:color w:val="000000"/>
          <w:sz w:val="16"/>
          <w:szCs w:val="16"/>
        </w:rPr>
      </w:pPr>
      <w:r w:rsidRPr="0055184B">
        <w:rPr>
          <w:rFonts w:ascii="Times New Roman" w:hAnsi="Times New Roman" w:cs="Times New Roman"/>
          <w:sz w:val="16"/>
          <w:szCs w:val="16"/>
        </w:rPr>
        <w:lastRenderedPageBreak/>
        <w:t>обеспечение персонифицированного финансирования дополнительного образования детей.</w:t>
      </w:r>
    </w:p>
    <w:p w:rsidR="00526B10" w:rsidRPr="0055184B" w:rsidRDefault="00526B10" w:rsidP="0055184B">
      <w:pPr>
        <w:ind w:right="-2"/>
        <w:jc w:val="center"/>
        <w:rPr>
          <w:b/>
          <w:sz w:val="16"/>
          <w:szCs w:val="16"/>
        </w:rPr>
      </w:pPr>
      <w:r w:rsidRPr="0055184B">
        <w:rPr>
          <w:b/>
          <w:sz w:val="16"/>
          <w:szCs w:val="16"/>
          <w:lang w:val="en-US"/>
        </w:rPr>
        <w:t>I</w:t>
      </w:r>
      <w:r w:rsidRPr="0055184B">
        <w:rPr>
          <w:b/>
          <w:sz w:val="16"/>
          <w:szCs w:val="16"/>
        </w:rPr>
        <w:t>. Характеристика текущего состояния физической культуры и спорта в муниципальном районе, приоритеты и цели государственной политики</w:t>
      </w:r>
    </w:p>
    <w:p w:rsidR="00526B10" w:rsidRPr="0055184B" w:rsidRDefault="00526B10" w:rsidP="0055184B">
      <w:pPr>
        <w:ind w:firstLine="567"/>
        <w:jc w:val="both"/>
        <w:rPr>
          <w:color w:val="00000A"/>
          <w:sz w:val="16"/>
          <w:szCs w:val="16"/>
        </w:rPr>
      </w:pPr>
      <w:r w:rsidRPr="0055184B">
        <w:rPr>
          <w:sz w:val="16"/>
          <w:szCs w:val="16"/>
        </w:rPr>
        <w:t xml:space="preserve"> </w:t>
      </w:r>
      <w:r w:rsidRPr="0055184B">
        <w:rPr>
          <w:color w:val="00000A"/>
          <w:sz w:val="16"/>
          <w:szCs w:val="16"/>
        </w:rPr>
        <w:t xml:space="preserve">Вопросами развития физической культуры и спорта на территории муниципального района наделены два учреждения: МАОУ ДО «ДЮСШ» проводит спортивно – тренировочную работу с учащимися общеобразовательных организаций муниципального района через отделения по видам спорта: баскетбол, лыжные гонки, футбол, волейбол и МАУ «ФСЦ» - развитие физической культуры и спорта в муниципальном районе.  </w:t>
      </w:r>
    </w:p>
    <w:p w:rsidR="00526B10" w:rsidRPr="0055184B" w:rsidRDefault="00526B10" w:rsidP="0055184B">
      <w:pPr>
        <w:jc w:val="both"/>
        <w:rPr>
          <w:color w:val="00000A"/>
          <w:sz w:val="16"/>
          <w:szCs w:val="16"/>
        </w:rPr>
      </w:pPr>
      <w:r w:rsidRPr="0055184B">
        <w:rPr>
          <w:color w:val="00000A"/>
          <w:sz w:val="16"/>
          <w:szCs w:val="16"/>
        </w:rPr>
        <w:t xml:space="preserve">Обеспеченность плоскостными спортивными сооружениями в районе составляет 90,7 %. </w:t>
      </w:r>
    </w:p>
    <w:p w:rsidR="00526B10" w:rsidRPr="0055184B" w:rsidRDefault="00526B10" w:rsidP="0055184B">
      <w:pPr>
        <w:ind w:firstLine="720"/>
        <w:jc w:val="both"/>
        <w:rPr>
          <w:color w:val="00000A"/>
          <w:sz w:val="16"/>
          <w:szCs w:val="16"/>
        </w:rPr>
      </w:pPr>
      <w:r w:rsidRPr="0055184B">
        <w:rPr>
          <w:color w:val="00000A"/>
          <w:sz w:val="16"/>
          <w:szCs w:val="16"/>
        </w:rPr>
        <w:t xml:space="preserve">Обеспеченность спортивными </w:t>
      </w:r>
      <w:proofErr w:type="gramStart"/>
      <w:r w:rsidRPr="0055184B">
        <w:rPr>
          <w:color w:val="00000A"/>
          <w:sz w:val="16"/>
          <w:szCs w:val="16"/>
        </w:rPr>
        <w:t>залами  составляет</w:t>
      </w:r>
      <w:proofErr w:type="gramEnd"/>
      <w:r w:rsidRPr="0055184B">
        <w:rPr>
          <w:color w:val="00000A"/>
          <w:sz w:val="16"/>
          <w:szCs w:val="16"/>
        </w:rPr>
        <w:t xml:space="preserve"> 56, 8 %.</w:t>
      </w:r>
    </w:p>
    <w:p w:rsidR="00526B10" w:rsidRPr="0055184B" w:rsidRDefault="00526B10" w:rsidP="0055184B">
      <w:pPr>
        <w:ind w:firstLine="720"/>
        <w:jc w:val="both"/>
        <w:rPr>
          <w:color w:val="00000A"/>
          <w:sz w:val="16"/>
          <w:szCs w:val="16"/>
        </w:rPr>
      </w:pPr>
      <w:proofErr w:type="gramStart"/>
      <w:r w:rsidRPr="0055184B">
        <w:rPr>
          <w:color w:val="00000A"/>
          <w:sz w:val="16"/>
          <w:szCs w:val="16"/>
        </w:rPr>
        <w:t>Обеспеченность  физкультурными</w:t>
      </w:r>
      <w:proofErr w:type="gramEnd"/>
      <w:r w:rsidRPr="0055184B">
        <w:rPr>
          <w:color w:val="00000A"/>
          <w:sz w:val="16"/>
          <w:szCs w:val="16"/>
        </w:rPr>
        <w:t xml:space="preserve">  кадрами составляет 72%.</w:t>
      </w:r>
    </w:p>
    <w:p w:rsidR="00526B10" w:rsidRPr="0055184B" w:rsidRDefault="00526B10" w:rsidP="0055184B">
      <w:pPr>
        <w:ind w:firstLine="720"/>
        <w:jc w:val="both"/>
        <w:rPr>
          <w:color w:val="00000A"/>
          <w:sz w:val="16"/>
          <w:szCs w:val="16"/>
        </w:rPr>
      </w:pPr>
      <w:r w:rsidRPr="0055184B">
        <w:rPr>
          <w:color w:val="00000A"/>
          <w:sz w:val="16"/>
          <w:szCs w:val="16"/>
        </w:rPr>
        <w:t>Наиболее популярные и культивируемые виды спорта в муниципальном районе - волейбол, баскетбол, футбол, легкая атлетика, русская лапта, пулевая стрельба, лыжные гонки, шахматы и спортивные соревнования по этим видам спорта с участием спортивных команд района и иногородних команд.</w:t>
      </w:r>
    </w:p>
    <w:p w:rsidR="00526B10" w:rsidRPr="0055184B" w:rsidRDefault="00526B10" w:rsidP="0055184B">
      <w:pPr>
        <w:ind w:firstLine="720"/>
        <w:jc w:val="both"/>
        <w:rPr>
          <w:color w:val="00000A"/>
          <w:sz w:val="16"/>
          <w:szCs w:val="16"/>
        </w:rPr>
      </w:pPr>
      <w:r w:rsidRPr="0055184B">
        <w:rPr>
          <w:color w:val="00000A"/>
          <w:sz w:val="16"/>
          <w:szCs w:val="16"/>
        </w:rPr>
        <w:t>Популярность на территории горнолыжного клуба «</w:t>
      </w:r>
      <w:proofErr w:type="spellStart"/>
      <w:r w:rsidRPr="0055184B">
        <w:rPr>
          <w:color w:val="00000A"/>
          <w:sz w:val="16"/>
          <w:szCs w:val="16"/>
        </w:rPr>
        <w:t>Любогорье</w:t>
      </w:r>
      <w:proofErr w:type="spellEnd"/>
      <w:r w:rsidRPr="0055184B">
        <w:rPr>
          <w:color w:val="00000A"/>
          <w:sz w:val="16"/>
          <w:szCs w:val="16"/>
        </w:rPr>
        <w:t xml:space="preserve">» набирают новые виды спорта: горные лыжи и сноуборд, что дает широкие возможности </w:t>
      </w:r>
      <w:proofErr w:type="gramStart"/>
      <w:r w:rsidRPr="0055184B">
        <w:rPr>
          <w:color w:val="00000A"/>
          <w:sz w:val="16"/>
          <w:szCs w:val="16"/>
        </w:rPr>
        <w:t>населению  муниципального</w:t>
      </w:r>
      <w:proofErr w:type="gramEnd"/>
      <w:r w:rsidRPr="0055184B">
        <w:rPr>
          <w:color w:val="00000A"/>
          <w:sz w:val="16"/>
          <w:szCs w:val="16"/>
        </w:rPr>
        <w:t xml:space="preserve"> района заниматься физической культурой и спортом и принимать участие в проводимых спортивных соревнованиях.</w:t>
      </w:r>
    </w:p>
    <w:p w:rsidR="00526B10" w:rsidRPr="0055184B" w:rsidRDefault="00526B10" w:rsidP="0055184B">
      <w:pPr>
        <w:jc w:val="both"/>
        <w:rPr>
          <w:color w:val="00000A"/>
          <w:sz w:val="16"/>
          <w:szCs w:val="16"/>
        </w:rPr>
      </w:pPr>
      <w:r w:rsidRPr="0055184B">
        <w:rPr>
          <w:color w:val="00000A"/>
          <w:sz w:val="16"/>
          <w:szCs w:val="16"/>
        </w:rPr>
        <w:t xml:space="preserve">      </w:t>
      </w:r>
      <w:r w:rsidRPr="0055184B">
        <w:rPr>
          <w:color w:val="00000A"/>
          <w:sz w:val="16"/>
          <w:szCs w:val="16"/>
        </w:rPr>
        <w:tab/>
        <w:t xml:space="preserve">Для лиц старшего возраста в муниципальном </w:t>
      </w:r>
      <w:proofErr w:type="gramStart"/>
      <w:r w:rsidRPr="0055184B">
        <w:rPr>
          <w:color w:val="00000A"/>
          <w:sz w:val="16"/>
          <w:szCs w:val="16"/>
        </w:rPr>
        <w:t>районе  разработан</w:t>
      </w:r>
      <w:proofErr w:type="gramEnd"/>
      <w:r w:rsidRPr="0055184B">
        <w:rPr>
          <w:color w:val="00000A"/>
          <w:sz w:val="16"/>
          <w:szCs w:val="16"/>
        </w:rPr>
        <w:t xml:space="preserve"> и реализуется проект «Активное долголетие» с целью привлечения к занятиям физической культуры и спорта.</w:t>
      </w:r>
    </w:p>
    <w:p w:rsidR="00526B10" w:rsidRPr="0055184B" w:rsidRDefault="00526B10" w:rsidP="0055184B">
      <w:pPr>
        <w:jc w:val="both"/>
        <w:rPr>
          <w:b/>
          <w:color w:val="00000A"/>
          <w:sz w:val="16"/>
          <w:szCs w:val="16"/>
        </w:rPr>
      </w:pPr>
      <w:r w:rsidRPr="0055184B">
        <w:rPr>
          <w:color w:val="00000A"/>
          <w:sz w:val="16"/>
          <w:szCs w:val="16"/>
        </w:rPr>
        <w:t xml:space="preserve">         </w:t>
      </w:r>
      <w:r w:rsidRPr="0055184B">
        <w:rPr>
          <w:color w:val="00000A"/>
          <w:sz w:val="16"/>
          <w:szCs w:val="16"/>
        </w:rPr>
        <w:tab/>
      </w:r>
      <w:proofErr w:type="gramStart"/>
      <w:r w:rsidRPr="0055184B">
        <w:rPr>
          <w:color w:val="00000A"/>
          <w:sz w:val="16"/>
          <w:szCs w:val="16"/>
        </w:rPr>
        <w:t>Основными  задачами</w:t>
      </w:r>
      <w:proofErr w:type="gramEnd"/>
      <w:r w:rsidRPr="0055184B">
        <w:rPr>
          <w:color w:val="00000A"/>
          <w:sz w:val="16"/>
          <w:szCs w:val="16"/>
        </w:rPr>
        <w:t xml:space="preserve"> в развитии физической культуры и спорта в муниципальном районе являются:</w:t>
      </w:r>
    </w:p>
    <w:p w:rsidR="00526B10" w:rsidRPr="0055184B" w:rsidRDefault="00526B10" w:rsidP="0055184B">
      <w:pPr>
        <w:jc w:val="both"/>
        <w:rPr>
          <w:color w:val="00000A"/>
          <w:sz w:val="16"/>
          <w:szCs w:val="16"/>
        </w:rPr>
      </w:pPr>
      <w:r w:rsidRPr="0055184B">
        <w:rPr>
          <w:color w:val="00000A"/>
          <w:sz w:val="16"/>
          <w:szCs w:val="16"/>
        </w:rPr>
        <w:t xml:space="preserve">   </w:t>
      </w:r>
      <w:r w:rsidRPr="0055184B">
        <w:rPr>
          <w:color w:val="00000A"/>
          <w:sz w:val="16"/>
          <w:szCs w:val="16"/>
        </w:rPr>
        <w:tab/>
        <w:t xml:space="preserve">- продвижение Всероссийского физкультурно-спортивного комплекса «Готов к труду и обороне» (ГТО) среди обучающихся и </w:t>
      </w:r>
      <w:proofErr w:type="gramStart"/>
      <w:r w:rsidRPr="0055184B">
        <w:rPr>
          <w:color w:val="00000A"/>
          <w:sz w:val="16"/>
          <w:szCs w:val="16"/>
        </w:rPr>
        <w:t>взрослого  населения</w:t>
      </w:r>
      <w:proofErr w:type="gramEnd"/>
      <w:r w:rsidRPr="0055184B">
        <w:rPr>
          <w:color w:val="00000A"/>
          <w:sz w:val="16"/>
          <w:szCs w:val="16"/>
        </w:rPr>
        <w:t xml:space="preserve"> в муниципальном районе, достичь  показателя доли населения, принявшего участие в выполнении нормативов испытаний (тестов) комплекса ГТО, от</w:t>
      </w:r>
      <w:r w:rsidR="00EE3B86">
        <w:rPr>
          <w:color w:val="00000A"/>
          <w:sz w:val="16"/>
          <w:szCs w:val="16"/>
        </w:rPr>
        <w:t xml:space="preserve"> </w:t>
      </w:r>
      <w:r w:rsidRPr="0055184B">
        <w:rPr>
          <w:color w:val="00000A"/>
          <w:sz w:val="16"/>
          <w:szCs w:val="16"/>
        </w:rPr>
        <w:t>численности населения,  проживающего на территории муниципального района  в возрасте от 6 лет - 11  %;</w:t>
      </w:r>
    </w:p>
    <w:p w:rsidR="00526B10" w:rsidRPr="0055184B" w:rsidRDefault="00526B10" w:rsidP="0055184B">
      <w:pPr>
        <w:suppressAutoHyphens/>
        <w:jc w:val="both"/>
        <w:rPr>
          <w:color w:val="00000A"/>
          <w:sz w:val="16"/>
          <w:szCs w:val="16"/>
        </w:rPr>
      </w:pPr>
      <w:r w:rsidRPr="0055184B">
        <w:rPr>
          <w:color w:val="00000A"/>
          <w:sz w:val="16"/>
          <w:szCs w:val="16"/>
        </w:rPr>
        <w:t xml:space="preserve">   </w:t>
      </w:r>
      <w:r w:rsidRPr="0055184B">
        <w:rPr>
          <w:color w:val="00000A"/>
          <w:sz w:val="16"/>
          <w:szCs w:val="16"/>
        </w:rPr>
        <w:tab/>
        <w:t>- достичь показателя систематически занимающихся физкультурой и спортом в районе в 2024 году 38% занимающихся от всего населения района.</w:t>
      </w:r>
    </w:p>
    <w:p w:rsidR="00526B10" w:rsidRPr="0055184B" w:rsidRDefault="00526B10" w:rsidP="0055184B">
      <w:pPr>
        <w:widowControl w:val="0"/>
        <w:autoSpaceDE w:val="0"/>
        <w:autoSpaceDN w:val="0"/>
        <w:adjustRightInd w:val="0"/>
        <w:ind w:firstLine="540"/>
        <w:jc w:val="both"/>
        <w:rPr>
          <w:rFonts w:eastAsia="Calibri"/>
          <w:sz w:val="16"/>
          <w:szCs w:val="16"/>
        </w:rPr>
      </w:pPr>
      <w:r w:rsidRPr="0055184B">
        <w:rPr>
          <w:rFonts w:eastAsia="Calibri"/>
          <w:sz w:val="16"/>
          <w:szCs w:val="16"/>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 1726-р, приоритетным проектом Доступное дополнительное образование для детей», утвержденным протоколом заседания президиума Совета при Президенте Российской Федерации по стратегическому развитию и приоритетным проектам от 30 ноября </w:t>
      </w:r>
      <w:smartTag w:uri="urn:schemas-microsoft-com:office:smarttags" w:element="metricconverter">
        <w:smartTagPr>
          <w:attr w:name="ProductID" w:val="2016 г"/>
        </w:smartTagPr>
        <w:r w:rsidRPr="0055184B">
          <w:rPr>
            <w:rFonts w:eastAsia="Calibri"/>
            <w:sz w:val="16"/>
            <w:szCs w:val="16"/>
          </w:rPr>
          <w:t xml:space="preserve">2016 года </w:t>
        </w:r>
      </w:smartTag>
      <w:r w:rsidRPr="0055184B">
        <w:rPr>
          <w:rFonts w:eastAsia="Calibri"/>
          <w:sz w:val="16"/>
          <w:szCs w:val="16"/>
        </w:rPr>
        <w:t>№ 11, Национальной стратегией действий в интересах детей на 2012-2017 годы, утвержденной Указом Президента Российской Федерации от 01.06.2012 № 761, в целях обеспечения равной доступности качественного дополнительного образования для детей в Любытинском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w:t>
      </w:r>
      <w:proofErr w:type="spellStart"/>
      <w:r w:rsidRPr="0055184B">
        <w:rPr>
          <w:rFonts w:eastAsia="Calibri"/>
          <w:sz w:val="16"/>
          <w:szCs w:val="16"/>
        </w:rPr>
        <w:t>эконо</w:t>
      </w:r>
      <w:proofErr w:type="spellEnd"/>
      <w:r w:rsidRPr="0055184B">
        <w:rPr>
          <w:rFonts w:eastAsia="Calibri"/>
          <w:sz w:val="16"/>
          <w:szCs w:val="16"/>
        </w:rPr>
        <w:t>-</w:t>
      </w:r>
      <w:proofErr w:type="spellStart"/>
      <w:r w:rsidRPr="0055184B">
        <w:rPr>
          <w:rFonts w:eastAsia="Calibri"/>
          <w:sz w:val="16"/>
          <w:szCs w:val="16"/>
        </w:rPr>
        <w:t>мический</w:t>
      </w:r>
      <w:proofErr w:type="spellEnd"/>
      <w:r w:rsidRPr="0055184B">
        <w:rPr>
          <w:rFonts w:eastAsia="Calibri"/>
          <w:sz w:val="16"/>
          <w:szCs w:val="16"/>
        </w:rPr>
        <w:t xml:space="preserve">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w:t>
      </w:r>
      <w:proofErr w:type="gramStart"/>
      <w:r w:rsidRPr="0055184B">
        <w:rPr>
          <w:rFonts w:eastAsia="Calibri"/>
          <w:sz w:val="16"/>
          <w:szCs w:val="16"/>
        </w:rPr>
        <w:t>образования  комитет</w:t>
      </w:r>
      <w:proofErr w:type="gramEnd"/>
      <w:r w:rsidRPr="0055184B">
        <w:rPr>
          <w:rFonts w:eastAsia="Calibri"/>
          <w:sz w:val="16"/>
          <w:szCs w:val="16"/>
        </w:rPr>
        <w:t xml:space="preserve"> культуры, спорта и туризма Администрации Любытинского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Любытинском муниципальном районе.</w:t>
      </w:r>
    </w:p>
    <w:p w:rsidR="00526B10" w:rsidRPr="0055184B" w:rsidRDefault="00526B10" w:rsidP="0055184B">
      <w:pPr>
        <w:suppressAutoHyphens/>
        <w:jc w:val="both"/>
        <w:rPr>
          <w:color w:val="00000A"/>
          <w:sz w:val="16"/>
          <w:szCs w:val="16"/>
        </w:rPr>
      </w:pPr>
      <w:r w:rsidRPr="0055184B">
        <w:rPr>
          <w:rFonts w:eastAsia="Calibri"/>
          <w:sz w:val="16"/>
          <w:szCs w:val="16"/>
        </w:rPr>
        <w:t xml:space="preserve">      </w:t>
      </w:r>
      <w:r w:rsidRPr="0055184B">
        <w:rPr>
          <w:rFonts w:eastAsia="Calibri"/>
          <w:sz w:val="16"/>
          <w:szCs w:val="16"/>
        </w:rPr>
        <w:tab/>
        <w:t xml:space="preserve">Помимо реализуемого механизма персонифицированного </w:t>
      </w:r>
      <w:proofErr w:type="spellStart"/>
      <w:proofErr w:type="gramStart"/>
      <w:r w:rsidRPr="0055184B">
        <w:rPr>
          <w:rFonts w:eastAsia="Calibri"/>
          <w:sz w:val="16"/>
          <w:szCs w:val="16"/>
        </w:rPr>
        <w:t>финансиро-вания</w:t>
      </w:r>
      <w:proofErr w:type="spellEnd"/>
      <w:proofErr w:type="gramEnd"/>
      <w:r w:rsidRPr="0055184B">
        <w:rPr>
          <w:rFonts w:eastAsia="Calibri"/>
          <w:sz w:val="16"/>
          <w:szCs w:val="16"/>
        </w:rPr>
        <w:t xml:space="preserve"> в Любытинском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526B10" w:rsidRPr="0055184B" w:rsidRDefault="00526B10" w:rsidP="0055184B">
      <w:pPr>
        <w:ind w:right="-2"/>
        <w:jc w:val="center"/>
        <w:rPr>
          <w:b/>
          <w:sz w:val="16"/>
          <w:szCs w:val="16"/>
        </w:rPr>
      </w:pPr>
      <w:r w:rsidRPr="0055184B">
        <w:rPr>
          <w:b/>
          <w:sz w:val="16"/>
          <w:szCs w:val="16"/>
          <w:lang w:val="en-US"/>
        </w:rPr>
        <w:t>II</w:t>
      </w:r>
      <w:r w:rsidRPr="0055184B">
        <w:rPr>
          <w:b/>
          <w:sz w:val="16"/>
          <w:szCs w:val="16"/>
        </w:rPr>
        <w:t>. Перечень и анализ социальных, финансово-экономических и прочих рисков реализации муниципальной программы</w:t>
      </w:r>
    </w:p>
    <w:p w:rsidR="00526B10" w:rsidRPr="0055184B" w:rsidRDefault="00526B10" w:rsidP="0055184B">
      <w:pPr>
        <w:ind w:firstLine="709"/>
        <w:jc w:val="both"/>
        <w:rPr>
          <w:spacing w:val="-2"/>
          <w:sz w:val="16"/>
          <w:szCs w:val="16"/>
        </w:rPr>
      </w:pPr>
      <w:r w:rsidRPr="0055184B">
        <w:rPr>
          <w:spacing w:val="-2"/>
          <w:sz w:val="16"/>
          <w:szCs w:val="16"/>
        </w:rPr>
        <w:t>К основным рискам реализации муниципальной программы относятся:</w:t>
      </w:r>
    </w:p>
    <w:p w:rsidR="00526B10" w:rsidRPr="0055184B" w:rsidRDefault="00526B10" w:rsidP="0055184B">
      <w:pPr>
        <w:ind w:firstLine="709"/>
        <w:jc w:val="both"/>
        <w:rPr>
          <w:sz w:val="16"/>
          <w:szCs w:val="16"/>
        </w:rPr>
      </w:pPr>
      <w:r w:rsidRPr="0055184B">
        <w:rPr>
          <w:sz w:val="16"/>
          <w:szCs w:val="16"/>
        </w:rPr>
        <w:t>финансово-экономические риски - недофинансирование мероприятий муниципальной программы или их недостаточность;</w:t>
      </w:r>
    </w:p>
    <w:p w:rsidR="00526B10" w:rsidRPr="0055184B" w:rsidRDefault="00526B10" w:rsidP="0055184B">
      <w:pPr>
        <w:ind w:firstLine="709"/>
        <w:jc w:val="both"/>
        <w:rPr>
          <w:sz w:val="16"/>
          <w:szCs w:val="16"/>
        </w:rPr>
      </w:pPr>
      <w:r w:rsidRPr="0055184B">
        <w:rPr>
          <w:sz w:val="16"/>
          <w:szCs w:val="16"/>
        </w:rPr>
        <w:t>нормативные правовые риски - непринятие или несвоевременное принятие необходимых нормативных актов;</w:t>
      </w:r>
    </w:p>
    <w:p w:rsidR="00526B10" w:rsidRPr="0055184B" w:rsidRDefault="00526B10" w:rsidP="0055184B">
      <w:pPr>
        <w:ind w:firstLine="709"/>
        <w:jc w:val="both"/>
        <w:rPr>
          <w:sz w:val="16"/>
          <w:szCs w:val="16"/>
        </w:rPr>
      </w:pPr>
      <w:r w:rsidRPr="0055184B">
        <w:rPr>
          <w:sz w:val="16"/>
          <w:szCs w:val="16"/>
        </w:rPr>
        <w:t>организационные и управленческие риски - недостаточная проработка вопросов, решаемых в рамках муниципальной программы, недостаточный уровень подготовки управленческих кадров по реализуемым мероприятиям, отставание от сроков реализации мероприятий, проблемы во взаимодействии с соисполнителями муниципальной программы;</w:t>
      </w:r>
    </w:p>
    <w:p w:rsidR="00526B10" w:rsidRPr="0055184B" w:rsidRDefault="00526B10" w:rsidP="0055184B">
      <w:pPr>
        <w:ind w:firstLine="709"/>
        <w:jc w:val="both"/>
        <w:rPr>
          <w:sz w:val="16"/>
          <w:szCs w:val="16"/>
        </w:rPr>
      </w:pPr>
      <w:r w:rsidRPr="0055184B">
        <w:rPr>
          <w:sz w:val="16"/>
          <w:szCs w:val="16"/>
        </w:rPr>
        <w:t>социальные риски, связанные с сопротивлением населения, родительской общественности целям и реализации муниципальной программы;</w:t>
      </w:r>
    </w:p>
    <w:p w:rsidR="00526B10" w:rsidRPr="0055184B" w:rsidRDefault="00526B10" w:rsidP="0055184B">
      <w:pPr>
        <w:ind w:firstLine="709"/>
        <w:jc w:val="both"/>
        <w:rPr>
          <w:sz w:val="16"/>
          <w:szCs w:val="16"/>
        </w:rPr>
      </w:pPr>
      <w:r w:rsidRPr="0055184B">
        <w:rPr>
          <w:sz w:val="16"/>
          <w:szCs w:val="16"/>
        </w:rPr>
        <w:t xml:space="preserve">Снижение финансово-экономических рисков возможно через обеспечение правильного расчета необходимых объемов средств из областного и муниципального бюджетов, институционализацию механизмов </w:t>
      </w:r>
      <w:proofErr w:type="spellStart"/>
      <w:r w:rsidRPr="0055184B">
        <w:rPr>
          <w:sz w:val="16"/>
          <w:szCs w:val="16"/>
        </w:rPr>
        <w:t>софинансирования</w:t>
      </w:r>
      <w:proofErr w:type="spellEnd"/>
      <w:r w:rsidRPr="0055184B">
        <w:rPr>
          <w:sz w:val="16"/>
          <w:szCs w:val="16"/>
        </w:rPr>
        <w:t xml:space="preserve">, а также привлечения внебюджетных источников. </w:t>
      </w:r>
    </w:p>
    <w:p w:rsidR="00526B10" w:rsidRPr="0055184B" w:rsidRDefault="00526B10" w:rsidP="0055184B">
      <w:pPr>
        <w:ind w:firstLine="709"/>
        <w:jc w:val="both"/>
        <w:rPr>
          <w:sz w:val="16"/>
          <w:szCs w:val="16"/>
        </w:rPr>
      </w:pPr>
      <w:r w:rsidRPr="0055184B">
        <w:rPr>
          <w:sz w:val="16"/>
          <w:szCs w:val="16"/>
        </w:rPr>
        <w:t xml:space="preserve">Нормативные риски связаны с внесением изменений в федеральное и областное законодательство, что потребуют внесения соответствующих изменений в муниципальную программу, повлияет на выполнение мероприятий и достижение целей муниципальной программы. </w:t>
      </w:r>
    </w:p>
    <w:p w:rsidR="00526B10" w:rsidRPr="0055184B" w:rsidRDefault="00526B10" w:rsidP="0055184B">
      <w:pPr>
        <w:ind w:firstLine="709"/>
        <w:jc w:val="both"/>
        <w:rPr>
          <w:sz w:val="16"/>
          <w:szCs w:val="16"/>
        </w:rPr>
      </w:pPr>
      <w:r w:rsidRPr="0055184B">
        <w:rPr>
          <w:sz w:val="16"/>
          <w:szCs w:val="16"/>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526B10" w:rsidRPr="0055184B" w:rsidRDefault="00526B10" w:rsidP="0055184B">
      <w:pPr>
        <w:ind w:firstLine="709"/>
        <w:jc w:val="both"/>
        <w:rPr>
          <w:sz w:val="16"/>
          <w:szCs w:val="16"/>
        </w:rPr>
      </w:pPr>
      <w:r w:rsidRPr="0055184B">
        <w:rPr>
          <w:sz w:val="16"/>
          <w:szCs w:val="16"/>
        </w:rPr>
        <w:t xml:space="preserve">Организационные и управленческие риски. Ошибочная организационная схема и недостаточный управленческий потенциал могут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низкому качеству реализации программных мероприятий на уровне </w:t>
      </w:r>
      <w:proofErr w:type="spellStart"/>
      <w:r w:rsidRPr="0055184B">
        <w:rPr>
          <w:sz w:val="16"/>
          <w:szCs w:val="16"/>
        </w:rPr>
        <w:t>образова</w:t>
      </w:r>
      <w:proofErr w:type="spellEnd"/>
    </w:p>
    <w:p w:rsidR="00526B10" w:rsidRPr="0055184B" w:rsidRDefault="00526B10" w:rsidP="0055184B">
      <w:pPr>
        <w:jc w:val="both"/>
        <w:rPr>
          <w:sz w:val="16"/>
          <w:szCs w:val="16"/>
        </w:rPr>
      </w:pPr>
      <w:r w:rsidRPr="0055184B">
        <w:rPr>
          <w:sz w:val="16"/>
          <w:szCs w:val="16"/>
        </w:rPr>
        <w:t>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программы.</w:t>
      </w:r>
    </w:p>
    <w:p w:rsidR="00526B10" w:rsidRPr="0055184B" w:rsidRDefault="00526B10" w:rsidP="0055184B">
      <w:pPr>
        <w:ind w:firstLine="709"/>
        <w:jc w:val="both"/>
        <w:rPr>
          <w:sz w:val="16"/>
          <w:szCs w:val="16"/>
        </w:rPr>
      </w:pPr>
      <w:r w:rsidRPr="0055184B">
        <w:rPr>
          <w:sz w:val="16"/>
          <w:szCs w:val="16"/>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w:t>
      </w:r>
    </w:p>
    <w:p w:rsidR="00526B10" w:rsidRPr="0055184B" w:rsidRDefault="00526B10" w:rsidP="0055184B">
      <w:pPr>
        <w:ind w:right="-2" w:firstLine="708"/>
        <w:jc w:val="both"/>
        <w:rPr>
          <w:sz w:val="16"/>
          <w:szCs w:val="16"/>
        </w:rPr>
      </w:pPr>
      <w:r w:rsidRPr="0055184B">
        <w:rPr>
          <w:b/>
          <w:sz w:val="16"/>
          <w:szCs w:val="16"/>
          <w:lang w:val="en-US"/>
        </w:rPr>
        <w:t>III</w:t>
      </w:r>
      <w:r w:rsidRPr="0055184B">
        <w:rPr>
          <w:b/>
          <w:sz w:val="16"/>
          <w:szCs w:val="16"/>
        </w:rPr>
        <w:t xml:space="preserve">. </w:t>
      </w:r>
      <w:r w:rsidRPr="0055184B">
        <w:rPr>
          <w:b/>
          <w:spacing w:val="-6"/>
          <w:sz w:val="16"/>
          <w:szCs w:val="16"/>
        </w:rPr>
        <w:t>М</w:t>
      </w:r>
      <w:r w:rsidRPr="0055184B">
        <w:rPr>
          <w:b/>
          <w:spacing w:val="-6"/>
          <w:sz w:val="16"/>
          <w:szCs w:val="16"/>
          <w:lang w:bidi="sa-IN"/>
        </w:rPr>
        <w:t>еханизм управления реализацией муниципальной программы, который</w:t>
      </w:r>
      <w:r w:rsidRPr="0055184B">
        <w:rPr>
          <w:b/>
          <w:sz w:val="16"/>
          <w:szCs w:val="16"/>
          <w:lang w:bidi="sa-IN"/>
        </w:rPr>
        <w:t xml:space="preserve"> содержит информацию по осуществлению контроля за ходом ее выполнения</w:t>
      </w:r>
    </w:p>
    <w:p w:rsidR="00526B10" w:rsidRPr="0055184B" w:rsidRDefault="00526B10" w:rsidP="0055184B">
      <w:pPr>
        <w:jc w:val="both"/>
        <w:rPr>
          <w:sz w:val="16"/>
          <w:szCs w:val="16"/>
        </w:rPr>
      </w:pPr>
      <w:r w:rsidRPr="0055184B">
        <w:rPr>
          <w:sz w:val="16"/>
          <w:szCs w:val="16"/>
        </w:rPr>
        <w:t xml:space="preserve">         Мониторинг хода реализации муниципальной программы осуществляет отдел экономики, потребительского рынка и сельского хозяйства комитета инвестиционной политики Администрации муниципального района. Результаты мониторинга и оценки выполнения целевых показателей ежегодно до 15 апреля года, следующего за отчетным, докладываются заместителю Главы муниципального района.</w:t>
      </w:r>
    </w:p>
    <w:p w:rsidR="00526B10" w:rsidRPr="0055184B" w:rsidRDefault="00526B10" w:rsidP="0055184B">
      <w:pPr>
        <w:pStyle w:val="Default"/>
        <w:ind w:firstLine="709"/>
        <w:jc w:val="both"/>
        <w:rPr>
          <w:color w:val="auto"/>
          <w:sz w:val="16"/>
          <w:szCs w:val="16"/>
        </w:rPr>
      </w:pPr>
      <w:r w:rsidRPr="0055184B">
        <w:rPr>
          <w:color w:val="auto"/>
          <w:sz w:val="16"/>
          <w:szCs w:val="16"/>
        </w:rPr>
        <w:t xml:space="preserve">Комитет осуществляет: </w:t>
      </w:r>
    </w:p>
    <w:p w:rsidR="00526B10" w:rsidRPr="0055184B" w:rsidRDefault="00526B10" w:rsidP="0055184B">
      <w:pPr>
        <w:pStyle w:val="Default"/>
        <w:ind w:firstLine="709"/>
        <w:jc w:val="both"/>
        <w:rPr>
          <w:color w:val="auto"/>
          <w:sz w:val="16"/>
          <w:szCs w:val="16"/>
        </w:rPr>
      </w:pPr>
      <w:r w:rsidRPr="0055184B">
        <w:rPr>
          <w:color w:val="auto"/>
          <w:sz w:val="16"/>
          <w:szCs w:val="16"/>
        </w:rPr>
        <w:t xml:space="preserve">непосредственный контроль за ходом реализации мероприятий муниципальной программы соисполнителями муниципальной программы; </w:t>
      </w:r>
    </w:p>
    <w:p w:rsidR="00526B10" w:rsidRPr="0055184B" w:rsidRDefault="00526B10" w:rsidP="0055184B">
      <w:pPr>
        <w:pStyle w:val="Default"/>
        <w:ind w:firstLine="709"/>
        <w:jc w:val="both"/>
        <w:rPr>
          <w:color w:val="auto"/>
          <w:sz w:val="16"/>
          <w:szCs w:val="16"/>
        </w:rPr>
      </w:pPr>
      <w:r w:rsidRPr="0055184B">
        <w:rPr>
          <w:color w:val="auto"/>
          <w:sz w:val="16"/>
          <w:szCs w:val="16"/>
        </w:rPr>
        <w:t xml:space="preserve">координацию выполнения мероприятий муниципальной программы; </w:t>
      </w:r>
    </w:p>
    <w:p w:rsidR="00526B10" w:rsidRPr="0055184B" w:rsidRDefault="00526B10" w:rsidP="0055184B">
      <w:pPr>
        <w:pStyle w:val="Default"/>
        <w:jc w:val="both"/>
        <w:rPr>
          <w:color w:val="auto"/>
          <w:sz w:val="16"/>
          <w:szCs w:val="16"/>
        </w:rPr>
      </w:pPr>
      <w:r w:rsidRPr="0055184B">
        <w:rPr>
          <w:color w:val="auto"/>
          <w:sz w:val="16"/>
          <w:szCs w:val="16"/>
        </w:rPr>
        <w:t xml:space="preserve">обеспечение эффективности реализации муниципальной программы, целевого использования средств; </w:t>
      </w:r>
    </w:p>
    <w:p w:rsidR="00526B10" w:rsidRPr="0055184B" w:rsidRDefault="00526B10" w:rsidP="0055184B">
      <w:pPr>
        <w:ind w:firstLine="709"/>
        <w:jc w:val="both"/>
        <w:rPr>
          <w:kern w:val="24"/>
          <w:sz w:val="16"/>
          <w:szCs w:val="16"/>
        </w:rPr>
      </w:pPr>
      <w:r w:rsidRPr="0055184B">
        <w:rPr>
          <w:sz w:val="16"/>
          <w:szCs w:val="16"/>
        </w:rPr>
        <w:t>составление отчетов о ходе реализации муниципальной программы в соответствии с постановлением Администрации муниципального района;</w:t>
      </w:r>
    </w:p>
    <w:p w:rsidR="00526B10" w:rsidRPr="0055184B" w:rsidRDefault="00526B10" w:rsidP="0055184B">
      <w:pPr>
        <w:pStyle w:val="Default"/>
        <w:ind w:firstLine="709"/>
        <w:jc w:val="both"/>
        <w:rPr>
          <w:sz w:val="16"/>
          <w:szCs w:val="16"/>
        </w:rPr>
      </w:pPr>
      <w:r w:rsidRPr="0055184B">
        <w:rPr>
          <w:color w:val="auto"/>
          <w:sz w:val="16"/>
          <w:szCs w:val="16"/>
        </w:rPr>
        <w:t>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соисполнителей муниципальной програм</w:t>
      </w:r>
      <w:r w:rsidRPr="0055184B">
        <w:rPr>
          <w:color w:val="auto"/>
          <w:sz w:val="16"/>
          <w:szCs w:val="16"/>
          <w:lang w:eastAsia="en-US"/>
        </w:rPr>
        <w:t>мы, целевых показателей для оценки эффективности реализации муниципальной</w:t>
      </w:r>
    </w:p>
    <w:p w:rsidR="00526B10" w:rsidRPr="0055184B" w:rsidRDefault="00526B10" w:rsidP="0055184B">
      <w:pPr>
        <w:jc w:val="center"/>
        <w:rPr>
          <w:b/>
          <w:sz w:val="16"/>
          <w:szCs w:val="16"/>
        </w:rPr>
      </w:pPr>
      <w:r w:rsidRPr="0055184B">
        <w:rPr>
          <w:b/>
          <w:sz w:val="16"/>
          <w:szCs w:val="16"/>
        </w:rPr>
        <w:t>Мероприятия муниципальной программы</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
        <w:gridCol w:w="23"/>
        <w:gridCol w:w="274"/>
        <w:gridCol w:w="153"/>
        <w:gridCol w:w="27"/>
        <w:gridCol w:w="1124"/>
        <w:gridCol w:w="128"/>
        <w:gridCol w:w="80"/>
        <w:gridCol w:w="431"/>
        <w:gridCol w:w="137"/>
        <w:gridCol w:w="84"/>
        <w:gridCol w:w="343"/>
        <w:gridCol w:w="138"/>
        <w:gridCol w:w="107"/>
        <w:gridCol w:w="402"/>
        <w:gridCol w:w="136"/>
        <w:gridCol w:w="75"/>
        <w:gridCol w:w="353"/>
        <w:gridCol w:w="137"/>
        <w:gridCol w:w="46"/>
        <w:gridCol w:w="449"/>
        <w:gridCol w:w="126"/>
        <w:gridCol w:w="76"/>
        <w:gridCol w:w="281"/>
        <w:gridCol w:w="163"/>
        <w:gridCol w:w="48"/>
        <w:gridCol w:w="361"/>
        <w:gridCol w:w="156"/>
        <w:gridCol w:w="46"/>
        <w:gridCol w:w="361"/>
        <w:gridCol w:w="156"/>
        <w:gridCol w:w="46"/>
        <w:gridCol w:w="362"/>
        <w:gridCol w:w="156"/>
        <w:gridCol w:w="47"/>
        <w:gridCol w:w="361"/>
        <w:gridCol w:w="156"/>
        <w:gridCol w:w="46"/>
        <w:gridCol w:w="305"/>
        <w:gridCol w:w="171"/>
        <w:gridCol w:w="12"/>
        <w:gridCol w:w="375"/>
        <w:gridCol w:w="153"/>
        <w:gridCol w:w="42"/>
        <w:gridCol w:w="303"/>
        <w:gridCol w:w="156"/>
        <w:gridCol w:w="14"/>
        <w:gridCol w:w="346"/>
        <w:gridCol w:w="159"/>
        <w:gridCol w:w="404"/>
        <w:gridCol w:w="21"/>
        <w:gridCol w:w="7"/>
        <w:gridCol w:w="135"/>
        <w:gridCol w:w="19"/>
        <w:gridCol w:w="7"/>
        <w:gridCol w:w="61"/>
        <w:gridCol w:w="59"/>
      </w:tblGrid>
      <w:tr w:rsidR="00526B10" w:rsidRPr="0055184B" w:rsidTr="007770A4">
        <w:trPr>
          <w:gridBefore w:val="2"/>
          <w:wBefore w:w="169" w:type="dxa"/>
          <w:trHeight w:val="20"/>
          <w:jc w:val="center"/>
        </w:trPr>
        <w:tc>
          <w:tcPr>
            <w:tcW w:w="427" w:type="dxa"/>
            <w:gridSpan w:val="2"/>
            <w:vMerge w:val="restart"/>
          </w:tcPr>
          <w:p w:rsidR="00526B10" w:rsidRPr="0055184B" w:rsidRDefault="00526B10" w:rsidP="0055184B">
            <w:pPr>
              <w:ind w:left="-146" w:right="-118"/>
              <w:jc w:val="center"/>
              <w:rPr>
                <w:sz w:val="16"/>
                <w:szCs w:val="16"/>
              </w:rPr>
            </w:pPr>
            <w:r w:rsidRPr="0055184B">
              <w:rPr>
                <w:sz w:val="16"/>
                <w:szCs w:val="16"/>
              </w:rPr>
              <w:t xml:space="preserve">№ </w:t>
            </w:r>
            <w:r w:rsidRPr="0055184B">
              <w:rPr>
                <w:sz w:val="16"/>
                <w:szCs w:val="16"/>
              </w:rPr>
              <w:br/>
              <w:t>п/п</w:t>
            </w:r>
          </w:p>
        </w:tc>
        <w:tc>
          <w:tcPr>
            <w:tcW w:w="1359" w:type="dxa"/>
            <w:gridSpan w:val="4"/>
            <w:vMerge w:val="restart"/>
          </w:tcPr>
          <w:p w:rsidR="00526B10" w:rsidRPr="0055184B" w:rsidRDefault="00526B10" w:rsidP="0055184B">
            <w:pPr>
              <w:ind w:left="-146" w:right="-118"/>
              <w:jc w:val="center"/>
              <w:rPr>
                <w:sz w:val="16"/>
                <w:szCs w:val="16"/>
              </w:rPr>
            </w:pPr>
            <w:r w:rsidRPr="0055184B">
              <w:rPr>
                <w:sz w:val="16"/>
                <w:szCs w:val="16"/>
              </w:rPr>
              <w:t xml:space="preserve">Наименование </w:t>
            </w:r>
            <w:r w:rsidRPr="0055184B">
              <w:rPr>
                <w:sz w:val="16"/>
                <w:szCs w:val="16"/>
              </w:rPr>
              <w:br/>
              <w:t>мероприятия</w:t>
            </w:r>
          </w:p>
        </w:tc>
        <w:tc>
          <w:tcPr>
            <w:tcW w:w="652" w:type="dxa"/>
            <w:gridSpan w:val="3"/>
            <w:vMerge w:val="restart"/>
          </w:tcPr>
          <w:p w:rsidR="00526B10" w:rsidRPr="0055184B" w:rsidRDefault="00526B10" w:rsidP="0055184B">
            <w:pPr>
              <w:ind w:left="-146" w:right="-118"/>
              <w:jc w:val="center"/>
              <w:rPr>
                <w:sz w:val="16"/>
                <w:szCs w:val="16"/>
              </w:rPr>
            </w:pPr>
            <w:r w:rsidRPr="0055184B">
              <w:rPr>
                <w:sz w:val="16"/>
                <w:szCs w:val="16"/>
              </w:rPr>
              <w:t xml:space="preserve">Исполнитель </w:t>
            </w:r>
            <w:r w:rsidRPr="0055184B">
              <w:rPr>
                <w:sz w:val="16"/>
                <w:szCs w:val="16"/>
              </w:rPr>
              <w:br/>
              <w:t>мероприятия</w:t>
            </w:r>
          </w:p>
        </w:tc>
        <w:tc>
          <w:tcPr>
            <w:tcW w:w="588" w:type="dxa"/>
            <w:gridSpan w:val="3"/>
            <w:vMerge w:val="restart"/>
          </w:tcPr>
          <w:p w:rsidR="00526B10" w:rsidRPr="0055184B" w:rsidRDefault="00526B10" w:rsidP="0055184B">
            <w:pPr>
              <w:ind w:left="-146" w:right="-118"/>
              <w:jc w:val="center"/>
              <w:rPr>
                <w:sz w:val="16"/>
                <w:szCs w:val="16"/>
              </w:rPr>
            </w:pPr>
            <w:r w:rsidRPr="0055184B">
              <w:rPr>
                <w:sz w:val="16"/>
                <w:szCs w:val="16"/>
              </w:rPr>
              <w:t xml:space="preserve">Срок </w:t>
            </w:r>
          </w:p>
          <w:p w:rsidR="00526B10" w:rsidRPr="0055184B" w:rsidRDefault="00526B10" w:rsidP="0055184B">
            <w:pPr>
              <w:ind w:left="-146" w:right="-118"/>
              <w:jc w:val="center"/>
              <w:rPr>
                <w:sz w:val="16"/>
                <w:szCs w:val="16"/>
              </w:rPr>
            </w:pPr>
            <w:r w:rsidRPr="0055184B">
              <w:rPr>
                <w:sz w:val="16"/>
                <w:szCs w:val="16"/>
              </w:rPr>
              <w:t>реализации</w:t>
            </w:r>
          </w:p>
        </w:tc>
        <w:tc>
          <w:tcPr>
            <w:tcW w:w="613" w:type="dxa"/>
            <w:gridSpan w:val="3"/>
            <w:vMerge w:val="restart"/>
          </w:tcPr>
          <w:p w:rsidR="00526B10" w:rsidRPr="0055184B" w:rsidRDefault="00526B10" w:rsidP="0055184B">
            <w:pPr>
              <w:ind w:left="-146" w:right="-118"/>
              <w:jc w:val="center"/>
              <w:rPr>
                <w:sz w:val="16"/>
                <w:szCs w:val="16"/>
              </w:rPr>
            </w:pPr>
            <w:r w:rsidRPr="0055184B">
              <w:rPr>
                <w:sz w:val="16"/>
                <w:szCs w:val="16"/>
              </w:rPr>
              <w:t xml:space="preserve">Целевой </w:t>
            </w:r>
            <w:r w:rsidRPr="0055184B">
              <w:rPr>
                <w:sz w:val="16"/>
                <w:szCs w:val="16"/>
              </w:rPr>
              <w:br/>
              <w:t xml:space="preserve">показатель </w:t>
            </w:r>
            <w:r w:rsidRPr="0055184B">
              <w:rPr>
                <w:sz w:val="16"/>
                <w:szCs w:val="16"/>
              </w:rPr>
              <w:br/>
              <w:t>(номер целевого показателя из паспорта подпрограммы)</w:t>
            </w:r>
          </w:p>
        </w:tc>
        <w:tc>
          <w:tcPr>
            <w:tcW w:w="536" w:type="dxa"/>
            <w:gridSpan w:val="3"/>
            <w:vMerge w:val="restart"/>
          </w:tcPr>
          <w:p w:rsidR="00526B10" w:rsidRPr="0055184B" w:rsidRDefault="00526B10" w:rsidP="0055184B">
            <w:pPr>
              <w:ind w:left="-146" w:right="-118"/>
              <w:jc w:val="center"/>
              <w:rPr>
                <w:sz w:val="16"/>
                <w:szCs w:val="16"/>
              </w:rPr>
            </w:pPr>
            <w:r w:rsidRPr="0055184B">
              <w:rPr>
                <w:sz w:val="16"/>
                <w:szCs w:val="16"/>
              </w:rPr>
              <w:t>Источник финансирования</w:t>
            </w:r>
          </w:p>
        </w:tc>
        <w:tc>
          <w:tcPr>
            <w:tcW w:w="6146" w:type="dxa"/>
            <w:gridSpan w:val="37"/>
            <w:noWrap/>
          </w:tcPr>
          <w:p w:rsidR="00526B10" w:rsidRPr="0055184B" w:rsidRDefault="00526B10" w:rsidP="0055184B">
            <w:pPr>
              <w:tabs>
                <w:tab w:val="left" w:pos="7492"/>
              </w:tabs>
              <w:ind w:left="-146" w:right="-71"/>
              <w:jc w:val="center"/>
              <w:rPr>
                <w:sz w:val="16"/>
                <w:szCs w:val="16"/>
              </w:rPr>
            </w:pPr>
            <w:r w:rsidRPr="0055184B">
              <w:rPr>
                <w:sz w:val="16"/>
                <w:szCs w:val="16"/>
              </w:rPr>
              <w:t>Объем финансирования по годам (</w:t>
            </w:r>
            <w:proofErr w:type="spellStart"/>
            <w:r w:rsidRPr="0055184B">
              <w:rPr>
                <w:sz w:val="16"/>
                <w:szCs w:val="16"/>
              </w:rPr>
              <w:t>тыс.руб</w:t>
            </w:r>
            <w:proofErr w:type="spellEnd"/>
            <w:r w:rsidRPr="0055184B">
              <w:rPr>
                <w:sz w:val="16"/>
                <w:szCs w:val="16"/>
              </w:rPr>
              <w:t>.)</w:t>
            </w:r>
          </w:p>
        </w:tc>
      </w:tr>
      <w:tr w:rsidR="00526B10" w:rsidRPr="0055184B" w:rsidTr="007770A4">
        <w:trPr>
          <w:gridBefore w:val="2"/>
          <w:gridAfter w:val="1"/>
          <w:wBefore w:w="169" w:type="dxa"/>
          <w:wAfter w:w="59" w:type="dxa"/>
          <w:trHeight w:val="20"/>
          <w:jc w:val="center"/>
        </w:trPr>
        <w:tc>
          <w:tcPr>
            <w:tcW w:w="427" w:type="dxa"/>
            <w:gridSpan w:val="2"/>
            <w:vMerge/>
          </w:tcPr>
          <w:p w:rsidR="00526B10" w:rsidRPr="0055184B" w:rsidRDefault="00526B10" w:rsidP="0055184B">
            <w:pPr>
              <w:ind w:left="-146" w:right="-118"/>
              <w:jc w:val="center"/>
              <w:rPr>
                <w:sz w:val="16"/>
                <w:szCs w:val="16"/>
              </w:rPr>
            </w:pPr>
          </w:p>
        </w:tc>
        <w:tc>
          <w:tcPr>
            <w:tcW w:w="1359" w:type="dxa"/>
            <w:gridSpan w:val="4"/>
            <w:vMerge/>
          </w:tcPr>
          <w:p w:rsidR="00526B10" w:rsidRPr="0055184B" w:rsidRDefault="00526B10" w:rsidP="0055184B">
            <w:pPr>
              <w:ind w:left="-146" w:right="-118"/>
              <w:jc w:val="center"/>
              <w:rPr>
                <w:sz w:val="16"/>
                <w:szCs w:val="16"/>
              </w:rPr>
            </w:pPr>
          </w:p>
        </w:tc>
        <w:tc>
          <w:tcPr>
            <w:tcW w:w="652" w:type="dxa"/>
            <w:gridSpan w:val="3"/>
            <w:vMerge/>
          </w:tcPr>
          <w:p w:rsidR="00526B10" w:rsidRPr="0055184B" w:rsidRDefault="00526B10" w:rsidP="0055184B">
            <w:pPr>
              <w:ind w:left="-146" w:right="-118"/>
              <w:jc w:val="center"/>
              <w:rPr>
                <w:sz w:val="16"/>
                <w:szCs w:val="16"/>
              </w:rPr>
            </w:pPr>
          </w:p>
        </w:tc>
        <w:tc>
          <w:tcPr>
            <w:tcW w:w="588" w:type="dxa"/>
            <w:gridSpan w:val="3"/>
            <w:vMerge/>
          </w:tcPr>
          <w:p w:rsidR="00526B10" w:rsidRPr="0055184B" w:rsidRDefault="00526B10" w:rsidP="0055184B">
            <w:pPr>
              <w:ind w:left="-146" w:right="-118"/>
              <w:jc w:val="center"/>
              <w:rPr>
                <w:sz w:val="16"/>
                <w:szCs w:val="16"/>
              </w:rPr>
            </w:pPr>
          </w:p>
        </w:tc>
        <w:tc>
          <w:tcPr>
            <w:tcW w:w="613" w:type="dxa"/>
            <w:gridSpan w:val="3"/>
            <w:vMerge/>
          </w:tcPr>
          <w:p w:rsidR="00526B10" w:rsidRPr="0055184B" w:rsidRDefault="00526B10" w:rsidP="0055184B">
            <w:pPr>
              <w:ind w:left="-146" w:right="-118"/>
              <w:jc w:val="center"/>
              <w:rPr>
                <w:sz w:val="16"/>
                <w:szCs w:val="16"/>
              </w:rPr>
            </w:pPr>
          </w:p>
        </w:tc>
        <w:tc>
          <w:tcPr>
            <w:tcW w:w="536" w:type="dxa"/>
            <w:gridSpan w:val="3"/>
            <w:vMerge/>
          </w:tcPr>
          <w:p w:rsidR="00526B10" w:rsidRPr="0055184B" w:rsidRDefault="00526B10" w:rsidP="0055184B">
            <w:pPr>
              <w:ind w:left="-146" w:right="-118"/>
              <w:jc w:val="center"/>
              <w:rPr>
                <w:sz w:val="16"/>
                <w:szCs w:val="16"/>
              </w:rPr>
            </w:pPr>
          </w:p>
        </w:tc>
        <w:tc>
          <w:tcPr>
            <w:tcW w:w="651" w:type="dxa"/>
            <w:gridSpan w:val="3"/>
            <w:noWrap/>
          </w:tcPr>
          <w:p w:rsidR="00526B10" w:rsidRPr="0055184B" w:rsidRDefault="00526B10" w:rsidP="0055184B">
            <w:pPr>
              <w:tabs>
                <w:tab w:val="left" w:pos="7492"/>
              </w:tabs>
              <w:ind w:left="-146" w:right="-71"/>
              <w:jc w:val="center"/>
              <w:rPr>
                <w:sz w:val="16"/>
                <w:szCs w:val="16"/>
              </w:rPr>
            </w:pPr>
            <w:r w:rsidRPr="0055184B">
              <w:rPr>
                <w:sz w:val="16"/>
                <w:szCs w:val="16"/>
              </w:rPr>
              <w:t>2014</w:t>
            </w:r>
          </w:p>
        </w:tc>
        <w:tc>
          <w:tcPr>
            <w:tcW w:w="492" w:type="dxa"/>
            <w:gridSpan w:val="3"/>
          </w:tcPr>
          <w:p w:rsidR="00526B10" w:rsidRPr="0055184B" w:rsidRDefault="00526B10" w:rsidP="0055184B">
            <w:pPr>
              <w:tabs>
                <w:tab w:val="left" w:pos="7492"/>
              </w:tabs>
              <w:ind w:left="-146" w:right="-71"/>
              <w:jc w:val="center"/>
              <w:rPr>
                <w:sz w:val="16"/>
                <w:szCs w:val="16"/>
              </w:rPr>
            </w:pPr>
            <w:r w:rsidRPr="0055184B">
              <w:rPr>
                <w:sz w:val="16"/>
                <w:szCs w:val="16"/>
              </w:rPr>
              <w:t>2015</w:t>
            </w:r>
          </w:p>
        </w:tc>
        <w:tc>
          <w:tcPr>
            <w:tcW w:w="563" w:type="dxa"/>
            <w:gridSpan w:val="3"/>
          </w:tcPr>
          <w:p w:rsidR="00526B10" w:rsidRPr="0055184B" w:rsidRDefault="00526B10" w:rsidP="0055184B">
            <w:pPr>
              <w:tabs>
                <w:tab w:val="left" w:pos="7492"/>
              </w:tabs>
              <w:ind w:left="-146" w:right="-71"/>
              <w:jc w:val="center"/>
              <w:rPr>
                <w:sz w:val="16"/>
                <w:szCs w:val="16"/>
              </w:rPr>
            </w:pPr>
            <w:r w:rsidRPr="0055184B">
              <w:rPr>
                <w:sz w:val="16"/>
                <w:szCs w:val="16"/>
              </w:rPr>
              <w:t>2016</w:t>
            </w:r>
          </w:p>
        </w:tc>
        <w:tc>
          <w:tcPr>
            <w:tcW w:w="563" w:type="dxa"/>
            <w:gridSpan w:val="3"/>
          </w:tcPr>
          <w:p w:rsidR="00526B10" w:rsidRPr="0055184B" w:rsidRDefault="00526B10" w:rsidP="0055184B">
            <w:pPr>
              <w:tabs>
                <w:tab w:val="left" w:pos="7492"/>
              </w:tabs>
              <w:ind w:left="-146" w:right="-71"/>
              <w:jc w:val="center"/>
              <w:rPr>
                <w:sz w:val="16"/>
                <w:szCs w:val="16"/>
              </w:rPr>
            </w:pPr>
            <w:r w:rsidRPr="0055184B">
              <w:rPr>
                <w:sz w:val="16"/>
                <w:szCs w:val="16"/>
              </w:rPr>
              <w:t>2017</w:t>
            </w:r>
          </w:p>
        </w:tc>
        <w:tc>
          <w:tcPr>
            <w:tcW w:w="565" w:type="dxa"/>
            <w:gridSpan w:val="3"/>
          </w:tcPr>
          <w:p w:rsidR="00526B10" w:rsidRPr="0055184B" w:rsidRDefault="00526B10" w:rsidP="0055184B">
            <w:pPr>
              <w:tabs>
                <w:tab w:val="left" w:pos="7492"/>
              </w:tabs>
              <w:ind w:left="-146" w:right="-71"/>
              <w:jc w:val="center"/>
              <w:rPr>
                <w:sz w:val="16"/>
                <w:szCs w:val="16"/>
              </w:rPr>
            </w:pPr>
            <w:r w:rsidRPr="0055184B">
              <w:rPr>
                <w:sz w:val="16"/>
                <w:szCs w:val="16"/>
              </w:rPr>
              <w:t>2018</w:t>
            </w:r>
          </w:p>
        </w:tc>
        <w:tc>
          <w:tcPr>
            <w:tcW w:w="563" w:type="dxa"/>
            <w:gridSpan w:val="3"/>
          </w:tcPr>
          <w:p w:rsidR="00526B10" w:rsidRPr="0055184B" w:rsidRDefault="00526B10" w:rsidP="0055184B">
            <w:pPr>
              <w:tabs>
                <w:tab w:val="left" w:pos="7492"/>
              </w:tabs>
              <w:ind w:left="-146" w:right="-71"/>
              <w:jc w:val="center"/>
              <w:rPr>
                <w:sz w:val="16"/>
                <w:szCs w:val="16"/>
              </w:rPr>
            </w:pPr>
            <w:r w:rsidRPr="0055184B">
              <w:rPr>
                <w:sz w:val="16"/>
                <w:szCs w:val="16"/>
              </w:rPr>
              <w:t>2019</w:t>
            </w:r>
          </w:p>
        </w:tc>
        <w:tc>
          <w:tcPr>
            <w:tcW w:w="488" w:type="dxa"/>
            <w:gridSpan w:val="3"/>
          </w:tcPr>
          <w:p w:rsidR="00526B10" w:rsidRPr="0055184B" w:rsidRDefault="00526B10" w:rsidP="0055184B">
            <w:pPr>
              <w:tabs>
                <w:tab w:val="left" w:pos="7492"/>
              </w:tabs>
              <w:ind w:left="-146" w:right="-71"/>
              <w:jc w:val="center"/>
              <w:rPr>
                <w:sz w:val="16"/>
                <w:szCs w:val="16"/>
              </w:rPr>
            </w:pPr>
            <w:r w:rsidRPr="0055184B">
              <w:rPr>
                <w:sz w:val="16"/>
                <w:szCs w:val="16"/>
              </w:rPr>
              <w:t>2020</w:t>
            </w:r>
          </w:p>
        </w:tc>
        <w:tc>
          <w:tcPr>
            <w:tcW w:w="570" w:type="dxa"/>
            <w:gridSpan w:val="3"/>
          </w:tcPr>
          <w:p w:rsidR="00526B10" w:rsidRPr="0055184B" w:rsidRDefault="00526B10" w:rsidP="0055184B">
            <w:pPr>
              <w:tabs>
                <w:tab w:val="left" w:pos="7492"/>
              </w:tabs>
              <w:ind w:left="-146" w:right="-71"/>
              <w:jc w:val="center"/>
              <w:rPr>
                <w:sz w:val="16"/>
                <w:szCs w:val="16"/>
              </w:rPr>
            </w:pPr>
            <w:r w:rsidRPr="0055184B">
              <w:rPr>
                <w:sz w:val="16"/>
                <w:szCs w:val="16"/>
              </w:rPr>
              <w:t>2021</w:t>
            </w:r>
          </w:p>
        </w:tc>
        <w:tc>
          <w:tcPr>
            <w:tcW w:w="459" w:type="dxa"/>
            <w:gridSpan w:val="2"/>
          </w:tcPr>
          <w:p w:rsidR="00526B10" w:rsidRPr="0055184B" w:rsidRDefault="00526B10" w:rsidP="0055184B">
            <w:pPr>
              <w:tabs>
                <w:tab w:val="left" w:pos="7492"/>
              </w:tabs>
              <w:ind w:left="-146" w:right="-71"/>
              <w:jc w:val="center"/>
              <w:rPr>
                <w:sz w:val="16"/>
                <w:szCs w:val="16"/>
              </w:rPr>
            </w:pPr>
            <w:r w:rsidRPr="0055184B">
              <w:rPr>
                <w:sz w:val="16"/>
                <w:szCs w:val="16"/>
              </w:rPr>
              <w:t>2022</w:t>
            </w:r>
          </w:p>
        </w:tc>
        <w:tc>
          <w:tcPr>
            <w:tcW w:w="519" w:type="dxa"/>
            <w:gridSpan w:val="3"/>
          </w:tcPr>
          <w:p w:rsidR="00526B10" w:rsidRPr="0055184B" w:rsidRDefault="00526B10" w:rsidP="0055184B">
            <w:pPr>
              <w:tabs>
                <w:tab w:val="left" w:pos="7492"/>
              </w:tabs>
              <w:ind w:left="-146" w:right="-71"/>
              <w:jc w:val="center"/>
              <w:rPr>
                <w:sz w:val="16"/>
                <w:szCs w:val="16"/>
              </w:rPr>
            </w:pPr>
            <w:r w:rsidRPr="0055184B">
              <w:rPr>
                <w:sz w:val="16"/>
                <w:szCs w:val="16"/>
              </w:rPr>
              <w:t>2023</w:t>
            </w:r>
          </w:p>
        </w:tc>
        <w:tc>
          <w:tcPr>
            <w:tcW w:w="654" w:type="dxa"/>
            <w:gridSpan w:val="7"/>
          </w:tcPr>
          <w:p w:rsidR="00526B10" w:rsidRPr="0055184B" w:rsidRDefault="00526B10" w:rsidP="0055184B">
            <w:pPr>
              <w:tabs>
                <w:tab w:val="left" w:pos="7492"/>
              </w:tabs>
              <w:ind w:left="-146" w:right="-71"/>
              <w:jc w:val="center"/>
              <w:rPr>
                <w:sz w:val="16"/>
                <w:szCs w:val="16"/>
              </w:rPr>
            </w:pPr>
            <w:r w:rsidRPr="0055184B">
              <w:rPr>
                <w:sz w:val="16"/>
                <w:szCs w:val="16"/>
              </w:rPr>
              <w:t>2024</w:t>
            </w:r>
          </w:p>
        </w:tc>
      </w:tr>
      <w:tr w:rsidR="00526B10" w:rsidRPr="0055184B" w:rsidTr="007770A4">
        <w:trPr>
          <w:gridAfter w:val="5"/>
          <w:wAfter w:w="281" w:type="dxa"/>
          <w:trHeight w:val="20"/>
          <w:jc w:val="center"/>
        </w:trPr>
        <w:tc>
          <w:tcPr>
            <w:tcW w:w="443" w:type="dxa"/>
            <w:gridSpan w:val="3"/>
          </w:tcPr>
          <w:p w:rsidR="00526B10" w:rsidRPr="0055184B" w:rsidRDefault="00526B10" w:rsidP="0055184B">
            <w:pPr>
              <w:ind w:left="-146" w:right="-118"/>
              <w:jc w:val="center"/>
              <w:rPr>
                <w:sz w:val="16"/>
                <w:szCs w:val="16"/>
              </w:rPr>
            </w:pPr>
            <w:r w:rsidRPr="0055184B">
              <w:rPr>
                <w:sz w:val="16"/>
                <w:szCs w:val="16"/>
              </w:rPr>
              <w:t>1</w:t>
            </w:r>
          </w:p>
        </w:tc>
        <w:tc>
          <w:tcPr>
            <w:tcW w:w="9766" w:type="dxa"/>
            <w:gridSpan w:val="49"/>
          </w:tcPr>
          <w:p w:rsidR="00526B10" w:rsidRPr="0055184B" w:rsidRDefault="00526B10" w:rsidP="0055184B">
            <w:pPr>
              <w:ind w:left="-51" w:right="-165"/>
              <w:rPr>
                <w:sz w:val="16"/>
                <w:szCs w:val="16"/>
              </w:rPr>
            </w:pPr>
            <w:r w:rsidRPr="0055184B">
              <w:rPr>
                <w:sz w:val="16"/>
                <w:szCs w:val="16"/>
              </w:rPr>
              <w:t xml:space="preserve">Развитие физической культуры и массового спорта на </w:t>
            </w:r>
            <w:proofErr w:type="gramStart"/>
            <w:r w:rsidRPr="0055184B">
              <w:rPr>
                <w:sz w:val="16"/>
                <w:szCs w:val="16"/>
              </w:rPr>
              <w:t>территории  муниципального</w:t>
            </w:r>
            <w:proofErr w:type="gramEnd"/>
            <w:r w:rsidRPr="0055184B">
              <w:rPr>
                <w:sz w:val="16"/>
                <w:szCs w:val="16"/>
              </w:rPr>
              <w:t xml:space="preserve"> района</w:t>
            </w:r>
          </w:p>
        </w:tc>
      </w:tr>
      <w:tr w:rsidR="00526B10" w:rsidRPr="0055184B" w:rsidTr="007770A4">
        <w:trPr>
          <w:gridAfter w:val="5"/>
          <w:wAfter w:w="281" w:type="dxa"/>
          <w:trHeight w:val="20"/>
          <w:jc w:val="center"/>
        </w:trPr>
        <w:tc>
          <w:tcPr>
            <w:tcW w:w="443" w:type="dxa"/>
            <w:gridSpan w:val="3"/>
            <w:vMerge w:val="restart"/>
          </w:tcPr>
          <w:p w:rsidR="00526B10" w:rsidRPr="0055184B" w:rsidRDefault="00526B10" w:rsidP="0055184B">
            <w:pPr>
              <w:ind w:left="-146" w:right="-118"/>
              <w:jc w:val="center"/>
              <w:rPr>
                <w:color w:val="000000"/>
                <w:sz w:val="16"/>
                <w:szCs w:val="16"/>
              </w:rPr>
            </w:pPr>
          </w:p>
          <w:p w:rsidR="00526B10" w:rsidRPr="0055184B" w:rsidRDefault="00526B10" w:rsidP="0055184B">
            <w:pPr>
              <w:ind w:left="-146" w:right="-118"/>
              <w:jc w:val="center"/>
              <w:rPr>
                <w:color w:val="000000"/>
                <w:sz w:val="16"/>
                <w:szCs w:val="16"/>
              </w:rPr>
            </w:pPr>
            <w:r w:rsidRPr="0055184B">
              <w:rPr>
                <w:color w:val="000000"/>
                <w:sz w:val="16"/>
                <w:szCs w:val="16"/>
              </w:rPr>
              <w:t>1.1.</w:t>
            </w:r>
          </w:p>
        </w:tc>
        <w:tc>
          <w:tcPr>
            <w:tcW w:w="1304" w:type="dxa"/>
            <w:gridSpan w:val="3"/>
            <w:vMerge w:val="restart"/>
          </w:tcPr>
          <w:p w:rsidR="00526B10" w:rsidRPr="0055184B" w:rsidRDefault="00526B10" w:rsidP="0055184B">
            <w:pPr>
              <w:ind w:left="1" w:right="-70"/>
              <w:rPr>
                <w:color w:val="000000"/>
                <w:sz w:val="16"/>
                <w:szCs w:val="16"/>
              </w:rPr>
            </w:pPr>
            <w:r w:rsidRPr="0055184B">
              <w:rPr>
                <w:color w:val="000000"/>
                <w:sz w:val="16"/>
                <w:szCs w:val="16"/>
              </w:rPr>
              <w:t xml:space="preserve">Организация и проведение районных спортивных соревнований   и физкультурных мероприятий согласно </w:t>
            </w:r>
            <w:proofErr w:type="gramStart"/>
            <w:r w:rsidRPr="0055184B">
              <w:rPr>
                <w:color w:val="000000"/>
                <w:sz w:val="16"/>
                <w:szCs w:val="16"/>
              </w:rPr>
              <w:t>ежегодному  календарному</w:t>
            </w:r>
            <w:proofErr w:type="gramEnd"/>
            <w:r w:rsidRPr="0055184B">
              <w:rPr>
                <w:color w:val="000000"/>
                <w:sz w:val="16"/>
                <w:szCs w:val="16"/>
              </w:rPr>
              <w:t xml:space="preserve"> плану физкультурных  мероприятий  и спортивных мероприятий, обеспечение участия спортсменов, спортивных сборных команд района  в областных спортивных мероприятиях, согласно «Положений»</w:t>
            </w:r>
          </w:p>
        </w:tc>
        <w:tc>
          <w:tcPr>
            <w:tcW w:w="639" w:type="dxa"/>
            <w:gridSpan w:val="3"/>
          </w:tcPr>
          <w:p w:rsidR="00526B10" w:rsidRPr="0055184B" w:rsidRDefault="00526B10" w:rsidP="0055184B">
            <w:pPr>
              <w:ind w:left="-46" w:right="-105"/>
              <w:jc w:val="center"/>
              <w:rPr>
                <w:color w:val="000000"/>
                <w:sz w:val="16"/>
                <w:szCs w:val="16"/>
              </w:rPr>
            </w:pPr>
          </w:p>
          <w:p w:rsidR="00526B10" w:rsidRPr="0055184B" w:rsidRDefault="00526B10" w:rsidP="0055184B">
            <w:pPr>
              <w:ind w:left="-46" w:right="-105"/>
              <w:jc w:val="center"/>
              <w:rPr>
                <w:color w:val="000000"/>
                <w:sz w:val="16"/>
                <w:szCs w:val="16"/>
              </w:rPr>
            </w:pPr>
            <w:r w:rsidRPr="0055184B">
              <w:rPr>
                <w:color w:val="000000"/>
                <w:sz w:val="16"/>
                <w:szCs w:val="16"/>
              </w:rPr>
              <w:t>комитет культуры, спорта и туризма,</w:t>
            </w:r>
          </w:p>
          <w:p w:rsidR="00526B10" w:rsidRPr="0055184B" w:rsidRDefault="00526B10" w:rsidP="0055184B">
            <w:pPr>
              <w:ind w:left="-46" w:right="-105"/>
              <w:jc w:val="center"/>
              <w:rPr>
                <w:color w:val="000000"/>
                <w:sz w:val="16"/>
                <w:szCs w:val="16"/>
              </w:rPr>
            </w:pPr>
            <w:r w:rsidRPr="0055184B">
              <w:rPr>
                <w:color w:val="000000"/>
                <w:sz w:val="16"/>
                <w:szCs w:val="16"/>
              </w:rPr>
              <w:t>МАУ «ФСЦ»</w:t>
            </w:r>
          </w:p>
        </w:tc>
        <w:tc>
          <w:tcPr>
            <w:tcW w:w="564" w:type="dxa"/>
            <w:gridSpan w:val="3"/>
          </w:tcPr>
          <w:p w:rsidR="00526B10" w:rsidRPr="0055184B" w:rsidRDefault="00526B10" w:rsidP="0055184B">
            <w:pPr>
              <w:ind w:left="-46" w:right="-105"/>
              <w:jc w:val="center"/>
              <w:rPr>
                <w:color w:val="000000"/>
                <w:sz w:val="16"/>
                <w:szCs w:val="16"/>
              </w:rPr>
            </w:pPr>
          </w:p>
          <w:p w:rsidR="00526B10" w:rsidRPr="0055184B" w:rsidRDefault="00526B10" w:rsidP="0055184B">
            <w:pPr>
              <w:ind w:left="-46" w:right="-105"/>
              <w:jc w:val="center"/>
              <w:rPr>
                <w:color w:val="000000"/>
                <w:sz w:val="16"/>
                <w:szCs w:val="16"/>
              </w:rPr>
            </w:pPr>
            <w:r w:rsidRPr="0055184B">
              <w:rPr>
                <w:color w:val="000000"/>
                <w:sz w:val="16"/>
                <w:szCs w:val="16"/>
              </w:rPr>
              <w:t>2014-2024</w:t>
            </w:r>
          </w:p>
          <w:p w:rsidR="00526B10" w:rsidRPr="0055184B" w:rsidRDefault="00526B10" w:rsidP="0055184B">
            <w:pPr>
              <w:ind w:left="-46" w:right="-105"/>
              <w:jc w:val="center"/>
              <w:rPr>
                <w:color w:val="000000"/>
                <w:sz w:val="16"/>
                <w:szCs w:val="16"/>
              </w:rPr>
            </w:pPr>
            <w:r w:rsidRPr="0055184B">
              <w:rPr>
                <w:color w:val="000000"/>
                <w:sz w:val="16"/>
                <w:szCs w:val="16"/>
              </w:rPr>
              <w:t>годы</w:t>
            </w:r>
          </w:p>
        </w:tc>
        <w:tc>
          <w:tcPr>
            <w:tcW w:w="647" w:type="dxa"/>
            <w:gridSpan w:val="3"/>
          </w:tcPr>
          <w:p w:rsidR="00526B10" w:rsidRPr="0055184B" w:rsidRDefault="00526B10" w:rsidP="0055184B">
            <w:pPr>
              <w:ind w:left="-107" w:right="-105"/>
              <w:jc w:val="center"/>
              <w:rPr>
                <w:color w:val="000000"/>
                <w:sz w:val="16"/>
                <w:szCs w:val="16"/>
              </w:rPr>
            </w:pPr>
          </w:p>
          <w:p w:rsidR="00526B10" w:rsidRPr="0055184B" w:rsidRDefault="00526B10" w:rsidP="0055184B">
            <w:pPr>
              <w:ind w:left="-107" w:right="-105"/>
              <w:jc w:val="center"/>
              <w:rPr>
                <w:color w:val="000000"/>
                <w:sz w:val="16"/>
                <w:szCs w:val="16"/>
              </w:rPr>
            </w:pPr>
            <w:r w:rsidRPr="0055184B">
              <w:rPr>
                <w:color w:val="000000"/>
                <w:sz w:val="16"/>
                <w:szCs w:val="16"/>
              </w:rPr>
              <w:t>1.1.1-1.1.2</w:t>
            </w:r>
          </w:p>
          <w:p w:rsidR="00526B10" w:rsidRPr="0055184B" w:rsidRDefault="00526B10" w:rsidP="0055184B">
            <w:pPr>
              <w:ind w:left="-107" w:right="-105"/>
              <w:jc w:val="center"/>
              <w:rPr>
                <w:color w:val="000000"/>
                <w:sz w:val="16"/>
                <w:szCs w:val="16"/>
              </w:rPr>
            </w:pPr>
          </w:p>
        </w:tc>
        <w:tc>
          <w:tcPr>
            <w:tcW w:w="564" w:type="dxa"/>
            <w:gridSpan w:val="3"/>
          </w:tcPr>
          <w:p w:rsidR="00526B10" w:rsidRPr="0055184B" w:rsidRDefault="00526B10" w:rsidP="0055184B">
            <w:pPr>
              <w:ind w:left="-107" w:right="-105"/>
              <w:jc w:val="center"/>
              <w:rPr>
                <w:color w:val="000000"/>
                <w:sz w:val="16"/>
                <w:szCs w:val="16"/>
              </w:rPr>
            </w:pPr>
          </w:p>
          <w:p w:rsidR="00526B10" w:rsidRPr="0055184B" w:rsidRDefault="00526B10" w:rsidP="0055184B">
            <w:pPr>
              <w:ind w:left="-107" w:right="-105"/>
              <w:jc w:val="center"/>
              <w:rPr>
                <w:color w:val="000000"/>
                <w:sz w:val="16"/>
                <w:szCs w:val="16"/>
              </w:rPr>
            </w:pPr>
            <w:r w:rsidRPr="0055184B">
              <w:rPr>
                <w:color w:val="000000"/>
                <w:sz w:val="16"/>
                <w:szCs w:val="16"/>
              </w:rPr>
              <w:t>бюджет</w:t>
            </w:r>
          </w:p>
          <w:p w:rsidR="00526B10" w:rsidRPr="0055184B" w:rsidRDefault="00526B10" w:rsidP="0055184B">
            <w:pPr>
              <w:ind w:left="-107" w:right="-105"/>
              <w:jc w:val="center"/>
              <w:rPr>
                <w:color w:val="000000"/>
                <w:sz w:val="16"/>
                <w:szCs w:val="16"/>
              </w:rPr>
            </w:pPr>
            <w:proofErr w:type="spellStart"/>
            <w:proofErr w:type="gramStart"/>
            <w:r w:rsidRPr="0055184B">
              <w:rPr>
                <w:color w:val="000000"/>
                <w:sz w:val="16"/>
                <w:szCs w:val="16"/>
              </w:rPr>
              <w:t>муници-пального</w:t>
            </w:r>
            <w:proofErr w:type="spellEnd"/>
            <w:proofErr w:type="gramEnd"/>
            <w:r w:rsidRPr="0055184B">
              <w:rPr>
                <w:color w:val="000000"/>
                <w:sz w:val="16"/>
                <w:szCs w:val="16"/>
              </w:rPr>
              <w:t xml:space="preserve"> района</w:t>
            </w:r>
          </w:p>
        </w:tc>
        <w:tc>
          <w:tcPr>
            <w:tcW w:w="632" w:type="dxa"/>
            <w:gridSpan w:val="3"/>
            <w:noWrap/>
          </w:tcPr>
          <w:p w:rsidR="00526B10" w:rsidRPr="0055184B" w:rsidRDefault="00526B10" w:rsidP="0055184B">
            <w:pPr>
              <w:ind w:left="-51" w:right="-165"/>
              <w:jc w:val="center"/>
              <w:rPr>
                <w:color w:val="000000"/>
                <w:sz w:val="16"/>
                <w:szCs w:val="16"/>
              </w:rPr>
            </w:pPr>
          </w:p>
          <w:p w:rsidR="00526B10" w:rsidRPr="0055184B" w:rsidRDefault="00526B10" w:rsidP="0055184B">
            <w:pPr>
              <w:ind w:left="-51" w:right="-165"/>
              <w:jc w:val="center"/>
              <w:rPr>
                <w:color w:val="000000"/>
                <w:sz w:val="16"/>
                <w:szCs w:val="16"/>
              </w:rPr>
            </w:pPr>
            <w:r w:rsidRPr="0055184B">
              <w:rPr>
                <w:color w:val="000000"/>
                <w:sz w:val="16"/>
                <w:szCs w:val="16"/>
              </w:rPr>
              <w:t>109,</w:t>
            </w:r>
          </w:p>
          <w:p w:rsidR="00526B10" w:rsidRPr="0055184B" w:rsidRDefault="00526B10" w:rsidP="0055184B">
            <w:pPr>
              <w:ind w:left="-51" w:right="-165"/>
              <w:jc w:val="center"/>
              <w:rPr>
                <w:color w:val="000000"/>
                <w:sz w:val="16"/>
                <w:szCs w:val="16"/>
              </w:rPr>
            </w:pPr>
            <w:r w:rsidRPr="0055184B">
              <w:rPr>
                <w:color w:val="000000"/>
                <w:sz w:val="16"/>
                <w:szCs w:val="16"/>
              </w:rPr>
              <w:t>000</w:t>
            </w:r>
          </w:p>
        </w:tc>
        <w:tc>
          <w:tcPr>
            <w:tcW w:w="483" w:type="dxa"/>
            <w:gridSpan w:val="3"/>
            <w:noWrap/>
          </w:tcPr>
          <w:p w:rsidR="00526B10" w:rsidRPr="0055184B" w:rsidRDefault="00526B10" w:rsidP="0055184B">
            <w:pPr>
              <w:ind w:left="-119" w:right="-165"/>
              <w:jc w:val="center"/>
              <w:rPr>
                <w:color w:val="000000"/>
                <w:sz w:val="16"/>
                <w:szCs w:val="16"/>
              </w:rPr>
            </w:pPr>
          </w:p>
          <w:p w:rsidR="00526B10" w:rsidRPr="0055184B" w:rsidRDefault="00526B10" w:rsidP="0055184B">
            <w:pPr>
              <w:ind w:left="-119" w:right="-165"/>
              <w:jc w:val="center"/>
              <w:rPr>
                <w:color w:val="000000"/>
                <w:sz w:val="16"/>
                <w:szCs w:val="16"/>
              </w:rPr>
            </w:pPr>
            <w:r w:rsidRPr="0055184B">
              <w:rPr>
                <w:color w:val="000000"/>
                <w:sz w:val="16"/>
                <w:szCs w:val="16"/>
              </w:rPr>
              <w:t>117,</w:t>
            </w:r>
          </w:p>
          <w:p w:rsidR="00526B10" w:rsidRPr="0055184B" w:rsidRDefault="00526B10" w:rsidP="0055184B">
            <w:pPr>
              <w:ind w:left="-119" w:right="-165"/>
              <w:jc w:val="center"/>
              <w:rPr>
                <w:color w:val="000000"/>
                <w:sz w:val="16"/>
                <w:szCs w:val="16"/>
              </w:rPr>
            </w:pPr>
            <w:r w:rsidRPr="0055184B">
              <w:rPr>
                <w:color w:val="000000"/>
                <w:sz w:val="16"/>
                <w:szCs w:val="16"/>
              </w:rPr>
              <w:t>300</w:t>
            </w:r>
          </w:p>
        </w:tc>
        <w:tc>
          <w:tcPr>
            <w:tcW w:w="572" w:type="dxa"/>
            <w:gridSpan w:val="3"/>
          </w:tcPr>
          <w:p w:rsidR="00526B10" w:rsidRPr="0055184B" w:rsidRDefault="00526B10" w:rsidP="0055184B">
            <w:pPr>
              <w:ind w:left="-119" w:right="-165"/>
              <w:jc w:val="center"/>
              <w:rPr>
                <w:color w:val="000000"/>
                <w:sz w:val="16"/>
                <w:szCs w:val="16"/>
              </w:rPr>
            </w:pPr>
          </w:p>
          <w:p w:rsidR="00526B10" w:rsidRPr="0055184B" w:rsidRDefault="00526B10" w:rsidP="0055184B">
            <w:pPr>
              <w:ind w:left="-119" w:right="-165"/>
              <w:jc w:val="center"/>
              <w:rPr>
                <w:color w:val="000000"/>
                <w:sz w:val="16"/>
                <w:szCs w:val="16"/>
              </w:rPr>
            </w:pPr>
            <w:r w:rsidRPr="0055184B">
              <w:rPr>
                <w:color w:val="000000"/>
                <w:sz w:val="16"/>
                <w:szCs w:val="16"/>
              </w:rPr>
              <w:t>111,</w:t>
            </w:r>
          </w:p>
          <w:p w:rsidR="00526B10" w:rsidRPr="0055184B" w:rsidRDefault="00526B10" w:rsidP="0055184B">
            <w:pPr>
              <w:ind w:left="-119" w:right="-165"/>
              <w:jc w:val="center"/>
              <w:rPr>
                <w:color w:val="000000"/>
                <w:sz w:val="16"/>
                <w:szCs w:val="16"/>
              </w:rPr>
            </w:pPr>
            <w:r w:rsidRPr="0055184B">
              <w:rPr>
                <w:color w:val="000000"/>
                <w:sz w:val="16"/>
                <w:szCs w:val="16"/>
              </w:rPr>
              <w:t>000</w:t>
            </w:r>
          </w:p>
        </w:tc>
        <w:tc>
          <w:tcPr>
            <w:tcW w:w="563" w:type="dxa"/>
            <w:gridSpan w:val="3"/>
          </w:tcPr>
          <w:p w:rsidR="00526B10" w:rsidRPr="0055184B" w:rsidRDefault="00526B10" w:rsidP="0055184B">
            <w:pPr>
              <w:ind w:left="-119" w:right="-165"/>
              <w:jc w:val="center"/>
              <w:rPr>
                <w:color w:val="000000"/>
                <w:sz w:val="16"/>
                <w:szCs w:val="16"/>
              </w:rPr>
            </w:pPr>
          </w:p>
          <w:p w:rsidR="00526B10" w:rsidRPr="0055184B" w:rsidRDefault="00526B10" w:rsidP="0055184B">
            <w:pPr>
              <w:ind w:left="-119" w:right="-165"/>
              <w:jc w:val="center"/>
              <w:rPr>
                <w:color w:val="000000"/>
                <w:sz w:val="16"/>
                <w:szCs w:val="16"/>
              </w:rPr>
            </w:pPr>
            <w:r w:rsidRPr="0055184B">
              <w:rPr>
                <w:color w:val="000000"/>
                <w:sz w:val="16"/>
                <w:szCs w:val="16"/>
              </w:rPr>
              <w:t>90,</w:t>
            </w:r>
          </w:p>
          <w:p w:rsidR="00526B10" w:rsidRPr="0055184B" w:rsidRDefault="00526B10" w:rsidP="0055184B">
            <w:pPr>
              <w:ind w:left="-119" w:right="-165"/>
              <w:jc w:val="center"/>
              <w:rPr>
                <w:color w:val="000000"/>
                <w:sz w:val="16"/>
                <w:szCs w:val="16"/>
              </w:rPr>
            </w:pPr>
            <w:r w:rsidRPr="0055184B">
              <w:rPr>
                <w:color w:val="000000"/>
                <w:sz w:val="16"/>
                <w:szCs w:val="16"/>
              </w:rPr>
              <w:t>000</w:t>
            </w:r>
          </w:p>
        </w:tc>
        <w:tc>
          <w:tcPr>
            <w:tcW w:w="564" w:type="dxa"/>
            <w:gridSpan w:val="3"/>
          </w:tcPr>
          <w:p w:rsidR="00526B10" w:rsidRPr="0055184B" w:rsidRDefault="00526B10" w:rsidP="0055184B">
            <w:pPr>
              <w:ind w:left="-119" w:right="-165"/>
              <w:jc w:val="center"/>
              <w:rPr>
                <w:color w:val="000000"/>
                <w:sz w:val="16"/>
                <w:szCs w:val="16"/>
              </w:rPr>
            </w:pPr>
          </w:p>
          <w:p w:rsidR="00526B10" w:rsidRPr="0055184B" w:rsidRDefault="00526B10" w:rsidP="0055184B">
            <w:pPr>
              <w:ind w:left="-119" w:right="-165"/>
              <w:jc w:val="center"/>
              <w:rPr>
                <w:color w:val="000000"/>
                <w:sz w:val="16"/>
                <w:szCs w:val="16"/>
              </w:rPr>
            </w:pPr>
            <w:r w:rsidRPr="0055184B">
              <w:rPr>
                <w:color w:val="000000"/>
                <w:sz w:val="16"/>
                <w:szCs w:val="16"/>
              </w:rPr>
              <w:t>38,</w:t>
            </w:r>
          </w:p>
          <w:p w:rsidR="00526B10" w:rsidRPr="0055184B" w:rsidRDefault="00526B10" w:rsidP="0055184B">
            <w:pPr>
              <w:ind w:left="-119" w:right="-165"/>
              <w:jc w:val="center"/>
              <w:rPr>
                <w:color w:val="000000"/>
                <w:sz w:val="16"/>
                <w:szCs w:val="16"/>
              </w:rPr>
            </w:pPr>
            <w:r w:rsidRPr="0055184B">
              <w:rPr>
                <w:color w:val="000000"/>
                <w:sz w:val="16"/>
                <w:szCs w:val="16"/>
              </w:rPr>
              <w:t>000</w:t>
            </w:r>
          </w:p>
        </w:tc>
        <w:tc>
          <w:tcPr>
            <w:tcW w:w="564" w:type="dxa"/>
            <w:gridSpan w:val="3"/>
          </w:tcPr>
          <w:p w:rsidR="00526B10" w:rsidRPr="0055184B" w:rsidRDefault="00526B10" w:rsidP="0055184B">
            <w:pPr>
              <w:ind w:left="-119" w:right="-165"/>
              <w:jc w:val="center"/>
              <w:rPr>
                <w:color w:val="000000"/>
                <w:sz w:val="16"/>
                <w:szCs w:val="16"/>
              </w:rPr>
            </w:pPr>
          </w:p>
          <w:p w:rsidR="00526B10" w:rsidRPr="0055184B" w:rsidRDefault="00526B10" w:rsidP="0055184B">
            <w:pPr>
              <w:ind w:left="-119" w:right="-165"/>
              <w:jc w:val="center"/>
              <w:rPr>
                <w:color w:val="000000"/>
                <w:sz w:val="16"/>
                <w:szCs w:val="16"/>
              </w:rPr>
            </w:pPr>
            <w:r w:rsidRPr="0055184B">
              <w:rPr>
                <w:color w:val="000000"/>
                <w:sz w:val="16"/>
                <w:szCs w:val="16"/>
              </w:rPr>
              <w:t>90,</w:t>
            </w:r>
          </w:p>
          <w:p w:rsidR="00526B10" w:rsidRPr="0055184B" w:rsidRDefault="00526B10" w:rsidP="0055184B">
            <w:pPr>
              <w:ind w:left="-119" w:right="-165"/>
              <w:jc w:val="center"/>
              <w:rPr>
                <w:color w:val="000000"/>
                <w:sz w:val="16"/>
                <w:szCs w:val="16"/>
              </w:rPr>
            </w:pPr>
            <w:r w:rsidRPr="0055184B">
              <w:rPr>
                <w:color w:val="000000"/>
                <w:sz w:val="16"/>
                <w:szCs w:val="16"/>
              </w:rPr>
              <w:t>000</w:t>
            </w:r>
          </w:p>
        </w:tc>
        <w:tc>
          <w:tcPr>
            <w:tcW w:w="507" w:type="dxa"/>
            <w:gridSpan w:val="3"/>
          </w:tcPr>
          <w:p w:rsidR="00526B10" w:rsidRPr="0055184B" w:rsidRDefault="00526B10" w:rsidP="0055184B">
            <w:pPr>
              <w:ind w:left="-119" w:right="-165"/>
              <w:jc w:val="center"/>
              <w:rPr>
                <w:color w:val="000000"/>
                <w:sz w:val="16"/>
                <w:szCs w:val="16"/>
              </w:rPr>
            </w:pPr>
          </w:p>
          <w:p w:rsidR="00526B10" w:rsidRPr="0055184B" w:rsidRDefault="00526B10" w:rsidP="0055184B">
            <w:pPr>
              <w:ind w:left="-119" w:right="-165"/>
              <w:jc w:val="center"/>
              <w:rPr>
                <w:color w:val="000000"/>
                <w:sz w:val="16"/>
                <w:szCs w:val="16"/>
              </w:rPr>
            </w:pPr>
            <w:r w:rsidRPr="0055184B">
              <w:rPr>
                <w:color w:val="000000"/>
                <w:sz w:val="16"/>
                <w:szCs w:val="16"/>
              </w:rPr>
              <w:t>90,</w:t>
            </w:r>
          </w:p>
          <w:p w:rsidR="00526B10" w:rsidRPr="0055184B" w:rsidRDefault="00526B10" w:rsidP="0055184B">
            <w:pPr>
              <w:ind w:left="-119" w:right="-165"/>
              <w:jc w:val="center"/>
              <w:rPr>
                <w:color w:val="000000"/>
                <w:sz w:val="16"/>
                <w:szCs w:val="16"/>
              </w:rPr>
            </w:pPr>
            <w:r w:rsidRPr="0055184B">
              <w:rPr>
                <w:color w:val="000000"/>
                <w:sz w:val="16"/>
                <w:szCs w:val="16"/>
              </w:rPr>
              <w:t>000</w:t>
            </w:r>
          </w:p>
        </w:tc>
        <w:tc>
          <w:tcPr>
            <w:tcW w:w="558" w:type="dxa"/>
            <w:gridSpan w:val="3"/>
          </w:tcPr>
          <w:p w:rsidR="00526B10" w:rsidRPr="0055184B" w:rsidRDefault="00526B10" w:rsidP="0055184B">
            <w:pPr>
              <w:ind w:left="-119" w:right="-165"/>
              <w:jc w:val="center"/>
              <w:rPr>
                <w:color w:val="000000"/>
                <w:sz w:val="16"/>
                <w:szCs w:val="16"/>
              </w:rPr>
            </w:pPr>
          </w:p>
          <w:p w:rsidR="00526B10" w:rsidRPr="0055184B" w:rsidRDefault="00526B10" w:rsidP="0055184B">
            <w:pPr>
              <w:ind w:left="-119" w:right="-165"/>
              <w:jc w:val="center"/>
              <w:rPr>
                <w:color w:val="000000"/>
                <w:sz w:val="16"/>
                <w:szCs w:val="16"/>
              </w:rPr>
            </w:pPr>
            <w:r w:rsidRPr="0055184B">
              <w:rPr>
                <w:color w:val="000000"/>
                <w:sz w:val="16"/>
                <w:szCs w:val="16"/>
              </w:rPr>
              <w:t>90,</w:t>
            </w:r>
          </w:p>
          <w:p w:rsidR="00526B10" w:rsidRPr="0055184B" w:rsidRDefault="00526B10" w:rsidP="0055184B">
            <w:pPr>
              <w:ind w:left="-119" w:right="-165"/>
              <w:jc w:val="center"/>
              <w:rPr>
                <w:color w:val="000000"/>
                <w:sz w:val="16"/>
                <w:szCs w:val="16"/>
              </w:rPr>
            </w:pPr>
            <w:r w:rsidRPr="0055184B">
              <w:rPr>
                <w:color w:val="000000"/>
                <w:sz w:val="16"/>
                <w:szCs w:val="16"/>
              </w:rPr>
              <w:t>000</w:t>
            </w:r>
          </w:p>
        </w:tc>
        <w:tc>
          <w:tcPr>
            <w:tcW w:w="498" w:type="dxa"/>
            <w:gridSpan w:val="3"/>
          </w:tcPr>
          <w:p w:rsidR="00526B10" w:rsidRPr="0055184B" w:rsidRDefault="00526B10" w:rsidP="0055184B">
            <w:pPr>
              <w:ind w:left="-119" w:right="-165"/>
              <w:jc w:val="center"/>
              <w:rPr>
                <w:color w:val="000000"/>
                <w:sz w:val="16"/>
                <w:szCs w:val="16"/>
              </w:rPr>
            </w:pPr>
          </w:p>
          <w:p w:rsidR="00526B10" w:rsidRPr="0055184B" w:rsidRDefault="00526B10" w:rsidP="0055184B">
            <w:pPr>
              <w:ind w:left="-119" w:right="-165"/>
              <w:jc w:val="center"/>
              <w:rPr>
                <w:color w:val="000000"/>
                <w:sz w:val="16"/>
                <w:szCs w:val="16"/>
              </w:rPr>
            </w:pPr>
            <w:r w:rsidRPr="0055184B">
              <w:rPr>
                <w:color w:val="000000"/>
                <w:sz w:val="16"/>
                <w:szCs w:val="16"/>
              </w:rPr>
              <w:t>90,</w:t>
            </w:r>
          </w:p>
          <w:p w:rsidR="00526B10" w:rsidRPr="0055184B" w:rsidRDefault="00526B10" w:rsidP="0055184B">
            <w:pPr>
              <w:ind w:left="-119" w:right="-165"/>
              <w:jc w:val="center"/>
              <w:rPr>
                <w:color w:val="000000"/>
                <w:sz w:val="16"/>
                <w:szCs w:val="16"/>
              </w:rPr>
            </w:pPr>
            <w:r w:rsidRPr="0055184B">
              <w:rPr>
                <w:color w:val="000000"/>
                <w:sz w:val="16"/>
                <w:szCs w:val="16"/>
              </w:rPr>
              <w:t>000</w:t>
            </w:r>
          </w:p>
        </w:tc>
        <w:tc>
          <w:tcPr>
            <w:tcW w:w="516" w:type="dxa"/>
            <w:gridSpan w:val="3"/>
          </w:tcPr>
          <w:p w:rsidR="00526B10" w:rsidRPr="0055184B" w:rsidRDefault="00526B10" w:rsidP="0055184B">
            <w:pPr>
              <w:ind w:left="-119" w:right="-165"/>
              <w:jc w:val="center"/>
              <w:rPr>
                <w:color w:val="000000"/>
                <w:sz w:val="16"/>
                <w:szCs w:val="16"/>
              </w:rPr>
            </w:pPr>
          </w:p>
          <w:p w:rsidR="00526B10" w:rsidRPr="0055184B" w:rsidRDefault="00526B10" w:rsidP="0055184B">
            <w:pPr>
              <w:ind w:left="-119" w:right="-165"/>
              <w:jc w:val="center"/>
              <w:rPr>
                <w:color w:val="000000"/>
                <w:sz w:val="16"/>
                <w:szCs w:val="16"/>
              </w:rPr>
            </w:pPr>
            <w:r w:rsidRPr="0055184B">
              <w:rPr>
                <w:color w:val="000000"/>
                <w:sz w:val="16"/>
                <w:szCs w:val="16"/>
              </w:rPr>
              <w:t>90,</w:t>
            </w:r>
          </w:p>
          <w:p w:rsidR="00526B10" w:rsidRPr="0055184B" w:rsidRDefault="00526B10" w:rsidP="0055184B">
            <w:pPr>
              <w:ind w:left="-119" w:right="-165"/>
              <w:jc w:val="center"/>
              <w:rPr>
                <w:color w:val="000000"/>
                <w:sz w:val="16"/>
                <w:szCs w:val="16"/>
              </w:rPr>
            </w:pPr>
            <w:r w:rsidRPr="0055184B">
              <w:rPr>
                <w:color w:val="000000"/>
                <w:sz w:val="16"/>
                <w:szCs w:val="16"/>
              </w:rPr>
              <w:t>000</w:t>
            </w:r>
          </w:p>
        </w:tc>
        <w:tc>
          <w:tcPr>
            <w:tcW w:w="591" w:type="dxa"/>
            <w:gridSpan w:val="4"/>
          </w:tcPr>
          <w:p w:rsidR="00526B10" w:rsidRPr="0055184B" w:rsidRDefault="00526B10" w:rsidP="0055184B">
            <w:pPr>
              <w:ind w:left="-119" w:right="-165"/>
              <w:jc w:val="center"/>
              <w:rPr>
                <w:color w:val="000000"/>
                <w:sz w:val="16"/>
                <w:szCs w:val="16"/>
              </w:rPr>
            </w:pPr>
          </w:p>
          <w:p w:rsidR="00526B10" w:rsidRPr="0055184B" w:rsidRDefault="00526B10" w:rsidP="0055184B">
            <w:pPr>
              <w:ind w:left="-119" w:right="-165"/>
              <w:jc w:val="center"/>
              <w:rPr>
                <w:color w:val="000000"/>
                <w:sz w:val="16"/>
                <w:szCs w:val="16"/>
              </w:rPr>
            </w:pPr>
            <w:r w:rsidRPr="0055184B">
              <w:rPr>
                <w:color w:val="000000"/>
                <w:sz w:val="16"/>
                <w:szCs w:val="16"/>
              </w:rPr>
              <w:t>90,</w:t>
            </w:r>
          </w:p>
          <w:p w:rsidR="00526B10" w:rsidRPr="0055184B" w:rsidRDefault="00526B10" w:rsidP="0055184B">
            <w:pPr>
              <w:ind w:left="-119" w:right="-165"/>
              <w:jc w:val="center"/>
              <w:rPr>
                <w:color w:val="000000"/>
                <w:sz w:val="16"/>
                <w:szCs w:val="16"/>
              </w:rPr>
            </w:pPr>
            <w:r w:rsidRPr="0055184B">
              <w:rPr>
                <w:color w:val="000000"/>
                <w:sz w:val="16"/>
                <w:szCs w:val="16"/>
              </w:rPr>
              <w:t>000</w:t>
            </w:r>
          </w:p>
        </w:tc>
      </w:tr>
      <w:tr w:rsidR="00526B10" w:rsidRPr="0055184B" w:rsidTr="007770A4">
        <w:trPr>
          <w:gridAfter w:val="6"/>
          <w:wAfter w:w="288" w:type="dxa"/>
          <w:trHeight w:val="20"/>
          <w:jc w:val="center"/>
        </w:trPr>
        <w:tc>
          <w:tcPr>
            <w:tcW w:w="443" w:type="dxa"/>
            <w:gridSpan w:val="3"/>
            <w:vMerge/>
          </w:tcPr>
          <w:p w:rsidR="00526B10" w:rsidRPr="0055184B" w:rsidRDefault="00526B10" w:rsidP="0055184B">
            <w:pPr>
              <w:ind w:left="-146" w:right="-118"/>
              <w:jc w:val="center"/>
              <w:rPr>
                <w:color w:val="000000"/>
                <w:sz w:val="16"/>
                <w:szCs w:val="16"/>
              </w:rPr>
            </w:pPr>
          </w:p>
        </w:tc>
        <w:tc>
          <w:tcPr>
            <w:tcW w:w="1304" w:type="dxa"/>
            <w:gridSpan w:val="3"/>
            <w:vMerge/>
          </w:tcPr>
          <w:p w:rsidR="00526B10" w:rsidRPr="0055184B" w:rsidRDefault="00526B10" w:rsidP="0055184B">
            <w:pPr>
              <w:ind w:left="1" w:right="-70"/>
              <w:rPr>
                <w:color w:val="000000"/>
                <w:sz w:val="16"/>
                <w:szCs w:val="16"/>
              </w:rPr>
            </w:pPr>
          </w:p>
        </w:tc>
        <w:tc>
          <w:tcPr>
            <w:tcW w:w="639" w:type="dxa"/>
            <w:gridSpan w:val="3"/>
          </w:tcPr>
          <w:p w:rsidR="00526B10" w:rsidRPr="0055184B" w:rsidRDefault="00526B10" w:rsidP="0055184B">
            <w:pPr>
              <w:ind w:left="-46" w:right="-105"/>
              <w:jc w:val="center"/>
              <w:rPr>
                <w:color w:val="000000"/>
                <w:sz w:val="16"/>
                <w:szCs w:val="16"/>
              </w:rPr>
            </w:pPr>
          </w:p>
          <w:p w:rsidR="00526B10" w:rsidRPr="0055184B" w:rsidRDefault="00526B10" w:rsidP="0055184B">
            <w:pPr>
              <w:ind w:left="-46" w:right="-105"/>
              <w:jc w:val="center"/>
              <w:rPr>
                <w:color w:val="C00000"/>
                <w:sz w:val="16"/>
                <w:szCs w:val="16"/>
              </w:rPr>
            </w:pPr>
            <w:r w:rsidRPr="0055184B">
              <w:rPr>
                <w:color w:val="000000"/>
                <w:sz w:val="16"/>
                <w:szCs w:val="16"/>
              </w:rPr>
              <w:t>МАОУ ДО «ДЮСШ</w:t>
            </w:r>
          </w:p>
        </w:tc>
        <w:tc>
          <w:tcPr>
            <w:tcW w:w="564" w:type="dxa"/>
            <w:gridSpan w:val="3"/>
          </w:tcPr>
          <w:p w:rsidR="00526B10" w:rsidRPr="0055184B" w:rsidRDefault="00526B10" w:rsidP="0055184B">
            <w:pPr>
              <w:ind w:left="-46" w:right="-105"/>
              <w:jc w:val="center"/>
              <w:rPr>
                <w:color w:val="000000"/>
                <w:sz w:val="16"/>
                <w:szCs w:val="16"/>
              </w:rPr>
            </w:pPr>
          </w:p>
        </w:tc>
        <w:tc>
          <w:tcPr>
            <w:tcW w:w="647" w:type="dxa"/>
            <w:gridSpan w:val="3"/>
          </w:tcPr>
          <w:p w:rsidR="00526B10" w:rsidRPr="0055184B" w:rsidRDefault="00526B10" w:rsidP="0055184B">
            <w:pPr>
              <w:ind w:left="-107" w:right="-105"/>
              <w:jc w:val="center"/>
              <w:rPr>
                <w:color w:val="000000"/>
                <w:sz w:val="16"/>
                <w:szCs w:val="16"/>
              </w:rPr>
            </w:pPr>
          </w:p>
          <w:p w:rsidR="00526B10" w:rsidRPr="0055184B" w:rsidRDefault="00526B10" w:rsidP="0055184B">
            <w:pPr>
              <w:ind w:left="-107" w:right="-105"/>
              <w:jc w:val="center"/>
              <w:rPr>
                <w:color w:val="000000"/>
                <w:sz w:val="16"/>
                <w:szCs w:val="16"/>
              </w:rPr>
            </w:pPr>
            <w:r w:rsidRPr="0055184B">
              <w:rPr>
                <w:color w:val="000000"/>
                <w:sz w:val="16"/>
                <w:szCs w:val="16"/>
              </w:rPr>
              <w:t>1.1.2</w:t>
            </w:r>
          </w:p>
        </w:tc>
        <w:tc>
          <w:tcPr>
            <w:tcW w:w="564" w:type="dxa"/>
            <w:gridSpan w:val="3"/>
          </w:tcPr>
          <w:p w:rsidR="00526B10" w:rsidRPr="0055184B" w:rsidRDefault="00526B10" w:rsidP="0055184B">
            <w:pPr>
              <w:ind w:left="-107" w:right="-105"/>
              <w:jc w:val="center"/>
              <w:rPr>
                <w:color w:val="000000"/>
                <w:sz w:val="16"/>
                <w:szCs w:val="16"/>
              </w:rPr>
            </w:pPr>
          </w:p>
          <w:p w:rsidR="00526B10" w:rsidRPr="0055184B" w:rsidRDefault="00526B10" w:rsidP="0055184B">
            <w:pPr>
              <w:ind w:left="-107" w:right="-105"/>
              <w:jc w:val="center"/>
              <w:rPr>
                <w:color w:val="000000"/>
                <w:sz w:val="16"/>
                <w:szCs w:val="16"/>
              </w:rPr>
            </w:pPr>
            <w:r w:rsidRPr="0055184B">
              <w:rPr>
                <w:color w:val="000000"/>
                <w:sz w:val="16"/>
                <w:szCs w:val="16"/>
              </w:rPr>
              <w:t>бюджет</w:t>
            </w:r>
          </w:p>
          <w:p w:rsidR="00526B10" w:rsidRPr="0055184B" w:rsidRDefault="00526B10" w:rsidP="0055184B">
            <w:pPr>
              <w:ind w:left="-107" w:right="-105"/>
              <w:jc w:val="center"/>
              <w:rPr>
                <w:color w:val="000000"/>
                <w:sz w:val="16"/>
                <w:szCs w:val="16"/>
              </w:rPr>
            </w:pPr>
            <w:proofErr w:type="spellStart"/>
            <w:proofErr w:type="gramStart"/>
            <w:r w:rsidRPr="0055184B">
              <w:rPr>
                <w:color w:val="000000"/>
                <w:sz w:val="16"/>
                <w:szCs w:val="16"/>
              </w:rPr>
              <w:t>муници-пального</w:t>
            </w:r>
            <w:proofErr w:type="spellEnd"/>
            <w:proofErr w:type="gramEnd"/>
            <w:r w:rsidRPr="0055184B">
              <w:rPr>
                <w:color w:val="000000"/>
                <w:sz w:val="16"/>
                <w:szCs w:val="16"/>
              </w:rPr>
              <w:t xml:space="preserve"> района</w:t>
            </w:r>
          </w:p>
        </w:tc>
        <w:tc>
          <w:tcPr>
            <w:tcW w:w="632" w:type="dxa"/>
            <w:gridSpan w:val="3"/>
            <w:noWrap/>
          </w:tcPr>
          <w:p w:rsidR="00526B10" w:rsidRPr="0055184B" w:rsidRDefault="00526B10" w:rsidP="0055184B">
            <w:pPr>
              <w:ind w:left="-51" w:right="-165"/>
              <w:jc w:val="center"/>
              <w:rPr>
                <w:color w:val="000000"/>
                <w:sz w:val="16"/>
                <w:szCs w:val="16"/>
              </w:rPr>
            </w:pPr>
          </w:p>
          <w:p w:rsidR="00526B10" w:rsidRPr="0055184B" w:rsidRDefault="00526B10" w:rsidP="0055184B">
            <w:pPr>
              <w:ind w:left="-51" w:right="-165"/>
              <w:jc w:val="center"/>
              <w:rPr>
                <w:color w:val="000000"/>
                <w:sz w:val="16"/>
                <w:szCs w:val="16"/>
              </w:rPr>
            </w:pPr>
            <w:r w:rsidRPr="0055184B">
              <w:rPr>
                <w:color w:val="000000"/>
                <w:sz w:val="16"/>
                <w:szCs w:val="16"/>
              </w:rPr>
              <w:t>-</w:t>
            </w:r>
          </w:p>
        </w:tc>
        <w:tc>
          <w:tcPr>
            <w:tcW w:w="483" w:type="dxa"/>
            <w:gridSpan w:val="3"/>
            <w:noWrap/>
          </w:tcPr>
          <w:p w:rsidR="00526B10" w:rsidRPr="0055184B" w:rsidRDefault="00526B10" w:rsidP="0055184B">
            <w:pPr>
              <w:ind w:left="-119" w:right="-165"/>
              <w:jc w:val="center"/>
              <w:rPr>
                <w:color w:val="000000"/>
                <w:sz w:val="16"/>
                <w:szCs w:val="16"/>
              </w:rPr>
            </w:pPr>
          </w:p>
          <w:p w:rsidR="00526B10" w:rsidRPr="0055184B" w:rsidRDefault="00526B10" w:rsidP="0055184B">
            <w:pPr>
              <w:ind w:left="-119" w:right="-165"/>
              <w:jc w:val="center"/>
              <w:rPr>
                <w:color w:val="000000"/>
                <w:sz w:val="16"/>
                <w:szCs w:val="16"/>
              </w:rPr>
            </w:pPr>
            <w:r w:rsidRPr="0055184B">
              <w:rPr>
                <w:color w:val="000000"/>
                <w:sz w:val="16"/>
                <w:szCs w:val="16"/>
              </w:rPr>
              <w:t>-</w:t>
            </w:r>
          </w:p>
        </w:tc>
        <w:tc>
          <w:tcPr>
            <w:tcW w:w="572" w:type="dxa"/>
            <w:gridSpan w:val="3"/>
          </w:tcPr>
          <w:p w:rsidR="00526B10" w:rsidRPr="0055184B" w:rsidRDefault="00526B10" w:rsidP="0055184B">
            <w:pPr>
              <w:ind w:left="-119" w:right="-165"/>
              <w:jc w:val="center"/>
              <w:rPr>
                <w:color w:val="000000"/>
                <w:sz w:val="16"/>
                <w:szCs w:val="16"/>
              </w:rPr>
            </w:pPr>
          </w:p>
          <w:p w:rsidR="00526B10" w:rsidRPr="0055184B" w:rsidRDefault="00526B10" w:rsidP="0055184B">
            <w:pPr>
              <w:ind w:left="-119" w:right="-165"/>
              <w:jc w:val="center"/>
              <w:rPr>
                <w:color w:val="000000"/>
                <w:sz w:val="16"/>
                <w:szCs w:val="16"/>
              </w:rPr>
            </w:pPr>
            <w:r w:rsidRPr="0055184B">
              <w:rPr>
                <w:color w:val="000000"/>
                <w:sz w:val="16"/>
                <w:szCs w:val="16"/>
              </w:rPr>
              <w:t>-</w:t>
            </w:r>
          </w:p>
        </w:tc>
        <w:tc>
          <w:tcPr>
            <w:tcW w:w="563" w:type="dxa"/>
            <w:gridSpan w:val="3"/>
          </w:tcPr>
          <w:p w:rsidR="00526B10" w:rsidRPr="0055184B" w:rsidRDefault="00526B10" w:rsidP="0055184B">
            <w:pPr>
              <w:ind w:left="-119" w:right="-165"/>
              <w:jc w:val="center"/>
              <w:rPr>
                <w:color w:val="000000"/>
                <w:sz w:val="16"/>
                <w:szCs w:val="16"/>
              </w:rPr>
            </w:pPr>
          </w:p>
          <w:p w:rsidR="00526B10" w:rsidRPr="0055184B" w:rsidRDefault="00526B10" w:rsidP="0055184B">
            <w:pPr>
              <w:ind w:left="-119" w:right="-165"/>
              <w:jc w:val="center"/>
              <w:rPr>
                <w:color w:val="000000"/>
                <w:sz w:val="16"/>
                <w:szCs w:val="16"/>
              </w:rPr>
            </w:pPr>
            <w:r w:rsidRPr="0055184B">
              <w:rPr>
                <w:color w:val="000000"/>
                <w:sz w:val="16"/>
                <w:szCs w:val="16"/>
              </w:rPr>
              <w:t>-</w:t>
            </w:r>
          </w:p>
        </w:tc>
        <w:tc>
          <w:tcPr>
            <w:tcW w:w="564" w:type="dxa"/>
            <w:gridSpan w:val="3"/>
          </w:tcPr>
          <w:p w:rsidR="00526B10" w:rsidRPr="0055184B" w:rsidRDefault="00526B10" w:rsidP="0055184B">
            <w:pPr>
              <w:ind w:left="-119" w:right="-165"/>
              <w:jc w:val="center"/>
              <w:rPr>
                <w:color w:val="000000"/>
                <w:sz w:val="16"/>
                <w:szCs w:val="16"/>
              </w:rPr>
            </w:pPr>
          </w:p>
          <w:p w:rsidR="00526B10" w:rsidRPr="0055184B" w:rsidRDefault="00526B10" w:rsidP="0055184B">
            <w:pPr>
              <w:ind w:left="-119" w:right="-165"/>
              <w:jc w:val="center"/>
              <w:rPr>
                <w:color w:val="000000"/>
                <w:sz w:val="16"/>
                <w:szCs w:val="16"/>
              </w:rPr>
            </w:pPr>
            <w:r w:rsidRPr="0055184B">
              <w:rPr>
                <w:color w:val="000000"/>
                <w:sz w:val="16"/>
                <w:szCs w:val="16"/>
              </w:rPr>
              <w:t>88,</w:t>
            </w:r>
          </w:p>
          <w:p w:rsidR="00526B10" w:rsidRPr="0055184B" w:rsidRDefault="00526B10" w:rsidP="0055184B">
            <w:pPr>
              <w:ind w:left="-119" w:right="-165"/>
              <w:jc w:val="center"/>
              <w:rPr>
                <w:color w:val="000000"/>
                <w:sz w:val="16"/>
                <w:szCs w:val="16"/>
              </w:rPr>
            </w:pPr>
            <w:r w:rsidRPr="0055184B">
              <w:rPr>
                <w:color w:val="000000"/>
                <w:sz w:val="16"/>
                <w:szCs w:val="16"/>
              </w:rPr>
              <w:t>000</w:t>
            </w:r>
          </w:p>
        </w:tc>
        <w:tc>
          <w:tcPr>
            <w:tcW w:w="564" w:type="dxa"/>
            <w:gridSpan w:val="3"/>
          </w:tcPr>
          <w:p w:rsidR="00526B10" w:rsidRPr="0055184B" w:rsidRDefault="00526B10" w:rsidP="0055184B">
            <w:pPr>
              <w:ind w:left="-119" w:right="-165"/>
              <w:jc w:val="center"/>
              <w:rPr>
                <w:color w:val="000000"/>
                <w:sz w:val="16"/>
                <w:szCs w:val="16"/>
              </w:rPr>
            </w:pPr>
          </w:p>
          <w:p w:rsidR="00526B10" w:rsidRPr="0055184B" w:rsidRDefault="00526B10" w:rsidP="0055184B">
            <w:pPr>
              <w:ind w:left="-119" w:right="-165"/>
              <w:jc w:val="center"/>
              <w:rPr>
                <w:color w:val="000000"/>
                <w:sz w:val="16"/>
                <w:szCs w:val="16"/>
              </w:rPr>
            </w:pPr>
            <w:r w:rsidRPr="0055184B">
              <w:rPr>
                <w:color w:val="000000"/>
                <w:sz w:val="16"/>
                <w:szCs w:val="16"/>
              </w:rPr>
              <w:t>50,</w:t>
            </w:r>
          </w:p>
          <w:p w:rsidR="00526B10" w:rsidRPr="0055184B" w:rsidRDefault="00526B10" w:rsidP="0055184B">
            <w:pPr>
              <w:ind w:left="-119" w:right="-165"/>
              <w:jc w:val="center"/>
              <w:rPr>
                <w:color w:val="000000"/>
                <w:sz w:val="16"/>
                <w:szCs w:val="16"/>
              </w:rPr>
            </w:pPr>
            <w:r w:rsidRPr="0055184B">
              <w:rPr>
                <w:color w:val="000000"/>
                <w:sz w:val="16"/>
                <w:szCs w:val="16"/>
              </w:rPr>
              <w:t>000</w:t>
            </w:r>
          </w:p>
        </w:tc>
        <w:tc>
          <w:tcPr>
            <w:tcW w:w="507" w:type="dxa"/>
            <w:gridSpan w:val="3"/>
          </w:tcPr>
          <w:p w:rsidR="00526B10" w:rsidRPr="0055184B" w:rsidRDefault="00526B10" w:rsidP="0055184B">
            <w:pPr>
              <w:ind w:left="-119" w:right="-165"/>
              <w:jc w:val="center"/>
              <w:rPr>
                <w:color w:val="000000"/>
                <w:sz w:val="16"/>
                <w:szCs w:val="16"/>
              </w:rPr>
            </w:pPr>
          </w:p>
          <w:p w:rsidR="00526B10" w:rsidRPr="0055184B" w:rsidRDefault="00526B10" w:rsidP="0055184B">
            <w:pPr>
              <w:ind w:left="-119" w:right="-165"/>
              <w:jc w:val="center"/>
              <w:rPr>
                <w:color w:val="000000"/>
                <w:sz w:val="16"/>
                <w:szCs w:val="16"/>
              </w:rPr>
            </w:pPr>
            <w:r w:rsidRPr="0055184B">
              <w:rPr>
                <w:color w:val="000000"/>
                <w:sz w:val="16"/>
                <w:szCs w:val="16"/>
              </w:rPr>
              <w:t>50,</w:t>
            </w:r>
          </w:p>
          <w:p w:rsidR="00526B10" w:rsidRPr="0055184B" w:rsidRDefault="00526B10" w:rsidP="0055184B">
            <w:pPr>
              <w:ind w:left="-119" w:right="-165"/>
              <w:jc w:val="center"/>
              <w:rPr>
                <w:color w:val="000000"/>
                <w:sz w:val="16"/>
                <w:szCs w:val="16"/>
              </w:rPr>
            </w:pPr>
            <w:r w:rsidRPr="0055184B">
              <w:rPr>
                <w:color w:val="000000"/>
                <w:sz w:val="16"/>
                <w:szCs w:val="16"/>
              </w:rPr>
              <w:t>000</w:t>
            </w:r>
          </w:p>
        </w:tc>
        <w:tc>
          <w:tcPr>
            <w:tcW w:w="558" w:type="dxa"/>
            <w:gridSpan w:val="3"/>
          </w:tcPr>
          <w:p w:rsidR="00526B10" w:rsidRPr="0055184B" w:rsidRDefault="00526B10" w:rsidP="0055184B">
            <w:pPr>
              <w:ind w:left="-119" w:right="-165"/>
              <w:jc w:val="center"/>
              <w:rPr>
                <w:sz w:val="16"/>
                <w:szCs w:val="16"/>
              </w:rPr>
            </w:pPr>
          </w:p>
          <w:p w:rsidR="00526B10" w:rsidRPr="0055184B" w:rsidRDefault="00526B10" w:rsidP="0055184B">
            <w:pPr>
              <w:ind w:left="-119" w:right="-165"/>
              <w:jc w:val="center"/>
              <w:rPr>
                <w:sz w:val="16"/>
                <w:szCs w:val="16"/>
              </w:rPr>
            </w:pPr>
            <w:r w:rsidRPr="0055184B">
              <w:rPr>
                <w:sz w:val="16"/>
                <w:szCs w:val="16"/>
              </w:rPr>
              <w:t>50,</w:t>
            </w:r>
          </w:p>
          <w:p w:rsidR="00526B10" w:rsidRPr="0055184B" w:rsidRDefault="00526B10" w:rsidP="0055184B">
            <w:pPr>
              <w:ind w:left="-119" w:right="-165"/>
              <w:jc w:val="center"/>
              <w:rPr>
                <w:sz w:val="16"/>
                <w:szCs w:val="16"/>
              </w:rPr>
            </w:pPr>
            <w:r w:rsidRPr="0055184B">
              <w:rPr>
                <w:sz w:val="16"/>
                <w:szCs w:val="16"/>
              </w:rPr>
              <w:t>000</w:t>
            </w:r>
          </w:p>
        </w:tc>
        <w:tc>
          <w:tcPr>
            <w:tcW w:w="498" w:type="dxa"/>
            <w:gridSpan w:val="3"/>
          </w:tcPr>
          <w:p w:rsidR="00526B10" w:rsidRPr="0055184B" w:rsidRDefault="00526B10" w:rsidP="0055184B">
            <w:pPr>
              <w:ind w:left="-119" w:right="-165"/>
              <w:jc w:val="center"/>
              <w:rPr>
                <w:sz w:val="16"/>
                <w:szCs w:val="16"/>
              </w:rPr>
            </w:pPr>
          </w:p>
          <w:p w:rsidR="00526B10" w:rsidRPr="0055184B" w:rsidRDefault="00526B10" w:rsidP="0055184B">
            <w:pPr>
              <w:ind w:left="-119" w:right="-165"/>
              <w:jc w:val="center"/>
              <w:rPr>
                <w:sz w:val="16"/>
                <w:szCs w:val="16"/>
              </w:rPr>
            </w:pPr>
            <w:r w:rsidRPr="0055184B">
              <w:rPr>
                <w:sz w:val="16"/>
                <w:szCs w:val="16"/>
              </w:rPr>
              <w:t>50,</w:t>
            </w:r>
          </w:p>
          <w:p w:rsidR="00526B10" w:rsidRPr="0055184B" w:rsidRDefault="00526B10" w:rsidP="0055184B">
            <w:pPr>
              <w:ind w:left="-119" w:right="-165"/>
              <w:jc w:val="center"/>
              <w:rPr>
                <w:sz w:val="16"/>
                <w:szCs w:val="16"/>
              </w:rPr>
            </w:pPr>
            <w:r w:rsidRPr="0055184B">
              <w:rPr>
                <w:sz w:val="16"/>
                <w:szCs w:val="16"/>
              </w:rPr>
              <w:t>000</w:t>
            </w:r>
          </w:p>
        </w:tc>
        <w:tc>
          <w:tcPr>
            <w:tcW w:w="516" w:type="dxa"/>
            <w:gridSpan w:val="3"/>
          </w:tcPr>
          <w:p w:rsidR="00526B10" w:rsidRPr="0055184B" w:rsidRDefault="00526B10" w:rsidP="0055184B">
            <w:pPr>
              <w:ind w:left="-119" w:right="-165"/>
              <w:jc w:val="center"/>
              <w:rPr>
                <w:sz w:val="16"/>
                <w:szCs w:val="16"/>
              </w:rPr>
            </w:pPr>
          </w:p>
          <w:p w:rsidR="00526B10" w:rsidRPr="0055184B" w:rsidRDefault="00526B10" w:rsidP="0055184B">
            <w:pPr>
              <w:ind w:left="-119" w:right="-165"/>
              <w:jc w:val="center"/>
              <w:rPr>
                <w:sz w:val="16"/>
                <w:szCs w:val="16"/>
              </w:rPr>
            </w:pPr>
            <w:r w:rsidRPr="0055184B">
              <w:rPr>
                <w:sz w:val="16"/>
                <w:szCs w:val="16"/>
              </w:rPr>
              <w:t>50,</w:t>
            </w:r>
          </w:p>
          <w:p w:rsidR="00526B10" w:rsidRPr="0055184B" w:rsidRDefault="00526B10" w:rsidP="0055184B">
            <w:pPr>
              <w:ind w:left="-119" w:right="-165"/>
              <w:jc w:val="center"/>
              <w:rPr>
                <w:sz w:val="16"/>
                <w:szCs w:val="16"/>
              </w:rPr>
            </w:pPr>
            <w:r w:rsidRPr="0055184B">
              <w:rPr>
                <w:sz w:val="16"/>
                <w:szCs w:val="16"/>
              </w:rPr>
              <w:t>000</w:t>
            </w:r>
          </w:p>
        </w:tc>
        <w:tc>
          <w:tcPr>
            <w:tcW w:w="584" w:type="dxa"/>
            <w:gridSpan w:val="3"/>
          </w:tcPr>
          <w:p w:rsidR="00526B10" w:rsidRPr="0055184B" w:rsidRDefault="00526B10" w:rsidP="0055184B">
            <w:pPr>
              <w:ind w:left="-119" w:right="-165"/>
              <w:jc w:val="center"/>
              <w:rPr>
                <w:sz w:val="16"/>
                <w:szCs w:val="16"/>
              </w:rPr>
            </w:pPr>
          </w:p>
          <w:p w:rsidR="00526B10" w:rsidRPr="0055184B" w:rsidRDefault="00526B10" w:rsidP="0055184B">
            <w:pPr>
              <w:ind w:left="-119" w:right="-165"/>
              <w:jc w:val="center"/>
              <w:rPr>
                <w:sz w:val="16"/>
                <w:szCs w:val="16"/>
              </w:rPr>
            </w:pPr>
            <w:r w:rsidRPr="0055184B">
              <w:rPr>
                <w:sz w:val="16"/>
                <w:szCs w:val="16"/>
              </w:rPr>
              <w:t>50,</w:t>
            </w:r>
          </w:p>
          <w:p w:rsidR="00526B10" w:rsidRPr="0055184B" w:rsidRDefault="00526B10" w:rsidP="0055184B">
            <w:pPr>
              <w:ind w:left="-119" w:right="-165"/>
              <w:jc w:val="center"/>
              <w:rPr>
                <w:sz w:val="16"/>
                <w:szCs w:val="16"/>
              </w:rPr>
            </w:pPr>
            <w:r w:rsidRPr="0055184B">
              <w:rPr>
                <w:sz w:val="16"/>
                <w:szCs w:val="16"/>
              </w:rPr>
              <w:t>000</w:t>
            </w:r>
          </w:p>
        </w:tc>
      </w:tr>
      <w:tr w:rsidR="00526B10" w:rsidRPr="0055184B" w:rsidTr="007770A4">
        <w:trPr>
          <w:gridAfter w:val="5"/>
          <w:wAfter w:w="281" w:type="dxa"/>
          <w:trHeight w:val="20"/>
          <w:jc w:val="center"/>
        </w:trPr>
        <w:tc>
          <w:tcPr>
            <w:tcW w:w="443" w:type="dxa"/>
            <w:gridSpan w:val="3"/>
            <w:vMerge w:val="restart"/>
          </w:tcPr>
          <w:p w:rsidR="00526B10" w:rsidRPr="0055184B" w:rsidRDefault="00526B10" w:rsidP="0055184B">
            <w:pPr>
              <w:ind w:left="-185" w:right="-118"/>
              <w:jc w:val="center"/>
              <w:rPr>
                <w:color w:val="000000"/>
                <w:sz w:val="16"/>
                <w:szCs w:val="16"/>
              </w:rPr>
            </w:pPr>
          </w:p>
          <w:p w:rsidR="00526B10" w:rsidRPr="0055184B" w:rsidRDefault="00526B10" w:rsidP="0055184B">
            <w:pPr>
              <w:ind w:left="-185" w:right="-118"/>
              <w:jc w:val="center"/>
              <w:rPr>
                <w:color w:val="000000"/>
                <w:sz w:val="16"/>
                <w:szCs w:val="16"/>
              </w:rPr>
            </w:pPr>
            <w:r w:rsidRPr="0055184B">
              <w:rPr>
                <w:color w:val="000000"/>
                <w:sz w:val="16"/>
                <w:szCs w:val="16"/>
              </w:rPr>
              <w:t>1.2.</w:t>
            </w:r>
          </w:p>
        </w:tc>
        <w:tc>
          <w:tcPr>
            <w:tcW w:w="1304" w:type="dxa"/>
            <w:gridSpan w:val="3"/>
            <w:vMerge w:val="restart"/>
          </w:tcPr>
          <w:p w:rsidR="00526B10" w:rsidRPr="0055184B" w:rsidRDefault="00526B10" w:rsidP="0055184B">
            <w:pPr>
              <w:ind w:left="-185"/>
              <w:rPr>
                <w:color w:val="000000"/>
                <w:sz w:val="16"/>
                <w:szCs w:val="16"/>
              </w:rPr>
            </w:pPr>
          </w:p>
          <w:p w:rsidR="00526B10" w:rsidRPr="0055184B" w:rsidRDefault="00526B10" w:rsidP="0055184B">
            <w:pPr>
              <w:ind w:left="-1"/>
              <w:rPr>
                <w:color w:val="000000"/>
                <w:sz w:val="16"/>
                <w:szCs w:val="16"/>
              </w:rPr>
            </w:pPr>
            <w:r w:rsidRPr="0055184B">
              <w:rPr>
                <w:color w:val="000000"/>
                <w:sz w:val="16"/>
                <w:szCs w:val="16"/>
              </w:rPr>
              <w:t xml:space="preserve">Приобретение спортивного инвентаря и спортивной обуви, спортивной формы, спортивного оборудования для организации проведения официальных районных и </w:t>
            </w:r>
            <w:proofErr w:type="gramStart"/>
            <w:r w:rsidRPr="0055184B">
              <w:rPr>
                <w:color w:val="000000"/>
                <w:sz w:val="16"/>
                <w:szCs w:val="16"/>
              </w:rPr>
              <w:t>межмуниципальных физкультурных мероприятий</w:t>
            </w:r>
            <w:proofErr w:type="gramEnd"/>
            <w:r w:rsidRPr="0055184B">
              <w:rPr>
                <w:color w:val="000000"/>
                <w:sz w:val="16"/>
                <w:szCs w:val="16"/>
              </w:rPr>
              <w:t xml:space="preserve"> и спортивных мероприятий, проводимых на территории муниципального района</w:t>
            </w:r>
          </w:p>
        </w:tc>
        <w:tc>
          <w:tcPr>
            <w:tcW w:w="639" w:type="dxa"/>
            <w:gridSpan w:val="3"/>
            <w:vMerge w:val="restart"/>
          </w:tcPr>
          <w:p w:rsidR="00526B10" w:rsidRPr="0055184B" w:rsidRDefault="00526B10" w:rsidP="0055184B">
            <w:pPr>
              <w:ind w:left="-185" w:right="-105"/>
              <w:jc w:val="center"/>
              <w:rPr>
                <w:color w:val="000000"/>
                <w:sz w:val="16"/>
                <w:szCs w:val="16"/>
              </w:rPr>
            </w:pPr>
          </w:p>
          <w:p w:rsidR="00526B10" w:rsidRPr="0055184B" w:rsidRDefault="00526B10" w:rsidP="0055184B">
            <w:pPr>
              <w:ind w:left="-185" w:right="-105"/>
              <w:jc w:val="center"/>
              <w:rPr>
                <w:color w:val="000000"/>
                <w:sz w:val="16"/>
                <w:szCs w:val="16"/>
              </w:rPr>
            </w:pPr>
            <w:r w:rsidRPr="0055184B">
              <w:rPr>
                <w:color w:val="000000"/>
                <w:sz w:val="16"/>
                <w:szCs w:val="16"/>
              </w:rPr>
              <w:t>МАУ «ФСЦ»</w:t>
            </w:r>
          </w:p>
        </w:tc>
        <w:tc>
          <w:tcPr>
            <w:tcW w:w="564" w:type="dxa"/>
            <w:gridSpan w:val="3"/>
            <w:vMerge w:val="restart"/>
          </w:tcPr>
          <w:p w:rsidR="00526B10" w:rsidRPr="0055184B" w:rsidRDefault="00526B10" w:rsidP="0055184B">
            <w:pPr>
              <w:ind w:left="-185" w:right="-105"/>
              <w:jc w:val="center"/>
              <w:rPr>
                <w:color w:val="000000"/>
                <w:sz w:val="16"/>
                <w:szCs w:val="16"/>
              </w:rPr>
            </w:pPr>
          </w:p>
          <w:p w:rsidR="00526B10" w:rsidRPr="0055184B" w:rsidRDefault="00526B10" w:rsidP="0055184B">
            <w:pPr>
              <w:ind w:left="-185" w:right="-105"/>
              <w:jc w:val="center"/>
              <w:rPr>
                <w:color w:val="000000"/>
                <w:sz w:val="16"/>
                <w:szCs w:val="16"/>
              </w:rPr>
            </w:pPr>
            <w:r w:rsidRPr="0055184B">
              <w:rPr>
                <w:color w:val="000000"/>
                <w:sz w:val="16"/>
                <w:szCs w:val="16"/>
              </w:rPr>
              <w:t>2014-2024</w:t>
            </w:r>
          </w:p>
          <w:p w:rsidR="00526B10" w:rsidRPr="0055184B" w:rsidRDefault="00526B10" w:rsidP="0055184B">
            <w:pPr>
              <w:ind w:left="-185" w:right="-105"/>
              <w:jc w:val="center"/>
              <w:rPr>
                <w:color w:val="000000"/>
                <w:sz w:val="16"/>
                <w:szCs w:val="16"/>
              </w:rPr>
            </w:pPr>
            <w:r w:rsidRPr="0055184B">
              <w:rPr>
                <w:color w:val="000000"/>
                <w:sz w:val="16"/>
                <w:szCs w:val="16"/>
              </w:rPr>
              <w:t>годы</w:t>
            </w:r>
          </w:p>
        </w:tc>
        <w:tc>
          <w:tcPr>
            <w:tcW w:w="647" w:type="dxa"/>
            <w:gridSpan w:val="3"/>
            <w:vMerge w:val="restart"/>
          </w:tcPr>
          <w:p w:rsidR="00526B10" w:rsidRPr="0055184B" w:rsidRDefault="00526B10" w:rsidP="0055184B">
            <w:pPr>
              <w:ind w:left="-185" w:right="-105"/>
              <w:jc w:val="center"/>
              <w:rPr>
                <w:color w:val="000000"/>
                <w:sz w:val="16"/>
                <w:szCs w:val="16"/>
              </w:rPr>
            </w:pPr>
          </w:p>
          <w:p w:rsidR="00526B10" w:rsidRPr="0055184B" w:rsidRDefault="00526B10" w:rsidP="0055184B">
            <w:pPr>
              <w:ind w:left="-107" w:right="-105"/>
              <w:jc w:val="center"/>
              <w:rPr>
                <w:color w:val="000000"/>
                <w:sz w:val="16"/>
                <w:szCs w:val="16"/>
              </w:rPr>
            </w:pPr>
            <w:r w:rsidRPr="0055184B">
              <w:rPr>
                <w:color w:val="000000"/>
                <w:sz w:val="16"/>
                <w:szCs w:val="16"/>
              </w:rPr>
              <w:t>1.1.4</w:t>
            </w:r>
          </w:p>
          <w:p w:rsidR="00526B10" w:rsidRPr="0055184B" w:rsidRDefault="00526B10" w:rsidP="0055184B">
            <w:pPr>
              <w:ind w:left="-185" w:right="-105"/>
              <w:jc w:val="center"/>
              <w:rPr>
                <w:color w:val="000000"/>
                <w:sz w:val="16"/>
                <w:szCs w:val="16"/>
              </w:rPr>
            </w:pPr>
          </w:p>
        </w:tc>
        <w:tc>
          <w:tcPr>
            <w:tcW w:w="564" w:type="dxa"/>
            <w:gridSpan w:val="3"/>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proofErr w:type="spellStart"/>
            <w:proofErr w:type="gramStart"/>
            <w:r w:rsidRPr="0055184B">
              <w:rPr>
                <w:color w:val="000000"/>
                <w:sz w:val="16"/>
                <w:szCs w:val="16"/>
              </w:rPr>
              <w:t>област</w:t>
            </w:r>
            <w:proofErr w:type="spellEnd"/>
            <w:r w:rsidRPr="0055184B">
              <w:rPr>
                <w:color w:val="000000"/>
                <w:sz w:val="16"/>
                <w:szCs w:val="16"/>
              </w:rPr>
              <w:t>-ной</w:t>
            </w:r>
            <w:proofErr w:type="gramEnd"/>
            <w:r w:rsidRPr="0055184B">
              <w:rPr>
                <w:color w:val="000000"/>
                <w:sz w:val="16"/>
                <w:szCs w:val="16"/>
              </w:rPr>
              <w:t xml:space="preserve"> бюджет</w:t>
            </w:r>
          </w:p>
        </w:tc>
        <w:tc>
          <w:tcPr>
            <w:tcW w:w="632" w:type="dxa"/>
            <w:gridSpan w:val="3"/>
            <w:noWrap/>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w:t>
            </w:r>
          </w:p>
        </w:tc>
        <w:tc>
          <w:tcPr>
            <w:tcW w:w="483" w:type="dxa"/>
            <w:gridSpan w:val="3"/>
            <w:noWrap/>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100,</w:t>
            </w:r>
          </w:p>
          <w:p w:rsidR="00526B10" w:rsidRPr="0055184B" w:rsidRDefault="00526B10" w:rsidP="0055184B">
            <w:pPr>
              <w:ind w:left="-141" w:right="-105"/>
              <w:jc w:val="center"/>
              <w:rPr>
                <w:color w:val="000000"/>
                <w:sz w:val="16"/>
                <w:szCs w:val="16"/>
              </w:rPr>
            </w:pPr>
            <w:r w:rsidRPr="0055184B">
              <w:rPr>
                <w:color w:val="000000"/>
                <w:sz w:val="16"/>
                <w:szCs w:val="16"/>
              </w:rPr>
              <w:t>000</w:t>
            </w:r>
          </w:p>
        </w:tc>
        <w:tc>
          <w:tcPr>
            <w:tcW w:w="572" w:type="dxa"/>
            <w:gridSpan w:val="3"/>
          </w:tcPr>
          <w:p w:rsidR="00526B10" w:rsidRPr="0055184B" w:rsidRDefault="00526B10" w:rsidP="0055184B">
            <w:pPr>
              <w:ind w:left="-141" w:right="-105"/>
              <w:jc w:val="center"/>
              <w:rPr>
                <w:sz w:val="16"/>
                <w:szCs w:val="16"/>
              </w:rPr>
            </w:pPr>
            <w:r w:rsidRPr="0055184B">
              <w:rPr>
                <w:sz w:val="16"/>
                <w:szCs w:val="16"/>
              </w:rPr>
              <w:t>-</w:t>
            </w:r>
          </w:p>
        </w:tc>
        <w:tc>
          <w:tcPr>
            <w:tcW w:w="563" w:type="dxa"/>
            <w:gridSpan w:val="3"/>
          </w:tcPr>
          <w:p w:rsidR="00526B10" w:rsidRPr="0055184B" w:rsidRDefault="00526B10" w:rsidP="0055184B">
            <w:pPr>
              <w:ind w:left="-141" w:right="-105"/>
              <w:jc w:val="center"/>
              <w:rPr>
                <w:sz w:val="16"/>
                <w:szCs w:val="16"/>
              </w:rPr>
            </w:pPr>
            <w:r w:rsidRPr="0055184B">
              <w:rPr>
                <w:sz w:val="16"/>
                <w:szCs w:val="16"/>
              </w:rPr>
              <w:t>-</w:t>
            </w:r>
          </w:p>
        </w:tc>
        <w:tc>
          <w:tcPr>
            <w:tcW w:w="564" w:type="dxa"/>
            <w:gridSpan w:val="3"/>
          </w:tcPr>
          <w:p w:rsidR="00526B10" w:rsidRPr="0055184B" w:rsidRDefault="00526B10" w:rsidP="0055184B">
            <w:pPr>
              <w:ind w:left="-141" w:right="-105"/>
              <w:jc w:val="center"/>
              <w:rPr>
                <w:color w:val="000000"/>
                <w:sz w:val="16"/>
                <w:szCs w:val="16"/>
              </w:rPr>
            </w:pPr>
            <w:r w:rsidRPr="0055184B">
              <w:rPr>
                <w:color w:val="000000"/>
                <w:sz w:val="16"/>
                <w:szCs w:val="16"/>
              </w:rPr>
              <w:t>-</w:t>
            </w:r>
          </w:p>
        </w:tc>
        <w:tc>
          <w:tcPr>
            <w:tcW w:w="564" w:type="dxa"/>
            <w:gridSpan w:val="3"/>
          </w:tcPr>
          <w:p w:rsidR="00526B10" w:rsidRPr="0055184B" w:rsidRDefault="00526B10" w:rsidP="0055184B">
            <w:pPr>
              <w:ind w:left="-141" w:right="-105"/>
              <w:jc w:val="center"/>
              <w:rPr>
                <w:color w:val="000000"/>
                <w:sz w:val="16"/>
                <w:szCs w:val="16"/>
              </w:rPr>
            </w:pPr>
            <w:r w:rsidRPr="0055184B">
              <w:rPr>
                <w:color w:val="000000"/>
                <w:sz w:val="16"/>
                <w:szCs w:val="16"/>
              </w:rPr>
              <w:t>-</w:t>
            </w:r>
          </w:p>
        </w:tc>
        <w:tc>
          <w:tcPr>
            <w:tcW w:w="507" w:type="dxa"/>
            <w:gridSpan w:val="3"/>
          </w:tcPr>
          <w:p w:rsidR="00526B10" w:rsidRPr="0055184B" w:rsidRDefault="00526B10" w:rsidP="0055184B">
            <w:pPr>
              <w:ind w:left="-141" w:right="-105"/>
              <w:jc w:val="center"/>
              <w:rPr>
                <w:sz w:val="16"/>
                <w:szCs w:val="16"/>
              </w:rPr>
            </w:pPr>
            <w:r w:rsidRPr="0055184B">
              <w:rPr>
                <w:sz w:val="16"/>
                <w:szCs w:val="16"/>
              </w:rPr>
              <w:t>-</w:t>
            </w:r>
          </w:p>
        </w:tc>
        <w:tc>
          <w:tcPr>
            <w:tcW w:w="558" w:type="dxa"/>
            <w:gridSpan w:val="3"/>
          </w:tcPr>
          <w:p w:rsidR="00526B10" w:rsidRPr="0055184B" w:rsidRDefault="00526B10" w:rsidP="0055184B">
            <w:pPr>
              <w:ind w:left="-141" w:right="-105"/>
              <w:jc w:val="center"/>
              <w:rPr>
                <w:color w:val="000000"/>
                <w:sz w:val="16"/>
                <w:szCs w:val="16"/>
              </w:rPr>
            </w:pPr>
            <w:r w:rsidRPr="0055184B">
              <w:rPr>
                <w:color w:val="000000"/>
                <w:sz w:val="16"/>
                <w:szCs w:val="16"/>
              </w:rPr>
              <w:t>-</w:t>
            </w:r>
          </w:p>
        </w:tc>
        <w:tc>
          <w:tcPr>
            <w:tcW w:w="498" w:type="dxa"/>
            <w:gridSpan w:val="3"/>
          </w:tcPr>
          <w:p w:rsidR="00526B10" w:rsidRPr="0055184B" w:rsidRDefault="00526B10" w:rsidP="0055184B">
            <w:pPr>
              <w:ind w:left="-141" w:right="-105"/>
              <w:jc w:val="center"/>
              <w:rPr>
                <w:color w:val="000000"/>
                <w:sz w:val="16"/>
                <w:szCs w:val="16"/>
              </w:rPr>
            </w:pPr>
            <w:r w:rsidRPr="0055184B">
              <w:rPr>
                <w:color w:val="000000"/>
                <w:sz w:val="16"/>
                <w:szCs w:val="16"/>
              </w:rPr>
              <w:t>-</w:t>
            </w:r>
          </w:p>
        </w:tc>
        <w:tc>
          <w:tcPr>
            <w:tcW w:w="516" w:type="dxa"/>
            <w:gridSpan w:val="3"/>
          </w:tcPr>
          <w:p w:rsidR="00526B10" w:rsidRPr="0055184B" w:rsidRDefault="00526B10" w:rsidP="0055184B">
            <w:pPr>
              <w:ind w:left="-141" w:right="-105"/>
              <w:jc w:val="center"/>
              <w:rPr>
                <w:color w:val="000000"/>
                <w:sz w:val="16"/>
                <w:szCs w:val="16"/>
              </w:rPr>
            </w:pPr>
            <w:r w:rsidRPr="0055184B">
              <w:rPr>
                <w:color w:val="000000"/>
                <w:sz w:val="16"/>
                <w:szCs w:val="16"/>
              </w:rPr>
              <w:t>-</w:t>
            </w:r>
          </w:p>
        </w:tc>
        <w:tc>
          <w:tcPr>
            <w:tcW w:w="591" w:type="dxa"/>
            <w:gridSpan w:val="4"/>
          </w:tcPr>
          <w:p w:rsidR="00526B10" w:rsidRPr="0055184B" w:rsidRDefault="00526B10" w:rsidP="0055184B">
            <w:pPr>
              <w:ind w:left="-141" w:right="-105"/>
              <w:jc w:val="center"/>
              <w:rPr>
                <w:color w:val="000000"/>
                <w:sz w:val="16"/>
                <w:szCs w:val="16"/>
              </w:rPr>
            </w:pPr>
            <w:r w:rsidRPr="0055184B">
              <w:rPr>
                <w:color w:val="000000"/>
                <w:sz w:val="16"/>
                <w:szCs w:val="16"/>
              </w:rPr>
              <w:t>-</w:t>
            </w:r>
          </w:p>
        </w:tc>
      </w:tr>
      <w:tr w:rsidR="00526B10" w:rsidRPr="0055184B" w:rsidTr="007770A4">
        <w:trPr>
          <w:gridAfter w:val="6"/>
          <w:wAfter w:w="288" w:type="dxa"/>
          <w:trHeight w:val="20"/>
          <w:jc w:val="center"/>
        </w:trPr>
        <w:tc>
          <w:tcPr>
            <w:tcW w:w="443" w:type="dxa"/>
            <w:gridSpan w:val="3"/>
            <w:vMerge/>
          </w:tcPr>
          <w:p w:rsidR="00526B10" w:rsidRPr="0055184B" w:rsidRDefault="00526B10" w:rsidP="0055184B">
            <w:pPr>
              <w:ind w:left="-185" w:right="-118"/>
              <w:jc w:val="center"/>
              <w:rPr>
                <w:color w:val="000000"/>
                <w:sz w:val="16"/>
                <w:szCs w:val="16"/>
              </w:rPr>
            </w:pPr>
          </w:p>
        </w:tc>
        <w:tc>
          <w:tcPr>
            <w:tcW w:w="1304" w:type="dxa"/>
            <w:gridSpan w:val="3"/>
            <w:vMerge/>
          </w:tcPr>
          <w:p w:rsidR="00526B10" w:rsidRPr="0055184B" w:rsidRDefault="00526B10" w:rsidP="0055184B">
            <w:pPr>
              <w:ind w:left="-185"/>
              <w:rPr>
                <w:color w:val="000000"/>
                <w:sz w:val="16"/>
                <w:szCs w:val="16"/>
              </w:rPr>
            </w:pPr>
          </w:p>
        </w:tc>
        <w:tc>
          <w:tcPr>
            <w:tcW w:w="639" w:type="dxa"/>
            <w:gridSpan w:val="3"/>
            <w:vMerge/>
          </w:tcPr>
          <w:p w:rsidR="00526B10" w:rsidRPr="0055184B" w:rsidRDefault="00526B10" w:rsidP="0055184B">
            <w:pPr>
              <w:ind w:left="-185" w:right="-105"/>
              <w:jc w:val="center"/>
              <w:rPr>
                <w:color w:val="000000"/>
                <w:sz w:val="16"/>
                <w:szCs w:val="16"/>
              </w:rPr>
            </w:pPr>
          </w:p>
        </w:tc>
        <w:tc>
          <w:tcPr>
            <w:tcW w:w="564" w:type="dxa"/>
            <w:gridSpan w:val="3"/>
            <w:vMerge/>
          </w:tcPr>
          <w:p w:rsidR="00526B10" w:rsidRPr="0055184B" w:rsidRDefault="00526B10" w:rsidP="0055184B">
            <w:pPr>
              <w:ind w:left="-185" w:right="-105"/>
              <w:jc w:val="center"/>
              <w:rPr>
                <w:color w:val="000000"/>
                <w:sz w:val="16"/>
                <w:szCs w:val="16"/>
              </w:rPr>
            </w:pPr>
          </w:p>
        </w:tc>
        <w:tc>
          <w:tcPr>
            <w:tcW w:w="647" w:type="dxa"/>
            <w:gridSpan w:val="3"/>
            <w:vMerge/>
          </w:tcPr>
          <w:p w:rsidR="00526B10" w:rsidRPr="0055184B" w:rsidRDefault="00526B10" w:rsidP="0055184B">
            <w:pPr>
              <w:ind w:left="-185" w:right="-105"/>
              <w:jc w:val="center"/>
              <w:rPr>
                <w:color w:val="000000"/>
                <w:sz w:val="16"/>
                <w:szCs w:val="16"/>
              </w:rPr>
            </w:pPr>
          </w:p>
        </w:tc>
        <w:tc>
          <w:tcPr>
            <w:tcW w:w="564" w:type="dxa"/>
            <w:gridSpan w:val="3"/>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бюджет</w:t>
            </w:r>
          </w:p>
          <w:p w:rsidR="00526B10" w:rsidRPr="0055184B" w:rsidRDefault="00526B10" w:rsidP="0055184B">
            <w:pPr>
              <w:ind w:left="-141" w:right="-105"/>
              <w:jc w:val="center"/>
              <w:rPr>
                <w:color w:val="000000"/>
                <w:sz w:val="16"/>
                <w:szCs w:val="16"/>
              </w:rPr>
            </w:pPr>
            <w:proofErr w:type="spellStart"/>
            <w:proofErr w:type="gramStart"/>
            <w:r w:rsidRPr="0055184B">
              <w:rPr>
                <w:color w:val="000000"/>
                <w:sz w:val="16"/>
                <w:szCs w:val="16"/>
              </w:rPr>
              <w:t>муници-пального</w:t>
            </w:r>
            <w:proofErr w:type="spellEnd"/>
            <w:proofErr w:type="gramEnd"/>
            <w:r w:rsidRPr="0055184B">
              <w:rPr>
                <w:color w:val="000000"/>
                <w:sz w:val="16"/>
                <w:szCs w:val="16"/>
              </w:rPr>
              <w:t xml:space="preserve"> района</w:t>
            </w:r>
          </w:p>
        </w:tc>
        <w:tc>
          <w:tcPr>
            <w:tcW w:w="632" w:type="dxa"/>
            <w:gridSpan w:val="3"/>
            <w:noWrap/>
          </w:tcPr>
          <w:p w:rsidR="00526B10" w:rsidRPr="0055184B" w:rsidRDefault="00526B10" w:rsidP="0055184B">
            <w:pPr>
              <w:ind w:left="-141" w:right="-105"/>
              <w:jc w:val="center"/>
              <w:rPr>
                <w:color w:val="000000"/>
                <w:sz w:val="16"/>
                <w:szCs w:val="16"/>
              </w:rPr>
            </w:pPr>
            <w:r w:rsidRPr="0055184B">
              <w:rPr>
                <w:color w:val="000000"/>
                <w:sz w:val="16"/>
                <w:szCs w:val="16"/>
              </w:rPr>
              <w:t>-</w:t>
            </w:r>
          </w:p>
        </w:tc>
        <w:tc>
          <w:tcPr>
            <w:tcW w:w="483" w:type="dxa"/>
            <w:gridSpan w:val="3"/>
            <w:noWrap/>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354,</w:t>
            </w:r>
          </w:p>
          <w:p w:rsidR="00526B10" w:rsidRPr="0055184B" w:rsidRDefault="00526B10" w:rsidP="0055184B">
            <w:pPr>
              <w:ind w:left="-141" w:right="-105"/>
              <w:jc w:val="center"/>
              <w:rPr>
                <w:color w:val="000000"/>
                <w:sz w:val="16"/>
                <w:szCs w:val="16"/>
              </w:rPr>
            </w:pPr>
            <w:r w:rsidRPr="0055184B">
              <w:rPr>
                <w:color w:val="000000"/>
                <w:sz w:val="16"/>
                <w:szCs w:val="16"/>
              </w:rPr>
              <w:t>95</w:t>
            </w:r>
          </w:p>
        </w:tc>
        <w:tc>
          <w:tcPr>
            <w:tcW w:w="572" w:type="dxa"/>
            <w:gridSpan w:val="3"/>
          </w:tcPr>
          <w:p w:rsidR="00526B10" w:rsidRPr="0055184B" w:rsidRDefault="00526B10" w:rsidP="0055184B">
            <w:pPr>
              <w:ind w:left="-141" w:right="-105"/>
              <w:jc w:val="center"/>
              <w:rPr>
                <w:sz w:val="16"/>
                <w:szCs w:val="16"/>
              </w:rPr>
            </w:pPr>
          </w:p>
          <w:p w:rsidR="00526B10" w:rsidRPr="0055184B" w:rsidRDefault="00526B10" w:rsidP="0055184B">
            <w:pPr>
              <w:ind w:left="-141" w:right="-105"/>
              <w:jc w:val="center"/>
              <w:rPr>
                <w:sz w:val="16"/>
                <w:szCs w:val="16"/>
              </w:rPr>
            </w:pPr>
            <w:r w:rsidRPr="0055184B">
              <w:rPr>
                <w:sz w:val="16"/>
                <w:szCs w:val="16"/>
              </w:rPr>
              <w:t>-</w:t>
            </w:r>
          </w:p>
        </w:tc>
        <w:tc>
          <w:tcPr>
            <w:tcW w:w="563" w:type="dxa"/>
            <w:gridSpan w:val="3"/>
          </w:tcPr>
          <w:p w:rsidR="00526B10" w:rsidRPr="0055184B" w:rsidRDefault="00526B10" w:rsidP="0055184B">
            <w:pPr>
              <w:ind w:left="-141" w:right="-105"/>
              <w:jc w:val="center"/>
              <w:rPr>
                <w:sz w:val="16"/>
                <w:szCs w:val="16"/>
              </w:rPr>
            </w:pPr>
          </w:p>
          <w:p w:rsidR="00526B10" w:rsidRPr="0055184B" w:rsidRDefault="00526B10" w:rsidP="0055184B">
            <w:pPr>
              <w:ind w:left="-141" w:right="-105"/>
              <w:jc w:val="center"/>
              <w:rPr>
                <w:sz w:val="16"/>
                <w:szCs w:val="16"/>
              </w:rPr>
            </w:pPr>
            <w:r w:rsidRPr="0055184B">
              <w:rPr>
                <w:sz w:val="16"/>
                <w:szCs w:val="16"/>
              </w:rPr>
              <w:t>-</w:t>
            </w:r>
          </w:p>
        </w:tc>
        <w:tc>
          <w:tcPr>
            <w:tcW w:w="564" w:type="dxa"/>
            <w:gridSpan w:val="3"/>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405,</w:t>
            </w:r>
          </w:p>
          <w:p w:rsidR="00526B10" w:rsidRPr="0055184B" w:rsidRDefault="00526B10" w:rsidP="0055184B">
            <w:pPr>
              <w:ind w:left="-141" w:right="-105"/>
              <w:jc w:val="center"/>
              <w:rPr>
                <w:color w:val="000000"/>
                <w:sz w:val="16"/>
                <w:szCs w:val="16"/>
              </w:rPr>
            </w:pPr>
            <w:r w:rsidRPr="0055184B">
              <w:rPr>
                <w:color w:val="000000"/>
                <w:sz w:val="16"/>
                <w:szCs w:val="16"/>
              </w:rPr>
              <w:t>6623</w:t>
            </w:r>
          </w:p>
        </w:tc>
        <w:tc>
          <w:tcPr>
            <w:tcW w:w="564" w:type="dxa"/>
            <w:gridSpan w:val="3"/>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411,</w:t>
            </w:r>
          </w:p>
          <w:p w:rsidR="00526B10" w:rsidRPr="0055184B" w:rsidRDefault="00526B10" w:rsidP="0055184B">
            <w:pPr>
              <w:ind w:left="-141" w:right="-105"/>
              <w:jc w:val="center"/>
              <w:rPr>
                <w:color w:val="000000"/>
                <w:sz w:val="16"/>
                <w:szCs w:val="16"/>
              </w:rPr>
            </w:pPr>
            <w:r w:rsidRPr="0055184B">
              <w:rPr>
                <w:color w:val="000000"/>
                <w:sz w:val="16"/>
                <w:szCs w:val="16"/>
              </w:rPr>
              <w:t>000</w:t>
            </w:r>
          </w:p>
        </w:tc>
        <w:tc>
          <w:tcPr>
            <w:tcW w:w="507" w:type="dxa"/>
            <w:gridSpan w:val="3"/>
          </w:tcPr>
          <w:p w:rsidR="00526B10" w:rsidRPr="0055184B" w:rsidRDefault="00526B10" w:rsidP="0055184B">
            <w:pPr>
              <w:ind w:left="-141" w:right="-105"/>
              <w:jc w:val="center"/>
              <w:rPr>
                <w:sz w:val="16"/>
                <w:szCs w:val="16"/>
              </w:rPr>
            </w:pPr>
          </w:p>
          <w:p w:rsidR="00526B10" w:rsidRPr="0055184B" w:rsidRDefault="00526B10" w:rsidP="0055184B">
            <w:pPr>
              <w:ind w:left="-141" w:right="-105"/>
              <w:jc w:val="center"/>
              <w:rPr>
                <w:sz w:val="16"/>
                <w:szCs w:val="16"/>
              </w:rPr>
            </w:pPr>
            <w:r w:rsidRPr="0055184B">
              <w:rPr>
                <w:sz w:val="16"/>
                <w:szCs w:val="16"/>
              </w:rPr>
              <w:t>-</w:t>
            </w:r>
          </w:p>
        </w:tc>
        <w:tc>
          <w:tcPr>
            <w:tcW w:w="558" w:type="dxa"/>
            <w:gridSpan w:val="3"/>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w:t>
            </w:r>
          </w:p>
        </w:tc>
        <w:tc>
          <w:tcPr>
            <w:tcW w:w="498" w:type="dxa"/>
            <w:gridSpan w:val="3"/>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w:t>
            </w:r>
          </w:p>
        </w:tc>
        <w:tc>
          <w:tcPr>
            <w:tcW w:w="516" w:type="dxa"/>
            <w:gridSpan w:val="3"/>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w:t>
            </w:r>
          </w:p>
        </w:tc>
        <w:tc>
          <w:tcPr>
            <w:tcW w:w="584" w:type="dxa"/>
            <w:gridSpan w:val="3"/>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w:t>
            </w:r>
          </w:p>
        </w:tc>
      </w:tr>
      <w:tr w:rsidR="00526B10" w:rsidRPr="0055184B" w:rsidTr="007770A4">
        <w:trPr>
          <w:gridAfter w:val="7"/>
          <w:wAfter w:w="309" w:type="dxa"/>
          <w:trHeight w:val="20"/>
          <w:jc w:val="center"/>
        </w:trPr>
        <w:tc>
          <w:tcPr>
            <w:tcW w:w="443" w:type="dxa"/>
            <w:gridSpan w:val="3"/>
            <w:vMerge/>
          </w:tcPr>
          <w:p w:rsidR="00526B10" w:rsidRPr="0055184B" w:rsidRDefault="00526B10" w:rsidP="0055184B">
            <w:pPr>
              <w:ind w:left="-185" w:right="-118"/>
              <w:jc w:val="center"/>
              <w:rPr>
                <w:color w:val="000000"/>
                <w:sz w:val="16"/>
                <w:szCs w:val="16"/>
              </w:rPr>
            </w:pPr>
          </w:p>
        </w:tc>
        <w:tc>
          <w:tcPr>
            <w:tcW w:w="1304" w:type="dxa"/>
            <w:gridSpan w:val="3"/>
            <w:vMerge/>
          </w:tcPr>
          <w:p w:rsidR="00526B10" w:rsidRPr="0055184B" w:rsidRDefault="00526B10" w:rsidP="0055184B">
            <w:pPr>
              <w:ind w:left="-185"/>
              <w:rPr>
                <w:color w:val="000000"/>
                <w:sz w:val="16"/>
                <w:szCs w:val="16"/>
              </w:rPr>
            </w:pPr>
          </w:p>
        </w:tc>
        <w:tc>
          <w:tcPr>
            <w:tcW w:w="639" w:type="dxa"/>
            <w:gridSpan w:val="3"/>
            <w:vMerge/>
          </w:tcPr>
          <w:p w:rsidR="00526B10" w:rsidRPr="0055184B" w:rsidRDefault="00526B10" w:rsidP="0055184B">
            <w:pPr>
              <w:ind w:left="-185" w:right="-105"/>
              <w:jc w:val="center"/>
              <w:rPr>
                <w:color w:val="000000"/>
                <w:sz w:val="16"/>
                <w:szCs w:val="16"/>
              </w:rPr>
            </w:pPr>
          </w:p>
        </w:tc>
        <w:tc>
          <w:tcPr>
            <w:tcW w:w="564" w:type="dxa"/>
            <w:gridSpan w:val="3"/>
            <w:vMerge/>
          </w:tcPr>
          <w:p w:rsidR="00526B10" w:rsidRPr="0055184B" w:rsidRDefault="00526B10" w:rsidP="0055184B">
            <w:pPr>
              <w:ind w:left="-185" w:right="-105"/>
              <w:jc w:val="center"/>
              <w:rPr>
                <w:color w:val="000000"/>
                <w:sz w:val="16"/>
                <w:szCs w:val="16"/>
              </w:rPr>
            </w:pPr>
          </w:p>
        </w:tc>
        <w:tc>
          <w:tcPr>
            <w:tcW w:w="647" w:type="dxa"/>
            <w:gridSpan w:val="3"/>
            <w:vMerge/>
          </w:tcPr>
          <w:p w:rsidR="00526B10" w:rsidRPr="0055184B" w:rsidRDefault="00526B10" w:rsidP="0055184B">
            <w:pPr>
              <w:ind w:left="-185" w:right="-105"/>
              <w:jc w:val="center"/>
              <w:rPr>
                <w:color w:val="000000"/>
                <w:sz w:val="16"/>
                <w:szCs w:val="16"/>
              </w:rPr>
            </w:pPr>
          </w:p>
        </w:tc>
        <w:tc>
          <w:tcPr>
            <w:tcW w:w="564" w:type="dxa"/>
            <w:gridSpan w:val="3"/>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proofErr w:type="spellStart"/>
            <w:proofErr w:type="gramStart"/>
            <w:r w:rsidRPr="0055184B">
              <w:rPr>
                <w:color w:val="000000"/>
                <w:sz w:val="16"/>
                <w:szCs w:val="16"/>
              </w:rPr>
              <w:t>внебюд-жетные</w:t>
            </w:r>
            <w:proofErr w:type="spellEnd"/>
            <w:proofErr w:type="gramEnd"/>
            <w:r w:rsidRPr="0055184B">
              <w:rPr>
                <w:color w:val="000000"/>
                <w:sz w:val="16"/>
                <w:szCs w:val="16"/>
              </w:rPr>
              <w:t xml:space="preserve"> средства</w:t>
            </w:r>
          </w:p>
        </w:tc>
        <w:tc>
          <w:tcPr>
            <w:tcW w:w="632" w:type="dxa"/>
            <w:gridSpan w:val="3"/>
            <w:noWrap/>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25,</w:t>
            </w:r>
          </w:p>
          <w:p w:rsidR="00526B10" w:rsidRPr="0055184B" w:rsidRDefault="00526B10" w:rsidP="0055184B">
            <w:pPr>
              <w:ind w:left="-141" w:right="-105"/>
              <w:jc w:val="center"/>
              <w:rPr>
                <w:color w:val="000000"/>
                <w:sz w:val="16"/>
                <w:szCs w:val="16"/>
              </w:rPr>
            </w:pPr>
            <w:r w:rsidRPr="0055184B">
              <w:rPr>
                <w:color w:val="000000"/>
                <w:sz w:val="16"/>
                <w:szCs w:val="16"/>
              </w:rPr>
              <w:t>000</w:t>
            </w:r>
          </w:p>
        </w:tc>
        <w:tc>
          <w:tcPr>
            <w:tcW w:w="483" w:type="dxa"/>
            <w:gridSpan w:val="3"/>
            <w:noWrap/>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25,</w:t>
            </w:r>
          </w:p>
          <w:p w:rsidR="00526B10" w:rsidRPr="0055184B" w:rsidRDefault="00526B10" w:rsidP="0055184B">
            <w:pPr>
              <w:ind w:left="-141" w:right="-105"/>
              <w:jc w:val="center"/>
              <w:rPr>
                <w:color w:val="000000"/>
                <w:sz w:val="16"/>
                <w:szCs w:val="16"/>
              </w:rPr>
            </w:pPr>
            <w:r w:rsidRPr="0055184B">
              <w:rPr>
                <w:color w:val="000000"/>
                <w:sz w:val="16"/>
                <w:szCs w:val="16"/>
              </w:rPr>
              <w:t>000</w:t>
            </w:r>
          </w:p>
        </w:tc>
        <w:tc>
          <w:tcPr>
            <w:tcW w:w="572" w:type="dxa"/>
            <w:gridSpan w:val="3"/>
          </w:tcPr>
          <w:p w:rsidR="00526B10" w:rsidRPr="0055184B" w:rsidRDefault="00526B10" w:rsidP="0055184B">
            <w:pPr>
              <w:ind w:left="-141" w:right="-105"/>
              <w:jc w:val="center"/>
              <w:rPr>
                <w:sz w:val="16"/>
                <w:szCs w:val="16"/>
              </w:rPr>
            </w:pPr>
          </w:p>
          <w:p w:rsidR="00526B10" w:rsidRPr="0055184B" w:rsidRDefault="00526B10" w:rsidP="0055184B">
            <w:pPr>
              <w:ind w:left="-141" w:right="-105"/>
              <w:jc w:val="center"/>
              <w:rPr>
                <w:sz w:val="16"/>
                <w:szCs w:val="16"/>
              </w:rPr>
            </w:pPr>
            <w:r w:rsidRPr="0055184B">
              <w:rPr>
                <w:sz w:val="16"/>
                <w:szCs w:val="16"/>
              </w:rPr>
              <w:t>25,</w:t>
            </w:r>
          </w:p>
          <w:p w:rsidR="00526B10" w:rsidRPr="0055184B" w:rsidRDefault="00526B10" w:rsidP="0055184B">
            <w:pPr>
              <w:ind w:left="-141" w:right="-105"/>
              <w:jc w:val="center"/>
              <w:rPr>
                <w:sz w:val="16"/>
                <w:szCs w:val="16"/>
              </w:rPr>
            </w:pPr>
            <w:r w:rsidRPr="0055184B">
              <w:rPr>
                <w:sz w:val="16"/>
                <w:szCs w:val="16"/>
              </w:rPr>
              <w:t>000</w:t>
            </w:r>
          </w:p>
        </w:tc>
        <w:tc>
          <w:tcPr>
            <w:tcW w:w="563" w:type="dxa"/>
            <w:gridSpan w:val="3"/>
          </w:tcPr>
          <w:p w:rsidR="00526B10" w:rsidRPr="0055184B" w:rsidRDefault="00526B10" w:rsidP="0055184B">
            <w:pPr>
              <w:ind w:left="-141" w:right="-105"/>
              <w:jc w:val="center"/>
              <w:rPr>
                <w:sz w:val="16"/>
                <w:szCs w:val="16"/>
              </w:rPr>
            </w:pPr>
          </w:p>
          <w:p w:rsidR="00526B10" w:rsidRPr="0055184B" w:rsidRDefault="00526B10" w:rsidP="0055184B">
            <w:pPr>
              <w:ind w:left="-141" w:right="-105"/>
              <w:jc w:val="center"/>
              <w:rPr>
                <w:sz w:val="16"/>
                <w:szCs w:val="16"/>
              </w:rPr>
            </w:pPr>
            <w:r w:rsidRPr="0055184B">
              <w:rPr>
                <w:sz w:val="16"/>
                <w:szCs w:val="16"/>
              </w:rPr>
              <w:t>25,</w:t>
            </w:r>
          </w:p>
          <w:p w:rsidR="00526B10" w:rsidRPr="0055184B" w:rsidRDefault="00526B10" w:rsidP="0055184B">
            <w:pPr>
              <w:ind w:left="-141" w:right="-105"/>
              <w:jc w:val="center"/>
              <w:rPr>
                <w:sz w:val="16"/>
                <w:szCs w:val="16"/>
              </w:rPr>
            </w:pPr>
            <w:r w:rsidRPr="0055184B">
              <w:rPr>
                <w:sz w:val="16"/>
                <w:szCs w:val="16"/>
              </w:rPr>
              <w:t>000</w:t>
            </w:r>
          </w:p>
          <w:p w:rsidR="00526B10" w:rsidRPr="0055184B" w:rsidRDefault="00526B10" w:rsidP="0055184B">
            <w:pPr>
              <w:ind w:left="-141" w:right="-105"/>
              <w:jc w:val="center"/>
              <w:rPr>
                <w:sz w:val="16"/>
                <w:szCs w:val="16"/>
              </w:rPr>
            </w:pPr>
          </w:p>
        </w:tc>
        <w:tc>
          <w:tcPr>
            <w:tcW w:w="564" w:type="dxa"/>
            <w:gridSpan w:val="3"/>
          </w:tcPr>
          <w:p w:rsidR="00526B10" w:rsidRPr="0055184B" w:rsidRDefault="00526B10" w:rsidP="0055184B">
            <w:pPr>
              <w:ind w:left="-141" w:right="-105"/>
              <w:jc w:val="center"/>
              <w:rPr>
                <w:sz w:val="16"/>
                <w:szCs w:val="16"/>
              </w:rPr>
            </w:pPr>
          </w:p>
          <w:p w:rsidR="00526B10" w:rsidRPr="0055184B" w:rsidRDefault="00526B10" w:rsidP="0055184B">
            <w:pPr>
              <w:ind w:left="-141" w:right="-105"/>
              <w:jc w:val="center"/>
              <w:rPr>
                <w:sz w:val="16"/>
                <w:szCs w:val="16"/>
              </w:rPr>
            </w:pPr>
            <w:r w:rsidRPr="0055184B">
              <w:rPr>
                <w:sz w:val="16"/>
                <w:szCs w:val="16"/>
              </w:rPr>
              <w:t>175,</w:t>
            </w:r>
          </w:p>
          <w:p w:rsidR="00526B10" w:rsidRPr="0055184B" w:rsidRDefault="00526B10" w:rsidP="0055184B">
            <w:pPr>
              <w:ind w:left="-141" w:right="-105"/>
              <w:jc w:val="center"/>
              <w:rPr>
                <w:sz w:val="16"/>
                <w:szCs w:val="16"/>
              </w:rPr>
            </w:pPr>
            <w:r w:rsidRPr="0055184B">
              <w:rPr>
                <w:sz w:val="16"/>
                <w:szCs w:val="16"/>
              </w:rPr>
              <w:t>000</w:t>
            </w:r>
          </w:p>
          <w:p w:rsidR="00526B10" w:rsidRPr="0055184B" w:rsidRDefault="00526B10" w:rsidP="0055184B">
            <w:pPr>
              <w:ind w:left="-141" w:right="-105"/>
              <w:jc w:val="center"/>
              <w:rPr>
                <w:sz w:val="16"/>
                <w:szCs w:val="16"/>
              </w:rPr>
            </w:pPr>
          </w:p>
        </w:tc>
        <w:tc>
          <w:tcPr>
            <w:tcW w:w="564" w:type="dxa"/>
            <w:gridSpan w:val="3"/>
          </w:tcPr>
          <w:p w:rsidR="00526B10" w:rsidRPr="0055184B" w:rsidRDefault="00526B10" w:rsidP="0055184B">
            <w:pPr>
              <w:ind w:left="-141" w:right="-105"/>
              <w:jc w:val="center"/>
              <w:rPr>
                <w:sz w:val="16"/>
                <w:szCs w:val="16"/>
              </w:rPr>
            </w:pPr>
          </w:p>
          <w:p w:rsidR="00526B10" w:rsidRPr="0055184B" w:rsidRDefault="00526B10" w:rsidP="0055184B">
            <w:pPr>
              <w:ind w:left="-141" w:right="-105"/>
              <w:jc w:val="center"/>
              <w:rPr>
                <w:sz w:val="16"/>
                <w:szCs w:val="16"/>
              </w:rPr>
            </w:pPr>
            <w:r w:rsidRPr="0055184B">
              <w:rPr>
                <w:sz w:val="16"/>
                <w:szCs w:val="16"/>
              </w:rPr>
              <w:t>175,</w:t>
            </w:r>
          </w:p>
          <w:p w:rsidR="00526B10" w:rsidRPr="0055184B" w:rsidRDefault="00526B10" w:rsidP="0055184B">
            <w:pPr>
              <w:ind w:left="-141" w:right="-105"/>
              <w:jc w:val="center"/>
              <w:rPr>
                <w:sz w:val="16"/>
                <w:szCs w:val="16"/>
              </w:rPr>
            </w:pPr>
            <w:r w:rsidRPr="0055184B">
              <w:rPr>
                <w:sz w:val="16"/>
                <w:szCs w:val="16"/>
              </w:rPr>
              <w:t>000</w:t>
            </w:r>
          </w:p>
          <w:p w:rsidR="00526B10" w:rsidRPr="0055184B" w:rsidRDefault="00526B10" w:rsidP="0055184B">
            <w:pPr>
              <w:ind w:left="-141" w:right="-105"/>
              <w:jc w:val="center"/>
              <w:rPr>
                <w:sz w:val="16"/>
                <w:szCs w:val="16"/>
              </w:rPr>
            </w:pPr>
          </w:p>
        </w:tc>
        <w:tc>
          <w:tcPr>
            <w:tcW w:w="507" w:type="dxa"/>
            <w:gridSpan w:val="3"/>
          </w:tcPr>
          <w:p w:rsidR="00526B10" w:rsidRPr="0055184B" w:rsidRDefault="00526B10" w:rsidP="0055184B">
            <w:pPr>
              <w:ind w:left="-141" w:right="-105"/>
              <w:jc w:val="center"/>
              <w:rPr>
                <w:sz w:val="16"/>
                <w:szCs w:val="16"/>
              </w:rPr>
            </w:pPr>
          </w:p>
          <w:p w:rsidR="00526B10" w:rsidRPr="0055184B" w:rsidRDefault="00526B10" w:rsidP="0055184B">
            <w:pPr>
              <w:ind w:left="-141" w:right="-105"/>
              <w:jc w:val="center"/>
              <w:rPr>
                <w:sz w:val="16"/>
                <w:szCs w:val="16"/>
              </w:rPr>
            </w:pPr>
            <w:r w:rsidRPr="0055184B">
              <w:rPr>
                <w:sz w:val="16"/>
                <w:szCs w:val="16"/>
              </w:rPr>
              <w:t>175,</w:t>
            </w:r>
          </w:p>
          <w:p w:rsidR="00526B10" w:rsidRPr="0055184B" w:rsidRDefault="00526B10" w:rsidP="0055184B">
            <w:pPr>
              <w:ind w:left="-141" w:right="-105"/>
              <w:jc w:val="center"/>
              <w:rPr>
                <w:sz w:val="16"/>
                <w:szCs w:val="16"/>
              </w:rPr>
            </w:pPr>
            <w:r w:rsidRPr="0055184B">
              <w:rPr>
                <w:sz w:val="16"/>
                <w:szCs w:val="16"/>
              </w:rPr>
              <w:t>000</w:t>
            </w:r>
          </w:p>
          <w:p w:rsidR="00526B10" w:rsidRPr="0055184B" w:rsidRDefault="00526B10" w:rsidP="0055184B">
            <w:pPr>
              <w:ind w:left="-141" w:right="-105"/>
              <w:jc w:val="center"/>
              <w:rPr>
                <w:sz w:val="16"/>
                <w:szCs w:val="16"/>
              </w:rPr>
            </w:pPr>
          </w:p>
        </w:tc>
        <w:tc>
          <w:tcPr>
            <w:tcW w:w="558" w:type="dxa"/>
            <w:gridSpan w:val="3"/>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175,</w:t>
            </w:r>
          </w:p>
          <w:p w:rsidR="00526B10" w:rsidRPr="0055184B" w:rsidRDefault="00526B10" w:rsidP="0055184B">
            <w:pPr>
              <w:ind w:left="-141" w:right="-105"/>
              <w:jc w:val="center"/>
              <w:rPr>
                <w:color w:val="000000"/>
                <w:sz w:val="16"/>
                <w:szCs w:val="16"/>
              </w:rPr>
            </w:pPr>
            <w:r w:rsidRPr="0055184B">
              <w:rPr>
                <w:color w:val="000000"/>
                <w:sz w:val="16"/>
                <w:szCs w:val="16"/>
              </w:rPr>
              <w:t>000</w:t>
            </w:r>
          </w:p>
        </w:tc>
        <w:tc>
          <w:tcPr>
            <w:tcW w:w="498" w:type="dxa"/>
            <w:gridSpan w:val="3"/>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175,</w:t>
            </w:r>
          </w:p>
          <w:p w:rsidR="00526B10" w:rsidRPr="0055184B" w:rsidRDefault="00526B10" w:rsidP="0055184B">
            <w:pPr>
              <w:ind w:left="-141" w:right="-105"/>
              <w:jc w:val="center"/>
              <w:rPr>
                <w:color w:val="000000"/>
                <w:sz w:val="16"/>
                <w:szCs w:val="16"/>
              </w:rPr>
            </w:pPr>
            <w:r w:rsidRPr="0055184B">
              <w:rPr>
                <w:color w:val="000000"/>
                <w:sz w:val="16"/>
                <w:szCs w:val="16"/>
              </w:rPr>
              <w:t>000</w:t>
            </w:r>
          </w:p>
        </w:tc>
        <w:tc>
          <w:tcPr>
            <w:tcW w:w="516" w:type="dxa"/>
            <w:gridSpan w:val="3"/>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175,</w:t>
            </w:r>
          </w:p>
          <w:p w:rsidR="00526B10" w:rsidRPr="0055184B" w:rsidRDefault="00526B10" w:rsidP="0055184B">
            <w:pPr>
              <w:ind w:left="-141" w:right="-105"/>
              <w:jc w:val="center"/>
              <w:rPr>
                <w:color w:val="000000"/>
                <w:sz w:val="16"/>
                <w:szCs w:val="16"/>
              </w:rPr>
            </w:pPr>
            <w:r w:rsidRPr="0055184B">
              <w:rPr>
                <w:color w:val="000000"/>
                <w:sz w:val="16"/>
                <w:szCs w:val="16"/>
              </w:rPr>
              <w:t>000</w:t>
            </w:r>
          </w:p>
        </w:tc>
        <w:tc>
          <w:tcPr>
            <w:tcW w:w="563" w:type="dxa"/>
            <w:gridSpan w:val="2"/>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175,</w:t>
            </w:r>
          </w:p>
          <w:p w:rsidR="00526B10" w:rsidRPr="0055184B" w:rsidRDefault="00526B10" w:rsidP="0055184B">
            <w:pPr>
              <w:ind w:left="-141" w:right="-105"/>
              <w:jc w:val="center"/>
              <w:rPr>
                <w:color w:val="000000"/>
                <w:sz w:val="16"/>
                <w:szCs w:val="16"/>
              </w:rPr>
            </w:pPr>
            <w:r w:rsidRPr="0055184B">
              <w:rPr>
                <w:color w:val="000000"/>
                <w:sz w:val="16"/>
                <w:szCs w:val="16"/>
              </w:rPr>
              <w:t>000</w:t>
            </w:r>
          </w:p>
        </w:tc>
      </w:tr>
      <w:tr w:rsidR="00526B10" w:rsidRPr="0055184B" w:rsidTr="007770A4">
        <w:trPr>
          <w:gridAfter w:val="7"/>
          <w:wAfter w:w="309" w:type="dxa"/>
          <w:trHeight w:val="20"/>
          <w:jc w:val="center"/>
        </w:trPr>
        <w:tc>
          <w:tcPr>
            <w:tcW w:w="443" w:type="dxa"/>
            <w:gridSpan w:val="3"/>
            <w:vMerge/>
          </w:tcPr>
          <w:p w:rsidR="00526B10" w:rsidRPr="0055184B" w:rsidRDefault="00526B10" w:rsidP="0055184B">
            <w:pPr>
              <w:ind w:left="-185" w:right="-118"/>
              <w:jc w:val="center"/>
              <w:rPr>
                <w:color w:val="000000"/>
                <w:sz w:val="16"/>
                <w:szCs w:val="16"/>
              </w:rPr>
            </w:pPr>
          </w:p>
        </w:tc>
        <w:tc>
          <w:tcPr>
            <w:tcW w:w="1304" w:type="dxa"/>
            <w:gridSpan w:val="3"/>
            <w:vMerge/>
          </w:tcPr>
          <w:p w:rsidR="00526B10" w:rsidRPr="0055184B" w:rsidRDefault="00526B10" w:rsidP="0055184B">
            <w:pPr>
              <w:ind w:left="-185"/>
              <w:rPr>
                <w:color w:val="000000"/>
                <w:sz w:val="16"/>
                <w:szCs w:val="16"/>
              </w:rPr>
            </w:pPr>
          </w:p>
        </w:tc>
        <w:tc>
          <w:tcPr>
            <w:tcW w:w="639" w:type="dxa"/>
            <w:gridSpan w:val="3"/>
            <w:vMerge w:val="restart"/>
            <w:vAlign w:val="center"/>
          </w:tcPr>
          <w:p w:rsidR="00526B10" w:rsidRPr="0055184B" w:rsidRDefault="00526B10" w:rsidP="0055184B">
            <w:pPr>
              <w:ind w:left="-46" w:right="-105"/>
              <w:jc w:val="center"/>
              <w:rPr>
                <w:color w:val="FF0000"/>
                <w:sz w:val="16"/>
                <w:szCs w:val="16"/>
              </w:rPr>
            </w:pPr>
          </w:p>
          <w:p w:rsidR="00526B10" w:rsidRPr="0055184B" w:rsidRDefault="00526B10" w:rsidP="0055184B">
            <w:pPr>
              <w:ind w:left="-46" w:right="-105"/>
              <w:jc w:val="center"/>
              <w:rPr>
                <w:color w:val="000000"/>
                <w:sz w:val="16"/>
                <w:szCs w:val="16"/>
              </w:rPr>
            </w:pPr>
            <w:r w:rsidRPr="0055184B">
              <w:rPr>
                <w:color w:val="000000"/>
                <w:sz w:val="16"/>
                <w:szCs w:val="16"/>
              </w:rPr>
              <w:t>МАОУ ДО «ДЮСШ»</w:t>
            </w:r>
          </w:p>
        </w:tc>
        <w:tc>
          <w:tcPr>
            <w:tcW w:w="564" w:type="dxa"/>
            <w:gridSpan w:val="3"/>
            <w:vMerge w:val="restart"/>
            <w:vAlign w:val="center"/>
          </w:tcPr>
          <w:p w:rsidR="00526B10" w:rsidRPr="0055184B" w:rsidRDefault="00526B10" w:rsidP="0055184B">
            <w:pPr>
              <w:ind w:left="-46" w:right="-105"/>
              <w:jc w:val="center"/>
              <w:rPr>
                <w:color w:val="000000"/>
                <w:sz w:val="16"/>
                <w:szCs w:val="16"/>
              </w:rPr>
            </w:pPr>
            <w:r w:rsidRPr="0055184B">
              <w:rPr>
                <w:color w:val="000000"/>
                <w:sz w:val="16"/>
                <w:szCs w:val="16"/>
              </w:rPr>
              <w:t>2014-2024</w:t>
            </w:r>
          </w:p>
          <w:p w:rsidR="00526B10" w:rsidRPr="0055184B" w:rsidRDefault="00526B10" w:rsidP="0055184B">
            <w:pPr>
              <w:ind w:left="-108" w:right="-105"/>
              <w:jc w:val="center"/>
              <w:rPr>
                <w:color w:val="FF0000"/>
                <w:sz w:val="16"/>
                <w:szCs w:val="16"/>
              </w:rPr>
            </w:pPr>
            <w:r w:rsidRPr="0055184B">
              <w:rPr>
                <w:color w:val="000000"/>
                <w:sz w:val="16"/>
                <w:szCs w:val="16"/>
              </w:rPr>
              <w:t>годы</w:t>
            </w:r>
          </w:p>
        </w:tc>
        <w:tc>
          <w:tcPr>
            <w:tcW w:w="647" w:type="dxa"/>
            <w:gridSpan w:val="3"/>
            <w:vMerge w:val="restart"/>
            <w:vAlign w:val="center"/>
          </w:tcPr>
          <w:p w:rsidR="00526B10" w:rsidRPr="0055184B" w:rsidRDefault="00526B10" w:rsidP="0055184B">
            <w:pPr>
              <w:ind w:left="-108" w:right="-105"/>
              <w:jc w:val="center"/>
              <w:rPr>
                <w:color w:val="FF0000"/>
                <w:sz w:val="16"/>
                <w:szCs w:val="16"/>
              </w:rPr>
            </w:pPr>
          </w:p>
          <w:p w:rsidR="00526B10" w:rsidRPr="0055184B" w:rsidRDefault="00526B10" w:rsidP="0055184B">
            <w:pPr>
              <w:ind w:left="-108" w:right="-105"/>
              <w:jc w:val="center"/>
              <w:rPr>
                <w:color w:val="FF0000"/>
                <w:sz w:val="16"/>
                <w:szCs w:val="16"/>
              </w:rPr>
            </w:pPr>
            <w:r w:rsidRPr="0055184B">
              <w:rPr>
                <w:color w:val="000000"/>
                <w:sz w:val="16"/>
                <w:szCs w:val="16"/>
              </w:rPr>
              <w:t>1.1.4</w:t>
            </w:r>
          </w:p>
        </w:tc>
        <w:tc>
          <w:tcPr>
            <w:tcW w:w="564" w:type="dxa"/>
            <w:gridSpan w:val="3"/>
            <w:tcBorders>
              <w:right w:val="single" w:sz="4" w:space="0" w:color="auto"/>
            </w:tcBorders>
            <w:vAlign w:val="center"/>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областной бюджет</w:t>
            </w:r>
          </w:p>
        </w:tc>
        <w:tc>
          <w:tcPr>
            <w:tcW w:w="632" w:type="dxa"/>
            <w:gridSpan w:val="3"/>
            <w:tcBorders>
              <w:top w:val="single" w:sz="4" w:space="0" w:color="auto"/>
              <w:left w:val="single" w:sz="4" w:space="0" w:color="auto"/>
              <w:right w:val="single" w:sz="4" w:space="0" w:color="auto"/>
            </w:tcBorders>
            <w:noWrap/>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60,</w:t>
            </w:r>
          </w:p>
          <w:p w:rsidR="00526B10" w:rsidRPr="0055184B" w:rsidRDefault="00526B10" w:rsidP="0055184B">
            <w:pPr>
              <w:ind w:left="-141" w:right="-105"/>
              <w:jc w:val="center"/>
              <w:rPr>
                <w:color w:val="000000"/>
                <w:sz w:val="16"/>
                <w:szCs w:val="16"/>
              </w:rPr>
            </w:pPr>
            <w:r w:rsidRPr="0055184B">
              <w:rPr>
                <w:color w:val="000000"/>
                <w:sz w:val="16"/>
                <w:szCs w:val="16"/>
              </w:rPr>
              <w:t>000</w:t>
            </w:r>
          </w:p>
        </w:tc>
        <w:tc>
          <w:tcPr>
            <w:tcW w:w="483" w:type="dxa"/>
            <w:gridSpan w:val="3"/>
            <w:tcBorders>
              <w:top w:val="single" w:sz="4" w:space="0" w:color="auto"/>
              <w:left w:val="single" w:sz="4" w:space="0" w:color="auto"/>
              <w:right w:val="single" w:sz="4" w:space="0" w:color="auto"/>
            </w:tcBorders>
            <w:noWrap/>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w:t>
            </w:r>
          </w:p>
        </w:tc>
        <w:tc>
          <w:tcPr>
            <w:tcW w:w="572" w:type="dxa"/>
            <w:gridSpan w:val="3"/>
            <w:tcBorders>
              <w:top w:val="single" w:sz="4" w:space="0" w:color="auto"/>
              <w:left w:val="single" w:sz="4" w:space="0" w:color="auto"/>
              <w:right w:val="single" w:sz="4" w:space="0" w:color="auto"/>
            </w:tcBorders>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79,</w:t>
            </w:r>
          </w:p>
          <w:p w:rsidR="00526B10" w:rsidRPr="0055184B" w:rsidRDefault="00526B10" w:rsidP="0055184B">
            <w:pPr>
              <w:ind w:left="-141" w:right="-105"/>
              <w:jc w:val="center"/>
              <w:rPr>
                <w:color w:val="000000"/>
                <w:sz w:val="16"/>
                <w:szCs w:val="16"/>
              </w:rPr>
            </w:pPr>
            <w:r w:rsidRPr="0055184B">
              <w:rPr>
                <w:color w:val="000000"/>
                <w:sz w:val="16"/>
                <w:szCs w:val="16"/>
              </w:rPr>
              <w:t>600</w:t>
            </w:r>
          </w:p>
        </w:tc>
        <w:tc>
          <w:tcPr>
            <w:tcW w:w="563" w:type="dxa"/>
            <w:gridSpan w:val="3"/>
            <w:tcBorders>
              <w:top w:val="single" w:sz="4" w:space="0" w:color="auto"/>
              <w:left w:val="single" w:sz="4" w:space="0" w:color="auto"/>
              <w:right w:val="single" w:sz="4" w:space="0" w:color="auto"/>
            </w:tcBorders>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hanging="97"/>
              <w:jc w:val="center"/>
              <w:rPr>
                <w:color w:val="000000"/>
                <w:sz w:val="16"/>
                <w:szCs w:val="16"/>
              </w:rPr>
            </w:pPr>
            <w:r w:rsidRPr="0055184B">
              <w:rPr>
                <w:color w:val="000000"/>
                <w:sz w:val="16"/>
                <w:szCs w:val="16"/>
              </w:rPr>
              <w:t>70,</w:t>
            </w:r>
          </w:p>
          <w:p w:rsidR="00526B10" w:rsidRPr="0055184B" w:rsidRDefault="00526B10" w:rsidP="0055184B">
            <w:pPr>
              <w:ind w:left="-141" w:right="-105" w:hanging="97"/>
              <w:jc w:val="center"/>
              <w:rPr>
                <w:color w:val="000000"/>
                <w:sz w:val="16"/>
                <w:szCs w:val="16"/>
              </w:rPr>
            </w:pPr>
            <w:r w:rsidRPr="0055184B">
              <w:rPr>
                <w:color w:val="000000"/>
                <w:sz w:val="16"/>
                <w:szCs w:val="16"/>
              </w:rPr>
              <w:t>000</w:t>
            </w:r>
          </w:p>
        </w:tc>
        <w:tc>
          <w:tcPr>
            <w:tcW w:w="564" w:type="dxa"/>
            <w:gridSpan w:val="3"/>
            <w:tcBorders>
              <w:top w:val="single" w:sz="4" w:space="0" w:color="auto"/>
              <w:left w:val="single" w:sz="4" w:space="0" w:color="auto"/>
              <w:right w:val="single" w:sz="4" w:space="0" w:color="auto"/>
            </w:tcBorders>
          </w:tcPr>
          <w:p w:rsidR="00526B10" w:rsidRPr="0055184B" w:rsidRDefault="00526B10" w:rsidP="0055184B">
            <w:pPr>
              <w:ind w:left="-141" w:right="-105"/>
              <w:jc w:val="center"/>
              <w:rPr>
                <w:sz w:val="16"/>
                <w:szCs w:val="16"/>
              </w:rPr>
            </w:pPr>
          </w:p>
          <w:p w:rsidR="00526B10" w:rsidRPr="0055184B" w:rsidRDefault="00526B10" w:rsidP="0055184B">
            <w:pPr>
              <w:ind w:left="-141" w:right="-105"/>
              <w:jc w:val="center"/>
              <w:rPr>
                <w:sz w:val="16"/>
                <w:szCs w:val="16"/>
              </w:rPr>
            </w:pPr>
            <w:r w:rsidRPr="0055184B">
              <w:rPr>
                <w:sz w:val="16"/>
                <w:szCs w:val="16"/>
              </w:rPr>
              <w:t>-</w:t>
            </w:r>
          </w:p>
        </w:tc>
        <w:tc>
          <w:tcPr>
            <w:tcW w:w="564" w:type="dxa"/>
            <w:gridSpan w:val="3"/>
            <w:tcBorders>
              <w:top w:val="single" w:sz="4" w:space="0" w:color="auto"/>
              <w:left w:val="single" w:sz="4" w:space="0" w:color="auto"/>
              <w:right w:val="single" w:sz="4" w:space="0" w:color="auto"/>
            </w:tcBorders>
          </w:tcPr>
          <w:p w:rsidR="00526B10" w:rsidRPr="0055184B" w:rsidRDefault="00526B10" w:rsidP="0055184B">
            <w:pPr>
              <w:ind w:left="-141" w:right="-105"/>
              <w:jc w:val="center"/>
              <w:rPr>
                <w:sz w:val="16"/>
                <w:szCs w:val="16"/>
              </w:rPr>
            </w:pPr>
          </w:p>
          <w:p w:rsidR="00526B10" w:rsidRPr="0055184B" w:rsidRDefault="00526B10" w:rsidP="0055184B">
            <w:pPr>
              <w:ind w:left="-141" w:right="-105" w:hanging="97"/>
              <w:jc w:val="center"/>
              <w:rPr>
                <w:sz w:val="16"/>
                <w:szCs w:val="16"/>
              </w:rPr>
            </w:pPr>
            <w:r w:rsidRPr="0055184B">
              <w:rPr>
                <w:sz w:val="16"/>
                <w:szCs w:val="16"/>
              </w:rPr>
              <w:t>-</w:t>
            </w:r>
          </w:p>
        </w:tc>
        <w:tc>
          <w:tcPr>
            <w:tcW w:w="507" w:type="dxa"/>
            <w:gridSpan w:val="3"/>
            <w:tcBorders>
              <w:top w:val="single" w:sz="4" w:space="0" w:color="auto"/>
              <w:left w:val="single" w:sz="4" w:space="0" w:color="auto"/>
              <w:right w:val="single" w:sz="4" w:space="0" w:color="auto"/>
            </w:tcBorders>
          </w:tcPr>
          <w:p w:rsidR="00526B10" w:rsidRPr="0055184B" w:rsidRDefault="00526B10" w:rsidP="0055184B">
            <w:pPr>
              <w:ind w:left="-141" w:right="-105"/>
              <w:jc w:val="center"/>
              <w:rPr>
                <w:sz w:val="16"/>
                <w:szCs w:val="16"/>
              </w:rPr>
            </w:pPr>
          </w:p>
          <w:p w:rsidR="00526B10" w:rsidRPr="0055184B" w:rsidRDefault="00526B10" w:rsidP="0055184B">
            <w:pPr>
              <w:ind w:left="-141" w:right="-105"/>
              <w:jc w:val="center"/>
              <w:rPr>
                <w:sz w:val="16"/>
                <w:szCs w:val="16"/>
              </w:rPr>
            </w:pPr>
            <w:r w:rsidRPr="0055184B">
              <w:rPr>
                <w:sz w:val="16"/>
                <w:szCs w:val="16"/>
              </w:rPr>
              <w:t>-</w:t>
            </w:r>
          </w:p>
        </w:tc>
        <w:tc>
          <w:tcPr>
            <w:tcW w:w="558" w:type="dxa"/>
            <w:gridSpan w:val="3"/>
            <w:tcBorders>
              <w:top w:val="single" w:sz="4" w:space="0" w:color="auto"/>
              <w:left w:val="single" w:sz="4" w:space="0" w:color="auto"/>
              <w:right w:val="single" w:sz="4" w:space="0" w:color="auto"/>
            </w:tcBorders>
          </w:tcPr>
          <w:p w:rsidR="00526B10" w:rsidRPr="0055184B" w:rsidRDefault="00526B10" w:rsidP="0055184B">
            <w:pPr>
              <w:ind w:left="-141" w:right="-105" w:hanging="97"/>
              <w:jc w:val="center"/>
              <w:rPr>
                <w:sz w:val="16"/>
                <w:szCs w:val="16"/>
              </w:rPr>
            </w:pPr>
          </w:p>
          <w:p w:rsidR="00526B10" w:rsidRPr="0055184B" w:rsidRDefault="00526B10" w:rsidP="0055184B">
            <w:pPr>
              <w:ind w:left="-141" w:right="-105" w:hanging="97"/>
              <w:jc w:val="center"/>
              <w:rPr>
                <w:sz w:val="16"/>
                <w:szCs w:val="16"/>
              </w:rPr>
            </w:pPr>
            <w:r w:rsidRPr="0055184B">
              <w:rPr>
                <w:sz w:val="16"/>
                <w:szCs w:val="16"/>
              </w:rPr>
              <w:t>-</w:t>
            </w:r>
          </w:p>
        </w:tc>
        <w:tc>
          <w:tcPr>
            <w:tcW w:w="498" w:type="dxa"/>
            <w:gridSpan w:val="3"/>
            <w:tcBorders>
              <w:top w:val="single" w:sz="4" w:space="0" w:color="auto"/>
              <w:left w:val="single" w:sz="4" w:space="0" w:color="auto"/>
              <w:right w:val="single" w:sz="4" w:space="0" w:color="auto"/>
            </w:tcBorders>
          </w:tcPr>
          <w:p w:rsidR="00526B10" w:rsidRPr="0055184B" w:rsidRDefault="00526B10" w:rsidP="0055184B">
            <w:pPr>
              <w:ind w:left="-141" w:right="-105"/>
              <w:jc w:val="center"/>
              <w:rPr>
                <w:sz w:val="16"/>
                <w:szCs w:val="16"/>
              </w:rPr>
            </w:pPr>
          </w:p>
          <w:p w:rsidR="00526B10" w:rsidRPr="0055184B" w:rsidRDefault="00526B10" w:rsidP="0055184B">
            <w:pPr>
              <w:ind w:left="-141" w:right="-105" w:hanging="55"/>
              <w:jc w:val="center"/>
              <w:rPr>
                <w:sz w:val="16"/>
                <w:szCs w:val="16"/>
              </w:rPr>
            </w:pPr>
            <w:r w:rsidRPr="0055184B">
              <w:rPr>
                <w:sz w:val="16"/>
                <w:szCs w:val="16"/>
              </w:rPr>
              <w:t>-</w:t>
            </w:r>
          </w:p>
        </w:tc>
        <w:tc>
          <w:tcPr>
            <w:tcW w:w="516" w:type="dxa"/>
            <w:gridSpan w:val="3"/>
            <w:tcBorders>
              <w:top w:val="single" w:sz="4" w:space="0" w:color="auto"/>
              <w:left w:val="single" w:sz="4" w:space="0" w:color="auto"/>
              <w:right w:val="single" w:sz="4" w:space="0" w:color="auto"/>
            </w:tcBorders>
          </w:tcPr>
          <w:p w:rsidR="00526B10" w:rsidRPr="0055184B" w:rsidRDefault="00526B10" w:rsidP="0055184B">
            <w:pPr>
              <w:ind w:left="-141" w:right="-105"/>
              <w:jc w:val="center"/>
              <w:rPr>
                <w:sz w:val="16"/>
                <w:szCs w:val="16"/>
              </w:rPr>
            </w:pPr>
          </w:p>
          <w:p w:rsidR="00526B10" w:rsidRPr="0055184B" w:rsidRDefault="00526B10" w:rsidP="0055184B">
            <w:pPr>
              <w:ind w:left="-141" w:right="-105"/>
              <w:jc w:val="center"/>
              <w:rPr>
                <w:sz w:val="16"/>
                <w:szCs w:val="16"/>
              </w:rPr>
            </w:pPr>
            <w:r w:rsidRPr="0055184B">
              <w:rPr>
                <w:sz w:val="16"/>
                <w:szCs w:val="16"/>
              </w:rPr>
              <w:t>-</w:t>
            </w:r>
          </w:p>
        </w:tc>
        <w:tc>
          <w:tcPr>
            <w:tcW w:w="563" w:type="dxa"/>
            <w:gridSpan w:val="2"/>
            <w:tcBorders>
              <w:top w:val="single" w:sz="4" w:space="0" w:color="auto"/>
              <w:left w:val="single" w:sz="4" w:space="0" w:color="auto"/>
              <w:right w:val="single" w:sz="4" w:space="0" w:color="auto"/>
            </w:tcBorders>
          </w:tcPr>
          <w:p w:rsidR="00526B10" w:rsidRPr="0055184B" w:rsidRDefault="00526B10" w:rsidP="0055184B">
            <w:pPr>
              <w:ind w:left="-141" w:right="-105"/>
              <w:jc w:val="center"/>
              <w:rPr>
                <w:sz w:val="16"/>
                <w:szCs w:val="16"/>
              </w:rPr>
            </w:pPr>
          </w:p>
          <w:p w:rsidR="00526B10" w:rsidRPr="0055184B" w:rsidRDefault="00526B10" w:rsidP="0055184B">
            <w:pPr>
              <w:ind w:left="-141" w:right="-105" w:hanging="108"/>
              <w:jc w:val="center"/>
              <w:rPr>
                <w:sz w:val="16"/>
                <w:szCs w:val="16"/>
              </w:rPr>
            </w:pPr>
            <w:r w:rsidRPr="0055184B">
              <w:rPr>
                <w:sz w:val="16"/>
                <w:szCs w:val="16"/>
              </w:rPr>
              <w:t>-</w:t>
            </w:r>
          </w:p>
        </w:tc>
      </w:tr>
      <w:tr w:rsidR="00526B10" w:rsidRPr="0055184B" w:rsidTr="007770A4">
        <w:trPr>
          <w:gridAfter w:val="7"/>
          <w:wAfter w:w="309" w:type="dxa"/>
          <w:trHeight w:val="20"/>
          <w:jc w:val="center"/>
        </w:trPr>
        <w:tc>
          <w:tcPr>
            <w:tcW w:w="443" w:type="dxa"/>
            <w:gridSpan w:val="3"/>
            <w:vMerge/>
          </w:tcPr>
          <w:p w:rsidR="00526B10" w:rsidRPr="0055184B" w:rsidRDefault="00526B10" w:rsidP="0055184B">
            <w:pPr>
              <w:ind w:left="-185" w:right="-118"/>
              <w:jc w:val="center"/>
              <w:rPr>
                <w:color w:val="000000"/>
                <w:sz w:val="16"/>
                <w:szCs w:val="16"/>
              </w:rPr>
            </w:pPr>
          </w:p>
        </w:tc>
        <w:tc>
          <w:tcPr>
            <w:tcW w:w="1304" w:type="dxa"/>
            <w:gridSpan w:val="3"/>
            <w:vMerge/>
          </w:tcPr>
          <w:p w:rsidR="00526B10" w:rsidRPr="0055184B" w:rsidRDefault="00526B10" w:rsidP="0055184B">
            <w:pPr>
              <w:ind w:left="-185"/>
              <w:rPr>
                <w:color w:val="000000"/>
                <w:sz w:val="16"/>
                <w:szCs w:val="16"/>
              </w:rPr>
            </w:pPr>
          </w:p>
        </w:tc>
        <w:tc>
          <w:tcPr>
            <w:tcW w:w="639" w:type="dxa"/>
            <w:gridSpan w:val="3"/>
            <w:vMerge/>
            <w:vAlign w:val="center"/>
          </w:tcPr>
          <w:p w:rsidR="00526B10" w:rsidRPr="0055184B" w:rsidRDefault="00526B10" w:rsidP="0055184B">
            <w:pPr>
              <w:ind w:left="-46" w:right="-105"/>
              <w:jc w:val="center"/>
              <w:rPr>
                <w:color w:val="FF0000"/>
                <w:sz w:val="16"/>
                <w:szCs w:val="16"/>
              </w:rPr>
            </w:pPr>
          </w:p>
        </w:tc>
        <w:tc>
          <w:tcPr>
            <w:tcW w:w="564" w:type="dxa"/>
            <w:gridSpan w:val="3"/>
            <w:vMerge/>
            <w:vAlign w:val="center"/>
          </w:tcPr>
          <w:p w:rsidR="00526B10" w:rsidRPr="0055184B" w:rsidRDefault="00526B10" w:rsidP="0055184B">
            <w:pPr>
              <w:ind w:left="-46" w:right="-105"/>
              <w:jc w:val="center"/>
              <w:rPr>
                <w:color w:val="000000"/>
                <w:sz w:val="16"/>
                <w:szCs w:val="16"/>
              </w:rPr>
            </w:pPr>
          </w:p>
        </w:tc>
        <w:tc>
          <w:tcPr>
            <w:tcW w:w="647" w:type="dxa"/>
            <w:gridSpan w:val="3"/>
            <w:vMerge/>
            <w:vAlign w:val="center"/>
          </w:tcPr>
          <w:p w:rsidR="00526B10" w:rsidRPr="0055184B" w:rsidRDefault="00526B10" w:rsidP="0055184B">
            <w:pPr>
              <w:ind w:left="-108" w:right="-105"/>
              <w:jc w:val="center"/>
              <w:rPr>
                <w:color w:val="FF0000"/>
                <w:sz w:val="16"/>
                <w:szCs w:val="16"/>
              </w:rPr>
            </w:pPr>
          </w:p>
        </w:tc>
        <w:tc>
          <w:tcPr>
            <w:tcW w:w="564" w:type="dxa"/>
            <w:gridSpan w:val="3"/>
            <w:tcBorders>
              <w:right w:val="single" w:sz="4" w:space="0" w:color="auto"/>
            </w:tcBorders>
            <w:vAlign w:val="center"/>
          </w:tcPr>
          <w:p w:rsidR="00526B10" w:rsidRPr="0055184B" w:rsidRDefault="00526B10" w:rsidP="0055184B">
            <w:pPr>
              <w:ind w:left="-141" w:right="-105"/>
              <w:jc w:val="center"/>
              <w:rPr>
                <w:color w:val="000000"/>
                <w:sz w:val="16"/>
                <w:szCs w:val="16"/>
              </w:rPr>
            </w:pPr>
            <w:r w:rsidRPr="0055184B">
              <w:rPr>
                <w:color w:val="000000"/>
                <w:sz w:val="16"/>
                <w:szCs w:val="16"/>
              </w:rPr>
              <w:t>бюджет</w:t>
            </w:r>
          </w:p>
          <w:p w:rsidR="00526B10" w:rsidRPr="0055184B" w:rsidRDefault="00526B10" w:rsidP="0055184B">
            <w:pPr>
              <w:ind w:left="-141" w:right="-105"/>
              <w:jc w:val="center"/>
              <w:rPr>
                <w:color w:val="000000"/>
                <w:sz w:val="16"/>
                <w:szCs w:val="16"/>
              </w:rPr>
            </w:pPr>
            <w:proofErr w:type="spellStart"/>
            <w:proofErr w:type="gramStart"/>
            <w:r w:rsidRPr="0055184B">
              <w:rPr>
                <w:color w:val="000000"/>
                <w:sz w:val="16"/>
                <w:szCs w:val="16"/>
              </w:rPr>
              <w:t>муници-пального</w:t>
            </w:r>
            <w:proofErr w:type="spellEnd"/>
            <w:proofErr w:type="gramEnd"/>
            <w:r w:rsidRPr="0055184B">
              <w:rPr>
                <w:color w:val="000000"/>
                <w:sz w:val="16"/>
                <w:szCs w:val="16"/>
              </w:rPr>
              <w:t xml:space="preserve"> района</w:t>
            </w:r>
          </w:p>
        </w:tc>
        <w:tc>
          <w:tcPr>
            <w:tcW w:w="632" w:type="dxa"/>
            <w:gridSpan w:val="3"/>
            <w:tcBorders>
              <w:left w:val="single" w:sz="4" w:space="0" w:color="auto"/>
              <w:bottom w:val="single" w:sz="4" w:space="0" w:color="auto"/>
              <w:right w:val="single" w:sz="4" w:space="0" w:color="auto"/>
            </w:tcBorders>
            <w:noWrap/>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w:t>
            </w:r>
          </w:p>
        </w:tc>
        <w:tc>
          <w:tcPr>
            <w:tcW w:w="483" w:type="dxa"/>
            <w:gridSpan w:val="3"/>
            <w:tcBorders>
              <w:left w:val="single" w:sz="4" w:space="0" w:color="auto"/>
              <w:bottom w:val="single" w:sz="4" w:space="0" w:color="auto"/>
              <w:right w:val="single" w:sz="4" w:space="0" w:color="auto"/>
            </w:tcBorders>
            <w:noWrap/>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w:t>
            </w:r>
          </w:p>
        </w:tc>
        <w:tc>
          <w:tcPr>
            <w:tcW w:w="572" w:type="dxa"/>
            <w:gridSpan w:val="3"/>
            <w:tcBorders>
              <w:left w:val="single" w:sz="4" w:space="0" w:color="auto"/>
              <w:bottom w:val="single" w:sz="4" w:space="0" w:color="auto"/>
              <w:right w:val="single" w:sz="4" w:space="0" w:color="auto"/>
            </w:tcBorders>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w:t>
            </w:r>
          </w:p>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p>
        </w:tc>
        <w:tc>
          <w:tcPr>
            <w:tcW w:w="563" w:type="dxa"/>
            <w:gridSpan w:val="3"/>
            <w:tcBorders>
              <w:left w:val="single" w:sz="4" w:space="0" w:color="auto"/>
              <w:bottom w:val="single" w:sz="4" w:space="0" w:color="auto"/>
              <w:right w:val="single" w:sz="4" w:space="0" w:color="auto"/>
            </w:tcBorders>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w:t>
            </w:r>
          </w:p>
        </w:tc>
        <w:tc>
          <w:tcPr>
            <w:tcW w:w="564" w:type="dxa"/>
            <w:gridSpan w:val="3"/>
            <w:tcBorders>
              <w:left w:val="single" w:sz="4" w:space="0" w:color="auto"/>
              <w:bottom w:val="single" w:sz="4" w:space="0" w:color="auto"/>
              <w:right w:val="single" w:sz="4" w:space="0" w:color="auto"/>
            </w:tcBorders>
          </w:tcPr>
          <w:p w:rsidR="00526B10" w:rsidRPr="0055184B" w:rsidRDefault="00526B10" w:rsidP="0055184B">
            <w:pPr>
              <w:ind w:left="-141" w:right="-105"/>
              <w:jc w:val="center"/>
              <w:rPr>
                <w:sz w:val="16"/>
                <w:szCs w:val="16"/>
              </w:rPr>
            </w:pPr>
          </w:p>
          <w:p w:rsidR="00526B10" w:rsidRPr="0055184B" w:rsidRDefault="00526B10" w:rsidP="0055184B">
            <w:pPr>
              <w:ind w:left="-141" w:right="-105"/>
              <w:jc w:val="center"/>
              <w:rPr>
                <w:sz w:val="16"/>
                <w:szCs w:val="16"/>
              </w:rPr>
            </w:pPr>
            <w:r w:rsidRPr="0055184B">
              <w:rPr>
                <w:sz w:val="16"/>
                <w:szCs w:val="16"/>
              </w:rPr>
              <w:t>-</w:t>
            </w:r>
          </w:p>
        </w:tc>
        <w:tc>
          <w:tcPr>
            <w:tcW w:w="564" w:type="dxa"/>
            <w:gridSpan w:val="3"/>
            <w:tcBorders>
              <w:left w:val="single" w:sz="4" w:space="0" w:color="auto"/>
              <w:bottom w:val="single" w:sz="4" w:space="0" w:color="auto"/>
              <w:right w:val="single" w:sz="4" w:space="0" w:color="auto"/>
            </w:tcBorders>
          </w:tcPr>
          <w:p w:rsidR="00526B10" w:rsidRPr="0055184B" w:rsidRDefault="00526B10" w:rsidP="0055184B">
            <w:pPr>
              <w:ind w:left="-141" w:right="-105"/>
              <w:jc w:val="center"/>
              <w:rPr>
                <w:sz w:val="16"/>
                <w:szCs w:val="16"/>
              </w:rPr>
            </w:pPr>
          </w:p>
          <w:p w:rsidR="00526B10" w:rsidRPr="0055184B" w:rsidRDefault="00526B10" w:rsidP="0055184B">
            <w:pPr>
              <w:ind w:left="-141" w:right="-105"/>
              <w:jc w:val="center"/>
              <w:rPr>
                <w:sz w:val="16"/>
                <w:szCs w:val="16"/>
              </w:rPr>
            </w:pPr>
            <w:r w:rsidRPr="0055184B">
              <w:rPr>
                <w:sz w:val="16"/>
                <w:szCs w:val="16"/>
              </w:rPr>
              <w:t>-</w:t>
            </w:r>
          </w:p>
        </w:tc>
        <w:tc>
          <w:tcPr>
            <w:tcW w:w="507" w:type="dxa"/>
            <w:gridSpan w:val="3"/>
            <w:tcBorders>
              <w:left w:val="single" w:sz="4" w:space="0" w:color="auto"/>
              <w:bottom w:val="single" w:sz="4" w:space="0" w:color="auto"/>
              <w:right w:val="single" w:sz="4" w:space="0" w:color="auto"/>
            </w:tcBorders>
          </w:tcPr>
          <w:p w:rsidR="00526B10" w:rsidRPr="0055184B" w:rsidRDefault="00526B10" w:rsidP="0055184B">
            <w:pPr>
              <w:ind w:left="-141" w:right="-105"/>
              <w:jc w:val="center"/>
              <w:rPr>
                <w:sz w:val="16"/>
                <w:szCs w:val="16"/>
              </w:rPr>
            </w:pPr>
          </w:p>
          <w:p w:rsidR="00526B10" w:rsidRPr="0055184B" w:rsidRDefault="00526B10" w:rsidP="0055184B">
            <w:pPr>
              <w:ind w:left="-141" w:right="-105"/>
              <w:jc w:val="center"/>
              <w:rPr>
                <w:sz w:val="16"/>
                <w:szCs w:val="16"/>
              </w:rPr>
            </w:pPr>
            <w:r w:rsidRPr="0055184B">
              <w:rPr>
                <w:sz w:val="16"/>
                <w:szCs w:val="16"/>
              </w:rPr>
              <w:t>-</w:t>
            </w:r>
          </w:p>
        </w:tc>
        <w:tc>
          <w:tcPr>
            <w:tcW w:w="558" w:type="dxa"/>
            <w:gridSpan w:val="3"/>
            <w:tcBorders>
              <w:left w:val="single" w:sz="4" w:space="0" w:color="auto"/>
              <w:bottom w:val="single" w:sz="4" w:space="0" w:color="auto"/>
              <w:right w:val="single" w:sz="4" w:space="0" w:color="auto"/>
            </w:tcBorders>
          </w:tcPr>
          <w:p w:rsidR="00526B10" w:rsidRPr="0055184B" w:rsidRDefault="00526B10" w:rsidP="0055184B">
            <w:pPr>
              <w:ind w:left="-141" w:right="-105" w:hanging="97"/>
              <w:jc w:val="center"/>
              <w:rPr>
                <w:sz w:val="16"/>
                <w:szCs w:val="16"/>
              </w:rPr>
            </w:pPr>
          </w:p>
          <w:p w:rsidR="00526B10" w:rsidRPr="0055184B" w:rsidRDefault="00526B10" w:rsidP="0055184B">
            <w:pPr>
              <w:ind w:left="-141" w:right="-105" w:hanging="97"/>
              <w:jc w:val="center"/>
              <w:rPr>
                <w:sz w:val="16"/>
                <w:szCs w:val="16"/>
              </w:rPr>
            </w:pPr>
            <w:r w:rsidRPr="0055184B">
              <w:rPr>
                <w:sz w:val="16"/>
                <w:szCs w:val="16"/>
              </w:rPr>
              <w:t>-</w:t>
            </w:r>
          </w:p>
        </w:tc>
        <w:tc>
          <w:tcPr>
            <w:tcW w:w="498" w:type="dxa"/>
            <w:gridSpan w:val="3"/>
            <w:tcBorders>
              <w:left w:val="single" w:sz="4" w:space="0" w:color="auto"/>
              <w:bottom w:val="single" w:sz="4" w:space="0" w:color="auto"/>
              <w:right w:val="single" w:sz="4" w:space="0" w:color="auto"/>
            </w:tcBorders>
          </w:tcPr>
          <w:p w:rsidR="00526B10" w:rsidRPr="0055184B" w:rsidRDefault="00526B10" w:rsidP="0055184B">
            <w:pPr>
              <w:ind w:left="-141" w:right="-105"/>
              <w:jc w:val="center"/>
              <w:rPr>
                <w:sz w:val="16"/>
                <w:szCs w:val="16"/>
              </w:rPr>
            </w:pPr>
          </w:p>
          <w:p w:rsidR="00526B10" w:rsidRPr="0055184B" w:rsidRDefault="00526B10" w:rsidP="0055184B">
            <w:pPr>
              <w:ind w:left="-141" w:right="-105"/>
              <w:jc w:val="center"/>
              <w:rPr>
                <w:sz w:val="16"/>
                <w:szCs w:val="16"/>
              </w:rPr>
            </w:pPr>
            <w:r w:rsidRPr="0055184B">
              <w:rPr>
                <w:sz w:val="16"/>
                <w:szCs w:val="16"/>
              </w:rPr>
              <w:t>-</w:t>
            </w:r>
          </w:p>
        </w:tc>
        <w:tc>
          <w:tcPr>
            <w:tcW w:w="516" w:type="dxa"/>
            <w:gridSpan w:val="3"/>
            <w:tcBorders>
              <w:left w:val="single" w:sz="4" w:space="0" w:color="auto"/>
              <w:bottom w:val="single" w:sz="4" w:space="0" w:color="auto"/>
              <w:right w:val="single" w:sz="4" w:space="0" w:color="auto"/>
            </w:tcBorders>
          </w:tcPr>
          <w:p w:rsidR="00526B10" w:rsidRPr="0055184B" w:rsidRDefault="00526B10" w:rsidP="0055184B">
            <w:pPr>
              <w:ind w:left="-141" w:right="-105"/>
              <w:jc w:val="center"/>
              <w:rPr>
                <w:sz w:val="16"/>
                <w:szCs w:val="16"/>
              </w:rPr>
            </w:pPr>
          </w:p>
          <w:p w:rsidR="00526B10" w:rsidRPr="0055184B" w:rsidRDefault="00526B10" w:rsidP="0055184B">
            <w:pPr>
              <w:ind w:left="-141" w:right="-105"/>
              <w:jc w:val="center"/>
              <w:rPr>
                <w:sz w:val="16"/>
                <w:szCs w:val="16"/>
              </w:rPr>
            </w:pPr>
            <w:r w:rsidRPr="0055184B">
              <w:rPr>
                <w:sz w:val="16"/>
                <w:szCs w:val="16"/>
              </w:rPr>
              <w:t>-</w:t>
            </w:r>
          </w:p>
        </w:tc>
        <w:tc>
          <w:tcPr>
            <w:tcW w:w="563" w:type="dxa"/>
            <w:gridSpan w:val="2"/>
            <w:tcBorders>
              <w:left w:val="single" w:sz="4" w:space="0" w:color="auto"/>
              <w:bottom w:val="single" w:sz="4" w:space="0" w:color="auto"/>
              <w:right w:val="single" w:sz="4" w:space="0" w:color="auto"/>
            </w:tcBorders>
          </w:tcPr>
          <w:p w:rsidR="00526B10" w:rsidRPr="0055184B" w:rsidRDefault="00526B10" w:rsidP="0055184B">
            <w:pPr>
              <w:ind w:left="-141" w:right="-105"/>
              <w:jc w:val="center"/>
              <w:rPr>
                <w:sz w:val="16"/>
                <w:szCs w:val="16"/>
              </w:rPr>
            </w:pPr>
          </w:p>
          <w:p w:rsidR="00526B10" w:rsidRPr="0055184B" w:rsidRDefault="00526B10" w:rsidP="0055184B">
            <w:pPr>
              <w:ind w:left="-141" w:right="-105"/>
              <w:jc w:val="center"/>
              <w:rPr>
                <w:sz w:val="16"/>
                <w:szCs w:val="16"/>
              </w:rPr>
            </w:pPr>
            <w:r w:rsidRPr="0055184B">
              <w:rPr>
                <w:sz w:val="16"/>
                <w:szCs w:val="16"/>
              </w:rPr>
              <w:t>-</w:t>
            </w:r>
          </w:p>
        </w:tc>
      </w:tr>
      <w:tr w:rsidR="00526B10" w:rsidRPr="0055184B" w:rsidTr="007770A4">
        <w:trPr>
          <w:gridAfter w:val="5"/>
          <w:wAfter w:w="281" w:type="dxa"/>
          <w:trHeight w:val="20"/>
          <w:jc w:val="center"/>
        </w:trPr>
        <w:tc>
          <w:tcPr>
            <w:tcW w:w="443" w:type="dxa"/>
            <w:gridSpan w:val="3"/>
          </w:tcPr>
          <w:p w:rsidR="00526B10" w:rsidRPr="0055184B" w:rsidRDefault="00526B10" w:rsidP="0055184B">
            <w:pPr>
              <w:ind w:right="-118"/>
              <w:jc w:val="center"/>
              <w:rPr>
                <w:color w:val="000000"/>
                <w:sz w:val="16"/>
                <w:szCs w:val="16"/>
              </w:rPr>
            </w:pPr>
          </w:p>
          <w:p w:rsidR="00526B10" w:rsidRPr="0055184B" w:rsidRDefault="00526B10" w:rsidP="0055184B">
            <w:pPr>
              <w:ind w:right="-118"/>
              <w:jc w:val="center"/>
              <w:rPr>
                <w:color w:val="000000"/>
                <w:sz w:val="16"/>
                <w:szCs w:val="16"/>
              </w:rPr>
            </w:pPr>
            <w:r w:rsidRPr="0055184B">
              <w:rPr>
                <w:color w:val="000000"/>
                <w:sz w:val="16"/>
                <w:szCs w:val="16"/>
              </w:rPr>
              <w:t>1.3.</w:t>
            </w:r>
          </w:p>
        </w:tc>
        <w:tc>
          <w:tcPr>
            <w:tcW w:w="1304" w:type="dxa"/>
            <w:gridSpan w:val="3"/>
          </w:tcPr>
          <w:p w:rsidR="00526B10" w:rsidRPr="0055184B" w:rsidRDefault="00526B10" w:rsidP="0055184B">
            <w:pPr>
              <w:rPr>
                <w:color w:val="000000"/>
                <w:sz w:val="16"/>
                <w:szCs w:val="16"/>
              </w:rPr>
            </w:pPr>
            <w:r w:rsidRPr="0055184B">
              <w:rPr>
                <w:color w:val="000000"/>
                <w:sz w:val="16"/>
                <w:szCs w:val="16"/>
              </w:rPr>
              <w:t xml:space="preserve">Организация проведения социологических опросов с целью выявления общественного мнения по </w:t>
            </w:r>
            <w:proofErr w:type="gramStart"/>
            <w:r w:rsidRPr="0055184B">
              <w:rPr>
                <w:color w:val="000000"/>
                <w:sz w:val="16"/>
                <w:szCs w:val="16"/>
              </w:rPr>
              <w:t>вопросам  реализации</w:t>
            </w:r>
            <w:proofErr w:type="gramEnd"/>
            <w:r w:rsidRPr="0055184B">
              <w:rPr>
                <w:color w:val="000000"/>
                <w:sz w:val="16"/>
                <w:szCs w:val="16"/>
              </w:rPr>
              <w:t xml:space="preserve">  государственной политики в области физической культуры и спорта в муниципальном районе</w:t>
            </w:r>
          </w:p>
        </w:tc>
        <w:tc>
          <w:tcPr>
            <w:tcW w:w="639" w:type="dxa"/>
            <w:gridSpan w:val="3"/>
          </w:tcPr>
          <w:p w:rsidR="00526B10" w:rsidRPr="0055184B" w:rsidRDefault="00526B10" w:rsidP="0055184B">
            <w:pPr>
              <w:ind w:left="-46" w:right="-105"/>
              <w:jc w:val="center"/>
              <w:rPr>
                <w:color w:val="000000"/>
                <w:sz w:val="16"/>
                <w:szCs w:val="16"/>
              </w:rPr>
            </w:pPr>
          </w:p>
          <w:p w:rsidR="00526B10" w:rsidRPr="0055184B" w:rsidRDefault="00526B10" w:rsidP="0055184B">
            <w:pPr>
              <w:ind w:left="-46" w:right="-105"/>
              <w:jc w:val="center"/>
              <w:rPr>
                <w:color w:val="000000"/>
                <w:sz w:val="16"/>
                <w:szCs w:val="16"/>
              </w:rPr>
            </w:pPr>
            <w:r w:rsidRPr="0055184B">
              <w:rPr>
                <w:color w:val="000000"/>
                <w:sz w:val="16"/>
                <w:szCs w:val="16"/>
              </w:rPr>
              <w:t>комитет культуры, спорта и туризма, МАУ «ФСЦ»</w:t>
            </w:r>
          </w:p>
          <w:p w:rsidR="00526B10" w:rsidRPr="0055184B" w:rsidRDefault="00526B10" w:rsidP="0055184B">
            <w:pPr>
              <w:ind w:left="-46" w:right="-105"/>
              <w:jc w:val="center"/>
              <w:rPr>
                <w:color w:val="000000"/>
                <w:sz w:val="16"/>
                <w:szCs w:val="16"/>
              </w:rPr>
            </w:pPr>
          </w:p>
        </w:tc>
        <w:tc>
          <w:tcPr>
            <w:tcW w:w="564" w:type="dxa"/>
            <w:gridSpan w:val="3"/>
          </w:tcPr>
          <w:p w:rsidR="00526B10" w:rsidRPr="0055184B" w:rsidRDefault="00526B10" w:rsidP="0055184B">
            <w:pPr>
              <w:ind w:left="-46" w:right="-105"/>
              <w:jc w:val="center"/>
              <w:rPr>
                <w:color w:val="000000"/>
                <w:sz w:val="16"/>
                <w:szCs w:val="16"/>
              </w:rPr>
            </w:pPr>
          </w:p>
          <w:p w:rsidR="00526B10" w:rsidRPr="0055184B" w:rsidRDefault="00526B10" w:rsidP="0055184B">
            <w:pPr>
              <w:ind w:left="-46" w:right="-105"/>
              <w:jc w:val="center"/>
              <w:rPr>
                <w:color w:val="000000"/>
                <w:sz w:val="16"/>
                <w:szCs w:val="16"/>
              </w:rPr>
            </w:pPr>
            <w:r w:rsidRPr="0055184B">
              <w:rPr>
                <w:color w:val="000000"/>
                <w:sz w:val="16"/>
                <w:szCs w:val="16"/>
              </w:rPr>
              <w:t>2014-2024</w:t>
            </w:r>
          </w:p>
          <w:p w:rsidR="00526B10" w:rsidRPr="0055184B" w:rsidRDefault="00526B10" w:rsidP="0055184B">
            <w:pPr>
              <w:ind w:left="-46" w:right="-105"/>
              <w:jc w:val="center"/>
              <w:rPr>
                <w:color w:val="000000"/>
                <w:sz w:val="16"/>
                <w:szCs w:val="16"/>
              </w:rPr>
            </w:pPr>
            <w:r w:rsidRPr="0055184B">
              <w:rPr>
                <w:color w:val="000000"/>
                <w:sz w:val="16"/>
                <w:szCs w:val="16"/>
              </w:rPr>
              <w:t>годы</w:t>
            </w:r>
          </w:p>
        </w:tc>
        <w:tc>
          <w:tcPr>
            <w:tcW w:w="647" w:type="dxa"/>
            <w:gridSpan w:val="3"/>
          </w:tcPr>
          <w:p w:rsidR="00526B10" w:rsidRPr="0055184B" w:rsidRDefault="00526B10" w:rsidP="0055184B">
            <w:pPr>
              <w:ind w:right="-105"/>
              <w:rPr>
                <w:color w:val="000000"/>
                <w:sz w:val="16"/>
                <w:szCs w:val="16"/>
              </w:rPr>
            </w:pPr>
          </w:p>
          <w:p w:rsidR="00526B10" w:rsidRPr="0055184B" w:rsidRDefault="00526B10" w:rsidP="0055184B">
            <w:pPr>
              <w:ind w:left="-46" w:right="-105"/>
              <w:jc w:val="center"/>
              <w:rPr>
                <w:color w:val="000000"/>
                <w:sz w:val="16"/>
                <w:szCs w:val="16"/>
              </w:rPr>
            </w:pPr>
            <w:r w:rsidRPr="0055184B">
              <w:rPr>
                <w:color w:val="000000"/>
                <w:sz w:val="16"/>
                <w:szCs w:val="16"/>
              </w:rPr>
              <w:t>1.1.4</w:t>
            </w:r>
          </w:p>
        </w:tc>
        <w:tc>
          <w:tcPr>
            <w:tcW w:w="564" w:type="dxa"/>
            <w:gridSpan w:val="3"/>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бюджет</w:t>
            </w:r>
          </w:p>
          <w:p w:rsidR="00526B10" w:rsidRPr="0055184B" w:rsidRDefault="00526B10" w:rsidP="0055184B">
            <w:pPr>
              <w:ind w:left="-141" w:right="-105"/>
              <w:jc w:val="center"/>
              <w:rPr>
                <w:color w:val="000000"/>
                <w:sz w:val="16"/>
                <w:szCs w:val="16"/>
              </w:rPr>
            </w:pPr>
            <w:proofErr w:type="spellStart"/>
            <w:proofErr w:type="gramStart"/>
            <w:r w:rsidRPr="0055184B">
              <w:rPr>
                <w:color w:val="000000"/>
                <w:sz w:val="16"/>
                <w:szCs w:val="16"/>
              </w:rPr>
              <w:t>муници-пального</w:t>
            </w:r>
            <w:proofErr w:type="spellEnd"/>
            <w:proofErr w:type="gramEnd"/>
            <w:r w:rsidRPr="0055184B">
              <w:rPr>
                <w:color w:val="000000"/>
                <w:sz w:val="16"/>
                <w:szCs w:val="16"/>
              </w:rPr>
              <w:t xml:space="preserve"> района</w:t>
            </w:r>
          </w:p>
        </w:tc>
        <w:tc>
          <w:tcPr>
            <w:tcW w:w="632" w:type="dxa"/>
            <w:gridSpan w:val="3"/>
            <w:noWrap/>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w:t>
            </w:r>
          </w:p>
          <w:p w:rsidR="00526B10" w:rsidRPr="0055184B" w:rsidRDefault="00526B10" w:rsidP="0055184B">
            <w:pPr>
              <w:ind w:left="-141" w:right="-105"/>
              <w:jc w:val="center"/>
              <w:rPr>
                <w:color w:val="000000"/>
                <w:sz w:val="16"/>
                <w:szCs w:val="16"/>
              </w:rPr>
            </w:pPr>
          </w:p>
        </w:tc>
        <w:tc>
          <w:tcPr>
            <w:tcW w:w="483" w:type="dxa"/>
            <w:gridSpan w:val="3"/>
            <w:noWrap/>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w:t>
            </w:r>
          </w:p>
        </w:tc>
        <w:tc>
          <w:tcPr>
            <w:tcW w:w="572" w:type="dxa"/>
            <w:gridSpan w:val="3"/>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w:t>
            </w:r>
          </w:p>
        </w:tc>
        <w:tc>
          <w:tcPr>
            <w:tcW w:w="563" w:type="dxa"/>
            <w:gridSpan w:val="3"/>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w:t>
            </w:r>
          </w:p>
        </w:tc>
        <w:tc>
          <w:tcPr>
            <w:tcW w:w="564" w:type="dxa"/>
            <w:gridSpan w:val="3"/>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w:t>
            </w:r>
          </w:p>
        </w:tc>
        <w:tc>
          <w:tcPr>
            <w:tcW w:w="564" w:type="dxa"/>
            <w:gridSpan w:val="3"/>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w:t>
            </w:r>
          </w:p>
        </w:tc>
        <w:tc>
          <w:tcPr>
            <w:tcW w:w="507" w:type="dxa"/>
            <w:gridSpan w:val="3"/>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w:t>
            </w:r>
          </w:p>
        </w:tc>
        <w:tc>
          <w:tcPr>
            <w:tcW w:w="558" w:type="dxa"/>
            <w:gridSpan w:val="3"/>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w:t>
            </w:r>
          </w:p>
        </w:tc>
        <w:tc>
          <w:tcPr>
            <w:tcW w:w="498" w:type="dxa"/>
            <w:gridSpan w:val="3"/>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w:t>
            </w:r>
          </w:p>
        </w:tc>
        <w:tc>
          <w:tcPr>
            <w:tcW w:w="516" w:type="dxa"/>
            <w:gridSpan w:val="3"/>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w:t>
            </w:r>
          </w:p>
        </w:tc>
        <w:tc>
          <w:tcPr>
            <w:tcW w:w="591" w:type="dxa"/>
            <w:gridSpan w:val="4"/>
          </w:tcPr>
          <w:p w:rsidR="00526B10" w:rsidRPr="0055184B" w:rsidRDefault="00526B10" w:rsidP="0055184B">
            <w:pPr>
              <w:ind w:left="-141" w:right="-105"/>
              <w:jc w:val="center"/>
              <w:rPr>
                <w:color w:val="000000"/>
                <w:sz w:val="16"/>
                <w:szCs w:val="16"/>
              </w:rPr>
            </w:pPr>
          </w:p>
          <w:p w:rsidR="00526B10" w:rsidRPr="0055184B" w:rsidRDefault="00526B10" w:rsidP="0055184B">
            <w:pPr>
              <w:ind w:left="-141" w:right="-105"/>
              <w:jc w:val="center"/>
              <w:rPr>
                <w:color w:val="000000"/>
                <w:sz w:val="16"/>
                <w:szCs w:val="16"/>
              </w:rPr>
            </w:pPr>
            <w:r w:rsidRPr="0055184B">
              <w:rPr>
                <w:color w:val="000000"/>
                <w:sz w:val="16"/>
                <w:szCs w:val="16"/>
              </w:rPr>
              <w:t>-</w:t>
            </w:r>
          </w:p>
        </w:tc>
      </w:tr>
      <w:tr w:rsidR="00526B10" w:rsidRPr="0055184B" w:rsidTr="007770A4">
        <w:trPr>
          <w:gridAfter w:val="5"/>
          <w:wAfter w:w="281" w:type="dxa"/>
          <w:trHeight w:val="20"/>
          <w:jc w:val="center"/>
        </w:trPr>
        <w:tc>
          <w:tcPr>
            <w:tcW w:w="443" w:type="dxa"/>
            <w:gridSpan w:val="3"/>
          </w:tcPr>
          <w:p w:rsidR="00526B10" w:rsidRPr="0055184B" w:rsidRDefault="00526B10" w:rsidP="0055184B">
            <w:pPr>
              <w:ind w:right="-118"/>
              <w:jc w:val="center"/>
              <w:rPr>
                <w:color w:val="000000"/>
                <w:sz w:val="16"/>
                <w:szCs w:val="16"/>
              </w:rPr>
            </w:pPr>
          </w:p>
          <w:p w:rsidR="00526B10" w:rsidRPr="0055184B" w:rsidRDefault="00526B10" w:rsidP="0055184B">
            <w:pPr>
              <w:ind w:right="-118"/>
              <w:jc w:val="center"/>
              <w:rPr>
                <w:color w:val="000000"/>
                <w:sz w:val="16"/>
                <w:szCs w:val="16"/>
              </w:rPr>
            </w:pPr>
            <w:r w:rsidRPr="0055184B">
              <w:rPr>
                <w:color w:val="000000"/>
                <w:sz w:val="16"/>
                <w:szCs w:val="16"/>
              </w:rPr>
              <w:t>1.4.</w:t>
            </w:r>
          </w:p>
        </w:tc>
        <w:tc>
          <w:tcPr>
            <w:tcW w:w="1304" w:type="dxa"/>
            <w:gridSpan w:val="3"/>
          </w:tcPr>
          <w:p w:rsidR="00526B10" w:rsidRPr="0055184B" w:rsidRDefault="00526B10" w:rsidP="0055184B">
            <w:pPr>
              <w:ind w:right="-151"/>
              <w:rPr>
                <w:color w:val="000000"/>
                <w:sz w:val="16"/>
                <w:szCs w:val="16"/>
              </w:rPr>
            </w:pPr>
            <w:proofErr w:type="gramStart"/>
            <w:r w:rsidRPr="0055184B">
              <w:rPr>
                <w:color w:val="000000"/>
                <w:sz w:val="16"/>
                <w:szCs w:val="16"/>
              </w:rPr>
              <w:t>Организация  размещения</w:t>
            </w:r>
            <w:proofErr w:type="gramEnd"/>
            <w:r w:rsidRPr="0055184B">
              <w:rPr>
                <w:color w:val="000000"/>
                <w:sz w:val="16"/>
                <w:szCs w:val="16"/>
              </w:rPr>
              <w:t xml:space="preserve"> информации об официальных </w:t>
            </w:r>
            <w:r w:rsidRPr="0055184B">
              <w:rPr>
                <w:color w:val="000000"/>
                <w:sz w:val="16"/>
                <w:szCs w:val="16"/>
              </w:rPr>
              <w:lastRenderedPageBreak/>
              <w:t xml:space="preserve">районных, </w:t>
            </w:r>
            <w:proofErr w:type="spellStart"/>
            <w:r w:rsidRPr="0055184B">
              <w:rPr>
                <w:color w:val="000000"/>
                <w:sz w:val="16"/>
                <w:szCs w:val="16"/>
              </w:rPr>
              <w:t>межмуни-ципальных</w:t>
            </w:r>
            <w:proofErr w:type="spellEnd"/>
            <w:r w:rsidRPr="0055184B">
              <w:rPr>
                <w:color w:val="000000"/>
                <w:sz w:val="16"/>
                <w:szCs w:val="16"/>
              </w:rPr>
              <w:t xml:space="preserve"> физкультурных мероприятиях и </w:t>
            </w:r>
            <w:proofErr w:type="spellStart"/>
            <w:r w:rsidRPr="0055184B">
              <w:rPr>
                <w:color w:val="000000"/>
                <w:sz w:val="16"/>
                <w:szCs w:val="16"/>
              </w:rPr>
              <w:t>спортив-ных</w:t>
            </w:r>
            <w:proofErr w:type="spellEnd"/>
            <w:r w:rsidRPr="0055184B">
              <w:rPr>
                <w:color w:val="000000"/>
                <w:sz w:val="16"/>
                <w:szCs w:val="16"/>
              </w:rPr>
              <w:t xml:space="preserve"> мероприятиях, проводимых в муниципальном районе и результатах участия  в областных соревнованиях</w:t>
            </w:r>
          </w:p>
        </w:tc>
        <w:tc>
          <w:tcPr>
            <w:tcW w:w="639" w:type="dxa"/>
            <w:gridSpan w:val="3"/>
          </w:tcPr>
          <w:p w:rsidR="00526B10" w:rsidRPr="0055184B" w:rsidRDefault="00526B10" w:rsidP="0055184B">
            <w:pPr>
              <w:ind w:left="-46" w:right="-105"/>
              <w:jc w:val="center"/>
              <w:rPr>
                <w:color w:val="000000"/>
                <w:sz w:val="16"/>
                <w:szCs w:val="16"/>
              </w:rPr>
            </w:pPr>
          </w:p>
          <w:p w:rsidR="00526B10" w:rsidRPr="0055184B" w:rsidRDefault="00526B10" w:rsidP="0055184B">
            <w:pPr>
              <w:ind w:left="-46" w:right="-105"/>
              <w:jc w:val="center"/>
              <w:rPr>
                <w:color w:val="000000"/>
                <w:sz w:val="16"/>
                <w:szCs w:val="16"/>
              </w:rPr>
            </w:pPr>
          </w:p>
          <w:p w:rsidR="00526B10" w:rsidRPr="0055184B" w:rsidRDefault="00526B10" w:rsidP="0055184B">
            <w:pPr>
              <w:ind w:left="-46" w:right="-105"/>
              <w:jc w:val="center"/>
              <w:rPr>
                <w:color w:val="000000"/>
                <w:sz w:val="16"/>
                <w:szCs w:val="16"/>
              </w:rPr>
            </w:pPr>
            <w:r w:rsidRPr="0055184B">
              <w:rPr>
                <w:color w:val="000000"/>
                <w:sz w:val="16"/>
                <w:szCs w:val="16"/>
              </w:rPr>
              <w:t>комитет культур</w:t>
            </w:r>
            <w:r w:rsidRPr="0055184B">
              <w:rPr>
                <w:color w:val="000000"/>
                <w:sz w:val="16"/>
                <w:szCs w:val="16"/>
              </w:rPr>
              <w:lastRenderedPageBreak/>
              <w:t>ы, спорта и туризма, МАУ «ФСЦ»</w:t>
            </w:r>
          </w:p>
          <w:p w:rsidR="00526B10" w:rsidRPr="0055184B" w:rsidRDefault="00526B10" w:rsidP="0055184B">
            <w:pPr>
              <w:ind w:left="-46" w:right="-105"/>
              <w:jc w:val="center"/>
              <w:rPr>
                <w:color w:val="000000"/>
                <w:sz w:val="16"/>
                <w:szCs w:val="16"/>
              </w:rPr>
            </w:pPr>
          </w:p>
          <w:p w:rsidR="00526B10" w:rsidRPr="0055184B" w:rsidRDefault="00526B10" w:rsidP="0055184B">
            <w:pPr>
              <w:ind w:left="-46" w:right="-105"/>
              <w:jc w:val="center"/>
              <w:rPr>
                <w:color w:val="000000"/>
                <w:sz w:val="16"/>
                <w:szCs w:val="16"/>
              </w:rPr>
            </w:pPr>
          </w:p>
          <w:p w:rsidR="00526B10" w:rsidRPr="0055184B" w:rsidRDefault="00526B10" w:rsidP="0055184B">
            <w:pPr>
              <w:ind w:left="-46" w:right="-105"/>
              <w:jc w:val="center"/>
              <w:rPr>
                <w:color w:val="000000"/>
                <w:sz w:val="16"/>
                <w:szCs w:val="16"/>
              </w:rPr>
            </w:pPr>
          </w:p>
          <w:p w:rsidR="00526B10" w:rsidRPr="0055184B" w:rsidRDefault="00526B10" w:rsidP="0055184B">
            <w:pPr>
              <w:ind w:right="-105"/>
              <w:rPr>
                <w:color w:val="000000"/>
                <w:sz w:val="16"/>
                <w:szCs w:val="16"/>
              </w:rPr>
            </w:pPr>
          </w:p>
        </w:tc>
        <w:tc>
          <w:tcPr>
            <w:tcW w:w="564" w:type="dxa"/>
            <w:gridSpan w:val="3"/>
          </w:tcPr>
          <w:p w:rsidR="00526B10" w:rsidRPr="0055184B" w:rsidRDefault="00526B10" w:rsidP="0055184B">
            <w:pPr>
              <w:ind w:left="-46" w:right="-105"/>
              <w:jc w:val="center"/>
              <w:rPr>
                <w:color w:val="000000"/>
                <w:sz w:val="16"/>
                <w:szCs w:val="16"/>
              </w:rPr>
            </w:pPr>
          </w:p>
          <w:p w:rsidR="00526B10" w:rsidRPr="0055184B" w:rsidRDefault="00526B10" w:rsidP="0055184B">
            <w:pPr>
              <w:ind w:left="-46" w:right="-105"/>
              <w:jc w:val="center"/>
              <w:rPr>
                <w:color w:val="000000"/>
                <w:sz w:val="16"/>
                <w:szCs w:val="16"/>
              </w:rPr>
            </w:pPr>
            <w:r w:rsidRPr="0055184B">
              <w:rPr>
                <w:color w:val="000000"/>
                <w:sz w:val="16"/>
                <w:szCs w:val="16"/>
              </w:rPr>
              <w:t>2014-2024</w:t>
            </w:r>
          </w:p>
          <w:p w:rsidR="00526B10" w:rsidRPr="0055184B" w:rsidRDefault="00526B10" w:rsidP="0055184B">
            <w:pPr>
              <w:ind w:left="-46" w:right="-105"/>
              <w:jc w:val="center"/>
              <w:rPr>
                <w:color w:val="000000"/>
                <w:sz w:val="16"/>
                <w:szCs w:val="16"/>
              </w:rPr>
            </w:pPr>
            <w:r w:rsidRPr="0055184B">
              <w:rPr>
                <w:color w:val="000000"/>
                <w:sz w:val="16"/>
                <w:szCs w:val="16"/>
              </w:rPr>
              <w:t xml:space="preserve">годы </w:t>
            </w:r>
          </w:p>
          <w:p w:rsidR="00526B10" w:rsidRPr="0055184B" w:rsidRDefault="00526B10" w:rsidP="0055184B">
            <w:pPr>
              <w:ind w:left="-46" w:right="-105"/>
              <w:jc w:val="center"/>
              <w:rPr>
                <w:color w:val="000000"/>
                <w:sz w:val="16"/>
                <w:szCs w:val="16"/>
              </w:rPr>
            </w:pPr>
          </w:p>
          <w:p w:rsidR="00526B10" w:rsidRPr="0055184B" w:rsidRDefault="00526B10" w:rsidP="0055184B">
            <w:pPr>
              <w:ind w:left="-46" w:right="-105"/>
              <w:jc w:val="center"/>
              <w:rPr>
                <w:color w:val="000000"/>
                <w:sz w:val="16"/>
                <w:szCs w:val="16"/>
              </w:rPr>
            </w:pPr>
          </w:p>
          <w:p w:rsidR="00526B10" w:rsidRPr="0055184B" w:rsidRDefault="00526B10" w:rsidP="0055184B">
            <w:pPr>
              <w:ind w:left="-46" w:right="-105"/>
              <w:jc w:val="center"/>
              <w:rPr>
                <w:color w:val="000000"/>
                <w:sz w:val="16"/>
                <w:szCs w:val="16"/>
              </w:rPr>
            </w:pPr>
          </w:p>
          <w:p w:rsidR="00526B10" w:rsidRPr="0055184B" w:rsidRDefault="00526B10" w:rsidP="0055184B">
            <w:pPr>
              <w:ind w:left="-46" w:right="-105"/>
              <w:jc w:val="center"/>
              <w:rPr>
                <w:color w:val="000000"/>
                <w:sz w:val="16"/>
                <w:szCs w:val="16"/>
              </w:rPr>
            </w:pPr>
          </w:p>
          <w:p w:rsidR="00526B10" w:rsidRPr="0055184B" w:rsidRDefault="00526B10" w:rsidP="0055184B">
            <w:pPr>
              <w:ind w:left="-46" w:right="-105"/>
              <w:jc w:val="center"/>
              <w:rPr>
                <w:color w:val="000000"/>
                <w:sz w:val="16"/>
                <w:szCs w:val="16"/>
              </w:rPr>
            </w:pPr>
          </w:p>
          <w:p w:rsidR="00526B10" w:rsidRPr="0055184B" w:rsidRDefault="00526B10" w:rsidP="0055184B">
            <w:pPr>
              <w:ind w:left="-46" w:right="-105"/>
              <w:jc w:val="center"/>
              <w:rPr>
                <w:color w:val="000000"/>
                <w:sz w:val="16"/>
                <w:szCs w:val="16"/>
              </w:rPr>
            </w:pPr>
          </w:p>
          <w:p w:rsidR="00526B10" w:rsidRPr="0055184B" w:rsidRDefault="00526B10" w:rsidP="0055184B">
            <w:pPr>
              <w:ind w:left="-46" w:right="-105"/>
              <w:jc w:val="center"/>
              <w:rPr>
                <w:color w:val="000000"/>
                <w:sz w:val="16"/>
                <w:szCs w:val="16"/>
              </w:rPr>
            </w:pPr>
          </w:p>
          <w:p w:rsidR="00526B10" w:rsidRPr="0055184B" w:rsidRDefault="00526B10" w:rsidP="0055184B">
            <w:pPr>
              <w:ind w:right="-105"/>
              <w:rPr>
                <w:color w:val="000000"/>
                <w:sz w:val="16"/>
                <w:szCs w:val="16"/>
              </w:rPr>
            </w:pPr>
          </w:p>
        </w:tc>
        <w:tc>
          <w:tcPr>
            <w:tcW w:w="647" w:type="dxa"/>
            <w:gridSpan w:val="3"/>
          </w:tcPr>
          <w:p w:rsidR="00526B10" w:rsidRPr="0055184B" w:rsidRDefault="00526B10" w:rsidP="0055184B">
            <w:pPr>
              <w:ind w:right="-105"/>
              <w:rPr>
                <w:color w:val="000000"/>
                <w:sz w:val="16"/>
                <w:szCs w:val="16"/>
              </w:rPr>
            </w:pPr>
          </w:p>
          <w:p w:rsidR="00526B10" w:rsidRPr="0055184B" w:rsidRDefault="00526B10" w:rsidP="0055184B">
            <w:pPr>
              <w:ind w:left="-46" w:right="-105"/>
              <w:jc w:val="center"/>
              <w:rPr>
                <w:color w:val="000000"/>
                <w:sz w:val="16"/>
                <w:szCs w:val="16"/>
              </w:rPr>
            </w:pPr>
            <w:r w:rsidRPr="0055184B">
              <w:rPr>
                <w:color w:val="000000"/>
                <w:sz w:val="16"/>
                <w:szCs w:val="16"/>
              </w:rPr>
              <w:t>1.1</w:t>
            </w:r>
          </w:p>
        </w:tc>
        <w:tc>
          <w:tcPr>
            <w:tcW w:w="564" w:type="dxa"/>
            <w:gridSpan w:val="3"/>
          </w:tcPr>
          <w:p w:rsidR="00526B10" w:rsidRPr="0055184B" w:rsidRDefault="00526B10" w:rsidP="0055184B">
            <w:pPr>
              <w:ind w:right="-105"/>
              <w:rPr>
                <w:color w:val="000000"/>
                <w:sz w:val="16"/>
                <w:szCs w:val="16"/>
              </w:rPr>
            </w:pPr>
          </w:p>
          <w:p w:rsidR="00526B10" w:rsidRPr="0055184B" w:rsidRDefault="00526B10" w:rsidP="0055184B">
            <w:pPr>
              <w:ind w:left="-107" w:right="-105"/>
              <w:jc w:val="center"/>
              <w:rPr>
                <w:color w:val="000000"/>
                <w:sz w:val="16"/>
                <w:szCs w:val="16"/>
              </w:rPr>
            </w:pPr>
            <w:r w:rsidRPr="0055184B">
              <w:rPr>
                <w:color w:val="000000"/>
                <w:sz w:val="16"/>
                <w:szCs w:val="16"/>
              </w:rPr>
              <w:t xml:space="preserve"> бюджет</w:t>
            </w:r>
          </w:p>
          <w:p w:rsidR="00526B10" w:rsidRPr="0055184B" w:rsidRDefault="00526B10" w:rsidP="0055184B">
            <w:pPr>
              <w:ind w:left="-46" w:right="-105"/>
              <w:jc w:val="center"/>
              <w:rPr>
                <w:color w:val="000000"/>
                <w:sz w:val="16"/>
                <w:szCs w:val="16"/>
              </w:rPr>
            </w:pPr>
            <w:proofErr w:type="spellStart"/>
            <w:proofErr w:type="gramStart"/>
            <w:r w:rsidRPr="0055184B">
              <w:rPr>
                <w:color w:val="000000"/>
                <w:sz w:val="16"/>
                <w:szCs w:val="16"/>
              </w:rPr>
              <w:lastRenderedPageBreak/>
              <w:t>муници-пального</w:t>
            </w:r>
            <w:proofErr w:type="spellEnd"/>
            <w:proofErr w:type="gramEnd"/>
            <w:r w:rsidRPr="0055184B">
              <w:rPr>
                <w:color w:val="000000"/>
                <w:sz w:val="16"/>
                <w:szCs w:val="16"/>
              </w:rPr>
              <w:t xml:space="preserve"> района</w:t>
            </w:r>
          </w:p>
        </w:tc>
        <w:tc>
          <w:tcPr>
            <w:tcW w:w="632" w:type="dxa"/>
            <w:gridSpan w:val="3"/>
            <w:noWrap/>
          </w:tcPr>
          <w:p w:rsidR="00526B10" w:rsidRPr="0055184B" w:rsidRDefault="00526B10" w:rsidP="0055184B">
            <w:pPr>
              <w:ind w:right="-105"/>
              <w:rPr>
                <w:color w:val="000000"/>
                <w:sz w:val="16"/>
                <w:szCs w:val="16"/>
              </w:rPr>
            </w:pPr>
          </w:p>
          <w:p w:rsidR="00526B10" w:rsidRPr="0055184B" w:rsidRDefault="00526B10" w:rsidP="0055184B">
            <w:pPr>
              <w:ind w:left="-46" w:right="-105"/>
              <w:jc w:val="center"/>
              <w:rPr>
                <w:color w:val="000000"/>
                <w:sz w:val="16"/>
                <w:szCs w:val="16"/>
              </w:rPr>
            </w:pPr>
            <w:r w:rsidRPr="0055184B">
              <w:rPr>
                <w:color w:val="000000"/>
                <w:sz w:val="16"/>
                <w:szCs w:val="16"/>
              </w:rPr>
              <w:t>-</w:t>
            </w:r>
          </w:p>
        </w:tc>
        <w:tc>
          <w:tcPr>
            <w:tcW w:w="483" w:type="dxa"/>
            <w:gridSpan w:val="3"/>
            <w:noWrap/>
          </w:tcPr>
          <w:p w:rsidR="00526B10" w:rsidRPr="0055184B" w:rsidRDefault="00526B10" w:rsidP="0055184B">
            <w:pPr>
              <w:ind w:right="-105"/>
              <w:rPr>
                <w:color w:val="000000"/>
                <w:sz w:val="16"/>
                <w:szCs w:val="16"/>
              </w:rPr>
            </w:pPr>
          </w:p>
          <w:p w:rsidR="00526B10" w:rsidRPr="0055184B" w:rsidRDefault="00526B10" w:rsidP="0055184B">
            <w:pPr>
              <w:ind w:left="-46" w:right="-105"/>
              <w:jc w:val="center"/>
              <w:rPr>
                <w:color w:val="000000"/>
                <w:sz w:val="16"/>
                <w:szCs w:val="16"/>
              </w:rPr>
            </w:pPr>
            <w:r w:rsidRPr="0055184B">
              <w:rPr>
                <w:color w:val="000000"/>
                <w:sz w:val="16"/>
                <w:szCs w:val="16"/>
              </w:rPr>
              <w:t>-</w:t>
            </w:r>
          </w:p>
        </w:tc>
        <w:tc>
          <w:tcPr>
            <w:tcW w:w="572" w:type="dxa"/>
            <w:gridSpan w:val="3"/>
          </w:tcPr>
          <w:p w:rsidR="00526B10" w:rsidRPr="0055184B" w:rsidRDefault="00526B10" w:rsidP="0055184B">
            <w:pPr>
              <w:ind w:right="-105"/>
              <w:rPr>
                <w:color w:val="000000"/>
                <w:sz w:val="16"/>
                <w:szCs w:val="16"/>
              </w:rPr>
            </w:pPr>
          </w:p>
          <w:p w:rsidR="00526B10" w:rsidRPr="0055184B" w:rsidRDefault="00526B10" w:rsidP="0055184B">
            <w:pPr>
              <w:ind w:left="-46" w:right="-105"/>
              <w:jc w:val="center"/>
              <w:rPr>
                <w:color w:val="000000"/>
                <w:sz w:val="16"/>
                <w:szCs w:val="16"/>
              </w:rPr>
            </w:pPr>
            <w:r w:rsidRPr="0055184B">
              <w:rPr>
                <w:color w:val="000000"/>
                <w:sz w:val="16"/>
                <w:szCs w:val="16"/>
              </w:rPr>
              <w:t>-</w:t>
            </w:r>
          </w:p>
        </w:tc>
        <w:tc>
          <w:tcPr>
            <w:tcW w:w="563" w:type="dxa"/>
            <w:gridSpan w:val="3"/>
          </w:tcPr>
          <w:p w:rsidR="00526B10" w:rsidRPr="0055184B" w:rsidRDefault="00526B10" w:rsidP="0055184B">
            <w:pPr>
              <w:ind w:right="-105"/>
              <w:rPr>
                <w:color w:val="000000"/>
                <w:sz w:val="16"/>
                <w:szCs w:val="16"/>
              </w:rPr>
            </w:pPr>
          </w:p>
          <w:p w:rsidR="00526B10" w:rsidRPr="0055184B" w:rsidRDefault="00526B10" w:rsidP="0055184B">
            <w:pPr>
              <w:ind w:right="-105"/>
              <w:rPr>
                <w:color w:val="000000"/>
                <w:sz w:val="16"/>
                <w:szCs w:val="16"/>
              </w:rPr>
            </w:pPr>
            <w:r w:rsidRPr="0055184B">
              <w:rPr>
                <w:color w:val="000000"/>
                <w:sz w:val="16"/>
                <w:szCs w:val="16"/>
              </w:rPr>
              <w:t xml:space="preserve">   -</w:t>
            </w:r>
          </w:p>
        </w:tc>
        <w:tc>
          <w:tcPr>
            <w:tcW w:w="564" w:type="dxa"/>
            <w:gridSpan w:val="3"/>
          </w:tcPr>
          <w:p w:rsidR="00526B10" w:rsidRPr="0055184B" w:rsidRDefault="00526B10" w:rsidP="0055184B">
            <w:pPr>
              <w:rPr>
                <w:color w:val="000000"/>
                <w:sz w:val="16"/>
                <w:szCs w:val="16"/>
              </w:rPr>
            </w:pPr>
          </w:p>
          <w:p w:rsidR="00526B10" w:rsidRPr="0055184B" w:rsidRDefault="00526B10" w:rsidP="0055184B">
            <w:pPr>
              <w:rPr>
                <w:color w:val="000000"/>
                <w:sz w:val="16"/>
                <w:szCs w:val="16"/>
              </w:rPr>
            </w:pPr>
            <w:r w:rsidRPr="0055184B">
              <w:rPr>
                <w:color w:val="000000"/>
                <w:sz w:val="16"/>
                <w:szCs w:val="16"/>
              </w:rPr>
              <w:t xml:space="preserve">  -</w:t>
            </w:r>
          </w:p>
          <w:p w:rsidR="00526B10" w:rsidRPr="0055184B" w:rsidRDefault="00526B10" w:rsidP="0055184B">
            <w:pPr>
              <w:rPr>
                <w:color w:val="000000"/>
                <w:sz w:val="16"/>
                <w:szCs w:val="16"/>
              </w:rPr>
            </w:pPr>
          </w:p>
          <w:p w:rsidR="00526B10" w:rsidRPr="0055184B" w:rsidRDefault="00526B10" w:rsidP="0055184B">
            <w:pPr>
              <w:ind w:right="-105"/>
              <w:jc w:val="center"/>
              <w:rPr>
                <w:color w:val="000000"/>
                <w:sz w:val="16"/>
                <w:szCs w:val="16"/>
              </w:rPr>
            </w:pPr>
          </w:p>
        </w:tc>
        <w:tc>
          <w:tcPr>
            <w:tcW w:w="564" w:type="dxa"/>
            <w:gridSpan w:val="3"/>
          </w:tcPr>
          <w:p w:rsidR="00526B10" w:rsidRPr="0055184B" w:rsidRDefault="00526B10" w:rsidP="0055184B">
            <w:pPr>
              <w:rPr>
                <w:color w:val="000000"/>
                <w:sz w:val="16"/>
                <w:szCs w:val="16"/>
              </w:rPr>
            </w:pPr>
          </w:p>
          <w:p w:rsidR="00526B10" w:rsidRPr="0055184B" w:rsidRDefault="00526B10" w:rsidP="0055184B">
            <w:pPr>
              <w:rPr>
                <w:color w:val="000000"/>
                <w:sz w:val="16"/>
                <w:szCs w:val="16"/>
              </w:rPr>
            </w:pPr>
            <w:r w:rsidRPr="0055184B">
              <w:rPr>
                <w:color w:val="000000"/>
                <w:sz w:val="16"/>
                <w:szCs w:val="16"/>
              </w:rPr>
              <w:t xml:space="preserve">  -</w:t>
            </w:r>
          </w:p>
          <w:p w:rsidR="00526B10" w:rsidRPr="0055184B" w:rsidRDefault="00526B10" w:rsidP="0055184B">
            <w:pPr>
              <w:rPr>
                <w:color w:val="000000"/>
                <w:sz w:val="16"/>
                <w:szCs w:val="16"/>
              </w:rPr>
            </w:pPr>
          </w:p>
          <w:p w:rsidR="00526B10" w:rsidRPr="0055184B" w:rsidRDefault="00526B10" w:rsidP="0055184B">
            <w:pPr>
              <w:rPr>
                <w:color w:val="000000"/>
                <w:sz w:val="16"/>
                <w:szCs w:val="16"/>
              </w:rPr>
            </w:pPr>
          </w:p>
          <w:p w:rsidR="00526B10" w:rsidRPr="0055184B" w:rsidRDefault="00526B10" w:rsidP="0055184B">
            <w:pPr>
              <w:ind w:right="-105"/>
              <w:jc w:val="center"/>
              <w:rPr>
                <w:color w:val="000000"/>
                <w:sz w:val="16"/>
                <w:szCs w:val="16"/>
              </w:rPr>
            </w:pPr>
          </w:p>
        </w:tc>
        <w:tc>
          <w:tcPr>
            <w:tcW w:w="507" w:type="dxa"/>
            <w:gridSpan w:val="3"/>
          </w:tcPr>
          <w:p w:rsidR="00526B10" w:rsidRPr="0055184B" w:rsidRDefault="00526B10" w:rsidP="0055184B">
            <w:pPr>
              <w:rPr>
                <w:color w:val="000000"/>
                <w:sz w:val="16"/>
                <w:szCs w:val="16"/>
              </w:rPr>
            </w:pPr>
          </w:p>
          <w:p w:rsidR="00526B10" w:rsidRPr="0055184B" w:rsidRDefault="00526B10" w:rsidP="0055184B">
            <w:pPr>
              <w:rPr>
                <w:color w:val="000000"/>
                <w:sz w:val="16"/>
                <w:szCs w:val="16"/>
              </w:rPr>
            </w:pPr>
            <w:r w:rsidRPr="0055184B">
              <w:rPr>
                <w:color w:val="000000"/>
                <w:sz w:val="16"/>
                <w:szCs w:val="16"/>
              </w:rPr>
              <w:t xml:space="preserve">  -</w:t>
            </w:r>
          </w:p>
          <w:p w:rsidR="00526B10" w:rsidRPr="0055184B" w:rsidRDefault="00526B10" w:rsidP="0055184B">
            <w:pPr>
              <w:ind w:right="-105"/>
              <w:jc w:val="center"/>
              <w:rPr>
                <w:color w:val="000000"/>
                <w:sz w:val="16"/>
                <w:szCs w:val="16"/>
              </w:rPr>
            </w:pPr>
          </w:p>
        </w:tc>
        <w:tc>
          <w:tcPr>
            <w:tcW w:w="558" w:type="dxa"/>
            <w:gridSpan w:val="3"/>
          </w:tcPr>
          <w:p w:rsidR="00526B10" w:rsidRPr="0055184B" w:rsidRDefault="00526B10" w:rsidP="0055184B">
            <w:pPr>
              <w:ind w:right="-105"/>
              <w:rPr>
                <w:color w:val="000000"/>
                <w:sz w:val="16"/>
                <w:szCs w:val="16"/>
              </w:rPr>
            </w:pPr>
          </w:p>
          <w:p w:rsidR="00526B10" w:rsidRPr="0055184B" w:rsidRDefault="00526B10" w:rsidP="0055184B">
            <w:pPr>
              <w:ind w:right="-105"/>
              <w:rPr>
                <w:color w:val="000000"/>
                <w:sz w:val="16"/>
                <w:szCs w:val="16"/>
              </w:rPr>
            </w:pPr>
            <w:r w:rsidRPr="0055184B">
              <w:rPr>
                <w:color w:val="000000"/>
                <w:sz w:val="16"/>
                <w:szCs w:val="16"/>
              </w:rPr>
              <w:t xml:space="preserve">   -</w:t>
            </w:r>
          </w:p>
        </w:tc>
        <w:tc>
          <w:tcPr>
            <w:tcW w:w="498" w:type="dxa"/>
            <w:gridSpan w:val="3"/>
          </w:tcPr>
          <w:p w:rsidR="00526B10" w:rsidRPr="0055184B" w:rsidRDefault="00526B10" w:rsidP="0055184B">
            <w:pPr>
              <w:rPr>
                <w:color w:val="000000"/>
                <w:sz w:val="16"/>
                <w:szCs w:val="16"/>
              </w:rPr>
            </w:pPr>
          </w:p>
          <w:p w:rsidR="00526B10" w:rsidRPr="0055184B" w:rsidRDefault="00526B10" w:rsidP="0055184B">
            <w:pPr>
              <w:rPr>
                <w:color w:val="000000"/>
                <w:sz w:val="16"/>
                <w:szCs w:val="16"/>
              </w:rPr>
            </w:pPr>
            <w:r w:rsidRPr="0055184B">
              <w:rPr>
                <w:color w:val="000000"/>
                <w:sz w:val="16"/>
                <w:szCs w:val="16"/>
              </w:rPr>
              <w:t xml:space="preserve">  -</w:t>
            </w:r>
          </w:p>
          <w:p w:rsidR="00526B10" w:rsidRPr="0055184B" w:rsidRDefault="00526B10" w:rsidP="0055184B">
            <w:pPr>
              <w:rPr>
                <w:color w:val="000000"/>
                <w:sz w:val="16"/>
                <w:szCs w:val="16"/>
              </w:rPr>
            </w:pPr>
          </w:p>
          <w:p w:rsidR="00526B10" w:rsidRPr="0055184B" w:rsidRDefault="00526B10" w:rsidP="0055184B">
            <w:pPr>
              <w:ind w:right="-105"/>
              <w:jc w:val="center"/>
              <w:rPr>
                <w:color w:val="000000"/>
                <w:sz w:val="16"/>
                <w:szCs w:val="16"/>
              </w:rPr>
            </w:pPr>
          </w:p>
        </w:tc>
        <w:tc>
          <w:tcPr>
            <w:tcW w:w="516" w:type="dxa"/>
            <w:gridSpan w:val="3"/>
          </w:tcPr>
          <w:p w:rsidR="00526B10" w:rsidRPr="0055184B" w:rsidRDefault="00526B10" w:rsidP="0055184B">
            <w:pPr>
              <w:rPr>
                <w:color w:val="000000"/>
                <w:sz w:val="16"/>
                <w:szCs w:val="16"/>
              </w:rPr>
            </w:pPr>
          </w:p>
          <w:p w:rsidR="00526B10" w:rsidRPr="0055184B" w:rsidRDefault="00526B10" w:rsidP="0055184B">
            <w:pPr>
              <w:rPr>
                <w:color w:val="000000"/>
                <w:sz w:val="16"/>
                <w:szCs w:val="16"/>
              </w:rPr>
            </w:pPr>
            <w:r w:rsidRPr="0055184B">
              <w:rPr>
                <w:color w:val="000000"/>
                <w:sz w:val="16"/>
                <w:szCs w:val="16"/>
              </w:rPr>
              <w:t xml:space="preserve">  -</w:t>
            </w:r>
          </w:p>
          <w:p w:rsidR="00526B10" w:rsidRPr="0055184B" w:rsidRDefault="00526B10" w:rsidP="0055184B">
            <w:pPr>
              <w:rPr>
                <w:color w:val="000000"/>
                <w:sz w:val="16"/>
                <w:szCs w:val="16"/>
              </w:rPr>
            </w:pPr>
          </w:p>
          <w:p w:rsidR="00526B10" w:rsidRPr="0055184B" w:rsidRDefault="00526B10" w:rsidP="0055184B">
            <w:pPr>
              <w:rPr>
                <w:color w:val="000000"/>
                <w:sz w:val="16"/>
                <w:szCs w:val="16"/>
              </w:rPr>
            </w:pPr>
          </w:p>
          <w:p w:rsidR="00526B10" w:rsidRPr="0055184B" w:rsidRDefault="00526B10" w:rsidP="0055184B">
            <w:pPr>
              <w:ind w:right="-105"/>
              <w:jc w:val="center"/>
              <w:rPr>
                <w:color w:val="000000"/>
                <w:sz w:val="16"/>
                <w:szCs w:val="16"/>
              </w:rPr>
            </w:pPr>
          </w:p>
        </w:tc>
        <w:tc>
          <w:tcPr>
            <w:tcW w:w="591" w:type="dxa"/>
            <w:gridSpan w:val="4"/>
          </w:tcPr>
          <w:p w:rsidR="00526B10" w:rsidRPr="0055184B" w:rsidRDefault="00526B10" w:rsidP="0055184B">
            <w:pPr>
              <w:rPr>
                <w:color w:val="000000"/>
                <w:sz w:val="16"/>
                <w:szCs w:val="16"/>
              </w:rPr>
            </w:pPr>
          </w:p>
          <w:p w:rsidR="00526B10" w:rsidRPr="0055184B" w:rsidRDefault="00526B10" w:rsidP="0055184B">
            <w:pPr>
              <w:rPr>
                <w:color w:val="000000"/>
                <w:sz w:val="16"/>
                <w:szCs w:val="16"/>
              </w:rPr>
            </w:pPr>
            <w:r w:rsidRPr="0055184B">
              <w:rPr>
                <w:color w:val="000000"/>
                <w:sz w:val="16"/>
                <w:szCs w:val="16"/>
              </w:rPr>
              <w:t xml:space="preserve">  -</w:t>
            </w:r>
          </w:p>
          <w:p w:rsidR="00526B10" w:rsidRPr="0055184B" w:rsidRDefault="00526B10" w:rsidP="0055184B">
            <w:pPr>
              <w:ind w:right="-105"/>
              <w:jc w:val="center"/>
              <w:rPr>
                <w:color w:val="000000"/>
                <w:sz w:val="16"/>
                <w:szCs w:val="16"/>
              </w:rPr>
            </w:pPr>
          </w:p>
        </w:tc>
      </w:tr>
      <w:tr w:rsidR="00526B10" w:rsidRPr="0055184B" w:rsidTr="007770A4">
        <w:trPr>
          <w:gridAfter w:val="5"/>
          <w:wAfter w:w="281" w:type="dxa"/>
          <w:trHeight w:val="20"/>
          <w:jc w:val="center"/>
        </w:trPr>
        <w:tc>
          <w:tcPr>
            <w:tcW w:w="443" w:type="dxa"/>
            <w:gridSpan w:val="3"/>
            <w:vMerge w:val="restart"/>
          </w:tcPr>
          <w:p w:rsidR="00526B10" w:rsidRPr="0055184B" w:rsidRDefault="00526B10" w:rsidP="0055184B">
            <w:pPr>
              <w:ind w:right="-118"/>
              <w:jc w:val="center"/>
              <w:rPr>
                <w:color w:val="000000"/>
                <w:sz w:val="16"/>
                <w:szCs w:val="16"/>
              </w:rPr>
            </w:pPr>
          </w:p>
          <w:p w:rsidR="00526B10" w:rsidRPr="0055184B" w:rsidRDefault="00526B10" w:rsidP="0055184B">
            <w:pPr>
              <w:ind w:right="-118"/>
              <w:jc w:val="center"/>
              <w:rPr>
                <w:color w:val="000000"/>
                <w:sz w:val="16"/>
                <w:szCs w:val="16"/>
              </w:rPr>
            </w:pPr>
            <w:r w:rsidRPr="0055184B">
              <w:rPr>
                <w:color w:val="000000"/>
                <w:sz w:val="16"/>
                <w:szCs w:val="16"/>
              </w:rPr>
              <w:t>1.5.</w:t>
            </w:r>
          </w:p>
        </w:tc>
        <w:tc>
          <w:tcPr>
            <w:tcW w:w="1304" w:type="dxa"/>
            <w:gridSpan w:val="3"/>
            <w:vMerge w:val="restart"/>
          </w:tcPr>
          <w:p w:rsidR="00526B10" w:rsidRPr="0055184B" w:rsidRDefault="00526B10" w:rsidP="0055184B">
            <w:pPr>
              <w:rPr>
                <w:color w:val="000000"/>
                <w:sz w:val="16"/>
                <w:szCs w:val="16"/>
              </w:rPr>
            </w:pPr>
            <w:r w:rsidRPr="0055184B">
              <w:rPr>
                <w:color w:val="000000"/>
                <w:sz w:val="16"/>
                <w:szCs w:val="16"/>
              </w:rPr>
              <w:t xml:space="preserve">Организация участия инструкторов, спортивных судей и специалистов, работающих в сфере физической культуры и спорта, в совещаниях, семинарах (курсах повышения квалификации), проводимых департаментом по физической культуре и спорту области и </w:t>
            </w:r>
            <w:proofErr w:type="gramStart"/>
            <w:r w:rsidRPr="0055184B">
              <w:rPr>
                <w:color w:val="000000"/>
                <w:sz w:val="16"/>
                <w:szCs w:val="16"/>
              </w:rPr>
              <w:t>областными спортивными федерациями</w:t>
            </w:r>
            <w:proofErr w:type="gramEnd"/>
            <w:r w:rsidRPr="0055184B">
              <w:rPr>
                <w:color w:val="000000"/>
                <w:sz w:val="16"/>
                <w:szCs w:val="16"/>
              </w:rPr>
              <w:t xml:space="preserve"> и иными учреждениями</w:t>
            </w:r>
          </w:p>
        </w:tc>
        <w:tc>
          <w:tcPr>
            <w:tcW w:w="639" w:type="dxa"/>
            <w:gridSpan w:val="3"/>
          </w:tcPr>
          <w:p w:rsidR="00526B10" w:rsidRPr="0055184B" w:rsidRDefault="00526B10" w:rsidP="0055184B">
            <w:pPr>
              <w:ind w:left="-108" w:right="-105"/>
              <w:jc w:val="center"/>
              <w:rPr>
                <w:color w:val="000000"/>
                <w:sz w:val="16"/>
                <w:szCs w:val="16"/>
              </w:rPr>
            </w:pPr>
          </w:p>
          <w:p w:rsidR="00526B10" w:rsidRPr="0055184B" w:rsidRDefault="00526B10" w:rsidP="0055184B">
            <w:pPr>
              <w:ind w:left="-108" w:right="-105"/>
              <w:jc w:val="center"/>
              <w:rPr>
                <w:color w:val="000000"/>
                <w:sz w:val="16"/>
                <w:szCs w:val="16"/>
              </w:rPr>
            </w:pPr>
            <w:r w:rsidRPr="0055184B">
              <w:rPr>
                <w:color w:val="000000"/>
                <w:sz w:val="16"/>
                <w:szCs w:val="16"/>
              </w:rPr>
              <w:t>комитет культуры, спорта и туризма</w:t>
            </w:r>
          </w:p>
        </w:tc>
        <w:tc>
          <w:tcPr>
            <w:tcW w:w="564" w:type="dxa"/>
            <w:gridSpan w:val="3"/>
          </w:tcPr>
          <w:p w:rsidR="00526B10" w:rsidRPr="0055184B" w:rsidRDefault="00526B10" w:rsidP="0055184B">
            <w:pPr>
              <w:ind w:left="-108" w:right="-105"/>
              <w:jc w:val="center"/>
              <w:rPr>
                <w:color w:val="000000"/>
                <w:sz w:val="16"/>
                <w:szCs w:val="16"/>
              </w:rPr>
            </w:pPr>
          </w:p>
          <w:p w:rsidR="00526B10" w:rsidRPr="0055184B" w:rsidRDefault="00526B10" w:rsidP="0055184B">
            <w:pPr>
              <w:ind w:left="-46" w:right="-105"/>
              <w:jc w:val="center"/>
              <w:rPr>
                <w:color w:val="000000"/>
                <w:sz w:val="16"/>
                <w:szCs w:val="16"/>
              </w:rPr>
            </w:pPr>
            <w:r w:rsidRPr="0055184B">
              <w:rPr>
                <w:color w:val="000000"/>
                <w:sz w:val="16"/>
                <w:szCs w:val="16"/>
              </w:rPr>
              <w:t>2014-2024</w:t>
            </w:r>
          </w:p>
          <w:p w:rsidR="00526B10" w:rsidRPr="0055184B" w:rsidRDefault="00526B10" w:rsidP="0055184B">
            <w:pPr>
              <w:ind w:left="-108" w:right="-105"/>
              <w:jc w:val="center"/>
              <w:rPr>
                <w:color w:val="000000"/>
                <w:sz w:val="16"/>
                <w:szCs w:val="16"/>
              </w:rPr>
            </w:pPr>
            <w:r w:rsidRPr="0055184B">
              <w:rPr>
                <w:color w:val="000000"/>
                <w:sz w:val="16"/>
                <w:szCs w:val="16"/>
              </w:rPr>
              <w:t>годы</w:t>
            </w:r>
          </w:p>
        </w:tc>
        <w:tc>
          <w:tcPr>
            <w:tcW w:w="647" w:type="dxa"/>
            <w:gridSpan w:val="3"/>
          </w:tcPr>
          <w:p w:rsidR="00526B10" w:rsidRPr="0055184B" w:rsidRDefault="00526B10" w:rsidP="0055184B">
            <w:pPr>
              <w:ind w:left="-108" w:right="-105"/>
              <w:jc w:val="center"/>
              <w:rPr>
                <w:color w:val="000000"/>
                <w:sz w:val="16"/>
                <w:szCs w:val="16"/>
              </w:rPr>
            </w:pPr>
          </w:p>
          <w:p w:rsidR="00526B10" w:rsidRPr="0055184B" w:rsidRDefault="00526B10" w:rsidP="0055184B">
            <w:pPr>
              <w:ind w:left="-108" w:right="-105"/>
              <w:jc w:val="center"/>
              <w:rPr>
                <w:color w:val="000000"/>
                <w:sz w:val="16"/>
                <w:szCs w:val="16"/>
              </w:rPr>
            </w:pPr>
            <w:r w:rsidRPr="0055184B">
              <w:rPr>
                <w:color w:val="000000"/>
                <w:sz w:val="16"/>
                <w:szCs w:val="16"/>
              </w:rPr>
              <w:t>2.1.1-2.1.2</w:t>
            </w:r>
          </w:p>
        </w:tc>
        <w:tc>
          <w:tcPr>
            <w:tcW w:w="564"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left="-107" w:right="-105"/>
              <w:jc w:val="center"/>
              <w:rPr>
                <w:color w:val="000000"/>
                <w:sz w:val="16"/>
                <w:szCs w:val="16"/>
              </w:rPr>
            </w:pPr>
            <w:r w:rsidRPr="0055184B">
              <w:rPr>
                <w:color w:val="000000"/>
                <w:sz w:val="16"/>
                <w:szCs w:val="16"/>
              </w:rPr>
              <w:t>бюджет</w:t>
            </w:r>
          </w:p>
          <w:p w:rsidR="00526B10" w:rsidRPr="0055184B" w:rsidRDefault="00526B10" w:rsidP="0055184B">
            <w:pPr>
              <w:ind w:left="-108" w:right="-105"/>
              <w:jc w:val="center"/>
              <w:rPr>
                <w:color w:val="000000"/>
                <w:sz w:val="16"/>
                <w:szCs w:val="16"/>
              </w:rPr>
            </w:pPr>
            <w:proofErr w:type="spellStart"/>
            <w:proofErr w:type="gramStart"/>
            <w:r w:rsidRPr="0055184B">
              <w:rPr>
                <w:color w:val="000000"/>
                <w:sz w:val="16"/>
                <w:szCs w:val="16"/>
              </w:rPr>
              <w:t>муници-пального</w:t>
            </w:r>
            <w:proofErr w:type="spellEnd"/>
            <w:proofErr w:type="gramEnd"/>
            <w:r w:rsidRPr="0055184B">
              <w:rPr>
                <w:color w:val="000000"/>
                <w:sz w:val="16"/>
                <w:szCs w:val="16"/>
              </w:rPr>
              <w:t xml:space="preserve"> района</w:t>
            </w:r>
          </w:p>
        </w:tc>
        <w:tc>
          <w:tcPr>
            <w:tcW w:w="632" w:type="dxa"/>
            <w:gridSpan w:val="3"/>
            <w:noWrap/>
          </w:tcPr>
          <w:p w:rsidR="00526B10" w:rsidRPr="0055184B" w:rsidRDefault="00526B10" w:rsidP="0055184B">
            <w:pPr>
              <w:ind w:left="-108" w:right="-105"/>
              <w:jc w:val="center"/>
              <w:rPr>
                <w:color w:val="000000"/>
                <w:sz w:val="16"/>
                <w:szCs w:val="16"/>
              </w:rPr>
            </w:pPr>
          </w:p>
          <w:p w:rsidR="00526B10" w:rsidRPr="0055184B" w:rsidRDefault="00526B10" w:rsidP="0055184B">
            <w:pPr>
              <w:ind w:left="-108" w:right="-105"/>
              <w:jc w:val="center"/>
              <w:rPr>
                <w:color w:val="000000"/>
                <w:sz w:val="16"/>
                <w:szCs w:val="16"/>
              </w:rPr>
            </w:pPr>
            <w:r w:rsidRPr="0055184B">
              <w:rPr>
                <w:color w:val="000000"/>
                <w:sz w:val="16"/>
                <w:szCs w:val="16"/>
              </w:rPr>
              <w:t>-</w:t>
            </w:r>
          </w:p>
        </w:tc>
        <w:tc>
          <w:tcPr>
            <w:tcW w:w="483" w:type="dxa"/>
            <w:gridSpan w:val="3"/>
            <w:noWrap/>
          </w:tcPr>
          <w:p w:rsidR="00526B10" w:rsidRPr="0055184B" w:rsidRDefault="00526B10" w:rsidP="0055184B">
            <w:pPr>
              <w:ind w:left="-108" w:right="-105"/>
              <w:jc w:val="center"/>
              <w:rPr>
                <w:color w:val="000000"/>
                <w:sz w:val="16"/>
                <w:szCs w:val="16"/>
              </w:rPr>
            </w:pPr>
          </w:p>
          <w:p w:rsidR="00526B10" w:rsidRPr="0055184B" w:rsidRDefault="00526B10" w:rsidP="0055184B">
            <w:pPr>
              <w:ind w:left="-108" w:right="-105"/>
              <w:jc w:val="center"/>
              <w:rPr>
                <w:color w:val="000000"/>
                <w:sz w:val="16"/>
                <w:szCs w:val="16"/>
              </w:rPr>
            </w:pPr>
            <w:r w:rsidRPr="0055184B">
              <w:rPr>
                <w:color w:val="000000"/>
                <w:sz w:val="16"/>
                <w:szCs w:val="16"/>
              </w:rPr>
              <w:t>-</w:t>
            </w:r>
          </w:p>
        </w:tc>
        <w:tc>
          <w:tcPr>
            <w:tcW w:w="572"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563"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564"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564"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507"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558"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498"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516"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591" w:type="dxa"/>
            <w:gridSpan w:val="4"/>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r>
      <w:tr w:rsidR="00526B10" w:rsidRPr="0055184B" w:rsidTr="007770A4">
        <w:trPr>
          <w:gridAfter w:val="6"/>
          <w:wAfter w:w="288" w:type="dxa"/>
          <w:trHeight w:val="20"/>
          <w:jc w:val="center"/>
        </w:trPr>
        <w:tc>
          <w:tcPr>
            <w:tcW w:w="443" w:type="dxa"/>
            <w:gridSpan w:val="3"/>
            <w:vMerge/>
          </w:tcPr>
          <w:p w:rsidR="00526B10" w:rsidRPr="0055184B" w:rsidRDefault="00526B10" w:rsidP="0055184B">
            <w:pPr>
              <w:ind w:right="-118"/>
              <w:jc w:val="center"/>
              <w:rPr>
                <w:color w:val="000000"/>
                <w:sz w:val="16"/>
                <w:szCs w:val="16"/>
              </w:rPr>
            </w:pPr>
          </w:p>
        </w:tc>
        <w:tc>
          <w:tcPr>
            <w:tcW w:w="1304" w:type="dxa"/>
            <w:gridSpan w:val="3"/>
            <w:vMerge/>
          </w:tcPr>
          <w:p w:rsidR="00526B10" w:rsidRPr="0055184B" w:rsidRDefault="00526B10" w:rsidP="0055184B">
            <w:pPr>
              <w:rPr>
                <w:color w:val="000000"/>
                <w:sz w:val="16"/>
                <w:szCs w:val="16"/>
              </w:rPr>
            </w:pPr>
          </w:p>
        </w:tc>
        <w:tc>
          <w:tcPr>
            <w:tcW w:w="639" w:type="dxa"/>
            <w:gridSpan w:val="3"/>
          </w:tcPr>
          <w:p w:rsidR="00526B10" w:rsidRPr="0055184B" w:rsidRDefault="00526B10" w:rsidP="0055184B">
            <w:pPr>
              <w:ind w:left="-108" w:right="-105"/>
              <w:jc w:val="center"/>
              <w:rPr>
                <w:color w:val="000000"/>
                <w:sz w:val="16"/>
                <w:szCs w:val="16"/>
              </w:rPr>
            </w:pPr>
          </w:p>
          <w:p w:rsidR="00526B10" w:rsidRPr="0055184B" w:rsidRDefault="00526B10" w:rsidP="0055184B">
            <w:pPr>
              <w:ind w:left="-108" w:right="-105"/>
              <w:jc w:val="center"/>
              <w:rPr>
                <w:color w:val="000000"/>
                <w:sz w:val="16"/>
                <w:szCs w:val="16"/>
              </w:rPr>
            </w:pPr>
            <w:r w:rsidRPr="0055184B">
              <w:rPr>
                <w:color w:val="000000"/>
                <w:sz w:val="16"/>
                <w:szCs w:val="16"/>
              </w:rPr>
              <w:t>МАУ «ФСЦ</w:t>
            </w:r>
          </w:p>
        </w:tc>
        <w:tc>
          <w:tcPr>
            <w:tcW w:w="564" w:type="dxa"/>
            <w:gridSpan w:val="3"/>
          </w:tcPr>
          <w:p w:rsidR="00526B10" w:rsidRPr="0055184B" w:rsidRDefault="00526B10" w:rsidP="0055184B">
            <w:pPr>
              <w:ind w:left="-108" w:right="-105"/>
              <w:jc w:val="center"/>
              <w:rPr>
                <w:color w:val="000000"/>
                <w:sz w:val="16"/>
                <w:szCs w:val="16"/>
              </w:rPr>
            </w:pPr>
          </w:p>
          <w:p w:rsidR="00526B10" w:rsidRPr="0055184B" w:rsidRDefault="00526B10" w:rsidP="0055184B">
            <w:pPr>
              <w:ind w:left="-108" w:right="-105"/>
              <w:jc w:val="center"/>
              <w:rPr>
                <w:color w:val="000000"/>
                <w:sz w:val="16"/>
                <w:szCs w:val="16"/>
              </w:rPr>
            </w:pPr>
            <w:r w:rsidRPr="0055184B">
              <w:rPr>
                <w:color w:val="000000"/>
                <w:sz w:val="16"/>
                <w:szCs w:val="16"/>
              </w:rPr>
              <w:t>2014-2024</w:t>
            </w:r>
          </w:p>
          <w:p w:rsidR="00526B10" w:rsidRPr="0055184B" w:rsidRDefault="00526B10" w:rsidP="0055184B">
            <w:pPr>
              <w:ind w:left="-108" w:right="-105"/>
              <w:jc w:val="center"/>
              <w:rPr>
                <w:color w:val="000000"/>
                <w:sz w:val="16"/>
                <w:szCs w:val="16"/>
              </w:rPr>
            </w:pPr>
            <w:r w:rsidRPr="0055184B">
              <w:rPr>
                <w:color w:val="000000"/>
                <w:sz w:val="16"/>
                <w:szCs w:val="16"/>
              </w:rPr>
              <w:t>годы</w:t>
            </w:r>
          </w:p>
        </w:tc>
        <w:tc>
          <w:tcPr>
            <w:tcW w:w="647" w:type="dxa"/>
            <w:gridSpan w:val="3"/>
          </w:tcPr>
          <w:p w:rsidR="00526B10" w:rsidRPr="0055184B" w:rsidRDefault="00526B10" w:rsidP="0055184B">
            <w:pPr>
              <w:ind w:left="-108" w:right="-105"/>
              <w:jc w:val="center"/>
              <w:rPr>
                <w:color w:val="000000"/>
                <w:sz w:val="16"/>
                <w:szCs w:val="16"/>
              </w:rPr>
            </w:pPr>
          </w:p>
          <w:p w:rsidR="00526B10" w:rsidRPr="0055184B" w:rsidRDefault="00526B10" w:rsidP="0055184B">
            <w:pPr>
              <w:ind w:left="-108" w:right="-105"/>
              <w:jc w:val="center"/>
              <w:rPr>
                <w:color w:val="000000"/>
                <w:sz w:val="16"/>
                <w:szCs w:val="16"/>
              </w:rPr>
            </w:pPr>
            <w:r w:rsidRPr="0055184B">
              <w:rPr>
                <w:color w:val="000000"/>
                <w:sz w:val="16"/>
                <w:szCs w:val="16"/>
              </w:rPr>
              <w:t>2.1.1-2.1.2</w:t>
            </w:r>
          </w:p>
        </w:tc>
        <w:tc>
          <w:tcPr>
            <w:tcW w:w="564"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left="-107" w:right="-105"/>
              <w:jc w:val="center"/>
              <w:rPr>
                <w:color w:val="000000"/>
                <w:sz w:val="16"/>
                <w:szCs w:val="16"/>
              </w:rPr>
            </w:pPr>
            <w:r w:rsidRPr="0055184B">
              <w:rPr>
                <w:color w:val="000000"/>
                <w:sz w:val="16"/>
                <w:szCs w:val="16"/>
              </w:rPr>
              <w:t>бюджет</w:t>
            </w:r>
          </w:p>
          <w:p w:rsidR="00526B10" w:rsidRPr="0055184B" w:rsidRDefault="00526B10" w:rsidP="0055184B">
            <w:pPr>
              <w:ind w:left="-108" w:right="-105"/>
              <w:jc w:val="center"/>
              <w:rPr>
                <w:color w:val="000000"/>
                <w:sz w:val="16"/>
                <w:szCs w:val="16"/>
              </w:rPr>
            </w:pPr>
            <w:proofErr w:type="spellStart"/>
            <w:proofErr w:type="gramStart"/>
            <w:r w:rsidRPr="0055184B">
              <w:rPr>
                <w:color w:val="000000"/>
                <w:sz w:val="16"/>
                <w:szCs w:val="16"/>
              </w:rPr>
              <w:t>муници-пального</w:t>
            </w:r>
            <w:proofErr w:type="spellEnd"/>
            <w:proofErr w:type="gramEnd"/>
            <w:r w:rsidRPr="0055184B">
              <w:rPr>
                <w:color w:val="000000"/>
                <w:sz w:val="16"/>
                <w:szCs w:val="16"/>
              </w:rPr>
              <w:t xml:space="preserve"> района</w:t>
            </w:r>
          </w:p>
        </w:tc>
        <w:tc>
          <w:tcPr>
            <w:tcW w:w="632" w:type="dxa"/>
            <w:gridSpan w:val="3"/>
            <w:noWrap/>
          </w:tcPr>
          <w:p w:rsidR="00526B10" w:rsidRPr="0055184B" w:rsidRDefault="00526B10" w:rsidP="0055184B">
            <w:pPr>
              <w:ind w:left="-108" w:right="-105"/>
              <w:jc w:val="center"/>
              <w:rPr>
                <w:color w:val="000000"/>
                <w:sz w:val="16"/>
                <w:szCs w:val="16"/>
              </w:rPr>
            </w:pPr>
          </w:p>
          <w:p w:rsidR="00526B10" w:rsidRPr="0055184B" w:rsidRDefault="00526B10" w:rsidP="0055184B">
            <w:pPr>
              <w:ind w:left="-108" w:right="-105"/>
              <w:jc w:val="center"/>
              <w:rPr>
                <w:color w:val="000000"/>
                <w:sz w:val="16"/>
                <w:szCs w:val="16"/>
              </w:rPr>
            </w:pPr>
            <w:r w:rsidRPr="0055184B">
              <w:rPr>
                <w:color w:val="000000"/>
                <w:sz w:val="16"/>
                <w:szCs w:val="16"/>
              </w:rPr>
              <w:t>-</w:t>
            </w:r>
          </w:p>
        </w:tc>
        <w:tc>
          <w:tcPr>
            <w:tcW w:w="483" w:type="dxa"/>
            <w:gridSpan w:val="3"/>
            <w:noWrap/>
          </w:tcPr>
          <w:p w:rsidR="00526B10" w:rsidRPr="0055184B" w:rsidRDefault="00526B10" w:rsidP="0055184B">
            <w:pPr>
              <w:ind w:left="-108" w:right="-105"/>
              <w:jc w:val="center"/>
              <w:rPr>
                <w:color w:val="000000"/>
                <w:sz w:val="16"/>
                <w:szCs w:val="16"/>
              </w:rPr>
            </w:pPr>
          </w:p>
          <w:p w:rsidR="00526B10" w:rsidRPr="0055184B" w:rsidRDefault="00526B10" w:rsidP="0055184B">
            <w:pPr>
              <w:ind w:left="-108" w:right="-105"/>
              <w:jc w:val="center"/>
              <w:rPr>
                <w:color w:val="000000"/>
                <w:sz w:val="16"/>
                <w:szCs w:val="16"/>
              </w:rPr>
            </w:pPr>
            <w:r w:rsidRPr="0055184B">
              <w:rPr>
                <w:color w:val="000000"/>
                <w:sz w:val="16"/>
                <w:szCs w:val="16"/>
              </w:rPr>
              <w:t>-</w:t>
            </w:r>
          </w:p>
        </w:tc>
        <w:tc>
          <w:tcPr>
            <w:tcW w:w="572"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563"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564"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564"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9,0</w:t>
            </w:r>
          </w:p>
        </w:tc>
        <w:tc>
          <w:tcPr>
            <w:tcW w:w="507"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558"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498"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516"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584"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r>
      <w:tr w:rsidR="00526B10" w:rsidRPr="0055184B" w:rsidTr="007770A4">
        <w:trPr>
          <w:gridAfter w:val="7"/>
          <w:wAfter w:w="309" w:type="dxa"/>
          <w:trHeight w:val="20"/>
          <w:jc w:val="center"/>
        </w:trPr>
        <w:tc>
          <w:tcPr>
            <w:tcW w:w="443" w:type="dxa"/>
            <w:gridSpan w:val="3"/>
            <w:vMerge/>
          </w:tcPr>
          <w:p w:rsidR="00526B10" w:rsidRPr="0055184B" w:rsidRDefault="00526B10" w:rsidP="0055184B">
            <w:pPr>
              <w:ind w:right="-118"/>
              <w:jc w:val="center"/>
              <w:rPr>
                <w:color w:val="000000"/>
                <w:sz w:val="16"/>
                <w:szCs w:val="16"/>
              </w:rPr>
            </w:pPr>
          </w:p>
        </w:tc>
        <w:tc>
          <w:tcPr>
            <w:tcW w:w="1304" w:type="dxa"/>
            <w:gridSpan w:val="3"/>
            <w:vMerge/>
          </w:tcPr>
          <w:p w:rsidR="00526B10" w:rsidRPr="0055184B" w:rsidRDefault="00526B10" w:rsidP="0055184B">
            <w:pPr>
              <w:rPr>
                <w:color w:val="000000"/>
                <w:sz w:val="16"/>
                <w:szCs w:val="16"/>
              </w:rPr>
            </w:pPr>
          </w:p>
        </w:tc>
        <w:tc>
          <w:tcPr>
            <w:tcW w:w="639" w:type="dxa"/>
            <w:gridSpan w:val="3"/>
          </w:tcPr>
          <w:p w:rsidR="00526B10" w:rsidRPr="0055184B" w:rsidRDefault="00526B10" w:rsidP="0055184B">
            <w:pPr>
              <w:ind w:left="-108" w:right="-105"/>
              <w:jc w:val="center"/>
              <w:rPr>
                <w:color w:val="000000"/>
                <w:sz w:val="16"/>
                <w:szCs w:val="16"/>
              </w:rPr>
            </w:pPr>
            <w:r w:rsidRPr="0055184B">
              <w:rPr>
                <w:color w:val="000000"/>
                <w:sz w:val="16"/>
                <w:szCs w:val="16"/>
              </w:rPr>
              <w:t>МАОУ ДО «ДЮСШ</w:t>
            </w:r>
          </w:p>
        </w:tc>
        <w:tc>
          <w:tcPr>
            <w:tcW w:w="564" w:type="dxa"/>
            <w:gridSpan w:val="3"/>
          </w:tcPr>
          <w:p w:rsidR="00526B10" w:rsidRPr="0055184B" w:rsidRDefault="00526B10" w:rsidP="0055184B">
            <w:pPr>
              <w:ind w:left="-108" w:right="-105"/>
              <w:jc w:val="center"/>
              <w:rPr>
                <w:color w:val="000000"/>
                <w:sz w:val="16"/>
                <w:szCs w:val="16"/>
              </w:rPr>
            </w:pPr>
            <w:r w:rsidRPr="0055184B">
              <w:rPr>
                <w:color w:val="000000"/>
                <w:sz w:val="16"/>
                <w:szCs w:val="16"/>
              </w:rPr>
              <w:t>2014-2024</w:t>
            </w:r>
          </w:p>
          <w:p w:rsidR="00526B10" w:rsidRPr="0055184B" w:rsidRDefault="00526B10" w:rsidP="0055184B">
            <w:pPr>
              <w:ind w:left="-108" w:right="-105"/>
              <w:jc w:val="center"/>
              <w:rPr>
                <w:color w:val="000000"/>
                <w:sz w:val="16"/>
                <w:szCs w:val="16"/>
              </w:rPr>
            </w:pPr>
            <w:r w:rsidRPr="0055184B">
              <w:rPr>
                <w:color w:val="000000"/>
                <w:sz w:val="16"/>
                <w:szCs w:val="16"/>
              </w:rPr>
              <w:t>годы</w:t>
            </w:r>
          </w:p>
        </w:tc>
        <w:tc>
          <w:tcPr>
            <w:tcW w:w="647" w:type="dxa"/>
            <w:gridSpan w:val="3"/>
          </w:tcPr>
          <w:p w:rsidR="00526B10" w:rsidRPr="0055184B" w:rsidRDefault="00526B10" w:rsidP="0055184B">
            <w:pPr>
              <w:ind w:left="-108" w:right="-105"/>
              <w:jc w:val="center"/>
              <w:rPr>
                <w:color w:val="000000"/>
                <w:sz w:val="16"/>
                <w:szCs w:val="16"/>
              </w:rPr>
            </w:pPr>
          </w:p>
          <w:p w:rsidR="00526B10" w:rsidRPr="0055184B" w:rsidRDefault="00526B10" w:rsidP="0055184B">
            <w:pPr>
              <w:ind w:left="-108" w:right="-105"/>
              <w:jc w:val="center"/>
              <w:rPr>
                <w:color w:val="000000"/>
                <w:sz w:val="16"/>
                <w:szCs w:val="16"/>
              </w:rPr>
            </w:pPr>
            <w:r w:rsidRPr="0055184B">
              <w:rPr>
                <w:color w:val="000000"/>
                <w:sz w:val="16"/>
                <w:szCs w:val="16"/>
              </w:rPr>
              <w:t>2.1.1-2.1.2</w:t>
            </w:r>
          </w:p>
        </w:tc>
        <w:tc>
          <w:tcPr>
            <w:tcW w:w="564"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left="-107" w:right="-105"/>
              <w:jc w:val="center"/>
              <w:rPr>
                <w:color w:val="000000"/>
                <w:sz w:val="16"/>
                <w:szCs w:val="16"/>
              </w:rPr>
            </w:pPr>
            <w:r w:rsidRPr="0055184B">
              <w:rPr>
                <w:color w:val="000000"/>
                <w:sz w:val="16"/>
                <w:szCs w:val="16"/>
              </w:rPr>
              <w:t>бюджет</w:t>
            </w:r>
          </w:p>
          <w:p w:rsidR="00526B10" w:rsidRPr="0055184B" w:rsidRDefault="00526B10" w:rsidP="0055184B">
            <w:pPr>
              <w:ind w:left="-108" w:right="-105"/>
              <w:jc w:val="center"/>
              <w:rPr>
                <w:color w:val="000000"/>
                <w:sz w:val="16"/>
                <w:szCs w:val="16"/>
              </w:rPr>
            </w:pPr>
            <w:proofErr w:type="spellStart"/>
            <w:proofErr w:type="gramStart"/>
            <w:r w:rsidRPr="0055184B">
              <w:rPr>
                <w:color w:val="000000"/>
                <w:sz w:val="16"/>
                <w:szCs w:val="16"/>
              </w:rPr>
              <w:t>муници-пального</w:t>
            </w:r>
            <w:proofErr w:type="spellEnd"/>
            <w:proofErr w:type="gramEnd"/>
            <w:r w:rsidRPr="0055184B">
              <w:rPr>
                <w:color w:val="000000"/>
                <w:sz w:val="16"/>
                <w:szCs w:val="16"/>
              </w:rPr>
              <w:t xml:space="preserve"> района</w:t>
            </w:r>
          </w:p>
        </w:tc>
        <w:tc>
          <w:tcPr>
            <w:tcW w:w="632" w:type="dxa"/>
            <w:gridSpan w:val="3"/>
            <w:noWrap/>
          </w:tcPr>
          <w:p w:rsidR="00526B10" w:rsidRPr="0055184B" w:rsidRDefault="00526B10" w:rsidP="0055184B">
            <w:pPr>
              <w:ind w:left="-108" w:right="-105"/>
              <w:jc w:val="center"/>
              <w:rPr>
                <w:color w:val="000000"/>
                <w:sz w:val="16"/>
                <w:szCs w:val="16"/>
              </w:rPr>
            </w:pPr>
          </w:p>
          <w:p w:rsidR="00526B10" w:rsidRPr="0055184B" w:rsidRDefault="00526B10" w:rsidP="0055184B">
            <w:pPr>
              <w:ind w:left="-108" w:right="-105"/>
              <w:jc w:val="center"/>
              <w:rPr>
                <w:color w:val="000000"/>
                <w:sz w:val="16"/>
                <w:szCs w:val="16"/>
              </w:rPr>
            </w:pPr>
            <w:r w:rsidRPr="0055184B">
              <w:rPr>
                <w:color w:val="000000"/>
                <w:sz w:val="16"/>
                <w:szCs w:val="16"/>
              </w:rPr>
              <w:t>-</w:t>
            </w:r>
          </w:p>
        </w:tc>
        <w:tc>
          <w:tcPr>
            <w:tcW w:w="483" w:type="dxa"/>
            <w:gridSpan w:val="3"/>
            <w:noWrap/>
          </w:tcPr>
          <w:p w:rsidR="00526B10" w:rsidRPr="0055184B" w:rsidRDefault="00526B10" w:rsidP="0055184B">
            <w:pPr>
              <w:ind w:left="-108" w:right="-105"/>
              <w:jc w:val="center"/>
              <w:rPr>
                <w:color w:val="000000"/>
                <w:sz w:val="16"/>
                <w:szCs w:val="16"/>
              </w:rPr>
            </w:pPr>
          </w:p>
          <w:p w:rsidR="00526B10" w:rsidRPr="0055184B" w:rsidRDefault="00526B10" w:rsidP="0055184B">
            <w:pPr>
              <w:ind w:left="-108" w:right="-105"/>
              <w:jc w:val="center"/>
              <w:rPr>
                <w:color w:val="000000"/>
                <w:sz w:val="16"/>
                <w:szCs w:val="16"/>
              </w:rPr>
            </w:pPr>
            <w:r w:rsidRPr="0055184B">
              <w:rPr>
                <w:color w:val="000000"/>
                <w:sz w:val="16"/>
                <w:szCs w:val="16"/>
              </w:rPr>
              <w:t>-</w:t>
            </w:r>
          </w:p>
        </w:tc>
        <w:tc>
          <w:tcPr>
            <w:tcW w:w="572"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563"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564"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564"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507"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558"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498"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516" w:type="dxa"/>
            <w:gridSpan w:val="3"/>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c>
          <w:tcPr>
            <w:tcW w:w="563" w:type="dxa"/>
            <w:gridSpan w:val="2"/>
          </w:tcPr>
          <w:p w:rsidR="00526B10" w:rsidRPr="0055184B" w:rsidRDefault="00526B10" w:rsidP="0055184B">
            <w:pPr>
              <w:ind w:right="-105"/>
              <w:jc w:val="center"/>
              <w:rPr>
                <w:color w:val="000000"/>
                <w:sz w:val="16"/>
                <w:szCs w:val="16"/>
              </w:rPr>
            </w:pPr>
          </w:p>
          <w:p w:rsidR="00526B10" w:rsidRPr="0055184B" w:rsidRDefault="00526B10" w:rsidP="0055184B">
            <w:pPr>
              <w:ind w:right="-105"/>
              <w:jc w:val="center"/>
              <w:rPr>
                <w:color w:val="000000"/>
                <w:sz w:val="16"/>
                <w:szCs w:val="16"/>
              </w:rPr>
            </w:pPr>
            <w:r w:rsidRPr="0055184B">
              <w:rPr>
                <w:color w:val="000000"/>
                <w:sz w:val="16"/>
                <w:szCs w:val="16"/>
              </w:rPr>
              <w:t>-</w:t>
            </w:r>
          </w:p>
        </w:tc>
      </w:tr>
      <w:tr w:rsidR="00526B10" w:rsidRPr="0055184B" w:rsidTr="007770A4">
        <w:trPr>
          <w:gridAfter w:val="5"/>
          <w:wAfter w:w="281" w:type="dxa"/>
          <w:trHeight w:val="20"/>
          <w:jc w:val="center"/>
        </w:trPr>
        <w:tc>
          <w:tcPr>
            <w:tcW w:w="443" w:type="dxa"/>
            <w:gridSpan w:val="3"/>
          </w:tcPr>
          <w:p w:rsidR="00526B10" w:rsidRPr="0055184B" w:rsidRDefault="00526B10" w:rsidP="0055184B">
            <w:pPr>
              <w:ind w:right="-118"/>
              <w:jc w:val="center"/>
              <w:rPr>
                <w:sz w:val="16"/>
                <w:szCs w:val="16"/>
              </w:rPr>
            </w:pPr>
          </w:p>
          <w:p w:rsidR="00526B10" w:rsidRPr="0055184B" w:rsidRDefault="00526B10" w:rsidP="0055184B">
            <w:pPr>
              <w:ind w:right="-118"/>
              <w:jc w:val="center"/>
              <w:rPr>
                <w:sz w:val="16"/>
                <w:szCs w:val="16"/>
              </w:rPr>
            </w:pPr>
            <w:r w:rsidRPr="0055184B">
              <w:rPr>
                <w:sz w:val="16"/>
                <w:szCs w:val="16"/>
              </w:rPr>
              <w:t>1.6.</w:t>
            </w:r>
          </w:p>
        </w:tc>
        <w:tc>
          <w:tcPr>
            <w:tcW w:w="1304" w:type="dxa"/>
            <w:gridSpan w:val="3"/>
          </w:tcPr>
          <w:p w:rsidR="00526B10" w:rsidRPr="0055184B" w:rsidRDefault="00526B10" w:rsidP="0055184B">
            <w:pPr>
              <w:ind w:right="-151"/>
              <w:rPr>
                <w:sz w:val="16"/>
                <w:szCs w:val="16"/>
              </w:rPr>
            </w:pPr>
            <w:r w:rsidRPr="0055184B">
              <w:rPr>
                <w:sz w:val="16"/>
                <w:szCs w:val="16"/>
              </w:rPr>
              <w:t>Участие в областном смотре-конкурсе на лучшую постановку массовой физкультурно-спортивной работы среди органов местного самоуправления, осуществляющих полномочия в сфере физической культуры и спорта</w:t>
            </w:r>
          </w:p>
        </w:tc>
        <w:tc>
          <w:tcPr>
            <w:tcW w:w="639" w:type="dxa"/>
            <w:gridSpan w:val="3"/>
          </w:tcPr>
          <w:p w:rsidR="00526B10" w:rsidRPr="0055184B" w:rsidRDefault="00526B10" w:rsidP="0055184B">
            <w:pPr>
              <w:ind w:left="-108" w:right="-105"/>
              <w:jc w:val="center"/>
              <w:rPr>
                <w:color w:val="000000"/>
                <w:sz w:val="16"/>
                <w:szCs w:val="16"/>
              </w:rPr>
            </w:pPr>
          </w:p>
          <w:p w:rsidR="00526B10" w:rsidRPr="0055184B" w:rsidRDefault="00526B10" w:rsidP="0055184B">
            <w:pPr>
              <w:ind w:left="-108" w:right="-105"/>
              <w:jc w:val="center"/>
              <w:rPr>
                <w:color w:val="FF0000"/>
                <w:sz w:val="16"/>
                <w:szCs w:val="16"/>
              </w:rPr>
            </w:pPr>
            <w:r w:rsidRPr="0055184B">
              <w:rPr>
                <w:color w:val="000000"/>
                <w:sz w:val="16"/>
                <w:szCs w:val="16"/>
              </w:rPr>
              <w:t>комитет культуры, спорта и туризма</w:t>
            </w:r>
          </w:p>
        </w:tc>
        <w:tc>
          <w:tcPr>
            <w:tcW w:w="564" w:type="dxa"/>
            <w:gridSpan w:val="3"/>
          </w:tcPr>
          <w:p w:rsidR="00526B10" w:rsidRPr="0055184B" w:rsidRDefault="00526B10" w:rsidP="0055184B">
            <w:pPr>
              <w:ind w:left="-108" w:right="-105"/>
              <w:jc w:val="center"/>
              <w:rPr>
                <w:color w:val="000000"/>
                <w:sz w:val="16"/>
                <w:szCs w:val="16"/>
              </w:rPr>
            </w:pPr>
          </w:p>
          <w:p w:rsidR="00526B10" w:rsidRPr="0055184B" w:rsidRDefault="00526B10" w:rsidP="0055184B">
            <w:pPr>
              <w:ind w:left="-108" w:right="-105"/>
              <w:jc w:val="center"/>
              <w:rPr>
                <w:color w:val="000000"/>
                <w:sz w:val="16"/>
                <w:szCs w:val="16"/>
              </w:rPr>
            </w:pPr>
            <w:r w:rsidRPr="0055184B">
              <w:rPr>
                <w:color w:val="000000"/>
                <w:sz w:val="16"/>
                <w:szCs w:val="16"/>
              </w:rPr>
              <w:t>2014-2024</w:t>
            </w:r>
          </w:p>
          <w:p w:rsidR="00526B10" w:rsidRPr="0055184B" w:rsidRDefault="00526B10" w:rsidP="0055184B">
            <w:pPr>
              <w:ind w:left="-108" w:right="-105"/>
              <w:jc w:val="center"/>
              <w:rPr>
                <w:color w:val="FF0000"/>
                <w:sz w:val="16"/>
                <w:szCs w:val="16"/>
              </w:rPr>
            </w:pPr>
            <w:r w:rsidRPr="0055184B">
              <w:rPr>
                <w:color w:val="000000"/>
                <w:sz w:val="16"/>
                <w:szCs w:val="16"/>
              </w:rPr>
              <w:t>годы</w:t>
            </w:r>
          </w:p>
        </w:tc>
        <w:tc>
          <w:tcPr>
            <w:tcW w:w="647" w:type="dxa"/>
            <w:gridSpan w:val="3"/>
          </w:tcPr>
          <w:p w:rsidR="00526B10" w:rsidRPr="0055184B" w:rsidRDefault="00526B10" w:rsidP="0055184B">
            <w:pPr>
              <w:ind w:left="-108" w:right="-105"/>
              <w:jc w:val="center"/>
              <w:rPr>
                <w:sz w:val="16"/>
                <w:szCs w:val="16"/>
              </w:rPr>
            </w:pPr>
          </w:p>
          <w:p w:rsidR="00526B10" w:rsidRPr="0055184B" w:rsidRDefault="00526B10" w:rsidP="0055184B">
            <w:pPr>
              <w:ind w:left="-108" w:right="-105"/>
              <w:jc w:val="center"/>
              <w:rPr>
                <w:sz w:val="16"/>
                <w:szCs w:val="16"/>
              </w:rPr>
            </w:pPr>
            <w:r w:rsidRPr="0055184B">
              <w:rPr>
                <w:sz w:val="16"/>
                <w:szCs w:val="16"/>
              </w:rPr>
              <w:t>2.1.1-2.1.2</w:t>
            </w:r>
          </w:p>
        </w:tc>
        <w:tc>
          <w:tcPr>
            <w:tcW w:w="564" w:type="dxa"/>
            <w:gridSpan w:val="3"/>
          </w:tcPr>
          <w:p w:rsidR="00526B10" w:rsidRPr="0055184B" w:rsidRDefault="00526B10" w:rsidP="0055184B">
            <w:pPr>
              <w:ind w:left="-108" w:right="-105"/>
              <w:jc w:val="center"/>
              <w:rPr>
                <w:sz w:val="16"/>
                <w:szCs w:val="16"/>
              </w:rPr>
            </w:pPr>
          </w:p>
          <w:p w:rsidR="00526B10" w:rsidRPr="0055184B" w:rsidRDefault="00526B10" w:rsidP="0055184B">
            <w:pPr>
              <w:ind w:left="-107" w:right="-105"/>
              <w:jc w:val="center"/>
              <w:rPr>
                <w:color w:val="000000"/>
                <w:sz w:val="16"/>
                <w:szCs w:val="16"/>
              </w:rPr>
            </w:pPr>
            <w:r w:rsidRPr="0055184B">
              <w:rPr>
                <w:color w:val="000000"/>
                <w:sz w:val="16"/>
                <w:szCs w:val="16"/>
              </w:rPr>
              <w:t>бюджет</w:t>
            </w:r>
          </w:p>
          <w:p w:rsidR="00526B10" w:rsidRPr="0055184B" w:rsidRDefault="00526B10" w:rsidP="0055184B">
            <w:pPr>
              <w:ind w:left="-108" w:right="-105"/>
              <w:jc w:val="center"/>
              <w:rPr>
                <w:sz w:val="16"/>
                <w:szCs w:val="16"/>
              </w:rPr>
            </w:pPr>
            <w:proofErr w:type="spellStart"/>
            <w:proofErr w:type="gramStart"/>
            <w:r w:rsidRPr="0055184B">
              <w:rPr>
                <w:color w:val="000000"/>
                <w:sz w:val="16"/>
                <w:szCs w:val="16"/>
              </w:rPr>
              <w:t>муници-пального</w:t>
            </w:r>
            <w:proofErr w:type="spellEnd"/>
            <w:proofErr w:type="gramEnd"/>
            <w:r w:rsidRPr="0055184B">
              <w:rPr>
                <w:color w:val="000000"/>
                <w:sz w:val="16"/>
                <w:szCs w:val="16"/>
              </w:rPr>
              <w:t xml:space="preserve"> района</w:t>
            </w:r>
          </w:p>
        </w:tc>
        <w:tc>
          <w:tcPr>
            <w:tcW w:w="632" w:type="dxa"/>
            <w:gridSpan w:val="3"/>
            <w:noWrap/>
          </w:tcPr>
          <w:p w:rsidR="00526B10" w:rsidRPr="0055184B" w:rsidRDefault="00526B10" w:rsidP="0055184B">
            <w:pPr>
              <w:ind w:left="-108" w:right="-105"/>
              <w:jc w:val="center"/>
              <w:rPr>
                <w:sz w:val="16"/>
                <w:szCs w:val="16"/>
              </w:rPr>
            </w:pPr>
          </w:p>
          <w:p w:rsidR="00526B10" w:rsidRPr="0055184B" w:rsidRDefault="00526B10" w:rsidP="0055184B">
            <w:pPr>
              <w:ind w:left="-108" w:right="-105"/>
              <w:jc w:val="center"/>
              <w:rPr>
                <w:sz w:val="16"/>
                <w:szCs w:val="16"/>
              </w:rPr>
            </w:pPr>
            <w:r w:rsidRPr="0055184B">
              <w:rPr>
                <w:sz w:val="16"/>
                <w:szCs w:val="16"/>
              </w:rPr>
              <w:t>-</w:t>
            </w:r>
          </w:p>
        </w:tc>
        <w:tc>
          <w:tcPr>
            <w:tcW w:w="483" w:type="dxa"/>
            <w:gridSpan w:val="3"/>
            <w:noWrap/>
          </w:tcPr>
          <w:p w:rsidR="00526B10" w:rsidRPr="0055184B" w:rsidRDefault="00526B10" w:rsidP="0055184B">
            <w:pPr>
              <w:ind w:left="-108" w:right="-105"/>
              <w:jc w:val="center"/>
              <w:rPr>
                <w:sz w:val="16"/>
                <w:szCs w:val="16"/>
              </w:rPr>
            </w:pPr>
          </w:p>
          <w:p w:rsidR="00526B10" w:rsidRPr="0055184B" w:rsidRDefault="00526B10" w:rsidP="0055184B">
            <w:pPr>
              <w:ind w:left="-108" w:right="-105"/>
              <w:jc w:val="center"/>
              <w:rPr>
                <w:sz w:val="16"/>
                <w:szCs w:val="16"/>
              </w:rPr>
            </w:pPr>
            <w:r w:rsidRPr="0055184B">
              <w:rPr>
                <w:sz w:val="16"/>
                <w:szCs w:val="16"/>
              </w:rPr>
              <w:t>-</w:t>
            </w:r>
          </w:p>
        </w:tc>
        <w:tc>
          <w:tcPr>
            <w:tcW w:w="572" w:type="dxa"/>
            <w:gridSpan w:val="3"/>
          </w:tcPr>
          <w:p w:rsidR="00526B10" w:rsidRPr="0055184B" w:rsidRDefault="00526B10" w:rsidP="0055184B">
            <w:pPr>
              <w:ind w:left="-108" w:right="-105"/>
              <w:jc w:val="center"/>
              <w:rPr>
                <w:sz w:val="16"/>
                <w:szCs w:val="16"/>
              </w:rPr>
            </w:pPr>
          </w:p>
          <w:p w:rsidR="00526B10" w:rsidRPr="0055184B" w:rsidRDefault="00526B10" w:rsidP="0055184B">
            <w:pPr>
              <w:ind w:left="-108" w:right="-105"/>
              <w:jc w:val="center"/>
              <w:rPr>
                <w:sz w:val="16"/>
                <w:szCs w:val="16"/>
              </w:rPr>
            </w:pPr>
            <w:r w:rsidRPr="0055184B">
              <w:rPr>
                <w:sz w:val="16"/>
                <w:szCs w:val="16"/>
              </w:rPr>
              <w:t>-</w:t>
            </w:r>
          </w:p>
        </w:tc>
        <w:tc>
          <w:tcPr>
            <w:tcW w:w="563" w:type="dxa"/>
            <w:gridSpan w:val="3"/>
          </w:tcPr>
          <w:p w:rsidR="00526B10" w:rsidRPr="0055184B" w:rsidRDefault="00526B10" w:rsidP="0055184B">
            <w:pPr>
              <w:ind w:right="-105"/>
              <w:rPr>
                <w:sz w:val="16"/>
                <w:szCs w:val="16"/>
              </w:rPr>
            </w:pPr>
          </w:p>
          <w:p w:rsidR="00526B10" w:rsidRPr="0055184B" w:rsidRDefault="00526B10" w:rsidP="0055184B">
            <w:pPr>
              <w:ind w:right="-105"/>
              <w:rPr>
                <w:sz w:val="16"/>
                <w:szCs w:val="16"/>
              </w:rPr>
            </w:pPr>
            <w:r w:rsidRPr="0055184B">
              <w:rPr>
                <w:sz w:val="16"/>
                <w:szCs w:val="16"/>
              </w:rPr>
              <w:t xml:space="preserve">  -</w:t>
            </w:r>
          </w:p>
        </w:tc>
        <w:tc>
          <w:tcPr>
            <w:tcW w:w="564" w:type="dxa"/>
            <w:gridSpan w:val="3"/>
          </w:tcPr>
          <w:p w:rsidR="00526B10" w:rsidRPr="0055184B" w:rsidRDefault="00526B10" w:rsidP="0055184B">
            <w:pPr>
              <w:ind w:right="-105"/>
              <w:rPr>
                <w:sz w:val="16"/>
                <w:szCs w:val="16"/>
              </w:rPr>
            </w:pPr>
          </w:p>
          <w:p w:rsidR="00526B10" w:rsidRPr="0055184B" w:rsidRDefault="00526B10" w:rsidP="0055184B">
            <w:pPr>
              <w:ind w:right="-105"/>
              <w:rPr>
                <w:sz w:val="16"/>
                <w:szCs w:val="16"/>
              </w:rPr>
            </w:pPr>
            <w:r w:rsidRPr="0055184B">
              <w:rPr>
                <w:sz w:val="16"/>
                <w:szCs w:val="16"/>
              </w:rPr>
              <w:t xml:space="preserve">  -</w:t>
            </w:r>
          </w:p>
        </w:tc>
        <w:tc>
          <w:tcPr>
            <w:tcW w:w="564" w:type="dxa"/>
            <w:gridSpan w:val="3"/>
          </w:tcPr>
          <w:p w:rsidR="00526B10" w:rsidRPr="0055184B" w:rsidRDefault="00526B10" w:rsidP="0055184B">
            <w:pPr>
              <w:ind w:right="-105"/>
              <w:rPr>
                <w:sz w:val="16"/>
                <w:szCs w:val="16"/>
              </w:rPr>
            </w:pPr>
          </w:p>
          <w:p w:rsidR="00526B10" w:rsidRPr="0055184B" w:rsidRDefault="00526B10" w:rsidP="0055184B">
            <w:pPr>
              <w:ind w:right="-105"/>
              <w:rPr>
                <w:sz w:val="16"/>
                <w:szCs w:val="16"/>
              </w:rPr>
            </w:pPr>
            <w:r w:rsidRPr="0055184B">
              <w:rPr>
                <w:sz w:val="16"/>
                <w:szCs w:val="16"/>
              </w:rPr>
              <w:t xml:space="preserve">  -</w:t>
            </w:r>
          </w:p>
        </w:tc>
        <w:tc>
          <w:tcPr>
            <w:tcW w:w="507" w:type="dxa"/>
            <w:gridSpan w:val="3"/>
          </w:tcPr>
          <w:p w:rsidR="00526B10" w:rsidRPr="0055184B" w:rsidRDefault="00526B10" w:rsidP="0055184B">
            <w:pPr>
              <w:ind w:right="-105"/>
              <w:rPr>
                <w:sz w:val="16"/>
                <w:szCs w:val="16"/>
              </w:rPr>
            </w:pPr>
          </w:p>
          <w:p w:rsidR="00526B10" w:rsidRPr="0055184B" w:rsidRDefault="00526B10" w:rsidP="0055184B">
            <w:pPr>
              <w:ind w:right="-105"/>
              <w:rPr>
                <w:sz w:val="16"/>
                <w:szCs w:val="16"/>
              </w:rPr>
            </w:pPr>
            <w:r w:rsidRPr="0055184B">
              <w:rPr>
                <w:sz w:val="16"/>
                <w:szCs w:val="16"/>
              </w:rPr>
              <w:t xml:space="preserve">   -</w:t>
            </w:r>
          </w:p>
        </w:tc>
        <w:tc>
          <w:tcPr>
            <w:tcW w:w="558" w:type="dxa"/>
            <w:gridSpan w:val="3"/>
          </w:tcPr>
          <w:p w:rsidR="00526B10" w:rsidRPr="0055184B" w:rsidRDefault="00526B10" w:rsidP="0055184B">
            <w:pPr>
              <w:ind w:right="-105"/>
              <w:rPr>
                <w:color w:val="000000"/>
                <w:sz w:val="16"/>
                <w:szCs w:val="16"/>
              </w:rPr>
            </w:pPr>
          </w:p>
          <w:p w:rsidR="00526B10" w:rsidRPr="0055184B" w:rsidRDefault="00526B10" w:rsidP="0055184B">
            <w:pPr>
              <w:ind w:right="-105"/>
              <w:rPr>
                <w:color w:val="000000"/>
                <w:sz w:val="16"/>
                <w:szCs w:val="16"/>
              </w:rPr>
            </w:pPr>
            <w:r w:rsidRPr="0055184B">
              <w:rPr>
                <w:color w:val="000000"/>
                <w:sz w:val="16"/>
                <w:szCs w:val="16"/>
              </w:rPr>
              <w:t xml:space="preserve">  -</w:t>
            </w:r>
          </w:p>
        </w:tc>
        <w:tc>
          <w:tcPr>
            <w:tcW w:w="498" w:type="dxa"/>
            <w:gridSpan w:val="3"/>
          </w:tcPr>
          <w:p w:rsidR="00526B10" w:rsidRPr="0055184B" w:rsidRDefault="00526B10" w:rsidP="0055184B">
            <w:pPr>
              <w:ind w:right="-105"/>
              <w:rPr>
                <w:color w:val="000000"/>
                <w:sz w:val="16"/>
                <w:szCs w:val="16"/>
              </w:rPr>
            </w:pPr>
          </w:p>
          <w:p w:rsidR="00526B10" w:rsidRPr="0055184B" w:rsidRDefault="00526B10" w:rsidP="0055184B">
            <w:pPr>
              <w:ind w:right="-105"/>
              <w:rPr>
                <w:color w:val="000000"/>
                <w:sz w:val="16"/>
                <w:szCs w:val="16"/>
              </w:rPr>
            </w:pPr>
            <w:r w:rsidRPr="0055184B">
              <w:rPr>
                <w:color w:val="000000"/>
                <w:sz w:val="16"/>
                <w:szCs w:val="16"/>
              </w:rPr>
              <w:t xml:space="preserve">  -</w:t>
            </w:r>
          </w:p>
        </w:tc>
        <w:tc>
          <w:tcPr>
            <w:tcW w:w="516" w:type="dxa"/>
            <w:gridSpan w:val="3"/>
          </w:tcPr>
          <w:p w:rsidR="00526B10" w:rsidRPr="0055184B" w:rsidRDefault="00526B10" w:rsidP="0055184B">
            <w:pPr>
              <w:ind w:right="-105"/>
              <w:rPr>
                <w:color w:val="000000"/>
                <w:sz w:val="16"/>
                <w:szCs w:val="16"/>
              </w:rPr>
            </w:pPr>
          </w:p>
          <w:p w:rsidR="00526B10" w:rsidRPr="0055184B" w:rsidRDefault="00526B10" w:rsidP="0055184B">
            <w:pPr>
              <w:ind w:right="-105"/>
              <w:rPr>
                <w:color w:val="000000"/>
                <w:sz w:val="16"/>
                <w:szCs w:val="16"/>
              </w:rPr>
            </w:pPr>
            <w:r w:rsidRPr="0055184B">
              <w:rPr>
                <w:color w:val="000000"/>
                <w:sz w:val="16"/>
                <w:szCs w:val="16"/>
              </w:rPr>
              <w:t xml:space="preserve">  -</w:t>
            </w:r>
          </w:p>
        </w:tc>
        <w:tc>
          <w:tcPr>
            <w:tcW w:w="591" w:type="dxa"/>
            <w:gridSpan w:val="4"/>
          </w:tcPr>
          <w:p w:rsidR="00526B10" w:rsidRPr="0055184B" w:rsidRDefault="00526B10" w:rsidP="0055184B">
            <w:pPr>
              <w:ind w:right="-105"/>
              <w:rPr>
                <w:color w:val="000000"/>
                <w:sz w:val="16"/>
                <w:szCs w:val="16"/>
              </w:rPr>
            </w:pPr>
          </w:p>
          <w:p w:rsidR="00526B10" w:rsidRPr="0055184B" w:rsidRDefault="00526B10" w:rsidP="0055184B">
            <w:pPr>
              <w:ind w:right="-105"/>
              <w:rPr>
                <w:color w:val="000000"/>
                <w:sz w:val="16"/>
                <w:szCs w:val="16"/>
              </w:rPr>
            </w:pPr>
            <w:r w:rsidRPr="0055184B">
              <w:rPr>
                <w:color w:val="000000"/>
                <w:sz w:val="16"/>
                <w:szCs w:val="16"/>
              </w:rPr>
              <w:t xml:space="preserve">   -</w:t>
            </w:r>
          </w:p>
        </w:tc>
      </w:tr>
      <w:tr w:rsidR="00526B10" w:rsidRPr="0055184B" w:rsidTr="007770A4">
        <w:trPr>
          <w:gridAfter w:val="5"/>
          <w:wAfter w:w="281" w:type="dxa"/>
          <w:trHeight w:val="20"/>
          <w:jc w:val="center"/>
        </w:trPr>
        <w:tc>
          <w:tcPr>
            <w:tcW w:w="443" w:type="dxa"/>
            <w:gridSpan w:val="3"/>
          </w:tcPr>
          <w:p w:rsidR="00526B10" w:rsidRPr="0055184B" w:rsidRDefault="00526B10" w:rsidP="0055184B">
            <w:pPr>
              <w:ind w:right="-118"/>
              <w:jc w:val="center"/>
              <w:rPr>
                <w:color w:val="000000"/>
                <w:sz w:val="16"/>
                <w:szCs w:val="16"/>
              </w:rPr>
            </w:pPr>
          </w:p>
          <w:p w:rsidR="00526B10" w:rsidRPr="0055184B" w:rsidRDefault="00526B10" w:rsidP="0055184B">
            <w:pPr>
              <w:ind w:right="-118"/>
              <w:jc w:val="center"/>
              <w:rPr>
                <w:color w:val="000000"/>
                <w:sz w:val="16"/>
                <w:szCs w:val="16"/>
              </w:rPr>
            </w:pPr>
            <w:r w:rsidRPr="0055184B">
              <w:rPr>
                <w:color w:val="000000"/>
                <w:sz w:val="16"/>
                <w:szCs w:val="16"/>
              </w:rPr>
              <w:t>1.7.</w:t>
            </w:r>
          </w:p>
        </w:tc>
        <w:tc>
          <w:tcPr>
            <w:tcW w:w="1304" w:type="dxa"/>
            <w:gridSpan w:val="3"/>
          </w:tcPr>
          <w:p w:rsidR="00526B10" w:rsidRPr="0055184B" w:rsidRDefault="00526B10" w:rsidP="0055184B">
            <w:pPr>
              <w:ind w:right="-108"/>
              <w:rPr>
                <w:color w:val="000000"/>
                <w:sz w:val="16"/>
                <w:szCs w:val="16"/>
              </w:rPr>
            </w:pPr>
            <w:r w:rsidRPr="0055184B">
              <w:rPr>
                <w:color w:val="000000"/>
                <w:sz w:val="16"/>
                <w:szCs w:val="16"/>
              </w:rPr>
              <w:t>Организационное и материально-</w:t>
            </w:r>
            <w:proofErr w:type="spellStart"/>
            <w:r w:rsidRPr="0055184B">
              <w:rPr>
                <w:color w:val="000000"/>
                <w:sz w:val="16"/>
                <w:szCs w:val="16"/>
              </w:rPr>
              <w:t>техни</w:t>
            </w:r>
            <w:proofErr w:type="spellEnd"/>
            <w:r w:rsidRPr="0055184B">
              <w:rPr>
                <w:color w:val="000000"/>
                <w:sz w:val="16"/>
                <w:szCs w:val="16"/>
              </w:rPr>
              <w:t>-</w:t>
            </w:r>
            <w:proofErr w:type="spellStart"/>
            <w:r w:rsidRPr="0055184B">
              <w:rPr>
                <w:color w:val="000000"/>
                <w:sz w:val="16"/>
                <w:szCs w:val="16"/>
              </w:rPr>
              <w:t>ческое</w:t>
            </w:r>
            <w:proofErr w:type="spellEnd"/>
            <w:r w:rsidRPr="0055184B">
              <w:rPr>
                <w:color w:val="000000"/>
                <w:sz w:val="16"/>
                <w:szCs w:val="16"/>
              </w:rPr>
              <w:t xml:space="preserve"> обеспечение подготовки и проведения официальных районных, межмуниципальных физкультурных мероприятий и спортивных мероприятий, проводимых на территории муниципального района</w:t>
            </w:r>
          </w:p>
        </w:tc>
        <w:tc>
          <w:tcPr>
            <w:tcW w:w="639" w:type="dxa"/>
            <w:gridSpan w:val="3"/>
          </w:tcPr>
          <w:p w:rsidR="00526B10" w:rsidRPr="0055184B" w:rsidRDefault="00526B10" w:rsidP="0055184B">
            <w:pPr>
              <w:ind w:left="-108" w:right="-105"/>
              <w:jc w:val="center"/>
              <w:rPr>
                <w:color w:val="000000"/>
                <w:sz w:val="16"/>
                <w:szCs w:val="16"/>
              </w:rPr>
            </w:pPr>
          </w:p>
          <w:p w:rsidR="00526B10" w:rsidRPr="0055184B" w:rsidRDefault="00526B10" w:rsidP="0055184B">
            <w:pPr>
              <w:ind w:left="-108" w:right="-105"/>
              <w:jc w:val="center"/>
              <w:rPr>
                <w:color w:val="000000"/>
                <w:sz w:val="16"/>
                <w:szCs w:val="16"/>
              </w:rPr>
            </w:pPr>
            <w:r w:rsidRPr="0055184B">
              <w:rPr>
                <w:color w:val="000000"/>
                <w:sz w:val="16"/>
                <w:szCs w:val="16"/>
              </w:rPr>
              <w:t>комитет культуры, спорта и туризма,</w:t>
            </w:r>
          </w:p>
          <w:p w:rsidR="00526B10" w:rsidRPr="0055184B" w:rsidRDefault="00526B10" w:rsidP="0055184B">
            <w:pPr>
              <w:ind w:left="-108" w:right="-105"/>
              <w:jc w:val="center"/>
              <w:rPr>
                <w:color w:val="000000"/>
                <w:sz w:val="16"/>
                <w:szCs w:val="16"/>
              </w:rPr>
            </w:pPr>
            <w:r w:rsidRPr="0055184B">
              <w:rPr>
                <w:color w:val="000000"/>
                <w:sz w:val="16"/>
                <w:szCs w:val="16"/>
              </w:rPr>
              <w:t>МАУ «ФСЦ»</w:t>
            </w:r>
          </w:p>
        </w:tc>
        <w:tc>
          <w:tcPr>
            <w:tcW w:w="564" w:type="dxa"/>
            <w:gridSpan w:val="3"/>
          </w:tcPr>
          <w:p w:rsidR="00526B10" w:rsidRPr="0055184B" w:rsidRDefault="00526B10" w:rsidP="0055184B">
            <w:pPr>
              <w:ind w:left="-108" w:right="-105"/>
              <w:jc w:val="center"/>
              <w:rPr>
                <w:color w:val="000000"/>
                <w:sz w:val="16"/>
                <w:szCs w:val="16"/>
              </w:rPr>
            </w:pPr>
          </w:p>
          <w:p w:rsidR="00526B10" w:rsidRPr="0055184B" w:rsidRDefault="00526B10" w:rsidP="0055184B">
            <w:pPr>
              <w:ind w:left="-108" w:right="-105"/>
              <w:jc w:val="center"/>
              <w:rPr>
                <w:color w:val="000000"/>
                <w:sz w:val="16"/>
                <w:szCs w:val="16"/>
              </w:rPr>
            </w:pPr>
            <w:r w:rsidRPr="0055184B">
              <w:rPr>
                <w:color w:val="000000"/>
                <w:sz w:val="16"/>
                <w:szCs w:val="16"/>
              </w:rPr>
              <w:t>2014-2024</w:t>
            </w:r>
          </w:p>
          <w:p w:rsidR="00526B10" w:rsidRPr="0055184B" w:rsidRDefault="00526B10" w:rsidP="0055184B">
            <w:pPr>
              <w:ind w:left="-108" w:right="-105"/>
              <w:jc w:val="center"/>
              <w:rPr>
                <w:color w:val="000000"/>
                <w:sz w:val="16"/>
                <w:szCs w:val="16"/>
              </w:rPr>
            </w:pPr>
            <w:r w:rsidRPr="0055184B">
              <w:rPr>
                <w:color w:val="000000"/>
                <w:sz w:val="16"/>
                <w:szCs w:val="16"/>
              </w:rPr>
              <w:t>годы</w:t>
            </w:r>
          </w:p>
        </w:tc>
        <w:tc>
          <w:tcPr>
            <w:tcW w:w="647" w:type="dxa"/>
            <w:gridSpan w:val="3"/>
          </w:tcPr>
          <w:p w:rsidR="00526B10" w:rsidRPr="0055184B" w:rsidRDefault="00526B10" w:rsidP="0055184B">
            <w:pPr>
              <w:ind w:left="-108" w:right="-105"/>
              <w:jc w:val="center"/>
              <w:rPr>
                <w:color w:val="000000"/>
                <w:sz w:val="16"/>
                <w:szCs w:val="16"/>
              </w:rPr>
            </w:pPr>
          </w:p>
          <w:p w:rsidR="00526B10" w:rsidRPr="0055184B" w:rsidRDefault="00526B10" w:rsidP="0055184B">
            <w:pPr>
              <w:ind w:left="-108" w:right="-105"/>
              <w:jc w:val="center"/>
              <w:rPr>
                <w:color w:val="000000"/>
                <w:sz w:val="16"/>
                <w:szCs w:val="16"/>
              </w:rPr>
            </w:pPr>
            <w:r w:rsidRPr="0055184B">
              <w:rPr>
                <w:color w:val="000000"/>
                <w:sz w:val="16"/>
                <w:szCs w:val="16"/>
              </w:rPr>
              <w:t>1.1.1-1.1.2</w:t>
            </w:r>
          </w:p>
        </w:tc>
        <w:tc>
          <w:tcPr>
            <w:tcW w:w="564" w:type="dxa"/>
            <w:gridSpan w:val="3"/>
          </w:tcPr>
          <w:p w:rsidR="00526B10" w:rsidRPr="0055184B" w:rsidRDefault="00526B10" w:rsidP="0055184B">
            <w:pPr>
              <w:ind w:left="-108" w:right="-105"/>
              <w:jc w:val="center"/>
              <w:rPr>
                <w:color w:val="000000"/>
                <w:sz w:val="16"/>
                <w:szCs w:val="16"/>
              </w:rPr>
            </w:pPr>
          </w:p>
          <w:p w:rsidR="00526B10" w:rsidRPr="0055184B" w:rsidRDefault="00526B10" w:rsidP="0055184B">
            <w:pPr>
              <w:ind w:left="-107" w:right="-105"/>
              <w:jc w:val="center"/>
              <w:rPr>
                <w:color w:val="000000"/>
                <w:sz w:val="16"/>
                <w:szCs w:val="16"/>
              </w:rPr>
            </w:pPr>
            <w:r w:rsidRPr="0055184B">
              <w:rPr>
                <w:color w:val="000000"/>
                <w:sz w:val="16"/>
                <w:szCs w:val="16"/>
              </w:rPr>
              <w:t>бюджет</w:t>
            </w:r>
          </w:p>
          <w:p w:rsidR="00526B10" w:rsidRPr="0055184B" w:rsidRDefault="00526B10" w:rsidP="0055184B">
            <w:pPr>
              <w:ind w:left="-108" w:right="-105"/>
              <w:jc w:val="center"/>
              <w:rPr>
                <w:color w:val="000000"/>
                <w:sz w:val="16"/>
                <w:szCs w:val="16"/>
              </w:rPr>
            </w:pPr>
            <w:proofErr w:type="spellStart"/>
            <w:proofErr w:type="gramStart"/>
            <w:r w:rsidRPr="0055184B">
              <w:rPr>
                <w:color w:val="000000"/>
                <w:sz w:val="16"/>
                <w:szCs w:val="16"/>
              </w:rPr>
              <w:t>муници-пального</w:t>
            </w:r>
            <w:proofErr w:type="spellEnd"/>
            <w:proofErr w:type="gramEnd"/>
            <w:r w:rsidRPr="0055184B">
              <w:rPr>
                <w:color w:val="000000"/>
                <w:sz w:val="16"/>
                <w:szCs w:val="16"/>
              </w:rPr>
              <w:t xml:space="preserve"> района</w:t>
            </w:r>
          </w:p>
        </w:tc>
        <w:tc>
          <w:tcPr>
            <w:tcW w:w="632" w:type="dxa"/>
            <w:gridSpan w:val="3"/>
            <w:noWrap/>
          </w:tcPr>
          <w:p w:rsidR="00526B10" w:rsidRPr="0055184B" w:rsidRDefault="00526B10" w:rsidP="0055184B">
            <w:pPr>
              <w:ind w:left="-108" w:right="-105"/>
              <w:jc w:val="center"/>
              <w:rPr>
                <w:color w:val="000000"/>
                <w:sz w:val="16"/>
                <w:szCs w:val="16"/>
              </w:rPr>
            </w:pPr>
          </w:p>
          <w:p w:rsidR="00526B10" w:rsidRPr="0055184B" w:rsidRDefault="00526B10" w:rsidP="0055184B">
            <w:pPr>
              <w:ind w:left="-108" w:right="-105"/>
              <w:jc w:val="center"/>
              <w:rPr>
                <w:color w:val="000000"/>
                <w:sz w:val="16"/>
                <w:szCs w:val="16"/>
              </w:rPr>
            </w:pPr>
            <w:r w:rsidRPr="0055184B">
              <w:rPr>
                <w:color w:val="000000"/>
                <w:sz w:val="16"/>
                <w:szCs w:val="16"/>
              </w:rPr>
              <w:t>-</w:t>
            </w:r>
          </w:p>
        </w:tc>
        <w:tc>
          <w:tcPr>
            <w:tcW w:w="483" w:type="dxa"/>
            <w:gridSpan w:val="3"/>
            <w:noWrap/>
          </w:tcPr>
          <w:p w:rsidR="00526B10" w:rsidRPr="0055184B" w:rsidRDefault="00526B10" w:rsidP="0055184B">
            <w:pPr>
              <w:ind w:left="-108" w:right="-105"/>
              <w:jc w:val="center"/>
              <w:rPr>
                <w:color w:val="000000"/>
                <w:sz w:val="16"/>
                <w:szCs w:val="16"/>
              </w:rPr>
            </w:pPr>
          </w:p>
          <w:p w:rsidR="00526B10" w:rsidRPr="0055184B" w:rsidRDefault="00526B10" w:rsidP="0055184B">
            <w:pPr>
              <w:ind w:left="-108" w:right="-105"/>
              <w:jc w:val="center"/>
              <w:rPr>
                <w:color w:val="000000"/>
                <w:sz w:val="16"/>
                <w:szCs w:val="16"/>
              </w:rPr>
            </w:pPr>
            <w:r w:rsidRPr="0055184B">
              <w:rPr>
                <w:color w:val="000000"/>
                <w:sz w:val="16"/>
                <w:szCs w:val="16"/>
              </w:rPr>
              <w:t>-</w:t>
            </w:r>
          </w:p>
        </w:tc>
        <w:tc>
          <w:tcPr>
            <w:tcW w:w="572" w:type="dxa"/>
            <w:gridSpan w:val="3"/>
          </w:tcPr>
          <w:p w:rsidR="00526B10" w:rsidRPr="0055184B" w:rsidRDefault="00526B10" w:rsidP="0055184B">
            <w:pPr>
              <w:ind w:left="-108" w:right="-105"/>
              <w:jc w:val="center"/>
              <w:rPr>
                <w:color w:val="000000"/>
                <w:sz w:val="16"/>
                <w:szCs w:val="16"/>
              </w:rPr>
            </w:pPr>
          </w:p>
          <w:p w:rsidR="00526B10" w:rsidRPr="0055184B" w:rsidRDefault="00526B10" w:rsidP="0055184B">
            <w:pPr>
              <w:ind w:left="-108" w:right="-105"/>
              <w:jc w:val="center"/>
              <w:rPr>
                <w:color w:val="000000"/>
                <w:sz w:val="16"/>
                <w:szCs w:val="16"/>
              </w:rPr>
            </w:pPr>
            <w:r w:rsidRPr="0055184B">
              <w:rPr>
                <w:color w:val="000000"/>
                <w:sz w:val="16"/>
                <w:szCs w:val="16"/>
              </w:rPr>
              <w:t>-</w:t>
            </w:r>
          </w:p>
        </w:tc>
        <w:tc>
          <w:tcPr>
            <w:tcW w:w="563" w:type="dxa"/>
            <w:gridSpan w:val="3"/>
          </w:tcPr>
          <w:p w:rsidR="00526B10" w:rsidRPr="0055184B" w:rsidRDefault="00526B10" w:rsidP="0055184B">
            <w:pPr>
              <w:ind w:right="-105"/>
              <w:rPr>
                <w:color w:val="000000"/>
                <w:sz w:val="16"/>
                <w:szCs w:val="16"/>
              </w:rPr>
            </w:pPr>
          </w:p>
          <w:p w:rsidR="00526B10" w:rsidRPr="0055184B" w:rsidRDefault="00526B10" w:rsidP="0055184B">
            <w:pPr>
              <w:ind w:right="-105"/>
              <w:rPr>
                <w:color w:val="000000"/>
                <w:sz w:val="16"/>
                <w:szCs w:val="16"/>
              </w:rPr>
            </w:pPr>
            <w:r w:rsidRPr="0055184B">
              <w:rPr>
                <w:color w:val="000000"/>
                <w:sz w:val="16"/>
                <w:szCs w:val="16"/>
              </w:rPr>
              <w:t xml:space="preserve"> -</w:t>
            </w:r>
          </w:p>
        </w:tc>
        <w:tc>
          <w:tcPr>
            <w:tcW w:w="564" w:type="dxa"/>
            <w:gridSpan w:val="3"/>
          </w:tcPr>
          <w:p w:rsidR="00526B10" w:rsidRPr="0055184B" w:rsidRDefault="00526B10" w:rsidP="0055184B">
            <w:pPr>
              <w:ind w:right="-105"/>
              <w:rPr>
                <w:color w:val="000000"/>
                <w:sz w:val="16"/>
                <w:szCs w:val="16"/>
              </w:rPr>
            </w:pPr>
          </w:p>
          <w:p w:rsidR="00526B10" w:rsidRPr="0055184B" w:rsidRDefault="00526B10" w:rsidP="0055184B">
            <w:pPr>
              <w:ind w:right="-105"/>
              <w:rPr>
                <w:color w:val="000000"/>
                <w:sz w:val="16"/>
                <w:szCs w:val="16"/>
              </w:rPr>
            </w:pPr>
            <w:r w:rsidRPr="0055184B">
              <w:rPr>
                <w:color w:val="000000"/>
                <w:sz w:val="16"/>
                <w:szCs w:val="16"/>
              </w:rPr>
              <w:t xml:space="preserve">  -</w:t>
            </w:r>
          </w:p>
        </w:tc>
        <w:tc>
          <w:tcPr>
            <w:tcW w:w="564" w:type="dxa"/>
            <w:gridSpan w:val="3"/>
          </w:tcPr>
          <w:p w:rsidR="00526B10" w:rsidRPr="0055184B" w:rsidRDefault="00526B10" w:rsidP="0055184B">
            <w:pPr>
              <w:ind w:right="-105"/>
              <w:rPr>
                <w:color w:val="000000"/>
                <w:sz w:val="16"/>
                <w:szCs w:val="16"/>
              </w:rPr>
            </w:pPr>
          </w:p>
          <w:p w:rsidR="00526B10" w:rsidRPr="0055184B" w:rsidRDefault="00526B10" w:rsidP="0055184B">
            <w:pPr>
              <w:ind w:right="-105"/>
              <w:rPr>
                <w:color w:val="000000"/>
                <w:sz w:val="16"/>
                <w:szCs w:val="16"/>
              </w:rPr>
            </w:pPr>
            <w:r w:rsidRPr="0055184B">
              <w:rPr>
                <w:color w:val="000000"/>
                <w:sz w:val="16"/>
                <w:szCs w:val="16"/>
              </w:rPr>
              <w:t xml:space="preserve">  -</w:t>
            </w:r>
          </w:p>
        </w:tc>
        <w:tc>
          <w:tcPr>
            <w:tcW w:w="507" w:type="dxa"/>
            <w:gridSpan w:val="3"/>
          </w:tcPr>
          <w:p w:rsidR="00526B10" w:rsidRPr="0055184B" w:rsidRDefault="00526B10" w:rsidP="0055184B">
            <w:pPr>
              <w:ind w:right="-105"/>
              <w:rPr>
                <w:color w:val="000000"/>
                <w:sz w:val="16"/>
                <w:szCs w:val="16"/>
              </w:rPr>
            </w:pPr>
          </w:p>
          <w:p w:rsidR="00526B10" w:rsidRPr="0055184B" w:rsidRDefault="00526B10" w:rsidP="0055184B">
            <w:pPr>
              <w:ind w:right="-105"/>
              <w:rPr>
                <w:color w:val="000000"/>
                <w:sz w:val="16"/>
                <w:szCs w:val="16"/>
              </w:rPr>
            </w:pPr>
            <w:r w:rsidRPr="0055184B">
              <w:rPr>
                <w:color w:val="000000"/>
                <w:sz w:val="16"/>
                <w:szCs w:val="16"/>
              </w:rPr>
              <w:t xml:space="preserve">  -</w:t>
            </w:r>
          </w:p>
        </w:tc>
        <w:tc>
          <w:tcPr>
            <w:tcW w:w="558" w:type="dxa"/>
            <w:gridSpan w:val="3"/>
          </w:tcPr>
          <w:p w:rsidR="00526B10" w:rsidRPr="0055184B" w:rsidRDefault="00526B10" w:rsidP="0055184B">
            <w:pPr>
              <w:ind w:right="-105"/>
              <w:rPr>
                <w:color w:val="000000"/>
                <w:sz w:val="16"/>
                <w:szCs w:val="16"/>
              </w:rPr>
            </w:pPr>
          </w:p>
          <w:p w:rsidR="00526B10" w:rsidRPr="0055184B" w:rsidRDefault="00526B10" w:rsidP="0055184B">
            <w:pPr>
              <w:ind w:right="-105"/>
              <w:rPr>
                <w:color w:val="000000"/>
                <w:sz w:val="16"/>
                <w:szCs w:val="16"/>
              </w:rPr>
            </w:pPr>
            <w:r w:rsidRPr="0055184B">
              <w:rPr>
                <w:color w:val="000000"/>
                <w:sz w:val="16"/>
                <w:szCs w:val="16"/>
              </w:rPr>
              <w:t xml:space="preserve"> -</w:t>
            </w:r>
          </w:p>
        </w:tc>
        <w:tc>
          <w:tcPr>
            <w:tcW w:w="498" w:type="dxa"/>
            <w:gridSpan w:val="3"/>
          </w:tcPr>
          <w:p w:rsidR="00526B10" w:rsidRPr="0055184B" w:rsidRDefault="00526B10" w:rsidP="0055184B">
            <w:pPr>
              <w:ind w:right="-105"/>
              <w:rPr>
                <w:color w:val="000000"/>
                <w:sz w:val="16"/>
                <w:szCs w:val="16"/>
              </w:rPr>
            </w:pPr>
          </w:p>
          <w:p w:rsidR="00526B10" w:rsidRPr="0055184B" w:rsidRDefault="00526B10" w:rsidP="0055184B">
            <w:pPr>
              <w:ind w:right="-105"/>
              <w:rPr>
                <w:color w:val="000000"/>
                <w:sz w:val="16"/>
                <w:szCs w:val="16"/>
              </w:rPr>
            </w:pPr>
            <w:r w:rsidRPr="0055184B">
              <w:rPr>
                <w:color w:val="000000"/>
                <w:sz w:val="16"/>
                <w:szCs w:val="16"/>
              </w:rPr>
              <w:t xml:space="preserve">  -</w:t>
            </w:r>
          </w:p>
        </w:tc>
        <w:tc>
          <w:tcPr>
            <w:tcW w:w="516" w:type="dxa"/>
            <w:gridSpan w:val="3"/>
          </w:tcPr>
          <w:p w:rsidR="00526B10" w:rsidRPr="0055184B" w:rsidRDefault="00526B10" w:rsidP="0055184B">
            <w:pPr>
              <w:ind w:right="-105"/>
              <w:rPr>
                <w:color w:val="000000"/>
                <w:sz w:val="16"/>
                <w:szCs w:val="16"/>
              </w:rPr>
            </w:pPr>
          </w:p>
          <w:p w:rsidR="00526B10" w:rsidRPr="0055184B" w:rsidRDefault="00526B10" w:rsidP="0055184B">
            <w:pPr>
              <w:ind w:right="-105"/>
              <w:rPr>
                <w:color w:val="000000"/>
                <w:sz w:val="16"/>
                <w:szCs w:val="16"/>
              </w:rPr>
            </w:pPr>
            <w:r w:rsidRPr="0055184B">
              <w:rPr>
                <w:color w:val="000000"/>
                <w:sz w:val="16"/>
                <w:szCs w:val="16"/>
              </w:rPr>
              <w:t xml:space="preserve">  -</w:t>
            </w:r>
          </w:p>
        </w:tc>
        <w:tc>
          <w:tcPr>
            <w:tcW w:w="591" w:type="dxa"/>
            <w:gridSpan w:val="4"/>
          </w:tcPr>
          <w:p w:rsidR="00526B10" w:rsidRPr="0055184B" w:rsidRDefault="00526B10" w:rsidP="0055184B">
            <w:pPr>
              <w:ind w:right="-105"/>
              <w:rPr>
                <w:color w:val="000000"/>
                <w:sz w:val="16"/>
                <w:szCs w:val="16"/>
              </w:rPr>
            </w:pPr>
          </w:p>
          <w:p w:rsidR="00526B10" w:rsidRPr="0055184B" w:rsidRDefault="00526B10" w:rsidP="0055184B">
            <w:pPr>
              <w:ind w:right="-105"/>
              <w:rPr>
                <w:color w:val="000000"/>
                <w:sz w:val="16"/>
                <w:szCs w:val="16"/>
              </w:rPr>
            </w:pPr>
            <w:r w:rsidRPr="0055184B">
              <w:rPr>
                <w:color w:val="000000"/>
                <w:sz w:val="16"/>
                <w:szCs w:val="16"/>
              </w:rPr>
              <w:t xml:space="preserve">  -</w:t>
            </w:r>
          </w:p>
        </w:tc>
      </w:tr>
      <w:tr w:rsidR="00526B10" w:rsidRPr="0055184B" w:rsidTr="007770A4">
        <w:trPr>
          <w:gridAfter w:val="5"/>
          <w:wAfter w:w="281" w:type="dxa"/>
          <w:trHeight w:val="20"/>
          <w:jc w:val="center"/>
        </w:trPr>
        <w:tc>
          <w:tcPr>
            <w:tcW w:w="443" w:type="dxa"/>
            <w:gridSpan w:val="3"/>
          </w:tcPr>
          <w:p w:rsidR="00526B10" w:rsidRPr="0055184B" w:rsidRDefault="00526B10" w:rsidP="0055184B">
            <w:pPr>
              <w:ind w:right="-118"/>
              <w:jc w:val="center"/>
              <w:rPr>
                <w:color w:val="000000"/>
                <w:sz w:val="16"/>
                <w:szCs w:val="16"/>
              </w:rPr>
            </w:pPr>
          </w:p>
          <w:p w:rsidR="00526B10" w:rsidRPr="0055184B" w:rsidRDefault="00526B10" w:rsidP="0055184B">
            <w:pPr>
              <w:ind w:right="-118"/>
              <w:jc w:val="center"/>
              <w:rPr>
                <w:color w:val="000000"/>
                <w:sz w:val="16"/>
                <w:szCs w:val="16"/>
              </w:rPr>
            </w:pPr>
            <w:r w:rsidRPr="0055184B">
              <w:rPr>
                <w:color w:val="000000"/>
                <w:sz w:val="16"/>
                <w:szCs w:val="16"/>
              </w:rPr>
              <w:t>1.8.</w:t>
            </w:r>
          </w:p>
        </w:tc>
        <w:tc>
          <w:tcPr>
            <w:tcW w:w="1304" w:type="dxa"/>
            <w:gridSpan w:val="3"/>
          </w:tcPr>
          <w:p w:rsidR="00526B10" w:rsidRPr="0055184B" w:rsidRDefault="00526B10" w:rsidP="0055184B">
            <w:pPr>
              <w:rPr>
                <w:color w:val="000000"/>
                <w:sz w:val="16"/>
                <w:szCs w:val="16"/>
              </w:rPr>
            </w:pPr>
            <w:r w:rsidRPr="0055184B">
              <w:rPr>
                <w:color w:val="000000"/>
                <w:sz w:val="16"/>
                <w:szCs w:val="16"/>
              </w:rPr>
              <w:t xml:space="preserve">Предоставление субвенции на осуществление </w:t>
            </w:r>
            <w:proofErr w:type="gramStart"/>
            <w:r w:rsidRPr="0055184B">
              <w:rPr>
                <w:color w:val="000000"/>
                <w:sz w:val="16"/>
                <w:szCs w:val="16"/>
              </w:rPr>
              <w:t>от-дельных</w:t>
            </w:r>
            <w:proofErr w:type="gramEnd"/>
            <w:r w:rsidRPr="0055184B">
              <w:rPr>
                <w:color w:val="000000"/>
                <w:sz w:val="16"/>
                <w:szCs w:val="16"/>
              </w:rPr>
              <w:t xml:space="preserve"> государственных полномочий по присвоению спортивных разрядов и </w:t>
            </w:r>
            <w:r w:rsidRPr="0055184B">
              <w:rPr>
                <w:color w:val="000000"/>
                <w:sz w:val="16"/>
                <w:szCs w:val="16"/>
              </w:rPr>
              <w:t>квалификационных категорий спортивных судей</w:t>
            </w:r>
          </w:p>
        </w:tc>
        <w:tc>
          <w:tcPr>
            <w:tcW w:w="639"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комитет культуры, спорта и туризма</w:t>
            </w:r>
          </w:p>
        </w:tc>
        <w:tc>
          <w:tcPr>
            <w:tcW w:w="564"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2014-2024</w:t>
            </w:r>
          </w:p>
          <w:p w:rsidR="00526B10" w:rsidRPr="0055184B" w:rsidRDefault="00526B10" w:rsidP="0055184B">
            <w:pPr>
              <w:ind w:left="-108" w:right="-108"/>
              <w:jc w:val="center"/>
              <w:rPr>
                <w:color w:val="000000"/>
                <w:sz w:val="16"/>
                <w:szCs w:val="16"/>
              </w:rPr>
            </w:pPr>
            <w:r w:rsidRPr="0055184B">
              <w:rPr>
                <w:color w:val="000000"/>
                <w:sz w:val="16"/>
                <w:szCs w:val="16"/>
              </w:rPr>
              <w:t>годы</w:t>
            </w:r>
          </w:p>
        </w:tc>
        <w:tc>
          <w:tcPr>
            <w:tcW w:w="647"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1.1.4</w:t>
            </w:r>
          </w:p>
        </w:tc>
        <w:tc>
          <w:tcPr>
            <w:tcW w:w="564"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областной бюджет</w:t>
            </w:r>
          </w:p>
        </w:tc>
        <w:tc>
          <w:tcPr>
            <w:tcW w:w="632" w:type="dxa"/>
            <w:gridSpan w:val="3"/>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8,900</w:t>
            </w:r>
          </w:p>
        </w:tc>
        <w:tc>
          <w:tcPr>
            <w:tcW w:w="483" w:type="dxa"/>
            <w:gridSpan w:val="3"/>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6,900</w:t>
            </w:r>
          </w:p>
        </w:tc>
        <w:tc>
          <w:tcPr>
            <w:tcW w:w="572"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3" w:type="dxa"/>
            <w:gridSpan w:val="3"/>
          </w:tcPr>
          <w:p w:rsidR="00526B10" w:rsidRPr="0055184B" w:rsidRDefault="00526B10" w:rsidP="0055184B">
            <w:pPr>
              <w:ind w:right="-108"/>
              <w:jc w:val="center"/>
              <w:rPr>
                <w:color w:val="000000"/>
                <w:sz w:val="16"/>
                <w:szCs w:val="16"/>
              </w:rPr>
            </w:pPr>
          </w:p>
          <w:p w:rsidR="00526B10" w:rsidRPr="0055184B" w:rsidRDefault="00526B10" w:rsidP="0055184B">
            <w:pPr>
              <w:ind w:right="-108"/>
              <w:jc w:val="center"/>
              <w:rPr>
                <w:color w:val="000000"/>
                <w:sz w:val="16"/>
                <w:szCs w:val="16"/>
              </w:rPr>
            </w:pPr>
            <w:r w:rsidRPr="0055184B">
              <w:rPr>
                <w:color w:val="000000"/>
                <w:sz w:val="16"/>
                <w:szCs w:val="16"/>
              </w:rPr>
              <w:t>-</w:t>
            </w:r>
          </w:p>
        </w:tc>
        <w:tc>
          <w:tcPr>
            <w:tcW w:w="564" w:type="dxa"/>
            <w:gridSpan w:val="3"/>
          </w:tcPr>
          <w:p w:rsidR="00526B10" w:rsidRPr="0055184B" w:rsidRDefault="00526B10" w:rsidP="0055184B">
            <w:pPr>
              <w:ind w:right="-108"/>
              <w:jc w:val="center"/>
              <w:rPr>
                <w:color w:val="000000"/>
                <w:sz w:val="16"/>
                <w:szCs w:val="16"/>
              </w:rPr>
            </w:pPr>
          </w:p>
          <w:p w:rsidR="00526B10" w:rsidRPr="0055184B" w:rsidRDefault="00526B10" w:rsidP="0055184B">
            <w:pPr>
              <w:ind w:right="-108"/>
              <w:jc w:val="center"/>
              <w:rPr>
                <w:color w:val="000000"/>
                <w:sz w:val="16"/>
                <w:szCs w:val="16"/>
              </w:rPr>
            </w:pPr>
            <w:r w:rsidRPr="0055184B">
              <w:rPr>
                <w:color w:val="000000"/>
                <w:sz w:val="16"/>
                <w:szCs w:val="16"/>
              </w:rPr>
              <w:t>-</w:t>
            </w:r>
          </w:p>
        </w:tc>
        <w:tc>
          <w:tcPr>
            <w:tcW w:w="564" w:type="dxa"/>
            <w:gridSpan w:val="3"/>
          </w:tcPr>
          <w:p w:rsidR="00526B10" w:rsidRPr="0055184B" w:rsidRDefault="00526B10" w:rsidP="0055184B">
            <w:pPr>
              <w:ind w:right="-108"/>
              <w:jc w:val="center"/>
              <w:rPr>
                <w:color w:val="000000"/>
                <w:sz w:val="16"/>
                <w:szCs w:val="16"/>
              </w:rPr>
            </w:pPr>
          </w:p>
          <w:p w:rsidR="00526B10" w:rsidRPr="0055184B" w:rsidRDefault="00526B10" w:rsidP="0055184B">
            <w:pPr>
              <w:ind w:right="-108"/>
              <w:jc w:val="center"/>
              <w:rPr>
                <w:color w:val="000000"/>
                <w:sz w:val="16"/>
                <w:szCs w:val="16"/>
              </w:rPr>
            </w:pPr>
            <w:r w:rsidRPr="0055184B">
              <w:rPr>
                <w:color w:val="000000"/>
                <w:sz w:val="16"/>
                <w:szCs w:val="16"/>
              </w:rPr>
              <w:t>-</w:t>
            </w:r>
          </w:p>
        </w:tc>
        <w:tc>
          <w:tcPr>
            <w:tcW w:w="507" w:type="dxa"/>
            <w:gridSpan w:val="3"/>
          </w:tcPr>
          <w:p w:rsidR="00526B10" w:rsidRPr="0055184B" w:rsidRDefault="00526B10" w:rsidP="0055184B">
            <w:pPr>
              <w:ind w:right="-108"/>
              <w:jc w:val="center"/>
              <w:rPr>
                <w:color w:val="000000"/>
                <w:sz w:val="16"/>
                <w:szCs w:val="16"/>
              </w:rPr>
            </w:pPr>
          </w:p>
          <w:p w:rsidR="00526B10" w:rsidRPr="0055184B" w:rsidRDefault="00526B10" w:rsidP="0055184B">
            <w:pPr>
              <w:ind w:right="-108"/>
              <w:jc w:val="center"/>
              <w:rPr>
                <w:color w:val="000000"/>
                <w:sz w:val="16"/>
                <w:szCs w:val="16"/>
              </w:rPr>
            </w:pPr>
            <w:r w:rsidRPr="0055184B">
              <w:rPr>
                <w:color w:val="000000"/>
                <w:sz w:val="16"/>
                <w:szCs w:val="16"/>
              </w:rPr>
              <w:t>-</w:t>
            </w:r>
          </w:p>
        </w:tc>
        <w:tc>
          <w:tcPr>
            <w:tcW w:w="558" w:type="dxa"/>
            <w:gridSpan w:val="3"/>
          </w:tcPr>
          <w:p w:rsidR="00526B10" w:rsidRPr="0055184B" w:rsidRDefault="00526B10" w:rsidP="0055184B">
            <w:pPr>
              <w:ind w:right="-108"/>
              <w:jc w:val="center"/>
              <w:rPr>
                <w:color w:val="000000"/>
                <w:sz w:val="16"/>
                <w:szCs w:val="16"/>
              </w:rPr>
            </w:pPr>
          </w:p>
          <w:p w:rsidR="00526B10" w:rsidRPr="0055184B" w:rsidRDefault="00526B10" w:rsidP="0055184B">
            <w:pPr>
              <w:ind w:right="-108"/>
              <w:jc w:val="center"/>
              <w:rPr>
                <w:color w:val="000000"/>
                <w:sz w:val="16"/>
                <w:szCs w:val="16"/>
              </w:rPr>
            </w:pPr>
            <w:r w:rsidRPr="0055184B">
              <w:rPr>
                <w:color w:val="000000"/>
                <w:sz w:val="16"/>
                <w:szCs w:val="16"/>
              </w:rPr>
              <w:t>-</w:t>
            </w:r>
          </w:p>
        </w:tc>
        <w:tc>
          <w:tcPr>
            <w:tcW w:w="498" w:type="dxa"/>
            <w:gridSpan w:val="3"/>
          </w:tcPr>
          <w:p w:rsidR="00526B10" w:rsidRPr="0055184B" w:rsidRDefault="00526B10" w:rsidP="0055184B">
            <w:pPr>
              <w:ind w:right="-108"/>
              <w:jc w:val="center"/>
              <w:rPr>
                <w:color w:val="000000"/>
                <w:sz w:val="16"/>
                <w:szCs w:val="16"/>
              </w:rPr>
            </w:pPr>
          </w:p>
          <w:p w:rsidR="00526B10" w:rsidRPr="0055184B" w:rsidRDefault="00526B10" w:rsidP="0055184B">
            <w:pPr>
              <w:ind w:right="-108"/>
              <w:jc w:val="center"/>
              <w:rPr>
                <w:color w:val="000000"/>
                <w:sz w:val="16"/>
                <w:szCs w:val="16"/>
              </w:rPr>
            </w:pPr>
            <w:r w:rsidRPr="0055184B">
              <w:rPr>
                <w:color w:val="000000"/>
                <w:sz w:val="16"/>
                <w:szCs w:val="16"/>
              </w:rPr>
              <w:t>-</w:t>
            </w:r>
          </w:p>
        </w:tc>
        <w:tc>
          <w:tcPr>
            <w:tcW w:w="516" w:type="dxa"/>
            <w:gridSpan w:val="3"/>
          </w:tcPr>
          <w:p w:rsidR="00526B10" w:rsidRPr="0055184B" w:rsidRDefault="00526B10" w:rsidP="0055184B">
            <w:pPr>
              <w:ind w:right="-108"/>
              <w:jc w:val="center"/>
              <w:rPr>
                <w:color w:val="000000"/>
                <w:sz w:val="16"/>
                <w:szCs w:val="16"/>
              </w:rPr>
            </w:pPr>
          </w:p>
          <w:p w:rsidR="00526B10" w:rsidRPr="0055184B" w:rsidRDefault="00526B10" w:rsidP="0055184B">
            <w:pPr>
              <w:ind w:right="-108"/>
              <w:jc w:val="center"/>
              <w:rPr>
                <w:color w:val="000000"/>
                <w:sz w:val="16"/>
                <w:szCs w:val="16"/>
              </w:rPr>
            </w:pPr>
            <w:r w:rsidRPr="0055184B">
              <w:rPr>
                <w:color w:val="000000"/>
                <w:sz w:val="16"/>
                <w:szCs w:val="16"/>
              </w:rPr>
              <w:t>-</w:t>
            </w:r>
          </w:p>
        </w:tc>
        <w:tc>
          <w:tcPr>
            <w:tcW w:w="591" w:type="dxa"/>
            <w:gridSpan w:val="4"/>
          </w:tcPr>
          <w:p w:rsidR="00526B10" w:rsidRPr="0055184B" w:rsidRDefault="00526B10" w:rsidP="0055184B">
            <w:pPr>
              <w:ind w:right="-108"/>
              <w:jc w:val="center"/>
              <w:rPr>
                <w:color w:val="000000"/>
                <w:sz w:val="16"/>
                <w:szCs w:val="16"/>
              </w:rPr>
            </w:pPr>
          </w:p>
          <w:p w:rsidR="00526B10" w:rsidRPr="0055184B" w:rsidRDefault="00526B10" w:rsidP="0055184B">
            <w:pPr>
              <w:ind w:right="-108"/>
              <w:jc w:val="center"/>
              <w:rPr>
                <w:color w:val="000000"/>
                <w:sz w:val="16"/>
                <w:szCs w:val="16"/>
              </w:rPr>
            </w:pPr>
            <w:r w:rsidRPr="0055184B">
              <w:rPr>
                <w:color w:val="000000"/>
                <w:sz w:val="16"/>
                <w:szCs w:val="16"/>
              </w:rPr>
              <w:t>-</w:t>
            </w:r>
          </w:p>
        </w:tc>
      </w:tr>
      <w:tr w:rsidR="00526B10" w:rsidRPr="0055184B" w:rsidTr="007770A4">
        <w:trPr>
          <w:gridAfter w:val="5"/>
          <w:wAfter w:w="281" w:type="dxa"/>
          <w:trHeight w:val="20"/>
          <w:jc w:val="center"/>
        </w:trPr>
        <w:tc>
          <w:tcPr>
            <w:tcW w:w="443" w:type="dxa"/>
            <w:gridSpan w:val="3"/>
          </w:tcPr>
          <w:p w:rsidR="00526B10" w:rsidRPr="0055184B" w:rsidRDefault="00526B10" w:rsidP="0055184B">
            <w:pPr>
              <w:ind w:right="-118"/>
              <w:jc w:val="center"/>
              <w:rPr>
                <w:color w:val="000000"/>
                <w:sz w:val="16"/>
                <w:szCs w:val="16"/>
              </w:rPr>
            </w:pPr>
          </w:p>
          <w:p w:rsidR="00526B10" w:rsidRPr="0055184B" w:rsidRDefault="00526B10" w:rsidP="0055184B">
            <w:pPr>
              <w:ind w:right="-118"/>
              <w:jc w:val="center"/>
              <w:rPr>
                <w:color w:val="000000"/>
                <w:sz w:val="16"/>
                <w:szCs w:val="16"/>
              </w:rPr>
            </w:pPr>
            <w:r w:rsidRPr="0055184B">
              <w:rPr>
                <w:color w:val="000000"/>
                <w:sz w:val="16"/>
                <w:szCs w:val="16"/>
              </w:rPr>
              <w:t>1.9.</w:t>
            </w:r>
          </w:p>
        </w:tc>
        <w:tc>
          <w:tcPr>
            <w:tcW w:w="1304" w:type="dxa"/>
            <w:gridSpan w:val="3"/>
          </w:tcPr>
          <w:p w:rsidR="00526B10" w:rsidRPr="0055184B" w:rsidRDefault="00526B10" w:rsidP="0055184B">
            <w:pPr>
              <w:ind w:right="-78"/>
              <w:rPr>
                <w:color w:val="000000"/>
                <w:sz w:val="16"/>
                <w:szCs w:val="16"/>
              </w:rPr>
            </w:pPr>
            <w:r w:rsidRPr="0055184B">
              <w:rPr>
                <w:color w:val="000000"/>
                <w:sz w:val="16"/>
                <w:szCs w:val="16"/>
              </w:rPr>
              <w:t>Организация медицинского обеспечения членов сборных команд муниципального района, медицинское обеспечение спортивных мероприятий на территории муниципального района</w:t>
            </w:r>
          </w:p>
        </w:tc>
        <w:tc>
          <w:tcPr>
            <w:tcW w:w="639"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комитет культуры, спорта и туризма, МАУ «ФСЦ»</w:t>
            </w:r>
          </w:p>
        </w:tc>
        <w:tc>
          <w:tcPr>
            <w:tcW w:w="564"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2014-2024</w:t>
            </w:r>
          </w:p>
          <w:p w:rsidR="00526B10" w:rsidRPr="0055184B" w:rsidRDefault="00526B10" w:rsidP="0055184B">
            <w:pPr>
              <w:ind w:left="-108" w:right="-108"/>
              <w:jc w:val="center"/>
              <w:rPr>
                <w:color w:val="000000"/>
                <w:sz w:val="16"/>
                <w:szCs w:val="16"/>
              </w:rPr>
            </w:pPr>
            <w:r w:rsidRPr="0055184B">
              <w:rPr>
                <w:color w:val="000000"/>
                <w:sz w:val="16"/>
                <w:szCs w:val="16"/>
              </w:rPr>
              <w:t>годы</w:t>
            </w:r>
          </w:p>
        </w:tc>
        <w:tc>
          <w:tcPr>
            <w:tcW w:w="647"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1.1.4</w:t>
            </w:r>
          </w:p>
        </w:tc>
        <w:tc>
          <w:tcPr>
            <w:tcW w:w="564" w:type="dxa"/>
            <w:gridSpan w:val="3"/>
          </w:tcPr>
          <w:p w:rsidR="00526B10" w:rsidRPr="0055184B" w:rsidRDefault="00526B10" w:rsidP="0055184B">
            <w:pPr>
              <w:ind w:left="-107" w:right="-105"/>
              <w:jc w:val="center"/>
              <w:rPr>
                <w:color w:val="000000"/>
                <w:sz w:val="16"/>
                <w:szCs w:val="16"/>
              </w:rPr>
            </w:pPr>
          </w:p>
          <w:p w:rsidR="00526B10" w:rsidRPr="0055184B" w:rsidRDefault="00526B10" w:rsidP="0055184B">
            <w:pPr>
              <w:ind w:left="-107" w:right="-105"/>
              <w:jc w:val="center"/>
              <w:rPr>
                <w:color w:val="000000"/>
                <w:sz w:val="16"/>
                <w:szCs w:val="16"/>
              </w:rPr>
            </w:pPr>
            <w:r w:rsidRPr="0055184B">
              <w:rPr>
                <w:color w:val="000000"/>
                <w:sz w:val="16"/>
                <w:szCs w:val="16"/>
              </w:rPr>
              <w:t>бюджет</w:t>
            </w:r>
          </w:p>
          <w:p w:rsidR="00526B10" w:rsidRPr="0055184B" w:rsidRDefault="00526B10" w:rsidP="0055184B">
            <w:pPr>
              <w:ind w:left="-108" w:right="-108"/>
              <w:jc w:val="center"/>
              <w:rPr>
                <w:color w:val="000000"/>
                <w:sz w:val="16"/>
                <w:szCs w:val="16"/>
              </w:rPr>
            </w:pPr>
            <w:proofErr w:type="spellStart"/>
            <w:proofErr w:type="gramStart"/>
            <w:r w:rsidRPr="0055184B">
              <w:rPr>
                <w:color w:val="000000"/>
                <w:sz w:val="16"/>
                <w:szCs w:val="16"/>
              </w:rPr>
              <w:t>муници-пального</w:t>
            </w:r>
            <w:proofErr w:type="spellEnd"/>
            <w:proofErr w:type="gramEnd"/>
            <w:r w:rsidRPr="0055184B">
              <w:rPr>
                <w:color w:val="000000"/>
                <w:sz w:val="16"/>
                <w:szCs w:val="16"/>
              </w:rPr>
              <w:t xml:space="preserve"> района</w:t>
            </w:r>
          </w:p>
        </w:tc>
        <w:tc>
          <w:tcPr>
            <w:tcW w:w="632" w:type="dxa"/>
            <w:gridSpan w:val="3"/>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483" w:type="dxa"/>
            <w:gridSpan w:val="3"/>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72"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3" w:type="dxa"/>
            <w:gridSpan w:val="3"/>
          </w:tcPr>
          <w:p w:rsidR="00526B10" w:rsidRPr="0055184B" w:rsidRDefault="00526B10" w:rsidP="0055184B">
            <w:pPr>
              <w:jc w:val="center"/>
              <w:rPr>
                <w:color w:val="000000"/>
                <w:sz w:val="16"/>
                <w:szCs w:val="16"/>
              </w:rPr>
            </w:pPr>
          </w:p>
          <w:p w:rsidR="00526B10" w:rsidRPr="0055184B" w:rsidRDefault="00526B10" w:rsidP="0055184B">
            <w:pPr>
              <w:ind w:right="-108"/>
              <w:jc w:val="center"/>
              <w:rPr>
                <w:color w:val="000000"/>
                <w:sz w:val="16"/>
                <w:szCs w:val="16"/>
              </w:rPr>
            </w:pPr>
            <w:r w:rsidRPr="0055184B">
              <w:rPr>
                <w:color w:val="000000"/>
                <w:sz w:val="16"/>
                <w:szCs w:val="16"/>
              </w:rPr>
              <w:t>-</w:t>
            </w:r>
          </w:p>
        </w:tc>
        <w:tc>
          <w:tcPr>
            <w:tcW w:w="564" w:type="dxa"/>
            <w:gridSpan w:val="3"/>
          </w:tcPr>
          <w:p w:rsidR="00526B10" w:rsidRPr="0055184B" w:rsidRDefault="00526B10" w:rsidP="0055184B">
            <w:pPr>
              <w:jc w:val="center"/>
              <w:rPr>
                <w:color w:val="000000"/>
                <w:sz w:val="16"/>
                <w:szCs w:val="16"/>
              </w:rPr>
            </w:pPr>
          </w:p>
          <w:p w:rsidR="00526B10" w:rsidRPr="0055184B" w:rsidRDefault="00526B10" w:rsidP="0055184B">
            <w:pPr>
              <w:ind w:right="-108"/>
              <w:jc w:val="center"/>
              <w:rPr>
                <w:color w:val="000000"/>
                <w:sz w:val="16"/>
                <w:szCs w:val="16"/>
              </w:rPr>
            </w:pPr>
            <w:r w:rsidRPr="0055184B">
              <w:rPr>
                <w:color w:val="000000"/>
                <w:sz w:val="16"/>
                <w:szCs w:val="16"/>
              </w:rPr>
              <w:t>-</w:t>
            </w:r>
          </w:p>
        </w:tc>
        <w:tc>
          <w:tcPr>
            <w:tcW w:w="564" w:type="dxa"/>
            <w:gridSpan w:val="3"/>
          </w:tcPr>
          <w:p w:rsidR="00526B10" w:rsidRPr="0055184B" w:rsidRDefault="00526B10" w:rsidP="0055184B">
            <w:pPr>
              <w:jc w:val="center"/>
              <w:rPr>
                <w:color w:val="000000"/>
                <w:sz w:val="16"/>
                <w:szCs w:val="16"/>
              </w:rPr>
            </w:pPr>
          </w:p>
          <w:p w:rsidR="00526B10" w:rsidRPr="0055184B" w:rsidRDefault="00526B10" w:rsidP="0055184B">
            <w:pPr>
              <w:ind w:right="-108"/>
              <w:jc w:val="center"/>
              <w:rPr>
                <w:color w:val="000000"/>
                <w:sz w:val="16"/>
                <w:szCs w:val="16"/>
              </w:rPr>
            </w:pPr>
            <w:r w:rsidRPr="0055184B">
              <w:rPr>
                <w:color w:val="000000"/>
                <w:sz w:val="16"/>
                <w:szCs w:val="16"/>
              </w:rPr>
              <w:t>-</w:t>
            </w:r>
          </w:p>
        </w:tc>
        <w:tc>
          <w:tcPr>
            <w:tcW w:w="507" w:type="dxa"/>
            <w:gridSpan w:val="3"/>
          </w:tcPr>
          <w:p w:rsidR="00526B10" w:rsidRPr="0055184B" w:rsidRDefault="00526B10" w:rsidP="0055184B">
            <w:pPr>
              <w:jc w:val="center"/>
              <w:rPr>
                <w:color w:val="000000"/>
                <w:sz w:val="16"/>
                <w:szCs w:val="16"/>
              </w:rPr>
            </w:pPr>
          </w:p>
          <w:p w:rsidR="00526B10" w:rsidRPr="0055184B" w:rsidRDefault="00526B10" w:rsidP="0055184B">
            <w:pPr>
              <w:ind w:right="-108"/>
              <w:jc w:val="center"/>
              <w:rPr>
                <w:color w:val="000000"/>
                <w:sz w:val="16"/>
                <w:szCs w:val="16"/>
              </w:rPr>
            </w:pPr>
            <w:r w:rsidRPr="0055184B">
              <w:rPr>
                <w:color w:val="000000"/>
                <w:sz w:val="16"/>
                <w:szCs w:val="16"/>
              </w:rPr>
              <w:t>-</w:t>
            </w:r>
          </w:p>
        </w:tc>
        <w:tc>
          <w:tcPr>
            <w:tcW w:w="558" w:type="dxa"/>
            <w:gridSpan w:val="3"/>
          </w:tcPr>
          <w:p w:rsidR="00526B10" w:rsidRPr="0055184B" w:rsidRDefault="00526B10" w:rsidP="0055184B">
            <w:pPr>
              <w:jc w:val="center"/>
              <w:rPr>
                <w:color w:val="000000"/>
                <w:sz w:val="16"/>
                <w:szCs w:val="16"/>
              </w:rPr>
            </w:pPr>
          </w:p>
          <w:p w:rsidR="00526B10" w:rsidRPr="0055184B" w:rsidRDefault="00526B10" w:rsidP="0055184B">
            <w:pPr>
              <w:ind w:right="-108"/>
              <w:jc w:val="center"/>
              <w:rPr>
                <w:color w:val="000000"/>
                <w:sz w:val="16"/>
                <w:szCs w:val="16"/>
              </w:rPr>
            </w:pPr>
            <w:r w:rsidRPr="0055184B">
              <w:rPr>
                <w:color w:val="000000"/>
                <w:sz w:val="16"/>
                <w:szCs w:val="16"/>
              </w:rPr>
              <w:t>-</w:t>
            </w:r>
          </w:p>
        </w:tc>
        <w:tc>
          <w:tcPr>
            <w:tcW w:w="498" w:type="dxa"/>
            <w:gridSpan w:val="3"/>
          </w:tcPr>
          <w:p w:rsidR="00526B10" w:rsidRPr="0055184B" w:rsidRDefault="00526B10" w:rsidP="0055184B">
            <w:pPr>
              <w:jc w:val="center"/>
              <w:rPr>
                <w:color w:val="000000"/>
                <w:sz w:val="16"/>
                <w:szCs w:val="16"/>
              </w:rPr>
            </w:pPr>
          </w:p>
          <w:p w:rsidR="00526B10" w:rsidRPr="0055184B" w:rsidRDefault="00526B10" w:rsidP="0055184B">
            <w:pPr>
              <w:ind w:right="-108"/>
              <w:jc w:val="center"/>
              <w:rPr>
                <w:color w:val="000000"/>
                <w:sz w:val="16"/>
                <w:szCs w:val="16"/>
              </w:rPr>
            </w:pPr>
            <w:r w:rsidRPr="0055184B">
              <w:rPr>
                <w:color w:val="000000"/>
                <w:sz w:val="16"/>
                <w:szCs w:val="16"/>
              </w:rPr>
              <w:t>-</w:t>
            </w:r>
          </w:p>
        </w:tc>
        <w:tc>
          <w:tcPr>
            <w:tcW w:w="516" w:type="dxa"/>
            <w:gridSpan w:val="3"/>
          </w:tcPr>
          <w:p w:rsidR="00526B10" w:rsidRPr="0055184B" w:rsidRDefault="00526B10" w:rsidP="0055184B">
            <w:pPr>
              <w:jc w:val="center"/>
              <w:rPr>
                <w:color w:val="000000"/>
                <w:sz w:val="16"/>
                <w:szCs w:val="16"/>
              </w:rPr>
            </w:pPr>
          </w:p>
          <w:p w:rsidR="00526B10" w:rsidRPr="0055184B" w:rsidRDefault="00526B10" w:rsidP="0055184B">
            <w:pPr>
              <w:ind w:right="-108"/>
              <w:jc w:val="center"/>
              <w:rPr>
                <w:color w:val="000000"/>
                <w:sz w:val="16"/>
                <w:szCs w:val="16"/>
              </w:rPr>
            </w:pPr>
            <w:r w:rsidRPr="0055184B">
              <w:rPr>
                <w:color w:val="000000"/>
                <w:sz w:val="16"/>
                <w:szCs w:val="16"/>
              </w:rPr>
              <w:t>-</w:t>
            </w:r>
          </w:p>
        </w:tc>
        <w:tc>
          <w:tcPr>
            <w:tcW w:w="591" w:type="dxa"/>
            <w:gridSpan w:val="4"/>
          </w:tcPr>
          <w:p w:rsidR="00526B10" w:rsidRPr="0055184B" w:rsidRDefault="00526B10" w:rsidP="0055184B">
            <w:pPr>
              <w:jc w:val="center"/>
              <w:rPr>
                <w:color w:val="000000"/>
                <w:sz w:val="16"/>
                <w:szCs w:val="16"/>
              </w:rPr>
            </w:pPr>
          </w:p>
          <w:p w:rsidR="00526B10" w:rsidRPr="0055184B" w:rsidRDefault="00526B10" w:rsidP="0055184B">
            <w:pPr>
              <w:ind w:right="-108"/>
              <w:jc w:val="center"/>
              <w:rPr>
                <w:color w:val="000000"/>
                <w:sz w:val="16"/>
                <w:szCs w:val="16"/>
              </w:rPr>
            </w:pPr>
            <w:r w:rsidRPr="0055184B">
              <w:rPr>
                <w:color w:val="000000"/>
                <w:sz w:val="16"/>
                <w:szCs w:val="16"/>
              </w:rPr>
              <w:t>-</w:t>
            </w:r>
          </w:p>
        </w:tc>
      </w:tr>
      <w:tr w:rsidR="00526B10" w:rsidRPr="0055184B" w:rsidTr="007770A4">
        <w:trPr>
          <w:gridBefore w:val="1"/>
          <w:gridAfter w:val="2"/>
          <w:wBefore w:w="146" w:type="dxa"/>
          <w:wAfter w:w="120" w:type="dxa"/>
          <w:trHeight w:val="20"/>
          <w:jc w:val="center"/>
        </w:trPr>
        <w:tc>
          <w:tcPr>
            <w:tcW w:w="477" w:type="dxa"/>
            <w:gridSpan w:val="4"/>
          </w:tcPr>
          <w:p w:rsidR="00526B10" w:rsidRPr="0055184B" w:rsidRDefault="00526B10" w:rsidP="0055184B">
            <w:pPr>
              <w:ind w:right="-118"/>
              <w:jc w:val="center"/>
              <w:rPr>
                <w:color w:val="000000"/>
                <w:sz w:val="16"/>
                <w:szCs w:val="16"/>
              </w:rPr>
            </w:pPr>
            <w:r w:rsidRPr="0055184B">
              <w:rPr>
                <w:color w:val="000000"/>
                <w:sz w:val="16"/>
                <w:szCs w:val="16"/>
              </w:rPr>
              <w:t>2</w:t>
            </w:r>
          </w:p>
        </w:tc>
        <w:tc>
          <w:tcPr>
            <w:tcW w:w="9747" w:type="dxa"/>
            <w:gridSpan w:val="50"/>
          </w:tcPr>
          <w:p w:rsidR="00526B10" w:rsidRPr="0055184B" w:rsidRDefault="00526B10" w:rsidP="0055184B">
            <w:pPr>
              <w:ind w:right="-510"/>
              <w:rPr>
                <w:color w:val="000000"/>
                <w:sz w:val="16"/>
                <w:szCs w:val="16"/>
              </w:rPr>
            </w:pPr>
            <w:proofErr w:type="gramStart"/>
            <w:r w:rsidRPr="0055184B">
              <w:rPr>
                <w:color w:val="000000"/>
                <w:sz w:val="16"/>
                <w:szCs w:val="16"/>
              </w:rPr>
              <w:t>Развитие  инфраструктуры</w:t>
            </w:r>
            <w:proofErr w:type="gramEnd"/>
            <w:r w:rsidRPr="0055184B">
              <w:rPr>
                <w:color w:val="000000"/>
                <w:sz w:val="16"/>
                <w:szCs w:val="16"/>
              </w:rPr>
              <w:t xml:space="preserve">  отрасли  физической  культуры  и  спорта</w:t>
            </w:r>
          </w:p>
        </w:tc>
      </w:tr>
      <w:tr w:rsidR="00526B10" w:rsidRPr="0055184B" w:rsidTr="007770A4">
        <w:trPr>
          <w:gridBefore w:val="1"/>
          <w:gridAfter w:val="2"/>
          <w:wBefore w:w="146" w:type="dxa"/>
          <w:wAfter w:w="120" w:type="dxa"/>
          <w:trHeight w:val="20"/>
          <w:jc w:val="center"/>
        </w:trPr>
        <w:tc>
          <w:tcPr>
            <w:tcW w:w="477" w:type="dxa"/>
            <w:gridSpan w:val="4"/>
            <w:vMerge w:val="restart"/>
          </w:tcPr>
          <w:p w:rsidR="00526B10" w:rsidRPr="0055184B" w:rsidRDefault="00526B10" w:rsidP="0055184B">
            <w:pPr>
              <w:ind w:right="-118"/>
              <w:jc w:val="center"/>
              <w:rPr>
                <w:color w:val="000000"/>
                <w:sz w:val="16"/>
                <w:szCs w:val="16"/>
              </w:rPr>
            </w:pPr>
          </w:p>
          <w:p w:rsidR="00526B10" w:rsidRPr="0055184B" w:rsidRDefault="00526B10" w:rsidP="0055184B">
            <w:pPr>
              <w:ind w:right="-118"/>
              <w:jc w:val="center"/>
              <w:rPr>
                <w:color w:val="000000"/>
                <w:sz w:val="16"/>
                <w:szCs w:val="16"/>
              </w:rPr>
            </w:pPr>
            <w:r w:rsidRPr="0055184B">
              <w:rPr>
                <w:color w:val="000000"/>
                <w:sz w:val="16"/>
                <w:szCs w:val="16"/>
              </w:rPr>
              <w:t>2.1.</w:t>
            </w:r>
          </w:p>
        </w:tc>
        <w:tc>
          <w:tcPr>
            <w:tcW w:w="1252" w:type="dxa"/>
            <w:gridSpan w:val="2"/>
            <w:vMerge w:val="restart"/>
          </w:tcPr>
          <w:p w:rsidR="00526B10" w:rsidRPr="0055184B" w:rsidRDefault="00526B10" w:rsidP="0055184B">
            <w:pPr>
              <w:ind w:right="-78"/>
              <w:rPr>
                <w:color w:val="000000"/>
                <w:sz w:val="16"/>
                <w:szCs w:val="16"/>
              </w:rPr>
            </w:pPr>
            <w:r w:rsidRPr="0055184B">
              <w:rPr>
                <w:color w:val="000000"/>
                <w:sz w:val="16"/>
                <w:szCs w:val="16"/>
              </w:rPr>
              <w:t xml:space="preserve">Разработка проектно-сметной документации </w:t>
            </w:r>
          </w:p>
        </w:tc>
        <w:tc>
          <w:tcPr>
            <w:tcW w:w="648"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МАУ «ФСЦ»</w:t>
            </w:r>
          </w:p>
        </w:tc>
        <w:tc>
          <w:tcPr>
            <w:tcW w:w="565"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2014-2024 годы</w:t>
            </w:r>
          </w:p>
        </w:tc>
        <w:tc>
          <w:tcPr>
            <w:tcW w:w="645"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1.1.4</w:t>
            </w:r>
          </w:p>
        </w:tc>
        <w:tc>
          <w:tcPr>
            <w:tcW w:w="565" w:type="dxa"/>
            <w:gridSpan w:val="3"/>
          </w:tcPr>
          <w:p w:rsidR="00526B10" w:rsidRPr="0055184B" w:rsidRDefault="00526B10" w:rsidP="0055184B">
            <w:pPr>
              <w:ind w:left="-108" w:right="-108"/>
              <w:jc w:val="center"/>
              <w:rPr>
                <w:color w:val="000000"/>
                <w:sz w:val="16"/>
                <w:szCs w:val="16"/>
              </w:rPr>
            </w:pPr>
            <w:r w:rsidRPr="0055184B">
              <w:rPr>
                <w:color w:val="000000"/>
                <w:sz w:val="16"/>
                <w:szCs w:val="16"/>
              </w:rPr>
              <w:t>бюджет</w:t>
            </w:r>
          </w:p>
          <w:p w:rsidR="00526B10" w:rsidRPr="0055184B" w:rsidRDefault="00526B10" w:rsidP="0055184B">
            <w:pPr>
              <w:ind w:left="-108" w:right="-108"/>
              <w:jc w:val="center"/>
              <w:rPr>
                <w:color w:val="000000"/>
                <w:sz w:val="16"/>
                <w:szCs w:val="16"/>
              </w:rPr>
            </w:pPr>
            <w:proofErr w:type="spellStart"/>
            <w:proofErr w:type="gramStart"/>
            <w:r w:rsidRPr="0055184B">
              <w:rPr>
                <w:color w:val="000000"/>
                <w:sz w:val="16"/>
                <w:szCs w:val="16"/>
              </w:rPr>
              <w:t>муници-пального</w:t>
            </w:r>
            <w:proofErr w:type="spellEnd"/>
            <w:proofErr w:type="gramEnd"/>
            <w:r w:rsidRPr="0055184B">
              <w:rPr>
                <w:color w:val="000000"/>
                <w:sz w:val="16"/>
                <w:szCs w:val="16"/>
              </w:rPr>
              <w:t xml:space="preserve"> района</w:t>
            </w:r>
          </w:p>
        </w:tc>
        <w:tc>
          <w:tcPr>
            <w:tcW w:w="621" w:type="dxa"/>
            <w:gridSpan w:val="3"/>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20" w:type="dxa"/>
            <w:gridSpan w:val="3"/>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5"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3"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4"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4"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286,</w:t>
            </w:r>
          </w:p>
          <w:p w:rsidR="00526B10" w:rsidRPr="0055184B" w:rsidRDefault="00526B10" w:rsidP="0055184B">
            <w:pPr>
              <w:ind w:left="-108" w:right="-108"/>
              <w:jc w:val="center"/>
              <w:rPr>
                <w:color w:val="000000"/>
                <w:sz w:val="16"/>
                <w:szCs w:val="16"/>
              </w:rPr>
            </w:pPr>
            <w:r w:rsidRPr="0055184B">
              <w:rPr>
                <w:color w:val="000000"/>
                <w:sz w:val="16"/>
                <w:szCs w:val="16"/>
              </w:rPr>
              <w:t>656</w:t>
            </w:r>
          </w:p>
        </w:tc>
        <w:tc>
          <w:tcPr>
            <w:tcW w:w="522"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40"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15" w:type="dxa"/>
            <w:gridSpan w:val="4"/>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05" w:type="dxa"/>
            <w:gridSpan w:val="2"/>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93" w:type="dxa"/>
            <w:gridSpan w:val="6"/>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r>
      <w:tr w:rsidR="00526B10" w:rsidRPr="0055184B" w:rsidTr="007770A4">
        <w:trPr>
          <w:gridBefore w:val="1"/>
          <w:gridAfter w:val="3"/>
          <w:wBefore w:w="146" w:type="dxa"/>
          <w:wAfter w:w="127" w:type="dxa"/>
          <w:trHeight w:val="20"/>
          <w:jc w:val="center"/>
        </w:trPr>
        <w:tc>
          <w:tcPr>
            <w:tcW w:w="477" w:type="dxa"/>
            <w:gridSpan w:val="4"/>
            <w:vMerge/>
          </w:tcPr>
          <w:p w:rsidR="00526B10" w:rsidRPr="0055184B" w:rsidRDefault="00526B10" w:rsidP="0055184B">
            <w:pPr>
              <w:ind w:right="-118"/>
              <w:jc w:val="center"/>
              <w:rPr>
                <w:color w:val="000000"/>
                <w:sz w:val="16"/>
                <w:szCs w:val="16"/>
              </w:rPr>
            </w:pPr>
          </w:p>
        </w:tc>
        <w:tc>
          <w:tcPr>
            <w:tcW w:w="1252" w:type="dxa"/>
            <w:gridSpan w:val="2"/>
            <w:vMerge/>
          </w:tcPr>
          <w:p w:rsidR="00526B10" w:rsidRPr="0055184B" w:rsidRDefault="00526B10" w:rsidP="0055184B">
            <w:pPr>
              <w:ind w:right="-78"/>
              <w:rPr>
                <w:color w:val="000000"/>
                <w:sz w:val="16"/>
                <w:szCs w:val="16"/>
              </w:rPr>
            </w:pPr>
          </w:p>
        </w:tc>
        <w:tc>
          <w:tcPr>
            <w:tcW w:w="648" w:type="dxa"/>
            <w:gridSpan w:val="3"/>
          </w:tcPr>
          <w:p w:rsidR="00526B10" w:rsidRPr="0055184B" w:rsidRDefault="00526B10" w:rsidP="0055184B">
            <w:pPr>
              <w:ind w:left="-108" w:right="-108"/>
              <w:jc w:val="center"/>
              <w:rPr>
                <w:color w:val="000000"/>
                <w:sz w:val="16"/>
                <w:szCs w:val="16"/>
              </w:rPr>
            </w:pPr>
            <w:r w:rsidRPr="0055184B">
              <w:rPr>
                <w:color w:val="000000"/>
                <w:sz w:val="16"/>
                <w:szCs w:val="16"/>
              </w:rPr>
              <w:t>МАОУ ДО «ДЮСШ»</w:t>
            </w:r>
          </w:p>
        </w:tc>
        <w:tc>
          <w:tcPr>
            <w:tcW w:w="565" w:type="dxa"/>
            <w:gridSpan w:val="3"/>
          </w:tcPr>
          <w:p w:rsidR="00526B10" w:rsidRPr="0055184B" w:rsidRDefault="00526B10" w:rsidP="0055184B">
            <w:pPr>
              <w:ind w:left="-108" w:right="-108"/>
              <w:jc w:val="center"/>
              <w:rPr>
                <w:color w:val="000000"/>
                <w:sz w:val="16"/>
                <w:szCs w:val="16"/>
              </w:rPr>
            </w:pPr>
            <w:r w:rsidRPr="0055184B">
              <w:rPr>
                <w:color w:val="000000"/>
                <w:sz w:val="16"/>
                <w:szCs w:val="16"/>
              </w:rPr>
              <w:t>2014-2024 годы</w:t>
            </w:r>
          </w:p>
        </w:tc>
        <w:tc>
          <w:tcPr>
            <w:tcW w:w="645" w:type="dxa"/>
            <w:gridSpan w:val="3"/>
          </w:tcPr>
          <w:p w:rsidR="00526B10" w:rsidRPr="0055184B" w:rsidRDefault="00526B10" w:rsidP="0055184B">
            <w:pPr>
              <w:ind w:left="-108" w:right="-108"/>
              <w:jc w:val="center"/>
              <w:rPr>
                <w:color w:val="000000"/>
                <w:sz w:val="16"/>
                <w:szCs w:val="16"/>
              </w:rPr>
            </w:pPr>
            <w:r w:rsidRPr="0055184B">
              <w:rPr>
                <w:color w:val="000000"/>
                <w:sz w:val="16"/>
                <w:szCs w:val="16"/>
              </w:rPr>
              <w:t>1.1.4</w:t>
            </w:r>
          </w:p>
        </w:tc>
        <w:tc>
          <w:tcPr>
            <w:tcW w:w="565" w:type="dxa"/>
            <w:gridSpan w:val="3"/>
          </w:tcPr>
          <w:p w:rsidR="00526B10" w:rsidRPr="0055184B" w:rsidRDefault="00526B10" w:rsidP="0055184B">
            <w:pPr>
              <w:ind w:left="-108" w:right="-108"/>
              <w:jc w:val="center"/>
              <w:rPr>
                <w:color w:val="000000"/>
                <w:sz w:val="16"/>
                <w:szCs w:val="16"/>
              </w:rPr>
            </w:pPr>
            <w:r w:rsidRPr="0055184B">
              <w:rPr>
                <w:color w:val="000000"/>
                <w:sz w:val="16"/>
                <w:szCs w:val="16"/>
              </w:rPr>
              <w:t>бюджет</w:t>
            </w:r>
          </w:p>
          <w:p w:rsidR="00526B10" w:rsidRPr="0055184B" w:rsidRDefault="00526B10" w:rsidP="0055184B">
            <w:pPr>
              <w:ind w:left="-108" w:right="-108"/>
              <w:jc w:val="center"/>
              <w:rPr>
                <w:color w:val="000000"/>
                <w:sz w:val="16"/>
                <w:szCs w:val="16"/>
              </w:rPr>
            </w:pPr>
            <w:proofErr w:type="spellStart"/>
            <w:proofErr w:type="gramStart"/>
            <w:r w:rsidRPr="0055184B">
              <w:rPr>
                <w:color w:val="000000"/>
                <w:sz w:val="16"/>
                <w:szCs w:val="16"/>
              </w:rPr>
              <w:t>муници-пального</w:t>
            </w:r>
            <w:proofErr w:type="spellEnd"/>
            <w:proofErr w:type="gramEnd"/>
            <w:r w:rsidRPr="0055184B">
              <w:rPr>
                <w:color w:val="000000"/>
                <w:sz w:val="16"/>
                <w:szCs w:val="16"/>
              </w:rPr>
              <w:t xml:space="preserve"> района</w:t>
            </w:r>
          </w:p>
        </w:tc>
        <w:tc>
          <w:tcPr>
            <w:tcW w:w="621" w:type="dxa"/>
            <w:gridSpan w:val="3"/>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20" w:type="dxa"/>
            <w:gridSpan w:val="3"/>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5"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3"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4"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30,</w:t>
            </w:r>
          </w:p>
          <w:p w:rsidR="00526B10" w:rsidRPr="0055184B" w:rsidRDefault="00526B10" w:rsidP="0055184B">
            <w:pPr>
              <w:ind w:left="-108" w:right="-108"/>
              <w:jc w:val="center"/>
              <w:rPr>
                <w:color w:val="000000"/>
                <w:sz w:val="16"/>
                <w:szCs w:val="16"/>
              </w:rPr>
            </w:pPr>
            <w:r w:rsidRPr="0055184B">
              <w:rPr>
                <w:color w:val="000000"/>
                <w:sz w:val="16"/>
                <w:szCs w:val="16"/>
              </w:rPr>
              <w:t>000</w:t>
            </w:r>
          </w:p>
        </w:tc>
        <w:tc>
          <w:tcPr>
            <w:tcW w:w="564"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22"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40"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15" w:type="dxa"/>
            <w:gridSpan w:val="4"/>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05" w:type="dxa"/>
            <w:gridSpan w:val="2"/>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86" w:type="dxa"/>
            <w:gridSpan w:val="5"/>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r>
      <w:tr w:rsidR="00526B10" w:rsidRPr="0055184B" w:rsidTr="007770A4">
        <w:trPr>
          <w:gridBefore w:val="1"/>
          <w:gridAfter w:val="2"/>
          <w:wBefore w:w="146" w:type="dxa"/>
          <w:wAfter w:w="120" w:type="dxa"/>
          <w:trHeight w:val="20"/>
          <w:jc w:val="center"/>
        </w:trPr>
        <w:tc>
          <w:tcPr>
            <w:tcW w:w="477" w:type="dxa"/>
            <w:gridSpan w:val="4"/>
            <w:vMerge w:val="restart"/>
          </w:tcPr>
          <w:p w:rsidR="00526B10" w:rsidRPr="0055184B" w:rsidRDefault="00526B10" w:rsidP="0055184B">
            <w:pPr>
              <w:ind w:left="-146" w:right="-118"/>
              <w:jc w:val="center"/>
              <w:rPr>
                <w:color w:val="000000"/>
                <w:sz w:val="16"/>
                <w:szCs w:val="16"/>
              </w:rPr>
            </w:pPr>
          </w:p>
          <w:p w:rsidR="00526B10" w:rsidRPr="0055184B" w:rsidRDefault="00526B10" w:rsidP="0055184B">
            <w:pPr>
              <w:ind w:left="-146" w:right="-118"/>
              <w:jc w:val="center"/>
              <w:rPr>
                <w:color w:val="000000"/>
                <w:sz w:val="16"/>
                <w:szCs w:val="16"/>
              </w:rPr>
            </w:pPr>
            <w:r w:rsidRPr="0055184B">
              <w:rPr>
                <w:color w:val="000000"/>
                <w:sz w:val="16"/>
                <w:szCs w:val="16"/>
              </w:rPr>
              <w:t>2.2.</w:t>
            </w:r>
          </w:p>
          <w:p w:rsidR="00526B10" w:rsidRPr="0055184B" w:rsidRDefault="00526B10" w:rsidP="0055184B">
            <w:pPr>
              <w:ind w:left="-146" w:right="-118"/>
              <w:jc w:val="center"/>
              <w:rPr>
                <w:color w:val="000000"/>
                <w:sz w:val="16"/>
                <w:szCs w:val="16"/>
              </w:rPr>
            </w:pPr>
          </w:p>
          <w:p w:rsidR="00526B10" w:rsidRPr="0055184B" w:rsidRDefault="00526B10" w:rsidP="0055184B">
            <w:pPr>
              <w:ind w:left="-146" w:right="-118"/>
              <w:jc w:val="center"/>
              <w:rPr>
                <w:color w:val="000000"/>
                <w:sz w:val="16"/>
                <w:szCs w:val="16"/>
              </w:rPr>
            </w:pPr>
          </w:p>
        </w:tc>
        <w:tc>
          <w:tcPr>
            <w:tcW w:w="1252" w:type="dxa"/>
            <w:gridSpan w:val="2"/>
            <w:vMerge w:val="restart"/>
          </w:tcPr>
          <w:p w:rsidR="00526B10" w:rsidRPr="0055184B" w:rsidRDefault="00526B10" w:rsidP="0055184B">
            <w:pPr>
              <w:ind w:left="1" w:right="-81"/>
              <w:rPr>
                <w:color w:val="000000"/>
                <w:sz w:val="16"/>
                <w:szCs w:val="16"/>
              </w:rPr>
            </w:pPr>
            <w:r w:rsidRPr="0055184B">
              <w:rPr>
                <w:color w:val="000000"/>
                <w:sz w:val="16"/>
                <w:szCs w:val="16"/>
              </w:rPr>
              <w:t>Выполнение строительных работ, ремонтных работ, в том числе устранение предписаний контролирующих органов</w:t>
            </w:r>
          </w:p>
          <w:p w:rsidR="00526B10" w:rsidRPr="0055184B" w:rsidRDefault="00526B10" w:rsidP="0055184B">
            <w:pPr>
              <w:ind w:left="1" w:right="-81"/>
              <w:rPr>
                <w:color w:val="000000"/>
                <w:sz w:val="16"/>
                <w:szCs w:val="16"/>
              </w:rPr>
            </w:pPr>
          </w:p>
        </w:tc>
        <w:tc>
          <w:tcPr>
            <w:tcW w:w="648"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МАУ «ФСЦ»</w:t>
            </w:r>
          </w:p>
        </w:tc>
        <w:tc>
          <w:tcPr>
            <w:tcW w:w="565"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2014-2024 годы</w:t>
            </w:r>
          </w:p>
        </w:tc>
        <w:tc>
          <w:tcPr>
            <w:tcW w:w="645" w:type="dxa"/>
            <w:gridSpan w:val="3"/>
          </w:tcPr>
          <w:p w:rsidR="00526B10" w:rsidRPr="0055184B" w:rsidRDefault="00526B10" w:rsidP="0055184B">
            <w:pPr>
              <w:ind w:left="-108" w:right="-108"/>
              <w:jc w:val="center"/>
              <w:rPr>
                <w:sz w:val="16"/>
                <w:szCs w:val="16"/>
              </w:rPr>
            </w:pPr>
          </w:p>
          <w:p w:rsidR="00526B10" w:rsidRPr="0055184B" w:rsidRDefault="00526B10" w:rsidP="0055184B">
            <w:pPr>
              <w:ind w:left="-108" w:right="-108"/>
              <w:jc w:val="center"/>
              <w:rPr>
                <w:sz w:val="16"/>
                <w:szCs w:val="16"/>
              </w:rPr>
            </w:pPr>
            <w:r w:rsidRPr="0055184B">
              <w:rPr>
                <w:sz w:val="16"/>
                <w:szCs w:val="16"/>
              </w:rPr>
              <w:t>1.1.4</w:t>
            </w:r>
          </w:p>
        </w:tc>
        <w:tc>
          <w:tcPr>
            <w:tcW w:w="565" w:type="dxa"/>
            <w:gridSpan w:val="3"/>
          </w:tcPr>
          <w:p w:rsidR="00526B10" w:rsidRPr="0055184B" w:rsidRDefault="00526B10" w:rsidP="0055184B">
            <w:pPr>
              <w:ind w:left="-108" w:right="-108"/>
              <w:jc w:val="center"/>
              <w:rPr>
                <w:color w:val="000000"/>
                <w:sz w:val="16"/>
                <w:szCs w:val="16"/>
              </w:rPr>
            </w:pPr>
            <w:r w:rsidRPr="0055184B">
              <w:rPr>
                <w:color w:val="000000"/>
                <w:sz w:val="16"/>
                <w:szCs w:val="16"/>
              </w:rPr>
              <w:t>бюджет</w:t>
            </w:r>
          </w:p>
          <w:p w:rsidR="00526B10" w:rsidRPr="0055184B" w:rsidRDefault="00526B10" w:rsidP="0055184B">
            <w:pPr>
              <w:ind w:left="-108" w:right="-108"/>
              <w:jc w:val="center"/>
              <w:rPr>
                <w:color w:val="000000"/>
                <w:sz w:val="16"/>
                <w:szCs w:val="16"/>
              </w:rPr>
            </w:pPr>
            <w:proofErr w:type="spellStart"/>
            <w:proofErr w:type="gramStart"/>
            <w:r w:rsidRPr="0055184B">
              <w:rPr>
                <w:color w:val="000000"/>
                <w:sz w:val="16"/>
                <w:szCs w:val="16"/>
              </w:rPr>
              <w:t>муници-пального</w:t>
            </w:r>
            <w:proofErr w:type="spellEnd"/>
            <w:proofErr w:type="gramEnd"/>
            <w:r w:rsidRPr="0055184B">
              <w:rPr>
                <w:color w:val="000000"/>
                <w:sz w:val="16"/>
                <w:szCs w:val="16"/>
              </w:rPr>
              <w:t xml:space="preserve"> района</w:t>
            </w:r>
          </w:p>
        </w:tc>
        <w:tc>
          <w:tcPr>
            <w:tcW w:w="621" w:type="dxa"/>
            <w:gridSpan w:val="3"/>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20" w:type="dxa"/>
            <w:gridSpan w:val="3"/>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49,</w:t>
            </w:r>
          </w:p>
          <w:p w:rsidR="00526B10" w:rsidRPr="0055184B" w:rsidRDefault="00526B10" w:rsidP="0055184B">
            <w:pPr>
              <w:ind w:left="-108" w:right="-108"/>
              <w:jc w:val="center"/>
              <w:rPr>
                <w:color w:val="000000"/>
                <w:sz w:val="16"/>
                <w:szCs w:val="16"/>
              </w:rPr>
            </w:pPr>
            <w:r w:rsidRPr="0055184B">
              <w:rPr>
                <w:color w:val="000000"/>
                <w:sz w:val="16"/>
                <w:szCs w:val="16"/>
              </w:rPr>
              <w:t>500</w:t>
            </w:r>
          </w:p>
        </w:tc>
        <w:tc>
          <w:tcPr>
            <w:tcW w:w="565"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3"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4"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4"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420,022</w:t>
            </w:r>
          </w:p>
        </w:tc>
        <w:tc>
          <w:tcPr>
            <w:tcW w:w="522"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40"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15" w:type="dxa"/>
            <w:gridSpan w:val="4"/>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05" w:type="dxa"/>
            <w:gridSpan w:val="2"/>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93" w:type="dxa"/>
            <w:gridSpan w:val="6"/>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r>
      <w:tr w:rsidR="00526B10" w:rsidRPr="0055184B" w:rsidTr="007770A4">
        <w:trPr>
          <w:gridBefore w:val="1"/>
          <w:gridAfter w:val="3"/>
          <w:wBefore w:w="146" w:type="dxa"/>
          <w:wAfter w:w="127" w:type="dxa"/>
          <w:trHeight w:val="20"/>
          <w:jc w:val="center"/>
        </w:trPr>
        <w:tc>
          <w:tcPr>
            <w:tcW w:w="477" w:type="dxa"/>
            <w:gridSpan w:val="4"/>
            <w:vMerge/>
          </w:tcPr>
          <w:p w:rsidR="00526B10" w:rsidRPr="0055184B" w:rsidRDefault="00526B10" w:rsidP="0055184B">
            <w:pPr>
              <w:ind w:left="-146" w:right="-118"/>
              <w:jc w:val="center"/>
              <w:rPr>
                <w:color w:val="000000"/>
                <w:sz w:val="16"/>
                <w:szCs w:val="16"/>
              </w:rPr>
            </w:pPr>
          </w:p>
        </w:tc>
        <w:tc>
          <w:tcPr>
            <w:tcW w:w="1252" w:type="dxa"/>
            <w:gridSpan w:val="2"/>
            <w:vMerge/>
          </w:tcPr>
          <w:p w:rsidR="00526B10" w:rsidRPr="0055184B" w:rsidRDefault="00526B10" w:rsidP="0055184B">
            <w:pPr>
              <w:ind w:left="1" w:right="-81"/>
              <w:rPr>
                <w:color w:val="000000"/>
                <w:sz w:val="16"/>
                <w:szCs w:val="16"/>
              </w:rPr>
            </w:pPr>
          </w:p>
        </w:tc>
        <w:tc>
          <w:tcPr>
            <w:tcW w:w="648" w:type="dxa"/>
            <w:gridSpan w:val="3"/>
            <w:vMerge w:val="restart"/>
          </w:tcPr>
          <w:p w:rsidR="00526B10" w:rsidRPr="0055184B" w:rsidRDefault="00526B10" w:rsidP="0055184B">
            <w:pPr>
              <w:ind w:left="-108" w:right="-108"/>
              <w:jc w:val="center"/>
              <w:rPr>
                <w:color w:val="000000"/>
                <w:sz w:val="16"/>
                <w:szCs w:val="16"/>
              </w:rPr>
            </w:pPr>
            <w:r w:rsidRPr="0055184B">
              <w:rPr>
                <w:color w:val="000000"/>
                <w:sz w:val="16"/>
                <w:szCs w:val="16"/>
              </w:rPr>
              <w:t>МАОУ ДО «ДЮСШ»</w:t>
            </w:r>
          </w:p>
        </w:tc>
        <w:tc>
          <w:tcPr>
            <w:tcW w:w="565" w:type="dxa"/>
            <w:gridSpan w:val="3"/>
            <w:vMerge w:val="restart"/>
          </w:tcPr>
          <w:p w:rsidR="00526B10" w:rsidRPr="0055184B" w:rsidRDefault="00526B10" w:rsidP="0055184B">
            <w:pPr>
              <w:ind w:left="-108" w:right="-108"/>
              <w:jc w:val="center"/>
              <w:rPr>
                <w:color w:val="000000"/>
                <w:sz w:val="16"/>
                <w:szCs w:val="16"/>
              </w:rPr>
            </w:pPr>
            <w:r w:rsidRPr="0055184B">
              <w:rPr>
                <w:color w:val="000000"/>
                <w:sz w:val="16"/>
                <w:szCs w:val="16"/>
              </w:rPr>
              <w:t>2014-2024 годы</w:t>
            </w:r>
          </w:p>
        </w:tc>
        <w:tc>
          <w:tcPr>
            <w:tcW w:w="645" w:type="dxa"/>
            <w:gridSpan w:val="3"/>
            <w:vMerge w:val="restart"/>
          </w:tcPr>
          <w:p w:rsidR="00526B10" w:rsidRPr="0055184B" w:rsidRDefault="00526B10" w:rsidP="0055184B">
            <w:pPr>
              <w:ind w:left="-108" w:right="-108"/>
              <w:jc w:val="center"/>
              <w:rPr>
                <w:sz w:val="16"/>
                <w:szCs w:val="16"/>
              </w:rPr>
            </w:pPr>
            <w:r w:rsidRPr="0055184B">
              <w:rPr>
                <w:sz w:val="16"/>
                <w:szCs w:val="16"/>
              </w:rPr>
              <w:t>1.1.4</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бюджет</w:t>
            </w:r>
          </w:p>
          <w:p w:rsidR="00526B10" w:rsidRPr="0055184B" w:rsidRDefault="00526B10" w:rsidP="0055184B">
            <w:pPr>
              <w:ind w:left="-108" w:right="-108"/>
              <w:jc w:val="center"/>
              <w:rPr>
                <w:color w:val="000000"/>
                <w:sz w:val="16"/>
                <w:szCs w:val="16"/>
              </w:rPr>
            </w:pPr>
            <w:proofErr w:type="spellStart"/>
            <w:proofErr w:type="gramStart"/>
            <w:r w:rsidRPr="0055184B">
              <w:rPr>
                <w:color w:val="000000"/>
                <w:sz w:val="16"/>
                <w:szCs w:val="16"/>
              </w:rPr>
              <w:t>муници-пального</w:t>
            </w:r>
            <w:proofErr w:type="spellEnd"/>
            <w:proofErr w:type="gramEnd"/>
            <w:r w:rsidRPr="0055184B">
              <w:rPr>
                <w:color w:val="000000"/>
                <w:sz w:val="16"/>
                <w:szCs w:val="16"/>
              </w:rPr>
              <w:t xml:space="preserve"> района</w:t>
            </w:r>
          </w:p>
        </w:tc>
        <w:tc>
          <w:tcPr>
            <w:tcW w:w="621" w:type="dxa"/>
            <w:gridSpan w:val="3"/>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20" w:type="dxa"/>
            <w:gridSpan w:val="3"/>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1050,</w:t>
            </w:r>
          </w:p>
          <w:p w:rsidR="00526B10" w:rsidRPr="0055184B" w:rsidRDefault="00526B10" w:rsidP="0055184B">
            <w:pPr>
              <w:ind w:left="-108" w:right="-108"/>
              <w:jc w:val="center"/>
              <w:rPr>
                <w:color w:val="000000"/>
                <w:sz w:val="16"/>
                <w:szCs w:val="16"/>
              </w:rPr>
            </w:pPr>
            <w:r w:rsidRPr="0055184B">
              <w:rPr>
                <w:color w:val="000000"/>
                <w:sz w:val="16"/>
                <w:szCs w:val="16"/>
              </w:rPr>
              <w:t>700</w:t>
            </w:r>
          </w:p>
        </w:tc>
        <w:tc>
          <w:tcPr>
            <w:tcW w:w="565"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3"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4"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4"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203,</w:t>
            </w:r>
          </w:p>
          <w:p w:rsidR="00526B10" w:rsidRPr="0055184B" w:rsidRDefault="00526B10" w:rsidP="0055184B">
            <w:pPr>
              <w:ind w:left="-108" w:right="-108"/>
              <w:jc w:val="center"/>
              <w:rPr>
                <w:color w:val="000000"/>
                <w:sz w:val="16"/>
                <w:szCs w:val="16"/>
              </w:rPr>
            </w:pPr>
            <w:r w:rsidRPr="0055184B">
              <w:rPr>
                <w:color w:val="000000"/>
                <w:sz w:val="16"/>
                <w:szCs w:val="16"/>
              </w:rPr>
              <w:t>166</w:t>
            </w:r>
          </w:p>
        </w:tc>
        <w:tc>
          <w:tcPr>
            <w:tcW w:w="522"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40" w:type="dxa"/>
            <w:gridSpan w:val="3"/>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15" w:type="dxa"/>
            <w:gridSpan w:val="4"/>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05" w:type="dxa"/>
            <w:gridSpan w:val="2"/>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86" w:type="dxa"/>
            <w:gridSpan w:val="5"/>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r>
      <w:tr w:rsidR="00526B10" w:rsidRPr="0055184B" w:rsidTr="007770A4">
        <w:trPr>
          <w:gridBefore w:val="1"/>
          <w:gridAfter w:val="4"/>
          <w:wBefore w:w="146" w:type="dxa"/>
          <w:wAfter w:w="146" w:type="dxa"/>
          <w:trHeight w:val="20"/>
          <w:jc w:val="center"/>
        </w:trPr>
        <w:tc>
          <w:tcPr>
            <w:tcW w:w="477" w:type="dxa"/>
            <w:gridSpan w:val="4"/>
            <w:vMerge/>
            <w:tcBorders>
              <w:bottom w:val="single" w:sz="4" w:space="0" w:color="auto"/>
            </w:tcBorders>
          </w:tcPr>
          <w:p w:rsidR="00526B10" w:rsidRPr="0055184B" w:rsidRDefault="00526B10" w:rsidP="0055184B">
            <w:pPr>
              <w:ind w:left="-146" w:right="-118"/>
              <w:jc w:val="center"/>
              <w:rPr>
                <w:color w:val="000000"/>
                <w:sz w:val="16"/>
                <w:szCs w:val="16"/>
              </w:rPr>
            </w:pPr>
          </w:p>
        </w:tc>
        <w:tc>
          <w:tcPr>
            <w:tcW w:w="1252" w:type="dxa"/>
            <w:gridSpan w:val="2"/>
            <w:vMerge/>
            <w:tcBorders>
              <w:bottom w:val="single" w:sz="4" w:space="0" w:color="auto"/>
            </w:tcBorders>
          </w:tcPr>
          <w:p w:rsidR="00526B10" w:rsidRPr="0055184B" w:rsidRDefault="00526B10" w:rsidP="0055184B">
            <w:pPr>
              <w:ind w:left="1" w:right="-81"/>
              <w:rPr>
                <w:color w:val="000000"/>
                <w:sz w:val="16"/>
                <w:szCs w:val="16"/>
              </w:rPr>
            </w:pPr>
          </w:p>
        </w:tc>
        <w:tc>
          <w:tcPr>
            <w:tcW w:w="648" w:type="dxa"/>
            <w:gridSpan w:val="3"/>
            <w:vMerge/>
            <w:tcBorders>
              <w:bottom w:val="single" w:sz="4" w:space="0" w:color="auto"/>
            </w:tcBorders>
          </w:tcPr>
          <w:p w:rsidR="00526B10" w:rsidRPr="0055184B" w:rsidRDefault="00526B10" w:rsidP="0055184B">
            <w:pPr>
              <w:ind w:left="-108" w:right="-108"/>
              <w:jc w:val="center"/>
              <w:rPr>
                <w:color w:val="000000"/>
                <w:sz w:val="16"/>
                <w:szCs w:val="16"/>
              </w:rPr>
            </w:pPr>
          </w:p>
        </w:tc>
        <w:tc>
          <w:tcPr>
            <w:tcW w:w="565" w:type="dxa"/>
            <w:gridSpan w:val="3"/>
            <w:vMerge/>
            <w:tcBorders>
              <w:bottom w:val="single" w:sz="4" w:space="0" w:color="auto"/>
            </w:tcBorders>
          </w:tcPr>
          <w:p w:rsidR="00526B10" w:rsidRPr="0055184B" w:rsidRDefault="00526B10" w:rsidP="0055184B">
            <w:pPr>
              <w:ind w:left="-108" w:right="-108"/>
              <w:jc w:val="center"/>
              <w:rPr>
                <w:color w:val="000000"/>
                <w:sz w:val="16"/>
                <w:szCs w:val="16"/>
              </w:rPr>
            </w:pPr>
          </w:p>
        </w:tc>
        <w:tc>
          <w:tcPr>
            <w:tcW w:w="645" w:type="dxa"/>
            <w:gridSpan w:val="3"/>
            <w:vMerge/>
            <w:tcBorders>
              <w:bottom w:val="single" w:sz="4" w:space="0" w:color="auto"/>
            </w:tcBorders>
          </w:tcPr>
          <w:p w:rsidR="00526B10" w:rsidRPr="0055184B" w:rsidRDefault="00526B10" w:rsidP="0055184B">
            <w:pPr>
              <w:ind w:left="-108" w:right="-108"/>
              <w:jc w:val="center"/>
              <w:rPr>
                <w:sz w:val="16"/>
                <w:szCs w:val="16"/>
              </w:rPr>
            </w:pPr>
          </w:p>
        </w:tc>
        <w:tc>
          <w:tcPr>
            <w:tcW w:w="565" w:type="dxa"/>
            <w:gridSpan w:val="3"/>
            <w:tcBorders>
              <w:bottom w:val="single" w:sz="4" w:space="0" w:color="auto"/>
            </w:tcBorders>
          </w:tcPr>
          <w:p w:rsidR="00526B10" w:rsidRPr="0055184B" w:rsidRDefault="00526B10" w:rsidP="0055184B">
            <w:pPr>
              <w:ind w:left="-46" w:right="-108"/>
              <w:jc w:val="center"/>
              <w:rPr>
                <w:color w:val="000000"/>
                <w:sz w:val="16"/>
                <w:szCs w:val="16"/>
              </w:rPr>
            </w:pPr>
            <w:r w:rsidRPr="0055184B">
              <w:rPr>
                <w:color w:val="000000"/>
                <w:sz w:val="16"/>
                <w:szCs w:val="16"/>
              </w:rPr>
              <w:t>областной</w:t>
            </w:r>
          </w:p>
          <w:p w:rsidR="00526B10" w:rsidRPr="0055184B" w:rsidRDefault="00526B10" w:rsidP="0055184B">
            <w:pPr>
              <w:ind w:left="-107" w:right="-108"/>
              <w:jc w:val="center"/>
              <w:rPr>
                <w:color w:val="000000"/>
                <w:sz w:val="16"/>
                <w:szCs w:val="16"/>
              </w:rPr>
            </w:pPr>
            <w:r w:rsidRPr="0055184B">
              <w:rPr>
                <w:color w:val="000000"/>
                <w:sz w:val="16"/>
                <w:szCs w:val="16"/>
              </w:rPr>
              <w:t>бюджет</w:t>
            </w:r>
          </w:p>
        </w:tc>
        <w:tc>
          <w:tcPr>
            <w:tcW w:w="621" w:type="dxa"/>
            <w:gridSpan w:val="3"/>
            <w:tcBorders>
              <w:bottom w:val="single" w:sz="4" w:space="0" w:color="auto"/>
            </w:tcBorders>
            <w:noWrap/>
          </w:tcPr>
          <w:p w:rsidR="00526B10" w:rsidRPr="0055184B" w:rsidRDefault="00526B10" w:rsidP="0055184B">
            <w:pPr>
              <w:ind w:left="-108" w:right="-108"/>
              <w:jc w:val="center"/>
              <w:rPr>
                <w:color w:val="000000"/>
                <w:sz w:val="16"/>
                <w:szCs w:val="16"/>
              </w:rPr>
            </w:pPr>
            <w:r w:rsidRPr="0055184B">
              <w:rPr>
                <w:color w:val="000000"/>
                <w:sz w:val="16"/>
                <w:szCs w:val="16"/>
              </w:rPr>
              <w:t>-</w:t>
            </w:r>
          </w:p>
        </w:tc>
        <w:tc>
          <w:tcPr>
            <w:tcW w:w="520" w:type="dxa"/>
            <w:gridSpan w:val="3"/>
            <w:tcBorders>
              <w:bottom w:val="single" w:sz="4" w:space="0" w:color="auto"/>
            </w:tcBorders>
            <w:noWrap/>
          </w:tcPr>
          <w:p w:rsidR="00526B10" w:rsidRPr="0055184B" w:rsidRDefault="00526B10" w:rsidP="0055184B">
            <w:pPr>
              <w:ind w:left="-108" w:right="-108"/>
              <w:jc w:val="center"/>
              <w:rPr>
                <w:color w:val="000000"/>
                <w:sz w:val="16"/>
                <w:szCs w:val="16"/>
              </w:rPr>
            </w:pPr>
            <w:r w:rsidRPr="0055184B">
              <w:rPr>
                <w:color w:val="000000"/>
                <w:sz w:val="16"/>
                <w:szCs w:val="16"/>
              </w:rPr>
              <w:t>10,</w:t>
            </w:r>
          </w:p>
          <w:p w:rsidR="00526B10" w:rsidRPr="0055184B" w:rsidRDefault="00526B10" w:rsidP="0055184B">
            <w:pPr>
              <w:ind w:left="-108" w:right="-108"/>
              <w:jc w:val="center"/>
              <w:rPr>
                <w:color w:val="000000"/>
                <w:sz w:val="16"/>
                <w:szCs w:val="16"/>
              </w:rPr>
            </w:pPr>
            <w:r w:rsidRPr="0055184B">
              <w:rPr>
                <w:color w:val="000000"/>
                <w:sz w:val="16"/>
                <w:szCs w:val="16"/>
              </w:rPr>
              <w:t>600</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3" w:type="dxa"/>
            <w:gridSpan w:val="3"/>
            <w:tcBorders>
              <w:bottom w:val="single" w:sz="4" w:space="0" w:color="auto"/>
            </w:tcBorders>
          </w:tcPr>
          <w:p w:rsidR="00526B10" w:rsidRPr="0055184B" w:rsidRDefault="00526B10" w:rsidP="0055184B">
            <w:pPr>
              <w:ind w:right="-108"/>
              <w:jc w:val="center"/>
              <w:rPr>
                <w:color w:val="000000"/>
                <w:sz w:val="16"/>
                <w:szCs w:val="16"/>
              </w:rPr>
            </w:pPr>
            <w:r w:rsidRPr="0055184B">
              <w:rPr>
                <w:color w:val="000000"/>
                <w:sz w:val="16"/>
                <w:szCs w:val="16"/>
              </w:rPr>
              <w:t>-</w:t>
            </w:r>
          </w:p>
        </w:tc>
        <w:tc>
          <w:tcPr>
            <w:tcW w:w="564" w:type="dxa"/>
            <w:gridSpan w:val="3"/>
            <w:tcBorders>
              <w:bottom w:val="single" w:sz="4" w:space="0" w:color="auto"/>
            </w:tcBorders>
          </w:tcPr>
          <w:p w:rsidR="00526B10" w:rsidRPr="0055184B" w:rsidRDefault="00526B10" w:rsidP="0055184B">
            <w:pPr>
              <w:ind w:right="-108"/>
              <w:jc w:val="center"/>
              <w:rPr>
                <w:color w:val="000000"/>
                <w:sz w:val="16"/>
                <w:szCs w:val="16"/>
              </w:rPr>
            </w:pPr>
            <w:r w:rsidRPr="0055184B">
              <w:rPr>
                <w:color w:val="000000"/>
                <w:sz w:val="16"/>
                <w:szCs w:val="16"/>
              </w:rPr>
              <w:t>-</w:t>
            </w:r>
          </w:p>
        </w:tc>
        <w:tc>
          <w:tcPr>
            <w:tcW w:w="564" w:type="dxa"/>
            <w:gridSpan w:val="3"/>
            <w:tcBorders>
              <w:bottom w:val="single" w:sz="4" w:space="0" w:color="auto"/>
            </w:tcBorders>
          </w:tcPr>
          <w:p w:rsidR="00526B10" w:rsidRPr="0055184B" w:rsidRDefault="00526B10" w:rsidP="0055184B">
            <w:pPr>
              <w:ind w:right="-108"/>
              <w:jc w:val="center"/>
              <w:rPr>
                <w:color w:val="000000"/>
                <w:sz w:val="16"/>
                <w:szCs w:val="16"/>
              </w:rPr>
            </w:pPr>
            <w:r w:rsidRPr="0055184B">
              <w:rPr>
                <w:color w:val="000000"/>
                <w:sz w:val="16"/>
                <w:szCs w:val="16"/>
              </w:rPr>
              <w:t>-</w:t>
            </w:r>
          </w:p>
        </w:tc>
        <w:tc>
          <w:tcPr>
            <w:tcW w:w="522" w:type="dxa"/>
            <w:gridSpan w:val="3"/>
            <w:tcBorders>
              <w:bottom w:val="single" w:sz="4" w:space="0" w:color="auto"/>
            </w:tcBorders>
          </w:tcPr>
          <w:p w:rsidR="00526B10" w:rsidRPr="0055184B" w:rsidRDefault="00526B10" w:rsidP="0055184B">
            <w:pPr>
              <w:ind w:right="-108"/>
              <w:jc w:val="center"/>
              <w:rPr>
                <w:color w:val="000000"/>
                <w:sz w:val="16"/>
                <w:szCs w:val="16"/>
              </w:rPr>
            </w:pPr>
            <w:r w:rsidRPr="0055184B">
              <w:rPr>
                <w:color w:val="000000"/>
                <w:sz w:val="16"/>
                <w:szCs w:val="16"/>
              </w:rPr>
              <w:t>-</w:t>
            </w:r>
          </w:p>
        </w:tc>
        <w:tc>
          <w:tcPr>
            <w:tcW w:w="540" w:type="dxa"/>
            <w:gridSpan w:val="3"/>
            <w:tcBorders>
              <w:bottom w:val="single" w:sz="4" w:space="0" w:color="auto"/>
            </w:tcBorders>
          </w:tcPr>
          <w:p w:rsidR="00526B10" w:rsidRPr="0055184B" w:rsidRDefault="00526B10" w:rsidP="0055184B">
            <w:pPr>
              <w:jc w:val="center"/>
              <w:rPr>
                <w:color w:val="000000"/>
                <w:sz w:val="16"/>
                <w:szCs w:val="16"/>
              </w:rPr>
            </w:pPr>
            <w:r w:rsidRPr="0055184B">
              <w:rPr>
                <w:color w:val="000000"/>
                <w:sz w:val="16"/>
                <w:szCs w:val="16"/>
              </w:rPr>
              <w:t>-</w:t>
            </w:r>
          </w:p>
        </w:tc>
        <w:tc>
          <w:tcPr>
            <w:tcW w:w="515" w:type="dxa"/>
            <w:gridSpan w:val="4"/>
            <w:tcBorders>
              <w:bottom w:val="single" w:sz="4" w:space="0" w:color="auto"/>
            </w:tcBorders>
          </w:tcPr>
          <w:p w:rsidR="00526B10" w:rsidRPr="0055184B" w:rsidRDefault="00526B10" w:rsidP="0055184B">
            <w:pPr>
              <w:jc w:val="center"/>
              <w:rPr>
                <w:color w:val="000000"/>
                <w:sz w:val="16"/>
                <w:szCs w:val="16"/>
              </w:rPr>
            </w:pPr>
            <w:r w:rsidRPr="0055184B">
              <w:rPr>
                <w:color w:val="000000"/>
                <w:sz w:val="16"/>
                <w:szCs w:val="16"/>
              </w:rPr>
              <w:t>-</w:t>
            </w:r>
          </w:p>
        </w:tc>
        <w:tc>
          <w:tcPr>
            <w:tcW w:w="505" w:type="dxa"/>
            <w:gridSpan w:val="2"/>
            <w:tcBorders>
              <w:bottom w:val="single" w:sz="4" w:space="0" w:color="auto"/>
            </w:tcBorders>
          </w:tcPr>
          <w:p w:rsidR="00526B10" w:rsidRPr="0055184B" w:rsidRDefault="00526B10" w:rsidP="0055184B">
            <w:pPr>
              <w:jc w:val="center"/>
              <w:rPr>
                <w:color w:val="000000"/>
                <w:sz w:val="16"/>
                <w:szCs w:val="16"/>
              </w:rPr>
            </w:pPr>
            <w:r w:rsidRPr="0055184B">
              <w:rPr>
                <w:color w:val="000000"/>
                <w:sz w:val="16"/>
                <w:szCs w:val="16"/>
              </w:rPr>
              <w:t>-</w:t>
            </w:r>
          </w:p>
        </w:tc>
        <w:tc>
          <w:tcPr>
            <w:tcW w:w="567" w:type="dxa"/>
            <w:gridSpan w:val="4"/>
            <w:tcBorders>
              <w:bottom w:val="single" w:sz="4" w:space="0" w:color="auto"/>
            </w:tcBorders>
          </w:tcPr>
          <w:p w:rsidR="00526B10" w:rsidRPr="0055184B" w:rsidRDefault="00526B10" w:rsidP="0055184B">
            <w:pPr>
              <w:jc w:val="center"/>
              <w:rPr>
                <w:color w:val="000000"/>
                <w:sz w:val="16"/>
                <w:szCs w:val="16"/>
              </w:rPr>
            </w:pPr>
            <w:r w:rsidRPr="0055184B">
              <w:rPr>
                <w:color w:val="000000"/>
                <w:sz w:val="16"/>
                <w:szCs w:val="16"/>
              </w:rPr>
              <w:t>-</w:t>
            </w:r>
          </w:p>
        </w:tc>
      </w:tr>
      <w:tr w:rsidR="00526B10" w:rsidRPr="0055184B" w:rsidTr="007770A4">
        <w:trPr>
          <w:gridBefore w:val="1"/>
          <w:gridAfter w:val="4"/>
          <w:wBefore w:w="146" w:type="dxa"/>
          <w:wAfter w:w="146" w:type="dxa"/>
          <w:trHeight w:val="20"/>
          <w:jc w:val="center"/>
        </w:trPr>
        <w:tc>
          <w:tcPr>
            <w:tcW w:w="477" w:type="dxa"/>
            <w:gridSpan w:val="4"/>
            <w:tcBorders>
              <w:bottom w:val="single" w:sz="4" w:space="0" w:color="auto"/>
            </w:tcBorders>
          </w:tcPr>
          <w:p w:rsidR="00526B10" w:rsidRPr="0055184B" w:rsidRDefault="00526B10" w:rsidP="0055184B">
            <w:pPr>
              <w:ind w:left="-146" w:right="-117"/>
              <w:jc w:val="center"/>
              <w:rPr>
                <w:color w:val="000000"/>
                <w:sz w:val="16"/>
                <w:szCs w:val="16"/>
              </w:rPr>
            </w:pPr>
            <w:r w:rsidRPr="0055184B">
              <w:rPr>
                <w:color w:val="000000"/>
                <w:sz w:val="16"/>
                <w:szCs w:val="16"/>
              </w:rPr>
              <w:t>3.</w:t>
            </w:r>
          </w:p>
        </w:tc>
        <w:tc>
          <w:tcPr>
            <w:tcW w:w="9721" w:type="dxa"/>
            <w:gridSpan w:val="48"/>
            <w:tcBorders>
              <w:bottom w:val="single" w:sz="4" w:space="0" w:color="auto"/>
            </w:tcBorders>
          </w:tcPr>
          <w:p w:rsidR="00526B10" w:rsidRPr="0055184B" w:rsidRDefault="00526B10" w:rsidP="0055184B">
            <w:pPr>
              <w:pStyle w:val="ConsPlusCell"/>
              <w:ind w:right="-510"/>
              <w:rPr>
                <w:rFonts w:ascii="Times New Roman" w:hAnsi="Times New Roman" w:cs="Times New Roman"/>
                <w:color w:val="000000"/>
                <w:sz w:val="16"/>
                <w:szCs w:val="16"/>
              </w:rPr>
            </w:pPr>
            <w:r w:rsidRPr="0055184B">
              <w:rPr>
                <w:rFonts w:ascii="Times New Roman" w:hAnsi="Times New Roman" w:cs="Times New Roman"/>
                <w:sz w:val="16"/>
                <w:szCs w:val="16"/>
              </w:rPr>
              <w:t>Развитие отрасли физической культуры и спорта</w:t>
            </w:r>
          </w:p>
        </w:tc>
      </w:tr>
      <w:tr w:rsidR="00526B10" w:rsidRPr="0055184B" w:rsidTr="007770A4">
        <w:trPr>
          <w:gridBefore w:val="1"/>
          <w:gridAfter w:val="4"/>
          <w:wBefore w:w="146" w:type="dxa"/>
          <w:wAfter w:w="146" w:type="dxa"/>
          <w:trHeight w:val="20"/>
          <w:jc w:val="center"/>
        </w:trPr>
        <w:tc>
          <w:tcPr>
            <w:tcW w:w="477" w:type="dxa"/>
            <w:gridSpan w:val="4"/>
            <w:tcBorders>
              <w:bottom w:val="single" w:sz="4" w:space="0" w:color="auto"/>
            </w:tcBorders>
          </w:tcPr>
          <w:p w:rsidR="00526B10" w:rsidRPr="0055184B" w:rsidRDefault="00526B10" w:rsidP="0055184B">
            <w:pPr>
              <w:ind w:left="-146" w:right="-117"/>
              <w:jc w:val="center"/>
              <w:rPr>
                <w:color w:val="000000"/>
                <w:sz w:val="16"/>
                <w:szCs w:val="16"/>
              </w:rPr>
            </w:pPr>
          </w:p>
          <w:p w:rsidR="00526B10" w:rsidRPr="0055184B" w:rsidRDefault="00526B10" w:rsidP="0055184B">
            <w:pPr>
              <w:ind w:left="-146" w:right="-117"/>
              <w:jc w:val="center"/>
              <w:rPr>
                <w:color w:val="000000"/>
                <w:sz w:val="16"/>
                <w:szCs w:val="16"/>
              </w:rPr>
            </w:pPr>
            <w:r w:rsidRPr="0055184B">
              <w:rPr>
                <w:color w:val="000000"/>
                <w:sz w:val="16"/>
                <w:szCs w:val="16"/>
              </w:rPr>
              <w:t>3.1.</w:t>
            </w:r>
          </w:p>
        </w:tc>
        <w:tc>
          <w:tcPr>
            <w:tcW w:w="1252" w:type="dxa"/>
            <w:gridSpan w:val="2"/>
            <w:tcBorders>
              <w:bottom w:val="single" w:sz="4" w:space="0" w:color="auto"/>
            </w:tcBorders>
          </w:tcPr>
          <w:p w:rsidR="00526B10" w:rsidRPr="0055184B" w:rsidRDefault="00526B10" w:rsidP="0055184B">
            <w:pPr>
              <w:ind w:right="-8"/>
              <w:rPr>
                <w:color w:val="000000"/>
                <w:sz w:val="16"/>
                <w:szCs w:val="16"/>
              </w:rPr>
            </w:pPr>
            <w:r w:rsidRPr="0055184B">
              <w:rPr>
                <w:color w:val="000000"/>
                <w:sz w:val="16"/>
                <w:szCs w:val="16"/>
              </w:rPr>
              <w:t>Предоставление финансовых средств на выполнение муниципального задания</w:t>
            </w:r>
          </w:p>
        </w:tc>
        <w:tc>
          <w:tcPr>
            <w:tcW w:w="648"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 xml:space="preserve">МАУ «ФСЦ» </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2014-2024 годы</w:t>
            </w:r>
          </w:p>
        </w:tc>
        <w:tc>
          <w:tcPr>
            <w:tcW w:w="64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2.1.3</w:t>
            </w:r>
          </w:p>
        </w:tc>
        <w:tc>
          <w:tcPr>
            <w:tcW w:w="565" w:type="dxa"/>
            <w:gridSpan w:val="3"/>
            <w:tcBorders>
              <w:bottom w:val="single" w:sz="4" w:space="0" w:color="auto"/>
            </w:tcBorders>
          </w:tcPr>
          <w:p w:rsidR="00526B10" w:rsidRPr="0055184B" w:rsidRDefault="00526B10" w:rsidP="0055184B">
            <w:pPr>
              <w:ind w:right="-108"/>
              <w:jc w:val="center"/>
              <w:rPr>
                <w:color w:val="000000"/>
                <w:sz w:val="16"/>
                <w:szCs w:val="16"/>
              </w:rPr>
            </w:pPr>
            <w:r w:rsidRPr="0055184B">
              <w:rPr>
                <w:color w:val="000000"/>
                <w:sz w:val="16"/>
                <w:szCs w:val="16"/>
              </w:rPr>
              <w:t xml:space="preserve">бюджет </w:t>
            </w:r>
            <w:proofErr w:type="spellStart"/>
            <w:proofErr w:type="gramStart"/>
            <w:r w:rsidRPr="0055184B">
              <w:rPr>
                <w:color w:val="000000"/>
                <w:sz w:val="16"/>
                <w:szCs w:val="16"/>
              </w:rPr>
              <w:t>муници-пального</w:t>
            </w:r>
            <w:proofErr w:type="spellEnd"/>
            <w:proofErr w:type="gramEnd"/>
            <w:r w:rsidRPr="0055184B">
              <w:rPr>
                <w:color w:val="000000"/>
                <w:sz w:val="16"/>
                <w:szCs w:val="16"/>
              </w:rPr>
              <w:t xml:space="preserve"> района</w:t>
            </w:r>
          </w:p>
        </w:tc>
        <w:tc>
          <w:tcPr>
            <w:tcW w:w="621" w:type="dxa"/>
            <w:gridSpan w:val="3"/>
            <w:tcBorders>
              <w:bottom w:val="single" w:sz="4" w:space="0" w:color="auto"/>
            </w:tcBorders>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1075,</w:t>
            </w:r>
          </w:p>
          <w:p w:rsidR="00526B10" w:rsidRPr="0055184B" w:rsidRDefault="00526B10" w:rsidP="0055184B">
            <w:pPr>
              <w:ind w:left="-108" w:right="-108"/>
              <w:jc w:val="center"/>
              <w:rPr>
                <w:color w:val="000000"/>
                <w:sz w:val="16"/>
                <w:szCs w:val="16"/>
              </w:rPr>
            </w:pPr>
            <w:r w:rsidRPr="0055184B">
              <w:rPr>
                <w:color w:val="000000"/>
                <w:sz w:val="16"/>
                <w:szCs w:val="16"/>
              </w:rPr>
              <w:t>400</w:t>
            </w:r>
          </w:p>
        </w:tc>
        <w:tc>
          <w:tcPr>
            <w:tcW w:w="520" w:type="dxa"/>
            <w:gridSpan w:val="3"/>
            <w:tcBorders>
              <w:bottom w:val="single" w:sz="4" w:space="0" w:color="auto"/>
            </w:tcBorders>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1031,</w:t>
            </w:r>
          </w:p>
          <w:p w:rsidR="00526B10" w:rsidRPr="0055184B" w:rsidRDefault="00526B10" w:rsidP="0055184B">
            <w:pPr>
              <w:ind w:left="-108" w:right="-108"/>
              <w:jc w:val="center"/>
              <w:rPr>
                <w:color w:val="000000"/>
                <w:sz w:val="16"/>
                <w:szCs w:val="16"/>
              </w:rPr>
            </w:pPr>
            <w:r w:rsidRPr="0055184B">
              <w:rPr>
                <w:color w:val="000000"/>
                <w:sz w:val="16"/>
                <w:szCs w:val="16"/>
              </w:rPr>
              <w:t>200</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1032,</w:t>
            </w:r>
          </w:p>
          <w:p w:rsidR="00526B10" w:rsidRPr="0055184B" w:rsidRDefault="00526B10" w:rsidP="0055184B">
            <w:pPr>
              <w:ind w:left="-108" w:right="-108"/>
              <w:jc w:val="center"/>
              <w:rPr>
                <w:color w:val="000000"/>
                <w:sz w:val="16"/>
                <w:szCs w:val="16"/>
              </w:rPr>
            </w:pPr>
            <w:r w:rsidRPr="0055184B">
              <w:rPr>
                <w:color w:val="000000"/>
                <w:sz w:val="16"/>
                <w:szCs w:val="16"/>
              </w:rPr>
              <w:t>300</w:t>
            </w:r>
          </w:p>
        </w:tc>
        <w:tc>
          <w:tcPr>
            <w:tcW w:w="563"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1033,</w:t>
            </w:r>
          </w:p>
          <w:p w:rsidR="00526B10" w:rsidRPr="0055184B" w:rsidRDefault="00526B10" w:rsidP="0055184B">
            <w:pPr>
              <w:ind w:left="-108" w:right="-108"/>
              <w:jc w:val="center"/>
              <w:rPr>
                <w:color w:val="000000"/>
                <w:sz w:val="16"/>
                <w:szCs w:val="16"/>
              </w:rPr>
            </w:pPr>
            <w:r w:rsidRPr="0055184B">
              <w:rPr>
                <w:color w:val="000000"/>
                <w:sz w:val="16"/>
                <w:szCs w:val="16"/>
              </w:rPr>
              <w:t>200</w:t>
            </w:r>
          </w:p>
        </w:tc>
        <w:tc>
          <w:tcPr>
            <w:tcW w:w="564"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1075,</w:t>
            </w:r>
          </w:p>
          <w:p w:rsidR="00526B10" w:rsidRPr="0055184B" w:rsidRDefault="00526B10" w:rsidP="0055184B">
            <w:pPr>
              <w:ind w:left="-108" w:right="-108"/>
              <w:jc w:val="center"/>
              <w:rPr>
                <w:color w:val="000000"/>
                <w:sz w:val="16"/>
                <w:szCs w:val="16"/>
              </w:rPr>
            </w:pPr>
            <w:r w:rsidRPr="0055184B">
              <w:rPr>
                <w:color w:val="000000"/>
                <w:sz w:val="16"/>
                <w:szCs w:val="16"/>
              </w:rPr>
              <w:t>988</w:t>
            </w:r>
          </w:p>
        </w:tc>
        <w:tc>
          <w:tcPr>
            <w:tcW w:w="564"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1123,</w:t>
            </w:r>
          </w:p>
          <w:p w:rsidR="00526B10" w:rsidRPr="0055184B" w:rsidRDefault="00526B10" w:rsidP="0055184B">
            <w:pPr>
              <w:ind w:left="-108" w:right="-108"/>
              <w:jc w:val="center"/>
              <w:rPr>
                <w:color w:val="000000"/>
                <w:sz w:val="16"/>
                <w:szCs w:val="16"/>
              </w:rPr>
            </w:pPr>
            <w:r w:rsidRPr="0055184B">
              <w:rPr>
                <w:color w:val="000000"/>
                <w:sz w:val="16"/>
                <w:szCs w:val="16"/>
              </w:rPr>
              <w:t>700</w:t>
            </w:r>
          </w:p>
        </w:tc>
        <w:tc>
          <w:tcPr>
            <w:tcW w:w="522"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1123,</w:t>
            </w:r>
          </w:p>
          <w:p w:rsidR="00526B10" w:rsidRPr="0055184B" w:rsidRDefault="00526B10" w:rsidP="0055184B">
            <w:pPr>
              <w:ind w:left="-108" w:right="-108"/>
              <w:jc w:val="center"/>
              <w:rPr>
                <w:color w:val="000000"/>
                <w:sz w:val="16"/>
                <w:szCs w:val="16"/>
              </w:rPr>
            </w:pPr>
            <w:r w:rsidRPr="0055184B">
              <w:rPr>
                <w:color w:val="000000"/>
                <w:sz w:val="16"/>
                <w:szCs w:val="16"/>
              </w:rPr>
              <w:t>700</w:t>
            </w:r>
          </w:p>
        </w:tc>
        <w:tc>
          <w:tcPr>
            <w:tcW w:w="540"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1123,</w:t>
            </w:r>
          </w:p>
          <w:p w:rsidR="00526B10" w:rsidRPr="0055184B" w:rsidRDefault="00526B10" w:rsidP="0055184B">
            <w:pPr>
              <w:ind w:left="-108" w:right="-108"/>
              <w:jc w:val="center"/>
              <w:rPr>
                <w:color w:val="000000"/>
                <w:sz w:val="16"/>
                <w:szCs w:val="16"/>
              </w:rPr>
            </w:pPr>
            <w:r w:rsidRPr="0055184B">
              <w:rPr>
                <w:color w:val="000000"/>
                <w:sz w:val="16"/>
                <w:szCs w:val="16"/>
              </w:rPr>
              <w:t>700</w:t>
            </w:r>
          </w:p>
        </w:tc>
        <w:tc>
          <w:tcPr>
            <w:tcW w:w="515" w:type="dxa"/>
            <w:gridSpan w:val="4"/>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1123,</w:t>
            </w:r>
          </w:p>
          <w:p w:rsidR="00526B10" w:rsidRPr="0055184B" w:rsidRDefault="00526B10" w:rsidP="0055184B">
            <w:pPr>
              <w:ind w:left="-108" w:right="-108"/>
              <w:jc w:val="center"/>
              <w:rPr>
                <w:color w:val="000000"/>
                <w:sz w:val="16"/>
                <w:szCs w:val="16"/>
              </w:rPr>
            </w:pPr>
            <w:r w:rsidRPr="0055184B">
              <w:rPr>
                <w:color w:val="000000"/>
                <w:sz w:val="16"/>
                <w:szCs w:val="16"/>
              </w:rPr>
              <w:t>700</w:t>
            </w:r>
          </w:p>
        </w:tc>
        <w:tc>
          <w:tcPr>
            <w:tcW w:w="505" w:type="dxa"/>
            <w:gridSpan w:val="2"/>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1123,</w:t>
            </w:r>
          </w:p>
          <w:p w:rsidR="00526B10" w:rsidRPr="0055184B" w:rsidRDefault="00526B10" w:rsidP="0055184B">
            <w:pPr>
              <w:ind w:left="-108" w:right="-108"/>
              <w:jc w:val="center"/>
              <w:rPr>
                <w:color w:val="000000"/>
                <w:sz w:val="16"/>
                <w:szCs w:val="16"/>
              </w:rPr>
            </w:pPr>
            <w:r w:rsidRPr="0055184B">
              <w:rPr>
                <w:color w:val="000000"/>
                <w:sz w:val="16"/>
                <w:szCs w:val="16"/>
              </w:rPr>
              <w:t>700</w:t>
            </w:r>
          </w:p>
        </w:tc>
        <w:tc>
          <w:tcPr>
            <w:tcW w:w="567" w:type="dxa"/>
            <w:gridSpan w:val="4"/>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1123,</w:t>
            </w:r>
          </w:p>
          <w:p w:rsidR="00526B10" w:rsidRPr="0055184B" w:rsidRDefault="00526B10" w:rsidP="0055184B">
            <w:pPr>
              <w:ind w:left="-108" w:right="-108"/>
              <w:jc w:val="center"/>
              <w:rPr>
                <w:color w:val="000000"/>
                <w:sz w:val="16"/>
                <w:szCs w:val="16"/>
              </w:rPr>
            </w:pPr>
            <w:r w:rsidRPr="0055184B">
              <w:rPr>
                <w:color w:val="000000"/>
                <w:sz w:val="16"/>
                <w:szCs w:val="16"/>
              </w:rPr>
              <w:t>700</w:t>
            </w:r>
          </w:p>
        </w:tc>
      </w:tr>
      <w:tr w:rsidR="00526B10" w:rsidRPr="0055184B" w:rsidTr="007770A4">
        <w:trPr>
          <w:gridBefore w:val="1"/>
          <w:gridAfter w:val="4"/>
          <w:wBefore w:w="146" w:type="dxa"/>
          <w:wAfter w:w="146" w:type="dxa"/>
          <w:trHeight w:val="20"/>
          <w:jc w:val="center"/>
        </w:trPr>
        <w:tc>
          <w:tcPr>
            <w:tcW w:w="477" w:type="dxa"/>
            <w:gridSpan w:val="4"/>
            <w:tcBorders>
              <w:bottom w:val="single" w:sz="4" w:space="0" w:color="auto"/>
            </w:tcBorders>
          </w:tcPr>
          <w:p w:rsidR="00526B10" w:rsidRPr="0055184B" w:rsidRDefault="00526B10" w:rsidP="0055184B">
            <w:pPr>
              <w:ind w:left="-146" w:right="-117"/>
              <w:jc w:val="center"/>
              <w:rPr>
                <w:color w:val="000000"/>
                <w:sz w:val="16"/>
                <w:szCs w:val="16"/>
              </w:rPr>
            </w:pPr>
          </w:p>
          <w:p w:rsidR="00526B10" w:rsidRPr="0055184B" w:rsidRDefault="00526B10" w:rsidP="0055184B">
            <w:pPr>
              <w:ind w:left="-146" w:right="-117"/>
              <w:jc w:val="center"/>
              <w:rPr>
                <w:color w:val="000000"/>
                <w:sz w:val="16"/>
                <w:szCs w:val="16"/>
              </w:rPr>
            </w:pPr>
            <w:r w:rsidRPr="0055184B">
              <w:rPr>
                <w:color w:val="000000"/>
                <w:sz w:val="16"/>
                <w:szCs w:val="16"/>
              </w:rPr>
              <w:t>3.2.</w:t>
            </w:r>
          </w:p>
        </w:tc>
        <w:tc>
          <w:tcPr>
            <w:tcW w:w="1252" w:type="dxa"/>
            <w:gridSpan w:val="2"/>
            <w:tcBorders>
              <w:bottom w:val="single" w:sz="4" w:space="0" w:color="auto"/>
            </w:tcBorders>
          </w:tcPr>
          <w:p w:rsidR="00526B10" w:rsidRPr="0055184B" w:rsidRDefault="00526B10" w:rsidP="0055184B">
            <w:pPr>
              <w:ind w:right="-8"/>
              <w:rPr>
                <w:color w:val="000000"/>
                <w:sz w:val="16"/>
                <w:szCs w:val="16"/>
              </w:rPr>
            </w:pPr>
            <w:r w:rsidRPr="0055184B">
              <w:rPr>
                <w:color w:val="000000"/>
                <w:sz w:val="16"/>
                <w:szCs w:val="16"/>
              </w:rPr>
              <w:t xml:space="preserve">Предоставление финансовых </w:t>
            </w:r>
            <w:proofErr w:type="gramStart"/>
            <w:r w:rsidRPr="0055184B">
              <w:rPr>
                <w:color w:val="000000"/>
                <w:sz w:val="16"/>
                <w:szCs w:val="16"/>
              </w:rPr>
              <w:t>средств  на</w:t>
            </w:r>
            <w:proofErr w:type="gramEnd"/>
            <w:r w:rsidRPr="0055184B">
              <w:rPr>
                <w:color w:val="000000"/>
                <w:sz w:val="16"/>
                <w:szCs w:val="16"/>
              </w:rPr>
              <w:t xml:space="preserve"> выполнение муниципального задания</w:t>
            </w:r>
          </w:p>
        </w:tc>
        <w:tc>
          <w:tcPr>
            <w:tcW w:w="648"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МАОУ ДО «ДЮСШ»</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2014-2024 годы</w:t>
            </w:r>
          </w:p>
        </w:tc>
        <w:tc>
          <w:tcPr>
            <w:tcW w:w="64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2.1.3</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w:t>
            </w:r>
          </w:p>
        </w:tc>
        <w:tc>
          <w:tcPr>
            <w:tcW w:w="621" w:type="dxa"/>
            <w:gridSpan w:val="3"/>
            <w:tcBorders>
              <w:bottom w:val="single" w:sz="4" w:space="0" w:color="auto"/>
            </w:tcBorders>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1909,</w:t>
            </w:r>
          </w:p>
          <w:p w:rsidR="00526B10" w:rsidRPr="0055184B" w:rsidRDefault="00526B10" w:rsidP="0055184B">
            <w:pPr>
              <w:ind w:left="-108" w:right="-108"/>
              <w:jc w:val="center"/>
              <w:rPr>
                <w:color w:val="000000"/>
                <w:sz w:val="16"/>
                <w:szCs w:val="16"/>
              </w:rPr>
            </w:pPr>
            <w:r w:rsidRPr="0055184B">
              <w:rPr>
                <w:color w:val="000000"/>
                <w:sz w:val="16"/>
                <w:szCs w:val="16"/>
              </w:rPr>
              <w:t>000</w:t>
            </w:r>
          </w:p>
        </w:tc>
        <w:tc>
          <w:tcPr>
            <w:tcW w:w="520" w:type="dxa"/>
            <w:gridSpan w:val="3"/>
            <w:tcBorders>
              <w:bottom w:val="single" w:sz="4" w:space="0" w:color="auto"/>
            </w:tcBorders>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1854,</w:t>
            </w:r>
          </w:p>
          <w:p w:rsidR="00526B10" w:rsidRPr="0055184B" w:rsidRDefault="00526B10" w:rsidP="0055184B">
            <w:pPr>
              <w:ind w:left="-108" w:right="-108"/>
              <w:jc w:val="center"/>
              <w:rPr>
                <w:color w:val="000000"/>
                <w:sz w:val="16"/>
                <w:szCs w:val="16"/>
              </w:rPr>
            </w:pPr>
            <w:r w:rsidRPr="0055184B">
              <w:rPr>
                <w:color w:val="000000"/>
                <w:sz w:val="16"/>
                <w:szCs w:val="16"/>
              </w:rPr>
              <w:t>400</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1912,</w:t>
            </w:r>
          </w:p>
          <w:p w:rsidR="00526B10" w:rsidRPr="0055184B" w:rsidRDefault="00526B10" w:rsidP="0055184B">
            <w:pPr>
              <w:ind w:left="-108" w:right="-108"/>
              <w:jc w:val="center"/>
              <w:rPr>
                <w:color w:val="000000"/>
                <w:sz w:val="16"/>
                <w:szCs w:val="16"/>
              </w:rPr>
            </w:pPr>
            <w:r w:rsidRPr="0055184B">
              <w:rPr>
                <w:color w:val="000000"/>
                <w:sz w:val="16"/>
                <w:szCs w:val="16"/>
              </w:rPr>
              <w:t>500</w:t>
            </w:r>
          </w:p>
        </w:tc>
        <w:tc>
          <w:tcPr>
            <w:tcW w:w="563"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2499,</w:t>
            </w:r>
          </w:p>
          <w:p w:rsidR="00526B10" w:rsidRPr="0055184B" w:rsidRDefault="00526B10" w:rsidP="0055184B">
            <w:pPr>
              <w:ind w:left="-108" w:right="-108"/>
              <w:jc w:val="center"/>
              <w:rPr>
                <w:color w:val="000000"/>
                <w:sz w:val="16"/>
                <w:szCs w:val="16"/>
              </w:rPr>
            </w:pPr>
            <w:r w:rsidRPr="0055184B">
              <w:rPr>
                <w:color w:val="000000"/>
                <w:sz w:val="16"/>
                <w:szCs w:val="16"/>
              </w:rPr>
              <w:t>600</w:t>
            </w:r>
          </w:p>
        </w:tc>
        <w:tc>
          <w:tcPr>
            <w:tcW w:w="564"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2153,</w:t>
            </w:r>
          </w:p>
          <w:p w:rsidR="00526B10" w:rsidRPr="0055184B" w:rsidRDefault="00526B10" w:rsidP="0055184B">
            <w:pPr>
              <w:ind w:left="-108" w:right="-108"/>
              <w:jc w:val="center"/>
              <w:rPr>
                <w:color w:val="000000"/>
                <w:sz w:val="16"/>
                <w:szCs w:val="16"/>
              </w:rPr>
            </w:pPr>
            <w:r w:rsidRPr="0055184B">
              <w:rPr>
                <w:color w:val="000000"/>
                <w:sz w:val="16"/>
                <w:szCs w:val="16"/>
              </w:rPr>
              <w:t>499</w:t>
            </w:r>
          </w:p>
        </w:tc>
        <w:tc>
          <w:tcPr>
            <w:tcW w:w="564"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2615,</w:t>
            </w:r>
          </w:p>
          <w:p w:rsidR="00526B10" w:rsidRPr="0055184B" w:rsidRDefault="00526B10" w:rsidP="0055184B">
            <w:pPr>
              <w:ind w:left="-108" w:right="-108"/>
              <w:jc w:val="center"/>
              <w:rPr>
                <w:color w:val="000000"/>
                <w:sz w:val="16"/>
                <w:szCs w:val="16"/>
              </w:rPr>
            </w:pPr>
            <w:r w:rsidRPr="0055184B">
              <w:rPr>
                <w:color w:val="000000"/>
                <w:sz w:val="16"/>
                <w:szCs w:val="16"/>
              </w:rPr>
              <w:t>600</w:t>
            </w:r>
          </w:p>
        </w:tc>
        <w:tc>
          <w:tcPr>
            <w:tcW w:w="522"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2748,</w:t>
            </w:r>
          </w:p>
          <w:p w:rsidR="00526B10" w:rsidRPr="0055184B" w:rsidRDefault="00526B10" w:rsidP="0055184B">
            <w:pPr>
              <w:ind w:left="-108" w:right="-108"/>
              <w:jc w:val="center"/>
              <w:rPr>
                <w:color w:val="000000"/>
                <w:sz w:val="16"/>
                <w:szCs w:val="16"/>
              </w:rPr>
            </w:pPr>
            <w:r w:rsidRPr="0055184B">
              <w:rPr>
                <w:color w:val="000000"/>
                <w:sz w:val="16"/>
                <w:szCs w:val="16"/>
              </w:rPr>
              <w:t>200</w:t>
            </w:r>
          </w:p>
        </w:tc>
        <w:tc>
          <w:tcPr>
            <w:tcW w:w="540" w:type="dxa"/>
            <w:gridSpan w:val="3"/>
            <w:tcBorders>
              <w:bottom w:val="single" w:sz="4" w:space="0" w:color="auto"/>
            </w:tcBorders>
          </w:tcPr>
          <w:p w:rsidR="00526B10" w:rsidRPr="0055184B" w:rsidRDefault="00526B10" w:rsidP="0055184B">
            <w:pPr>
              <w:ind w:left="-108" w:right="-108"/>
              <w:jc w:val="center"/>
              <w:rPr>
                <w:sz w:val="16"/>
                <w:szCs w:val="16"/>
              </w:rPr>
            </w:pPr>
          </w:p>
          <w:p w:rsidR="00526B10" w:rsidRPr="0055184B" w:rsidRDefault="00526B10" w:rsidP="0055184B">
            <w:pPr>
              <w:ind w:left="-108" w:right="-108"/>
              <w:jc w:val="center"/>
              <w:rPr>
                <w:sz w:val="16"/>
                <w:szCs w:val="16"/>
              </w:rPr>
            </w:pPr>
            <w:r w:rsidRPr="0055184B">
              <w:rPr>
                <w:sz w:val="16"/>
                <w:szCs w:val="16"/>
              </w:rPr>
              <w:t>2748,</w:t>
            </w:r>
          </w:p>
          <w:p w:rsidR="00526B10" w:rsidRPr="0055184B" w:rsidRDefault="00526B10" w:rsidP="0055184B">
            <w:pPr>
              <w:ind w:left="-108" w:right="-108"/>
              <w:jc w:val="center"/>
              <w:rPr>
                <w:sz w:val="16"/>
                <w:szCs w:val="16"/>
              </w:rPr>
            </w:pPr>
            <w:r w:rsidRPr="0055184B">
              <w:rPr>
                <w:sz w:val="16"/>
                <w:szCs w:val="16"/>
              </w:rPr>
              <w:t>200</w:t>
            </w:r>
          </w:p>
        </w:tc>
        <w:tc>
          <w:tcPr>
            <w:tcW w:w="515" w:type="dxa"/>
            <w:gridSpan w:val="4"/>
            <w:tcBorders>
              <w:bottom w:val="single" w:sz="4" w:space="0" w:color="auto"/>
            </w:tcBorders>
          </w:tcPr>
          <w:p w:rsidR="00526B10" w:rsidRPr="0055184B" w:rsidRDefault="00526B10" w:rsidP="0055184B">
            <w:pPr>
              <w:ind w:left="-108" w:right="-108"/>
              <w:jc w:val="center"/>
              <w:rPr>
                <w:sz w:val="16"/>
                <w:szCs w:val="16"/>
              </w:rPr>
            </w:pPr>
          </w:p>
          <w:p w:rsidR="00526B10" w:rsidRPr="0055184B" w:rsidRDefault="00526B10" w:rsidP="0055184B">
            <w:pPr>
              <w:ind w:left="-108" w:right="-108"/>
              <w:jc w:val="center"/>
              <w:rPr>
                <w:sz w:val="16"/>
                <w:szCs w:val="16"/>
              </w:rPr>
            </w:pPr>
            <w:r w:rsidRPr="0055184B">
              <w:rPr>
                <w:sz w:val="16"/>
                <w:szCs w:val="16"/>
              </w:rPr>
              <w:t>2748,</w:t>
            </w:r>
          </w:p>
          <w:p w:rsidR="00526B10" w:rsidRPr="0055184B" w:rsidRDefault="00526B10" w:rsidP="0055184B">
            <w:pPr>
              <w:ind w:left="-108" w:right="-108"/>
              <w:jc w:val="center"/>
              <w:rPr>
                <w:sz w:val="16"/>
                <w:szCs w:val="16"/>
              </w:rPr>
            </w:pPr>
            <w:r w:rsidRPr="0055184B">
              <w:rPr>
                <w:sz w:val="16"/>
                <w:szCs w:val="16"/>
              </w:rPr>
              <w:t>200</w:t>
            </w:r>
          </w:p>
        </w:tc>
        <w:tc>
          <w:tcPr>
            <w:tcW w:w="505" w:type="dxa"/>
            <w:gridSpan w:val="2"/>
            <w:tcBorders>
              <w:bottom w:val="single" w:sz="4" w:space="0" w:color="auto"/>
            </w:tcBorders>
          </w:tcPr>
          <w:p w:rsidR="00526B10" w:rsidRPr="0055184B" w:rsidRDefault="00526B10" w:rsidP="0055184B">
            <w:pPr>
              <w:ind w:left="-108" w:right="-108"/>
              <w:jc w:val="center"/>
              <w:rPr>
                <w:sz w:val="16"/>
                <w:szCs w:val="16"/>
              </w:rPr>
            </w:pPr>
          </w:p>
          <w:p w:rsidR="00526B10" w:rsidRPr="0055184B" w:rsidRDefault="00526B10" w:rsidP="0055184B">
            <w:pPr>
              <w:ind w:left="-108" w:right="-108"/>
              <w:jc w:val="center"/>
              <w:rPr>
                <w:sz w:val="16"/>
                <w:szCs w:val="16"/>
              </w:rPr>
            </w:pPr>
            <w:r w:rsidRPr="0055184B">
              <w:rPr>
                <w:sz w:val="16"/>
                <w:szCs w:val="16"/>
              </w:rPr>
              <w:t>2748,</w:t>
            </w:r>
          </w:p>
          <w:p w:rsidR="00526B10" w:rsidRPr="0055184B" w:rsidRDefault="00526B10" w:rsidP="0055184B">
            <w:pPr>
              <w:ind w:left="-108" w:right="-108"/>
              <w:jc w:val="center"/>
              <w:rPr>
                <w:sz w:val="16"/>
                <w:szCs w:val="16"/>
              </w:rPr>
            </w:pPr>
            <w:r w:rsidRPr="0055184B">
              <w:rPr>
                <w:sz w:val="16"/>
                <w:szCs w:val="16"/>
              </w:rPr>
              <w:t>200</w:t>
            </w:r>
          </w:p>
        </w:tc>
        <w:tc>
          <w:tcPr>
            <w:tcW w:w="567" w:type="dxa"/>
            <w:gridSpan w:val="4"/>
            <w:tcBorders>
              <w:bottom w:val="single" w:sz="4" w:space="0" w:color="auto"/>
            </w:tcBorders>
          </w:tcPr>
          <w:p w:rsidR="00526B10" w:rsidRPr="0055184B" w:rsidRDefault="00526B10" w:rsidP="0055184B">
            <w:pPr>
              <w:ind w:left="-108" w:right="-108"/>
              <w:jc w:val="center"/>
              <w:rPr>
                <w:sz w:val="16"/>
                <w:szCs w:val="16"/>
              </w:rPr>
            </w:pPr>
          </w:p>
          <w:p w:rsidR="00526B10" w:rsidRPr="0055184B" w:rsidRDefault="00526B10" w:rsidP="0055184B">
            <w:pPr>
              <w:ind w:left="-108" w:right="-108"/>
              <w:jc w:val="center"/>
              <w:rPr>
                <w:sz w:val="16"/>
                <w:szCs w:val="16"/>
              </w:rPr>
            </w:pPr>
            <w:r w:rsidRPr="0055184B">
              <w:rPr>
                <w:sz w:val="16"/>
                <w:szCs w:val="16"/>
              </w:rPr>
              <w:t>2748,</w:t>
            </w:r>
          </w:p>
          <w:p w:rsidR="00526B10" w:rsidRPr="0055184B" w:rsidRDefault="00526B10" w:rsidP="0055184B">
            <w:pPr>
              <w:ind w:left="-108" w:right="-108"/>
              <w:jc w:val="center"/>
              <w:rPr>
                <w:sz w:val="16"/>
                <w:szCs w:val="16"/>
              </w:rPr>
            </w:pPr>
            <w:r w:rsidRPr="0055184B">
              <w:rPr>
                <w:sz w:val="16"/>
                <w:szCs w:val="16"/>
              </w:rPr>
              <w:t>200</w:t>
            </w:r>
          </w:p>
        </w:tc>
      </w:tr>
      <w:tr w:rsidR="00526B10" w:rsidRPr="0055184B" w:rsidTr="007770A4">
        <w:trPr>
          <w:gridBefore w:val="1"/>
          <w:gridAfter w:val="4"/>
          <w:wBefore w:w="146" w:type="dxa"/>
          <w:wAfter w:w="146" w:type="dxa"/>
          <w:trHeight w:val="20"/>
          <w:jc w:val="center"/>
        </w:trPr>
        <w:tc>
          <w:tcPr>
            <w:tcW w:w="477" w:type="dxa"/>
            <w:gridSpan w:val="4"/>
            <w:vMerge w:val="restart"/>
          </w:tcPr>
          <w:p w:rsidR="00526B10" w:rsidRPr="0055184B" w:rsidRDefault="00526B10" w:rsidP="0055184B">
            <w:pPr>
              <w:ind w:left="-146" w:right="-117"/>
              <w:jc w:val="center"/>
              <w:rPr>
                <w:color w:val="000000"/>
                <w:sz w:val="16"/>
                <w:szCs w:val="16"/>
              </w:rPr>
            </w:pPr>
          </w:p>
          <w:p w:rsidR="00526B10" w:rsidRPr="0055184B" w:rsidRDefault="00526B10" w:rsidP="0055184B">
            <w:pPr>
              <w:ind w:left="-146" w:right="-117"/>
              <w:jc w:val="center"/>
              <w:rPr>
                <w:color w:val="000000"/>
                <w:sz w:val="16"/>
                <w:szCs w:val="16"/>
              </w:rPr>
            </w:pPr>
            <w:r w:rsidRPr="0055184B">
              <w:rPr>
                <w:color w:val="000000"/>
                <w:sz w:val="16"/>
                <w:szCs w:val="16"/>
              </w:rPr>
              <w:t>3.3.</w:t>
            </w:r>
          </w:p>
        </w:tc>
        <w:tc>
          <w:tcPr>
            <w:tcW w:w="1252" w:type="dxa"/>
            <w:gridSpan w:val="2"/>
            <w:vMerge w:val="restart"/>
          </w:tcPr>
          <w:p w:rsidR="00526B10" w:rsidRPr="0055184B" w:rsidRDefault="00526B10" w:rsidP="0055184B">
            <w:pPr>
              <w:ind w:right="-8"/>
              <w:rPr>
                <w:color w:val="000000"/>
                <w:sz w:val="16"/>
                <w:szCs w:val="16"/>
              </w:rPr>
            </w:pPr>
            <w:r w:rsidRPr="0055184B">
              <w:rPr>
                <w:color w:val="000000"/>
                <w:sz w:val="16"/>
                <w:szCs w:val="16"/>
              </w:rPr>
              <w:t>Субсидия бюджетным учреждениям по приобретению коммунальных услуг</w:t>
            </w:r>
          </w:p>
        </w:tc>
        <w:tc>
          <w:tcPr>
            <w:tcW w:w="648" w:type="dxa"/>
            <w:gridSpan w:val="3"/>
            <w:tcBorders>
              <w:bottom w:val="single" w:sz="4" w:space="0" w:color="auto"/>
            </w:tcBorders>
          </w:tcPr>
          <w:p w:rsidR="00526B10" w:rsidRPr="0055184B" w:rsidRDefault="00526B10" w:rsidP="0055184B">
            <w:pPr>
              <w:ind w:right="-108"/>
              <w:rPr>
                <w:color w:val="000000"/>
                <w:sz w:val="16"/>
                <w:szCs w:val="16"/>
              </w:rPr>
            </w:pPr>
          </w:p>
          <w:p w:rsidR="00526B10" w:rsidRPr="0055184B" w:rsidRDefault="00526B10" w:rsidP="0055184B">
            <w:pPr>
              <w:ind w:right="-108"/>
              <w:rPr>
                <w:color w:val="000000"/>
                <w:sz w:val="16"/>
                <w:szCs w:val="16"/>
              </w:rPr>
            </w:pPr>
            <w:r w:rsidRPr="0055184B">
              <w:rPr>
                <w:color w:val="000000"/>
                <w:sz w:val="16"/>
                <w:szCs w:val="16"/>
              </w:rPr>
              <w:t>МАУ «ФСЦ»</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2014-2024 годы</w:t>
            </w:r>
          </w:p>
        </w:tc>
        <w:tc>
          <w:tcPr>
            <w:tcW w:w="64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2.1.3</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областной</w:t>
            </w:r>
          </w:p>
          <w:p w:rsidR="00526B10" w:rsidRPr="0055184B" w:rsidRDefault="00526B10" w:rsidP="0055184B">
            <w:pPr>
              <w:ind w:left="-108" w:right="-108"/>
              <w:jc w:val="center"/>
              <w:rPr>
                <w:color w:val="000000"/>
                <w:sz w:val="16"/>
                <w:szCs w:val="16"/>
              </w:rPr>
            </w:pPr>
            <w:r w:rsidRPr="0055184B">
              <w:rPr>
                <w:color w:val="000000"/>
                <w:sz w:val="16"/>
                <w:szCs w:val="16"/>
              </w:rPr>
              <w:t>бюджет</w:t>
            </w:r>
          </w:p>
        </w:tc>
        <w:tc>
          <w:tcPr>
            <w:tcW w:w="621" w:type="dxa"/>
            <w:gridSpan w:val="3"/>
            <w:tcBorders>
              <w:bottom w:val="single" w:sz="4" w:space="0" w:color="auto"/>
            </w:tcBorders>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20" w:type="dxa"/>
            <w:gridSpan w:val="3"/>
            <w:tcBorders>
              <w:bottom w:val="single" w:sz="4" w:space="0" w:color="auto"/>
            </w:tcBorders>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147,</w:t>
            </w:r>
          </w:p>
          <w:p w:rsidR="00526B10" w:rsidRPr="0055184B" w:rsidRDefault="00526B10" w:rsidP="0055184B">
            <w:pPr>
              <w:ind w:left="-108" w:right="-108"/>
              <w:jc w:val="center"/>
              <w:rPr>
                <w:color w:val="000000"/>
                <w:sz w:val="16"/>
                <w:szCs w:val="16"/>
              </w:rPr>
            </w:pPr>
            <w:r w:rsidRPr="0055184B">
              <w:rPr>
                <w:color w:val="000000"/>
                <w:sz w:val="16"/>
                <w:szCs w:val="16"/>
              </w:rPr>
              <w:t>300</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173,</w:t>
            </w:r>
          </w:p>
          <w:p w:rsidR="00526B10" w:rsidRPr="0055184B" w:rsidRDefault="00526B10" w:rsidP="0055184B">
            <w:pPr>
              <w:ind w:left="-108" w:right="-108"/>
              <w:jc w:val="center"/>
              <w:rPr>
                <w:color w:val="000000"/>
                <w:sz w:val="16"/>
                <w:szCs w:val="16"/>
              </w:rPr>
            </w:pPr>
            <w:r w:rsidRPr="0055184B">
              <w:rPr>
                <w:color w:val="000000"/>
                <w:sz w:val="16"/>
                <w:szCs w:val="16"/>
              </w:rPr>
              <w:t>100</w:t>
            </w:r>
          </w:p>
        </w:tc>
        <w:tc>
          <w:tcPr>
            <w:tcW w:w="563"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171,</w:t>
            </w:r>
          </w:p>
          <w:p w:rsidR="00526B10" w:rsidRPr="0055184B" w:rsidRDefault="00526B10" w:rsidP="0055184B">
            <w:pPr>
              <w:ind w:left="-108" w:right="-108"/>
              <w:jc w:val="center"/>
              <w:rPr>
                <w:color w:val="000000"/>
                <w:sz w:val="16"/>
                <w:szCs w:val="16"/>
              </w:rPr>
            </w:pPr>
            <w:r w:rsidRPr="0055184B">
              <w:rPr>
                <w:color w:val="000000"/>
                <w:sz w:val="16"/>
                <w:szCs w:val="16"/>
              </w:rPr>
              <w:t>600</w:t>
            </w:r>
          </w:p>
        </w:tc>
        <w:tc>
          <w:tcPr>
            <w:tcW w:w="564"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157,</w:t>
            </w:r>
          </w:p>
          <w:p w:rsidR="00526B10" w:rsidRPr="0055184B" w:rsidRDefault="00526B10" w:rsidP="0055184B">
            <w:pPr>
              <w:ind w:left="-108" w:right="-108"/>
              <w:jc w:val="center"/>
              <w:rPr>
                <w:color w:val="000000"/>
                <w:sz w:val="16"/>
                <w:szCs w:val="16"/>
              </w:rPr>
            </w:pPr>
            <w:r w:rsidRPr="0055184B">
              <w:rPr>
                <w:color w:val="000000"/>
                <w:sz w:val="16"/>
                <w:szCs w:val="16"/>
              </w:rPr>
              <w:t>388</w:t>
            </w:r>
          </w:p>
        </w:tc>
        <w:tc>
          <w:tcPr>
            <w:tcW w:w="564"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298,</w:t>
            </w:r>
          </w:p>
          <w:p w:rsidR="00526B10" w:rsidRPr="0055184B" w:rsidRDefault="00526B10" w:rsidP="0055184B">
            <w:pPr>
              <w:ind w:left="-108" w:right="-108"/>
              <w:jc w:val="center"/>
              <w:rPr>
                <w:color w:val="000000"/>
                <w:sz w:val="16"/>
                <w:szCs w:val="16"/>
              </w:rPr>
            </w:pPr>
            <w:r w:rsidRPr="0055184B">
              <w:rPr>
                <w:color w:val="000000"/>
                <w:sz w:val="16"/>
                <w:szCs w:val="16"/>
              </w:rPr>
              <w:t>672</w:t>
            </w:r>
          </w:p>
        </w:tc>
        <w:tc>
          <w:tcPr>
            <w:tcW w:w="522" w:type="dxa"/>
            <w:gridSpan w:val="3"/>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w:t>
            </w:r>
          </w:p>
        </w:tc>
        <w:tc>
          <w:tcPr>
            <w:tcW w:w="540" w:type="dxa"/>
            <w:gridSpan w:val="3"/>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w:t>
            </w:r>
          </w:p>
        </w:tc>
        <w:tc>
          <w:tcPr>
            <w:tcW w:w="515" w:type="dxa"/>
            <w:gridSpan w:val="4"/>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w:t>
            </w:r>
          </w:p>
        </w:tc>
        <w:tc>
          <w:tcPr>
            <w:tcW w:w="505" w:type="dxa"/>
            <w:gridSpan w:val="2"/>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7" w:type="dxa"/>
            <w:gridSpan w:val="4"/>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w:t>
            </w:r>
          </w:p>
        </w:tc>
      </w:tr>
      <w:tr w:rsidR="00526B10" w:rsidRPr="0055184B" w:rsidTr="007770A4">
        <w:trPr>
          <w:gridBefore w:val="1"/>
          <w:gridAfter w:val="4"/>
          <w:wBefore w:w="146" w:type="dxa"/>
          <w:wAfter w:w="146" w:type="dxa"/>
          <w:trHeight w:val="20"/>
          <w:jc w:val="center"/>
        </w:trPr>
        <w:tc>
          <w:tcPr>
            <w:tcW w:w="477" w:type="dxa"/>
            <w:gridSpan w:val="4"/>
            <w:vMerge/>
          </w:tcPr>
          <w:p w:rsidR="00526B10" w:rsidRPr="0055184B" w:rsidRDefault="00526B10" w:rsidP="0055184B">
            <w:pPr>
              <w:ind w:left="-146" w:right="-117"/>
              <w:jc w:val="center"/>
              <w:rPr>
                <w:color w:val="000000"/>
                <w:sz w:val="16"/>
                <w:szCs w:val="16"/>
              </w:rPr>
            </w:pPr>
          </w:p>
        </w:tc>
        <w:tc>
          <w:tcPr>
            <w:tcW w:w="1252" w:type="dxa"/>
            <w:gridSpan w:val="2"/>
            <w:vMerge/>
          </w:tcPr>
          <w:p w:rsidR="00526B10" w:rsidRPr="0055184B" w:rsidRDefault="00526B10" w:rsidP="0055184B">
            <w:pPr>
              <w:ind w:right="-8"/>
              <w:rPr>
                <w:color w:val="000000"/>
                <w:sz w:val="16"/>
                <w:szCs w:val="16"/>
              </w:rPr>
            </w:pPr>
          </w:p>
        </w:tc>
        <w:tc>
          <w:tcPr>
            <w:tcW w:w="648" w:type="dxa"/>
            <w:gridSpan w:val="3"/>
            <w:tcBorders>
              <w:bottom w:val="single" w:sz="4" w:space="0" w:color="auto"/>
            </w:tcBorders>
          </w:tcPr>
          <w:p w:rsidR="00526B10" w:rsidRPr="0055184B" w:rsidRDefault="00526B10" w:rsidP="0055184B">
            <w:pPr>
              <w:ind w:left="-46" w:right="-105"/>
              <w:jc w:val="center"/>
              <w:rPr>
                <w:color w:val="000000"/>
                <w:sz w:val="16"/>
                <w:szCs w:val="16"/>
              </w:rPr>
            </w:pPr>
          </w:p>
          <w:p w:rsidR="00526B10" w:rsidRPr="0055184B" w:rsidRDefault="00526B10" w:rsidP="0055184B">
            <w:pPr>
              <w:ind w:left="-87" w:right="-105"/>
              <w:jc w:val="center"/>
              <w:rPr>
                <w:color w:val="000000"/>
                <w:sz w:val="16"/>
                <w:szCs w:val="16"/>
              </w:rPr>
            </w:pPr>
            <w:r w:rsidRPr="0055184B">
              <w:rPr>
                <w:color w:val="000000"/>
                <w:sz w:val="16"/>
                <w:szCs w:val="16"/>
              </w:rPr>
              <w:t>МАОУ ДО «ДЮСШ»</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2014-2024 годы</w:t>
            </w:r>
          </w:p>
        </w:tc>
        <w:tc>
          <w:tcPr>
            <w:tcW w:w="64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2.1.3</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 xml:space="preserve">бюджет </w:t>
            </w:r>
            <w:proofErr w:type="spellStart"/>
            <w:proofErr w:type="gramStart"/>
            <w:r w:rsidRPr="0055184B">
              <w:rPr>
                <w:color w:val="000000"/>
                <w:sz w:val="16"/>
                <w:szCs w:val="16"/>
              </w:rPr>
              <w:t>муници-пального</w:t>
            </w:r>
            <w:proofErr w:type="spellEnd"/>
            <w:proofErr w:type="gramEnd"/>
            <w:r w:rsidRPr="0055184B">
              <w:rPr>
                <w:color w:val="000000"/>
                <w:sz w:val="16"/>
                <w:szCs w:val="16"/>
              </w:rPr>
              <w:t xml:space="preserve"> рай-она</w:t>
            </w:r>
          </w:p>
        </w:tc>
        <w:tc>
          <w:tcPr>
            <w:tcW w:w="621" w:type="dxa"/>
            <w:gridSpan w:val="3"/>
            <w:tcBorders>
              <w:bottom w:val="single" w:sz="4" w:space="0" w:color="auto"/>
            </w:tcBorders>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20" w:type="dxa"/>
            <w:gridSpan w:val="3"/>
            <w:tcBorders>
              <w:bottom w:val="single" w:sz="4" w:space="0" w:color="auto"/>
            </w:tcBorders>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3"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4"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39,346</w:t>
            </w:r>
          </w:p>
        </w:tc>
        <w:tc>
          <w:tcPr>
            <w:tcW w:w="564"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74,593</w:t>
            </w:r>
          </w:p>
        </w:tc>
        <w:tc>
          <w:tcPr>
            <w:tcW w:w="522"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41,600</w:t>
            </w:r>
          </w:p>
        </w:tc>
        <w:tc>
          <w:tcPr>
            <w:tcW w:w="540"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41,600</w:t>
            </w:r>
          </w:p>
        </w:tc>
        <w:tc>
          <w:tcPr>
            <w:tcW w:w="515" w:type="dxa"/>
            <w:gridSpan w:val="4"/>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41,600</w:t>
            </w:r>
          </w:p>
        </w:tc>
        <w:tc>
          <w:tcPr>
            <w:tcW w:w="505" w:type="dxa"/>
            <w:gridSpan w:val="2"/>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41,600</w:t>
            </w:r>
          </w:p>
        </w:tc>
        <w:tc>
          <w:tcPr>
            <w:tcW w:w="567" w:type="dxa"/>
            <w:gridSpan w:val="4"/>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41,600</w:t>
            </w:r>
          </w:p>
        </w:tc>
      </w:tr>
      <w:tr w:rsidR="00526B10" w:rsidRPr="0055184B" w:rsidTr="007770A4">
        <w:trPr>
          <w:gridBefore w:val="1"/>
          <w:gridAfter w:val="4"/>
          <w:wBefore w:w="146" w:type="dxa"/>
          <w:wAfter w:w="146" w:type="dxa"/>
          <w:trHeight w:val="20"/>
          <w:jc w:val="center"/>
        </w:trPr>
        <w:tc>
          <w:tcPr>
            <w:tcW w:w="477" w:type="dxa"/>
            <w:gridSpan w:val="4"/>
            <w:vMerge/>
          </w:tcPr>
          <w:p w:rsidR="00526B10" w:rsidRPr="0055184B" w:rsidRDefault="00526B10" w:rsidP="0055184B">
            <w:pPr>
              <w:ind w:left="-146" w:right="-117"/>
              <w:jc w:val="center"/>
              <w:rPr>
                <w:color w:val="000000"/>
                <w:sz w:val="16"/>
                <w:szCs w:val="16"/>
              </w:rPr>
            </w:pPr>
          </w:p>
        </w:tc>
        <w:tc>
          <w:tcPr>
            <w:tcW w:w="1252" w:type="dxa"/>
            <w:gridSpan w:val="2"/>
            <w:vMerge/>
          </w:tcPr>
          <w:p w:rsidR="00526B10" w:rsidRPr="0055184B" w:rsidRDefault="00526B10" w:rsidP="0055184B">
            <w:pPr>
              <w:ind w:right="-8"/>
              <w:rPr>
                <w:color w:val="000000"/>
                <w:sz w:val="16"/>
                <w:szCs w:val="16"/>
              </w:rPr>
            </w:pPr>
          </w:p>
        </w:tc>
        <w:tc>
          <w:tcPr>
            <w:tcW w:w="648" w:type="dxa"/>
            <w:gridSpan w:val="3"/>
            <w:vMerge w:val="restart"/>
          </w:tcPr>
          <w:p w:rsidR="00526B10" w:rsidRPr="0055184B" w:rsidRDefault="00526B10" w:rsidP="0055184B">
            <w:pPr>
              <w:ind w:left="-46" w:right="-105"/>
              <w:jc w:val="center"/>
              <w:rPr>
                <w:color w:val="000000"/>
                <w:sz w:val="16"/>
                <w:szCs w:val="16"/>
              </w:rPr>
            </w:pPr>
          </w:p>
        </w:tc>
        <w:tc>
          <w:tcPr>
            <w:tcW w:w="565" w:type="dxa"/>
            <w:gridSpan w:val="3"/>
            <w:vMerge w:val="restart"/>
          </w:tcPr>
          <w:p w:rsidR="00526B10" w:rsidRPr="0055184B" w:rsidRDefault="00526B10" w:rsidP="0055184B">
            <w:pPr>
              <w:ind w:left="-108" w:right="-108"/>
              <w:jc w:val="center"/>
              <w:rPr>
                <w:color w:val="000000"/>
                <w:sz w:val="16"/>
                <w:szCs w:val="16"/>
              </w:rPr>
            </w:pPr>
          </w:p>
        </w:tc>
        <w:tc>
          <w:tcPr>
            <w:tcW w:w="645" w:type="dxa"/>
            <w:gridSpan w:val="3"/>
            <w:vMerge w:val="restart"/>
          </w:tcPr>
          <w:p w:rsidR="00526B10" w:rsidRPr="0055184B" w:rsidRDefault="00526B10" w:rsidP="0055184B">
            <w:pPr>
              <w:ind w:left="-108" w:right="-108"/>
              <w:jc w:val="center"/>
              <w:rPr>
                <w:color w:val="000000"/>
                <w:sz w:val="16"/>
                <w:szCs w:val="16"/>
              </w:rPr>
            </w:pP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областной</w:t>
            </w:r>
          </w:p>
          <w:p w:rsidR="00526B10" w:rsidRPr="0055184B" w:rsidRDefault="00526B10" w:rsidP="0055184B">
            <w:pPr>
              <w:ind w:left="-108" w:right="-108"/>
              <w:jc w:val="center"/>
              <w:rPr>
                <w:color w:val="000000"/>
                <w:sz w:val="16"/>
                <w:szCs w:val="16"/>
              </w:rPr>
            </w:pPr>
            <w:r w:rsidRPr="0055184B">
              <w:rPr>
                <w:color w:val="000000"/>
                <w:sz w:val="16"/>
                <w:szCs w:val="16"/>
              </w:rPr>
              <w:t>бюджет</w:t>
            </w:r>
          </w:p>
        </w:tc>
        <w:tc>
          <w:tcPr>
            <w:tcW w:w="621" w:type="dxa"/>
            <w:gridSpan w:val="3"/>
            <w:tcBorders>
              <w:bottom w:val="single" w:sz="4" w:space="0" w:color="auto"/>
            </w:tcBorders>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20" w:type="dxa"/>
            <w:gridSpan w:val="3"/>
            <w:tcBorders>
              <w:bottom w:val="single" w:sz="4" w:space="0" w:color="auto"/>
            </w:tcBorders>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379,</w:t>
            </w:r>
          </w:p>
          <w:p w:rsidR="00526B10" w:rsidRPr="0055184B" w:rsidRDefault="00526B10" w:rsidP="0055184B">
            <w:pPr>
              <w:ind w:left="-108" w:right="-108"/>
              <w:jc w:val="center"/>
              <w:rPr>
                <w:color w:val="000000"/>
                <w:sz w:val="16"/>
                <w:szCs w:val="16"/>
              </w:rPr>
            </w:pPr>
            <w:r w:rsidRPr="0055184B">
              <w:rPr>
                <w:color w:val="000000"/>
                <w:sz w:val="16"/>
                <w:szCs w:val="16"/>
              </w:rPr>
              <w:t>700</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457,</w:t>
            </w:r>
          </w:p>
          <w:p w:rsidR="00526B10" w:rsidRPr="0055184B" w:rsidRDefault="00526B10" w:rsidP="0055184B">
            <w:pPr>
              <w:ind w:left="-108" w:right="-108"/>
              <w:jc w:val="center"/>
              <w:rPr>
                <w:color w:val="000000"/>
                <w:sz w:val="16"/>
                <w:szCs w:val="16"/>
              </w:rPr>
            </w:pPr>
            <w:r w:rsidRPr="0055184B">
              <w:rPr>
                <w:color w:val="000000"/>
                <w:sz w:val="16"/>
                <w:szCs w:val="16"/>
              </w:rPr>
              <w:t>500</w:t>
            </w:r>
          </w:p>
        </w:tc>
        <w:tc>
          <w:tcPr>
            <w:tcW w:w="563"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463,</w:t>
            </w:r>
          </w:p>
          <w:p w:rsidR="00526B10" w:rsidRPr="0055184B" w:rsidRDefault="00526B10" w:rsidP="0055184B">
            <w:pPr>
              <w:ind w:left="-108" w:right="-108"/>
              <w:jc w:val="center"/>
              <w:rPr>
                <w:color w:val="000000"/>
                <w:sz w:val="16"/>
                <w:szCs w:val="16"/>
              </w:rPr>
            </w:pPr>
            <w:r w:rsidRPr="0055184B">
              <w:rPr>
                <w:color w:val="000000"/>
                <w:sz w:val="16"/>
                <w:szCs w:val="16"/>
              </w:rPr>
              <w:t>900</w:t>
            </w:r>
          </w:p>
        </w:tc>
        <w:tc>
          <w:tcPr>
            <w:tcW w:w="564"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445,</w:t>
            </w:r>
          </w:p>
          <w:p w:rsidR="00526B10" w:rsidRPr="0055184B" w:rsidRDefault="00526B10" w:rsidP="0055184B">
            <w:pPr>
              <w:ind w:left="-108" w:right="-108"/>
              <w:jc w:val="center"/>
              <w:rPr>
                <w:color w:val="000000"/>
                <w:sz w:val="16"/>
                <w:szCs w:val="16"/>
              </w:rPr>
            </w:pPr>
            <w:r w:rsidRPr="0055184B">
              <w:rPr>
                <w:color w:val="000000"/>
                <w:sz w:val="16"/>
                <w:szCs w:val="16"/>
              </w:rPr>
              <w:t>806</w:t>
            </w:r>
          </w:p>
        </w:tc>
        <w:tc>
          <w:tcPr>
            <w:tcW w:w="564"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450,</w:t>
            </w:r>
          </w:p>
          <w:p w:rsidR="00526B10" w:rsidRPr="0055184B" w:rsidRDefault="00526B10" w:rsidP="0055184B">
            <w:pPr>
              <w:ind w:left="-108" w:right="-108"/>
              <w:jc w:val="center"/>
              <w:rPr>
                <w:color w:val="000000"/>
                <w:sz w:val="16"/>
                <w:szCs w:val="16"/>
              </w:rPr>
            </w:pPr>
            <w:r w:rsidRPr="0055184B">
              <w:rPr>
                <w:color w:val="000000"/>
                <w:sz w:val="16"/>
                <w:szCs w:val="16"/>
              </w:rPr>
              <w:t>700</w:t>
            </w:r>
          </w:p>
        </w:tc>
        <w:tc>
          <w:tcPr>
            <w:tcW w:w="522" w:type="dxa"/>
            <w:gridSpan w:val="3"/>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w:t>
            </w:r>
          </w:p>
        </w:tc>
        <w:tc>
          <w:tcPr>
            <w:tcW w:w="540" w:type="dxa"/>
            <w:gridSpan w:val="3"/>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w:t>
            </w:r>
          </w:p>
        </w:tc>
        <w:tc>
          <w:tcPr>
            <w:tcW w:w="515" w:type="dxa"/>
            <w:gridSpan w:val="4"/>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w:t>
            </w:r>
          </w:p>
        </w:tc>
        <w:tc>
          <w:tcPr>
            <w:tcW w:w="505" w:type="dxa"/>
            <w:gridSpan w:val="2"/>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7" w:type="dxa"/>
            <w:gridSpan w:val="4"/>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w:t>
            </w:r>
          </w:p>
        </w:tc>
      </w:tr>
      <w:tr w:rsidR="00526B10" w:rsidRPr="0055184B" w:rsidTr="007770A4">
        <w:trPr>
          <w:gridBefore w:val="1"/>
          <w:gridAfter w:val="4"/>
          <w:wBefore w:w="146" w:type="dxa"/>
          <w:wAfter w:w="146" w:type="dxa"/>
          <w:trHeight w:val="20"/>
          <w:jc w:val="center"/>
        </w:trPr>
        <w:tc>
          <w:tcPr>
            <w:tcW w:w="477" w:type="dxa"/>
            <w:gridSpan w:val="4"/>
            <w:vMerge/>
            <w:tcBorders>
              <w:bottom w:val="single" w:sz="4" w:space="0" w:color="auto"/>
            </w:tcBorders>
          </w:tcPr>
          <w:p w:rsidR="00526B10" w:rsidRPr="0055184B" w:rsidRDefault="00526B10" w:rsidP="0055184B">
            <w:pPr>
              <w:ind w:left="-146" w:right="-117"/>
              <w:jc w:val="center"/>
              <w:rPr>
                <w:color w:val="000000"/>
                <w:sz w:val="16"/>
                <w:szCs w:val="16"/>
              </w:rPr>
            </w:pPr>
          </w:p>
        </w:tc>
        <w:tc>
          <w:tcPr>
            <w:tcW w:w="1252" w:type="dxa"/>
            <w:gridSpan w:val="2"/>
            <w:vMerge/>
            <w:tcBorders>
              <w:bottom w:val="single" w:sz="4" w:space="0" w:color="auto"/>
            </w:tcBorders>
          </w:tcPr>
          <w:p w:rsidR="00526B10" w:rsidRPr="0055184B" w:rsidRDefault="00526B10" w:rsidP="0055184B">
            <w:pPr>
              <w:ind w:right="-8"/>
              <w:rPr>
                <w:color w:val="000000"/>
                <w:sz w:val="16"/>
                <w:szCs w:val="16"/>
              </w:rPr>
            </w:pPr>
          </w:p>
        </w:tc>
        <w:tc>
          <w:tcPr>
            <w:tcW w:w="648" w:type="dxa"/>
            <w:gridSpan w:val="3"/>
            <w:vMerge/>
            <w:tcBorders>
              <w:bottom w:val="single" w:sz="4" w:space="0" w:color="auto"/>
            </w:tcBorders>
          </w:tcPr>
          <w:p w:rsidR="00526B10" w:rsidRPr="0055184B" w:rsidRDefault="00526B10" w:rsidP="0055184B">
            <w:pPr>
              <w:ind w:left="-46" w:right="-105"/>
              <w:jc w:val="center"/>
              <w:rPr>
                <w:color w:val="000000"/>
                <w:sz w:val="16"/>
                <w:szCs w:val="16"/>
              </w:rPr>
            </w:pPr>
          </w:p>
        </w:tc>
        <w:tc>
          <w:tcPr>
            <w:tcW w:w="565" w:type="dxa"/>
            <w:gridSpan w:val="3"/>
            <w:vMerge/>
            <w:tcBorders>
              <w:bottom w:val="single" w:sz="4" w:space="0" w:color="auto"/>
            </w:tcBorders>
          </w:tcPr>
          <w:p w:rsidR="00526B10" w:rsidRPr="0055184B" w:rsidRDefault="00526B10" w:rsidP="0055184B">
            <w:pPr>
              <w:ind w:left="-108" w:right="-108"/>
              <w:jc w:val="center"/>
              <w:rPr>
                <w:color w:val="000000"/>
                <w:sz w:val="16"/>
                <w:szCs w:val="16"/>
              </w:rPr>
            </w:pPr>
          </w:p>
        </w:tc>
        <w:tc>
          <w:tcPr>
            <w:tcW w:w="645" w:type="dxa"/>
            <w:gridSpan w:val="3"/>
            <w:vMerge/>
            <w:tcBorders>
              <w:bottom w:val="single" w:sz="4" w:space="0" w:color="auto"/>
            </w:tcBorders>
          </w:tcPr>
          <w:p w:rsidR="00526B10" w:rsidRPr="0055184B" w:rsidRDefault="00526B10" w:rsidP="0055184B">
            <w:pPr>
              <w:ind w:left="-108" w:right="-108"/>
              <w:jc w:val="center"/>
              <w:rPr>
                <w:color w:val="000000"/>
                <w:sz w:val="16"/>
                <w:szCs w:val="16"/>
              </w:rPr>
            </w:pP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 xml:space="preserve">бюджет </w:t>
            </w:r>
            <w:proofErr w:type="spellStart"/>
            <w:proofErr w:type="gramStart"/>
            <w:r w:rsidRPr="0055184B">
              <w:rPr>
                <w:color w:val="000000"/>
                <w:sz w:val="16"/>
                <w:szCs w:val="16"/>
              </w:rPr>
              <w:t>муници-пального</w:t>
            </w:r>
            <w:proofErr w:type="spellEnd"/>
            <w:proofErr w:type="gramEnd"/>
            <w:r w:rsidRPr="0055184B">
              <w:rPr>
                <w:color w:val="000000"/>
                <w:sz w:val="16"/>
                <w:szCs w:val="16"/>
              </w:rPr>
              <w:t xml:space="preserve"> рай-она</w:t>
            </w:r>
          </w:p>
        </w:tc>
        <w:tc>
          <w:tcPr>
            <w:tcW w:w="621" w:type="dxa"/>
            <w:gridSpan w:val="3"/>
            <w:tcBorders>
              <w:bottom w:val="single" w:sz="4" w:space="0" w:color="auto"/>
            </w:tcBorders>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20" w:type="dxa"/>
            <w:gridSpan w:val="3"/>
            <w:tcBorders>
              <w:bottom w:val="single" w:sz="4" w:space="0" w:color="auto"/>
            </w:tcBorders>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3"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4"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111,</w:t>
            </w:r>
          </w:p>
          <w:p w:rsidR="00526B10" w:rsidRPr="0055184B" w:rsidRDefault="00526B10" w:rsidP="0055184B">
            <w:pPr>
              <w:ind w:left="-108" w:right="-108"/>
              <w:jc w:val="center"/>
              <w:rPr>
                <w:color w:val="000000"/>
                <w:sz w:val="16"/>
                <w:szCs w:val="16"/>
              </w:rPr>
            </w:pPr>
            <w:r w:rsidRPr="0055184B">
              <w:rPr>
                <w:color w:val="000000"/>
                <w:sz w:val="16"/>
                <w:szCs w:val="16"/>
              </w:rPr>
              <w:t>399</w:t>
            </w:r>
          </w:p>
        </w:tc>
        <w:tc>
          <w:tcPr>
            <w:tcW w:w="564"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112,</w:t>
            </w:r>
          </w:p>
          <w:p w:rsidR="00526B10" w:rsidRPr="0055184B" w:rsidRDefault="00526B10" w:rsidP="0055184B">
            <w:pPr>
              <w:ind w:left="-108" w:right="-108"/>
              <w:jc w:val="center"/>
              <w:rPr>
                <w:color w:val="000000"/>
                <w:sz w:val="16"/>
                <w:szCs w:val="16"/>
              </w:rPr>
            </w:pPr>
            <w:r w:rsidRPr="0055184B">
              <w:rPr>
                <w:color w:val="000000"/>
                <w:sz w:val="16"/>
                <w:szCs w:val="16"/>
              </w:rPr>
              <w:t>700</w:t>
            </w:r>
          </w:p>
        </w:tc>
        <w:tc>
          <w:tcPr>
            <w:tcW w:w="522"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112,</w:t>
            </w:r>
          </w:p>
          <w:p w:rsidR="00526B10" w:rsidRPr="0055184B" w:rsidRDefault="00526B10" w:rsidP="0055184B">
            <w:pPr>
              <w:ind w:left="-108" w:right="-108"/>
              <w:jc w:val="center"/>
              <w:rPr>
                <w:color w:val="000000"/>
                <w:sz w:val="16"/>
                <w:szCs w:val="16"/>
              </w:rPr>
            </w:pPr>
            <w:r w:rsidRPr="0055184B">
              <w:rPr>
                <w:color w:val="000000"/>
                <w:sz w:val="16"/>
                <w:szCs w:val="16"/>
              </w:rPr>
              <w:t>700</w:t>
            </w:r>
          </w:p>
        </w:tc>
        <w:tc>
          <w:tcPr>
            <w:tcW w:w="540"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112,</w:t>
            </w:r>
          </w:p>
          <w:p w:rsidR="00526B10" w:rsidRPr="0055184B" w:rsidRDefault="00526B10" w:rsidP="0055184B">
            <w:pPr>
              <w:ind w:left="-108" w:right="-108"/>
              <w:jc w:val="center"/>
              <w:rPr>
                <w:color w:val="000000"/>
                <w:sz w:val="16"/>
                <w:szCs w:val="16"/>
              </w:rPr>
            </w:pPr>
            <w:r w:rsidRPr="0055184B">
              <w:rPr>
                <w:color w:val="000000"/>
                <w:sz w:val="16"/>
                <w:szCs w:val="16"/>
              </w:rPr>
              <w:t>700</w:t>
            </w:r>
          </w:p>
        </w:tc>
        <w:tc>
          <w:tcPr>
            <w:tcW w:w="515" w:type="dxa"/>
            <w:gridSpan w:val="4"/>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112,</w:t>
            </w:r>
          </w:p>
          <w:p w:rsidR="00526B10" w:rsidRPr="0055184B" w:rsidRDefault="00526B10" w:rsidP="0055184B">
            <w:pPr>
              <w:ind w:left="-108" w:right="-108"/>
              <w:jc w:val="center"/>
              <w:rPr>
                <w:color w:val="000000"/>
                <w:sz w:val="16"/>
                <w:szCs w:val="16"/>
              </w:rPr>
            </w:pPr>
            <w:r w:rsidRPr="0055184B">
              <w:rPr>
                <w:color w:val="000000"/>
                <w:sz w:val="16"/>
                <w:szCs w:val="16"/>
              </w:rPr>
              <w:t>700</w:t>
            </w:r>
          </w:p>
        </w:tc>
        <w:tc>
          <w:tcPr>
            <w:tcW w:w="505" w:type="dxa"/>
            <w:gridSpan w:val="2"/>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112,</w:t>
            </w:r>
          </w:p>
          <w:p w:rsidR="00526B10" w:rsidRPr="0055184B" w:rsidRDefault="00526B10" w:rsidP="0055184B">
            <w:pPr>
              <w:ind w:left="-108" w:right="-108"/>
              <w:jc w:val="center"/>
              <w:rPr>
                <w:color w:val="000000"/>
                <w:sz w:val="16"/>
                <w:szCs w:val="16"/>
              </w:rPr>
            </w:pPr>
            <w:r w:rsidRPr="0055184B">
              <w:rPr>
                <w:color w:val="000000"/>
                <w:sz w:val="16"/>
                <w:szCs w:val="16"/>
              </w:rPr>
              <w:t>700</w:t>
            </w:r>
          </w:p>
        </w:tc>
        <w:tc>
          <w:tcPr>
            <w:tcW w:w="567" w:type="dxa"/>
            <w:gridSpan w:val="4"/>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112,</w:t>
            </w:r>
          </w:p>
          <w:p w:rsidR="00526B10" w:rsidRPr="0055184B" w:rsidRDefault="00526B10" w:rsidP="0055184B">
            <w:pPr>
              <w:ind w:left="-108" w:right="-108"/>
              <w:jc w:val="center"/>
              <w:rPr>
                <w:color w:val="000000"/>
                <w:sz w:val="16"/>
                <w:szCs w:val="16"/>
              </w:rPr>
            </w:pPr>
            <w:r w:rsidRPr="0055184B">
              <w:rPr>
                <w:color w:val="000000"/>
                <w:sz w:val="16"/>
                <w:szCs w:val="16"/>
              </w:rPr>
              <w:t>700</w:t>
            </w:r>
          </w:p>
        </w:tc>
      </w:tr>
      <w:tr w:rsidR="00526B10" w:rsidRPr="0055184B" w:rsidTr="007770A4">
        <w:trPr>
          <w:gridBefore w:val="1"/>
          <w:gridAfter w:val="4"/>
          <w:wBefore w:w="146" w:type="dxa"/>
          <w:wAfter w:w="146" w:type="dxa"/>
          <w:trHeight w:val="20"/>
          <w:jc w:val="center"/>
        </w:trPr>
        <w:tc>
          <w:tcPr>
            <w:tcW w:w="477" w:type="dxa"/>
            <w:gridSpan w:val="4"/>
            <w:vMerge w:val="restart"/>
          </w:tcPr>
          <w:p w:rsidR="00526B10" w:rsidRPr="0055184B" w:rsidRDefault="00526B10" w:rsidP="0055184B">
            <w:pPr>
              <w:ind w:left="-146" w:right="-117"/>
              <w:jc w:val="center"/>
              <w:rPr>
                <w:color w:val="000000"/>
                <w:sz w:val="16"/>
                <w:szCs w:val="16"/>
              </w:rPr>
            </w:pPr>
          </w:p>
          <w:p w:rsidR="00526B10" w:rsidRPr="0055184B" w:rsidRDefault="00526B10" w:rsidP="0055184B">
            <w:pPr>
              <w:ind w:left="-146" w:right="-117"/>
              <w:jc w:val="center"/>
              <w:rPr>
                <w:color w:val="000000"/>
                <w:sz w:val="16"/>
                <w:szCs w:val="16"/>
              </w:rPr>
            </w:pPr>
            <w:r w:rsidRPr="0055184B">
              <w:rPr>
                <w:color w:val="000000"/>
                <w:sz w:val="16"/>
                <w:szCs w:val="16"/>
              </w:rPr>
              <w:t>3.4</w:t>
            </w:r>
          </w:p>
        </w:tc>
        <w:tc>
          <w:tcPr>
            <w:tcW w:w="1252" w:type="dxa"/>
            <w:gridSpan w:val="2"/>
            <w:tcBorders>
              <w:bottom w:val="single" w:sz="4" w:space="0" w:color="auto"/>
            </w:tcBorders>
          </w:tcPr>
          <w:p w:rsidR="00526B10" w:rsidRPr="0055184B" w:rsidRDefault="00526B10" w:rsidP="0055184B">
            <w:pPr>
              <w:ind w:right="-8"/>
              <w:rPr>
                <w:color w:val="000000"/>
                <w:sz w:val="16"/>
                <w:szCs w:val="16"/>
              </w:rPr>
            </w:pPr>
            <w:r w:rsidRPr="0055184B">
              <w:rPr>
                <w:color w:val="000000"/>
                <w:sz w:val="16"/>
                <w:szCs w:val="16"/>
              </w:rPr>
              <w:t>Компенсация на повышение оплаты труда</w:t>
            </w:r>
          </w:p>
        </w:tc>
        <w:tc>
          <w:tcPr>
            <w:tcW w:w="648" w:type="dxa"/>
            <w:gridSpan w:val="3"/>
            <w:tcBorders>
              <w:bottom w:val="single" w:sz="4" w:space="0" w:color="auto"/>
            </w:tcBorders>
          </w:tcPr>
          <w:p w:rsidR="00526B10" w:rsidRPr="0055184B" w:rsidRDefault="00526B10" w:rsidP="0055184B">
            <w:pPr>
              <w:ind w:right="-108"/>
              <w:jc w:val="center"/>
              <w:rPr>
                <w:color w:val="000000"/>
                <w:sz w:val="16"/>
                <w:szCs w:val="16"/>
              </w:rPr>
            </w:pPr>
            <w:r w:rsidRPr="0055184B">
              <w:rPr>
                <w:color w:val="000000"/>
                <w:sz w:val="16"/>
                <w:szCs w:val="16"/>
              </w:rPr>
              <w:t>МАУ «ФСЦ»</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2014-2024 годы</w:t>
            </w:r>
          </w:p>
        </w:tc>
        <w:tc>
          <w:tcPr>
            <w:tcW w:w="64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2.1.3</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областной</w:t>
            </w:r>
          </w:p>
          <w:p w:rsidR="00526B10" w:rsidRPr="0055184B" w:rsidRDefault="00526B10" w:rsidP="0055184B">
            <w:pPr>
              <w:ind w:left="-108" w:right="-108"/>
              <w:jc w:val="center"/>
              <w:rPr>
                <w:color w:val="000000"/>
                <w:sz w:val="16"/>
                <w:szCs w:val="16"/>
              </w:rPr>
            </w:pPr>
            <w:r w:rsidRPr="0055184B">
              <w:rPr>
                <w:color w:val="000000"/>
                <w:sz w:val="16"/>
                <w:szCs w:val="16"/>
              </w:rPr>
              <w:t>бюджет</w:t>
            </w:r>
          </w:p>
        </w:tc>
        <w:tc>
          <w:tcPr>
            <w:tcW w:w="621" w:type="dxa"/>
            <w:gridSpan w:val="3"/>
            <w:tcBorders>
              <w:bottom w:val="single" w:sz="4" w:space="0" w:color="auto"/>
            </w:tcBorders>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20" w:type="dxa"/>
            <w:gridSpan w:val="3"/>
            <w:tcBorders>
              <w:bottom w:val="single" w:sz="4" w:space="0" w:color="auto"/>
            </w:tcBorders>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3"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4,700</w:t>
            </w:r>
          </w:p>
        </w:tc>
        <w:tc>
          <w:tcPr>
            <w:tcW w:w="564"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4"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22"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40"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15" w:type="dxa"/>
            <w:gridSpan w:val="4"/>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05" w:type="dxa"/>
            <w:gridSpan w:val="2"/>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7" w:type="dxa"/>
            <w:gridSpan w:val="4"/>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r>
      <w:tr w:rsidR="00526B10" w:rsidRPr="0055184B" w:rsidTr="007770A4">
        <w:trPr>
          <w:gridBefore w:val="1"/>
          <w:gridAfter w:val="4"/>
          <w:wBefore w:w="146" w:type="dxa"/>
          <w:wAfter w:w="146" w:type="dxa"/>
          <w:trHeight w:val="20"/>
          <w:jc w:val="center"/>
        </w:trPr>
        <w:tc>
          <w:tcPr>
            <w:tcW w:w="477" w:type="dxa"/>
            <w:gridSpan w:val="4"/>
            <w:vMerge/>
            <w:tcBorders>
              <w:bottom w:val="single" w:sz="4" w:space="0" w:color="auto"/>
            </w:tcBorders>
          </w:tcPr>
          <w:p w:rsidR="00526B10" w:rsidRPr="0055184B" w:rsidRDefault="00526B10" w:rsidP="0055184B">
            <w:pPr>
              <w:ind w:left="-146" w:right="-117"/>
              <w:jc w:val="center"/>
              <w:rPr>
                <w:color w:val="000000"/>
                <w:sz w:val="16"/>
                <w:szCs w:val="16"/>
              </w:rPr>
            </w:pPr>
          </w:p>
        </w:tc>
        <w:tc>
          <w:tcPr>
            <w:tcW w:w="1252" w:type="dxa"/>
            <w:gridSpan w:val="2"/>
            <w:tcBorders>
              <w:bottom w:val="single" w:sz="4" w:space="0" w:color="auto"/>
            </w:tcBorders>
          </w:tcPr>
          <w:p w:rsidR="00526B10" w:rsidRPr="0055184B" w:rsidRDefault="00526B10" w:rsidP="0055184B">
            <w:pPr>
              <w:ind w:right="-8"/>
              <w:rPr>
                <w:color w:val="000000"/>
                <w:sz w:val="16"/>
                <w:szCs w:val="16"/>
              </w:rPr>
            </w:pPr>
            <w:r w:rsidRPr="0055184B">
              <w:rPr>
                <w:color w:val="000000"/>
                <w:sz w:val="16"/>
                <w:szCs w:val="16"/>
              </w:rPr>
              <w:t xml:space="preserve">Компенсация на </w:t>
            </w:r>
            <w:proofErr w:type="spellStart"/>
            <w:proofErr w:type="gramStart"/>
            <w:r w:rsidRPr="0055184B">
              <w:rPr>
                <w:color w:val="000000"/>
                <w:sz w:val="16"/>
                <w:szCs w:val="16"/>
              </w:rPr>
              <w:t>по-вышение</w:t>
            </w:r>
            <w:proofErr w:type="spellEnd"/>
            <w:proofErr w:type="gramEnd"/>
            <w:r w:rsidRPr="0055184B">
              <w:rPr>
                <w:color w:val="000000"/>
                <w:sz w:val="16"/>
                <w:szCs w:val="16"/>
              </w:rPr>
              <w:t xml:space="preserve"> оплаты труда</w:t>
            </w:r>
          </w:p>
        </w:tc>
        <w:tc>
          <w:tcPr>
            <w:tcW w:w="648" w:type="dxa"/>
            <w:gridSpan w:val="3"/>
            <w:tcBorders>
              <w:bottom w:val="single" w:sz="4" w:space="0" w:color="auto"/>
            </w:tcBorders>
          </w:tcPr>
          <w:p w:rsidR="00526B10" w:rsidRPr="0055184B" w:rsidRDefault="00526B10" w:rsidP="0055184B">
            <w:pPr>
              <w:ind w:left="-46" w:right="-105"/>
              <w:jc w:val="center"/>
              <w:rPr>
                <w:color w:val="000000"/>
                <w:sz w:val="16"/>
                <w:szCs w:val="16"/>
              </w:rPr>
            </w:pPr>
          </w:p>
          <w:p w:rsidR="00526B10" w:rsidRPr="0055184B" w:rsidRDefault="00526B10" w:rsidP="0055184B">
            <w:pPr>
              <w:ind w:left="-87" w:right="-105"/>
              <w:jc w:val="center"/>
              <w:rPr>
                <w:color w:val="000000"/>
                <w:sz w:val="16"/>
                <w:szCs w:val="16"/>
              </w:rPr>
            </w:pPr>
            <w:r w:rsidRPr="0055184B">
              <w:rPr>
                <w:color w:val="000000"/>
                <w:sz w:val="16"/>
                <w:szCs w:val="16"/>
              </w:rPr>
              <w:t>МАОУ ДО «ДЮСШ»</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2014-2024 годы</w:t>
            </w:r>
          </w:p>
        </w:tc>
        <w:tc>
          <w:tcPr>
            <w:tcW w:w="64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2.1.3</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областной</w:t>
            </w:r>
          </w:p>
          <w:p w:rsidR="00526B10" w:rsidRPr="0055184B" w:rsidRDefault="00526B10" w:rsidP="0055184B">
            <w:pPr>
              <w:ind w:left="-108" w:right="-108"/>
              <w:jc w:val="center"/>
              <w:rPr>
                <w:color w:val="000000"/>
                <w:sz w:val="16"/>
                <w:szCs w:val="16"/>
              </w:rPr>
            </w:pPr>
            <w:r w:rsidRPr="0055184B">
              <w:rPr>
                <w:color w:val="000000"/>
                <w:sz w:val="16"/>
                <w:szCs w:val="16"/>
              </w:rPr>
              <w:t>бюджет</w:t>
            </w:r>
          </w:p>
        </w:tc>
        <w:tc>
          <w:tcPr>
            <w:tcW w:w="621" w:type="dxa"/>
            <w:gridSpan w:val="3"/>
            <w:tcBorders>
              <w:bottom w:val="single" w:sz="4" w:space="0" w:color="auto"/>
            </w:tcBorders>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20" w:type="dxa"/>
            <w:gridSpan w:val="3"/>
            <w:tcBorders>
              <w:bottom w:val="single" w:sz="4" w:space="0" w:color="auto"/>
            </w:tcBorders>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3"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115,</w:t>
            </w:r>
          </w:p>
          <w:p w:rsidR="00526B10" w:rsidRPr="0055184B" w:rsidRDefault="00526B10" w:rsidP="0055184B">
            <w:pPr>
              <w:ind w:left="-108" w:right="-108"/>
              <w:jc w:val="center"/>
              <w:rPr>
                <w:color w:val="000000"/>
                <w:sz w:val="16"/>
                <w:szCs w:val="16"/>
              </w:rPr>
            </w:pPr>
            <w:r w:rsidRPr="0055184B">
              <w:rPr>
                <w:color w:val="000000"/>
                <w:sz w:val="16"/>
                <w:szCs w:val="16"/>
              </w:rPr>
              <w:t>900</w:t>
            </w:r>
          </w:p>
        </w:tc>
        <w:tc>
          <w:tcPr>
            <w:tcW w:w="564"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111,</w:t>
            </w:r>
          </w:p>
          <w:p w:rsidR="00526B10" w:rsidRPr="0055184B" w:rsidRDefault="00526B10" w:rsidP="0055184B">
            <w:pPr>
              <w:ind w:left="-108" w:right="-108"/>
              <w:jc w:val="center"/>
              <w:rPr>
                <w:color w:val="000000"/>
                <w:sz w:val="16"/>
                <w:szCs w:val="16"/>
              </w:rPr>
            </w:pPr>
            <w:r w:rsidRPr="0055184B">
              <w:rPr>
                <w:color w:val="000000"/>
                <w:sz w:val="16"/>
                <w:szCs w:val="16"/>
              </w:rPr>
              <w:t>600</w:t>
            </w:r>
          </w:p>
        </w:tc>
        <w:tc>
          <w:tcPr>
            <w:tcW w:w="564"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22"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40"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15" w:type="dxa"/>
            <w:gridSpan w:val="4"/>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05" w:type="dxa"/>
            <w:gridSpan w:val="2"/>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7" w:type="dxa"/>
            <w:gridSpan w:val="4"/>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r>
      <w:tr w:rsidR="00526B10" w:rsidRPr="0055184B" w:rsidTr="007770A4">
        <w:trPr>
          <w:gridBefore w:val="1"/>
          <w:gridAfter w:val="4"/>
          <w:wBefore w:w="146" w:type="dxa"/>
          <w:wAfter w:w="146" w:type="dxa"/>
          <w:trHeight w:val="20"/>
          <w:jc w:val="center"/>
        </w:trPr>
        <w:tc>
          <w:tcPr>
            <w:tcW w:w="477" w:type="dxa"/>
            <w:gridSpan w:val="4"/>
            <w:vMerge w:val="restart"/>
          </w:tcPr>
          <w:p w:rsidR="00526B10" w:rsidRPr="0055184B" w:rsidRDefault="00526B10" w:rsidP="0055184B">
            <w:pPr>
              <w:ind w:left="-146" w:right="-118"/>
              <w:jc w:val="center"/>
              <w:rPr>
                <w:color w:val="000000"/>
                <w:sz w:val="16"/>
                <w:szCs w:val="16"/>
              </w:rPr>
            </w:pPr>
          </w:p>
          <w:p w:rsidR="00526B10" w:rsidRPr="0055184B" w:rsidRDefault="00526B10" w:rsidP="0055184B">
            <w:pPr>
              <w:ind w:left="-146" w:right="-118"/>
              <w:jc w:val="center"/>
              <w:rPr>
                <w:color w:val="000000"/>
                <w:sz w:val="16"/>
                <w:szCs w:val="16"/>
              </w:rPr>
            </w:pPr>
            <w:r w:rsidRPr="0055184B">
              <w:rPr>
                <w:color w:val="000000"/>
                <w:sz w:val="16"/>
                <w:szCs w:val="16"/>
              </w:rPr>
              <w:t>3.5.</w:t>
            </w:r>
          </w:p>
        </w:tc>
        <w:tc>
          <w:tcPr>
            <w:tcW w:w="1252" w:type="dxa"/>
            <w:gridSpan w:val="2"/>
            <w:vMerge w:val="restart"/>
          </w:tcPr>
          <w:p w:rsidR="00526B10" w:rsidRPr="0055184B" w:rsidRDefault="00526B10" w:rsidP="0055184B">
            <w:pPr>
              <w:ind w:left="1" w:right="-70"/>
              <w:rPr>
                <w:color w:val="000000"/>
                <w:sz w:val="16"/>
                <w:szCs w:val="16"/>
              </w:rPr>
            </w:pPr>
            <w:r w:rsidRPr="0055184B">
              <w:rPr>
                <w:color w:val="000000"/>
                <w:sz w:val="16"/>
                <w:szCs w:val="16"/>
              </w:rPr>
              <w:t xml:space="preserve">Укрепление материально-технической базы, </w:t>
            </w:r>
            <w:proofErr w:type="gramStart"/>
            <w:r w:rsidRPr="0055184B">
              <w:rPr>
                <w:color w:val="000000"/>
                <w:sz w:val="16"/>
                <w:szCs w:val="16"/>
              </w:rPr>
              <w:t>оснащение  компьютерным</w:t>
            </w:r>
            <w:proofErr w:type="gramEnd"/>
            <w:r w:rsidRPr="0055184B">
              <w:rPr>
                <w:color w:val="000000"/>
                <w:sz w:val="16"/>
                <w:szCs w:val="16"/>
              </w:rPr>
              <w:t xml:space="preserve"> и телекоммуникационным оборудованием,  закупка противопожарного оборудования, обеспечение современными средствами охраны, обеспечение пожарной безопасности и т.д. </w:t>
            </w:r>
          </w:p>
        </w:tc>
        <w:tc>
          <w:tcPr>
            <w:tcW w:w="648"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МАУ «ФСЦ»</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2014-2024 годы</w:t>
            </w:r>
          </w:p>
        </w:tc>
        <w:tc>
          <w:tcPr>
            <w:tcW w:w="645" w:type="dxa"/>
            <w:gridSpan w:val="3"/>
            <w:tcBorders>
              <w:bottom w:val="single" w:sz="4" w:space="0" w:color="auto"/>
            </w:tcBorders>
          </w:tcPr>
          <w:p w:rsidR="00526B10" w:rsidRPr="0055184B" w:rsidRDefault="00526B10" w:rsidP="0055184B">
            <w:pPr>
              <w:ind w:left="-108" w:right="-108"/>
              <w:jc w:val="center"/>
              <w:rPr>
                <w:sz w:val="16"/>
                <w:szCs w:val="16"/>
              </w:rPr>
            </w:pPr>
          </w:p>
          <w:p w:rsidR="00526B10" w:rsidRPr="0055184B" w:rsidRDefault="00526B10" w:rsidP="0055184B">
            <w:pPr>
              <w:ind w:left="-108" w:right="-108"/>
              <w:jc w:val="center"/>
              <w:rPr>
                <w:sz w:val="16"/>
                <w:szCs w:val="16"/>
              </w:rPr>
            </w:pPr>
            <w:r w:rsidRPr="0055184B">
              <w:rPr>
                <w:sz w:val="16"/>
                <w:szCs w:val="16"/>
              </w:rPr>
              <w:t>1.1.4</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бюджет</w:t>
            </w:r>
          </w:p>
          <w:p w:rsidR="00526B10" w:rsidRPr="0055184B" w:rsidRDefault="00526B10" w:rsidP="0055184B">
            <w:pPr>
              <w:ind w:left="-108" w:right="-108"/>
              <w:jc w:val="center"/>
              <w:rPr>
                <w:color w:val="000000"/>
                <w:sz w:val="16"/>
                <w:szCs w:val="16"/>
              </w:rPr>
            </w:pPr>
            <w:proofErr w:type="spellStart"/>
            <w:proofErr w:type="gramStart"/>
            <w:r w:rsidRPr="0055184B">
              <w:rPr>
                <w:color w:val="000000"/>
                <w:sz w:val="16"/>
                <w:szCs w:val="16"/>
              </w:rPr>
              <w:t>муници-пального</w:t>
            </w:r>
            <w:proofErr w:type="spellEnd"/>
            <w:proofErr w:type="gramEnd"/>
            <w:r w:rsidRPr="0055184B">
              <w:rPr>
                <w:color w:val="000000"/>
                <w:sz w:val="16"/>
                <w:szCs w:val="16"/>
              </w:rPr>
              <w:t xml:space="preserve"> района</w:t>
            </w:r>
          </w:p>
        </w:tc>
        <w:tc>
          <w:tcPr>
            <w:tcW w:w="621" w:type="dxa"/>
            <w:gridSpan w:val="3"/>
            <w:tcBorders>
              <w:bottom w:val="single" w:sz="4" w:space="0" w:color="auto"/>
            </w:tcBorders>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20" w:type="dxa"/>
            <w:gridSpan w:val="3"/>
            <w:tcBorders>
              <w:bottom w:val="single" w:sz="4" w:space="0" w:color="auto"/>
            </w:tcBorders>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3"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4"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4"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39,100</w:t>
            </w:r>
          </w:p>
        </w:tc>
        <w:tc>
          <w:tcPr>
            <w:tcW w:w="522"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40"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15" w:type="dxa"/>
            <w:gridSpan w:val="4"/>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05" w:type="dxa"/>
            <w:gridSpan w:val="2"/>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7" w:type="dxa"/>
            <w:gridSpan w:val="4"/>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r>
      <w:tr w:rsidR="00526B10" w:rsidRPr="0055184B" w:rsidTr="007770A4">
        <w:trPr>
          <w:gridBefore w:val="1"/>
          <w:gridAfter w:val="4"/>
          <w:wBefore w:w="146" w:type="dxa"/>
          <w:wAfter w:w="146" w:type="dxa"/>
          <w:trHeight w:val="20"/>
          <w:jc w:val="center"/>
        </w:trPr>
        <w:tc>
          <w:tcPr>
            <w:tcW w:w="477" w:type="dxa"/>
            <w:gridSpan w:val="4"/>
            <w:vMerge/>
            <w:tcBorders>
              <w:bottom w:val="single" w:sz="4" w:space="0" w:color="auto"/>
            </w:tcBorders>
          </w:tcPr>
          <w:p w:rsidR="00526B10" w:rsidRPr="0055184B" w:rsidRDefault="00526B10" w:rsidP="0055184B">
            <w:pPr>
              <w:ind w:left="-146" w:right="-118"/>
              <w:jc w:val="center"/>
              <w:rPr>
                <w:color w:val="000000"/>
                <w:sz w:val="16"/>
                <w:szCs w:val="16"/>
              </w:rPr>
            </w:pPr>
          </w:p>
        </w:tc>
        <w:tc>
          <w:tcPr>
            <w:tcW w:w="1252" w:type="dxa"/>
            <w:gridSpan w:val="2"/>
            <w:vMerge/>
            <w:tcBorders>
              <w:bottom w:val="single" w:sz="4" w:space="0" w:color="auto"/>
            </w:tcBorders>
          </w:tcPr>
          <w:p w:rsidR="00526B10" w:rsidRPr="0055184B" w:rsidRDefault="00526B10" w:rsidP="0055184B">
            <w:pPr>
              <w:ind w:left="1" w:right="-70"/>
              <w:rPr>
                <w:color w:val="000000"/>
                <w:sz w:val="16"/>
                <w:szCs w:val="16"/>
              </w:rPr>
            </w:pPr>
          </w:p>
        </w:tc>
        <w:tc>
          <w:tcPr>
            <w:tcW w:w="648" w:type="dxa"/>
            <w:gridSpan w:val="3"/>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МАОУ ДО «ДЮСШ»</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r w:rsidRPr="0055184B">
              <w:rPr>
                <w:color w:val="000000"/>
                <w:sz w:val="16"/>
                <w:szCs w:val="16"/>
              </w:rPr>
              <w:t>2014-2024 годы</w:t>
            </w:r>
          </w:p>
        </w:tc>
        <w:tc>
          <w:tcPr>
            <w:tcW w:w="645" w:type="dxa"/>
            <w:gridSpan w:val="3"/>
            <w:tcBorders>
              <w:bottom w:val="single" w:sz="4" w:space="0" w:color="auto"/>
            </w:tcBorders>
          </w:tcPr>
          <w:p w:rsidR="00526B10" w:rsidRPr="0055184B" w:rsidRDefault="00526B10" w:rsidP="0055184B">
            <w:pPr>
              <w:ind w:left="-108" w:right="-108"/>
              <w:jc w:val="center"/>
              <w:rPr>
                <w:sz w:val="16"/>
                <w:szCs w:val="16"/>
              </w:rPr>
            </w:pPr>
            <w:r w:rsidRPr="0055184B">
              <w:rPr>
                <w:sz w:val="16"/>
                <w:szCs w:val="16"/>
              </w:rPr>
              <w:t>1.1.4</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бюджет</w:t>
            </w:r>
          </w:p>
          <w:p w:rsidR="00526B10" w:rsidRPr="0055184B" w:rsidRDefault="00526B10" w:rsidP="0055184B">
            <w:pPr>
              <w:ind w:left="-108" w:right="-108"/>
              <w:jc w:val="center"/>
              <w:rPr>
                <w:color w:val="000000"/>
                <w:sz w:val="16"/>
                <w:szCs w:val="16"/>
              </w:rPr>
            </w:pPr>
            <w:proofErr w:type="spellStart"/>
            <w:proofErr w:type="gramStart"/>
            <w:r w:rsidRPr="0055184B">
              <w:rPr>
                <w:color w:val="000000"/>
                <w:sz w:val="16"/>
                <w:szCs w:val="16"/>
              </w:rPr>
              <w:t>муници-пального</w:t>
            </w:r>
            <w:proofErr w:type="spellEnd"/>
            <w:proofErr w:type="gramEnd"/>
            <w:r w:rsidRPr="0055184B">
              <w:rPr>
                <w:color w:val="000000"/>
                <w:sz w:val="16"/>
                <w:szCs w:val="16"/>
              </w:rPr>
              <w:t xml:space="preserve"> района</w:t>
            </w:r>
          </w:p>
        </w:tc>
        <w:tc>
          <w:tcPr>
            <w:tcW w:w="621" w:type="dxa"/>
            <w:gridSpan w:val="3"/>
            <w:tcBorders>
              <w:bottom w:val="single" w:sz="4" w:space="0" w:color="auto"/>
            </w:tcBorders>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20" w:type="dxa"/>
            <w:gridSpan w:val="3"/>
            <w:tcBorders>
              <w:bottom w:val="single" w:sz="4" w:space="0" w:color="auto"/>
            </w:tcBorders>
            <w:noWrap/>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285,</w:t>
            </w:r>
          </w:p>
          <w:p w:rsidR="00526B10" w:rsidRPr="0055184B" w:rsidRDefault="00526B10" w:rsidP="0055184B">
            <w:pPr>
              <w:ind w:left="-108" w:right="-108"/>
              <w:jc w:val="center"/>
              <w:rPr>
                <w:color w:val="000000"/>
                <w:sz w:val="16"/>
                <w:szCs w:val="16"/>
              </w:rPr>
            </w:pPr>
            <w:r w:rsidRPr="0055184B">
              <w:rPr>
                <w:color w:val="000000"/>
                <w:sz w:val="16"/>
                <w:szCs w:val="16"/>
              </w:rPr>
              <w:t>000</w:t>
            </w:r>
          </w:p>
        </w:tc>
        <w:tc>
          <w:tcPr>
            <w:tcW w:w="565"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3"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4"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p w:rsidR="00526B10" w:rsidRPr="0055184B" w:rsidRDefault="00526B10" w:rsidP="0055184B">
            <w:pPr>
              <w:ind w:right="-108"/>
              <w:rPr>
                <w:color w:val="000000"/>
                <w:sz w:val="16"/>
                <w:szCs w:val="16"/>
              </w:rPr>
            </w:pPr>
          </w:p>
        </w:tc>
        <w:tc>
          <w:tcPr>
            <w:tcW w:w="564"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16,500</w:t>
            </w:r>
          </w:p>
        </w:tc>
        <w:tc>
          <w:tcPr>
            <w:tcW w:w="522"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40" w:type="dxa"/>
            <w:gridSpan w:val="3"/>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15" w:type="dxa"/>
            <w:gridSpan w:val="4"/>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05" w:type="dxa"/>
            <w:gridSpan w:val="2"/>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c>
          <w:tcPr>
            <w:tcW w:w="567" w:type="dxa"/>
            <w:gridSpan w:val="4"/>
            <w:tcBorders>
              <w:bottom w:val="single" w:sz="4" w:space="0" w:color="auto"/>
            </w:tcBorders>
          </w:tcPr>
          <w:p w:rsidR="00526B10" w:rsidRPr="0055184B" w:rsidRDefault="00526B10" w:rsidP="0055184B">
            <w:pPr>
              <w:ind w:left="-108" w:right="-108"/>
              <w:jc w:val="center"/>
              <w:rPr>
                <w:color w:val="000000"/>
                <w:sz w:val="16"/>
                <w:szCs w:val="16"/>
              </w:rPr>
            </w:pPr>
          </w:p>
          <w:p w:rsidR="00526B10" w:rsidRPr="0055184B" w:rsidRDefault="00526B10" w:rsidP="0055184B">
            <w:pPr>
              <w:ind w:left="-108" w:right="-108"/>
              <w:jc w:val="center"/>
              <w:rPr>
                <w:color w:val="000000"/>
                <w:sz w:val="16"/>
                <w:szCs w:val="16"/>
              </w:rPr>
            </w:pPr>
            <w:r w:rsidRPr="0055184B">
              <w:rPr>
                <w:color w:val="000000"/>
                <w:sz w:val="16"/>
                <w:szCs w:val="16"/>
              </w:rPr>
              <w:t>-</w:t>
            </w:r>
          </w:p>
        </w:tc>
      </w:tr>
      <w:tr w:rsidR="00526B10" w:rsidRPr="0055184B" w:rsidTr="007770A4">
        <w:trPr>
          <w:gridBefore w:val="1"/>
          <w:gridAfter w:val="4"/>
          <w:wBefore w:w="146" w:type="dxa"/>
          <w:wAfter w:w="146" w:type="dxa"/>
          <w:trHeight w:val="20"/>
          <w:jc w:val="center"/>
        </w:trPr>
        <w:tc>
          <w:tcPr>
            <w:tcW w:w="477" w:type="dxa"/>
            <w:gridSpan w:val="4"/>
            <w:tcBorders>
              <w:bottom w:val="single" w:sz="4" w:space="0" w:color="auto"/>
            </w:tcBorders>
          </w:tcPr>
          <w:p w:rsidR="00526B10" w:rsidRPr="0055184B" w:rsidRDefault="00526B10" w:rsidP="0055184B">
            <w:pPr>
              <w:ind w:left="-146" w:right="-118"/>
              <w:jc w:val="center"/>
              <w:rPr>
                <w:color w:val="000000"/>
                <w:sz w:val="16"/>
                <w:szCs w:val="16"/>
              </w:rPr>
            </w:pPr>
            <w:r w:rsidRPr="0055184B">
              <w:rPr>
                <w:color w:val="000000"/>
                <w:sz w:val="16"/>
                <w:szCs w:val="16"/>
              </w:rPr>
              <w:t>4.</w:t>
            </w:r>
          </w:p>
        </w:tc>
        <w:tc>
          <w:tcPr>
            <w:tcW w:w="9721" w:type="dxa"/>
            <w:gridSpan w:val="48"/>
            <w:tcBorders>
              <w:bottom w:val="single" w:sz="4" w:space="0" w:color="auto"/>
            </w:tcBorders>
          </w:tcPr>
          <w:p w:rsidR="00526B10" w:rsidRPr="0055184B" w:rsidRDefault="00526B10" w:rsidP="0055184B">
            <w:pPr>
              <w:ind w:left="-108" w:right="-108"/>
              <w:rPr>
                <w:color w:val="000000"/>
                <w:sz w:val="16"/>
                <w:szCs w:val="16"/>
              </w:rPr>
            </w:pPr>
            <w:r w:rsidRPr="0055184B">
              <w:rPr>
                <w:sz w:val="16"/>
                <w:szCs w:val="16"/>
              </w:rPr>
              <w:t xml:space="preserve"> Вовлечение детей в сферу дополнительного образования и обеспечение доступности услуг дополнительного образования детей</w:t>
            </w:r>
          </w:p>
        </w:tc>
      </w:tr>
      <w:tr w:rsidR="00526B10" w:rsidRPr="0055184B" w:rsidTr="007770A4">
        <w:trPr>
          <w:gridBefore w:val="1"/>
          <w:gridAfter w:val="4"/>
          <w:wBefore w:w="146" w:type="dxa"/>
          <w:wAfter w:w="146" w:type="dxa"/>
          <w:trHeight w:val="20"/>
          <w:jc w:val="center"/>
        </w:trPr>
        <w:tc>
          <w:tcPr>
            <w:tcW w:w="477" w:type="dxa"/>
            <w:gridSpan w:val="4"/>
            <w:tcBorders>
              <w:bottom w:val="single" w:sz="4" w:space="0" w:color="auto"/>
            </w:tcBorders>
          </w:tcPr>
          <w:p w:rsidR="00526B10" w:rsidRPr="0055184B" w:rsidRDefault="00526B10" w:rsidP="0055184B">
            <w:pPr>
              <w:widowControl w:val="0"/>
              <w:autoSpaceDE w:val="0"/>
              <w:autoSpaceDN w:val="0"/>
              <w:adjustRightInd w:val="0"/>
              <w:jc w:val="both"/>
              <w:rPr>
                <w:rFonts w:eastAsia="Calibri"/>
                <w:sz w:val="16"/>
                <w:szCs w:val="16"/>
              </w:rPr>
            </w:pPr>
          </w:p>
          <w:p w:rsidR="00526B10" w:rsidRPr="0055184B" w:rsidRDefault="00526B10" w:rsidP="0055184B">
            <w:pPr>
              <w:widowControl w:val="0"/>
              <w:autoSpaceDE w:val="0"/>
              <w:autoSpaceDN w:val="0"/>
              <w:adjustRightInd w:val="0"/>
              <w:jc w:val="both"/>
              <w:rPr>
                <w:rFonts w:eastAsia="Calibri"/>
                <w:sz w:val="16"/>
                <w:szCs w:val="16"/>
              </w:rPr>
            </w:pPr>
            <w:r w:rsidRPr="0055184B">
              <w:rPr>
                <w:rFonts w:eastAsia="Calibri"/>
                <w:sz w:val="16"/>
                <w:szCs w:val="16"/>
              </w:rPr>
              <w:t>4.1.</w:t>
            </w:r>
          </w:p>
        </w:tc>
        <w:tc>
          <w:tcPr>
            <w:tcW w:w="1252" w:type="dxa"/>
            <w:gridSpan w:val="2"/>
            <w:tcBorders>
              <w:bottom w:val="single" w:sz="4" w:space="0" w:color="auto"/>
            </w:tcBorders>
          </w:tcPr>
          <w:p w:rsidR="00526B10" w:rsidRPr="0055184B" w:rsidRDefault="00526B10" w:rsidP="0055184B">
            <w:pPr>
              <w:widowControl w:val="0"/>
              <w:autoSpaceDE w:val="0"/>
              <w:autoSpaceDN w:val="0"/>
              <w:adjustRightInd w:val="0"/>
              <w:jc w:val="both"/>
              <w:rPr>
                <w:rFonts w:eastAsia="Calibri"/>
                <w:sz w:val="16"/>
                <w:szCs w:val="16"/>
              </w:rPr>
            </w:pPr>
            <w:r w:rsidRPr="0055184B">
              <w:rPr>
                <w:rFonts w:eastAsia="Calibri"/>
                <w:sz w:val="16"/>
                <w:szCs w:val="16"/>
              </w:rPr>
              <w:t>Обеспечение персонифицированного дополнительного образования детей</w:t>
            </w:r>
          </w:p>
        </w:tc>
        <w:tc>
          <w:tcPr>
            <w:tcW w:w="648" w:type="dxa"/>
            <w:gridSpan w:val="3"/>
            <w:tcBorders>
              <w:bottom w:val="single" w:sz="4" w:space="0" w:color="auto"/>
            </w:tcBorders>
          </w:tcPr>
          <w:p w:rsidR="00526B10" w:rsidRPr="0055184B" w:rsidRDefault="00526B10" w:rsidP="0055184B">
            <w:pPr>
              <w:widowControl w:val="0"/>
              <w:autoSpaceDE w:val="0"/>
              <w:autoSpaceDN w:val="0"/>
              <w:adjustRightInd w:val="0"/>
              <w:ind w:left="-87" w:right="-131"/>
              <w:jc w:val="center"/>
              <w:rPr>
                <w:rFonts w:eastAsia="Calibri"/>
                <w:sz w:val="16"/>
                <w:szCs w:val="16"/>
              </w:rPr>
            </w:pPr>
          </w:p>
          <w:p w:rsidR="00526B10" w:rsidRPr="0055184B" w:rsidRDefault="00526B10" w:rsidP="0055184B">
            <w:pPr>
              <w:widowControl w:val="0"/>
              <w:autoSpaceDE w:val="0"/>
              <w:autoSpaceDN w:val="0"/>
              <w:adjustRightInd w:val="0"/>
              <w:ind w:left="-87" w:right="-131"/>
              <w:jc w:val="center"/>
              <w:rPr>
                <w:rFonts w:eastAsia="Calibri"/>
                <w:sz w:val="16"/>
                <w:szCs w:val="16"/>
              </w:rPr>
            </w:pPr>
            <w:r w:rsidRPr="0055184B">
              <w:rPr>
                <w:rFonts w:eastAsia="Calibri"/>
                <w:sz w:val="16"/>
                <w:szCs w:val="16"/>
              </w:rPr>
              <w:t>МАОУ ДО «ДЮСШ»</w:t>
            </w:r>
          </w:p>
        </w:tc>
        <w:tc>
          <w:tcPr>
            <w:tcW w:w="565" w:type="dxa"/>
            <w:gridSpan w:val="3"/>
            <w:tcBorders>
              <w:bottom w:val="single" w:sz="4" w:space="0" w:color="auto"/>
            </w:tcBorders>
          </w:tcPr>
          <w:p w:rsidR="00526B10" w:rsidRPr="0055184B" w:rsidRDefault="00526B10" w:rsidP="0055184B">
            <w:pPr>
              <w:widowControl w:val="0"/>
              <w:autoSpaceDE w:val="0"/>
              <w:autoSpaceDN w:val="0"/>
              <w:adjustRightInd w:val="0"/>
              <w:jc w:val="center"/>
              <w:rPr>
                <w:rFonts w:eastAsia="Calibri"/>
                <w:sz w:val="16"/>
                <w:szCs w:val="16"/>
              </w:rPr>
            </w:pPr>
          </w:p>
          <w:p w:rsidR="00526B10" w:rsidRPr="0055184B" w:rsidRDefault="00526B10" w:rsidP="0055184B">
            <w:pPr>
              <w:widowControl w:val="0"/>
              <w:autoSpaceDE w:val="0"/>
              <w:autoSpaceDN w:val="0"/>
              <w:adjustRightInd w:val="0"/>
              <w:jc w:val="center"/>
              <w:rPr>
                <w:rFonts w:eastAsia="Calibri"/>
                <w:sz w:val="16"/>
                <w:szCs w:val="16"/>
              </w:rPr>
            </w:pPr>
            <w:r w:rsidRPr="0055184B">
              <w:rPr>
                <w:rFonts w:eastAsia="Calibri"/>
                <w:sz w:val="16"/>
                <w:szCs w:val="16"/>
              </w:rPr>
              <w:t>2014-2024 годы</w:t>
            </w:r>
          </w:p>
        </w:tc>
        <w:tc>
          <w:tcPr>
            <w:tcW w:w="645" w:type="dxa"/>
            <w:gridSpan w:val="3"/>
            <w:tcBorders>
              <w:bottom w:val="single" w:sz="4" w:space="0" w:color="auto"/>
            </w:tcBorders>
          </w:tcPr>
          <w:p w:rsidR="00526B10" w:rsidRPr="0055184B" w:rsidRDefault="00526B10" w:rsidP="0055184B">
            <w:pPr>
              <w:widowControl w:val="0"/>
              <w:autoSpaceDE w:val="0"/>
              <w:autoSpaceDN w:val="0"/>
              <w:adjustRightInd w:val="0"/>
              <w:jc w:val="center"/>
              <w:rPr>
                <w:rFonts w:eastAsia="Calibri"/>
                <w:sz w:val="16"/>
                <w:szCs w:val="16"/>
              </w:rPr>
            </w:pPr>
          </w:p>
          <w:p w:rsidR="00526B10" w:rsidRPr="0055184B" w:rsidRDefault="00526B10" w:rsidP="0055184B">
            <w:pPr>
              <w:widowControl w:val="0"/>
              <w:autoSpaceDE w:val="0"/>
              <w:autoSpaceDN w:val="0"/>
              <w:adjustRightInd w:val="0"/>
              <w:jc w:val="center"/>
              <w:rPr>
                <w:rFonts w:eastAsia="Calibri"/>
                <w:sz w:val="16"/>
                <w:szCs w:val="16"/>
              </w:rPr>
            </w:pPr>
            <w:r w:rsidRPr="0055184B">
              <w:rPr>
                <w:rFonts w:eastAsia="Calibri"/>
                <w:sz w:val="16"/>
                <w:szCs w:val="16"/>
              </w:rPr>
              <w:t>4.1.1</w:t>
            </w:r>
          </w:p>
        </w:tc>
        <w:tc>
          <w:tcPr>
            <w:tcW w:w="565" w:type="dxa"/>
            <w:gridSpan w:val="3"/>
            <w:tcBorders>
              <w:bottom w:val="single" w:sz="4" w:space="0" w:color="auto"/>
            </w:tcBorders>
          </w:tcPr>
          <w:p w:rsidR="00526B10" w:rsidRPr="0055184B" w:rsidRDefault="00526B10" w:rsidP="0055184B">
            <w:pPr>
              <w:widowControl w:val="0"/>
              <w:autoSpaceDE w:val="0"/>
              <w:autoSpaceDN w:val="0"/>
              <w:adjustRightInd w:val="0"/>
              <w:ind w:left="-65" w:right="-151"/>
              <w:jc w:val="center"/>
              <w:rPr>
                <w:rFonts w:eastAsia="Calibri"/>
                <w:sz w:val="16"/>
                <w:szCs w:val="16"/>
              </w:rPr>
            </w:pPr>
          </w:p>
          <w:p w:rsidR="00526B10" w:rsidRPr="0055184B" w:rsidRDefault="00526B10" w:rsidP="0055184B">
            <w:pPr>
              <w:widowControl w:val="0"/>
              <w:autoSpaceDE w:val="0"/>
              <w:autoSpaceDN w:val="0"/>
              <w:adjustRightInd w:val="0"/>
              <w:ind w:left="-65" w:right="-151"/>
              <w:jc w:val="center"/>
              <w:rPr>
                <w:rFonts w:eastAsia="Calibri"/>
                <w:sz w:val="16"/>
                <w:szCs w:val="16"/>
              </w:rPr>
            </w:pPr>
            <w:proofErr w:type="spellStart"/>
            <w:proofErr w:type="gramStart"/>
            <w:r w:rsidRPr="0055184B">
              <w:rPr>
                <w:rFonts w:eastAsia="Calibri"/>
                <w:sz w:val="16"/>
                <w:szCs w:val="16"/>
              </w:rPr>
              <w:t>внебюд-жетные</w:t>
            </w:r>
            <w:proofErr w:type="spellEnd"/>
            <w:proofErr w:type="gramEnd"/>
            <w:r w:rsidRPr="0055184B">
              <w:rPr>
                <w:rFonts w:eastAsia="Calibri"/>
                <w:sz w:val="16"/>
                <w:szCs w:val="16"/>
              </w:rPr>
              <w:t xml:space="preserve"> </w:t>
            </w:r>
            <w:proofErr w:type="spellStart"/>
            <w:r w:rsidRPr="0055184B">
              <w:rPr>
                <w:rFonts w:eastAsia="Calibri"/>
                <w:sz w:val="16"/>
                <w:szCs w:val="16"/>
              </w:rPr>
              <w:t>средст-ва</w:t>
            </w:r>
            <w:proofErr w:type="spellEnd"/>
          </w:p>
        </w:tc>
        <w:tc>
          <w:tcPr>
            <w:tcW w:w="621" w:type="dxa"/>
            <w:gridSpan w:val="3"/>
            <w:tcBorders>
              <w:bottom w:val="single" w:sz="4" w:space="0" w:color="auto"/>
            </w:tcBorders>
            <w:noWrap/>
          </w:tcPr>
          <w:p w:rsidR="00526B10" w:rsidRPr="0055184B" w:rsidRDefault="00526B10" w:rsidP="0055184B">
            <w:pPr>
              <w:widowControl w:val="0"/>
              <w:autoSpaceDE w:val="0"/>
              <w:autoSpaceDN w:val="0"/>
              <w:adjustRightInd w:val="0"/>
              <w:ind w:left="-65" w:right="-151"/>
              <w:jc w:val="center"/>
              <w:rPr>
                <w:rFonts w:eastAsia="Calibri"/>
                <w:sz w:val="16"/>
                <w:szCs w:val="16"/>
              </w:rPr>
            </w:pPr>
          </w:p>
          <w:p w:rsidR="00526B10" w:rsidRPr="0055184B" w:rsidRDefault="00526B10" w:rsidP="0055184B">
            <w:pPr>
              <w:widowControl w:val="0"/>
              <w:autoSpaceDE w:val="0"/>
              <w:autoSpaceDN w:val="0"/>
              <w:adjustRightInd w:val="0"/>
              <w:ind w:left="-65" w:right="-151"/>
              <w:jc w:val="center"/>
              <w:rPr>
                <w:rFonts w:eastAsia="Calibri"/>
                <w:sz w:val="16"/>
                <w:szCs w:val="16"/>
              </w:rPr>
            </w:pPr>
            <w:r w:rsidRPr="0055184B">
              <w:rPr>
                <w:rFonts w:eastAsia="Calibri"/>
                <w:sz w:val="16"/>
                <w:szCs w:val="16"/>
              </w:rPr>
              <w:t>-</w:t>
            </w:r>
          </w:p>
        </w:tc>
        <w:tc>
          <w:tcPr>
            <w:tcW w:w="520" w:type="dxa"/>
            <w:gridSpan w:val="3"/>
            <w:tcBorders>
              <w:bottom w:val="single" w:sz="4" w:space="0" w:color="auto"/>
            </w:tcBorders>
            <w:noWrap/>
          </w:tcPr>
          <w:p w:rsidR="00526B10" w:rsidRPr="0055184B" w:rsidRDefault="00526B10" w:rsidP="0055184B">
            <w:pPr>
              <w:widowControl w:val="0"/>
              <w:autoSpaceDE w:val="0"/>
              <w:autoSpaceDN w:val="0"/>
              <w:adjustRightInd w:val="0"/>
              <w:ind w:left="-65" w:right="-151"/>
              <w:jc w:val="center"/>
              <w:rPr>
                <w:rFonts w:eastAsia="Calibri"/>
                <w:sz w:val="16"/>
                <w:szCs w:val="16"/>
              </w:rPr>
            </w:pPr>
          </w:p>
          <w:p w:rsidR="00526B10" w:rsidRPr="0055184B" w:rsidRDefault="00526B10" w:rsidP="0055184B">
            <w:pPr>
              <w:widowControl w:val="0"/>
              <w:autoSpaceDE w:val="0"/>
              <w:autoSpaceDN w:val="0"/>
              <w:adjustRightInd w:val="0"/>
              <w:ind w:left="-65" w:right="-151"/>
              <w:jc w:val="center"/>
              <w:rPr>
                <w:rFonts w:eastAsia="Calibri"/>
                <w:sz w:val="16"/>
                <w:szCs w:val="16"/>
              </w:rPr>
            </w:pPr>
            <w:r w:rsidRPr="0055184B">
              <w:rPr>
                <w:rFonts w:eastAsia="Calibri"/>
                <w:sz w:val="16"/>
                <w:szCs w:val="16"/>
              </w:rPr>
              <w:t>-</w:t>
            </w:r>
          </w:p>
        </w:tc>
        <w:tc>
          <w:tcPr>
            <w:tcW w:w="565" w:type="dxa"/>
            <w:gridSpan w:val="3"/>
            <w:tcBorders>
              <w:bottom w:val="single" w:sz="4" w:space="0" w:color="auto"/>
            </w:tcBorders>
          </w:tcPr>
          <w:p w:rsidR="00526B10" w:rsidRPr="0055184B" w:rsidRDefault="00526B10" w:rsidP="0055184B">
            <w:pPr>
              <w:widowControl w:val="0"/>
              <w:autoSpaceDE w:val="0"/>
              <w:autoSpaceDN w:val="0"/>
              <w:adjustRightInd w:val="0"/>
              <w:ind w:left="-65" w:right="-151"/>
              <w:jc w:val="center"/>
              <w:rPr>
                <w:rFonts w:eastAsia="Calibri"/>
                <w:sz w:val="16"/>
                <w:szCs w:val="16"/>
              </w:rPr>
            </w:pPr>
          </w:p>
          <w:p w:rsidR="00526B10" w:rsidRPr="0055184B" w:rsidRDefault="00526B10" w:rsidP="0055184B">
            <w:pPr>
              <w:widowControl w:val="0"/>
              <w:autoSpaceDE w:val="0"/>
              <w:autoSpaceDN w:val="0"/>
              <w:adjustRightInd w:val="0"/>
              <w:ind w:left="-65" w:right="-151"/>
              <w:jc w:val="center"/>
              <w:rPr>
                <w:rFonts w:eastAsia="Calibri"/>
                <w:sz w:val="16"/>
                <w:szCs w:val="16"/>
              </w:rPr>
            </w:pPr>
            <w:r w:rsidRPr="0055184B">
              <w:rPr>
                <w:rFonts w:eastAsia="Calibri"/>
                <w:sz w:val="16"/>
                <w:szCs w:val="16"/>
              </w:rPr>
              <w:t>-</w:t>
            </w:r>
          </w:p>
        </w:tc>
        <w:tc>
          <w:tcPr>
            <w:tcW w:w="563" w:type="dxa"/>
            <w:gridSpan w:val="3"/>
            <w:tcBorders>
              <w:bottom w:val="single" w:sz="4" w:space="0" w:color="auto"/>
            </w:tcBorders>
          </w:tcPr>
          <w:p w:rsidR="00526B10" w:rsidRPr="0055184B" w:rsidRDefault="00526B10" w:rsidP="0055184B">
            <w:pPr>
              <w:widowControl w:val="0"/>
              <w:autoSpaceDE w:val="0"/>
              <w:autoSpaceDN w:val="0"/>
              <w:adjustRightInd w:val="0"/>
              <w:ind w:left="-65" w:right="-151"/>
              <w:jc w:val="center"/>
              <w:rPr>
                <w:rFonts w:eastAsia="Calibri"/>
                <w:sz w:val="16"/>
                <w:szCs w:val="16"/>
              </w:rPr>
            </w:pPr>
          </w:p>
          <w:p w:rsidR="00526B10" w:rsidRPr="0055184B" w:rsidRDefault="00526B10" w:rsidP="0055184B">
            <w:pPr>
              <w:widowControl w:val="0"/>
              <w:autoSpaceDE w:val="0"/>
              <w:autoSpaceDN w:val="0"/>
              <w:adjustRightInd w:val="0"/>
              <w:ind w:left="-65" w:right="-151"/>
              <w:jc w:val="center"/>
              <w:rPr>
                <w:rFonts w:eastAsia="Calibri"/>
                <w:sz w:val="16"/>
                <w:szCs w:val="16"/>
              </w:rPr>
            </w:pPr>
            <w:r w:rsidRPr="0055184B">
              <w:rPr>
                <w:rFonts w:eastAsia="Calibri"/>
                <w:sz w:val="16"/>
                <w:szCs w:val="16"/>
              </w:rPr>
              <w:t>-</w:t>
            </w:r>
          </w:p>
        </w:tc>
        <w:tc>
          <w:tcPr>
            <w:tcW w:w="564" w:type="dxa"/>
            <w:gridSpan w:val="3"/>
            <w:tcBorders>
              <w:bottom w:val="single" w:sz="4" w:space="0" w:color="auto"/>
            </w:tcBorders>
          </w:tcPr>
          <w:p w:rsidR="00526B10" w:rsidRPr="0055184B" w:rsidRDefault="00526B10" w:rsidP="0055184B">
            <w:pPr>
              <w:widowControl w:val="0"/>
              <w:autoSpaceDE w:val="0"/>
              <w:autoSpaceDN w:val="0"/>
              <w:adjustRightInd w:val="0"/>
              <w:ind w:left="-65" w:right="-151"/>
              <w:jc w:val="center"/>
              <w:rPr>
                <w:rFonts w:eastAsia="Calibri"/>
                <w:sz w:val="16"/>
                <w:szCs w:val="16"/>
              </w:rPr>
            </w:pPr>
          </w:p>
          <w:p w:rsidR="00526B10" w:rsidRPr="0055184B" w:rsidRDefault="00526B10" w:rsidP="0055184B">
            <w:pPr>
              <w:widowControl w:val="0"/>
              <w:autoSpaceDE w:val="0"/>
              <w:autoSpaceDN w:val="0"/>
              <w:adjustRightInd w:val="0"/>
              <w:ind w:left="-65" w:right="-151"/>
              <w:jc w:val="center"/>
              <w:rPr>
                <w:rFonts w:eastAsia="Calibri"/>
                <w:sz w:val="16"/>
                <w:szCs w:val="16"/>
              </w:rPr>
            </w:pPr>
            <w:r w:rsidRPr="0055184B">
              <w:rPr>
                <w:rFonts w:eastAsia="Calibri"/>
                <w:sz w:val="16"/>
                <w:szCs w:val="16"/>
              </w:rPr>
              <w:t>54,</w:t>
            </w:r>
          </w:p>
          <w:p w:rsidR="00526B10" w:rsidRPr="0055184B" w:rsidRDefault="00526B10" w:rsidP="0055184B">
            <w:pPr>
              <w:widowControl w:val="0"/>
              <w:autoSpaceDE w:val="0"/>
              <w:autoSpaceDN w:val="0"/>
              <w:adjustRightInd w:val="0"/>
              <w:ind w:left="-65" w:right="-151"/>
              <w:jc w:val="center"/>
              <w:rPr>
                <w:rFonts w:eastAsia="Calibri"/>
                <w:sz w:val="16"/>
                <w:szCs w:val="16"/>
              </w:rPr>
            </w:pPr>
            <w:r w:rsidRPr="0055184B">
              <w:rPr>
                <w:rFonts w:eastAsia="Calibri"/>
                <w:sz w:val="16"/>
                <w:szCs w:val="16"/>
              </w:rPr>
              <w:t>201</w:t>
            </w:r>
          </w:p>
        </w:tc>
        <w:tc>
          <w:tcPr>
            <w:tcW w:w="564" w:type="dxa"/>
            <w:gridSpan w:val="3"/>
            <w:tcBorders>
              <w:bottom w:val="single" w:sz="4" w:space="0" w:color="auto"/>
            </w:tcBorders>
          </w:tcPr>
          <w:p w:rsidR="00526B10" w:rsidRPr="0055184B" w:rsidRDefault="00526B10" w:rsidP="0055184B">
            <w:pPr>
              <w:ind w:left="-65" w:right="-151"/>
              <w:jc w:val="center"/>
              <w:rPr>
                <w:color w:val="000000"/>
                <w:sz w:val="16"/>
                <w:szCs w:val="16"/>
              </w:rPr>
            </w:pPr>
          </w:p>
          <w:p w:rsidR="00526B10" w:rsidRPr="0055184B" w:rsidRDefault="00526B10" w:rsidP="0055184B">
            <w:pPr>
              <w:ind w:left="-65" w:right="-151"/>
              <w:jc w:val="center"/>
              <w:rPr>
                <w:color w:val="000000"/>
                <w:sz w:val="16"/>
                <w:szCs w:val="16"/>
              </w:rPr>
            </w:pPr>
            <w:r w:rsidRPr="0055184B">
              <w:rPr>
                <w:color w:val="000000"/>
                <w:sz w:val="16"/>
                <w:szCs w:val="16"/>
              </w:rPr>
              <w:t>132,</w:t>
            </w:r>
          </w:p>
          <w:p w:rsidR="00526B10" w:rsidRPr="0055184B" w:rsidRDefault="00526B10" w:rsidP="0055184B">
            <w:pPr>
              <w:ind w:left="-65" w:right="-151"/>
              <w:jc w:val="center"/>
              <w:rPr>
                <w:color w:val="000000"/>
                <w:sz w:val="16"/>
                <w:szCs w:val="16"/>
              </w:rPr>
            </w:pPr>
            <w:r w:rsidRPr="0055184B">
              <w:rPr>
                <w:color w:val="000000"/>
                <w:sz w:val="16"/>
                <w:szCs w:val="16"/>
              </w:rPr>
              <w:t>600</w:t>
            </w:r>
          </w:p>
        </w:tc>
        <w:tc>
          <w:tcPr>
            <w:tcW w:w="522" w:type="dxa"/>
            <w:gridSpan w:val="3"/>
            <w:tcBorders>
              <w:bottom w:val="single" w:sz="4" w:space="0" w:color="auto"/>
            </w:tcBorders>
          </w:tcPr>
          <w:p w:rsidR="00526B10" w:rsidRPr="0055184B" w:rsidRDefault="00526B10" w:rsidP="0055184B">
            <w:pPr>
              <w:ind w:left="-65" w:right="-151"/>
              <w:jc w:val="center"/>
              <w:rPr>
                <w:color w:val="000000"/>
                <w:sz w:val="16"/>
                <w:szCs w:val="16"/>
              </w:rPr>
            </w:pPr>
          </w:p>
          <w:p w:rsidR="00526B10" w:rsidRPr="0055184B" w:rsidRDefault="00526B10" w:rsidP="0055184B">
            <w:pPr>
              <w:ind w:left="-65" w:right="-151"/>
              <w:jc w:val="center"/>
              <w:rPr>
                <w:color w:val="000000"/>
                <w:sz w:val="16"/>
                <w:szCs w:val="16"/>
              </w:rPr>
            </w:pPr>
            <w:r w:rsidRPr="0055184B">
              <w:rPr>
                <w:color w:val="000000"/>
                <w:sz w:val="16"/>
                <w:szCs w:val="16"/>
              </w:rPr>
              <w:t>-</w:t>
            </w:r>
          </w:p>
        </w:tc>
        <w:tc>
          <w:tcPr>
            <w:tcW w:w="540" w:type="dxa"/>
            <w:gridSpan w:val="3"/>
            <w:tcBorders>
              <w:bottom w:val="single" w:sz="4" w:space="0" w:color="auto"/>
            </w:tcBorders>
          </w:tcPr>
          <w:p w:rsidR="00526B10" w:rsidRPr="0055184B" w:rsidRDefault="00526B10" w:rsidP="0055184B">
            <w:pPr>
              <w:ind w:left="-65" w:right="-151"/>
              <w:jc w:val="center"/>
              <w:rPr>
                <w:color w:val="000000"/>
                <w:sz w:val="16"/>
                <w:szCs w:val="16"/>
              </w:rPr>
            </w:pPr>
          </w:p>
          <w:p w:rsidR="00526B10" w:rsidRPr="0055184B" w:rsidRDefault="00526B10" w:rsidP="0055184B">
            <w:pPr>
              <w:ind w:left="-65" w:right="-151"/>
              <w:jc w:val="center"/>
              <w:rPr>
                <w:color w:val="000000"/>
                <w:sz w:val="16"/>
                <w:szCs w:val="16"/>
              </w:rPr>
            </w:pPr>
            <w:r w:rsidRPr="0055184B">
              <w:rPr>
                <w:color w:val="000000"/>
                <w:sz w:val="16"/>
                <w:szCs w:val="16"/>
              </w:rPr>
              <w:t>-</w:t>
            </w:r>
          </w:p>
        </w:tc>
        <w:tc>
          <w:tcPr>
            <w:tcW w:w="515" w:type="dxa"/>
            <w:gridSpan w:val="4"/>
            <w:tcBorders>
              <w:bottom w:val="single" w:sz="4" w:space="0" w:color="auto"/>
            </w:tcBorders>
          </w:tcPr>
          <w:p w:rsidR="00526B10" w:rsidRPr="0055184B" w:rsidRDefault="00526B10" w:rsidP="0055184B">
            <w:pPr>
              <w:ind w:left="-65" w:right="-151"/>
              <w:jc w:val="center"/>
              <w:rPr>
                <w:color w:val="000000"/>
                <w:sz w:val="16"/>
                <w:szCs w:val="16"/>
              </w:rPr>
            </w:pPr>
          </w:p>
          <w:p w:rsidR="00526B10" w:rsidRPr="0055184B" w:rsidRDefault="00526B10" w:rsidP="0055184B">
            <w:pPr>
              <w:ind w:left="-65" w:right="-151"/>
              <w:jc w:val="center"/>
              <w:rPr>
                <w:color w:val="000000"/>
                <w:sz w:val="16"/>
                <w:szCs w:val="16"/>
              </w:rPr>
            </w:pPr>
            <w:r w:rsidRPr="0055184B">
              <w:rPr>
                <w:color w:val="000000"/>
                <w:sz w:val="16"/>
                <w:szCs w:val="16"/>
              </w:rPr>
              <w:t>-</w:t>
            </w:r>
          </w:p>
        </w:tc>
        <w:tc>
          <w:tcPr>
            <w:tcW w:w="505" w:type="dxa"/>
            <w:gridSpan w:val="2"/>
            <w:tcBorders>
              <w:bottom w:val="single" w:sz="4" w:space="0" w:color="auto"/>
            </w:tcBorders>
          </w:tcPr>
          <w:p w:rsidR="00526B10" w:rsidRPr="0055184B" w:rsidRDefault="00526B10" w:rsidP="0055184B">
            <w:pPr>
              <w:ind w:left="-65" w:right="-151"/>
              <w:jc w:val="center"/>
              <w:rPr>
                <w:color w:val="000000"/>
                <w:sz w:val="16"/>
                <w:szCs w:val="16"/>
              </w:rPr>
            </w:pPr>
          </w:p>
          <w:p w:rsidR="00526B10" w:rsidRPr="0055184B" w:rsidRDefault="00526B10" w:rsidP="0055184B">
            <w:pPr>
              <w:ind w:left="-65" w:right="-151"/>
              <w:jc w:val="center"/>
              <w:rPr>
                <w:color w:val="000000"/>
                <w:sz w:val="16"/>
                <w:szCs w:val="16"/>
              </w:rPr>
            </w:pPr>
            <w:r w:rsidRPr="0055184B">
              <w:rPr>
                <w:color w:val="000000"/>
                <w:sz w:val="16"/>
                <w:szCs w:val="16"/>
              </w:rPr>
              <w:t>-</w:t>
            </w:r>
          </w:p>
        </w:tc>
        <w:tc>
          <w:tcPr>
            <w:tcW w:w="567" w:type="dxa"/>
            <w:gridSpan w:val="4"/>
            <w:tcBorders>
              <w:bottom w:val="single" w:sz="4" w:space="0" w:color="auto"/>
            </w:tcBorders>
          </w:tcPr>
          <w:p w:rsidR="00526B10" w:rsidRPr="0055184B" w:rsidRDefault="00526B10" w:rsidP="0055184B">
            <w:pPr>
              <w:ind w:left="-65" w:right="-151"/>
              <w:jc w:val="center"/>
              <w:rPr>
                <w:color w:val="000000"/>
                <w:sz w:val="16"/>
                <w:szCs w:val="16"/>
              </w:rPr>
            </w:pPr>
          </w:p>
          <w:p w:rsidR="00526B10" w:rsidRPr="0055184B" w:rsidRDefault="00526B10" w:rsidP="0055184B">
            <w:pPr>
              <w:ind w:left="-65" w:right="-151"/>
              <w:jc w:val="center"/>
              <w:rPr>
                <w:color w:val="000000"/>
                <w:sz w:val="16"/>
                <w:szCs w:val="16"/>
              </w:rPr>
            </w:pPr>
            <w:r w:rsidRPr="0055184B">
              <w:rPr>
                <w:color w:val="000000"/>
                <w:sz w:val="16"/>
                <w:szCs w:val="16"/>
              </w:rPr>
              <w:t>-</w:t>
            </w:r>
          </w:p>
        </w:tc>
      </w:tr>
      <w:tr w:rsidR="00526B10" w:rsidRPr="0055184B" w:rsidTr="007770A4">
        <w:trPr>
          <w:gridBefore w:val="1"/>
          <w:gridAfter w:val="4"/>
          <w:wBefore w:w="146" w:type="dxa"/>
          <w:wAfter w:w="146" w:type="dxa"/>
          <w:trHeight w:val="20"/>
          <w:jc w:val="center"/>
        </w:trPr>
        <w:tc>
          <w:tcPr>
            <w:tcW w:w="477" w:type="dxa"/>
            <w:gridSpan w:val="4"/>
            <w:tcBorders>
              <w:bottom w:val="single" w:sz="4" w:space="0" w:color="auto"/>
            </w:tcBorders>
          </w:tcPr>
          <w:p w:rsidR="00526B10" w:rsidRPr="0055184B" w:rsidRDefault="00526B10" w:rsidP="0055184B">
            <w:pPr>
              <w:widowControl w:val="0"/>
              <w:autoSpaceDE w:val="0"/>
              <w:autoSpaceDN w:val="0"/>
              <w:adjustRightInd w:val="0"/>
              <w:jc w:val="both"/>
              <w:rPr>
                <w:rFonts w:eastAsia="Calibri"/>
                <w:sz w:val="16"/>
                <w:szCs w:val="16"/>
              </w:rPr>
            </w:pPr>
          </w:p>
        </w:tc>
        <w:tc>
          <w:tcPr>
            <w:tcW w:w="1252" w:type="dxa"/>
            <w:gridSpan w:val="2"/>
            <w:tcBorders>
              <w:bottom w:val="single" w:sz="4" w:space="0" w:color="auto"/>
            </w:tcBorders>
          </w:tcPr>
          <w:p w:rsidR="00526B10" w:rsidRPr="0055184B" w:rsidRDefault="00526B10" w:rsidP="0055184B">
            <w:pPr>
              <w:widowControl w:val="0"/>
              <w:autoSpaceDE w:val="0"/>
              <w:autoSpaceDN w:val="0"/>
              <w:adjustRightInd w:val="0"/>
              <w:jc w:val="both"/>
              <w:rPr>
                <w:rFonts w:eastAsia="Calibri"/>
                <w:sz w:val="16"/>
                <w:szCs w:val="16"/>
              </w:rPr>
            </w:pPr>
          </w:p>
        </w:tc>
        <w:tc>
          <w:tcPr>
            <w:tcW w:w="648" w:type="dxa"/>
            <w:gridSpan w:val="3"/>
            <w:tcBorders>
              <w:bottom w:val="single" w:sz="4" w:space="0" w:color="auto"/>
            </w:tcBorders>
          </w:tcPr>
          <w:p w:rsidR="00526B10" w:rsidRPr="0055184B" w:rsidRDefault="00526B10" w:rsidP="0055184B">
            <w:pPr>
              <w:widowControl w:val="0"/>
              <w:autoSpaceDE w:val="0"/>
              <w:autoSpaceDN w:val="0"/>
              <w:adjustRightInd w:val="0"/>
              <w:ind w:left="-87" w:right="-131"/>
              <w:jc w:val="center"/>
              <w:rPr>
                <w:rFonts w:eastAsia="Calibri"/>
                <w:sz w:val="16"/>
                <w:szCs w:val="16"/>
              </w:rPr>
            </w:pPr>
          </w:p>
        </w:tc>
        <w:tc>
          <w:tcPr>
            <w:tcW w:w="565" w:type="dxa"/>
            <w:gridSpan w:val="3"/>
            <w:tcBorders>
              <w:bottom w:val="single" w:sz="4" w:space="0" w:color="auto"/>
            </w:tcBorders>
          </w:tcPr>
          <w:p w:rsidR="00526B10" w:rsidRPr="0055184B" w:rsidRDefault="00526B10" w:rsidP="0055184B">
            <w:pPr>
              <w:widowControl w:val="0"/>
              <w:autoSpaceDE w:val="0"/>
              <w:autoSpaceDN w:val="0"/>
              <w:adjustRightInd w:val="0"/>
              <w:jc w:val="center"/>
              <w:rPr>
                <w:rFonts w:eastAsia="Calibri"/>
                <w:sz w:val="16"/>
                <w:szCs w:val="16"/>
              </w:rPr>
            </w:pPr>
          </w:p>
        </w:tc>
        <w:tc>
          <w:tcPr>
            <w:tcW w:w="645" w:type="dxa"/>
            <w:gridSpan w:val="3"/>
            <w:tcBorders>
              <w:bottom w:val="single" w:sz="4" w:space="0" w:color="auto"/>
            </w:tcBorders>
          </w:tcPr>
          <w:p w:rsidR="00526B10" w:rsidRPr="0055184B" w:rsidRDefault="00526B10" w:rsidP="0055184B">
            <w:pPr>
              <w:widowControl w:val="0"/>
              <w:autoSpaceDE w:val="0"/>
              <w:autoSpaceDN w:val="0"/>
              <w:adjustRightInd w:val="0"/>
              <w:jc w:val="center"/>
              <w:rPr>
                <w:rFonts w:eastAsia="Calibri"/>
                <w:sz w:val="16"/>
                <w:szCs w:val="16"/>
              </w:rPr>
            </w:pPr>
          </w:p>
        </w:tc>
        <w:tc>
          <w:tcPr>
            <w:tcW w:w="565" w:type="dxa"/>
            <w:gridSpan w:val="3"/>
            <w:tcBorders>
              <w:bottom w:val="single" w:sz="4" w:space="0" w:color="auto"/>
            </w:tcBorders>
          </w:tcPr>
          <w:p w:rsidR="00526B10" w:rsidRPr="0055184B" w:rsidRDefault="00526B10" w:rsidP="0055184B">
            <w:pPr>
              <w:ind w:left="-65" w:right="-151"/>
              <w:jc w:val="center"/>
              <w:rPr>
                <w:b/>
                <w:color w:val="000000"/>
                <w:sz w:val="16"/>
                <w:szCs w:val="16"/>
              </w:rPr>
            </w:pPr>
          </w:p>
          <w:p w:rsidR="00526B10" w:rsidRPr="0055184B" w:rsidRDefault="00526B10" w:rsidP="0055184B">
            <w:pPr>
              <w:ind w:left="-65" w:right="-151"/>
              <w:jc w:val="center"/>
              <w:rPr>
                <w:color w:val="000000"/>
                <w:sz w:val="16"/>
                <w:szCs w:val="16"/>
              </w:rPr>
            </w:pPr>
            <w:r w:rsidRPr="0055184B">
              <w:rPr>
                <w:b/>
                <w:color w:val="000000"/>
                <w:sz w:val="16"/>
                <w:szCs w:val="16"/>
              </w:rPr>
              <w:t>Всего</w:t>
            </w:r>
          </w:p>
        </w:tc>
        <w:tc>
          <w:tcPr>
            <w:tcW w:w="621" w:type="dxa"/>
            <w:gridSpan w:val="3"/>
            <w:tcBorders>
              <w:bottom w:val="single" w:sz="4" w:space="0" w:color="auto"/>
            </w:tcBorders>
            <w:noWrap/>
          </w:tcPr>
          <w:p w:rsidR="00526B10" w:rsidRPr="0055184B" w:rsidRDefault="00526B10" w:rsidP="0055184B">
            <w:pPr>
              <w:ind w:left="-65" w:right="-151"/>
              <w:jc w:val="center"/>
              <w:rPr>
                <w:b/>
                <w:color w:val="000000"/>
                <w:sz w:val="16"/>
                <w:szCs w:val="16"/>
              </w:rPr>
            </w:pPr>
          </w:p>
          <w:p w:rsidR="00526B10" w:rsidRPr="0055184B" w:rsidRDefault="00526B10" w:rsidP="0055184B">
            <w:pPr>
              <w:ind w:left="-65" w:right="-151"/>
              <w:jc w:val="center"/>
              <w:rPr>
                <w:b/>
                <w:color w:val="000000"/>
                <w:sz w:val="16"/>
                <w:szCs w:val="16"/>
              </w:rPr>
            </w:pPr>
            <w:r w:rsidRPr="0055184B">
              <w:rPr>
                <w:b/>
                <w:color w:val="000000"/>
                <w:sz w:val="16"/>
                <w:szCs w:val="16"/>
              </w:rPr>
              <w:t>3187,</w:t>
            </w:r>
          </w:p>
          <w:p w:rsidR="00526B10" w:rsidRPr="0055184B" w:rsidRDefault="00526B10" w:rsidP="0055184B">
            <w:pPr>
              <w:ind w:left="-65" w:right="-151"/>
              <w:jc w:val="center"/>
              <w:rPr>
                <w:color w:val="000000"/>
                <w:sz w:val="16"/>
                <w:szCs w:val="16"/>
              </w:rPr>
            </w:pPr>
            <w:r w:rsidRPr="0055184B">
              <w:rPr>
                <w:b/>
                <w:color w:val="000000"/>
                <w:sz w:val="16"/>
                <w:szCs w:val="16"/>
              </w:rPr>
              <w:t>30</w:t>
            </w:r>
          </w:p>
        </w:tc>
        <w:tc>
          <w:tcPr>
            <w:tcW w:w="520" w:type="dxa"/>
            <w:gridSpan w:val="3"/>
            <w:tcBorders>
              <w:bottom w:val="single" w:sz="4" w:space="0" w:color="auto"/>
            </w:tcBorders>
            <w:noWrap/>
          </w:tcPr>
          <w:p w:rsidR="00526B10" w:rsidRPr="0055184B" w:rsidRDefault="00526B10" w:rsidP="0055184B">
            <w:pPr>
              <w:ind w:left="-65" w:right="-151"/>
              <w:jc w:val="center"/>
              <w:rPr>
                <w:b/>
                <w:color w:val="000000"/>
                <w:sz w:val="16"/>
                <w:szCs w:val="16"/>
              </w:rPr>
            </w:pPr>
          </w:p>
          <w:p w:rsidR="00526B10" w:rsidRPr="0055184B" w:rsidRDefault="00526B10" w:rsidP="0055184B">
            <w:pPr>
              <w:ind w:left="-65" w:right="-151"/>
              <w:jc w:val="center"/>
              <w:rPr>
                <w:b/>
                <w:color w:val="000000"/>
                <w:sz w:val="16"/>
                <w:szCs w:val="16"/>
              </w:rPr>
            </w:pPr>
            <w:r w:rsidRPr="0055184B">
              <w:rPr>
                <w:b/>
                <w:color w:val="000000"/>
                <w:sz w:val="16"/>
                <w:szCs w:val="16"/>
              </w:rPr>
              <w:t>5412,</w:t>
            </w:r>
          </w:p>
          <w:p w:rsidR="00526B10" w:rsidRPr="0055184B" w:rsidRDefault="00526B10" w:rsidP="0055184B">
            <w:pPr>
              <w:ind w:left="-65" w:right="-151"/>
              <w:jc w:val="center"/>
              <w:rPr>
                <w:color w:val="000000"/>
                <w:sz w:val="16"/>
                <w:szCs w:val="16"/>
              </w:rPr>
            </w:pPr>
            <w:r w:rsidRPr="0055184B">
              <w:rPr>
                <w:b/>
                <w:color w:val="000000"/>
                <w:sz w:val="16"/>
                <w:szCs w:val="16"/>
              </w:rPr>
              <w:t>550</w:t>
            </w:r>
          </w:p>
        </w:tc>
        <w:tc>
          <w:tcPr>
            <w:tcW w:w="565" w:type="dxa"/>
            <w:gridSpan w:val="3"/>
            <w:tcBorders>
              <w:bottom w:val="single" w:sz="4" w:space="0" w:color="auto"/>
            </w:tcBorders>
          </w:tcPr>
          <w:p w:rsidR="00526B10" w:rsidRPr="0055184B" w:rsidRDefault="00526B10" w:rsidP="0055184B">
            <w:pPr>
              <w:ind w:left="-65" w:right="-151"/>
              <w:jc w:val="center"/>
              <w:rPr>
                <w:b/>
                <w:color w:val="000000"/>
                <w:sz w:val="16"/>
                <w:szCs w:val="16"/>
              </w:rPr>
            </w:pPr>
          </w:p>
          <w:p w:rsidR="00526B10" w:rsidRPr="0055184B" w:rsidRDefault="00526B10" w:rsidP="0055184B">
            <w:pPr>
              <w:ind w:left="-65" w:right="-151"/>
              <w:jc w:val="center"/>
              <w:rPr>
                <w:b/>
                <w:color w:val="000000"/>
                <w:sz w:val="16"/>
                <w:szCs w:val="16"/>
              </w:rPr>
            </w:pPr>
            <w:r w:rsidRPr="0055184B">
              <w:rPr>
                <w:b/>
                <w:color w:val="000000"/>
                <w:sz w:val="16"/>
                <w:szCs w:val="16"/>
              </w:rPr>
              <w:t>3791,</w:t>
            </w:r>
          </w:p>
          <w:p w:rsidR="00526B10" w:rsidRPr="0055184B" w:rsidRDefault="00526B10" w:rsidP="0055184B">
            <w:pPr>
              <w:ind w:left="-65" w:right="-151"/>
              <w:jc w:val="center"/>
              <w:rPr>
                <w:sz w:val="16"/>
                <w:szCs w:val="16"/>
              </w:rPr>
            </w:pPr>
            <w:r w:rsidRPr="0055184B">
              <w:rPr>
                <w:b/>
                <w:color w:val="000000"/>
                <w:sz w:val="16"/>
                <w:szCs w:val="16"/>
              </w:rPr>
              <w:t>050</w:t>
            </w:r>
          </w:p>
        </w:tc>
        <w:tc>
          <w:tcPr>
            <w:tcW w:w="563" w:type="dxa"/>
            <w:gridSpan w:val="3"/>
            <w:tcBorders>
              <w:bottom w:val="single" w:sz="4" w:space="0" w:color="auto"/>
            </w:tcBorders>
          </w:tcPr>
          <w:p w:rsidR="00526B10" w:rsidRPr="0055184B" w:rsidRDefault="00526B10" w:rsidP="0055184B">
            <w:pPr>
              <w:ind w:left="-65" w:right="-151"/>
              <w:jc w:val="center"/>
              <w:rPr>
                <w:b/>
                <w:color w:val="000000"/>
                <w:sz w:val="16"/>
                <w:szCs w:val="16"/>
              </w:rPr>
            </w:pPr>
          </w:p>
          <w:p w:rsidR="00526B10" w:rsidRPr="0055184B" w:rsidRDefault="00526B10" w:rsidP="0055184B">
            <w:pPr>
              <w:ind w:left="-65" w:right="-151"/>
              <w:jc w:val="center"/>
              <w:rPr>
                <w:b/>
                <w:color w:val="000000"/>
                <w:sz w:val="16"/>
                <w:szCs w:val="16"/>
              </w:rPr>
            </w:pPr>
            <w:r w:rsidRPr="0055184B">
              <w:rPr>
                <w:b/>
                <w:color w:val="000000"/>
                <w:sz w:val="16"/>
                <w:szCs w:val="16"/>
              </w:rPr>
              <w:t>4473,</w:t>
            </w:r>
          </w:p>
          <w:p w:rsidR="00526B10" w:rsidRPr="0055184B" w:rsidRDefault="00526B10" w:rsidP="0055184B">
            <w:pPr>
              <w:ind w:left="-65" w:right="-151"/>
              <w:jc w:val="center"/>
              <w:rPr>
                <w:b/>
                <w:color w:val="000000"/>
                <w:sz w:val="16"/>
                <w:szCs w:val="16"/>
              </w:rPr>
            </w:pPr>
            <w:r w:rsidRPr="0055184B">
              <w:rPr>
                <w:b/>
                <w:color w:val="000000"/>
                <w:sz w:val="16"/>
                <w:szCs w:val="16"/>
              </w:rPr>
              <w:t>900</w:t>
            </w:r>
          </w:p>
        </w:tc>
        <w:tc>
          <w:tcPr>
            <w:tcW w:w="564" w:type="dxa"/>
            <w:gridSpan w:val="3"/>
            <w:tcBorders>
              <w:bottom w:val="single" w:sz="4" w:space="0" w:color="auto"/>
            </w:tcBorders>
          </w:tcPr>
          <w:p w:rsidR="00526B10" w:rsidRPr="0055184B" w:rsidRDefault="00526B10" w:rsidP="0055184B">
            <w:pPr>
              <w:ind w:left="-65" w:right="-151"/>
              <w:jc w:val="center"/>
              <w:rPr>
                <w:b/>
                <w:color w:val="000000"/>
                <w:sz w:val="16"/>
                <w:szCs w:val="16"/>
              </w:rPr>
            </w:pPr>
          </w:p>
          <w:p w:rsidR="00526B10" w:rsidRPr="0055184B" w:rsidRDefault="00526B10" w:rsidP="0055184B">
            <w:pPr>
              <w:ind w:left="-65" w:right="-151"/>
              <w:jc w:val="center"/>
              <w:rPr>
                <w:b/>
                <w:color w:val="000000"/>
                <w:sz w:val="16"/>
                <w:szCs w:val="16"/>
              </w:rPr>
            </w:pPr>
            <w:r w:rsidRPr="0055184B">
              <w:rPr>
                <w:b/>
                <w:color w:val="000000"/>
                <w:sz w:val="16"/>
                <w:szCs w:val="16"/>
              </w:rPr>
              <w:t>4885,</w:t>
            </w:r>
          </w:p>
          <w:p w:rsidR="00526B10" w:rsidRPr="0055184B" w:rsidRDefault="00526B10" w:rsidP="0055184B">
            <w:pPr>
              <w:ind w:left="-65" w:right="-151"/>
              <w:jc w:val="center"/>
              <w:rPr>
                <w:b/>
                <w:color w:val="000000"/>
                <w:sz w:val="16"/>
                <w:szCs w:val="16"/>
              </w:rPr>
            </w:pPr>
            <w:r w:rsidRPr="0055184B">
              <w:rPr>
                <w:b/>
                <w:color w:val="000000"/>
                <w:sz w:val="16"/>
                <w:szCs w:val="16"/>
              </w:rPr>
              <w:t>8893</w:t>
            </w:r>
          </w:p>
        </w:tc>
        <w:tc>
          <w:tcPr>
            <w:tcW w:w="564" w:type="dxa"/>
            <w:gridSpan w:val="3"/>
            <w:tcBorders>
              <w:bottom w:val="single" w:sz="4" w:space="0" w:color="auto"/>
            </w:tcBorders>
          </w:tcPr>
          <w:p w:rsidR="00526B10" w:rsidRPr="0055184B" w:rsidRDefault="00526B10" w:rsidP="0055184B">
            <w:pPr>
              <w:ind w:left="-65" w:right="-151"/>
              <w:jc w:val="center"/>
              <w:rPr>
                <w:b/>
                <w:color w:val="000000"/>
                <w:sz w:val="16"/>
                <w:szCs w:val="16"/>
              </w:rPr>
            </w:pPr>
          </w:p>
          <w:p w:rsidR="00526B10" w:rsidRPr="0055184B" w:rsidRDefault="00526B10" w:rsidP="0055184B">
            <w:pPr>
              <w:ind w:left="-65" w:right="-151"/>
              <w:jc w:val="center"/>
              <w:rPr>
                <w:b/>
                <w:color w:val="000000"/>
                <w:sz w:val="16"/>
                <w:szCs w:val="16"/>
              </w:rPr>
            </w:pPr>
            <w:r w:rsidRPr="0055184B">
              <w:rPr>
                <w:b/>
                <w:color w:val="000000"/>
                <w:sz w:val="16"/>
                <w:szCs w:val="16"/>
              </w:rPr>
              <w:t>6509,</w:t>
            </w:r>
          </w:p>
          <w:p w:rsidR="00526B10" w:rsidRPr="0055184B" w:rsidRDefault="00526B10" w:rsidP="0055184B">
            <w:pPr>
              <w:ind w:left="-65" w:right="-151"/>
              <w:jc w:val="center"/>
              <w:rPr>
                <w:color w:val="000000"/>
                <w:sz w:val="16"/>
                <w:szCs w:val="16"/>
              </w:rPr>
            </w:pPr>
            <w:r w:rsidRPr="0055184B">
              <w:rPr>
                <w:b/>
                <w:color w:val="000000"/>
                <w:sz w:val="16"/>
                <w:szCs w:val="16"/>
              </w:rPr>
              <w:t>009</w:t>
            </w:r>
          </w:p>
        </w:tc>
        <w:tc>
          <w:tcPr>
            <w:tcW w:w="522" w:type="dxa"/>
            <w:gridSpan w:val="3"/>
            <w:tcBorders>
              <w:bottom w:val="single" w:sz="4" w:space="0" w:color="auto"/>
            </w:tcBorders>
          </w:tcPr>
          <w:p w:rsidR="00526B10" w:rsidRPr="0055184B" w:rsidRDefault="00526B10" w:rsidP="0055184B">
            <w:pPr>
              <w:ind w:left="-65" w:right="-151"/>
              <w:jc w:val="center"/>
              <w:rPr>
                <w:b/>
                <w:color w:val="000000"/>
                <w:sz w:val="16"/>
                <w:szCs w:val="16"/>
              </w:rPr>
            </w:pPr>
          </w:p>
          <w:p w:rsidR="00526B10" w:rsidRPr="0055184B" w:rsidRDefault="00526B10" w:rsidP="0055184B">
            <w:pPr>
              <w:ind w:left="-65" w:right="-151"/>
              <w:jc w:val="center"/>
              <w:rPr>
                <w:b/>
                <w:color w:val="000000"/>
                <w:sz w:val="16"/>
                <w:szCs w:val="16"/>
              </w:rPr>
            </w:pPr>
            <w:r w:rsidRPr="0055184B">
              <w:rPr>
                <w:b/>
                <w:color w:val="000000"/>
                <w:sz w:val="16"/>
                <w:szCs w:val="16"/>
              </w:rPr>
              <w:t>4341,</w:t>
            </w:r>
          </w:p>
          <w:p w:rsidR="00526B10" w:rsidRPr="0055184B" w:rsidRDefault="00526B10" w:rsidP="0055184B">
            <w:pPr>
              <w:ind w:left="-65" w:right="-151"/>
              <w:jc w:val="center"/>
              <w:rPr>
                <w:b/>
                <w:color w:val="000000"/>
                <w:sz w:val="16"/>
                <w:szCs w:val="16"/>
              </w:rPr>
            </w:pPr>
            <w:r w:rsidRPr="0055184B">
              <w:rPr>
                <w:b/>
                <w:color w:val="000000"/>
                <w:sz w:val="16"/>
                <w:szCs w:val="16"/>
              </w:rPr>
              <w:t>200</w:t>
            </w:r>
          </w:p>
        </w:tc>
        <w:tc>
          <w:tcPr>
            <w:tcW w:w="540" w:type="dxa"/>
            <w:gridSpan w:val="3"/>
            <w:tcBorders>
              <w:bottom w:val="single" w:sz="4" w:space="0" w:color="auto"/>
            </w:tcBorders>
          </w:tcPr>
          <w:p w:rsidR="00526B10" w:rsidRPr="0055184B" w:rsidRDefault="00526B10" w:rsidP="0055184B">
            <w:pPr>
              <w:ind w:left="-65" w:right="-151"/>
              <w:jc w:val="center"/>
              <w:rPr>
                <w:b/>
                <w:sz w:val="16"/>
                <w:szCs w:val="16"/>
              </w:rPr>
            </w:pPr>
          </w:p>
          <w:p w:rsidR="00526B10" w:rsidRPr="0055184B" w:rsidRDefault="00526B10" w:rsidP="0055184B">
            <w:pPr>
              <w:ind w:left="-65" w:right="-151"/>
              <w:jc w:val="center"/>
              <w:rPr>
                <w:b/>
                <w:sz w:val="16"/>
                <w:szCs w:val="16"/>
              </w:rPr>
            </w:pPr>
            <w:r w:rsidRPr="0055184B">
              <w:rPr>
                <w:b/>
                <w:sz w:val="16"/>
                <w:szCs w:val="16"/>
              </w:rPr>
              <w:t>4341,</w:t>
            </w:r>
          </w:p>
          <w:p w:rsidR="00526B10" w:rsidRPr="0055184B" w:rsidRDefault="00526B10" w:rsidP="0055184B">
            <w:pPr>
              <w:ind w:left="-65" w:right="-151"/>
              <w:jc w:val="center"/>
              <w:rPr>
                <w:b/>
                <w:sz w:val="16"/>
                <w:szCs w:val="16"/>
              </w:rPr>
            </w:pPr>
            <w:r w:rsidRPr="0055184B">
              <w:rPr>
                <w:b/>
                <w:sz w:val="16"/>
                <w:szCs w:val="16"/>
              </w:rPr>
              <w:t>200</w:t>
            </w:r>
          </w:p>
        </w:tc>
        <w:tc>
          <w:tcPr>
            <w:tcW w:w="515" w:type="dxa"/>
            <w:gridSpan w:val="4"/>
            <w:tcBorders>
              <w:bottom w:val="single" w:sz="4" w:space="0" w:color="auto"/>
            </w:tcBorders>
          </w:tcPr>
          <w:p w:rsidR="00526B10" w:rsidRPr="0055184B" w:rsidRDefault="00526B10" w:rsidP="0055184B">
            <w:pPr>
              <w:ind w:left="-65" w:right="-151"/>
              <w:jc w:val="center"/>
              <w:rPr>
                <w:b/>
                <w:sz w:val="16"/>
                <w:szCs w:val="16"/>
              </w:rPr>
            </w:pPr>
          </w:p>
          <w:p w:rsidR="00526B10" w:rsidRPr="0055184B" w:rsidRDefault="00526B10" w:rsidP="0055184B">
            <w:pPr>
              <w:ind w:left="-65" w:right="-151"/>
              <w:jc w:val="center"/>
              <w:rPr>
                <w:b/>
                <w:sz w:val="16"/>
                <w:szCs w:val="16"/>
              </w:rPr>
            </w:pPr>
            <w:r w:rsidRPr="0055184B">
              <w:rPr>
                <w:b/>
                <w:sz w:val="16"/>
                <w:szCs w:val="16"/>
              </w:rPr>
              <w:t>4341,</w:t>
            </w:r>
          </w:p>
          <w:p w:rsidR="00526B10" w:rsidRPr="0055184B" w:rsidRDefault="00526B10" w:rsidP="0055184B">
            <w:pPr>
              <w:ind w:left="-65" w:right="-151"/>
              <w:jc w:val="center"/>
              <w:rPr>
                <w:b/>
                <w:sz w:val="16"/>
                <w:szCs w:val="16"/>
              </w:rPr>
            </w:pPr>
            <w:r w:rsidRPr="0055184B">
              <w:rPr>
                <w:b/>
                <w:sz w:val="16"/>
                <w:szCs w:val="16"/>
              </w:rPr>
              <w:t>200</w:t>
            </w:r>
          </w:p>
        </w:tc>
        <w:tc>
          <w:tcPr>
            <w:tcW w:w="505" w:type="dxa"/>
            <w:gridSpan w:val="2"/>
            <w:tcBorders>
              <w:bottom w:val="single" w:sz="4" w:space="0" w:color="auto"/>
            </w:tcBorders>
          </w:tcPr>
          <w:p w:rsidR="00526B10" w:rsidRPr="0055184B" w:rsidRDefault="00526B10" w:rsidP="0055184B">
            <w:pPr>
              <w:ind w:left="-65" w:right="-151"/>
              <w:jc w:val="center"/>
              <w:rPr>
                <w:b/>
                <w:sz w:val="16"/>
                <w:szCs w:val="16"/>
              </w:rPr>
            </w:pPr>
          </w:p>
          <w:p w:rsidR="00526B10" w:rsidRPr="0055184B" w:rsidRDefault="00526B10" w:rsidP="0055184B">
            <w:pPr>
              <w:ind w:left="-65" w:right="-151"/>
              <w:jc w:val="center"/>
              <w:rPr>
                <w:b/>
                <w:sz w:val="16"/>
                <w:szCs w:val="16"/>
              </w:rPr>
            </w:pPr>
            <w:r w:rsidRPr="0055184B">
              <w:rPr>
                <w:b/>
                <w:sz w:val="16"/>
                <w:szCs w:val="16"/>
              </w:rPr>
              <w:t>4341,</w:t>
            </w:r>
          </w:p>
          <w:p w:rsidR="00526B10" w:rsidRPr="0055184B" w:rsidRDefault="00526B10" w:rsidP="0055184B">
            <w:pPr>
              <w:ind w:left="-65" w:right="-151"/>
              <w:jc w:val="center"/>
              <w:rPr>
                <w:b/>
                <w:sz w:val="16"/>
                <w:szCs w:val="16"/>
              </w:rPr>
            </w:pPr>
            <w:r w:rsidRPr="0055184B">
              <w:rPr>
                <w:b/>
                <w:sz w:val="16"/>
                <w:szCs w:val="16"/>
              </w:rPr>
              <w:t>200</w:t>
            </w:r>
          </w:p>
        </w:tc>
        <w:tc>
          <w:tcPr>
            <w:tcW w:w="567" w:type="dxa"/>
            <w:gridSpan w:val="4"/>
            <w:tcBorders>
              <w:bottom w:val="single" w:sz="4" w:space="0" w:color="auto"/>
            </w:tcBorders>
          </w:tcPr>
          <w:p w:rsidR="00526B10" w:rsidRPr="0055184B" w:rsidRDefault="00526B10" w:rsidP="0055184B">
            <w:pPr>
              <w:ind w:left="-65" w:right="-151"/>
              <w:jc w:val="center"/>
              <w:rPr>
                <w:b/>
                <w:sz w:val="16"/>
                <w:szCs w:val="16"/>
              </w:rPr>
            </w:pPr>
          </w:p>
          <w:p w:rsidR="00526B10" w:rsidRPr="0055184B" w:rsidRDefault="00526B10" w:rsidP="0055184B">
            <w:pPr>
              <w:ind w:left="-65" w:right="-151"/>
              <w:jc w:val="center"/>
              <w:rPr>
                <w:b/>
                <w:sz w:val="16"/>
                <w:szCs w:val="16"/>
              </w:rPr>
            </w:pPr>
            <w:r w:rsidRPr="0055184B">
              <w:rPr>
                <w:b/>
                <w:sz w:val="16"/>
                <w:szCs w:val="16"/>
              </w:rPr>
              <w:t>4341,</w:t>
            </w:r>
          </w:p>
          <w:p w:rsidR="00526B10" w:rsidRPr="0055184B" w:rsidRDefault="00526B10" w:rsidP="0055184B">
            <w:pPr>
              <w:ind w:left="-65" w:right="-151"/>
              <w:jc w:val="center"/>
              <w:rPr>
                <w:b/>
                <w:sz w:val="16"/>
                <w:szCs w:val="16"/>
              </w:rPr>
            </w:pPr>
            <w:r w:rsidRPr="0055184B">
              <w:rPr>
                <w:b/>
                <w:sz w:val="16"/>
                <w:szCs w:val="16"/>
              </w:rPr>
              <w:t>200</w:t>
            </w:r>
          </w:p>
        </w:tc>
      </w:tr>
    </w:tbl>
    <w:p w:rsidR="00526B10" w:rsidRPr="0055184B" w:rsidRDefault="00526B10" w:rsidP="0055184B">
      <w:pPr>
        <w:ind w:right="-510"/>
        <w:jc w:val="center"/>
        <w:rPr>
          <w:b/>
          <w:sz w:val="16"/>
          <w:szCs w:val="16"/>
        </w:rPr>
      </w:pPr>
      <w:r w:rsidRPr="0055184B">
        <w:rPr>
          <w:b/>
          <w:sz w:val="16"/>
          <w:szCs w:val="16"/>
          <w:lang w:val="en-US"/>
        </w:rPr>
        <w:t>V</w:t>
      </w:r>
      <w:r w:rsidRPr="0055184B">
        <w:rPr>
          <w:b/>
          <w:sz w:val="16"/>
          <w:szCs w:val="16"/>
        </w:rPr>
        <w:t>. Порядок расчета значений целевых показателей или источники получения информации</w:t>
      </w:r>
    </w:p>
    <w:p w:rsidR="00526B10" w:rsidRPr="0055184B" w:rsidRDefault="00526B10" w:rsidP="0055184B">
      <w:pPr>
        <w:ind w:right="-510"/>
        <w:jc w:val="center"/>
        <w:rPr>
          <w:b/>
          <w:sz w:val="16"/>
          <w:szCs w:val="16"/>
        </w:rPr>
      </w:pPr>
      <w:proofErr w:type="gramStart"/>
      <w:r w:rsidRPr="0055184B">
        <w:rPr>
          <w:b/>
          <w:sz w:val="16"/>
          <w:szCs w:val="16"/>
        </w:rPr>
        <w:t>муниципальной  программы</w:t>
      </w:r>
      <w:proofErr w:type="gramEnd"/>
      <w:r w:rsidRPr="0055184B">
        <w:rPr>
          <w:b/>
          <w:sz w:val="16"/>
          <w:szCs w:val="16"/>
        </w:rPr>
        <w:t xml:space="preserve"> Любытинского муниципального района</w:t>
      </w:r>
    </w:p>
    <w:p w:rsidR="00526B10" w:rsidRPr="0055184B" w:rsidRDefault="00526B10" w:rsidP="0055184B">
      <w:pPr>
        <w:ind w:right="-510"/>
        <w:jc w:val="center"/>
        <w:rPr>
          <w:b/>
          <w:sz w:val="16"/>
          <w:szCs w:val="16"/>
        </w:rPr>
      </w:pPr>
      <w:r w:rsidRPr="0055184B">
        <w:rPr>
          <w:b/>
          <w:sz w:val="16"/>
          <w:szCs w:val="16"/>
        </w:rPr>
        <w:t xml:space="preserve"> «Развитие физической культуры и спорта в Любытинского муниципальном </w:t>
      </w:r>
      <w:proofErr w:type="gramStart"/>
      <w:r w:rsidRPr="0055184B">
        <w:rPr>
          <w:b/>
          <w:sz w:val="16"/>
          <w:szCs w:val="16"/>
        </w:rPr>
        <w:t>районе  на</w:t>
      </w:r>
      <w:proofErr w:type="gramEnd"/>
      <w:r w:rsidRPr="0055184B">
        <w:rPr>
          <w:b/>
          <w:sz w:val="16"/>
          <w:szCs w:val="16"/>
        </w:rPr>
        <w:t xml:space="preserve"> 2014-2024 годы»</w:t>
      </w:r>
    </w:p>
    <w:p w:rsidR="00526B10" w:rsidRPr="0055184B" w:rsidRDefault="00526B10" w:rsidP="0055184B">
      <w:pPr>
        <w:ind w:right="-510"/>
        <w:jc w:val="center"/>
        <w:rPr>
          <w:b/>
          <w:sz w:val="16"/>
          <w:szCs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9"/>
        <w:gridCol w:w="2519"/>
        <w:gridCol w:w="4276"/>
        <w:gridCol w:w="2416"/>
      </w:tblGrid>
      <w:tr w:rsidR="00526B10" w:rsidRPr="0055184B" w:rsidTr="007770A4">
        <w:trPr>
          <w:trHeight w:val="20"/>
        </w:trPr>
        <w:tc>
          <w:tcPr>
            <w:tcW w:w="1701" w:type="dxa"/>
          </w:tcPr>
          <w:p w:rsidR="00526B10" w:rsidRPr="0055184B" w:rsidRDefault="00526B10" w:rsidP="0055184B">
            <w:pPr>
              <w:ind w:left="-62" w:right="-62"/>
              <w:jc w:val="center"/>
              <w:rPr>
                <w:sz w:val="16"/>
                <w:szCs w:val="16"/>
              </w:rPr>
            </w:pPr>
            <w:r w:rsidRPr="0055184B">
              <w:rPr>
                <w:sz w:val="16"/>
                <w:szCs w:val="16"/>
              </w:rPr>
              <w:t>N целевого</w:t>
            </w:r>
          </w:p>
          <w:p w:rsidR="00526B10" w:rsidRPr="0055184B" w:rsidRDefault="00526B10" w:rsidP="0055184B">
            <w:pPr>
              <w:ind w:left="-62" w:right="-62"/>
              <w:jc w:val="center"/>
              <w:rPr>
                <w:sz w:val="16"/>
                <w:szCs w:val="16"/>
              </w:rPr>
            </w:pPr>
            <w:r w:rsidRPr="0055184B">
              <w:rPr>
                <w:sz w:val="16"/>
                <w:szCs w:val="16"/>
              </w:rPr>
              <w:t>показателя в</w:t>
            </w:r>
          </w:p>
          <w:p w:rsidR="00526B10" w:rsidRPr="0055184B" w:rsidRDefault="00526B10" w:rsidP="0055184B">
            <w:pPr>
              <w:ind w:left="-62" w:right="-62"/>
              <w:jc w:val="center"/>
              <w:rPr>
                <w:sz w:val="16"/>
                <w:szCs w:val="16"/>
              </w:rPr>
            </w:pPr>
            <w:r w:rsidRPr="0055184B">
              <w:rPr>
                <w:sz w:val="16"/>
                <w:szCs w:val="16"/>
              </w:rPr>
              <w:t>паспорте</w:t>
            </w:r>
          </w:p>
          <w:p w:rsidR="00526B10" w:rsidRPr="0055184B" w:rsidRDefault="00526B10" w:rsidP="0055184B">
            <w:pPr>
              <w:ind w:left="-62" w:right="-62"/>
              <w:jc w:val="center"/>
              <w:rPr>
                <w:sz w:val="16"/>
                <w:szCs w:val="16"/>
              </w:rPr>
            </w:pPr>
            <w:r w:rsidRPr="0055184B">
              <w:rPr>
                <w:sz w:val="16"/>
                <w:szCs w:val="16"/>
              </w:rPr>
              <w:t>муниципальной</w:t>
            </w:r>
          </w:p>
          <w:p w:rsidR="00526B10" w:rsidRPr="0055184B" w:rsidRDefault="00526B10" w:rsidP="0055184B">
            <w:pPr>
              <w:ind w:left="-62" w:right="-62"/>
              <w:jc w:val="center"/>
              <w:rPr>
                <w:sz w:val="16"/>
                <w:szCs w:val="16"/>
              </w:rPr>
            </w:pPr>
            <w:r w:rsidRPr="0055184B">
              <w:rPr>
                <w:sz w:val="16"/>
                <w:szCs w:val="16"/>
              </w:rPr>
              <w:t>программы</w:t>
            </w:r>
          </w:p>
        </w:tc>
        <w:tc>
          <w:tcPr>
            <w:tcW w:w="3402" w:type="dxa"/>
          </w:tcPr>
          <w:p w:rsidR="00526B10" w:rsidRPr="0055184B" w:rsidRDefault="00526B10" w:rsidP="0055184B">
            <w:pPr>
              <w:ind w:right="-62"/>
              <w:jc w:val="center"/>
              <w:rPr>
                <w:sz w:val="16"/>
                <w:szCs w:val="16"/>
              </w:rPr>
            </w:pPr>
            <w:r w:rsidRPr="0055184B">
              <w:rPr>
                <w:sz w:val="16"/>
                <w:szCs w:val="16"/>
              </w:rPr>
              <w:t>Наименование</w:t>
            </w:r>
          </w:p>
          <w:p w:rsidR="00526B10" w:rsidRPr="0055184B" w:rsidRDefault="00526B10" w:rsidP="0055184B">
            <w:pPr>
              <w:ind w:right="-62"/>
              <w:jc w:val="center"/>
              <w:rPr>
                <w:sz w:val="16"/>
                <w:szCs w:val="16"/>
              </w:rPr>
            </w:pPr>
            <w:r w:rsidRPr="0055184B">
              <w:rPr>
                <w:sz w:val="16"/>
                <w:szCs w:val="16"/>
              </w:rPr>
              <w:t>целевого показателя,</w:t>
            </w:r>
          </w:p>
          <w:p w:rsidR="00526B10" w:rsidRPr="0055184B" w:rsidRDefault="00526B10" w:rsidP="0055184B">
            <w:pPr>
              <w:ind w:right="-62"/>
              <w:jc w:val="center"/>
              <w:rPr>
                <w:sz w:val="16"/>
                <w:szCs w:val="16"/>
              </w:rPr>
            </w:pPr>
            <w:r w:rsidRPr="0055184B">
              <w:rPr>
                <w:sz w:val="16"/>
                <w:szCs w:val="16"/>
              </w:rPr>
              <w:t>единица измерения</w:t>
            </w:r>
          </w:p>
        </w:tc>
        <w:tc>
          <w:tcPr>
            <w:tcW w:w="5812" w:type="dxa"/>
          </w:tcPr>
          <w:p w:rsidR="00526B10" w:rsidRPr="0055184B" w:rsidRDefault="00526B10" w:rsidP="0055184B">
            <w:pPr>
              <w:ind w:right="-62"/>
              <w:jc w:val="center"/>
              <w:rPr>
                <w:sz w:val="16"/>
                <w:szCs w:val="16"/>
              </w:rPr>
            </w:pPr>
            <w:r w:rsidRPr="0055184B">
              <w:rPr>
                <w:sz w:val="16"/>
                <w:szCs w:val="16"/>
              </w:rPr>
              <w:t>Порядок расчета</w:t>
            </w:r>
            <w:r w:rsidR="007770A4" w:rsidRPr="0055184B">
              <w:rPr>
                <w:sz w:val="16"/>
                <w:szCs w:val="16"/>
              </w:rPr>
              <w:t xml:space="preserve"> </w:t>
            </w:r>
            <w:r w:rsidRPr="0055184B">
              <w:rPr>
                <w:sz w:val="16"/>
                <w:szCs w:val="16"/>
              </w:rPr>
              <w:t>значения целевого</w:t>
            </w:r>
            <w:r w:rsidR="007770A4" w:rsidRPr="0055184B">
              <w:rPr>
                <w:sz w:val="16"/>
                <w:szCs w:val="16"/>
              </w:rPr>
              <w:t xml:space="preserve"> </w:t>
            </w:r>
            <w:r w:rsidRPr="0055184B">
              <w:rPr>
                <w:sz w:val="16"/>
                <w:szCs w:val="16"/>
              </w:rPr>
              <w:t>показателя</w:t>
            </w:r>
          </w:p>
        </w:tc>
        <w:tc>
          <w:tcPr>
            <w:tcW w:w="3261" w:type="dxa"/>
          </w:tcPr>
          <w:p w:rsidR="00526B10" w:rsidRPr="0055184B" w:rsidRDefault="00526B10" w:rsidP="0055184B">
            <w:pPr>
              <w:ind w:right="-62"/>
              <w:jc w:val="center"/>
              <w:rPr>
                <w:sz w:val="16"/>
                <w:szCs w:val="16"/>
              </w:rPr>
            </w:pPr>
            <w:r w:rsidRPr="0055184B">
              <w:rPr>
                <w:sz w:val="16"/>
                <w:szCs w:val="16"/>
              </w:rPr>
              <w:t>Источник получения</w:t>
            </w:r>
          </w:p>
          <w:p w:rsidR="00526B10" w:rsidRPr="0055184B" w:rsidRDefault="00526B10" w:rsidP="0055184B">
            <w:pPr>
              <w:ind w:right="-62"/>
              <w:jc w:val="center"/>
              <w:rPr>
                <w:sz w:val="16"/>
                <w:szCs w:val="16"/>
              </w:rPr>
            </w:pPr>
            <w:r w:rsidRPr="0055184B">
              <w:rPr>
                <w:sz w:val="16"/>
                <w:szCs w:val="16"/>
              </w:rPr>
              <w:t>информации,</w:t>
            </w:r>
          </w:p>
          <w:p w:rsidR="00526B10" w:rsidRPr="0055184B" w:rsidRDefault="00526B10" w:rsidP="0055184B">
            <w:pPr>
              <w:ind w:right="-62"/>
              <w:jc w:val="center"/>
              <w:rPr>
                <w:sz w:val="16"/>
                <w:szCs w:val="16"/>
              </w:rPr>
            </w:pPr>
            <w:r w:rsidRPr="0055184B">
              <w:rPr>
                <w:sz w:val="16"/>
                <w:szCs w:val="16"/>
              </w:rPr>
              <w:t>необходимой для расчета</w:t>
            </w:r>
          </w:p>
          <w:p w:rsidR="00526B10" w:rsidRPr="0055184B" w:rsidRDefault="00526B10" w:rsidP="0055184B">
            <w:pPr>
              <w:ind w:right="-62"/>
              <w:jc w:val="center"/>
              <w:rPr>
                <w:sz w:val="16"/>
                <w:szCs w:val="16"/>
              </w:rPr>
            </w:pPr>
            <w:r w:rsidRPr="0055184B">
              <w:rPr>
                <w:sz w:val="16"/>
                <w:szCs w:val="16"/>
              </w:rPr>
              <w:t>целевого показателя</w:t>
            </w:r>
          </w:p>
        </w:tc>
      </w:tr>
      <w:tr w:rsidR="00526B10" w:rsidRPr="0055184B" w:rsidTr="007770A4">
        <w:trPr>
          <w:trHeight w:val="20"/>
        </w:trPr>
        <w:tc>
          <w:tcPr>
            <w:tcW w:w="1701" w:type="dxa"/>
          </w:tcPr>
          <w:p w:rsidR="00526B10" w:rsidRPr="0055184B" w:rsidRDefault="00526B10" w:rsidP="0055184B">
            <w:pPr>
              <w:ind w:left="-62"/>
              <w:jc w:val="center"/>
              <w:rPr>
                <w:sz w:val="16"/>
                <w:szCs w:val="16"/>
              </w:rPr>
            </w:pPr>
            <w:r w:rsidRPr="0055184B">
              <w:rPr>
                <w:sz w:val="16"/>
                <w:szCs w:val="16"/>
              </w:rPr>
              <w:t>1.1.1.</w:t>
            </w:r>
          </w:p>
        </w:tc>
        <w:tc>
          <w:tcPr>
            <w:tcW w:w="3402" w:type="dxa"/>
          </w:tcPr>
          <w:p w:rsidR="00526B10" w:rsidRPr="0055184B" w:rsidRDefault="00526B10" w:rsidP="0055184B">
            <w:pPr>
              <w:ind w:right="67"/>
              <w:rPr>
                <w:sz w:val="16"/>
                <w:szCs w:val="16"/>
              </w:rPr>
            </w:pPr>
            <w:r w:rsidRPr="0055184B">
              <w:rPr>
                <w:sz w:val="16"/>
                <w:szCs w:val="16"/>
              </w:rPr>
              <w:t>Доля населения района, систематически занимающегося физической культурой и спортом, в общей численности населения района (%)</w:t>
            </w:r>
          </w:p>
        </w:tc>
        <w:tc>
          <w:tcPr>
            <w:tcW w:w="5812" w:type="dxa"/>
          </w:tcPr>
          <w:p w:rsidR="00526B10" w:rsidRPr="0055184B" w:rsidRDefault="00526B10" w:rsidP="0055184B">
            <w:pPr>
              <w:ind w:right="-63"/>
              <w:jc w:val="center"/>
              <w:rPr>
                <w:i/>
                <w:sz w:val="16"/>
                <w:szCs w:val="16"/>
              </w:rPr>
            </w:pPr>
            <w:r w:rsidRPr="0055184B">
              <w:rPr>
                <w:i/>
                <w:sz w:val="16"/>
                <w:szCs w:val="16"/>
              </w:rPr>
              <w:t>А1 = В1 / С1 x 100 %,</w:t>
            </w:r>
          </w:p>
          <w:p w:rsidR="00526B10" w:rsidRPr="0055184B" w:rsidRDefault="00526B10" w:rsidP="0055184B">
            <w:pPr>
              <w:ind w:right="-63"/>
              <w:rPr>
                <w:sz w:val="16"/>
                <w:szCs w:val="16"/>
              </w:rPr>
            </w:pPr>
            <w:r w:rsidRPr="0055184B">
              <w:rPr>
                <w:sz w:val="16"/>
                <w:szCs w:val="16"/>
              </w:rPr>
              <w:t>где:</w:t>
            </w:r>
          </w:p>
          <w:p w:rsidR="00526B10" w:rsidRPr="0055184B" w:rsidRDefault="00526B10" w:rsidP="0055184B">
            <w:pPr>
              <w:ind w:right="-62"/>
              <w:jc w:val="both"/>
              <w:rPr>
                <w:sz w:val="16"/>
                <w:szCs w:val="16"/>
              </w:rPr>
            </w:pPr>
            <w:r w:rsidRPr="0055184B">
              <w:rPr>
                <w:i/>
                <w:sz w:val="16"/>
                <w:szCs w:val="16"/>
              </w:rPr>
              <w:t>А1</w:t>
            </w:r>
            <w:r w:rsidRPr="0055184B">
              <w:rPr>
                <w:sz w:val="16"/>
                <w:szCs w:val="16"/>
              </w:rPr>
              <w:t xml:space="preserve"> - доля населения района, систематически занимающегося физической культурой и спортом, в общей численности населения района (%);</w:t>
            </w:r>
          </w:p>
          <w:p w:rsidR="00526B10" w:rsidRPr="0055184B" w:rsidRDefault="00526B10" w:rsidP="0055184B">
            <w:pPr>
              <w:ind w:right="-62"/>
              <w:jc w:val="both"/>
              <w:rPr>
                <w:sz w:val="16"/>
                <w:szCs w:val="16"/>
              </w:rPr>
            </w:pPr>
            <w:r w:rsidRPr="0055184B">
              <w:rPr>
                <w:i/>
                <w:sz w:val="16"/>
                <w:szCs w:val="16"/>
              </w:rPr>
              <w:t>В1</w:t>
            </w:r>
            <w:r w:rsidRPr="0055184B">
              <w:rPr>
                <w:sz w:val="16"/>
                <w:szCs w:val="16"/>
              </w:rPr>
              <w:t xml:space="preserve"> - количество лиц, систематически занимающихся физической культурой и спортом (чел.);</w:t>
            </w:r>
          </w:p>
          <w:p w:rsidR="00526B10" w:rsidRPr="0055184B" w:rsidRDefault="00526B10" w:rsidP="0055184B">
            <w:pPr>
              <w:ind w:right="-62"/>
              <w:jc w:val="both"/>
              <w:rPr>
                <w:sz w:val="16"/>
                <w:szCs w:val="16"/>
              </w:rPr>
            </w:pPr>
            <w:r w:rsidRPr="0055184B">
              <w:rPr>
                <w:i/>
                <w:sz w:val="16"/>
                <w:szCs w:val="16"/>
              </w:rPr>
              <w:t xml:space="preserve">С1 - </w:t>
            </w:r>
            <w:r w:rsidRPr="0055184B">
              <w:rPr>
                <w:sz w:val="16"/>
                <w:szCs w:val="16"/>
              </w:rPr>
              <w:t>общая численность населения района согласно данным государственной статистики (чел.)</w:t>
            </w:r>
          </w:p>
        </w:tc>
        <w:tc>
          <w:tcPr>
            <w:tcW w:w="3261" w:type="dxa"/>
          </w:tcPr>
          <w:p w:rsidR="00526B10" w:rsidRPr="0055184B" w:rsidRDefault="00526B10" w:rsidP="0055184B">
            <w:pPr>
              <w:rPr>
                <w:color w:val="2D2D2D"/>
                <w:spacing w:val="2"/>
                <w:sz w:val="16"/>
                <w:szCs w:val="16"/>
                <w:shd w:val="clear" w:color="auto" w:fill="FFFFFF"/>
              </w:rPr>
            </w:pPr>
            <w:r w:rsidRPr="0055184B">
              <w:rPr>
                <w:color w:val="2D2D2D"/>
                <w:spacing w:val="2"/>
                <w:sz w:val="16"/>
                <w:szCs w:val="16"/>
                <w:shd w:val="clear" w:color="auto" w:fill="FFFFFF"/>
              </w:rPr>
              <w:t>сведения из формы федерального статистического наблюдения N 1-ФК "Сведения о физической культуре и спорте"</w:t>
            </w:r>
          </w:p>
          <w:p w:rsidR="00526B10" w:rsidRPr="0055184B" w:rsidRDefault="00526B10" w:rsidP="0055184B">
            <w:pPr>
              <w:ind w:right="-62"/>
              <w:rPr>
                <w:sz w:val="16"/>
                <w:szCs w:val="16"/>
              </w:rPr>
            </w:pPr>
          </w:p>
        </w:tc>
      </w:tr>
      <w:tr w:rsidR="00526B10" w:rsidRPr="0055184B" w:rsidTr="007770A4">
        <w:trPr>
          <w:trHeight w:val="20"/>
        </w:trPr>
        <w:tc>
          <w:tcPr>
            <w:tcW w:w="1701" w:type="dxa"/>
          </w:tcPr>
          <w:p w:rsidR="00526B10" w:rsidRPr="0055184B" w:rsidRDefault="00526B10" w:rsidP="0055184B">
            <w:pPr>
              <w:ind w:left="-62"/>
              <w:jc w:val="center"/>
              <w:rPr>
                <w:sz w:val="16"/>
                <w:szCs w:val="16"/>
              </w:rPr>
            </w:pPr>
            <w:r w:rsidRPr="0055184B">
              <w:rPr>
                <w:sz w:val="16"/>
                <w:szCs w:val="16"/>
              </w:rPr>
              <w:t>1.1.2.</w:t>
            </w:r>
          </w:p>
        </w:tc>
        <w:tc>
          <w:tcPr>
            <w:tcW w:w="3402" w:type="dxa"/>
          </w:tcPr>
          <w:p w:rsidR="00526B10" w:rsidRPr="0055184B" w:rsidRDefault="00526B10" w:rsidP="0055184B">
            <w:pPr>
              <w:ind w:right="67"/>
              <w:rPr>
                <w:sz w:val="16"/>
                <w:szCs w:val="16"/>
              </w:rPr>
            </w:pPr>
            <w:r w:rsidRPr="0055184B">
              <w:rPr>
                <w:sz w:val="16"/>
                <w:szCs w:val="16"/>
              </w:rPr>
              <w:t xml:space="preserve">Доля детей и </w:t>
            </w:r>
            <w:proofErr w:type="gramStart"/>
            <w:r w:rsidRPr="0055184B">
              <w:rPr>
                <w:sz w:val="16"/>
                <w:szCs w:val="16"/>
              </w:rPr>
              <w:t>подростков  в</w:t>
            </w:r>
            <w:proofErr w:type="gramEnd"/>
            <w:r w:rsidRPr="0055184B">
              <w:rPr>
                <w:sz w:val="16"/>
                <w:szCs w:val="16"/>
              </w:rPr>
              <w:t xml:space="preserve"> возрасте от 6 до 15 лет, проживающих на территории муниципального района занимающихся в ДЮСШ, в общей  численности лиц данной категории населения муниципального района (%)</w:t>
            </w:r>
          </w:p>
        </w:tc>
        <w:tc>
          <w:tcPr>
            <w:tcW w:w="5812" w:type="dxa"/>
          </w:tcPr>
          <w:p w:rsidR="00526B10" w:rsidRPr="0055184B" w:rsidRDefault="00526B10" w:rsidP="0055184B">
            <w:pPr>
              <w:ind w:right="-63"/>
              <w:jc w:val="center"/>
              <w:rPr>
                <w:i/>
                <w:color w:val="000000"/>
                <w:sz w:val="16"/>
                <w:szCs w:val="16"/>
              </w:rPr>
            </w:pPr>
            <w:r w:rsidRPr="0055184B">
              <w:rPr>
                <w:i/>
                <w:color w:val="000000"/>
                <w:sz w:val="16"/>
                <w:szCs w:val="16"/>
              </w:rPr>
              <w:t>А2 = В2 / С2 x 100 %,</w:t>
            </w:r>
          </w:p>
          <w:p w:rsidR="00526B10" w:rsidRPr="0055184B" w:rsidRDefault="00526B10" w:rsidP="0055184B">
            <w:pPr>
              <w:ind w:right="-63"/>
              <w:rPr>
                <w:color w:val="000000"/>
                <w:sz w:val="16"/>
                <w:szCs w:val="16"/>
              </w:rPr>
            </w:pPr>
            <w:r w:rsidRPr="0055184B">
              <w:rPr>
                <w:color w:val="000000"/>
                <w:sz w:val="16"/>
                <w:szCs w:val="16"/>
              </w:rPr>
              <w:t>где:</w:t>
            </w:r>
          </w:p>
          <w:p w:rsidR="00526B10" w:rsidRPr="0055184B" w:rsidRDefault="00526B10" w:rsidP="0055184B">
            <w:pPr>
              <w:ind w:right="-63"/>
              <w:rPr>
                <w:sz w:val="16"/>
                <w:szCs w:val="16"/>
              </w:rPr>
            </w:pPr>
            <w:r w:rsidRPr="0055184B">
              <w:rPr>
                <w:i/>
                <w:sz w:val="16"/>
                <w:szCs w:val="16"/>
              </w:rPr>
              <w:t xml:space="preserve">А2 - </w:t>
            </w:r>
            <w:r w:rsidRPr="0055184B">
              <w:rPr>
                <w:sz w:val="16"/>
                <w:szCs w:val="16"/>
              </w:rPr>
              <w:t xml:space="preserve">Доля детей и </w:t>
            </w:r>
            <w:proofErr w:type="gramStart"/>
            <w:r w:rsidRPr="0055184B">
              <w:rPr>
                <w:sz w:val="16"/>
                <w:szCs w:val="16"/>
              </w:rPr>
              <w:t>подростков  в</w:t>
            </w:r>
            <w:proofErr w:type="gramEnd"/>
            <w:r w:rsidRPr="0055184B">
              <w:rPr>
                <w:sz w:val="16"/>
                <w:szCs w:val="16"/>
              </w:rPr>
              <w:t xml:space="preserve"> возрасте от 6 до 15 лет, проживающих на территории муниципального района занимающихся в ДЮСШ, в численности лиц данной категории населения муниципального района (%);</w:t>
            </w:r>
          </w:p>
          <w:p w:rsidR="00526B10" w:rsidRPr="0055184B" w:rsidRDefault="00526B10" w:rsidP="0055184B">
            <w:pPr>
              <w:ind w:right="-63"/>
              <w:rPr>
                <w:sz w:val="16"/>
                <w:szCs w:val="16"/>
              </w:rPr>
            </w:pPr>
            <w:r w:rsidRPr="0055184B">
              <w:rPr>
                <w:i/>
                <w:sz w:val="16"/>
                <w:szCs w:val="16"/>
              </w:rPr>
              <w:t>В2</w:t>
            </w:r>
            <w:r w:rsidRPr="0055184B">
              <w:rPr>
                <w:sz w:val="16"/>
                <w:szCs w:val="16"/>
              </w:rPr>
              <w:t xml:space="preserve"> - количество детей и подростков области в возрасте от 6 до 15 лет, занимающихся в </w:t>
            </w:r>
            <w:proofErr w:type="gramStart"/>
            <w:r w:rsidRPr="0055184B">
              <w:rPr>
                <w:sz w:val="16"/>
                <w:szCs w:val="16"/>
              </w:rPr>
              <w:t>ДЮСШ  (</w:t>
            </w:r>
            <w:proofErr w:type="gramEnd"/>
            <w:r w:rsidRPr="0055184B">
              <w:rPr>
                <w:sz w:val="16"/>
                <w:szCs w:val="16"/>
              </w:rPr>
              <w:t>чел.);</w:t>
            </w:r>
          </w:p>
          <w:p w:rsidR="00526B10" w:rsidRPr="0055184B" w:rsidRDefault="00526B10" w:rsidP="0055184B">
            <w:pPr>
              <w:ind w:right="-63"/>
              <w:rPr>
                <w:sz w:val="16"/>
                <w:szCs w:val="16"/>
              </w:rPr>
            </w:pPr>
            <w:r w:rsidRPr="0055184B">
              <w:rPr>
                <w:i/>
                <w:sz w:val="16"/>
                <w:szCs w:val="16"/>
              </w:rPr>
              <w:t>С2</w:t>
            </w:r>
            <w:r w:rsidRPr="0055184B">
              <w:rPr>
                <w:sz w:val="16"/>
                <w:szCs w:val="16"/>
              </w:rPr>
              <w:t xml:space="preserve"> - общая численность детей и подростков муниципального района в возрасте от 6 до 15 лет согласно данным государственной статистики (чел.)</w:t>
            </w:r>
          </w:p>
        </w:tc>
        <w:tc>
          <w:tcPr>
            <w:tcW w:w="3261" w:type="dxa"/>
          </w:tcPr>
          <w:p w:rsidR="00526B10" w:rsidRPr="0055184B" w:rsidRDefault="00526B10" w:rsidP="0055184B">
            <w:pPr>
              <w:rPr>
                <w:color w:val="000000"/>
                <w:spacing w:val="2"/>
                <w:sz w:val="16"/>
                <w:szCs w:val="16"/>
                <w:shd w:val="clear" w:color="auto" w:fill="FFFFFF"/>
              </w:rPr>
            </w:pPr>
            <w:r w:rsidRPr="0055184B">
              <w:rPr>
                <w:color w:val="000000"/>
                <w:spacing w:val="2"/>
                <w:sz w:val="16"/>
                <w:szCs w:val="16"/>
                <w:shd w:val="clear" w:color="auto" w:fill="FFFFFF"/>
              </w:rPr>
              <w:t>сведения из формы федерального статистического наблюдения N 5-ФК (сводная) "Сведения по организациям, осуществляющим спортивную подготовку"</w:t>
            </w:r>
          </w:p>
          <w:p w:rsidR="00526B10" w:rsidRPr="0055184B" w:rsidRDefault="00526B10" w:rsidP="0055184B">
            <w:pPr>
              <w:ind w:right="-62"/>
              <w:rPr>
                <w:sz w:val="16"/>
                <w:szCs w:val="16"/>
              </w:rPr>
            </w:pPr>
          </w:p>
        </w:tc>
      </w:tr>
      <w:tr w:rsidR="00526B10" w:rsidRPr="0055184B" w:rsidTr="007770A4">
        <w:trPr>
          <w:trHeight w:val="20"/>
        </w:trPr>
        <w:tc>
          <w:tcPr>
            <w:tcW w:w="1701" w:type="dxa"/>
          </w:tcPr>
          <w:p w:rsidR="00526B10" w:rsidRPr="0055184B" w:rsidRDefault="00526B10" w:rsidP="0055184B">
            <w:pPr>
              <w:ind w:right="-62"/>
              <w:jc w:val="center"/>
              <w:rPr>
                <w:sz w:val="16"/>
                <w:szCs w:val="16"/>
              </w:rPr>
            </w:pPr>
            <w:r w:rsidRPr="0055184B">
              <w:rPr>
                <w:sz w:val="16"/>
                <w:szCs w:val="16"/>
              </w:rPr>
              <w:t>1.1.3.</w:t>
            </w:r>
          </w:p>
        </w:tc>
        <w:tc>
          <w:tcPr>
            <w:tcW w:w="3402" w:type="dxa"/>
          </w:tcPr>
          <w:p w:rsidR="00526B10" w:rsidRPr="0055184B" w:rsidRDefault="00526B10" w:rsidP="0055184B">
            <w:pPr>
              <w:ind w:right="67"/>
              <w:rPr>
                <w:sz w:val="16"/>
                <w:szCs w:val="16"/>
              </w:rPr>
            </w:pPr>
            <w:r w:rsidRPr="0055184B">
              <w:rPr>
                <w:sz w:val="16"/>
                <w:szCs w:val="16"/>
              </w:rPr>
              <w:t>Эффективность использования существующих объектов спорта области (%)</w:t>
            </w:r>
          </w:p>
        </w:tc>
        <w:tc>
          <w:tcPr>
            <w:tcW w:w="5812" w:type="dxa"/>
          </w:tcPr>
          <w:p w:rsidR="00526B10" w:rsidRPr="0055184B" w:rsidRDefault="00526B10" w:rsidP="0055184B">
            <w:pPr>
              <w:ind w:right="-63"/>
              <w:jc w:val="center"/>
              <w:rPr>
                <w:i/>
                <w:sz w:val="16"/>
                <w:szCs w:val="16"/>
              </w:rPr>
            </w:pPr>
            <w:r w:rsidRPr="0055184B">
              <w:rPr>
                <w:i/>
                <w:sz w:val="16"/>
                <w:szCs w:val="16"/>
              </w:rPr>
              <w:t>А3 = В3 / С3 x 100 %,</w:t>
            </w:r>
          </w:p>
          <w:p w:rsidR="00526B10" w:rsidRPr="0055184B" w:rsidRDefault="00526B10" w:rsidP="0055184B">
            <w:pPr>
              <w:ind w:right="-63"/>
              <w:rPr>
                <w:sz w:val="16"/>
                <w:szCs w:val="16"/>
              </w:rPr>
            </w:pPr>
            <w:r w:rsidRPr="0055184B">
              <w:rPr>
                <w:sz w:val="16"/>
                <w:szCs w:val="16"/>
              </w:rPr>
              <w:t>где:</w:t>
            </w:r>
          </w:p>
          <w:p w:rsidR="00526B10" w:rsidRPr="0055184B" w:rsidRDefault="00526B10" w:rsidP="0055184B">
            <w:pPr>
              <w:ind w:right="-63"/>
              <w:rPr>
                <w:sz w:val="16"/>
                <w:szCs w:val="16"/>
              </w:rPr>
            </w:pPr>
            <w:r w:rsidRPr="0055184B">
              <w:rPr>
                <w:i/>
                <w:sz w:val="16"/>
                <w:szCs w:val="16"/>
              </w:rPr>
              <w:t>А3</w:t>
            </w:r>
            <w:r w:rsidRPr="0055184B">
              <w:rPr>
                <w:sz w:val="16"/>
                <w:szCs w:val="16"/>
              </w:rPr>
              <w:t xml:space="preserve"> - эффективность использования существующих объектов спорта муниципального района (%);</w:t>
            </w:r>
          </w:p>
          <w:p w:rsidR="00526B10" w:rsidRPr="0055184B" w:rsidRDefault="00526B10" w:rsidP="0055184B">
            <w:pPr>
              <w:ind w:right="-63"/>
              <w:rPr>
                <w:sz w:val="16"/>
                <w:szCs w:val="16"/>
              </w:rPr>
            </w:pPr>
            <w:r w:rsidRPr="0055184B">
              <w:rPr>
                <w:i/>
                <w:sz w:val="16"/>
                <w:szCs w:val="16"/>
              </w:rPr>
              <w:t>В3</w:t>
            </w:r>
            <w:r w:rsidRPr="0055184B">
              <w:rPr>
                <w:sz w:val="16"/>
                <w:szCs w:val="16"/>
              </w:rPr>
              <w:t xml:space="preserve"> - загруженность существующих объектов спорта муниципального района (чел.);</w:t>
            </w:r>
          </w:p>
          <w:p w:rsidR="00526B10" w:rsidRPr="0055184B" w:rsidRDefault="00526B10" w:rsidP="0055184B">
            <w:pPr>
              <w:ind w:right="-63"/>
              <w:rPr>
                <w:sz w:val="16"/>
                <w:szCs w:val="16"/>
              </w:rPr>
            </w:pPr>
            <w:r w:rsidRPr="0055184B">
              <w:rPr>
                <w:i/>
                <w:sz w:val="16"/>
                <w:szCs w:val="16"/>
              </w:rPr>
              <w:t>С3</w:t>
            </w:r>
            <w:r w:rsidRPr="0055184B">
              <w:rPr>
                <w:sz w:val="16"/>
                <w:szCs w:val="16"/>
              </w:rPr>
              <w:t xml:space="preserve"> - мощность (пропускная способность) существующих объектов спорта муниципального района (чел.)</w:t>
            </w:r>
          </w:p>
        </w:tc>
        <w:tc>
          <w:tcPr>
            <w:tcW w:w="3261" w:type="dxa"/>
          </w:tcPr>
          <w:p w:rsidR="00526B10" w:rsidRPr="0055184B" w:rsidRDefault="00526B10" w:rsidP="0055184B">
            <w:pPr>
              <w:rPr>
                <w:sz w:val="16"/>
                <w:szCs w:val="16"/>
              </w:rPr>
            </w:pPr>
            <w:r w:rsidRPr="0055184B">
              <w:rPr>
                <w:sz w:val="16"/>
                <w:szCs w:val="16"/>
              </w:rPr>
              <w:t>сведения из формы федерального статистического наблюдения N 1-ФК "Сведения о физической культуре и спорте"</w:t>
            </w:r>
          </w:p>
          <w:p w:rsidR="00526B10" w:rsidRPr="0055184B" w:rsidRDefault="00526B10" w:rsidP="0055184B">
            <w:pPr>
              <w:ind w:right="-62"/>
              <w:rPr>
                <w:sz w:val="16"/>
                <w:szCs w:val="16"/>
              </w:rPr>
            </w:pPr>
          </w:p>
        </w:tc>
      </w:tr>
      <w:tr w:rsidR="00526B10" w:rsidRPr="0055184B" w:rsidTr="007770A4">
        <w:trPr>
          <w:trHeight w:val="20"/>
        </w:trPr>
        <w:tc>
          <w:tcPr>
            <w:tcW w:w="1701" w:type="dxa"/>
          </w:tcPr>
          <w:p w:rsidR="00526B10" w:rsidRPr="0055184B" w:rsidRDefault="00526B10" w:rsidP="0055184B">
            <w:pPr>
              <w:ind w:right="-62"/>
              <w:jc w:val="center"/>
              <w:rPr>
                <w:sz w:val="16"/>
                <w:szCs w:val="16"/>
              </w:rPr>
            </w:pPr>
            <w:r w:rsidRPr="0055184B">
              <w:rPr>
                <w:sz w:val="16"/>
                <w:szCs w:val="16"/>
              </w:rPr>
              <w:t>1.2.2.</w:t>
            </w:r>
          </w:p>
        </w:tc>
        <w:tc>
          <w:tcPr>
            <w:tcW w:w="3402" w:type="dxa"/>
          </w:tcPr>
          <w:p w:rsidR="00526B10" w:rsidRPr="0055184B" w:rsidRDefault="00526B10" w:rsidP="0055184B">
            <w:pPr>
              <w:rPr>
                <w:sz w:val="16"/>
                <w:szCs w:val="16"/>
              </w:rPr>
            </w:pPr>
            <w:r w:rsidRPr="0055184B">
              <w:rPr>
                <w:sz w:val="16"/>
                <w:szCs w:val="16"/>
              </w:rPr>
              <w:t xml:space="preserve">Доля граждан, удовлетворенных качеством предоставления </w:t>
            </w:r>
            <w:proofErr w:type="gramStart"/>
            <w:r w:rsidRPr="0055184B">
              <w:rPr>
                <w:sz w:val="16"/>
                <w:szCs w:val="16"/>
              </w:rPr>
              <w:t>муниципальных  услуг</w:t>
            </w:r>
            <w:proofErr w:type="gramEnd"/>
            <w:r w:rsidRPr="0055184B">
              <w:rPr>
                <w:sz w:val="16"/>
                <w:szCs w:val="16"/>
              </w:rPr>
              <w:t xml:space="preserve">, </w:t>
            </w:r>
            <w:r w:rsidRPr="0055184B">
              <w:rPr>
                <w:sz w:val="16"/>
                <w:szCs w:val="16"/>
              </w:rPr>
              <w:t>предоставляемых учреждениями спортивной направленности, от общего числа граждан, оценивших качество предоставления муниципальных услуг (%)</w:t>
            </w:r>
          </w:p>
        </w:tc>
        <w:tc>
          <w:tcPr>
            <w:tcW w:w="5812" w:type="dxa"/>
          </w:tcPr>
          <w:p w:rsidR="00526B10" w:rsidRPr="0055184B" w:rsidRDefault="00526B10" w:rsidP="0055184B">
            <w:pPr>
              <w:ind w:right="-510"/>
              <w:rPr>
                <w:b/>
                <w:sz w:val="16"/>
                <w:szCs w:val="16"/>
              </w:rPr>
            </w:pPr>
          </w:p>
        </w:tc>
        <w:tc>
          <w:tcPr>
            <w:tcW w:w="3261" w:type="dxa"/>
          </w:tcPr>
          <w:p w:rsidR="00526B10" w:rsidRPr="0055184B" w:rsidRDefault="00526B10" w:rsidP="0055184B">
            <w:pPr>
              <w:ind w:right="-510"/>
              <w:rPr>
                <w:sz w:val="16"/>
                <w:szCs w:val="16"/>
              </w:rPr>
            </w:pPr>
            <w:r w:rsidRPr="0055184B">
              <w:rPr>
                <w:sz w:val="16"/>
                <w:szCs w:val="16"/>
              </w:rPr>
              <w:t>рассчитывается в соответствии с методикой мониторинга качества предоставляемых департаментом по физической культуре и спорту Новгородской области государственных услуг, утвержденной приказом департамента от 14.04.2014 N 207</w:t>
            </w:r>
          </w:p>
        </w:tc>
      </w:tr>
      <w:tr w:rsidR="00526B10" w:rsidRPr="0055184B" w:rsidTr="007770A4">
        <w:trPr>
          <w:trHeight w:val="20"/>
        </w:trPr>
        <w:tc>
          <w:tcPr>
            <w:tcW w:w="1701" w:type="dxa"/>
          </w:tcPr>
          <w:p w:rsidR="00526B10" w:rsidRPr="0055184B" w:rsidRDefault="00526B10" w:rsidP="0055184B">
            <w:pPr>
              <w:ind w:right="-62"/>
              <w:jc w:val="center"/>
              <w:rPr>
                <w:color w:val="000000"/>
                <w:sz w:val="16"/>
                <w:szCs w:val="16"/>
              </w:rPr>
            </w:pPr>
            <w:r w:rsidRPr="0055184B">
              <w:rPr>
                <w:color w:val="000000"/>
                <w:sz w:val="16"/>
                <w:szCs w:val="16"/>
              </w:rPr>
              <w:t>1.2.1.</w:t>
            </w:r>
          </w:p>
        </w:tc>
        <w:tc>
          <w:tcPr>
            <w:tcW w:w="3402" w:type="dxa"/>
          </w:tcPr>
          <w:p w:rsidR="00526B10" w:rsidRPr="0055184B" w:rsidRDefault="00526B10" w:rsidP="0055184B">
            <w:pPr>
              <w:rPr>
                <w:color w:val="000000"/>
                <w:sz w:val="16"/>
                <w:szCs w:val="16"/>
              </w:rPr>
            </w:pPr>
            <w:r w:rsidRPr="0055184B">
              <w:rPr>
                <w:color w:val="000000"/>
                <w:sz w:val="16"/>
                <w:szCs w:val="16"/>
              </w:rPr>
              <w:t>Единовременная пропускная способность объектов спорта, (% от норматива обеспеченности)</w:t>
            </w:r>
          </w:p>
        </w:tc>
        <w:tc>
          <w:tcPr>
            <w:tcW w:w="5812" w:type="dxa"/>
          </w:tcPr>
          <w:p w:rsidR="00526B10" w:rsidRPr="0055184B" w:rsidRDefault="00526B10" w:rsidP="0055184B">
            <w:pPr>
              <w:ind w:right="-62"/>
              <w:jc w:val="center"/>
              <w:rPr>
                <w:color w:val="000000"/>
                <w:sz w:val="16"/>
                <w:szCs w:val="16"/>
              </w:rPr>
            </w:pPr>
            <w:r w:rsidRPr="0055184B">
              <w:rPr>
                <w:color w:val="000000"/>
                <w:sz w:val="16"/>
                <w:szCs w:val="16"/>
              </w:rPr>
              <w:t>А4 = В4 / С4 x 100 %</w:t>
            </w:r>
          </w:p>
          <w:p w:rsidR="00526B10" w:rsidRPr="0055184B" w:rsidRDefault="00526B10" w:rsidP="0055184B">
            <w:pPr>
              <w:ind w:right="-62"/>
              <w:rPr>
                <w:color w:val="000000"/>
                <w:sz w:val="16"/>
                <w:szCs w:val="16"/>
              </w:rPr>
            </w:pPr>
            <w:r w:rsidRPr="0055184B">
              <w:rPr>
                <w:color w:val="000000"/>
                <w:sz w:val="16"/>
                <w:szCs w:val="16"/>
              </w:rPr>
              <w:t>где:</w:t>
            </w:r>
          </w:p>
          <w:p w:rsidR="00526B10" w:rsidRPr="0055184B" w:rsidRDefault="00526B10" w:rsidP="0055184B">
            <w:pPr>
              <w:ind w:right="-62"/>
              <w:rPr>
                <w:color w:val="000000"/>
                <w:sz w:val="16"/>
                <w:szCs w:val="16"/>
              </w:rPr>
            </w:pPr>
            <w:r w:rsidRPr="0055184B">
              <w:rPr>
                <w:color w:val="000000"/>
                <w:sz w:val="16"/>
                <w:szCs w:val="16"/>
              </w:rPr>
              <w:t>А4 - единовременная пропускная способность объектов спорта области (% от норматива обеспеченности);</w:t>
            </w:r>
          </w:p>
          <w:p w:rsidR="00526B10" w:rsidRPr="0055184B" w:rsidRDefault="00526B10" w:rsidP="0055184B">
            <w:pPr>
              <w:ind w:right="-62"/>
              <w:rPr>
                <w:color w:val="000000"/>
                <w:sz w:val="16"/>
                <w:szCs w:val="16"/>
              </w:rPr>
            </w:pPr>
            <w:r w:rsidRPr="0055184B">
              <w:rPr>
                <w:color w:val="000000"/>
                <w:sz w:val="16"/>
                <w:szCs w:val="16"/>
              </w:rPr>
              <w:t>В4 - фактическая единовременная пропускная способность объектов спорта области (чел.);</w:t>
            </w:r>
          </w:p>
          <w:p w:rsidR="00526B10" w:rsidRPr="0055184B" w:rsidRDefault="00526B10" w:rsidP="0055184B">
            <w:pPr>
              <w:ind w:right="-62"/>
              <w:rPr>
                <w:color w:val="000000"/>
                <w:sz w:val="16"/>
                <w:szCs w:val="16"/>
              </w:rPr>
            </w:pPr>
            <w:r w:rsidRPr="0055184B">
              <w:rPr>
                <w:color w:val="000000"/>
                <w:sz w:val="16"/>
                <w:szCs w:val="16"/>
              </w:rPr>
              <w:t>С4 - нормативная единовременная пропускная способность объектов спорта (чел.)</w:t>
            </w:r>
          </w:p>
          <w:p w:rsidR="00526B10" w:rsidRPr="0055184B" w:rsidRDefault="00526B10" w:rsidP="0055184B">
            <w:pPr>
              <w:ind w:right="-62"/>
              <w:rPr>
                <w:color w:val="000000"/>
                <w:sz w:val="16"/>
                <w:szCs w:val="16"/>
              </w:rPr>
            </w:pPr>
            <w:r w:rsidRPr="0055184B">
              <w:rPr>
                <w:color w:val="000000"/>
                <w:sz w:val="16"/>
                <w:szCs w:val="16"/>
              </w:rPr>
              <w:t>С4 = Д9 x 12,2, где:</w:t>
            </w:r>
          </w:p>
          <w:p w:rsidR="00526B10" w:rsidRPr="0055184B" w:rsidRDefault="00526B10" w:rsidP="0055184B">
            <w:pPr>
              <w:ind w:right="-62"/>
              <w:rPr>
                <w:color w:val="000000"/>
                <w:sz w:val="16"/>
                <w:szCs w:val="16"/>
              </w:rPr>
            </w:pPr>
            <w:r w:rsidRPr="0055184B">
              <w:rPr>
                <w:color w:val="000000"/>
                <w:sz w:val="16"/>
                <w:szCs w:val="16"/>
              </w:rPr>
              <w:t>Д4 - численность населения области согласно данным государственной статистики (чел.);</w:t>
            </w:r>
          </w:p>
          <w:p w:rsidR="00526B10" w:rsidRPr="0055184B" w:rsidRDefault="00526B10" w:rsidP="0055184B">
            <w:pPr>
              <w:ind w:right="-62"/>
              <w:rPr>
                <w:color w:val="FF0000"/>
                <w:sz w:val="16"/>
                <w:szCs w:val="16"/>
              </w:rPr>
            </w:pPr>
            <w:r w:rsidRPr="0055184B">
              <w:rPr>
                <w:color w:val="000000"/>
                <w:sz w:val="16"/>
                <w:szCs w:val="16"/>
              </w:rPr>
              <w:t>12,2 - норматив единовременной пропускной способности 122 человека на 10000 человек населения</w:t>
            </w:r>
          </w:p>
        </w:tc>
        <w:tc>
          <w:tcPr>
            <w:tcW w:w="3261" w:type="dxa"/>
          </w:tcPr>
          <w:p w:rsidR="00526B10" w:rsidRPr="0055184B" w:rsidRDefault="00526B10" w:rsidP="0055184B">
            <w:pPr>
              <w:rPr>
                <w:color w:val="000000"/>
                <w:sz w:val="16"/>
                <w:szCs w:val="16"/>
              </w:rPr>
            </w:pPr>
            <w:r w:rsidRPr="0055184B">
              <w:rPr>
                <w:color w:val="000000"/>
                <w:sz w:val="16"/>
                <w:szCs w:val="16"/>
              </w:rPr>
              <w:t>сведения из формы федерального статистического наблюдения N 1-ФК "Сведения о физической культуре и спорте"</w:t>
            </w:r>
          </w:p>
          <w:p w:rsidR="00526B10" w:rsidRPr="0055184B" w:rsidRDefault="00526B10" w:rsidP="0055184B">
            <w:pPr>
              <w:rPr>
                <w:color w:val="000000"/>
                <w:sz w:val="16"/>
                <w:szCs w:val="16"/>
              </w:rPr>
            </w:pPr>
          </w:p>
          <w:p w:rsidR="00526B10" w:rsidRPr="0055184B" w:rsidRDefault="00526B10" w:rsidP="0055184B">
            <w:pPr>
              <w:rPr>
                <w:color w:val="FF0000"/>
                <w:sz w:val="16"/>
                <w:szCs w:val="16"/>
              </w:rPr>
            </w:pPr>
            <w:r w:rsidRPr="0055184B">
              <w:rPr>
                <w:color w:val="000000"/>
                <w:sz w:val="16"/>
                <w:szCs w:val="16"/>
              </w:rPr>
              <w:t>приказ Министерства спорта Российской Федерации от 25 мая 2016 года N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tc>
      </w:tr>
      <w:tr w:rsidR="00526B10" w:rsidRPr="0055184B" w:rsidTr="007770A4">
        <w:trPr>
          <w:trHeight w:val="20"/>
        </w:trPr>
        <w:tc>
          <w:tcPr>
            <w:tcW w:w="1701" w:type="dxa"/>
          </w:tcPr>
          <w:p w:rsidR="00526B10" w:rsidRPr="0055184B" w:rsidRDefault="00526B10" w:rsidP="0055184B">
            <w:pPr>
              <w:ind w:right="-62"/>
              <w:jc w:val="center"/>
              <w:rPr>
                <w:sz w:val="16"/>
                <w:szCs w:val="16"/>
              </w:rPr>
            </w:pPr>
            <w:r w:rsidRPr="0055184B">
              <w:rPr>
                <w:sz w:val="16"/>
                <w:szCs w:val="16"/>
              </w:rPr>
              <w:t>1.2.2.</w:t>
            </w:r>
          </w:p>
        </w:tc>
        <w:tc>
          <w:tcPr>
            <w:tcW w:w="3402" w:type="dxa"/>
          </w:tcPr>
          <w:p w:rsidR="00526B10" w:rsidRPr="0055184B" w:rsidRDefault="00526B10" w:rsidP="0055184B">
            <w:pPr>
              <w:rPr>
                <w:sz w:val="16"/>
                <w:szCs w:val="16"/>
              </w:rPr>
            </w:pPr>
            <w:r w:rsidRPr="0055184B">
              <w:rPr>
                <w:sz w:val="16"/>
                <w:szCs w:val="16"/>
              </w:rPr>
              <w:t>Уровень обеспеченности населения муниципального района объектами спорта (%)</w:t>
            </w:r>
          </w:p>
        </w:tc>
        <w:tc>
          <w:tcPr>
            <w:tcW w:w="5812" w:type="dxa"/>
          </w:tcPr>
          <w:p w:rsidR="00526B10" w:rsidRPr="0055184B" w:rsidRDefault="00526B10" w:rsidP="0055184B">
            <w:pPr>
              <w:ind w:right="-510"/>
              <w:jc w:val="center"/>
              <w:rPr>
                <w:i/>
                <w:sz w:val="16"/>
                <w:szCs w:val="16"/>
              </w:rPr>
            </w:pPr>
            <w:r w:rsidRPr="0055184B">
              <w:rPr>
                <w:i/>
                <w:sz w:val="16"/>
                <w:szCs w:val="16"/>
              </w:rPr>
              <w:t>А5 = В5 / С5 x 100 %</w:t>
            </w:r>
          </w:p>
          <w:p w:rsidR="00526B10" w:rsidRPr="0055184B" w:rsidRDefault="00526B10" w:rsidP="0055184B">
            <w:pPr>
              <w:ind w:right="-510"/>
              <w:rPr>
                <w:sz w:val="16"/>
                <w:szCs w:val="16"/>
              </w:rPr>
            </w:pPr>
            <w:r w:rsidRPr="0055184B">
              <w:rPr>
                <w:sz w:val="16"/>
                <w:szCs w:val="16"/>
              </w:rPr>
              <w:t>где:</w:t>
            </w:r>
          </w:p>
          <w:p w:rsidR="00526B10" w:rsidRPr="0055184B" w:rsidRDefault="00526B10" w:rsidP="0055184B">
            <w:pPr>
              <w:ind w:right="-510"/>
              <w:jc w:val="both"/>
              <w:rPr>
                <w:i/>
                <w:sz w:val="16"/>
                <w:szCs w:val="16"/>
              </w:rPr>
            </w:pPr>
            <w:r w:rsidRPr="0055184B">
              <w:rPr>
                <w:i/>
                <w:sz w:val="16"/>
                <w:szCs w:val="16"/>
              </w:rPr>
              <w:t>А5-</w:t>
            </w:r>
            <w:r w:rsidRPr="0055184B">
              <w:rPr>
                <w:sz w:val="16"/>
                <w:szCs w:val="16"/>
              </w:rPr>
              <w:t xml:space="preserve"> уровень обеспеченности населения спортивными объектами, исходя из единовременной пропускной способности объектов спорта </w:t>
            </w:r>
            <w:r w:rsidRPr="0055184B">
              <w:rPr>
                <w:i/>
                <w:sz w:val="16"/>
                <w:szCs w:val="16"/>
              </w:rPr>
              <w:t>(%);</w:t>
            </w:r>
          </w:p>
          <w:p w:rsidR="00526B10" w:rsidRPr="0055184B" w:rsidRDefault="00526B10" w:rsidP="0055184B">
            <w:pPr>
              <w:ind w:right="-510"/>
              <w:jc w:val="both"/>
              <w:rPr>
                <w:sz w:val="16"/>
                <w:szCs w:val="16"/>
              </w:rPr>
            </w:pPr>
            <w:r w:rsidRPr="0055184B">
              <w:rPr>
                <w:i/>
                <w:sz w:val="16"/>
                <w:szCs w:val="16"/>
              </w:rPr>
              <w:t xml:space="preserve">В5- </w:t>
            </w:r>
            <w:r w:rsidRPr="0055184B">
              <w:rPr>
                <w:sz w:val="16"/>
                <w:szCs w:val="16"/>
              </w:rPr>
              <w:t>фактическая единовременная пропускная способность объектов спорта района (чел.);</w:t>
            </w:r>
          </w:p>
          <w:p w:rsidR="00526B10" w:rsidRPr="0055184B" w:rsidRDefault="00526B10" w:rsidP="0055184B">
            <w:pPr>
              <w:ind w:right="-510"/>
              <w:jc w:val="both"/>
              <w:rPr>
                <w:sz w:val="16"/>
                <w:szCs w:val="16"/>
              </w:rPr>
            </w:pPr>
            <w:r w:rsidRPr="0055184B">
              <w:rPr>
                <w:i/>
                <w:sz w:val="16"/>
                <w:szCs w:val="16"/>
              </w:rPr>
              <w:t xml:space="preserve">С5- </w:t>
            </w:r>
            <w:r w:rsidRPr="0055184B">
              <w:rPr>
                <w:sz w:val="16"/>
                <w:szCs w:val="16"/>
              </w:rPr>
              <w:t>нормативная единовременная пропускная способность объектов спорта (чел.)</w:t>
            </w:r>
          </w:p>
          <w:p w:rsidR="00526B10" w:rsidRPr="0055184B" w:rsidRDefault="00526B10" w:rsidP="0055184B">
            <w:pPr>
              <w:ind w:right="-510"/>
              <w:jc w:val="both"/>
              <w:rPr>
                <w:i/>
                <w:sz w:val="16"/>
                <w:szCs w:val="16"/>
              </w:rPr>
            </w:pPr>
            <w:r w:rsidRPr="0055184B">
              <w:rPr>
                <w:i/>
                <w:sz w:val="16"/>
                <w:szCs w:val="16"/>
              </w:rPr>
              <w:t>С5 = Д4 x 0,122, где:</w:t>
            </w:r>
          </w:p>
          <w:p w:rsidR="00526B10" w:rsidRPr="0055184B" w:rsidRDefault="00526B10" w:rsidP="0055184B">
            <w:pPr>
              <w:ind w:right="-510"/>
              <w:jc w:val="both"/>
              <w:rPr>
                <w:sz w:val="16"/>
                <w:szCs w:val="16"/>
              </w:rPr>
            </w:pPr>
            <w:r w:rsidRPr="0055184B">
              <w:rPr>
                <w:i/>
                <w:sz w:val="16"/>
                <w:szCs w:val="16"/>
              </w:rPr>
              <w:t xml:space="preserve">Д5- </w:t>
            </w:r>
            <w:r w:rsidRPr="0055184B">
              <w:rPr>
                <w:sz w:val="16"/>
                <w:szCs w:val="16"/>
              </w:rPr>
              <w:t>численность населения района согласно данным государственной статистики (чел.);</w:t>
            </w:r>
          </w:p>
          <w:p w:rsidR="00526B10" w:rsidRPr="0055184B" w:rsidRDefault="00526B10" w:rsidP="0055184B">
            <w:pPr>
              <w:ind w:right="-510"/>
              <w:jc w:val="both"/>
              <w:rPr>
                <w:i/>
                <w:sz w:val="16"/>
                <w:szCs w:val="16"/>
              </w:rPr>
            </w:pPr>
            <w:r w:rsidRPr="0055184B">
              <w:rPr>
                <w:i/>
                <w:sz w:val="16"/>
                <w:szCs w:val="16"/>
              </w:rPr>
              <w:t>0,122-</w:t>
            </w:r>
            <w:r w:rsidRPr="0055184B">
              <w:rPr>
                <w:sz w:val="16"/>
                <w:szCs w:val="16"/>
              </w:rPr>
              <w:t xml:space="preserve"> норматив единовременной пропускной способности 122 человека на 1000 человек населения</w:t>
            </w:r>
          </w:p>
        </w:tc>
        <w:tc>
          <w:tcPr>
            <w:tcW w:w="3261" w:type="dxa"/>
          </w:tcPr>
          <w:p w:rsidR="00526B10" w:rsidRPr="0055184B" w:rsidRDefault="00526B10" w:rsidP="0055184B">
            <w:pPr>
              <w:ind w:right="-61"/>
              <w:rPr>
                <w:sz w:val="16"/>
                <w:szCs w:val="16"/>
              </w:rPr>
            </w:pPr>
            <w:r w:rsidRPr="0055184B">
              <w:rPr>
                <w:sz w:val="16"/>
                <w:szCs w:val="16"/>
              </w:rPr>
              <w:t>сведения из формы федерального статистического наблюдения N 1-ФК "Сведения о физической культуре и спорте"</w:t>
            </w:r>
          </w:p>
          <w:p w:rsidR="00526B10" w:rsidRPr="0055184B" w:rsidRDefault="00526B10" w:rsidP="0055184B">
            <w:pPr>
              <w:ind w:right="-61"/>
              <w:rPr>
                <w:sz w:val="16"/>
                <w:szCs w:val="16"/>
              </w:rPr>
            </w:pPr>
            <w:r w:rsidRPr="0055184B">
              <w:rPr>
                <w:sz w:val="16"/>
                <w:szCs w:val="16"/>
              </w:rPr>
              <w:t>Приказ Министерства спорта Российской Федерации от 21 марта 2018 года N 244 "Об утверждении Методических рекомендаций о применении нормативов и норм при определении потребности субъектов Российской Федерации в объекта</w:t>
            </w:r>
            <w:r w:rsidR="007770A4" w:rsidRPr="0055184B">
              <w:rPr>
                <w:sz w:val="16"/>
                <w:szCs w:val="16"/>
              </w:rPr>
              <w:t>х физической культуры и спорта"</w:t>
            </w:r>
          </w:p>
        </w:tc>
      </w:tr>
      <w:tr w:rsidR="00526B10" w:rsidRPr="0055184B" w:rsidTr="007770A4">
        <w:trPr>
          <w:trHeight w:val="20"/>
        </w:trPr>
        <w:tc>
          <w:tcPr>
            <w:tcW w:w="1701" w:type="dxa"/>
          </w:tcPr>
          <w:p w:rsidR="00526B10" w:rsidRPr="0055184B" w:rsidRDefault="00526B10" w:rsidP="0055184B">
            <w:pPr>
              <w:ind w:right="-62"/>
              <w:jc w:val="center"/>
              <w:rPr>
                <w:sz w:val="16"/>
                <w:szCs w:val="16"/>
              </w:rPr>
            </w:pPr>
            <w:r w:rsidRPr="0055184B">
              <w:rPr>
                <w:sz w:val="16"/>
                <w:szCs w:val="16"/>
              </w:rPr>
              <w:t>2.1.1.</w:t>
            </w:r>
          </w:p>
        </w:tc>
        <w:tc>
          <w:tcPr>
            <w:tcW w:w="3402" w:type="dxa"/>
          </w:tcPr>
          <w:p w:rsidR="00526B10" w:rsidRPr="0055184B" w:rsidRDefault="00526B10" w:rsidP="0055184B">
            <w:pPr>
              <w:ind w:right="-115"/>
              <w:rPr>
                <w:sz w:val="16"/>
                <w:szCs w:val="16"/>
              </w:rPr>
            </w:pPr>
            <w:r w:rsidRPr="0055184B">
              <w:rPr>
                <w:sz w:val="16"/>
                <w:szCs w:val="16"/>
              </w:rPr>
              <w:t>Количество квалифицированных тренеров-преподавателей в ДЮСШ (чел.)</w:t>
            </w:r>
          </w:p>
        </w:tc>
        <w:tc>
          <w:tcPr>
            <w:tcW w:w="5812" w:type="dxa"/>
          </w:tcPr>
          <w:p w:rsidR="00526B10" w:rsidRPr="0055184B" w:rsidRDefault="00526B10" w:rsidP="0055184B">
            <w:pPr>
              <w:ind w:right="-510"/>
              <w:jc w:val="center"/>
              <w:rPr>
                <w:sz w:val="16"/>
                <w:szCs w:val="16"/>
              </w:rPr>
            </w:pPr>
            <w:r w:rsidRPr="0055184B">
              <w:rPr>
                <w:sz w:val="16"/>
                <w:szCs w:val="16"/>
              </w:rPr>
              <w:t>-</w:t>
            </w:r>
          </w:p>
        </w:tc>
        <w:tc>
          <w:tcPr>
            <w:tcW w:w="3261" w:type="dxa"/>
          </w:tcPr>
          <w:p w:rsidR="00526B10" w:rsidRPr="0055184B" w:rsidRDefault="00526B10" w:rsidP="0055184B">
            <w:pPr>
              <w:ind w:right="-61"/>
              <w:rPr>
                <w:sz w:val="16"/>
                <w:szCs w:val="16"/>
              </w:rPr>
            </w:pPr>
            <w:r w:rsidRPr="0055184B">
              <w:rPr>
                <w:sz w:val="16"/>
                <w:szCs w:val="16"/>
              </w:rPr>
              <w:t>сведения из форм федерального статистического наблюдения N 1-ФК «Сведения о физической культуре и спорте», N 5-ФК «Сведения по организациям, осуществляющим спортивную подготовку»</w:t>
            </w:r>
          </w:p>
        </w:tc>
      </w:tr>
      <w:tr w:rsidR="00526B10" w:rsidRPr="0055184B" w:rsidTr="007770A4">
        <w:trPr>
          <w:trHeight w:val="20"/>
        </w:trPr>
        <w:tc>
          <w:tcPr>
            <w:tcW w:w="1701" w:type="dxa"/>
          </w:tcPr>
          <w:p w:rsidR="00526B10" w:rsidRPr="0055184B" w:rsidRDefault="00526B10" w:rsidP="0055184B">
            <w:pPr>
              <w:ind w:right="-62"/>
              <w:jc w:val="center"/>
              <w:rPr>
                <w:sz w:val="16"/>
                <w:szCs w:val="16"/>
              </w:rPr>
            </w:pPr>
            <w:r w:rsidRPr="0055184B">
              <w:rPr>
                <w:sz w:val="16"/>
                <w:szCs w:val="16"/>
              </w:rPr>
              <w:t>2.1.2.</w:t>
            </w:r>
          </w:p>
        </w:tc>
        <w:tc>
          <w:tcPr>
            <w:tcW w:w="3402" w:type="dxa"/>
          </w:tcPr>
          <w:p w:rsidR="00526B10" w:rsidRPr="0055184B" w:rsidRDefault="00526B10" w:rsidP="0055184B">
            <w:pPr>
              <w:ind w:right="-115"/>
              <w:rPr>
                <w:sz w:val="16"/>
                <w:szCs w:val="16"/>
              </w:rPr>
            </w:pPr>
            <w:r w:rsidRPr="0055184B">
              <w:rPr>
                <w:sz w:val="16"/>
                <w:szCs w:val="16"/>
              </w:rPr>
              <w:t>Количество квалифицированных инструкторов по физической культуре и инструкторов по спорту в МАУ «</w:t>
            </w:r>
            <w:proofErr w:type="gramStart"/>
            <w:r w:rsidRPr="0055184B">
              <w:rPr>
                <w:sz w:val="16"/>
                <w:szCs w:val="16"/>
              </w:rPr>
              <w:t>ФСЦ»  (</w:t>
            </w:r>
            <w:proofErr w:type="gramEnd"/>
            <w:r w:rsidRPr="0055184B">
              <w:rPr>
                <w:sz w:val="16"/>
                <w:szCs w:val="16"/>
              </w:rPr>
              <w:t>чел.)</w:t>
            </w:r>
          </w:p>
        </w:tc>
        <w:tc>
          <w:tcPr>
            <w:tcW w:w="5812" w:type="dxa"/>
          </w:tcPr>
          <w:p w:rsidR="00526B10" w:rsidRPr="0055184B" w:rsidRDefault="00526B10" w:rsidP="0055184B">
            <w:pPr>
              <w:ind w:right="-62"/>
              <w:jc w:val="center"/>
              <w:rPr>
                <w:sz w:val="16"/>
                <w:szCs w:val="16"/>
              </w:rPr>
            </w:pPr>
            <w:r w:rsidRPr="0055184B">
              <w:rPr>
                <w:sz w:val="16"/>
                <w:szCs w:val="16"/>
              </w:rPr>
              <w:t>-</w:t>
            </w:r>
          </w:p>
        </w:tc>
        <w:tc>
          <w:tcPr>
            <w:tcW w:w="3261" w:type="dxa"/>
          </w:tcPr>
          <w:p w:rsidR="00526B10" w:rsidRPr="0055184B" w:rsidRDefault="00526B10" w:rsidP="0055184B">
            <w:pPr>
              <w:ind w:right="-61"/>
              <w:rPr>
                <w:sz w:val="16"/>
                <w:szCs w:val="16"/>
              </w:rPr>
            </w:pPr>
            <w:r w:rsidRPr="0055184B">
              <w:rPr>
                <w:sz w:val="16"/>
                <w:szCs w:val="16"/>
              </w:rPr>
              <w:t>сведения из форм федерального статистического наблюдения N 1-ФК "Сведения о физической культуре и спорте", N 5-ФК "Сведения по организациям, осуществляющим спортивную подготовку</w:t>
            </w:r>
          </w:p>
        </w:tc>
      </w:tr>
      <w:tr w:rsidR="00526B10" w:rsidRPr="0055184B" w:rsidTr="007770A4">
        <w:trPr>
          <w:trHeight w:val="20"/>
        </w:trPr>
        <w:tc>
          <w:tcPr>
            <w:tcW w:w="1701" w:type="dxa"/>
          </w:tcPr>
          <w:p w:rsidR="00526B10" w:rsidRPr="0055184B" w:rsidRDefault="00526B10" w:rsidP="0055184B">
            <w:pPr>
              <w:ind w:right="-62"/>
              <w:jc w:val="center"/>
              <w:rPr>
                <w:sz w:val="16"/>
                <w:szCs w:val="16"/>
              </w:rPr>
            </w:pPr>
            <w:r w:rsidRPr="0055184B">
              <w:rPr>
                <w:sz w:val="16"/>
                <w:szCs w:val="16"/>
              </w:rPr>
              <w:t>2.1.3.</w:t>
            </w:r>
          </w:p>
        </w:tc>
        <w:tc>
          <w:tcPr>
            <w:tcW w:w="3402" w:type="dxa"/>
          </w:tcPr>
          <w:p w:rsidR="00526B10" w:rsidRPr="0055184B" w:rsidRDefault="00526B10" w:rsidP="0055184B">
            <w:pPr>
              <w:ind w:right="-115"/>
              <w:rPr>
                <w:sz w:val="16"/>
                <w:szCs w:val="16"/>
              </w:rPr>
            </w:pPr>
            <w:r w:rsidRPr="0055184B">
              <w:rPr>
                <w:sz w:val="16"/>
                <w:szCs w:val="16"/>
              </w:rPr>
              <w:t>Объем выполнения муниципальных заданий в рамках соглашений о предоставлении субсидий на выполнение муниципального задания (%)</w:t>
            </w:r>
          </w:p>
        </w:tc>
        <w:tc>
          <w:tcPr>
            <w:tcW w:w="5812" w:type="dxa"/>
          </w:tcPr>
          <w:p w:rsidR="00526B10" w:rsidRPr="0055184B" w:rsidRDefault="00526B10" w:rsidP="0055184B">
            <w:pPr>
              <w:ind w:right="-62"/>
              <w:jc w:val="center"/>
              <w:rPr>
                <w:i/>
                <w:sz w:val="16"/>
                <w:szCs w:val="16"/>
              </w:rPr>
            </w:pPr>
            <w:r w:rsidRPr="0055184B">
              <w:rPr>
                <w:i/>
                <w:sz w:val="16"/>
                <w:szCs w:val="16"/>
              </w:rPr>
              <w:t>А6 = В6 / С6 x 100 %</w:t>
            </w:r>
          </w:p>
          <w:p w:rsidR="00526B10" w:rsidRPr="0055184B" w:rsidRDefault="00526B10" w:rsidP="0055184B">
            <w:pPr>
              <w:ind w:right="-62"/>
              <w:rPr>
                <w:sz w:val="16"/>
                <w:szCs w:val="16"/>
              </w:rPr>
            </w:pPr>
            <w:r w:rsidRPr="0055184B">
              <w:rPr>
                <w:sz w:val="16"/>
                <w:szCs w:val="16"/>
              </w:rPr>
              <w:t>где:</w:t>
            </w:r>
          </w:p>
          <w:p w:rsidR="00526B10" w:rsidRPr="0055184B" w:rsidRDefault="00526B10" w:rsidP="0055184B">
            <w:pPr>
              <w:ind w:right="-62"/>
              <w:rPr>
                <w:sz w:val="16"/>
                <w:szCs w:val="16"/>
              </w:rPr>
            </w:pPr>
            <w:r w:rsidRPr="0055184B">
              <w:rPr>
                <w:sz w:val="16"/>
                <w:szCs w:val="16"/>
              </w:rPr>
              <w:t>А6- Объем выполнения муниципальных заданий в рамках соглашений о предоставлении субсидий на выполнение муниципального задания (%);</w:t>
            </w:r>
          </w:p>
          <w:p w:rsidR="00526B10" w:rsidRPr="0055184B" w:rsidRDefault="00526B10" w:rsidP="0055184B">
            <w:pPr>
              <w:ind w:right="-62"/>
              <w:rPr>
                <w:sz w:val="16"/>
                <w:szCs w:val="16"/>
              </w:rPr>
            </w:pPr>
            <w:r w:rsidRPr="0055184B">
              <w:rPr>
                <w:sz w:val="16"/>
                <w:szCs w:val="16"/>
              </w:rPr>
              <w:t>В6- плановый показатель, характеризующий объем выполняемого муниципального задания (ед.);</w:t>
            </w:r>
          </w:p>
          <w:p w:rsidR="00526B10" w:rsidRPr="0055184B" w:rsidRDefault="00526B10" w:rsidP="0055184B">
            <w:pPr>
              <w:ind w:right="-62"/>
              <w:jc w:val="both"/>
              <w:rPr>
                <w:sz w:val="16"/>
                <w:szCs w:val="16"/>
              </w:rPr>
            </w:pPr>
            <w:r w:rsidRPr="0055184B">
              <w:rPr>
                <w:sz w:val="16"/>
                <w:szCs w:val="16"/>
              </w:rPr>
              <w:t>С6- фактический показатель, характеризующий объем выполнения муниципального задания (ед.)</w:t>
            </w:r>
          </w:p>
        </w:tc>
        <w:tc>
          <w:tcPr>
            <w:tcW w:w="3261" w:type="dxa"/>
          </w:tcPr>
          <w:p w:rsidR="00526B10" w:rsidRPr="0055184B" w:rsidRDefault="00526B10" w:rsidP="0055184B">
            <w:pPr>
              <w:ind w:right="-61"/>
              <w:jc w:val="center"/>
              <w:rPr>
                <w:sz w:val="16"/>
                <w:szCs w:val="16"/>
              </w:rPr>
            </w:pPr>
            <w:r w:rsidRPr="0055184B">
              <w:rPr>
                <w:sz w:val="16"/>
                <w:szCs w:val="16"/>
              </w:rPr>
              <w:t>-</w:t>
            </w:r>
          </w:p>
        </w:tc>
      </w:tr>
      <w:tr w:rsidR="00526B10" w:rsidRPr="0055184B" w:rsidTr="007770A4">
        <w:trPr>
          <w:trHeight w:val="20"/>
        </w:trPr>
        <w:tc>
          <w:tcPr>
            <w:tcW w:w="1701" w:type="dxa"/>
          </w:tcPr>
          <w:p w:rsidR="00526B10" w:rsidRPr="0055184B" w:rsidRDefault="00526B10" w:rsidP="0055184B">
            <w:pPr>
              <w:ind w:right="-62"/>
              <w:jc w:val="center"/>
              <w:rPr>
                <w:sz w:val="16"/>
                <w:szCs w:val="16"/>
              </w:rPr>
            </w:pPr>
            <w:r w:rsidRPr="0055184B">
              <w:rPr>
                <w:sz w:val="16"/>
                <w:szCs w:val="16"/>
              </w:rPr>
              <w:t>3.1.1.</w:t>
            </w:r>
          </w:p>
        </w:tc>
        <w:tc>
          <w:tcPr>
            <w:tcW w:w="3402" w:type="dxa"/>
          </w:tcPr>
          <w:p w:rsidR="00526B10" w:rsidRPr="0055184B" w:rsidRDefault="00526B10" w:rsidP="0055184B">
            <w:pPr>
              <w:pStyle w:val="ConsPlusCell"/>
              <w:ind w:right="-115"/>
              <w:rPr>
                <w:rFonts w:ascii="Times New Roman" w:hAnsi="Times New Roman" w:cs="Times New Roman"/>
                <w:sz w:val="16"/>
                <w:szCs w:val="16"/>
              </w:rPr>
            </w:pPr>
            <w:r w:rsidRPr="0055184B">
              <w:rPr>
                <w:rFonts w:ascii="Times New Roman" w:hAnsi="Times New Roman" w:cs="Times New Roman"/>
                <w:sz w:val="16"/>
                <w:szCs w:val="16"/>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муниципального района (%)</w:t>
            </w:r>
          </w:p>
        </w:tc>
        <w:tc>
          <w:tcPr>
            <w:tcW w:w="5812" w:type="dxa"/>
          </w:tcPr>
          <w:p w:rsidR="00526B10" w:rsidRPr="0055184B" w:rsidRDefault="00526B10" w:rsidP="0055184B">
            <w:pPr>
              <w:ind w:right="-62"/>
              <w:jc w:val="center"/>
              <w:rPr>
                <w:sz w:val="16"/>
                <w:szCs w:val="16"/>
              </w:rPr>
            </w:pPr>
            <w:r w:rsidRPr="0055184B">
              <w:rPr>
                <w:sz w:val="16"/>
                <w:szCs w:val="16"/>
              </w:rPr>
              <w:t>А7 = В7 / С7 x 100 %</w:t>
            </w:r>
          </w:p>
          <w:p w:rsidR="00526B10" w:rsidRPr="0055184B" w:rsidRDefault="00526B10" w:rsidP="0055184B">
            <w:pPr>
              <w:ind w:right="-62"/>
              <w:jc w:val="both"/>
              <w:rPr>
                <w:sz w:val="16"/>
                <w:szCs w:val="16"/>
              </w:rPr>
            </w:pPr>
            <w:r w:rsidRPr="0055184B">
              <w:rPr>
                <w:sz w:val="16"/>
                <w:szCs w:val="16"/>
              </w:rPr>
              <w:t>где:</w:t>
            </w:r>
          </w:p>
          <w:p w:rsidR="00526B10" w:rsidRPr="0055184B" w:rsidRDefault="00526B10" w:rsidP="0055184B">
            <w:pPr>
              <w:ind w:right="-62"/>
              <w:jc w:val="both"/>
              <w:rPr>
                <w:sz w:val="16"/>
                <w:szCs w:val="16"/>
              </w:rPr>
            </w:pPr>
            <w:r w:rsidRPr="0055184B">
              <w:rPr>
                <w:sz w:val="16"/>
                <w:szCs w:val="16"/>
              </w:rPr>
              <w:t>А7 -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муниципального района (%);</w:t>
            </w:r>
          </w:p>
          <w:p w:rsidR="00526B10" w:rsidRPr="0055184B" w:rsidRDefault="00526B10" w:rsidP="0055184B">
            <w:pPr>
              <w:ind w:right="-62"/>
              <w:jc w:val="both"/>
              <w:rPr>
                <w:sz w:val="16"/>
                <w:szCs w:val="16"/>
              </w:rPr>
            </w:pPr>
            <w:r w:rsidRPr="0055184B">
              <w:rPr>
                <w:sz w:val="16"/>
                <w:szCs w:val="16"/>
              </w:rPr>
              <w:t>В7- количество лиц с ограниченными возможностями здоровья и инвалидов, систематически занимающихся физической культурой и спортом, в муниципальном районе (чел.);</w:t>
            </w:r>
          </w:p>
          <w:p w:rsidR="00526B10" w:rsidRPr="0055184B" w:rsidRDefault="00526B10" w:rsidP="0055184B">
            <w:pPr>
              <w:ind w:right="-62"/>
              <w:jc w:val="both"/>
              <w:rPr>
                <w:sz w:val="16"/>
                <w:szCs w:val="16"/>
              </w:rPr>
            </w:pPr>
            <w:r w:rsidRPr="0055184B">
              <w:rPr>
                <w:sz w:val="16"/>
                <w:szCs w:val="16"/>
              </w:rPr>
              <w:t>С7- общая численность лиц с ограниченными возможностями здоровья и инвалидов муниципального района согласно данным государственной статистики, за исключением инвалидов, которые имеют противопоказания для занятий физической культурой и спортом (чел.)</w:t>
            </w:r>
          </w:p>
        </w:tc>
        <w:tc>
          <w:tcPr>
            <w:tcW w:w="3261" w:type="dxa"/>
          </w:tcPr>
          <w:p w:rsidR="00526B10" w:rsidRPr="0055184B" w:rsidRDefault="00526B10" w:rsidP="0055184B">
            <w:pPr>
              <w:ind w:right="-61"/>
              <w:rPr>
                <w:sz w:val="16"/>
                <w:szCs w:val="16"/>
              </w:rPr>
            </w:pPr>
            <w:r w:rsidRPr="0055184B">
              <w:rPr>
                <w:sz w:val="16"/>
                <w:szCs w:val="16"/>
              </w:rPr>
              <w:t>сведения из формы федерального статистического наблюдения N 3-АФК "Сведения об адаптивной физической культуре и спорте"</w:t>
            </w:r>
          </w:p>
          <w:p w:rsidR="00526B10" w:rsidRPr="0055184B" w:rsidRDefault="00526B10" w:rsidP="0055184B">
            <w:pPr>
              <w:ind w:right="-61"/>
              <w:rPr>
                <w:sz w:val="16"/>
                <w:szCs w:val="16"/>
              </w:rPr>
            </w:pPr>
            <w:r w:rsidRPr="0055184B">
              <w:rPr>
                <w:sz w:val="16"/>
                <w:szCs w:val="16"/>
              </w:rPr>
              <w:t>приказ Росстата России от 25.12.2014 № 723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w:t>
            </w:r>
          </w:p>
        </w:tc>
      </w:tr>
      <w:tr w:rsidR="00526B10" w:rsidRPr="0055184B" w:rsidTr="007770A4">
        <w:trPr>
          <w:trHeight w:val="20"/>
        </w:trPr>
        <w:tc>
          <w:tcPr>
            <w:tcW w:w="1701" w:type="dxa"/>
          </w:tcPr>
          <w:p w:rsidR="00526B10" w:rsidRPr="0055184B" w:rsidRDefault="00526B10" w:rsidP="0055184B">
            <w:pPr>
              <w:ind w:right="-62"/>
              <w:jc w:val="center"/>
              <w:rPr>
                <w:sz w:val="16"/>
                <w:szCs w:val="16"/>
              </w:rPr>
            </w:pPr>
            <w:r w:rsidRPr="0055184B">
              <w:rPr>
                <w:sz w:val="16"/>
                <w:szCs w:val="16"/>
              </w:rPr>
              <w:t>3.1.2.</w:t>
            </w:r>
          </w:p>
        </w:tc>
        <w:tc>
          <w:tcPr>
            <w:tcW w:w="3402" w:type="dxa"/>
          </w:tcPr>
          <w:p w:rsidR="00526B10" w:rsidRPr="0055184B" w:rsidRDefault="00526B10" w:rsidP="0055184B">
            <w:pPr>
              <w:rPr>
                <w:sz w:val="16"/>
                <w:szCs w:val="16"/>
              </w:rPr>
            </w:pPr>
            <w:r w:rsidRPr="0055184B">
              <w:rPr>
                <w:sz w:val="16"/>
                <w:szCs w:val="16"/>
              </w:rPr>
              <w:t xml:space="preserve">Доля лиц с ограниченными возможностями здоровья и инвалидов в возрасте от 6 до 18 лет, систематически </w:t>
            </w:r>
            <w:r w:rsidRPr="0055184B">
              <w:rPr>
                <w:sz w:val="16"/>
                <w:szCs w:val="16"/>
              </w:rPr>
              <w:lastRenderedPageBreak/>
              <w:t>занимающихся физической культурой и спортом, в общей численности данной категории населения муниципального района (%)</w:t>
            </w:r>
          </w:p>
        </w:tc>
        <w:tc>
          <w:tcPr>
            <w:tcW w:w="5812" w:type="dxa"/>
          </w:tcPr>
          <w:p w:rsidR="00526B10" w:rsidRPr="0055184B" w:rsidRDefault="00526B10" w:rsidP="0055184B">
            <w:pPr>
              <w:ind w:right="-62"/>
              <w:jc w:val="center"/>
              <w:rPr>
                <w:sz w:val="16"/>
                <w:szCs w:val="16"/>
              </w:rPr>
            </w:pPr>
            <w:r w:rsidRPr="0055184B">
              <w:rPr>
                <w:sz w:val="16"/>
                <w:szCs w:val="16"/>
              </w:rPr>
              <w:lastRenderedPageBreak/>
              <w:t>А8 = В8/ С8 x 100 %</w:t>
            </w:r>
          </w:p>
          <w:p w:rsidR="00526B10" w:rsidRPr="0055184B" w:rsidRDefault="00526B10" w:rsidP="0055184B">
            <w:pPr>
              <w:ind w:right="-62"/>
              <w:rPr>
                <w:sz w:val="16"/>
                <w:szCs w:val="16"/>
              </w:rPr>
            </w:pPr>
            <w:r w:rsidRPr="0055184B">
              <w:rPr>
                <w:sz w:val="16"/>
                <w:szCs w:val="16"/>
              </w:rPr>
              <w:t>где:</w:t>
            </w:r>
          </w:p>
          <w:p w:rsidR="00526B10" w:rsidRPr="0055184B" w:rsidRDefault="00526B10" w:rsidP="0055184B">
            <w:pPr>
              <w:ind w:right="-62"/>
              <w:rPr>
                <w:sz w:val="16"/>
                <w:szCs w:val="16"/>
              </w:rPr>
            </w:pPr>
            <w:r w:rsidRPr="0055184B">
              <w:rPr>
                <w:sz w:val="16"/>
                <w:szCs w:val="16"/>
              </w:rPr>
              <w:t xml:space="preserve">А8 - доля лиц с ограниченными возможностями здоровья и инвалидов в возрасте от 6 до 18 лет, систематически </w:t>
            </w:r>
            <w:r w:rsidRPr="0055184B">
              <w:rPr>
                <w:sz w:val="16"/>
                <w:szCs w:val="16"/>
              </w:rPr>
              <w:lastRenderedPageBreak/>
              <w:t>занимающихся физической культурой и спортом, в общей численности данной категории населения муниципального района (%);</w:t>
            </w:r>
          </w:p>
          <w:p w:rsidR="00526B10" w:rsidRPr="0055184B" w:rsidRDefault="00526B10" w:rsidP="0055184B">
            <w:pPr>
              <w:ind w:right="-62"/>
              <w:rPr>
                <w:sz w:val="16"/>
                <w:szCs w:val="16"/>
              </w:rPr>
            </w:pPr>
            <w:r w:rsidRPr="0055184B">
              <w:rPr>
                <w:sz w:val="16"/>
                <w:szCs w:val="16"/>
              </w:rPr>
              <w:t>В8 - количество лиц с ограниченными возможностями здоровья и инвалидов в возрасте от 6 до 18 лет, систематически занимающихся физической культурой и спортом, в Любытинском районе (чел.);</w:t>
            </w:r>
          </w:p>
          <w:p w:rsidR="00526B10" w:rsidRPr="0055184B" w:rsidRDefault="00526B10" w:rsidP="0055184B">
            <w:pPr>
              <w:ind w:right="-62"/>
              <w:rPr>
                <w:sz w:val="16"/>
                <w:szCs w:val="16"/>
              </w:rPr>
            </w:pPr>
            <w:r w:rsidRPr="0055184B">
              <w:rPr>
                <w:sz w:val="16"/>
                <w:szCs w:val="16"/>
              </w:rPr>
              <w:t>С8- общая численность лиц с ограниченными возможностями здоровья и инвалидов в возрасте от 6 до 18 лет в муниципальном районе согласно данным государственной статистики (чел.)</w:t>
            </w:r>
          </w:p>
        </w:tc>
        <w:tc>
          <w:tcPr>
            <w:tcW w:w="3261" w:type="dxa"/>
          </w:tcPr>
          <w:p w:rsidR="00526B10" w:rsidRPr="0055184B" w:rsidRDefault="00526B10" w:rsidP="0055184B">
            <w:pPr>
              <w:ind w:right="-61"/>
              <w:rPr>
                <w:sz w:val="16"/>
                <w:szCs w:val="16"/>
              </w:rPr>
            </w:pPr>
            <w:r w:rsidRPr="0055184B">
              <w:rPr>
                <w:sz w:val="16"/>
                <w:szCs w:val="16"/>
              </w:rPr>
              <w:lastRenderedPageBreak/>
              <w:t>сведения из формы федерального статистического наблюдения № 3-АФК "Сведения об адаптивной физической культуре и спорте"</w:t>
            </w:r>
          </w:p>
        </w:tc>
      </w:tr>
      <w:tr w:rsidR="00526B10" w:rsidRPr="0055184B" w:rsidTr="007770A4">
        <w:trPr>
          <w:trHeight w:val="20"/>
        </w:trPr>
        <w:tc>
          <w:tcPr>
            <w:tcW w:w="1701" w:type="dxa"/>
          </w:tcPr>
          <w:p w:rsidR="00526B10" w:rsidRPr="0055184B" w:rsidRDefault="00526B10" w:rsidP="0055184B">
            <w:pPr>
              <w:ind w:right="-62"/>
              <w:jc w:val="center"/>
              <w:rPr>
                <w:sz w:val="16"/>
                <w:szCs w:val="16"/>
              </w:rPr>
            </w:pPr>
            <w:r w:rsidRPr="0055184B">
              <w:rPr>
                <w:sz w:val="16"/>
                <w:szCs w:val="16"/>
              </w:rPr>
              <w:t>4.1.1</w:t>
            </w:r>
          </w:p>
        </w:tc>
        <w:tc>
          <w:tcPr>
            <w:tcW w:w="3402" w:type="dxa"/>
          </w:tcPr>
          <w:p w:rsidR="00526B10" w:rsidRPr="0055184B" w:rsidRDefault="00526B10" w:rsidP="0055184B">
            <w:pPr>
              <w:jc w:val="both"/>
              <w:rPr>
                <w:sz w:val="16"/>
                <w:szCs w:val="16"/>
              </w:rPr>
            </w:pPr>
            <w:r w:rsidRPr="0055184B">
              <w:rPr>
                <w:sz w:val="16"/>
                <w:szCs w:val="16"/>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tc>
        <w:tc>
          <w:tcPr>
            <w:tcW w:w="5812" w:type="dxa"/>
          </w:tcPr>
          <w:p w:rsidR="00526B10" w:rsidRPr="0055184B" w:rsidRDefault="00526B10" w:rsidP="0055184B">
            <w:pPr>
              <w:ind w:right="-62"/>
              <w:jc w:val="center"/>
              <w:rPr>
                <w:sz w:val="16"/>
                <w:szCs w:val="16"/>
              </w:rPr>
            </w:pPr>
            <w:r w:rsidRPr="0055184B">
              <w:rPr>
                <w:sz w:val="16"/>
                <w:szCs w:val="16"/>
              </w:rPr>
              <w:t xml:space="preserve">А9=В9/С9 x 100%, </w:t>
            </w:r>
          </w:p>
          <w:p w:rsidR="00526B10" w:rsidRPr="0055184B" w:rsidRDefault="00526B10" w:rsidP="0055184B">
            <w:pPr>
              <w:ind w:right="-62"/>
              <w:rPr>
                <w:sz w:val="16"/>
                <w:szCs w:val="16"/>
              </w:rPr>
            </w:pPr>
            <w:r w:rsidRPr="0055184B">
              <w:rPr>
                <w:sz w:val="16"/>
                <w:szCs w:val="16"/>
              </w:rPr>
              <w:t>где:</w:t>
            </w:r>
          </w:p>
          <w:p w:rsidR="00526B10" w:rsidRPr="0055184B" w:rsidRDefault="00526B10" w:rsidP="0055184B">
            <w:pPr>
              <w:ind w:right="-62"/>
              <w:rPr>
                <w:sz w:val="16"/>
                <w:szCs w:val="16"/>
              </w:rPr>
            </w:pPr>
            <w:r w:rsidRPr="0055184B">
              <w:rPr>
                <w:sz w:val="16"/>
                <w:szCs w:val="16"/>
              </w:rPr>
              <w:t xml:space="preserve"> А9- доля детей в возрасте от 5 до 18 лет, получающих дополнительное образование с использованием сертификата дополнительного образования, в </w:t>
            </w:r>
            <w:proofErr w:type="gramStart"/>
            <w:r w:rsidRPr="0055184B">
              <w:rPr>
                <w:sz w:val="16"/>
                <w:szCs w:val="16"/>
              </w:rPr>
              <w:t>об-щей</w:t>
            </w:r>
            <w:proofErr w:type="gramEnd"/>
            <w:r w:rsidRPr="0055184B">
              <w:rPr>
                <w:sz w:val="16"/>
                <w:szCs w:val="16"/>
              </w:rPr>
              <w:t xml:space="preserve"> численности детей, получающих дополни-тельное образование за счет бюджетных средств (%);</w:t>
            </w:r>
          </w:p>
          <w:p w:rsidR="00526B10" w:rsidRPr="0055184B" w:rsidRDefault="00526B10" w:rsidP="0055184B">
            <w:pPr>
              <w:ind w:right="-62"/>
              <w:jc w:val="both"/>
              <w:rPr>
                <w:sz w:val="16"/>
                <w:szCs w:val="16"/>
              </w:rPr>
            </w:pPr>
            <w:r w:rsidRPr="0055184B">
              <w:rPr>
                <w:sz w:val="16"/>
                <w:szCs w:val="16"/>
              </w:rPr>
              <w:t>В9 - численность детей в возрасте от 5 до 18 лет, использующих для получения</w:t>
            </w:r>
          </w:p>
          <w:p w:rsidR="00526B10" w:rsidRPr="0055184B" w:rsidRDefault="00526B10" w:rsidP="0055184B">
            <w:pPr>
              <w:ind w:right="-62"/>
              <w:jc w:val="both"/>
              <w:rPr>
                <w:sz w:val="16"/>
                <w:szCs w:val="16"/>
              </w:rPr>
            </w:pPr>
            <w:r w:rsidRPr="0055184B">
              <w:rPr>
                <w:sz w:val="16"/>
                <w:szCs w:val="16"/>
              </w:rPr>
              <w:t>дополнительного образования сертификаты дополнительного образования;</w:t>
            </w:r>
          </w:p>
          <w:p w:rsidR="00526B10" w:rsidRPr="0055184B" w:rsidRDefault="00526B10" w:rsidP="0055184B">
            <w:pPr>
              <w:ind w:right="-62"/>
              <w:jc w:val="both"/>
              <w:rPr>
                <w:sz w:val="16"/>
                <w:szCs w:val="16"/>
              </w:rPr>
            </w:pPr>
            <w:r w:rsidRPr="0055184B">
              <w:rPr>
                <w:sz w:val="16"/>
                <w:szCs w:val="16"/>
              </w:rPr>
              <w:t xml:space="preserve">С9 - общая численность детей в возрасте от 5 </w:t>
            </w:r>
            <w:proofErr w:type="gramStart"/>
            <w:r w:rsidRPr="0055184B">
              <w:rPr>
                <w:sz w:val="16"/>
                <w:szCs w:val="16"/>
              </w:rPr>
              <w:t>до 18 лет</w:t>
            </w:r>
            <w:proofErr w:type="gramEnd"/>
            <w:r w:rsidRPr="0055184B">
              <w:rPr>
                <w:sz w:val="16"/>
                <w:szCs w:val="16"/>
              </w:rPr>
              <w:t xml:space="preserve"> получающих дополнительное образования по программам, финансовое обеспечение которых осуществляется за счет бюджетных средств (</w:t>
            </w:r>
            <w:proofErr w:type="spellStart"/>
            <w:r w:rsidRPr="0055184B">
              <w:rPr>
                <w:sz w:val="16"/>
                <w:szCs w:val="16"/>
              </w:rPr>
              <w:t>пообъектный</w:t>
            </w:r>
            <w:proofErr w:type="spellEnd"/>
            <w:r w:rsidRPr="0055184B">
              <w:rPr>
                <w:sz w:val="16"/>
                <w:szCs w:val="16"/>
              </w:rPr>
              <w:t xml:space="preserve"> мониторинг)</w:t>
            </w:r>
          </w:p>
        </w:tc>
        <w:tc>
          <w:tcPr>
            <w:tcW w:w="3261" w:type="dxa"/>
          </w:tcPr>
          <w:p w:rsidR="00526B10" w:rsidRPr="0055184B" w:rsidRDefault="00526B10" w:rsidP="0055184B">
            <w:pPr>
              <w:ind w:right="-61"/>
              <w:rPr>
                <w:sz w:val="16"/>
                <w:szCs w:val="16"/>
              </w:rPr>
            </w:pPr>
          </w:p>
        </w:tc>
      </w:tr>
      <w:tr w:rsidR="00526B10" w:rsidRPr="0055184B" w:rsidTr="007770A4">
        <w:trPr>
          <w:trHeight w:val="20"/>
        </w:trPr>
        <w:tc>
          <w:tcPr>
            <w:tcW w:w="1701" w:type="dxa"/>
          </w:tcPr>
          <w:p w:rsidR="00526B10" w:rsidRPr="0055184B" w:rsidRDefault="00526B10" w:rsidP="0055184B">
            <w:pPr>
              <w:ind w:right="-62"/>
              <w:jc w:val="center"/>
              <w:rPr>
                <w:sz w:val="16"/>
                <w:szCs w:val="16"/>
              </w:rPr>
            </w:pPr>
            <w:r w:rsidRPr="0055184B">
              <w:rPr>
                <w:sz w:val="16"/>
                <w:szCs w:val="16"/>
              </w:rPr>
              <w:t>4.1.2.</w:t>
            </w:r>
          </w:p>
        </w:tc>
        <w:tc>
          <w:tcPr>
            <w:tcW w:w="3402" w:type="dxa"/>
          </w:tcPr>
          <w:p w:rsidR="00526B10" w:rsidRPr="0055184B" w:rsidRDefault="00526B10" w:rsidP="0055184B">
            <w:pPr>
              <w:rPr>
                <w:sz w:val="16"/>
                <w:szCs w:val="16"/>
              </w:rPr>
            </w:pPr>
            <w:r w:rsidRPr="0055184B">
              <w:rPr>
                <w:sz w:val="16"/>
                <w:szCs w:val="16"/>
              </w:rPr>
              <w:t xml:space="preserve">Доля детей в возрасте от 5 до 18 лет, использующих сертификаты дополнительного образования в статусе сертификатов персонифицированного </w:t>
            </w:r>
            <w:proofErr w:type="gramStart"/>
            <w:r w:rsidRPr="0055184B">
              <w:rPr>
                <w:sz w:val="16"/>
                <w:szCs w:val="16"/>
              </w:rPr>
              <w:t>финансирования  (</w:t>
            </w:r>
            <w:proofErr w:type="gramEnd"/>
            <w:r w:rsidRPr="0055184B">
              <w:rPr>
                <w:sz w:val="16"/>
                <w:szCs w:val="16"/>
              </w:rPr>
              <w:t>%)</w:t>
            </w:r>
          </w:p>
        </w:tc>
        <w:tc>
          <w:tcPr>
            <w:tcW w:w="5812" w:type="dxa"/>
          </w:tcPr>
          <w:p w:rsidR="00526B10" w:rsidRPr="0055184B" w:rsidRDefault="00526B10" w:rsidP="0055184B">
            <w:pPr>
              <w:ind w:right="-62"/>
              <w:jc w:val="center"/>
              <w:rPr>
                <w:sz w:val="16"/>
                <w:szCs w:val="16"/>
              </w:rPr>
            </w:pPr>
            <w:r w:rsidRPr="0055184B">
              <w:rPr>
                <w:sz w:val="16"/>
                <w:szCs w:val="16"/>
              </w:rPr>
              <w:t xml:space="preserve"> А10= В10/ С10 </w:t>
            </w:r>
            <w:r w:rsidRPr="0055184B">
              <w:rPr>
                <w:sz w:val="16"/>
                <w:szCs w:val="16"/>
                <w:lang w:val="en-US"/>
              </w:rPr>
              <w:t>x</w:t>
            </w:r>
            <w:r w:rsidRPr="0055184B">
              <w:rPr>
                <w:sz w:val="16"/>
                <w:szCs w:val="16"/>
              </w:rPr>
              <w:t xml:space="preserve"> 100%, </w:t>
            </w:r>
          </w:p>
          <w:p w:rsidR="00526B10" w:rsidRPr="0055184B" w:rsidRDefault="00526B10" w:rsidP="0055184B">
            <w:pPr>
              <w:ind w:right="-62"/>
              <w:rPr>
                <w:sz w:val="16"/>
                <w:szCs w:val="16"/>
              </w:rPr>
            </w:pPr>
            <w:r w:rsidRPr="0055184B">
              <w:rPr>
                <w:sz w:val="16"/>
                <w:szCs w:val="16"/>
              </w:rPr>
              <w:t>где:</w:t>
            </w:r>
          </w:p>
          <w:p w:rsidR="00526B10" w:rsidRPr="0055184B" w:rsidRDefault="00526B10" w:rsidP="0055184B">
            <w:pPr>
              <w:ind w:right="-62"/>
              <w:rPr>
                <w:sz w:val="16"/>
                <w:szCs w:val="16"/>
              </w:rPr>
            </w:pPr>
            <w:r w:rsidRPr="0055184B">
              <w:rPr>
                <w:sz w:val="16"/>
                <w:szCs w:val="16"/>
              </w:rPr>
              <w:t>А10- 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p w:rsidR="00526B10" w:rsidRPr="0055184B" w:rsidRDefault="00526B10" w:rsidP="0055184B">
            <w:pPr>
              <w:ind w:right="-62"/>
              <w:jc w:val="both"/>
              <w:rPr>
                <w:sz w:val="16"/>
                <w:szCs w:val="16"/>
              </w:rPr>
            </w:pPr>
            <w:r w:rsidRPr="0055184B">
              <w:rPr>
                <w:sz w:val="16"/>
                <w:szCs w:val="16"/>
              </w:rPr>
              <w:t>В10 - общая численность детей, использующих сертификаты дополнительного образования в статусе сертификатов персонифицированного финансирования;</w:t>
            </w:r>
          </w:p>
          <w:p w:rsidR="00526B10" w:rsidRPr="0055184B" w:rsidRDefault="00526B10" w:rsidP="0055184B">
            <w:pPr>
              <w:ind w:right="-62"/>
              <w:jc w:val="both"/>
              <w:rPr>
                <w:sz w:val="16"/>
                <w:szCs w:val="16"/>
              </w:rPr>
            </w:pPr>
            <w:r w:rsidRPr="0055184B">
              <w:rPr>
                <w:sz w:val="16"/>
                <w:szCs w:val="16"/>
                <w:lang w:val="en-US"/>
              </w:rPr>
              <w:t>C</w:t>
            </w:r>
            <w:r w:rsidRPr="0055184B">
              <w:rPr>
                <w:sz w:val="16"/>
                <w:szCs w:val="16"/>
              </w:rPr>
              <w:t>10 - численность детей в возрасте от 5 до 18 лет,  проживающих на территории муниципалитета</w:t>
            </w:r>
          </w:p>
        </w:tc>
        <w:tc>
          <w:tcPr>
            <w:tcW w:w="3261" w:type="dxa"/>
          </w:tcPr>
          <w:p w:rsidR="00526B10" w:rsidRPr="0055184B" w:rsidRDefault="00526B10" w:rsidP="0055184B">
            <w:pPr>
              <w:ind w:right="-61"/>
              <w:rPr>
                <w:sz w:val="16"/>
                <w:szCs w:val="16"/>
              </w:rPr>
            </w:pPr>
          </w:p>
        </w:tc>
      </w:tr>
    </w:tbl>
    <w:p w:rsidR="00141816" w:rsidRPr="0055184B" w:rsidRDefault="00141816" w:rsidP="0055184B">
      <w:pPr>
        <w:pStyle w:val="8"/>
        <w:ind w:right="-58"/>
        <w:jc w:val="center"/>
        <w:rPr>
          <w:rFonts w:ascii="Times New Roman" w:hAnsi="Times New Roman" w:cs="Times New Roman"/>
          <w:color w:val="000000"/>
          <w:sz w:val="16"/>
          <w:szCs w:val="16"/>
        </w:rPr>
      </w:pPr>
      <w:proofErr w:type="gramStart"/>
      <w:r w:rsidRPr="0055184B">
        <w:rPr>
          <w:rFonts w:ascii="Times New Roman" w:hAnsi="Times New Roman" w:cs="Times New Roman"/>
          <w:color w:val="000000"/>
          <w:sz w:val="16"/>
          <w:szCs w:val="16"/>
        </w:rPr>
        <w:t>Администрация  Любытинского</w:t>
      </w:r>
      <w:proofErr w:type="gramEnd"/>
      <w:r w:rsidRPr="0055184B">
        <w:rPr>
          <w:rFonts w:ascii="Times New Roman" w:hAnsi="Times New Roman" w:cs="Times New Roman"/>
          <w:color w:val="000000"/>
          <w:sz w:val="16"/>
          <w:szCs w:val="16"/>
        </w:rPr>
        <w:t xml:space="preserve"> муниципального района</w:t>
      </w:r>
    </w:p>
    <w:p w:rsidR="00141816" w:rsidRPr="0055184B" w:rsidRDefault="00141816" w:rsidP="0055184B">
      <w:pPr>
        <w:ind w:right="-58"/>
        <w:jc w:val="center"/>
        <w:rPr>
          <w:b/>
          <w:color w:val="000000"/>
          <w:sz w:val="16"/>
          <w:szCs w:val="16"/>
        </w:rPr>
      </w:pPr>
      <w:r w:rsidRPr="0055184B">
        <w:rPr>
          <w:b/>
          <w:color w:val="000000"/>
          <w:sz w:val="16"/>
          <w:szCs w:val="16"/>
        </w:rPr>
        <w:t>П О С Т А Н О В Л Е Н И Е</w:t>
      </w:r>
    </w:p>
    <w:p w:rsidR="00141816" w:rsidRPr="0055184B" w:rsidRDefault="00141816" w:rsidP="0055184B">
      <w:pPr>
        <w:ind w:right="-510"/>
        <w:jc w:val="center"/>
        <w:rPr>
          <w:color w:val="000000"/>
          <w:sz w:val="16"/>
          <w:szCs w:val="16"/>
        </w:rPr>
      </w:pPr>
      <w:r w:rsidRPr="0055184B">
        <w:rPr>
          <w:color w:val="000000"/>
          <w:sz w:val="16"/>
          <w:szCs w:val="16"/>
        </w:rPr>
        <w:t xml:space="preserve">от 14.10.2019 № 864   </w:t>
      </w:r>
    </w:p>
    <w:p w:rsidR="00141816" w:rsidRPr="0055184B" w:rsidRDefault="00141816" w:rsidP="0055184B">
      <w:pPr>
        <w:ind w:right="-510"/>
        <w:jc w:val="center"/>
        <w:rPr>
          <w:color w:val="000000"/>
          <w:sz w:val="16"/>
          <w:szCs w:val="16"/>
        </w:rPr>
      </w:pPr>
      <w:r w:rsidRPr="0055184B">
        <w:rPr>
          <w:sz w:val="16"/>
          <w:szCs w:val="16"/>
        </w:rPr>
        <w:t>р.п.Любытино</w:t>
      </w:r>
    </w:p>
    <w:p w:rsidR="00141816" w:rsidRPr="0055184B" w:rsidRDefault="00141816" w:rsidP="0055184B">
      <w:pPr>
        <w:pStyle w:val="ConsPlusNormal"/>
        <w:widowControl/>
        <w:ind w:right="54" w:firstLine="0"/>
        <w:jc w:val="center"/>
        <w:rPr>
          <w:rFonts w:ascii="Times New Roman" w:hAnsi="Times New Roman" w:cs="Times New Roman"/>
          <w:b/>
          <w:bCs/>
          <w:sz w:val="16"/>
          <w:szCs w:val="16"/>
        </w:rPr>
      </w:pPr>
      <w:r w:rsidRPr="0055184B">
        <w:rPr>
          <w:rFonts w:ascii="Times New Roman" w:hAnsi="Times New Roman" w:cs="Times New Roman"/>
          <w:b/>
          <w:bCs/>
          <w:sz w:val="16"/>
          <w:szCs w:val="16"/>
        </w:rPr>
        <w:t xml:space="preserve">Об утверждении муниципальной программы Любытинского муниципального района «Развитие торговли в Любытинском муниципальном районе на 2017-2022 годы» в новой редакции </w:t>
      </w:r>
    </w:p>
    <w:p w:rsidR="00141816" w:rsidRPr="0055184B" w:rsidRDefault="00141816" w:rsidP="0055184B">
      <w:pPr>
        <w:pStyle w:val="Style5"/>
        <w:widowControl/>
        <w:spacing w:line="240" w:lineRule="auto"/>
        <w:ind w:firstLine="720"/>
        <w:rPr>
          <w:sz w:val="16"/>
          <w:szCs w:val="16"/>
        </w:rPr>
      </w:pPr>
      <w:r w:rsidRPr="0055184B">
        <w:rPr>
          <w:sz w:val="16"/>
          <w:szCs w:val="1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w:t>
      </w:r>
      <w:r w:rsidRPr="0055184B">
        <w:rPr>
          <w:rStyle w:val="FontStyle13"/>
          <w:sz w:val="16"/>
          <w:szCs w:val="16"/>
        </w:rPr>
        <w:t>от 28 декабря 2009 года № 381-ФЗ «Об основах государственного регулирования торговой деятель</w:t>
      </w:r>
      <w:r w:rsidRPr="0055184B">
        <w:rPr>
          <w:rStyle w:val="FontStyle13"/>
          <w:sz w:val="16"/>
          <w:szCs w:val="16"/>
        </w:rPr>
        <w:softHyphen/>
        <w:t xml:space="preserve">ности в Российской Федерации», </w:t>
      </w:r>
      <w:r w:rsidRPr="0055184B">
        <w:rPr>
          <w:sz w:val="16"/>
          <w:szCs w:val="16"/>
        </w:rPr>
        <w:t xml:space="preserve">постановлением Администрации муниципального района от 24.12.2018 № 1229 «Об утверждении Порядка разработки муниципальных программ Любытинского муниципального района, их формирования и реализации», в целях обеспечения дальнейшего развития торговой деятельности на территории муниципального района Администрация Любытинского муниципального района </w:t>
      </w:r>
      <w:r w:rsidRPr="0055184B">
        <w:rPr>
          <w:b/>
          <w:sz w:val="16"/>
          <w:szCs w:val="16"/>
        </w:rPr>
        <w:t>ПОСТАНОВЛЯЕТ:</w:t>
      </w:r>
    </w:p>
    <w:p w:rsidR="00141816" w:rsidRPr="0055184B" w:rsidRDefault="00141816" w:rsidP="0055184B">
      <w:pPr>
        <w:pStyle w:val="ConsPlusNormal"/>
        <w:widowControl/>
        <w:jc w:val="both"/>
        <w:rPr>
          <w:rFonts w:ascii="Times New Roman" w:hAnsi="Times New Roman" w:cs="Times New Roman"/>
          <w:sz w:val="16"/>
          <w:szCs w:val="16"/>
        </w:rPr>
      </w:pPr>
      <w:r w:rsidRPr="0055184B">
        <w:rPr>
          <w:rFonts w:ascii="Times New Roman" w:hAnsi="Times New Roman" w:cs="Times New Roman"/>
          <w:sz w:val="16"/>
          <w:szCs w:val="16"/>
        </w:rPr>
        <w:t>1. Утвердить прилагаемую муниципальную программу Любытинского муниципального района «Развитие торговли в Любытинском муниципальном   районе на 2017-2022 годы» в новой редакции (далее - Программа).</w:t>
      </w:r>
    </w:p>
    <w:p w:rsidR="00141816" w:rsidRPr="0055184B" w:rsidRDefault="00141816" w:rsidP="0055184B">
      <w:pPr>
        <w:pStyle w:val="ConsPlusNormal"/>
        <w:widowControl/>
        <w:jc w:val="both"/>
        <w:rPr>
          <w:rFonts w:ascii="Times New Roman" w:hAnsi="Times New Roman" w:cs="Times New Roman"/>
          <w:sz w:val="16"/>
          <w:szCs w:val="16"/>
        </w:rPr>
      </w:pPr>
      <w:r w:rsidRPr="0055184B">
        <w:rPr>
          <w:rFonts w:ascii="Times New Roman" w:hAnsi="Times New Roman" w:cs="Times New Roman"/>
          <w:sz w:val="16"/>
          <w:szCs w:val="16"/>
        </w:rPr>
        <w:t>2.Считать утратившими силу постановления Администрации муниципального района:</w:t>
      </w:r>
    </w:p>
    <w:p w:rsidR="00141816" w:rsidRPr="0055184B" w:rsidRDefault="00141816" w:rsidP="0055184B">
      <w:pPr>
        <w:pStyle w:val="ConsPlusNormal"/>
        <w:widowControl/>
        <w:jc w:val="both"/>
        <w:rPr>
          <w:rFonts w:ascii="Times New Roman" w:hAnsi="Times New Roman" w:cs="Times New Roman"/>
          <w:sz w:val="16"/>
          <w:szCs w:val="16"/>
        </w:rPr>
      </w:pPr>
      <w:r w:rsidRPr="0055184B">
        <w:rPr>
          <w:rFonts w:ascii="Times New Roman" w:hAnsi="Times New Roman" w:cs="Times New Roman"/>
          <w:sz w:val="16"/>
          <w:szCs w:val="16"/>
        </w:rPr>
        <w:t xml:space="preserve">от 04.09.2017 № 968 «Об утверждении муниципальной программы Любытинского муниципального района «Развитие торговли в </w:t>
      </w:r>
      <w:proofErr w:type="gramStart"/>
      <w:r w:rsidRPr="0055184B">
        <w:rPr>
          <w:rFonts w:ascii="Times New Roman" w:hAnsi="Times New Roman" w:cs="Times New Roman"/>
          <w:sz w:val="16"/>
          <w:szCs w:val="16"/>
        </w:rPr>
        <w:t>Любытинском  муниципальном</w:t>
      </w:r>
      <w:proofErr w:type="gramEnd"/>
      <w:r w:rsidRPr="0055184B">
        <w:rPr>
          <w:rFonts w:ascii="Times New Roman" w:hAnsi="Times New Roman" w:cs="Times New Roman"/>
          <w:sz w:val="16"/>
          <w:szCs w:val="16"/>
        </w:rPr>
        <w:t xml:space="preserve">  районе  на 2017-2020 годы», </w:t>
      </w:r>
    </w:p>
    <w:p w:rsidR="00141816" w:rsidRPr="0055184B" w:rsidRDefault="00141816" w:rsidP="0055184B">
      <w:pPr>
        <w:pStyle w:val="ConsPlusNormal"/>
        <w:widowControl/>
        <w:jc w:val="both"/>
        <w:rPr>
          <w:rFonts w:ascii="Times New Roman" w:hAnsi="Times New Roman" w:cs="Times New Roman"/>
          <w:sz w:val="16"/>
          <w:szCs w:val="16"/>
        </w:rPr>
      </w:pPr>
      <w:r w:rsidRPr="0055184B">
        <w:rPr>
          <w:rFonts w:ascii="Times New Roman" w:hAnsi="Times New Roman" w:cs="Times New Roman"/>
          <w:sz w:val="16"/>
          <w:szCs w:val="16"/>
        </w:rPr>
        <w:t>от 29.12.2018 № 1272 «О внесении изменений в муниципальную программу Любытинского муниципального района «Развитие торговли в Любытинском муниципальном районе на 2017-2020 годы»».</w:t>
      </w:r>
    </w:p>
    <w:p w:rsidR="00141816" w:rsidRPr="0055184B" w:rsidRDefault="00141816" w:rsidP="0055184B">
      <w:pPr>
        <w:ind w:firstLine="708"/>
        <w:jc w:val="both"/>
        <w:rPr>
          <w:color w:val="000000"/>
          <w:spacing w:val="-20"/>
          <w:sz w:val="16"/>
          <w:szCs w:val="16"/>
        </w:rPr>
      </w:pPr>
      <w:r w:rsidRPr="0055184B">
        <w:rPr>
          <w:sz w:val="16"/>
          <w:szCs w:val="16"/>
        </w:rPr>
        <w:t xml:space="preserve">3. </w:t>
      </w:r>
      <w:r w:rsidRPr="0055184B">
        <w:rPr>
          <w:color w:val="000000"/>
          <w:sz w:val="16"/>
          <w:szCs w:val="16"/>
        </w:rPr>
        <w:t xml:space="preserve">Опубликовать постановление в </w:t>
      </w:r>
      <w:r w:rsidRPr="0055184B">
        <w:rPr>
          <w:sz w:val="16"/>
          <w:szCs w:val="16"/>
          <w:lang w:eastAsia="zh-CN"/>
        </w:rPr>
        <w:t>бюллетене «Официальный вестник»</w:t>
      </w:r>
      <w:r w:rsidRPr="0055184B">
        <w:rPr>
          <w:sz w:val="16"/>
          <w:szCs w:val="16"/>
        </w:rPr>
        <w:t xml:space="preserve"> и разместить на официальном сайте Администрации муниципального района в информационно-телекоммуникационной сети «Интернет».</w:t>
      </w:r>
    </w:p>
    <w:p w:rsidR="00141816" w:rsidRPr="0055184B" w:rsidRDefault="00141816" w:rsidP="0055184B">
      <w:pPr>
        <w:ind w:right="-510"/>
        <w:rPr>
          <w:b/>
          <w:bCs/>
          <w:sz w:val="16"/>
          <w:szCs w:val="16"/>
        </w:rPr>
      </w:pPr>
      <w:r w:rsidRPr="0055184B">
        <w:rPr>
          <w:b/>
          <w:bCs/>
          <w:sz w:val="16"/>
          <w:szCs w:val="16"/>
        </w:rPr>
        <w:t xml:space="preserve">Первый заместитель Главы администрации                                                     </w:t>
      </w:r>
      <w:proofErr w:type="spellStart"/>
      <w:r w:rsidRPr="0055184B">
        <w:rPr>
          <w:b/>
          <w:bCs/>
          <w:sz w:val="16"/>
          <w:szCs w:val="16"/>
        </w:rPr>
        <w:t>С.В.Матвеева</w:t>
      </w:r>
      <w:proofErr w:type="spellEnd"/>
    </w:p>
    <w:p w:rsidR="00141816" w:rsidRPr="0055184B" w:rsidRDefault="00141816" w:rsidP="0055184B">
      <w:pPr>
        <w:ind w:right="54"/>
        <w:jc w:val="center"/>
        <w:rPr>
          <w:sz w:val="16"/>
          <w:szCs w:val="16"/>
        </w:rPr>
      </w:pPr>
      <w:r w:rsidRPr="0055184B">
        <w:rPr>
          <w:sz w:val="16"/>
          <w:szCs w:val="16"/>
        </w:rPr>
        <w:t xml:space="preserve">                                                              Утверждена</w:t>
      </w:r>
    </w:p>
    <w:p w:rsidR="00141816" w:rsidRPr="0055184B" w:rsidRDefault="00141816" w:rsidP="0055184B">
      <w:pPr>
        <w:ind w:right="54"/>
        <w:jc w:val="center"/>
        <w:rPr>
          <w:sz w:val="16"/>
          <w:szCs w:val="16"/>
        </w:rPr>
      </w:pPr>
      <w:r w:rsidRPr="0055184B">
        <w:rPr>
          <w:sz w:val="16"/>
          <w:szCs w:val="16"/>
        </w:rPr>
        <w:t xml:space="preserve">                                                               постановлением Администрации</w:t>
      </w:r>
    </w:p>
    <w:p w:rsidR="00141816" w:rsidRPr="0055184B" w:rsidRDefault="00141816" w:rsidP="0055184B">
      <w:pPr>
        <w:ind w:right="54"/>
        <w:jc w:val="center"/>
        <w:rPr>
          <w:sz w:val="16"/>
          <w:szCs w:val="16"/>
        </w:rPr>
      </w:pPr>
      <w:r w:rsidRPr="0055184B">
        <w:rPr>
          <w:sz w:val="16"/>
          <w:szCs w:val="16"/>
        </w:rPr>
        <w:t xml:space="preserve">                                                                муниципального района</w:t>
      </w:r>
    </w:p>
    <w:p w:rsidR="00141816" w:rsidRPr="0055184B" w:rsidRDefault="00141816" w:rsidP="0055184B">
      <w:pPr>
        <w:ind w:right="54"/>
        <w:jc w:val="center"/>
        <w:rPr>
          <w:b/>
          <w:sz w:val="16"/>
          <w:szCs w:val="16"/>
        </w:rPr>
      </w:pPr>
      <w:r w:rsidRPr="0055184B">
        <w:rPr>
          <w:sz w:val="16"/>
          <w:szCs w:val="16"/>
        </w:rPr>
        <w:t xml:space="preserve">                                                               от 14.10.2019 № 864</w:t>
      </w:r>
    </w:p>
    <w:p w:rsidR="00141816" w:rsidRPr="0055184B" w:rsidRDefault="00141816" w:rsidP="0055184B">
      <w:pPr>
        <w:ind w:right="54"/>
        <w:jc w:val="center"/>
        <w:rPr>
          <w:b/>
          <w:sz w:val="16"/>
          <w:szCs w:val="16"/>
        </w:rPr>
      </w:pPr>
      <w:r w:rsidRPr="0055184B">
        <w:rPr>
          <w:b/>
          <w:sz w:val="16"/>
          <w:szCs w:val="16"/>
        </w:rPr>
        <w:t>Муниципальная программа Любытинского муниципального района «Развитие торговли в Любытинском муниципальном районе на 2017-2022 годы»</w:t>
      </w:r>
    </w:p>
    <w:p w:rsidR="00141816" w:rsidRPr="0055184B" w:rsidRDefault="00141816" w:rsidP="0055184B">
      <w:pPr>
        <w:ind w:right="54"/>
        <w:jc w:val="center"/>
        <w:rPr>
          <w:b/>
          <w:sz w:val="16"/>
          <w:szCs w:val="16"/>
        </w:rPr>
      </w:pPr>
      <w:r w:rsidRPr="0055184B">
        <w:rPr>
          <w:b/>
          <w:sz w:val="16"/>
          <w:szCs w:val="16"/>
        </w:rPr>
        <w:t xml:space="preserve">ПАСПОРТ муниципальной программы </w:t>
      </w:r>
    </w:p>
    <w:p w:rsidR="00141816" w:rsidRPr="0055184B" w:rsidRDefault="00141816" w:rsidP="0055184B">
      <w:pPr>
        <w:rPr>
          <w:sz w:val="16"/>
          <w:szCs w:val="16"/>
        </w:rPr>
      </w:pPr>
      <w:r w:rsidRPr="0055184B">
        <w:rPr>
          <w:b/>
          <w:sz w:val="16"/>
          <w:szCs w:val="16"/>
        </w:rPr>
        <w:tab/>
        <w:t xml:space="preserve">1.Наименование муниципальной программы: </w:t>
      </w:r>
      <w:r w:rsidRPr="0055184B">
        <w:rPr>
          <w:sz w:val="16"/>
          <w:szCs w:val="16"/>
        </w:rPr>
        <w:t>«Развитие торговли в Любытинском муниципальном районе на 2017-2022 годы».</w:t>
      </w:r>
    </w:p>
    <w:p w:rsidR="00141816" w:rsidRPr="0055184B" w:rsidRDefault="00141816" w:rsidP="0055184B">
      <w:pPr>
        <w:jc w:val="both"/>
        <w:rPr>
          <w:b/>
          <w:sz w:val="16"/>
          <w:szCs w:val="16"/>
        </w:rPr>
      </w:pPr>
      <w:r w:rsidRPr="0055184B">
        <w:rPr>
          <w:b/>
          <w:sz w:val="16"/>
          <w:szCs w:val="16"/>
        </w:rPr>
        <w:tab/>
        <w:t xml:space="preserve">2. Ответственный исполнитель муниципальной программы: </w:t>
      </w:r>
      <w:r w:rsidRPr="0055184B">
        <w:rPr>
          <w:b/>
          <w:sz w:val="16"/>
          <w:szCs w:val="16"/>
        </w:rPr>
        <w:tab/>
      </w:r>
    </w:p>
    <w:p w:rsidR="00141816" w:rsidRPr="0055184B" w:rsidRDefault="00141816" w:rsidP="0055184B">
      <w:pPr>
        <w:pStyle w:val="15"/>
        <w:suppressAutoHyphens/>
        <w:ind w:left="0"/>
        <w:jc w:val="both"/>
        <w:rPr>
          <w:sz w:val="16"/>
          <w:szCs w:val="16"/>
        </w:rPr>
      </w:pPr>
      <w:r w:rsidRPr="0055184B">
        <w:rPr>
          <w:sz w:val="16"/>
          <w:szCs w:val="16"/>
        </w:rPr>
        <w:tab/>
        <w:t>Отдел экономики, потребительского рынка и сельского хозяйства комитета инвестиционной политики Администрации Любытинского муниципального района (далее - отдел экономики).</w:t>
      </w:r>
    </w:p>
    <w:p w:rsidR="00141816" w:rsidRPr="0055184B" w:rsidRDefault="00141816" w:rsidP="0055184B">
      <w:pPr>
        <w:pStyle w:val="15"/>
        <w:ind w:left="0" w:firstLine="720"/>
        <w:jc w:val="both"/>
        <w:rPr>
          <w:sz w:val="16"/>
          <w:szCs w:val="16"/>
        </w:rPr>
      </w:pPr>
      <w:r w:rsidRPr="0055184B">
        <w:rPr>
          <w:b/>
          <w:sz w:val="16"/>
          <w:szCs w:val="16"/>
        </w:rPr>
        <w:t>3. Соисполнители муниципальной программы</w:t>
      </w:r>
      <w:r w:rsidRPr="0055184B">
        <w:rPr>
          <w:sz w:val="16"/>
          <w:szCs w:val="16"/>
        </w:rPr>
        <w:t>:</w:t>
      </w:r>
    </w:p>
    <w:p w:rsidR="00141816" w:rsidRPr="0055184B" w:rsidRDefault="00141816" w:rsidP="0055184B">
      <w:pPr>
        <w:pStyle w:val="15"/>
        <w:ind w:left="0"/>
        <w:jc w:val="both"/>
        <w:rPr>
          <w:sz w:val="16"/>
          <w:szCs w:val="16"/>
        </w:rPr>
      </w:pPr>
      <w:r w:rsidRPr="0055184B">
        <w:rPr>
          <w:sz w:val="16"/>
          <w:szCs w:val="16"/>
        </w:rPr>
        <w:tab/>
        <w:t>Администрации сельских поселений (по согласованию).</w:t>
      </w:r>
    </w:p>
    <w:p w:rsidR="00141816" w:rsidRPr="0055184B" w:rsidRDefault="00141816" w:rsidP="0055184B">
      <w:pPr>
        <w:pStyle w:val="15"/>
        <w:ind w:left="0" w:firstLine="720"/>
        <w:jc w:val="both"/>
        <w:rPr>
          <w:b/>
          <w:sz w:val="16"/>
          <w:szCs w:val="16"/>
        </w:rPr>
      </w:pPr>
      <w:r w:rsidRPr="0055184B">
        <w:rPr>
          <w:b/>
          <w:sz w:val="16"/>
          <w:szCs w:val="16"/>
        </w:rPr>
        <w:t>4. Цели, задачи и целевые показатели муниципальной программы:</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8"/>
        <w:gridCol w:w="4331"/>
        <w:gridCol w:w="702"/>
        <w:gridCol w:w="69"/>
        <w:gridCol w:w="870"/>
        <w:gridCol w:w="942"/>
        <w:gridCol w:w="943"/>
        <w:gridCol w:w="942"/>
        <w:gridCol w:w="943"/>
      </w:tblGrid>
      <w:tr w:rsidR="00141816" w:rsidRPr="0055184B" w:rsidTr="00080853">
        <w:trPr>
          <w:trHeight w:val="20"/>
        </w:trPr>
        <w:tc>
          <w:tcPr>
            <w:tcW w:w="675" w:type="dxa"/>
            <w:vMerge w:val="restart"/>
          </w:tcPr>
          <w:p w:rsidR="00141816" w:rsidRPr="0055184B" w:rsidRDefault="00141816" w:rsidP="0055184B">
            <w:pPr>
              <w:ind w:right="-77"/>
              <w:jc w:val="center"/>
              <w:rPr>
                <w:sz w:val="16"/>
                <w:szCs w:val="16"/>
              </w:rPr>
            </w:pPr>
            <w:r w:rsidRPr="0055184B">
              <w:rPr>
                <w:sz w:val="16"/>
                <w:szCs w:val="16"/>
              </w:rPr>
              <w:t>№</w:t>
            </w:r>
            <w:r w:rsidR="00A036B4" w:rsidRPr="0055184B">
              <w:rPr>
                <w:sz w:val="16"/>
                <w:szCs w:val="16"/>
              </w:rPr>
              <w:t xml:space="preserve"> </w:t>
            </w:r>
            <w:r w:rsidRPr="0055184B">
              <w:rPr>
                <w:sz w:val="16"/>
                <w:szCs w:val="16"/>
              </w:rPr>
              <w:t>п/п</w:t>
            </w:r>
          </w:p>
        </w:tc>
        <w:tc>
          <w:tcPr>
            <w:tcW w:w="3907" w:type="dxa"/>
            <w:vMerge w:val="restart"/>
          </w:tcPr>
          <w:p w:rsidR="00141816" w:rsidRPr="0055184B" w:rsidRDefault="00141816" w:rsidP="0055184B">
            <w:pPr>
              <w:ind w:right="-77"/>
              <w:jc w:val="center"/>
              <w:rPr>
                <w:sz w:val="16"/>
                <w:szCs w:val="16"/>
              </w:rPr>
            </w:pPr>
            <w:r w:rsidRPr="0055184B">
              <w:rPr>
                <w:sz w:val="16"/>
                <w:szCs w:val="16"/>
              </w:rPr>
              <w:t>Цели, задачи муниципальной программы, наименование и единица измерения целевого показателя</w:t>
            </w:r>
          </w:p>
        </w:tc>
        <w:tc>
          <w:tcPr>
            <w:tcW w:w="4882" w:type="dxa"/>
            <w:gridSpan w:val="7"/>
          </w:tcPr>
          <w:p w:rsidR="00141816" w:rsidRPr="0055184B" w:rsidRDefault="00141816" w:rsidP="0055184B">
            <w:pPr>
              <w:ind w:right="-77"/>
              <w:jc w:val="center"/>
              <w:rPr>
                <w:sz w:val="16"/>
                <w:szCs w:val="16"/>
              </w:rPr>
            </w:pPr>
            <w:r w:rsidRPr="0055184B">
              <w:rPr>
                <w:sz w:val="16"/>
                <w:szCs w:val="16"/>
              </w:rPr>
              <w:t>Значение целевого показателя по годам</w:t>
            </w:r>
          </w:p>
        </w:tc>
      </w:tr>
      <w:tr w:rsidR="00141816" w:rsidRPr="0055184B" w:rsidTr="00080853">
        <w:trPr>
          <w:trHeight w:val="20"/>
        </w:trPr>
        <w:tc>
          <w:tcPr>
            <w:tcW w:w="675" w:type="dxa"/>
            <w:vMerge/>
          </w:tcPr>
          <w:p w:rsidR="00141816" w:rsidRPr="0055184B" w:rsidRDefault="00141816" w:rsidP="0055184B">
            <w:pPr>
              <w:ind w:right="-77"/>
              <w:jc w:val="center"/>
              <w:rPr>
                <w:sz w:val="16"/>
                <w:szCs w:val="16"/>
              </w:rPr>
            </w:pPr>
          </w:p>
        </w:tc>
        <w:tc>
          <w:tcPr>
            <w:tcW w:w="3907" w:type="dxa"/>
            <w:vMerge/>
          </w:tcPr>
          <w:p w:rsidR="00141816" w:rsidRPr="0055184B" w:rsidRDefault="00141816" w:rsidP="0055184B">
            <w:pPr>
              <w:ind w:right="-77"/>
              <w:jc w:val="center"/>
              <w:rPr>
                <w:sz w:val="16"/>
                <w:szCs w:val="16"/>
              </w:rPr>
            </w:pPr>
          </w:p>
        </w:tc>
        <w:tc>
          <w:tcPr>
            <w:tcW w:w="695" w:type="dxa"/>
            <w:gridSpan w:val="2"/>
          </w:tcPr>
          <w:p w:rsidR="00141816" w:rsidRPr="0055184B" w:rsidRDefault="00141816" w:rsidP="0055184B">
            <w:pPr>
              <w:ind w:left="-108" w:right="-77"/>
              <w:jc w:val="center"/>
              <w:rPr>
                <w:sz w:val="16"/>
                <w:szCs w:val="16"/>
              </w:rPr>
            </w:pPr>
            <w:r w:rsidRPr="0055184B">
              <w:rPr>
                <w:sz w:val="16"/>
                <w:szCs w:val="16"/>
              </w:rPr>
              <w:t>2017</w:t>
            </w:r>
          </w:p>
        </w:tc>
        <w:tc>
          <w:tcPr>
            <w:tcW w:w="785" w:type="dxa"/>
          </w:tcPr>
          <w:p w:rsidR="00141816" w:rsidRPr="0055184B" w:rsidRDefault="00141816" w:rsidP="0055184B">
            <w:pPr>
              <w:ind w:left="-108" w:right="-77"/>
              <w:jc w:val="center"/>
              <w:rPr>
                <w:sz w:val="16"/>
                <w:szCs w:val="16"/>
              </w:rPr>
            </w:pPr>
            <w:r w:rsidRPr="0055184B">
              <w:rPr>
                <w:sz w:val="16"/>
                <w:szCs w:val="16"/>
              </w:rPr>
              <w:t>2018</w:t>
            </w:r>
          </w:p>
        </w:tc>
        <w:tc>
          <w:tcPr>
            <w:tcW w:w="850" w:type="dxa"/>
          </w:tcPr>
          <w:p w:rsidR="00141816" w:rsidRPr="0055184B" w:rsidRDefault="00141816" w:rsidP="0055184B">
            <w:pPr>
              <w:ind w:left="-108" w:right="-77"/>
              <w:jc w:val="center"/>
              <w:rPr>
                <w:sz w:val="16"/>
                <w:szCs w:val="16"/>
              </w:rPr>
            </w:pPr>
            <w:r w:rsidRPr="0055184B">
              <w:rPr>
                <w:sz w:val="16"/>
                <w:szCs w:val="16"/>
              </w:rPr>
              <w:t>2019</w:t>
            </w:r>
          </w:p>
        </w:tc>
        <w:tc>
          <w:tcPr>
            <w:tcW w:w="851" w:type="dxa"/>
          </w:tcPr>
          <w:p w:rsidR="00141816" w:rsidRPr="0055184B" w:rsidRDefault="00141816" w:rsidP="0055184B">
            <w:pPr>
              <w:ind w:left="-108" w:right="-77"/>
              <w:jc w:val="center"/>
              <w:rPr>
                <w:sz w:val="16"/>
                <w:szCs w:val="16"/>
              </w:rPr>
            </w:pPr>
            <w:r w:rsidRPr="0055184B">
              <w:rPr>
                <w:sz w:val="16"/>
                <w:szCs w:val="16"/>
              </w:rPr>
              <w:t>2020</w:t>
            </w:r>
          </w:p>
        </w:tc>
        <w:tc>
          <w:tcPr>
            <w:tcW w:w="850" w:type="dxa"/>
          </w:tcPr>
          <w:p w:rsidR="00141816" w:rsidRPr="0055184B" w:rsidRDefault="00141816" w:rsidP="0055184B">
            <w:pPr>
              <w:ind w:left="-108" w:right="-77"/>
              <w:jc w:val="center"/>
              <w:rPr>
                <w:sz w:val="16"/>
                <w:szCs w:val="16"/>
              </w:rPr>
            </w:pPr>
            <w:r w:rsidRPr="0055184B">
              <w:rPr>
                <w:sz w:val="16"/>
                <w:szCs w:val="16"/>
              </w:rPr>
              <w:t>2021</w:t>
            </w:r>
          </w:p>
        </w:tc>
        <w:tc>
          <w:tcPr>
            <w:tcW w:w="851" w:type="dxa"/>
          </w:tcPr>
          <w:p w:rsidR="00141816" w:rsidRPr="0055184B" w:rsidRDefault="00141816" w:rsidP="0055184B">
            <w:pPr>
              <w:ind w:left="-108" w:right="-77"/>
              <w:jc w:val="center"/>
              <w:rPr>
                <w:sz w:val="16"/>
                <w:szCs w:val="16"/>
              </w:rPr>
            </w:pPr>
            <w:r w:rsidRPr="0055184B">
              <w:rPr>
                <w:sz w:val="16"/>
                <w:szCs w:val="16"/>
              </w:rPr>
              <w:t>2022</w:t>
            </w:r>
          </w:p>
        </w:tc>
      </w:tr>
      <w:tr w:rsidR="00141816" w:rsidRPr="0055184B" w:rsidTr="00080853">
        <w:trPr>
          <w:trHeight w:val="20"/>
        </w:trPr>
        <w:tc>
          <w:tcPr>
            <w:tcW w:w="675" w:type="dxa"/>
          </w:tcPr>
          <w:p w:rsidR="00141816" w:rsidRPr="0055184B" w:rsidRDefault="00141816" w:rsidP="0055184B">
            <w:pPr>
              <w:ind w:left="-100" w:right="-77"/>
              <w:jc w:val="center"/>
              <w:rPr>
                <w:sz w:val="16"/>
                <w:szCs w:val="16"/>
              </w:rPr>
            </w:pPr>
            <w:r w:rsidRPr="0055184B">
              <w:rPr>
                <w:sz w:val="16"/>
                <w:szCs w:val="16"/>
              </w:rPr>
              <w:t>1.</w:t>
            </w:r>
          </w:p>
        </w:tc>
        <w:tc>
          <w:tcPr>
            <w:tcW w:w="8789" w:type="dxa"/>
            <w:gridSpan w:val="8"/>
          </w:tcPr>
          <w:p w:rsidR="00141816" w:rsidRPr="0055184B" w:rsidRDefault="00141816" w:rsidP="0055184B">
            <w:pPr>
              <w:ind w:left="-22" w:right="-77"/>
              <w:rPr>
                <w:sz w:val="16"/>
                <w:szCs w:val="16"/>
              </w:rPr>
            </w:pPr>
            <w:r w:rsidRPr="0055184B">
              <w:rPr>
                <w:sz w:val="16"/>
                <w:szCs w:val="16"/>
              </w:rPr>
              <w:t xml:space="preserve">Цель. Обеспечение развития торговли муниципального района в 2017-2022 годах </w:t>
            </w:r>
          </w:p>
        </w:tc>
      </w:tr>
      <w:tr w:rsidR="00141816" w:rsidRPr="0055184B" w:rsidTr="00080853">
        <w:trPr>
          <w:trHeight w:val="20"/>
        </w:trPr>
        <w:tc>
          <w:tcPr>
            <w:tcW w:w="675" w:type="dxa"/>
          </w:tcPr>
          <w:p w:rsidR="00141816" w:rsidRPr="0055184B" w:rsidRDefault="00141816" w:rsidP="0055184B">
            <w:pPr>
              <w:ind w:left="-100" w:right="-77"/>
              <w:jc w:val="center"/>
              <w:rPr>
                <w:sz w:val="16"/>
                <w:szCs w:val="16"/>
              </w:rPr>
            </w:pPr>
            <w:r w:rsidRPr="0055184B">
              <w:rPr>
                <w:sz w:val="16"/>
                <w:szCs w:val="16"/>
              </w:rPr>
              <w:t>1.1.</w:t>
            </w:r>
          </w:p>
        </w:tc>
        <w:tc>
          <w:tcPr>
            <w:tcW w:w="8789" w:type="dxa"/>
            <w:gridSpan w:val="8"/>
          </w:tcPr>
          <w:p w:rsidR="00141816" w:rsidRPr="0055184B" w:rsidRDefault="00141816" w:rsidP="0055184B">
            <w:pPr>
              <w:ind w:left="-59" w:right="4"/>
              <w:rPr>
                <w:sz w:val="16"/>
                <w:szCs w:val="16"/>
              </w:rPr>
            </w:pPr>
            <w:r w:rsidRPr="0055184B">
              <w:rPr>
                <w:sz w:val="16"/>
                <w:szCs w:val="16"/>
              </w:rPr>
              <w:t xml:space="preserve">Задача 1. 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 </w:t>
            </w:r>
          </w:p>
        </w:tc>
      </w:tr>
      <w:tr w:rsidR="00141816" w:rsidRPr="0055184B" w:rsidTr="00080853">
        <w:trPr>
          <w:trHeight w:val="20"/>
        </w:trPr>
        <w:tc>
          <w:tcPr>
            <w:tcW w:w="675" w:type="dxa"/>
          </w:tcPr>
          <w:p w:rsidR="00141816" w:rsidRPr="0055184B" w:rsidRDefault="00141816" w:rsidP="0055184B">
            <w:pPr>
              <w:ind w:left="-100" w:right="-77"/>
              <w:jc w:val="center"/>
              <w:rPr>
                <w:sz w:val="16"/>
                <w:szCs w:val="16"/>
              </w:rPr>
            </w:pPr>
            <w:r w:rsidRPr="0055184B">
              <w:rPr>
                <w:sz w:val="16"/>
                <w:szCs w:val="16"/>
              </w:rPr>
              <w:t>1.1.1.</w:t>
            </w:r>
          </w:p>
        </w:tc>
        <w:tc>
          <w:tcPr>
            <w:tcW w:w="3907" w:type="dxa"/>
          </w:tcPr>
          <w:p w:rsidR="00141816" w:rsidRPr="0055184B" w:rsidRDefault="00141816" w:rsidP="0055184B">
            <w:pPr>
              <w:ind w:left="-59" w:right="4"/>
              <w:rPr>
                <w:sz w:val="16"/>
                <w:szCs w:val="16"/>
              </w:rPr>
            </w:pPr>
            <w:r w:rsidRPr="0055184B">
              <w:rPr>
                <w:sz w:val="16"/>
                <w:szCs w:val="16"/>
              </w:rPr>
              <w:t>Оборот розничной торговли, в % к предыдущему году в сопоставимых ценах</w:t>
            </w:r>
          </w:p>
        </w:tc>
        <w:tc>
          <w:tcPr>
            <w:tcW w:w="695" w:type="dxa"/>
            <w:gridSpan w:val="2"/>
          </w:tcPr>
          <w:p w:rsidR="00141816" w:rsidRPr="0055184B" w:rsidRDefault="00141816" w:rsidP="0055184B">
            <w:pPr>
              <w:ind w:left="-108" w:right="-77"/>
              <w:jc w:val="center"/>
              <w:rPr>
                <w:sz w:val="16"/>
                <w:szCs w:val="16"/>
              </w:rPr>
            </w:pPr>
            <w:r w:rsidRPr="0055184B">
              <w:rPr>
                <w:sz w:val="16"/>
                <w:szCs w:val="16"/>
              </w:rPr>
              <w:t>97,9</w:t>
            </w:r>
          </w:p>
        </w:tc>
        <w:tc>
          <w:tcPr>
            <w:tcW w:w="785" w:type="dxa"/>
          </w:tcPr>
          <w:p w:rsidR="00141816" w:rsidRPr="0055184B" w:rsidRDefault="00141816" w:rsidP="0055184B">
            <w:pPr>
              <w:ind w:left="-108" w:right="-77"/>
              <w:jc w:val="center"/>
              <w:rPr>
                <w:sz w:val="16"/>
                <w:szCs w:val="16"/>
              </w:rPr>
            </w:pPr>
            <w:r w:rsidRPr="0055184B">
              <w:rPr>
                <w:sz w:val="16"/>
                <w:szCs w:val="16"/>
              </w:rPr>
              <w:t>98,5</w:t>
            </w:r>
          </w:p>
        </w:tc>
        <w:tc>
          <w:tcPr>
            <w:tcW w:w="850" w:type="dxa"/>
          </w:tcPr>
          <w:p w:rsidR="00141816" w:rsidRPr="0055184B" w:rsidRDefault="00141816" w:rsidP="0055184B">
            <w:pPr>
              <w:ind w:left="-108" w:right="-77"/>
              <w:jc w:val="center"/>
              <w:rPr>
                <w:sz w:val="16"/>
                <w:szCs w:val="16"/>
              </w:rPr>
            </w:pPr>
            <w:r w:rsidRPr="0055184B">
              <w:rPr>
                <w:sz w:val="16"/>
                <w:szCs w:val="16"/>
              </w:rPr>
              <w:t>100,1</w:t>
            </w:r>
          </w:p>
        </w:tc>
        <w:tc>
          <w:tcPr>
            <w:tcW w:w="851" w:type="dxa"/>
          </w:tcPr>
          <w:p w:rsidR="00141816" w:rsidRPr="0055184B" w:rsidRDefault="00141816" w:rsidP="0055184B">
            <w:pPr>
              <w:ind w:left="-108" w:right="-77"/>
              <w:jc w:val="center"/>
              <w:rPr>
                <w:sz w:val="16"/>
                <w:szCs w:val="16"/>
              </w:rPr>
            </w:pPr>
            <w:r w:rsidRPr="0055184B">
              <w:rPr>
                <w:sz w:val="16"/>
                <w:szCs w:val="16"/>
              </w:rPr>
              <w:t>100,3</w:t>
            </w:r>
          </w:p>
        </w:tc>
        <w:tc>
          <w:tcPr>
            <w:tcW w:w="850" w:type="dxa"/>
          </w:tcPr>
          <w:p w:rsidR="00141816" w:rsidRPr="0055184B" w:rsidRDefault="00141816" w:rsidP="0055184B">
            <w:pPr>
              <w:ind w:left="-108" w:right="-77"/>
              <w:jc w:val="center"/>
              <w:rPr>
                <w:sz w:val="16"/>
                <w:szCs w:val="16"/>
              </w:rPr>
            </w:pPr>
            <w:r w:rsidRPr="0055184B">
              <w:rPr>
                <w:sz w:val="16"/>
                <w:szCs w:val="16"/>
              </w:rPr>
              <w:t>100,1</w:t>
            </w:r>
          </w:p>
        </w:tc>
        <w:tc>
          <w:tcPr>
            <w:tcW w:w="851" w:type="dxa"/>
          </w:tcPr>
          <w:p w:rsidR="00141816" w:rsidRPr="0055184B" w:rsidRDefault="00141816" w:rsidP="0055184B">
            <w:pPr>
              <w:ind w:left="-108" w:right="-77"/>
              <w:jc w:val="center"/>
              <w:rPr>
                <w:sz w:val="16"/>
                <w:szCs w:val="16"/>
              </w:rPr>
            </w:pPr>
            <w:r w:rsidRPr="0055184B">
              <w:rPr>
                <w:sz w:val="16"/>
                <w:szCs w:val="16"/>
              </w:rPr>
              <w:t>100,1</w:t>
            </w:r>
          </w:p>
        </w:tc>
      </w:tr>
      <w:tr w:rsidR="00141816" w:rsidRPr="0055184B" w:rsidTr="00080853">
        <w:trPr>
          <w:trHeight w:val="20"/>
        </w:trPr>
        <w:tc>
          <w:tcPr>
            <w:tcW w:w="675" w:type="dxa"/>
          </w:tcPr>
          <w:p w:rsidR="00141816" w:rsidRPr="0055184B" w:rsidRDefault="00141816" w:rsidP="0055184B">
            <w:pPr>
              <w:ind w:left="-100" w:right="-77"/>
              <w:jc w:val="center"/>
              <w:rPr>
                <w:sz w:val="16"/>
                <w:szCs w:val="16"/>
              </w:rPr>
            </w:pPr>
            <w:r w:rsidRPr="0055184B">
              <w:rPr>
                <w:sz w:val="16"/>
                <w:szCs w:val="16"/>
              </w:rPr>
              <w:t>1.1.2.</w:t>
            </w:r>
          </w:p>
        </w:tc>
        <w:tc>
          <w:tcPr>
            <w:tcW w:w="3907" w:type="dxa"/>
          </w:tcPr>
          <w:p w:rsidR="00141816" w:rsidRPr="0055184B" w:rsidRDefault="00141816" w:rsidP="0055184B">
            <w:pPr>
              <w:ind w:left="-59" w:right="4"/>
              <w:rPr>
                <w:sz w:val="16"/>
                <w:szCs w:val="16"/>
              </w:rPr>
            </w:pPr>
            <w:r w:rsidRPr="0055184B">
              <w:rPr>
                <w:sz w:val="16"/>
                <w:szCs w:val="16"/>
              </w:rPr>
              <w:t xml:space="preserve">Оборот розничной торговли на душу населения, </w:t>
            </w:r>
            <w:proofErr w:type="spellStart"/>
            <w:r w:rsidRPr="0055184B">
              <w:rPr>
                <w:sz w:val="16"/>
                <w:szCs w:val="16"/>
              </w:rPr>
              <w:t>тыс.руб</w:t>
            </w:r>
            <w:proofErr w:type="spellEnd"/>
            <w:r w:rsidRPr="0055184B">
              <w:rPr>
                <w:sz w:val="16"/>
                <w:szCs w:val="16"/>
              </w:rPr>
              <w:t>. в год</w:t>
            </w:r>
          </w:p>
        </w:tc>
        <w:tc>
          <w:tcPr>
            <w:tcW w:w="695" w:type="dxa"/>
            <w:gridSpan w:val="2"/>
          </w:tcPr>
          <w:p w:rsidR="00141816" w:rsidRPr="0055184B" w:rsidRDefault="00141816" w:rsidP="0055184B">
            <w:pPr>
              <w:ind w:left="-108" w:right="-77"/>
              <w:jc w:val="center"/>
              <w:rPr>
                <w:sz w:val="16"/>
                <w:szCs w:val="16"/>
              </w:rPr>
            </w:pPr>
            <w:r w:rsidRPr="0055184B">
              <w:rPr>
                <w:sz w:val="16"/>
                <w:szCs w:val="16"/>
              </w:rPr>
              <w:t>124,1</w:t>
            </w:r>
          </w:p>
        </w:tc>
        <w:tc>
          <w:tcPr>
            <w:tcW w:w="785" w:type="dxa"/>
          </w:tcPr>
          <w:p w:rsidR="00141816" w:rsidRPr="0055184B" w:rsidRDefault="00141816" w:rsidP="0055184B">
            <w:pPr>
              <w:ind w:left="-108" w:right="-77"/>
              <w:jc w:val="center"/>
              <w:rPr>
                <w:sz w:val="16"/>
                <w:szCs w:val="16"/>
              </w:rPr>
            </w:pPr>
            <w:r w:rsidRPr="0055184B">
              <w:rPr>
                <w:sz w:val="16"/>
                <w:szCs w:val="16"/>
              </w:rPr>
              <w:t>124,8</w:t>
            </w:r>
          </w:p>
        </w:tc>
        <w:tc>
          <w:tcPr>
            <w:tcW w:w="850" w:type="dxa"/>
          </w:tcPr>
          <w:p w:rsidR="00141816" w:rsidRPr="0055184B" w:rsidRDefault="00141816" w:rsidP="0055184B">
            <w:pPr>
              <w:ind w:left="-108" w:right="-77"/>
              <w:jc w:val="center"/>
              <w:rPr>
                <w:sz w:val="16"/>
                <w:szCs w:val="16"/>
              </w:rPr>
            </w:pPr>
            <w:r w:rsidRPr="0055184B">
              <w:rPr>
                <w:sz w:val="16"/>
                <w:szCs w:val="16"/>
              </w:rPr>
              <w:t>126,8</w:t>
            </w:r>
          </w:p>
        </w:tc>
        <w:tc>
          <w:tcPr>
            <w:tcW w:w="851" w:type="dxa"/>
          </w:tcPr>
          <w:p w:rsidR="00141816" w:rsidRPr="0055184B" w:rsidRDefault="00141816" w:rsidP="0055184B">
            <w:pPr>
              <w:ind w:left="-108" w:right="-77"/>
              <w:jc w:val="center"/>
              <w:rPr>
                <w:sz w:val="16"/>
                <w:szCs w:val="16"/>
              </w:rPr>
            </w:pPr>
            <w:r w:rsidRPr="0055184B">
              <w:rPr>
                <w:sz w:val="16"/>
                <w:szCs w:val="16"/>
              </w:rPr>
              <w:t>127,0</w:t>
            </w:r>
          </w:p>
        </w:tc>
        <w:tc>
          <w:tcPr>
            <w:tcW w:w="850" w:type="dxa"/>
          </w:tcPr>
          <w:p w:rsidR="00141816" w:rsidRPr="0055184B" w:rsidRDefault="00141816" w:rsidP="0055184B">
            <w:pPr>
              <w:ind w:left="-108" w:right="-77"/>
              <w:jc w:val="center"/>
              <w:rPr>
                <w:sz w:val="16"/>
                <w:szCs w:val="16"/>
              </w:rPr>
            </w:pPr>
            <w:r w:rsidRPr="0055184B">
              <w:rPr>
                <w:sz w:val="16"/>
                <w:szCs w:val="16"/>
              </w:rPr>
              <w:t>127,1</w:t>
            </w:r>
          </w:p>
        </w:tc>
        <w:tc>
          <w:tcPr>
            <w:tcW w:w="851" w:type="dxa"/>
          </w:tcPr>
          <w:p w:rsidR="00141816" w:rsidRPr="0055184B" w:rsidRDefault="00141816" w:rsidP="0055184B">
            <w:pPr>
              <w:ind w:left="-108" w:right="-77"/>
              <w:jc w:val="center"/>
              <w:rPr>
                <w:sz w:val="16"/>
                <w:szCs w:val="16"/>
              </w:rPr>
            </w:pPr>
            <w:r w:rsidRPr="0055184B">
              <w:rPr>
                <w:sz w:val="16"/>
                <w:szCs w:val="16"/>
              </w:rPr>
              <w:t>127,1</w:t>
            </w:r>
          </w:p>
        </w:tc>
      </w:tr>
      <w:tr w:rsidR="00141816" w:rsidRPr="0055184B" w:rsidTr="00080853">
        <w:trPr>
          <w:trHeight w:val="20"/>
        </w:trPr>
        <w:tc>
          <w:tcPr>
            <w:tcW w:w="675" w:type="dxa"/>
          </w:tcPr>
          <w:p w:rsidR="00141816" w:rsidRPr="0055184B" w:rsidRDefault="00141816" w:rsidP="0055184B">
            <w:pPr>
              <w:ind w:left="-100" w:right="-77"/>
              <w:jc w:val="center"/>
              <w:rPr>
                <w:sz w:val="16"/>
                <w:szCs w:val="16"/>
              </w:rPr>
            </w:pPr>
            <w:r w:rsidRPr="0055184B">
              <w:rPr>
                <w:sz w:val="16"/>
                <w:szCs w:val="16"/>
              </w:rPr>
              <w:t>1.2.</w:t>
            </w:r>
          </w:p>
        </w:tc>
        <w:tc>
          <w:tcPr>
            <w:tcW w:w="8789" w:type="dxa"/>
            <w:gridSpan w:val="8"/>
          </w:tcPr>
          <w:p w:rsidR="00141816" w:rsidRPr="0055184B" w:rsidRDefault="00141816" w:rsidP="0055184B">
            <w:pPr>
              <w:ind w:left="-59" w:right="4"/>
              <w:rPr>
                <w:sz w:val="16"/>
                <w:szCs w:val="16"/>
              </w:rPr>
            </w:pPr>
            <w:r w:rsidRPr="0055184B">
              <w:rPr>
                <w:sz w:val="16"/>
                <w:szCs w:val="16"/>
              </w:rPr>
              <w:t>Задача 2. Содействие развитию конкуренции на рынке непродовольственных товаров муниципального района</w:t>
            </w:r>
          </w:p>
        </w:tc>
      </w:tr>
      <w:tr w:rsidR="00141816" w:rsidRPr="0055184B" w:rsidTr="00080853">
        <w:trPr>
          <w:trHeight w:val="20"/>
        </w:trPr>
        <w:tc>
          <w:tcPr>
            <w:tcW w:w="675" w:type="dxa"/>
          </w:tcPr>
          <w:p w:rsidR="00141816" w:rsidRPr="0055184B" w:rsidRDefault="00141816" w:rsidP="0055184B">
            <w:pPr>
              <w:ind w:left="-100" w:right="-77"/>
              <w:jc w:val="center"/>
              <w:rPr>
                <w:sz w:val="16"/>
                <w:szCs w:val="16"/>
              </w:rPr>
            </w:pPr>
            <w:r w:rsidRPr="0055184B">
              <w:rPr>
                <w:sz w:val="16"/>
                <w:szCs w:val="16"/>
              </w:rPr>
              <w:t>1.2.1.</w:t>
            </w:r>
          </w:p>
        </w:tc>
        <w:tc>
          <w:tcPr>
            <w:tcW w:w="3907" w:type="dxa"/>
          </w:tcPr>
          <w:p w:rsidR="00141816" w:rsidRPr="0055184B" w:rsidRDefault="00141816" w:rsidP="0055184B">
            <w:pPr>
              <w:ind w:left="-59" w:right="4"/>
              <w:rPr>
                <w:sz w:val="16"/>
                <w:szCs w:val="16"/>
              </w:rPr>
            </w:pPr>
            <w:r w:rsidRPr="0055184B">
              <w:rPr>
                <w:sz w:val="16"/>
                <w:szCs w:val="16"/>
              </w:rPr>
              <w:t>Доля непродовольственных товаров в обороте розничной торговли, в % от оборота розничной торговли</w:t>
            </w:r>
          </w:p>
        </w:tc>
        <w:tc>
          <w:tcPr>
            <w:tcW w:w="695" w:type="dxa"/>
            <w:gridSpan w:val="2"/>
          </w:tcPr>
          <w:p w:rsidR="00141816" w:rsidRPr="0055184B" w:rsidRDefault="00141816" w:rsidP="0055184B">
            <w:pPr>
              <w:ind w:left="-108" w:right="-77"/>
              <w:jc w:val="center"/>
              <w:rPr>
                <w:sz w:val="16"/>
                <w:szCs w:val="16"/>
              </w:rPr>
            </w:pPr>
            <w:r w:rsidRPr="0055184B">
              <w:rPr>
                <w:sz w:val="16"/>
                <w:szCs w:val="16"/>
              </w:rPr>
              <w:t>46,2</w:t>
            </w:r>
          </w:p>
        </w:tc>
        <w:tc>
          <w:tcPr>
            <w:tcW w:w="785" w:type="dxa"/>
          </w:tcPr>
          <w:p w:rsidR="00141816" w:rsidRPr="0055184B" w:rsidRDefault="00141816" w:rsidP="0055184B">
            <w:pPr>
              <w:ind w:left="-108" w:right="-77"/>
              <w:jc w:val="center"/>
              <w:rPr>
                <w:sz w:val="16"/>
                <w:szCs w:val="16"/>
              </w:rPr>
            </w:pPr>
            <w:r w:rsidRPr="0055184B">
              <w:rPr>
                <w:sz w:val="16"/>
                <w:szCs w:val="16"/>
              </w:rPr>
              <w:t>46,8</w:t>
            </w:r>
          </w:p>
        </w:tc>
        <w:tc>
          <w:tcPr>
            <w:tcW w:w="850" w:type="dxa"/>
          </w:tcPr>
          <w:p w:rsidR="00141816" w:rsidRPr="0055184B" w:rsidRDefault="00141816" w:rsidP="0055184B">
            <w:pPr>
              <w:ind w:left="-108" w:right="-77"/>
              <w:jc w:val="center"/>
              <w:rPr>
                <w:sz w:val="16"/>
                <w:szCs w:val="16"/>
              </w:rPr>
            </w:pPr>
            <w:r w:rsidRPr="0055184B">
              <w:rPr>
                <w:sz w:val="16"/>
                <w:szCs w:val="16"/>
              </w:rPr>
              <w:t>47,7</w:t>
            </w:r>
          </w:p>
        </w:tc>
        <w:tc>
          <w:tcPr>
            <w:tcW w:w="851" w:type="dxa"/>
          </w:tcPr>
          <w:p w:rsidR="00141816" w:rsidRPr="0055184B" w:rsidRDefault="00141816" w:rsidP="0055184B">
            <w:pPr>
              <w:ind w:left="-108" w:right="-77"/>
              <w:jc w:val="center"/>
              <w:rPr>
                <w:sz w:val="16"/>
                <w:szCs w:val="16"/>
              </w:rPr>
            </w:pPr>
            <w:r w:rsidRPr="0055184B">
              <w:rPr>
                <w:sz w:val="16"/>
                <w:szCs w:val="16"/>
              </w:rPr>
              <w:t>47,9</w:t>
            </w:r>
          </w:p>
        </w:tc>
        <w:tc>
          <w:tcPr>
            <w:tcW w:w="850" w:type="dxa"/>
          </w:tcPr>
          <w:p w:rsidR="00141816" w:rsidRPr="0055184B" w:rsidRDefault="00141816" w:rsidP="0055184B">
            <w:pPr>
              <w:ind w:left="-108" w:right="-77"/>
              <w:jc w:val="center"/>
              <w:rPr>
                <w:sz w:val="16"/>
                <w:szCs w:val="16"/>
              </w:rPr>
            </w:pPr>
            <w:r w:rsidRPr="0055184B">
              <w:rPr>
                <w:sz w:val="16"/>
                <w:szCs w:val="16"/>
              </w:rPr>
              <w:t>47,9</w:t>
            </w:r>
          </w:p>
        </w:tc>
        <w:tc>
          <w:tcPr>
            <w:tcW w:w="851" w:type="dxa"/>
          </w:tcPr>
          <w:p w:rsidR="00141816" w:rsidRPr="0055184B" w:rsidRDefault="00141816" w:rsidP="0055184B">
            <w:pPr>
              <w:ind w:left="-108" w:right="-77"/>
              <w:jc w:val="center"/>
              <w:rPr>
                <w:sz w:val="16"/>
                <w:szCs w:val="16"/>
              </w:rPr>
            </w:pPr>
            <w:r w:rsidRPr="0055184B">
              <w:rPr>
                <w:sz w:val="16"/>
                <w:szCs w:val="16"/>
              </w:rPr>
              <w:t>47,9</w:t>
            </w:r>
          </w:p>
        </w:tc>
      </w:tr>
      <w:tr w:rsidR="00141816" w:rsidRPr="0055184B" w:rsidTr="00080853">
        <w:trPr>
          <w:trHeight w:val="20"/>
        </w:trPr>
        <w:tc>
          <w:tcPr>
            <w:tcW w:w="675" w:type="dxa"/>
          </w:tcPr>
          <w:p w:rsidR="00141816" w:rsidRPr="0055184B" w:rsidRDefault="00141816" w:rsidP="0055184B">
            <w:pPr>
              <w:ind w:left="-100" w:right="-77"/>
              <w:jc w:val="center"/>
              <w:rPr>
                <w:sz w:val="16"/>
                <w:szCs w:val="16"/>
              </w:rPr>
            </w:pPr>
            <w:r w:rsidRPr="0055184B">
              <w:rPr>
                <w:sz w:val="16"/>
                <w:szCs w:val="16"/>
              </w:rPr>
              <w:t>1.3.</w:t>
            </w:r>
          </w:p>
        </w:tc>
        <w:tc>
          <w:tcPr>
            <w:tcW w:w="8789" w:type="dxa"/>
            <w:gridSpan w:val="8"/>
          </w:tcPr>
          <w:p w:rsidR="00141816" w:rsidRPr="0055184B" w:rsidRDefault="00141816" w:rsidP="0055184B">
            <w:pPr>
              <w:ind w:left="-59" w:right="4"/>
              <w:rPr>
                <w:sz w:val="16"/>
                <w:szCs w:val="16"/>
              </w:rPr>
            </w:pPr>
            <w:r w:rsidRPr="0055184B">
              <w:rPr>
                <w:sz w:val="16"/>
                <w:szCs w:val="16"/>
              </w:rPr>
              <w:t>Задача 3. Создание на территории муниципального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муниципального района</w:t>
            </w:r>
          </w:p>
        </w:tc>
      </w:tr>
      <w:tr w:rsidR="00141816" w:rsidRPr="0055184B" w:rsidTr="00080853">
        <w:trPr>
          <w:trHeight w:val="20"/>
        </w:trPr>
        <w:tc>
          <w:tcPr>
            <w:tcW w:w="675" w:type="dxa"/>
          </w:tcPr>
          <w:p w:rsidR="00141816" w:rsidRPr="0055184B" w:rsidRDefault="00141816" w:rsidP="0055184B">
            <w:pPr>
              <w:ind w:left="-100" w:right="-77"/>
              <w:jc w:val="center"/>
              <w:rPr>
                <w:sz w:val="16"/>
                <w:szCs w:val="16"/>
              </w:rPr>
            </w:pPr>
            <w:r w:rsidRPr="0055184B">
              <w:rPr>
                <w:sz w:val="16"/>
                <w:szCs w:val="16"/>
              </w:rPr>
              <w:t>1.3.1.</w:t>
            </w:r>
          </w:p>
        </w:tc>
        <w:tc>
          <w:tcPr>
            <w:tcW w:w="3907" w:type="dxa"/>
          </w:tcPr>
          <w:p w:rsidR="00141816" w:rsidRPr="0055184B" w:rsidRDefault="00141816" w:rsidP="0055184B">
            <w:pPr>
              <w:ind w:left="-59" w:right="4"/>
              <w:rPr>
                <w:sz w:val="16"/>
                <w:szCs w:val="16"/>
                <w:u w:val="single"/>
              </w:rPr>
            </w:pPr>
            <w:r w:rsidRPr="0055184B">
              <w:rPr>
                <w:sz w:val="16"/>
                <w:szCs w:val="16"/>
              </w:rPr>
              <w:t xml:space="preserve">Обеспеченность населения муниципального района площадью торговых объектов, </w:t>
            </w:r>
            <w:proofErr w:type="spellStart"/>
            <w:r w:rsidRPr="0055184B">
              <w:rPr>
                <w:sz w:val="16"/>
                <w:szCs w:val="16"/>
              </w:rPr>
              <w:t>кв.м</w:t>
            </w:r>
            <w:proofErr w:type="spellEnd"/>
            <w:r w:rsidRPr="0055184B">
              <w:rPr>
                <w:sz w:val="16"/>
                <w:szCs w:val="16"/>
              </w:rPr>
              <w:t>.</w:t>
            </w:r>
            <w:r w:rsidRPr="0055184B">
              <w:rPr>
                <w:sz w:val="16"/>
                <w:szCs w:val="16"/>
                <w:u w:val="single"/>
              </w:rPr>
              <w:t xml:space="preserve"> </w:t>
            </w:r>
            <w:r w:rsidRPr="0055184B">
              <w:rPr>
                <w:sz w:val="16"/>
                <w:szCs w:val="16"/>
              </w:rPr>
              <w:t xml:space="preserve">на 1 </w:t>
            </w:r>
            <w:proofErr w:type="spellStart"/>
            <w:r w:rsidRPr="0055184B">
              <w:rPr>
                <w:sz w:val="16"/>
                <w:szCs w:val="16"/>
              </w:rPr>
              <w:t>тыс.жителей</w:t>
            </w:r>
            <w:proofErr w:type="spellEnd"/>
          </w:p>
        </w:tc>
        <w:tc>
          <w:tcPr>
            <w:tcW w:w="695" w:type="dxa"/>
            <w:gridSpan w:val="2"/>
          </w:tcPr>
          <w:p w:rsidR="00141816" w:rsidRPr="0055184B" w:rsidRDefault="00141816" w:rsidP="0055184B">
            <w:pPr>
              <w:ind w:left="-108" w:right="-77"/>
              <w:jc w:val="center"/>
              <w:rPr>
                <w:sz w:val="16"/>
                <w:szCs w:val="16"/>
              </w:rPr>
            </w:pPr>
            <w:r w:rsidRPr="0055184B">
              <w:rPr>
                <w:sz w:val="16"/>
                <w:szCs w:val="16"/>
              </w:rPr>
              <w:t>513,0</w:t>
            </w:r>
          </w:p>
        </w:tc>
        <w:tc>
          <w:tcPr>
            <w:tcW w:w="785" w:type="dxa"/>
          </w:tcPr>
          <w:p w:rsidR="00141816" w:rsidRPr="0055184B" w:rsidRDefault="00141816" w:rsidP="0055184B">
            <w:pPr>
              <w:ind w:left="-108" w:right="-77"/>
              <w:jc w:val="center"/>
              <w:rPr>
                <w:sz w:val="16"/>
                <w:szCs w:val="16"/>
              </w:rPr>
            </w:pPr>
            <w:r w:rsidRPr="0055184B">
              <w:rPr>
                <w:sz w:val="16"/>
                <w:szCs w:val="16"/>
              </w:rPr>
              <w:t>517,4</w:t>
            </w:r>
          </w:p>
        </w:tc>
        <w:tc>
          <w:tcPr>
            <w:tcW w:w="850" w:type="dxa"/>
          </w:tcPr>
          <w:p w:rsidR="00141816" w:rsidRPr="0055184B" w:rsidRDefault="00141816" w:rsidP="0055184B">
            <w:pPr>
              <w:ind w:left="-108" w:right="-77"/>
              <w:jc w:val="center"/>
              <w:rPr>
                <w:sz w:val="16"/>
                <w:szCs w:val="16"/>
              </w:rPr>
            </w:pPr>
            <w:r w:rsidRPr="0055184B">
              <w:rPr>
                <w:sz w:val="16"/>
                <w:szCs w:val="16"/>
              </w:rPr>
              <w:t>520,0</w:t>
            </w:r>
          </w:p>
        </w:tc>
        <w:tc>
          <w:tcPr>
            <w:tcW w:w="851" w:type="dxa"/>
          </w:tcPr>
          <w:p w:rsidR="00141816" w:rsidRPr="0055184B" w:rsidRDefault="00141816" w:rsidP="0055184B">
            <w:pPr>
              <w:ind w:left="-108" w:right="-77"/>
              <w:jc w:val="center"/>
              <w:rPr>
                <w:sz w:val="16"/>
                <w:szCs w:val="16"/>
              </w:rPr>
            </w:pPr>
            <w:r w:rsidRPr="0055184B">
              <w:rPr>
                <w:sz w:val="16"/>
                <w:szCs w:val="16"/>
              </w:rPr>
              <w:t>521,0</w:t>
            </w:r>
          </w:p>
        </w:tc>
        <w:tc>
          <w:tcPr>
            <w:tcW w:w="850" w:type="dxa"/>
          </w:tcPr>
          <w:p w:rsidR="00141816" w:rsidRPr="0055184B" w:rsidRDefault="00141816" w:rsidP="0055184B">
            <w:pPr>
              <w:ind w:left="-108" w:right="-77"/>
              <w:jc w:val="center"/>
              <w:rPr>
                <w:sz w:val="16"/>
                <w:szCs w:val="16"/>
              </w:rPr>
            </w:pPr>
            <w:r w:rsidRPr="0055184B">
              <w:rPr>
                <w:sz w:val="16"/>
                <w:szCs w:val="16"/>
              </w:rPr>
              <w:t>521,0</w:t>
            </w:r>
          </w:p>
        </w:tc>
        <w:tc>
          <w:tcPr>
            <w:tcW w:w="851" w:type="dxa"/>
          </w:tcPr>
          <w:p w:rsidR="00141816" w:rsidRPr="0055184B" w:rsidRDefault="00141816" w:rsidP="0055184B">
            <w:pPr>
              <w:ind w:left="-108" w:right="-77"/>
              <w:jc w:val="center"/>
              <w:rPr>
                <w:sz w:val="16"/>
                <w:szCs w:val="16"/>
              </w:rPr>
            </w:pPr>
            <w:r w:rsidRPr="0055184B">
              <w:rPr>
                <w:sz w:val="16"/>
                <w:szCs w:val="16"/>
              </w:rPr>
              <w:t>521,0</w:t>
            </w:r>
          </w:p>
        </w:tc>
      </w:tr>
      <w:tr w:rsidR="00141816" w:rsidRPr="0055184B" w:rsidTr="00080853">
        <w:trPr>
          <w:trHeight w:val="20"/>
        </w:trPr>
        <w:tc>
          <w:tcPr>
            <w:tcW w:w="675" w:type="dxa"/>
          </w:tcPr>
          <w:p w:rsidR="00141816" w:rsidRPr="0055184B" w:rsidRDefault="00141816" w:rsidP="0055184B">
            <w:pPr>
              <w:ind w:right="-157"/>
              <w:rPr>
                <w:sz w:val="16"/>
                <w:szCs w:val="16"/>
              </w:rPr>
            </w:pPr>
            <w:r w:rsidRPr="0055184B">
              <w:rPr>
                <w:sz w:val="16"/>
                <w:szCs w:val="16"/>
              </w:rPr>
              <w:t>1.4.</w:t>
            </w:r>
          </w:p>
        </w:tc>
        <w:tc>
          <w:tcPr>
            <w:tcW w:w="8789" w:type="dxa"/>
            <w:gridSpan w:val="8"/>
          </w:tcPr>
          <w:p w:rsidR="00141816" w:rsidRPr="0055184B" w:rsidRDefault="00141816" w:rsidP="0055184B">
            <w:pPr>
              <w:ind w:left="-59" w:right="4"/>
              <w:rPr>
                <w:sz w:val="16"/>
                <w:szCs w:val="16"/>
              </w:rPr>
            </w:pPr>
            <w:r w:rsidRPr="0055184B">
              <w:rPr>
                <w:sz w:val="16"/>
                <w:szCs w:val="16"/>
              </w:rPr>
              <w:t>Задача 4. Повышение экономической доступности социально значимых продовольственных товаров первой необходимости для населения муниципального района</w:t>
            </w:r>
          </w:p>
        </w:tc>
      </w:tr>
      <w:tr w:rsidR="00141816" w:rsidRPr="0055184B" w:rsidTr="00080853">
        <w:trPr>
          <w:trHeight w:val="20"/>
        </w:trPr>
        <w:tc>
          <w:tcPr>
            <w:tcW w:w="675" w:type="dxa"/>
          </w:tcPr>
          <w:p w:rsidR="00141816" w:rsidRPr="0055184B" w:rsidRDefault="00141816" w:rsidP="0055184B">
            <w:pPr>
              <w:ind w:left="-142" w:right="-157"/>
              <w:rPr>
                <w:sz w:val="16"/>
                <w:szCs w:val="16"/>
              </w:rPr>
            </w:pPr>
            <w:r w:rsidRPr="0055184B">
              <w:rPr>
                <w:sz w:val="16"/>
                <w:szCs w:val="16"/>
              </w:rPr>
              <w:t>1.4.1.</w:t>
            </w:r>
          </w:p>
        </w:tc>
        <w:tc>
          <w:tcPr>
            <w:tcW w:w="3907" w:type="dxa"/>
          </w:tcPr>
          <w:p w:rsidR="00141816" w:rsidRPr="0055184B" w:rsidRDefault="00141816" w:rsidP="0055184B">
            <w:pPr>
              <w:ind w:left="-59" w:right="4"/>
              <w:rPr>
                <w:sz w:val="16"/>
                <w:szCs w:val="16"/>
              </w:rPr>
            </w:pPr>
            <w:r w:rsidRPr="0055184B">
              <w:rPr>
                <w:sz w:val="16"/>
                <w:szCs w:val="16"/>
              </w:rPr>
              <w:t>Индекс потребительских цен на продовольственные товары, в %(декабрь к декабрю предыдущего года)</w:t>
            </w:r>
          </w:p>
        </w:tc>
        <w:tc>
          <w:tcPr>
            <w:tcW w:w="633" w:type="dxa"/>
          </w:tcPr>
          <w:p w:rsidR="00141816" w:rsidRPr="0055184B" w:rsidRDefault="00141816" w:rsidP="0055184B">
            <w:pPr>
              <w:ind w:left="-108" w:right="-108"/>
              <w:jc w:val="center"/>
              <w:rPr>
                <w:sz w:val="16"/>
                <w:szCs w:val="16"/>
              </w:rPr>
            </w:pPr>
            <w:r w:rsidRPr="0055184B">
              <w:rPr>
                <w:sz w:val="16"/>
                <w:szCs w:val="16"/>
              </w:rPr>
              <w:t>116,6</w:t>
            </w:r>
          </w:p>
        </w:tc>
        <w:tc>
          <w:tcPr>
            <w:tcW w:w="847" w:type="dxa"/>
            <w:gridSpan w:val="2"/>
          </w:tcPr>
          <w:p w:rsidR="00141816" w:rsidRPr="0055184B" w:rsidRDefault="00141816" w:rsidP="0055184B">
            <w:pPr>
              <w:ind w:left="-108" w:right="-108"/>
              <w:jc w:val="center"/>
              <w:rPr>
                <w:sz w:val="16"/>
                <w:szCs w:val="16"/>
              </w:rPr>
            </w:pPr>
            <w:r w:rsidRPr="0055184B">
              <w:rPr>
                <w:sz w:val="16"/>
                <w:szCs w:val="16"/>
              </w:rPr>
              <w:t>116,8</w:t>
            </w:r>
          </w:p>
        </w:tc>
        <w:tc>
          <w:tcPr>
            <w:tcW w:w="850" w:type="dxa"/>
          </w:tcPr>
          <w:p w:rsidR="00141816" w:rsidRPr="0055184B" w:rsidRDefault="00141816" w:rsidP="0055184B">
            <w:pPr>
              <w:ind w:left="-108" w:right="-108"/>
              <w:jc w:val="center"/>
              <w:rPr>
                <w:sz w:val="16"/>
                <w:szCs w:val="16"/>
              </w:rPr>
            </w:pPr>
            <w:r w:rsidRPr="0055184B">
              <w:rPr>
                <w:sz w:val="16"/>
                <w:szCs w:val="16"/>
              </w:rPr>
              <w:t>103,8</w:t>
            </w:r>
          </w:p>
        </w:tc>
        <w:tc>
          <w:tcPr>
            <w:tcW w:w="851" w:type="dxa"/>
          </w:tcPr>
          <w:p w:rsidR="00141816" w:rsidRPr="0055184B" w:rsidRDefault="00141816" w:rsidP="0055184B">
            <w:pPr>
              <w:ind w:left="-108" w:right="-108"/>
              <w:jc w:val="center"/>
              <w:rPr>
                <w:sz w:val="16"/>
                <w:szCs w:val="16"/>
              </w:rPr>
            </w:pPr>
            <w:r w:rsidRPr="0055184B">
              <w:rPr>
                <w:sz w:val="16"/>
                <w:szCs w:val="16"/>
              </w:rPr>
              <w:t>104,0</w:t>
            </w:r>
          </w:p>
        </w:tc>
        <w:tc>
          <w:tcPr>
            <w:tcW w:w="850" w:type="dxa"/>
          </w:tcPr>
          <w:p w:rsidR="00141816" w:rsidRPr="0055184B" w:rsidRDefault="00141816" w:rsidP="0055184B">
            <w:pPr>
              <w:ind w:left="-108" w:right="-108"/>
              <w:jc w:val="center"/>
              <w:rPr>
                <w:sz w:val="16"/>
                <w:szCs w:val="16"/>
              </w:rPr>
            </w:pPr>
            <w:r w:rsidRPr="0055184B">
              <w:rPr>
                <w:sz w:val="16"/>
                <w:szCs w:val="16"/>
              </w:rPr>
              <w:t>104,0</w:t>
            </w:r>
          </w:p>
        </w:tc>
        <w:tc>
          <w:tcPr>
            <w:tcW w:w="851" w:type="dxa"/>
          </w:tcPr>
          <w:p w:rsidR="00141816" w:rsidRPr="0055184B" w:rsidRDefault="00141816" w:rsidP="0055184B">
            <w:pPr>
              <w:ind w:left="-108" w:right="-108"/>
              <w:jc w:val="center"/>
              <w:rPr>
                <w:sz w:val="16"/>
                <w:szCs w:val="16"/>
              </w:rPr>
            </w:pPr>
            <w:r w:rsidRPr="0055184B">
              <w:rPr>
                <w:sz w:val="16"/>
                <w:szCs w:val="16"/>
              </w:rPr>
              <w:t>104,0</w:t>
            </w:r>
          </w:p>
        </w:tc>
      </w:tr>
    </w:tbl>
    <w:p w:rsidR="00141816" w:rsidRPr="0055184B" w:rsidRDefault="00141816" w:rsidP="0055184B">
      <w:pPr>
        <w:pStyle w:val="15"/>
        <w:ind w:left="0" w:right="-45" w:firstLine="720"/>
        <w:jc w:val="both"/>
        <w:rPr>
          <w:sz w:val="16"/>
          <w:szCs w:val="16"/>
        </w:rPr>
      </w:pPr>
      <w:r w:rsidRPr="0055184B">
        <w:rPr>
          <w:b/>
          <w:sz w:val="16"/>
          <w:szCs w:val="16"/>
        </w:rPr>
        <w:t>5. Срок реализации программы</w:t>
      </w:r>
      <w:r w:rsidRPr="0055184B">
        <w:rPr>
          <w:sz w:val="16"/>
          <w:szCs w:val="16"/>
        </w:rPr>
        <w:t>: 2017-2022 годы.</w:t>
      </w:r>
    </w:p>
    <w:p w:rsidR="00141816" w:rsidRPr="0055184B" w:rsidRDefault="00141816" w:rsidP="0055184B">
      <w:pPr>
        <w:pStyle w:val="15"/>
        <w:ind w:left="0" w:right="55" w:firstLine="720"/>
        <w:jc w:val="both"/>
        <w:rPr>
          <w:b/>
          <w:sz w:val="16"/>
          <w:szCs w:val="16"/>
        </w:rPr>
      </w:pPr>
      <w:r w:rsidRPr="0055184B">
        <w:rPr>
          <w:b/>
          <w:sz w:val="16"/>
          <w:szCs w:val="16"/>
        </w:rPr>
        <w:t>6. Объем и источники финансирования муниципальной                   программы в целом и по годам реализации (тыс</w:t>
      </w:r>
      <w:r w:rsidRPr="0055184B">
        <w:rPr>
          <w:sz w:val="16"/>
          <w:szCs w:val="16"/>
        </w:rPr>
        <w:t xml:space="preserve">. </w:t>
      </w:r>
      <w:r w:rsidRPr="0055184B">
        <w:rPr>
          <w:b/>
          <w:sz w:val="16"/>
          <w:szCs w:val="16"/>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510"/>
        <w:gridCol w:w="1550"/>
        <w:gridCol w:w="1831"/>
        <w:gridCol w:w="2000"/>
        <w:gridCol w:w="1263"/>
      </w:tblGrid>
      <w:tr w:rsidR="00141816" w:rsidRPr="0055184B" w:rsidTr="00141816">
        <w:trPr>
          <w:trHeight w:val="128"/>
        </w:trPr>
        <w:tc>
          <w:tcPr>
            <w:tcW w:w="1416" w:type="dxa"/>
            <w:vMerge w:val="restart"/>
          </w:tcPr>
          <w:p w:rsidR="00141816" w:rsidRPr="0055184B" w:rsidRDefault="00141816" w:rsidP="0055184B">
            <w:pPr>
              <w:ind w:right="-108"/>
              <w:jc w:val="center"/>
              <w:rPr>
                <w:sz w:val="16"/>
                <w:szCs w:val="16"/>
              </w:rPr>
            </w:pPr>
            <w:r w:rsidRPr="0055184B">
              <w:rPr>
                <w:sz w:val="16"/>
                <w:szCs w:val="16"/>
              </w:rPr>
              <w:t>Год</w:t>
            </w:r>
          </w:p>
        </w:tc>
        <w:tc>
          <w:tcPr>
            <w:tcW w:w="8154" w:type="dxa"/>
            <w:gridSpan w:val="5"/>
          </w:tcPr>
          <w:p w:rsidR="00141816" w:rsidRPr="0055184B" w:rsidRDefault="00141816" w:rsidP="0055184B">
            <w:pPr>
              <w:ind w:right="-108"/>
              <w:jc w:val="center"/>
              <w:rPr>
                <w:sz w:val="16"/>
                <w:szCs w:val="16"/>
              </w:rPr>
            </w:pPr>
            <w:r w:rsidRPr="0055184B">
              <w:rPr>
                <w:sz w:val="16"/>
                <w:szCs w:val="16"/>
              </w:rPr>
              <w:t>Источник финансирования</w:t>
            </w:r>
          </w:p>
        </w:tc>
      </w:tr>
      <w:tr w:rsidR="00141816" w:rsidRPr="0055184B" w:rsidTr="00141816">
        <w:trPr>
          <w:trHeight w:val="127"/>
        </w:trPr>
        <w:tc>
          <w:tcPr>
            <w:tcW w:w="1416" w:type="dxa"/>
            <w:vMerge/>
          </w:tcPr>
          <w:p w:rsidR="00141816" w:rsidRPr="0055184B" w:rsidRDefault="00141816" w:rsidP="0055184B">
            <w:pPr>
              <w:ind w:right="-108"/>
              <w:jc w:val="center"/>
              <w:rPr>
                <w:b/>
                <w:sz w:val="16"/>
                <w:szCs w:val="16"/>
              </w:rPr>
            </w:pPr>
          </w:p>
        </w:tc>
        <w:tc>
          <w:tcPr>
            <w:tcW w:w="1510" w:type="dxa"/>
          </w:tcPr>
          <w:p w:rsidR="00141816" w:rsidRPr="0055184B" w:rsidRDefault="00141816" w:rsidP="0055184B">
            <w:pPr>
              <w:ind w:right="-108"/>
              <w:jc w:val="center"/>
              <w:rPr>
                <w:sz w:val="16"/>
                <w:szCs w:val="16"/>
              </w:rPr>
            </w:pPr>
            <w:r w:rsidRPr="0055184B">
              <w:rPr>
                <w:sz w:val="16"/>
                <w:szCs w:val="16"/>
              </w:rPr>
              <w:t>местный бюджет</w:t>
            </w:r>
          </w:p>
        </w:tc>
        <w:tc>
          <w:tcPr>
            <w:tcW w:w="1550" w:type="dxa"/>
          </w:tcPr>
          <w:p w:rsidR="00141816" w:rsidRPr="0055184B" w:rsidRDefault="00141816" w:rsidP="0055184B">
            <w:pPr>
              <w:ind w:right="-108"/>
              <w:jc w:val="center"/>
              <w:rPr>
                <w:sz w:val="16"/>
                <w:szCs w:val="16"/>
              </w:rPr>
            </w:pPr>
            <w:r w:rsidRPr="0055184B">
              <w:rPr>
                <w:sz w:val="16"/>
                <w:szCs w:val="16"/>
              </w:rPr>
              <w:t>областной бюджет</w:t>
            </w:r>
          </w:p>
        </w:tc>
        <w:tc>
          <w:tcPr>
            <w:tcW w:w="1831" w:type="dxa"/>
          </w:tcPr>
          <w:p w:rsidR="00141816" w:rsidRPr="0055184B" w:rsidRDefault="00141816" w:rsidP="0055184B">
            <w:pPr>
              <w:ind w:right="-108"/>
              <w:jc w:val="center"/>
              <w:rPr>
                <w:sz w:val="16"/>
                <w:szCs w:val="16"/>
              </w:rPr>
            </w:pPr>
            <w:r w:rsidRPr="0055184B">
              <w:rPr>
                <w:sz w:val="16"/>
                <w:szCs w:val="16"/>
              </w:rPr>
              <w:t>федеральный бюджет</w:t>
            </w:r>
          </w:p>
        </w:tc>
        <w:tc>
          <w:tcPr>
            <w:tcW w:w="2000" w:type="dxa"/>
          </w:tcPr>
          <w:p w:rsidR="00141816" w:rsidRPr="0055184B" w:rsidRDefault="00141816" w:rsidP="0055184B">
            <w:pPr>
              <w:ind w:right="-108"/>
              <w:jc w:val="center"/>
              <w:rPr>
                <w:sz w:val="16"/>
                <w:szCs w:val="16"/>
              </w:rPr>
            </w:pPr>
            <w:r w:rsidRPr="0055184B">
              <w:rPr>
                <w:sz w:val="16"/>
                <w:szCs w:val="16"/>
              </w:rPr>
              <w:t>внебюджетные источники</w:t>
            </w:r>
          </w:p>
        </w:tc>
        <w:tc>
          <w:tcPr>
            <w:tcW w:w="1263" w:type="dxa"/>
          </w:tcPr>
          <w:p w:rsidR="00141816" w:rsidRPr="0055184B" w:rsidRDefault="00141816" w:rsidP="0055184B">
            <w:pPr>
              <w:ind w:right="-108"/>
              <w:jc w:val="center"/>
              <w:rPr>
                <w:b/>
                <w:sz w:val="16"/>
                <w:szCs w:val="16"/>
              </w:rPr>
            </w:pPr>
            <w:r w:rsidRPr="0055184B">
              <w:rPr>
                <w:b/>
                <w:sz w:val="16"/>
                <w:szCs w:val="16"/>
              </w:rPr>
              <w:t>ВСЕГО</w:t>
            </w:r>
          </w:p>
        </w:tc>
      </w:tr>
      <w:tr w:rsidR="00141816" w:rsidRPr="0055184B" w:rsidTr="00141816">
        <w:tc>
          <w:tcPr>
            <w:tcW w:w="1416" w:type="dxa"/>
          </w:tcPr>
          <w:p w:rsidR="00141816" w:rsidRPr="0055184B" w:rsidRDefault="00141816" w:rsidP="0055184B">
            <w:pPr>
              <w:jc w:val="center"/>
              <w:rPr>
                <w:sz w:val="16"/>
                <w:szCs w:val="16"/>
              </w:rPr>
            </w:pPr>
            <w:r w:rsidRPr="0055184B">
              <w:rPr>
                <w:sz w:val="16"/>
                <w:szCs w:val="16"/>
              </w:rPr>
              <w:t>2017</w:t>
            </w:r>
          </w:p>
        </w:tc>
        <w:tc>
          <w:tcPr>
            <w:tcW w:w="1510" w:type="dxa"/>
          </w:tcPr>
          <w:p w:rsidR="00141816" w:rsidRPr="0055184B" w:rsidRDefault="00141816" w:rsidP="0055184B">
            <w:pPr>
              <w:jc w:val="center"/>
              <w:rPr>
                <w:sz w:val="16"/>
                <w:szCs w:val="16"/>
              </w:rPr>
            </w:pPr>
            <w:r w:rsidRPr="0055184B">
              <w:rPr>
                <w:sz w:val="16"/>
                <w:szCs w:val="16"/>
              </w:rPr>
              <w:t>15,0</w:t>
            </w:r>
          </w:p>
        </w:tc>
        <w:tc>
          <w:tcPr>
            <w:tcW w:w="1550" w:type="dxa"/>
          </w:tcPr>
          <w:p w:rsidR="00141816" w:rsidRPr="0055184B" w:rsidRDefault="00141816" w:rsidP="0055184B">
            <w:pPr>
              <w:jc w:val="center"/>
              <w:rPr>
                <w:sz w:val="16"/>
                <w:szCs w:val="16"/>
              </w:rPr>
            </w:pPr>
            <w:r w:rsidRPr="0055184B">
              <w:rPr>
                <w:sz w:val="16"/>
                <w:szCs w:val="16"/>
              </w:rPr>
              <w:t>0,0</w:t>
            </w:r>
          </w:p>
        </w:tc>
        <w:tc>
          <w:tcPr>
            <w:tcW w:w="1831" w:type="dxa"/>
          </w:tcPr>
          <w:p w:rsidR="00141816" w:rsidRPr="0055184B" w:rsidRDefault="00141816" w:rsidP="0055184B">
            <w:pPr>
              <w:jc w:val="center"/>
              <w:rPr>
                <w:sz w:val="16"/>
                <w:szCs w:val="16"/>
              </w:rPr>
            </w:pPr>
            <w:r w:rsidRPr="0055184B">
              <w:rPr>
                <w:sz w:val="16"/>
                <w:szCs w:val="16"/>
              </w:rPr>
              <w:t>0,0</w:t>
            </w:r>
          </w:p>
        </w:tc>
        <w:tc>
          <w:tcPr>
            <w:tcW w:w="2000" w:type="dxa"/>
          </w:tcPr>
          <w:p w:rsidR="00141816" w:rsidRPr="0055184B" w:rsidRDefault="00141816" w:rsidP="0055184B">
            <w:pPr>
              <w:jc w:val="center"/>
              <w:rPr>
                <w:sz w:val="16"/>
                <w:szCs w:val="16"/>
              </w:rPr>
            </w:pPr>
            <w:r w:rsidRPr="0055184B">
              <w:rPr>
                <w:sz w:val="16"/>
                <w:szCs w:val="16"/>
              </w:rPr>
              <w:t>0,0</w:t>
            </w:r>
          </w:p>
        </w:tc>
        <w:tc>
          <w:tcPr>
            <w:tcW w:w="1263" w:type="dxa"/>
          </w:tcPr>
          <w:p w:rsidR="00141816" w:rsidRPr="0055184B" w:rsidRDefault="00141816" w:rsidP="0055184B">
            <w:pPr>
              <w:jc w:val="center"/>
              <w:rPr>
                <w:b/>
                <w:sz w:val="16"/>
                <w:szCs w:val="16"/>
              </w:rPr>
            </w:pPr>
            <w:r w:rsidRPr="0055184B">
              <w:rPr>
                <w:b/>
                <w:sz w:val="16"/>
                <w:szCs w:val="16"/>
              </w:rPr>
              <w:t>15,0</w:t>
            </w:r>
          </w:p>
        </w:tc>
      </w:tr>
      <w:tr w:rsidR="00141816" w:rsidRPr="0055184B" w:rsidTr="00141816">
        <w:tc>
          <w:tcPr>
            <w:tcW w:w="1416" w:type="dxa"/>
          </w:tcPr>
          <w:p w:rsidR="00141816" w:rsidRPr="0055184B" w:rsidRDefault="00141816" w:rsidP="0055184B">
            <w:pPr>
              <w:jc w:val="center"/>
              <w:rPr>
                <w:sz w:val="16"/>
                <w:szCs w:val="16"/>
              </w:rPr>
            </w:pPr>
            <w:r w:rsidRPr="0055184B">
              <w:rPr>
                <w:sz w:val="16"/>
                <w:szCs w:val="16"/>
              </w:rPr>
              <w:t>2018</w:t>
            </w:r>
          </w:p>
        </w:tc>
        <w:tc>
          <w:tcPr>
            <w:tcW w:w="1510" w:type="dxa"/>
          </w:tcPr>
          <w:p w:rsidR="00141816" w:rsidRPr="0055184B" w:rsidRDefault="00141816" w:rsidP="0055184B">
            <w:pPr>
              <w:jc w:val="center"/>
              <w:rPr>
                <w:sz w:val="16"/>
                <w:szCs w:val="16"/>
              </w:rPr>
            </w:pPr>
            <w:r w:rsidRPr="0055184B">
              <w:rPr>
                <w:sz w:val="16"/>
                <w:szCs w:val="16"/>
              </w:rPr>
              <w:t>15,0</w:t>
            </w:r>
          </w:p>
        </w:tc>
        <w:tc>
          <w:tcPr>
            <w:tcW w:w="1550" w:type="dxa"/>
          </w:tcPr>
          <w:p w:rsidR="00141816" w:rsidRPr="0055184B" w:rsidRDefault="00141816" w:rsidP="0055184B">
            <w:pPr>
              <w:jc w:val="center"/>
              <w:rPr>
                <w:sz w:val="16"/>
                <w:szCs w:val="16"/>
              </w:rPr>
            </w:pPr>
            <w:r w:rsidRPr="0055184B">
              <w:rPr>
                <w:sz w:val="16"/>
                <w:szCs w:val="16"/>
              </w:rPr>
              <w:t>0,0</w:t>
            </w:r>
          </w:p>
        </w:tc>
        <w:tc>
          <w:tcPr>
            <w:tcW w:w="1831" w:type="dxa"/>
          </w:tcPr>
          <w:p w:rsidR="00141816" w:rsidRPr="0055184B" w:rsidRDefault="00141816" w:rsidP="0055184B">
            <w:pPr>
              <w:jc w:val="center"/>
              <w:rPr>
                <w:sz w:val="16"/>
                <w:szCs w:val="16"/>
              </w:rPr>
            </w:pPr>
            <w:r w:rsidRPr="0055184B">
              <w:rPr>
                <w:sz w:val="16"/>
                <w:szCs w:val="16"/>
              </w:rPr>
              <w:t>0,0</w:t>
            </w:r>
          </w:p>
        </w:tc>
        <w:tc>
          <w:tcPr>
            <w:tcW w:w="2000" w:type="dxa"/>
          </w:tcPr>
          <w:p w:rsidR="00141816" w:rsidRPr="0055184B" w:rsidRDefault="00141816" w:rsidP="0055184B">
            <w:pPr>
              <w:jc w:val="center"/>
              <w:rPr>
                <w:sz w:val="16"/>
                <w:szCs w:val="16"/>
              </w:rPr>
            </w:pPr>
            <w:r w:rsidRPr="0055184B">
              <w:rPr>
                <w:sz w:val="16"/>
                <w:szCs w:val="16"/>
              </w:rPr>
              <w:t>0,0</w:t>
            </w:r>
          </w:p>
        </w:tc>
        <w:tc>
          <w:tcPr>
            <w:tcW w:w="1263" w:type="dxa"/>
          </w:tcPr>
          <w:p w:rsidR="00141816" w:rsidRPr="0055184B" w:rsidRDefault="00141816" w:rsidP="0055184B">
            <w:pPr>
              <w:jc w:val="center"/>
              <w:rPr>
                <w:b/>
                <w:sz w:val="16"/>
                <w:szCs w:val="16"/>
              </w:rPr>
            </w:pPr>
            <w:r w:rsidRPr="0055184B">
              <w:rPr>
                <w:b/>
                <w:sz w:val="16"/>
                <w:szCs w:val="16"/>
              </w:rPr>
              <w:t>15,0</w:t>
            </w:r>
          </w:p>
        </w:tc>
      </w:tr>
      <w:tr w:rsidR="00141816" w:rsidRPr="0055184B" w:rsidTr="00141816">
        <w:tc>
          <w:tcPr>
            <w:tcW w:w="1416" w:type="dxa"/>
          </w:tcPr>
          <w:p w:rsidR="00141816" w:rsidRPr="0055184B" w:rsidRDefault="00141816" w:rsidP="0055184B">
            <w:pPr>
              <w:jc w:val="center"/>
              <w:rPr>
                <w:sz w:val="16"/>
                <w:szCs w:val="16"/>
              </w:rPr>
            </w:pPr>
            <w:r w:rsidRPr="0055184B">
              <w:rPr>
                <w:sz w:val="16"/>
                <w:szCs w:val="16"/>
              </w:rPr>
              <w:t>2019</w:t>
            </w:r>
          </w:p>
        </w:tc>
        <w:tc>
          <w:tcPr>
            <w:tcW w:w="1510" w:type="dxa"/>
          </w:tcPr>
          <w:p w:rsidR="00141816" w:rsidRPr="0055184B" w:rsidRDefault="00141816" w:rsidP="0055184B">
            <w:pPr>
              <w:jc w:val="center"/>
              <w:rPr>
                <w:sz w:val="16"/>
                <w:szCs w:val="16"/>
              </w:rPr>
            </w:pPr>
            <w:r w:rsidRPr="0055184B">
              <w:rPr>
                <w:sz w:val="16"/>
                <w:szCs w:val="16"/>
              </w:rPr>
              <w:t>15,0</w:t>
            </w:r>
          </w:p>
        </w:tc>
        <w:tc>
          <w:tcPr>
            <w:tcW w:w="1550" w:type="dxa"/>
          </w:tcPr>
          <w:p w:rsidR="00141816" w:rsidRPr="0055184B" w:rsidRDefault="00141816" w:rsidP="0055184B">
            <w:pPr>
              <w:jc w:val="center"/>
              <w:rPr>
                <w:sz w:val="16"/>
                <w:szCs w:val="16"/>
              </w:rPr>
            </w:pPr>
            <w:r w:rsidRPr="0055184B">
              <w:rPr>
                <w:sz w:val="16"/>
                <w:szCs w:val="16"/>
              </w:rPr>
              <w:t>0,0</w:t>
            </w:r>
          </w:p>
        </w:tc>
        <w:tc>
          <w:tcPr>
            <w:tcW w:w="1831" w:type="dxa"/>
          </w:tcPr>
          <w:p w:rsidR="00141816" w:rsidRPr="0055184B" w:rsidRDefault="00141816" w:rsidP="0055184B">
            <w:pPr>
              <w:jc w:val="center"/>
              <w:rPr>
                <w:sz w:val="16"/>
                <w:szCs w:val="16"/>
              </w:rPr>
            </w:pPr>
            <w:r w:rsidRPr="0055184B">
              <w:rPr>
                <w:sz w:val="16"/>
                <w:szCs w:val="16"/>
              </w:rPr>
              <w:t>0,0</w:t>
            </w:r>
          </w:p>
        </w:tc>
        <w:tc>
          <w:tcPr>
            <w:tcW w:w="2000" w:type="dxa"/>
          </w:tcPr>
          <w:p w:rsidR="00141816" w:rsidRPr="0055184B" w:rsidRDefault="00141816" w:rsidP="0055184B">
            <w:pPr>
              <w:jc w:val="center"/>
              <w:rPr>
                <w:sz w:val="16"/>
                <w:szCs w:val="16"/>
              </w:rPr>
            </w:pPr>
            <w:r w:rsidRPr="0055184B">
              <w:rPr>
                <w:sz w:val="16"/>
                <w:szCs w:val="16"/>
              </w:rPr>
              <w:t>0,0</w:t>
            </w:r>
          </w:p>
        </w:tc>
        <w:tc>
          <w:tcPr>
            <w:tcW w:w="1263" w:type="dxa"/>
          </w:tcPr>
          <w:p w:rsidR="00141816" w:rsidRPr="0055184B" w:rsidRDefault="00141816" w:rsidP="0055184B">
            <w:pPr>
              <w:jc w:val="center"/>
              <w:rPr>
                <w:b/>
                <w:sz w:val="16"/>
                <w:szCs w:val="16"/>
              </w:rPr>
            </w:pPr>
            <w:r w:rsidRPr="0055184B">
              <w:rPr>
                <w:b/>
                <w:sz w:val="16"/>
                <w:szCs w:val="16"/>
              </w:rPr>
              <w:t>15,0</w:t>
            </w:r>
          </w:p>
        </w:tc>
      </w:tr>
      <w:tr w:rsidR="00141816" w:rsidRPr="0055184B" w:rsidTr="00141816">
        <w:tc>
          <w:tcPr>
            <w:tcW w:w="1416" w:type="dxa"/>
          </w:tcPr>
          <w:p w:rsidR="00141816" w:rsidRPr="0055184B" w:rsidRDefault="00141816" w:rsidP="0055184B">
            <w:pPr>
              <w:jc w:val="center"/>
              <w:rPr>
                <w:sz w:val="16"/>
                <w:szCs w:val="16"/>
              </w:rPr>
            </w:pPr>
            <w:r w:rsidRPr="0055184B">
              <w:rPr>
                <w:sz w:val="16"/>
                <w:szCs w:val="16"/>
              </w:rPr>
              <w:t>2020</w:t>
            </w:r>
          </w:p>
        </w:tc>
        <w:tc>
          <w:tcPr>
            <w:tcW w:w="1510" w:type="dxa"/>
          </w:tcPr>
          <w:p w:rsidR="00141816" w:rsidRPr="0055184B" w:rsidRDefault="00141816" w:rsidP="0055184B">
            <w:pPr>
              <w:jc w:val="center"/>
              <w:rPr>
                <w:sz w:val="16"/>
                <w:szCs w:val="16"/>
              </w:rPr>
            </w:pPr>
            <w:r w:rsidRPr="0055184B">
              <w:rPr>
                <w:sz w:val="16"/>
                <w:szCs w:val="16"/>
              </w:rPr>
              <w:t>15,0</w:t>
            </w:r>
          </w:p>
        </w:tc>
        <w:tc>
          <w:tcPr>
            <w:tcW w:w="1550" w:type="dxa"/>
          </w:tcPr>
          <w:p w:rsidR="00141816" w:rsidRPr="0055184B" w:rsidRDefault="00141816" w:rsidP="0055184B">
            <w:pPr>
              <w:jc w:val="center"/>
              <w:rPr>
                <w:sz w:val="16"/>
                <w:szCs w:val="16"/>
              </w:rPr>
            </w:pPr>
            <w:r w:rsidRPr="0055184B">
              <w:rPr>
                <w:sz w:val="16"/>
                <w:szCs w:val="16"/>
              </w:rPr>
              <w:t>0,0</w:t>
            </w:r>
          </w:p>
        </w:tc>
        <w:tc>
          <w:tcPr>
            <w:tcW w:w="1831" w:type="dxa"/>
          </w:tcPr>
          <w:p w:rsidR="00141816" w:rsidRPr="0055184B" w:rsidRDefault="00141816" w:rsidP="0055184B">
            <w:pPr>
              <w:jc w:val="center"/>
              <w:rPr>
                <w:sz w:val="16"/>
                <w:szCs w:val="16"/>
              </w:rPr>
            </w:pPr>
            <w:r w:rsidRPr="0055184B">
              <w:rPr>
                <w:sz w:val="16"/>
                <w:szCs w:val="16"/>
              </w:rPr>
              <w:t>0,0</w:t>
            </w:r>
          </w:p>
        </w:tc>
        <w:tc>
          <w:tcPr>
            <w:tcW w:w="2000" w:type="dxa"/>
          </w:tcPr>
          <w:p w:rsidR="00141816" w:rsidRPr="0055184B" w:rsidRDefault="00141816" w:rsidP="0055184B">
            <w:pPr>
              <w:jc w:val="center"/>
              <w:rPr>
                <w:sz w:val="16"/>
                <w:szCs w:val="16"/>
              </w:rPr>
            </w:pPr>
            <w:r w:rsidRPr="0055184B">
              <w:rPr>
                <w:sz w:val="16"/>
                <w:szCs w:val="16"/>
              </w:rPr>
              <w:t>0,0</w:t>
            </w:r>
          </w:p>
        </w:tc>
        <w:tc>
          <w:tcPr>
            <w:tcW w:w="1263" w:type="dxa"/>
          </w:tcPr>
          <w:p w:rsidR="00141816" w:rsidRPr="0055184B" w:rsidRDefault="00141816" w:rsidP="0055184B">
            <w:pPr>
              <w:jc w:val="center"/>
              <w:rPr>
                <w:b/>
                <w:sz w:val="16"/>
                <w:szCs w:val="16"/>
              </w:rPr>
            </w:pPr>
            <w:r w:rsidRPr="0055184B">
              <w:rPr>
                <w:b/>
                <w:sz w:val="16"/>
                <w:szCs w:val="16"/>
              </w:rPr>
              <w:t>15,0</w:t>
            </w:r>
          </w:p>
        </w:tc>
      </w:tr>
      <w:tr w:rsidR="00141816" w:rsidRPr="0055184B" w:rsidTr="00141816">
        <w:tc>
          <w:tcPr>
            <w:tcW w:w="1416" w:type="dxa"/>
          </w:tcPr>
          <w:p w:rsidR="00141816" w:rsidRPr="0055184B" w:rsidRDefault="00141816" w:rsidP="0055184B">
            <w:pPr>
              <w:jc w:val="center"/>
              <w:rPr>
                <w:sz w:val="16"/>
                <w:szCs w:val="16"/>
              </w:rPr>
            </w:pPr>
            <w:r w:rsidRPr="0055184B">
              <w:rPr>
                <w:sz w:val="16"/>
                <w:szCs w:val="16"/>
              </w:rPr>
              <w:t>2021</w:t>
            </w:r>
          </w:p>
        </w:tc>
        <w:tc>
          <w:tcPr>
            <w:tcW w:w="1510" w:type="dxa"/>
          </w:tcPr>
          <w:p w:rsidR="00141816" w:rsidRPr="0055184B" w:rsidRDefault="00141816" w:rsidP="0055184B">
            <w:pPr>
              <w:jc w:val="center"/>
              <w:rPr>
                <w:sz w:val="16"/>
                <w:szCs w:val="16"/>
              </w:rPr>
            </w:pPr>
            <w:r w:rsidRPr="0055184B">
              <w:rPr>
                <w:sz w:val="16"/>
                <w:szCs w:val="16"/>
              </w:rPr>
              <w:t>15,0</w:t>
            </w:r>
          </w:p>
        </w:tc>
        <w:tc>
          <w:tcPr>
            <w:tcW w:w="1550" w:type="dxa"/>
          </w:tcPr>
          <w:p w:rsidR="00141816" w:rsidRPr="0055184B" w:rsidRDefault="00141816" w:rsidP="0055184B">
            <w:pPr>
              <w:jc w:val="center"/>
              <w:rPr>
                <w:sz w:val="16"/>
                <w:szCs w:val="16"/>
              </w:rPr>
            </w:pPr>
            <w:r w:rsidRPr="0055184B">
              <w:rPr>
                <w:sz w:val="16"/>
                <w:szCs w:val="16"/>
              </w:rPr>
              <w:t>0,0</w:t>
            </w:r>
          </w:p>
        </w:tc>
        <w:tc>
          <w:tcPr>
            <w:tcW w:w="1831" w:type="dxa"/>
          </w:tcPr>
          <w:p w:rsidR="00141816" w:rsidRPr="0055184B" w:rsidRDefault="00141816" w:rsidP="0055184B">
            <w:pPr>
              <w:jc w:val="center"/>
              <w:rPr>
                <w:sz w:val="16"/>
                <w:szCs w:val="16"/>
              </w:rPr>
            </w:pPr>
            <w:r w:rsidRPr="0055184B">
              <w:rPr>
                <w:sz w:val="16"/>
                <w:szCs w:val="16"/>
              </w:rPr>
              <w:t>0,0</w:t>
            </w:r>
          </w:p>
        </w:tc>
        <w:tc>
          <w:tcPr>
            <w:tcW w:w="2000" w:type="dxa"/>
          </w:tcPr>
          <w:p w:rsidR="00141816" w:rsidRPr="0055184B" w:rsidRDefault="00141816" w:rsidP="0055184B">
            <w:pPr>
              <w:jc w:val="center"/>
              <w:rPr>
                <w:sz w:val="16"/>
                <w:szCs w:val="16"/>
              </w:rPr>
            </w:pPr>
            <w:r w:rsidRPr="0055184B">
              <w:rPr>
                <w:sz w:val="16"/>
                <w:szCs w:val="16"/>
              </w:rPr>
              <w:t>0,0</w:t>
            </w:r>
          </w:p>
        </w:tc>
        <w:tc>
          <w:tcPr>
            <w:tcW w:w="1263" w:type="dxa"/>
          </w:tcPr>
          <w:p w:rsidR="00141816" w:rsidRPr="0055184B" w:rsidRDefault="00141816" w:rsidP="0055184B">
            <w:pPr>
              <w:jc w:val="center"/>
              <w:rPr>
                <w:b/>
                <w:sz w:val="16"/>
                <w:szCs w:val="16"/>
              </w:rPr>
            </w:pPr>
            <w:r w:rsidRPr="0055184B">
              <w:rPr>
                <w:b/>
                <w:sz w:val="16"/>
                <w:szCs w:val="16"/>
              </w:rPr>
              <w:t>15,0</w:t>
            </w:r>
          </w:p>
        </w:tc>
      </w:tr>
      <w:tr w:rsidR="00141816" w:rsidRPr="0055184B" w:rsidTr="00141816">
        <w:tc>
          <w:tcPr>
            <w:tcW w:w="1416" w:type="dxa"/>
          </w:tcPr>
          <w:p w:rsidR="00141816" w:rsidRPr="0055184B" w:rsidRDefault="00141816" w:rsidP="0055184B">
            <w:pPr>
              <w:jc w:val="center"/>
              <w:rPr>
                <w:sz w:val="16"/>
                <w:szCs w:val="16"/>
              </w:rPr>
            </w:pPr>
            <w:r w:rsidRPr="0055184B">
              <w:rPr>
                <w:sz w:val="16"/>
                <w:szCs w:val="16"/>
              </w:rPr>
              <w:t>2022</w:t>
            </w:r>
          </w:p>
        </w:tc>
        <w:tc>
          <w:tcPr>
            <w:tcW w:w="1510" w:type="dxa"/>
          </w:tcPr>
          <w:p w:rsidR="00141816" w:rsidRPr="0055184B" w:rsidRDefault="00141816" w:rsidP="0055184B">
            <w:pPr>
              <w:jc w:val="center"/>
              <w:rPr>
                <w:sz w:val="16"/>
                <w:szCs w:val="16"/>
              </w:rPr>
            </w:pPr>
            <w:r w:rsidRPr="0055184B">
              <w:rPr>
                <w:sz w:val="16"/>
                <w:szCs w:val="16"/>
              </w:rPr>
              <w:t>15,0</w:t>
            </w:r>
          </w:p>
        </w:tc>
        <w:tc>
          <w:tcPr>
            <w:tcW w:w="1550" w:type="dxa"/>
          </w:tcPr>
          <w:p w:rsidR="00141816" w:rsidRPr="0055184B" w:rsidRDefault="00141816" w:rsidP="0055184B">
            <w:pPr>
              <w:jc w:val="center"/>
              <w:rPr>
                <w:sz w:val="16"/>
                <w:szCs w:val="16"/>
              </w:rPr>
            </w:pPr>
            <w:r w:rsidRPr="0055184B">
              <w:rPr>
                <w:sz w:val="16"/>
                <w:szCs w:val="16"/>
              </w:rPr>
              <w:t>0,0</w:t>
            </w:r>
          </w:p>
        </w:tc>
        <w:tc>
          <w:tcPr>
            <w:tcW w:w="1831" w:type="dxa"/>
          </w:tcPr>
          <w:p w:rsidR="00141816" w:rsidRPr="0055184B" w:rsidRDefault="00141816" w:rsidP="0055184B">
            <w:pPr>
              <w:jc w:val="center"/>
              <w:rPr>
                <w:sz w:val="16"/>
                <w:szCs w:val="16"/>
              </w:rPr>
            </w:pPr>
            <w:r w:rsidRPr="0055184B">
              <w:rPr>
                <w:sz w:val="16"/>
                <w:szCs w:val="16"/>
              </w:rPr>
              <w:t>0,0</w:t>
            </w:r>
          </w:p>
        </w:tc>
        <w:tc>
          <w:tcPr>
            <w:tcW w:w="2000" w:type="dxa"/>
          </w:tcPr>
          <w:p w:rsidR="00141816" w:rsidRPr="0055184B" w:rsidRDefault="00141816" w:rsidP="0055184B">
            <w:pPr>
              <w:jc w:val="center"/>
              <w:rPr>
                <w:sz w:val="16"/>
                <w:szCs w:val="16"/>
              </w:rPr>
            </w:pPr>
            <w:r w:rsidRPr="0055184B">
              <w:rPr>
                <w:sz w:val="16"/>
                <w:szCs w:val="16"/>
              </w:rPr>
              <w:t>0,0</w:t>
            </w:r>
          </w:p>
        </w:tc>
        <w:tc>
          <w:tcPr>
            <w:tcW w:w="1263" w:type="dxa"/>
          </w:tcPr>
          <w:p w:rsidR="00141816" w:rsidRPr="0055184B" w:rsidRDefault="00141816" w:rsidP="0055184B">
            <w:pPr>
              <w:jc w:val="center"/>
              <w:rPr>
                <w:b/>
                <w:sz w:val="16"/>
                <w:szCs w:val="16"/>
              </w:rPr>
            </w:pPr>
            <w:r w:rsidRPr="0055184B">
              <w:rPr>
                <w:b/>
                <w:sz w:val="16"/>
                <w:szCs w:val="16"/>
              </w:rPr>
              <w:t>15,0</w:t>
            </w:r>
          </w:p>
        </w:tc>
      </w:tr>
      <w:tr w:rsidR="00141816" w:rsidRPr="0055184B" w:rsidTr="00141816">
        <w:tc>
          <w:tcPr>
            <w:tcW w:w="1416" w:type="dxa"/>
          </w:tcPr>
          <w:p w:rsidR="00141816" w:rsidRPr="0055184B" w:rsidRDefault="00141816" w:rsidP="0055184B">
            <w:pPr>
              <w:jc w:val="center"/>
              <w:rPr>
                <w:b/>
                <w:sz w:val="16"/>
                <w:szCs w:val="16"/>
              </w:rPr>
            </w:pPr>
            <w:r w:rsidRPr="0055184B">
              <w:rPr>
                <w:b/>
                <w:sz w:val="16"/>
                <w:szCs w:val="16"/>
              </w:rPr>
              <w:t>ВСЕГО</w:t>
            </w:r>
          </w:p>
        </w:tc>
        <w:tc>
          <w:tcPr>
            <w:tcW w:w="1510" w:type="dxa"/>
          </w:tcPr>
          <w:p w:rsidR="00141816" w:rsidRPr="0055184B" w:rsidRDefault="00141816" w:rsidP="0055184B">
            <w:pPr>
              <w:jc w:val="center"/>
              <w:rPr>
                <w:b/>
                <w:sz w:val="16"/>
                <w:szCs w:val="16"/>
              </w:rPr>
            </w:pPr>
            <w:r w:rsidRPr="0055184B">
              <w:rPr>
                <w:b/>
                <w:sz w:val="16"/>
                <w:szCs w:val="16"/>
              </w:rPr>
              <w:t>90,0</w:t>
            </w:r>
          </w:p>
        </w:tc>
        <w:tc>
          <w:tcPr>
            <w:tcW w:w="1550" w:type="dxa"/>
          </w:tcPr>
          <w:p w:rsidR="00141816" w:rsidRPr="0055184B" w:rsidRDefault="00141816" w:rsidP="0055184B">
            <w:pPr>
              <w:jc w:val="center"/>
              <w:rPr>
                <w:sz w:val="16"/>
                <w:szCs w:val="16"/>
              </w:rPr>
            </w:pPr>
            <w:r w:rsidRPr="0055184B">
              <w:rPr>
                <w:sz w:val="16"/>
                <w:szCs w:val="16"/>
              </w:rPr>
              <w:t>0,0</w:t>
            </w:r>
          </w:p>
        </w:tc>
        <w:tc>
          <w:tcPr>
            <w:tcW w:w="1831" w:type="dxa"/>
          </w:tcPr>
          <w:p w:rsidR="00141816" w:rsidRPr="0055184B" w:rsidRDefault="00141816" w:rsidP="0055184B">
            <w:pPr>
              <w:jc w:val="center"/>
              <w:rPr>
                <w:sz w:val="16"/>
                <w:szCs w:val="16"/>
              </w:rPr>
            </w:pPr>
            <w:r w:rsidRPr="0055184B">
              <w:rPr>
                <w:sz w:val="16"/>
                <w:szCs w:val="16"/>
              </w:rPr>
              <w:t>0,0</w:t>
            </w:r>
          </w:p>
        </w:tc>
        <w:tc>
          <w:tcPr>
            <w:tcW w:w="2000" w:type="dxa"/>
          </w:tcPr>
          <w:p w:rsidR="00141816" w:rsidRPr="0055184B" w:rsidRDefault="00141816" w:rsidP="0055184B">
            <w:pPr>
              <w:jc w:val="center"/>
              <w:rPr>
                <w:sz w:val="16"/>
                <w:szCs w:val="16"/>
              </w:rPr>
            </w:pPr>
            <w:r w:rsidRPr="0055184B">
              <w:rPr>
                <w:sz w:val="16"/>
                <w:szCs w:val="16"/>
              </w:rPr>
              <w:t>0,0</w:t>
            </w:r>
          </w:p>
        </w:tc>
        <w:tc>
          <w:tcPr>
            <w:tcW w:w="1263" w:type="dxa"/>
          </w:tcPr>
          <w:p w:rsidR="00141816" w:rsidRPr="0055184B" w:rsidRDefault="00141816" w:rsidP="0055184B">
            <w:pPr>
              <w:jc w:val="center"/>
              <w:rPr>
                <w:b/>
                <w:sz w:val="16"/>
                <w:szCs w:val="16"/>
              </w:rPr>
            </w:pPr>
            <w:r w:rsidRPr="0055184B">
              <w:rPr>
                <w:b/>
                <w:sz w:val="16"/>
                <w:szCs w:val="16"/>
              </w:rPr>
              <w:t>90,0</w:t>
            </w:r>
          </w:p>
        </w:tc>
      </w:tr>
    </w:tbl>
    <w:p w:rsidR="00141816" w:rsidRPr="0055184B" w:rsidRDefault="00141816" w:rsidP="0055184B">
      <w:pPr>
        <w:pStyle w:val="15"/>
        <w:suppressAutoHyphens/>
        <w:ind w:left="0" w:right="-45" w:firstLine="720"/>
        <w:jc w:val="both"/>
        <w:rPr>
          <w:b/>
          <w:sz w:val="16"/>
          <w:szCs w:val="16"/>
        </w:rPr>
      </w:pPr>
      <w:r w:rsidRPr="0055184B">
        <w:rPr>
          <w:b/>
          <w:sz w:val="16"/>
          <w:szCs w:val="16"/>
        </w:rPr>
        <w:t>7. Ожидаемые конечные результаты реализации муниципальной программы:</w:t>
      </w:r>
    </w:p>
    <w:p w:rsidR="00141816" w:rsidRPr="0055184B" w:rsidRDefault="00141816" w:rsidP="0055184B">
      <w:pPr>
        <w:pStyle w:val="15"/>
        <w:suppressAutoHyphens/>
        <w:ind w:left="0" w:firstLine="720"/>
        <w:jc w:val="both"/>
        <w:rPr>
          <w:sz w:val="16"/>
          <w:szCs w:val="16"/>
        </w:rPr>
      </w:pPr>
      <w:r w:rsidRPr="0055184B">
        <w:rPr>
          <w:sz w:val="16"/>
          <w:szCs w:val="16"/>
        </w:rPr>
        <w:t>Реализация муниципальной программы будет способствовать реализации государственной политики в сфере торговли, позволит создать условия для наиболее полного удовлетворения спроса населения муниципального района на качественные потребительские товары по доступным ценам в пределах территориальной доступности.</w:t>
      </w:r>
    </w:p>
    <w:p w:rsidR="00141816" w:rsidRPr="0055184B" w:rsidRDefault="00141816" w:rsidP="0055184B">
      <w:pPr>
        <w:pStyle w:val="15"/>
        <w:suppressAutoHyphens/>
        <w:ind w:left="0" w:firstLine="720"/>
        <w:jc w:val="both"/>
        <w:rPr>
          <w:sz w:val="16"/>
          <w:szCs w:val="16"/>
        </w:rPr>
      </w:pPr>
      <w:r w:rsidRPr="0055184B">
        <w:rPr>
          <w:sz w:val="16"/>
          <w:szCs w:val="16"/>
        </w:rPr>
        <w:t>В результате реализации муниципальной программы предполагается достижение целевых показателей, которые устанавливаются в соответствии с наиболее вероятным сценарием развития сферы розничной торговли на территории муниципального района.</w:t>
      </w:r>
    </w:p>
    <w:p w:rsidR="00141816" w:rsidRPr="0055184B" w:rsidRDefault="00141816" w:rsidP="0055184B">
      <w:pPr>
        <w:pStyle w:val="15"/>
        <w:suppressAutoHyphens/>
        <w:ind w:left="0" w:firstLine="720"/>
        <w:jc w:val="both"/>
        <w:rPr>
          <w:sz w:val="16"/>
          <w:szCs w:val="16"/>
        </w:rPr>
      </w:pPr>
      <w:r w:rsidRPr="0055184B">
        <w:rPr>
          <w:sz w:val="16"/>
          <w:szCs w:val="16"/>
        </w:rPr>
        <w:t>Указанные показатели могут быть скорректированы при изменении внутренних и внешних факторов социально-экономического развития.</w:t>
      </w:r>
    </w:p>
    <w:p w:rsidR="00141816" w:rsidRPr="0055184B" w:rsidRDefault="00141816" w:rsidP="0055184B">
      <w:pPr>
        <w:pStyle w:val="15"/>
        <w:numPr>
          <w:ilvl w:val="0"/>
          <w:numId w:val="8"/>
        </w:numPr>
        <w:suppressAutoHyphens/>
        <w:ind w:right="55"/>
        <w:rPr>
          <w:b/>
          <w:sz w:val="16"/>
          <w:szCs w:val="16"/>
        </w:rPr>
      </w:pPr>
      <w:r w:rsidRPr="0055184B">
        <w:rPr>
          <w:b/>
          <w:sz w:val="16"/>
          <w:szCs w:val="16"/>
        </w:rPr>
        <w:t>Характеристика текущего состояния торговли в муниципальном районе, приоритеты и цели государственной политики.</w:t>
      </w:r>
    </w:p>
    <w:p w:rsidR="00141816" w:rsidRPr="0055184B" w:rsidRDefault="00141816" w:rsidP="0055184B">
      <w:pPr>
        <w:suppressAutoHyphens/>
        <w:ind w:firstLine="720"/>
        <w:jc w:val="both"/>
        <w:rPr>
          <w:sz w:val="16"/>
          <w:szCs w:val="16"/>
        </w:rPr>
      </w:pPr>
      <w:r w:rsidRPr="0055184B">
        <w:rPr>
          <w:sz w:val="16"/>
          <w:szCs w:val="16"/>
        </w:rPr>
        <w:t>На 1 января 2017 года количество действующих на территории муниципального района торговых объектов составило 56 единиц.</w:t>
      </w:r>
    </w:p>
    <w:p w:rsidR="00141816" w:rsidRPr="0055184B" w:rsidRDefault="00141816" w:rsidP="0055184B">
      <w:pPr>
        <w:suppressAutoHyphens/>
        <w:ind w:firstLine="720"/>
        <w:jc w:val="both"/>
        <w:rPr>
          <w:sz w:val="16"/>
          <w:szCs w:val="16"/>
        </w:rPr>
      </w:pPr>
      <w:r w:rsidRPr="0055184B">
        <w:rPr>
          <w:sz w:val="16"/>
          <w:szCs w:val="16"/>
        </w:rPr>
        <w:t xml:space="preserve">Оборот розничной торговли за 2016 год по муниципальному району составил 1114,1 </w:t>
      </w:r>
      <w:proofErr w:type="spellStart"/>
      <w:r w:rsidRPr="0055184B">
        <w:rPr>
          <w:sz w:val="16"/>
          <w:szCs w:val="16"/>
        </w:rPr>
        <w:t>млн.рублей</w:t>
      </w:r>
      <w:proofErr w:type="spellEnd"/>
      <w:r w:rsidRPr="0055184B">
        <w:rPr>
          <w:sz w:val="16"/>
          <w:szCs w:val="16"/>
        </w:rPr>
        <w:t xml:space="preserve">, что ниже уровня предыдущего года на                 4,7 процентов в сопоставимых ценах. Товарооборот за 2017 год составил 1151,3 млн. рублей, что на 0,3% выше уровня 2016 года в сопоставимых ценах. Товарооборот за 2018 год по муниципальному району составил             1155,6 </w:t>
      </w:r>
      <w:proofErr w:type="spellStart"/>
      <w:r w:rsidRPr="0055184B">
        <w:rPr>
          <w:sz w:val="16"/>
          <w:szCs w:val="16"/>
        </w:rPr>
        <w:t>млн.рублей</w:t>
      </w:r>
      <w:proofErr w:type="spellEnd"/>
      <w:r w:rsidRPr="0055184B">
        <w:rPr>
          <w:sz w:val="16"/>
          <w:szCs w:val="16"/>
        </w:rPr>
        <w:t>. В сопоставимых ценах к 2017 году это составило 97,5%.</w:t>
      </w:r>
    </w:p>
    <w:p w:rsidR="00141816" w:rsidRPr="0055184B" w:rsidRDefault="00141816" w:rsidP="0055184B">
      <w:pPr>
        <w:suppressAutoHyphens/>
        <w:ind w:firstLine="720"/>
        <w:jc w:val="both"/>
        <w:rPr>
          <w:sz w:val="16"/>
          <w:szCs w:val="16"/>
        </w:rPr>
      </w:pPr>
      <w:r w:rsidRPr="0055184B">
        <w:rPr>
          <w:sz w:val="16"/>
          <w:szCs w:val="16"/>
        </w:rPr>
        <w:t>Ведущая роль в обеспечении населения муниципального района товарами принадлежит стационарной торговли, на долю которой приходится      86 процента объема оборота розничной торговли.</w:t>
      </w:r>
    </w:p>
    <w:p w:rsidR="00141816" w:rsidRPr="0055184B" w:rsidRDefault="00141816" w:rsidP="0055184B">
      <w:pPr>
        <w:suppressAutoHyphens/>
        <w:ind w:firstLine="720"/>
        <w:jc w:val="both"/>
        <w:rPr>
          <w:sz w:val="16"/>
          <w:szCs w:val="16"/>
        </w:rPr>
      </w:pPr>
      <w:r w:rsidRPr="0055184B">
        <w:rPr>
          <w:sz w:val="16"/>
          <w:szCs w:val="16"/>
        </w:rPr>
        <w:t>Обеспеченность населения муниципального района площадью торговых объектов на 1 января 2017 года составила 510,0 м</w:t>
      </w:r>
      <w:r w:rsidRPr="0055184B">
        <w:rPr>
          <w:sz w:val="16"/>
          <w:szCs w:val="16"/>
          <w:vertAlign w:val="superscript"/>
        </w:rPr>
        <w:t xml:space="preserve">2 </w:t>
      </w:r>
      <w:r w:rsidRPr="0055184B">
        <w:rPr>
          <w:sz w:val="16"/>
          <w:szCs w:val="16"/>
        </w:rPr>
        <w:t xml:space="preserve">на 1 </w:t>
      </w:r>
      <w:proofErr w:type="spellStart"/>
      <w:r w:rsidRPr="0055184B">
        <w:rPr>
          <w:sz w:val="16"/>
          <w:szCs w:val="16"/>
        </w:rPr>
        <w:t>тыс.</w:t>
      </w:r>
      <w:proofErr w:type="gramStart"/>
      <w:r w:rsidRPr="0055184B">
        <w:rPr>
          <w:sz w:val="16"/>
          <w:szCs w:val="16"/>
        </w:rPr>
        <w:t>жите</w:t>
      </w:r>
      <w:proofErr w:type="spellEnd"/>
      <w:r w:rsidRPr="0055184B">
        <w:rPr>
          <w:sz w:val="16"/>
          <w:szCs w:val="16"/>
        </w:rPr>
        <w:t>-лей</w:t>
      </w:r>
      <w:proofErr w:type="gramEnd"/>
      <w:r w:rsidRPr="0055184B">
        <w:rPr>
          <w:sz w:val="16"/>
          <w:szCs w:val="16"/>
        </w:rPr>
        <w:t>, при нормативе 422,0 м</w:t>
      </w:r>
      <w:r w:rsidRPr="0055184B">
        <w:rPr>
          <w:sz w:val="16"/>
          <w:szCs w:val="16"/>
          <w:vertAlign w:val="superscript"/>
        </w:rPr>
        <w:t>2</w:t>
      </w:r>
      <w:r w:rsidRPr="0055184B">
        <w:rPr>
          <w:sz w:val="16"/>
          <w:szCs w:val="16"/>
        </w:rPr>
        <w:t xml:space="preserve">. </w:t>
      </w:r>
    </w:p>
    <w:p w:rsidR="00141816" w:rsidRPr="0055184B" w:rsidRDefault="00141816" w:rsidP="0055184B">
      <w:pPr>
        <w:suppressAutoHyphens/>
        <w:ind w:firstLine="720"/>
        <w:jc w:val="both"/>
        <w:rPr>
          <w:sz w:val="16"/>
          <w:szCs w:val="16"/>
        </w:rPr>
      </w:pPr>
      <w:r w:rsidRPr="0055184B">
        <w:rPr>
          <w:sz w:val="16"/>
          <w:szCs w:val="16"/>
        </w:rPr>
        <w:t>При достаточно высоком значении показателя по муниципальному району имеет место неравномерность размещения торговых объектов в разрезе сельских поселений. Существует проблема обеспечения доступности торговых объектов для лиц с ограниченными возможностями.</w:t>
      </w:r>
    </w:p>
    <w:p w:rsidR="00141816" w:rsidRPr="0055184B" w:rsidRDefault="00141816" w:rsidP="0055184B">
      <w:pPr>
        <w:suppressAutoHyphens/>
        <w:ind w:firstLine="720"/>
        <w:jc w:val="both"/>
        <w:rPr>
          <w:sz w:val="16"/>
          <w:szCs w:val="16"/>
        </w:rPr>
      </w:pPr>
      <w:r w:rsidRPr="0055184B">
        <w:rPr>
          <w:sz w:val="16"/>
          <w:szCs w:val="16"/>
        </w:rPr>
        <w:t xml:space="preserve">В настоящее время состояние розничной торговли на территории муниципального района характеризуют следующие показатели: </w:t>
      </w:r>
    </w:p>
    <w:tbl>
      <w:tblPr>
        <w:tblW w:w="921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4395"/>
        <w:gridCol w:w="850"/>
        <w:gridCol w:w="851"/>
        <w:gridCol w:w="850"/>
        <w:gridCol w:w="850"/>
        <w:gridCol w:w="850"/>
      </w:tblGrid>
      <w:tr w:rsidR="00141816" w:rsidRPr="0055184B" w:rsidTr="00141816">
        <w:tc>
          <w:tcPr>
            <w:tcW w:w="567" w:type="dxa"/>
          </w:tcPr>
          <w:p w:rsidR="00141816" w:rsidRPr="0055184B" w:rsidRDefault="00141816" w:rsidP="0055184B">
            <w:pPr>
              <w:ind w:left="-140" w:right="-60"/>
              <w:jc w:val="center"/>
              <w:rPr>
                <w:sz w:val="16"/>
                <w:szCs w:val="16"/>
              </w:rPr>
            </w:pPr>
            <w:r w:rsidRPr="0055184B">
              <w:rPr>
                <w:sz w:val="16"/>
                <w:szCs w:val="16"/>
              </w:rPr>
              <w:t>№ п/п</w:t>
            </w:r>
          </w:p>
        </w:tc>
        <w:tc>
          <w:tcPr>
            <w:tcW w:w="4395" w:type="dxa"/>
          </w:tcPr>
          <w:p w:rsidR="00141816" w:rsidRPr="0055184B" w:rsidRDefault="00141816" w:rsidP="0055184B">
            <w:pPr>
              <w:ind w:right="-373"/>
              <w:jc w:val="center"/>
              <w:rPr>
                <w:sz w:val="16"/>
                <w:szCs w:val="16"/>
              </w:rPr>
            </w:pPr>
            <w:r w:rsidRPr="0055184B">
              <w:rPr>
                <w:sz w:val="16"/>
                <w:szCs w:val="16"/>
              </w:rPr>
              <w:t>Наименование показателя</w:t>
            </w:r>
          </w:p>
        </w:tc>
        <w:tc>
          <w:tcPr>
            <w:tcW w:w="4251" w:type="dxa"/>
            <w:gridSpan w:val="5"/>
          </w:tcPr>
          <w:p w:rsidR="00141816" w:rsidRPr="0055184B" w:rsidRDefault="00141816" w:rsidP="0055184B">
            <w:pPr>
              <w:jc w:val="center"/>
              <w:rPr>
                <w:sz w:val="16"/>
                <w:szCs w:val="16"/>
              </w:rPr>
            </w:pPr>
            <w:r w:rsidRPr="0055184B">
              <w:rPr>
                <w:sz w:val="16"/>
                <w:szCs w:val="16"/>
              </w:rPr>
              <w:t>Значение показателя по годам</w:t>
            </w:r>
          </w:p>
        </w:tc>
      </w:tr>
      <w:tr w:rsidR="00141816" w:rsidRPr="0055184B" w:rsidTr="00141816">
        <w:trPr>
          <w:trHeight w:val="174"/>
        </w:trPr>
        <w:tc>
          <w:tcPr>
            <w:tcW w:w="567" w:type="dxa"/>
          </w:tcPr>
          <w:p w:rsidR="00141816" w:rsidRPr="0055184B" w:rsidRDefault="00141816" w:rsidP="0055184B">
            <w:pPr>
              <w:ind w:left="-140" w:right="-60"/>
              <w:rPr>
                <w:sz w:val="16"/>
                <w:szCs w:val="16"/>
              </w:rPr>
            </w:pPr>
          </w:p>
        </w:tc>
        <w:tc>
          <w:tcPr>
            <w:tcW w:w="4395" w:type="dxa"/>
          </w:tcPr>
          <w:p w:rsidR="00141816" w:rsidRPr="0055184B" w:rsidRDefault="00141816" w:rsidP="0055184B">
            <w:pPr>
              <w:ind w:right="-373"/>
              <w:rPr>
                <w:sz w:val="16"/>
                <w:szCs w:val="16"/>
              </w:rPr>
            </w:pPr>
          </w:p>
        </w:tc>
        <w:tc>
          <w:tcPr>
            <w:tcW w:w="850" w:type="dxa"/>
          </w:tcPr>
          <w:p w:rsidR="00141816" w:rsidRPr="0055184B" w:rsidRDefault="00141816" w:rsidP="0055184B">
            <w:pPr>
              <w:jc w:val="center"/>
              <w:rPr>
                <w:sz w:val="16"/>
                <w:szCs w:val="16"/>
              </w:rPr>
            </w:pPr>
            <w:r w:rsidRPr="0055184B">
              <w:rPr>
                <w:sz w:val="16"/>
                <w:szCs w:val="16"/>
              </w:rPr>
              <w:t>2014</w:t>
            </w:r>
          </w:p>
        </w:tc>
        <w:tc>
          <w:tcPr>
            <w:tcW w:w="851" w:type="dxa"/>
          </w:tcPr>
          <w:p w:rsidR="00141816" w:rsidRPr="0055184B" w:rsidRDefault="00141816" w:rsidP="0055184B">
            <w:pPr>
              <w:jc w:val="center"/>
              <w:rPr>
                <w:sz w:val="16"/>
                <w:szCs w:val="16"/>
              </w:rPr>
            </w:pPr>
            <w:r w:rsidRPr="0055184B">
              <w:rPr>
                <w:sz w:val="16"/>
                <w:szCs w:val="16"/>
              </w:rPr>
              <w:t>2015</w:t>
            </w:r>
          </w:p>
        </w:tc>
        <w:tc>
          <w:tcPr>
            <w:tcW w:w="850" w:type="dxa"/>
          </w:tcPr>
          <w:p w:rsidR="00141816" w:rsidRPr="0055184B" w:rsidRDefault="00141816" w:rsidP="0055184B">
            <w:pPr>
              <w:jc w:val="center"/>
              <w:rPr>
                <w:sz w:val="16"/>
                <w:szCs w:val="16"/>
              </w:rPr>
            </w:pPr>
            <w:r w:rsidRPr="0055184B">
              <w:rPr>
                <w:sz w:val="16"/>
                <w:szCs w:val="16"/>
              </w:rPr>
              <w:t>2016</w:t>
            </w:r>
          </w:p>
        </w:tc>
        <w:tc>
          <w:tcPr>
            <w:tcW w:w="850" w:type="dxa"/>
          </w:tcPr>
          <w:p w:rsidR="00141816" w:rsidRPr="0055184B" w:rsidRDefault="00141816" w:rsidP="0055184B">
            <w:pPr>
              <w:jc w:val="center"/>
              <w:rPr>
                <w:sz w:val="16"/>
                <w:szCs w:val="16"/>
              </w:rPr>
            </w:pPr>
            <w:r w:rsidRPr="0055184B">
              <w:rPr>
                <w:sz w:val="16"/>
                <w:szCs w:val="16"/>
              </w:rPr>
              <w:t>2017</w:t>
            </w:r>
          </w:p>
        </w:tc>
        <w:tc>
          <w:tcPr>
            <w:tcW w:w="850" w:type="dxa"/>
          </w:tcPr>
          <w:p w:rsidR="00141816" w:rsidRPr="0055184B" w:rsidRDefault="00141816" w:rsidP="0055184B">
            <w:pPr>
              <w:jc w:val="center"/>
              <w:rPr>
                <w:sz w:val="16"/>
                <w:szCs w:val="16"/>
              </w:rPr>
            </w:pPr>
            <w:r w:rsidRPr="0055184B">
              <w:rPr>
                <w:sz w:val="16"/>
                <w:szCs w:val="16"/>
              </w:rPr>
              <w:t>2018</w:t>
            </w:r>
          </w:p>
        </w:tc>
      </w:tr>
      <w:tr w:rsidR="00141816" w:rsidRPr="0055184B" w:rsidTr="00141816">
        <w:trPr>
          <w:trHeight w:val="281"/>
        </w:trPr>
        <w:tc>
          <w:tcPr>
            <w:tcW w:w="567" w:type="dxa"/>
          </w:tcPr>
          <w:p w:rsidR="00141816" w:rsidRPr="0055184B" w:rsidRDefault="00141816" w:rsidP="0055184B">
            <w:pPr>
              <w:ind w:left="-140" w:right="-60"/>
              <w:contextualSpacing/>
              <w:jc w:val="center"/>
              <w:rPr>
                <w:sz w:val="16"/>
                <w:szCs w:val="16"/>
              </w:rPr>
            </w:pPr>
            <w:r w:rsidRPr="0055184B">
              <w:rPr>
                <w:sz w:val="16"/>
                <w:szCs w:val="16"/>
              </w:rPr>
              <w:t>1.</w:t>
            </w:r>
          </w:p>
        </w:tc>
        <w:tc>
          <w:tcPr>
            <w:tcW w:w="4395" w:type="dxa"/>
            <w:vAlign w:val="center"/>
          </w:tcPr>
          <w:p w:rsidR="00141816" w:rsidRPr="0055184B" w:rsidRDefault="00141816" w:rsidP="0055184B">
            <w:pPr>
              <w:ind w:left="60"/>
              <w:contextualSpacing/>
              <w:rPr>
                <w:sz w:val="16"/>
                <w:szCs w:val="16"/>
              </w:rPr>
            </w:pPr>
            <w:r w:rsidRPr="0055184B">
              <w:rPr>
                <w:sz w:val="16"/>
                <w:szCs w:val="16"/>
              </w:rPr>
              <w:t>Оборот розничной торговли, (</w:t>
            </w:r>
            <w:proofErr w:type="spellStart"/>
            <w:r w:rsidRPr="0055184B">
              <w:rPr>
                <w:sz w:val="16"/>
                <w:szCs w:val="16"/>
              </w:rPr>
              <w:t>тыс.рублей</w:t>
            </w:r>
            <w:proofErr w:type="spellEnd"/>
            <w:r w:rsidRPr="0055184B">
              <w:rPr>
                <w:sz w:val="16"/>
                <w:szCs w:val="16"/>
              </w:rPr>
              <w:t>)</w:t>
            </w:r>
          </w:p>
        </w:tc>
        <w:tc>
          <w:tcPr>
            <w:tcW w:w="850" w:type="dxa"/>
          </w:tcPr>
          <w:p w:rsidR="00141816" w:rsidRPr="0055184B" w:rsidRDefault="00141816" w:rsidP="0055184B">
            <w:pPr>
              <w:contextualSpacing/>
              <w:jc w:val="center"/>
              <w:rPr>
                <w:sz w:val="16"/>
                <w:szCs w:val="16"/>
              </w:rPr>
            </w:pPr>
            <w:r w:rsidRPr="0055184B">
              <w:rPr>
                <w:sz w:val="16"/>
                <w:szCs w:val="16"/>
              </w:rPr>
              <w:t>1034,1</w:t>
            </w:r>
          </w:p>
        </w:tc>
        <w:tc>
          <w:tcPr>
            <w:tcW w:w="851" w:type="dxa"/>
          </w:tcPr>
          <w:p w:rsidR="00141816" w:rsidRPr="0055184B" w:rsidRDefault="00141816" w:rsidP="0055184B">
            <w:pPr>
              <w:contextualSpacing/>
              <w:jc w:val="center"/>
              <w:rPr>
                <w:sz w:val="16"/>
                <w:szCs w:val="16"/>
              </w:rPr>
            </w:pPr>
            <w:r w:rsidRPr="0055184B">
              <w:rPr>
                <w:sz w:val="16"/>
                <w:szCs w:val="16"/>
              </w:rPr>
              <w:t>1118,5</w:t>
            </w:r>
          </w:p>
        </w:tc>
        <w:tc>
          <w:tcPr>
            <w:tcW w:w="850" w:type="dxa"/>
          </w:tcPr>
          <w:p w:rsidR="00141816" w:rsidRPr="0055184B" w:rsidRDefault="00141816" w:rsidP="0055184B">
            <w:pPr>
              <w:contextualSpacing/>
              <w:jc w:val="center"/>
              <w:rPr>
                <w:sz w:val="16"/>
                <w:szCs w:val="16"/>
              </w:rPr>
            </w:pPr>
            <w:r w:rsidRPr="0055184B">
              <w:rPr>
                <w:sz w:val="16"/>
                <w:szCs w:val="16"/>
              </w:rPr>
              <w:t>1114,1</w:t>
            </w:r>
          </w:p>
        </w:tc>
        <w:tc>
          <w:tcPr>
            <w:tcW w:w="850" w:type="dxa"/>
          </w:tcPr>
          <w:p w:rsidR="00141816" w:rsidRPr="0055184B" w:rsidRDefault="00141816" w:rsidP="0055184B">
            <w:pPr>
              <w:contextualSpacing/>
              <w:jc w:val="center"/>
              <w:rPr>
                <w:sz w:val="16"/>
                <w:szCs w:val="16"/>
              </w:rPr>
            </w:pPr>
            <w:r w:rsidRPr="0055184B">
              <w:rPr>
                <w:sz w:val="16"/>
                <w:szCs w:val="16"/>
              </w:rPr>
              <w:t>1151,3</w:t>
            </w:r>
          </w:p>
        </w:tc>
        <w:tc>
          <w:tcPr>
            <w:tcW w:w="850" w:type="dxa"/>
          </w:tcPr>
          <w:p w:rsidR="00141816" w:rsidRPr="0055184B" w:rsidRDefault="00141816" w:rsidP="0055184B">
            <w:pPr>
              <w:contextualSpacing/>
              <w:jc w:val="center"/>
              <w:rPr>
                <w:sz w:val="16"/>
                <w:szCs w:val="16"/>
              </w:rPr>
            </w:pPr>
            <w:r w:rsidRPr="0055184B">
              <w:rPr>
                <w:sz w:val="16"/>
                <w:szCs w:val="16"/>
              </w:rPr>
              <w:t>1155,6</w:t>
            </w:r>
          </w:p>
        </w:tc>
      </w:tr>
      <w:tr w:rsidR="00141816" w:rsidRPr="0055184B" w:rsidTr="00141816">
        <w:tc>
          <w:tcPr>
            <w:tcW w:w="567" w:type="dxa"/>
          </w:tcPr>
          <w:p w:rsidR="00141816" w:rsidRPr="0055184B" w:rsidRDefault="00141816" w:rsidP="0055184B">
            <w:pPr>
              <w:ind w:left="-140" w:right="-60"/>
              <w:contextualSpacing/>
              <w:jc w:val="center"/>
              <w:rPr>
                <w:sz w:val="16"/>
                <w:szCs w:val="16"/>
              </w:rPr>
            </w:pPr>
            <w:r w:rsidRPr="0055184B">
              <w:rPr>
                <w:sz w:val="16"/>
                <w:szCs w:val="16"/>
              </w:rPr>
              <w:t>2.</w:t>
            </w:r>
          </w:p>
        </w:tc>
        <w:tc>
          <w:tcPr>
            <w:tcW w:w="4395" w:type="dxa"/>
          </w:tcPr>
          <w:p w:rsidR="00141816" w:rsidRPr="0055184B" w:rsidRDefault="00141816" w:rsidP="0055184B">
            <w:pPr>
              <w:ind w:left="60"/>
              <w:contextualSpacing/>
              <w:rPr>
                <w:sz w:val="16"/>
                <w:szCs w:val="16"/>
              </w:rPr>
            </w:pPr>
            <w:r w:rsidRPr="0055184B">
              <w:rPr>
                <w:sz w:val="16"/>
                <w:szCs w:val="16"/>
              </w:rPr>
              <w:t>Индекс физического объема оборота розничной торговли, (в процентах к преды</w:t>
            </w:r>
            <w:r w:rsidRPr="0055184B">
              <w:rPr>
                <w:sz w:val="16"/>
                <w:szCs w:val="16"/>
              </w:rPr>
              <w:softHyphen/>
              <w:t>дущему году)</w:t>
            </w:r>
          </w:p>
        </w:tc>
        <w:tc>
          <w:tcPr>
            <w:tcW w:w="850" w:type="dxa"/>
          </w:tcPr>
          <w:p w:rsidR="00141816" w:rsidRPr="0055184B" w:rsidRDefault="00141816" w:rsidP="0055184B">
            <w:pPr>
              <w:contextualSpacing/>
              <w:jc w:val="center"/>
              <w:rPr>
                <w:sz w:val="16"/>
                <w:szCs w:val="16"/>
              </w:rPr>
            </w:pPr>
            <w:r w:rsidRPr="0055184B">
              <w:rPr>
                <w:sz w:val="16"/>
                <w:szCs w:val="16"/>
              </w:rPr>
              <w:t>108,9</w:t>
            </w:r>
          </w:p>
        </w:tc>
        <w:tc>
          <w:tcPr>
            <w:tcW w:w="851" w:type="dxa"/>
          </w:tcPr>
          <w:p w:rsidR="00141816" w:rsidRPr="0055184B" w:rsidRDefault="00141816" w:rsidP="0055184B">
            <w:pPr>
              <w:contextualSpacing/>
              <w:jc w:val="center"/>
              <w:rPr>
                <w:sz w:val="16"/>
                <w:szCs w:val="16"/>
              </w:rPr>
            </w:pPr>
            <w:r w:rsidRPr="0055184B">
              <w:rPr>
                <w:sz w:val="16"/>
                <w:szCs w:val="16"/>
              </w:rPr>
              <w:t>108,1</w:t>
            </w:r>
          </w:p>
        </w:tc>
        <w:tc>
          <w:tcPr>
            <w:tcW w:w="850" w:type="dxa"/>
          </w:tcPr>
          <w:p w:rsidR="00141816" w:rsidRPr="0055184B" w:rsidRDefault="00141816" w:rsidP="0055184B">
            <w:pPr>
              <w:contextualSpacing/>
              <w:jc w:val="center"/>
              <w:rPr>
                <w:sz w:val="16"/>
                <w:szCs w:val="16"/>
              </w:rPr>
            </w:pPr>
            <w:r w:rsidRPr="0055184B">
              <w:rPr>
                <w:sz w:val="16"/>
                <w:szCs w:val="16"/>
              </w:rPr>
              <w:t>95,3</w:t>
            </w:r>
          </w:p>
        </w:tc>
        <w:tc>
          <w:tcPr>
            <w:tcW w:w="850" w:type="dxa"/>
          </w:tcPr>
          <w:p w:rsidR="00141816" w:rsidRPr="0055184B" w:rsidRDefault="00141816" w:rsidP="0055184B">
            <w:pPr>
              <w:contextualSpacing/>
              <w:jc w:val="center"/>
              <w:rPr>
                <w:sz w:val="16"/>
                <w:szCs w:val="16"/>
              </w:rPr>
            </w:pPr>
            <w:r w:rsidRPr="0055184B">
              <w:rPr>
                <w:sz w:val="16"/>
                <w:szCs w:val="16"/>
              </w:rPr>
              <w:t>100,3</w:t>
            </w:r>
          </w:p>
        </w:tc>
        <w:tc>
          <w:tcPr>
            <w:tcW w:w="850" w:type="dxa"/>
          </w:tcPr>
          <w:p w:rsidR="00141816" w:rsidRPr="0055184B" w:rsidRDefault="00141816" w:rsidP="0055184B">
            <w:pPr>
              <w:contextualSpacing/>
              <w:jc w:val="center"/>
              <w:rPr>
                <w:sz w:val="16"/>
                <w:szCs w:val="16"/>
              </w:rPr>
            </w:pPr>
            <w:r w:rsidRPr="0055184B">
              <w:rPr>
                <w:sz w:val="16"/>
                <w:szCs w:val="16"/>
              </w:rPr>
              <w:t>97,5</w:t>
            </w:r>
          </w:p>
        </w:tc>
      </w:tr>
      <w:tr w:rsidR="00141816" w:rsidRPr="0055184B" w:rsidTr="00141816">
        <w:tc>
          <w:tcPr>
            <w:tcW w:w="567" w:type="dxa"/>
          </w:tcPr>
          <w:p w:rsidR="00141816" w:rsidRPr="0055184B" w:rsidRDefault="00141816" w:rsidP="0055184B">
            <w:pPr>
              <w:ind w:left="-140" w:right="-60"/>
              <w:contextualSpacing/>
              <w:jc w:val="center"/>
              <w:rPr>
                <w:sz w:val="16"/>
                <w:szCs w:val="16"/>
              </w:rPr>
            </w:pPr>
            <w:r w:rsidRPr="0055184B">
              <w:rPr>
                <w:sz w:val="16"/>
                <w:szCs w:val="16"/>
              </w:rPr>
              <w:t>3.</w:t>
            </w:r>
          </w:p>
        </w:tc>
        <w:tc>
          <w:tcPr>
            <w:tcW w:w="4395" w:type="dxa"/>
          </w:tcPr>
          <w:p w:rsidR="00141816" w:rsidRPr="0055184B" w:rsidRDefault="00141816" w:rsidP="0055184B">
            <w:pPr>
              <w:ind w:left="60"/>
              <w:contextualSpacing/>
              <w:rPr>
                <w:sz w:val="16"/>
                <w:szCs w:val="16"/>
              </w:rPr>
            </w:pPr>
            <w:r w:rsidRPr="0055184B">
              <w:rPr>
                <w:sz w:val="16"/>
                <w:szCs w:val="16"/>
              </w:rPr>
              <w:t>Оборот розничной торговли на душу населения, (</w:t>
            </w:r>
            <w:proofErr w:type="spellStart"/>
            <w:r w:rsidRPr="0055184B">
              <w:rPr>
                <w:sz w:val="16"/>
                <w:szCs w:val="16"/>
              </w:rPr>
              <w:t>тыс.руб</w:t>
            </w:r>
            <w:proofErr w:type="spellEnd"/>
            <w:r w:rsidRPr="0055184B">
              <w:rPr>
                <w:sz w:val="16"/>
                <w:szCs w:val="16"/>
              </w:rPr>
              <w:t>.)</w:t>
            </w:r>
          </w:p>
        </w:tc>
        <w:tc>
          <w:tcPr>
            <w:tcW w:w="850" w:type="dxa"/>
          </w:tcPr>
          <w:p w:rsidR="00141816" w:rsidRPr="0055184B" w:rsidRDefault="00141816" w:rsidP="0055184B">
            <w:pPr>
              <w:contextualSpacing/>
              <w:jc w:val="center"/>
              <w:rPr>
                <w:sz w:val="16"/>
                <w:szCs w:val="16"/>
              </w:rPr>
            </w:pPr>
            <w:r w:rsidRPr="0055184B">
              <w:rPr>
                <w:sz w:val="16"/>
                <w:szCs w:val="16"/>
              </w:rPr>
              <w:t>112,7</w:t>
            </w:r>
          </w:p>
        </w:tc>
        <w:tc>
          <w:tcPr>
            <w:tcW w:w="851" w:type="dxa"/>
          </w:tcPr>
          <w:p w:rsidR="00141816" w:rsidRPr="0055184B" w:rsidRDefault="00141816" w:rsidP="0055184B">
            <w:pPr>
              <w:contextualSpacing/>
              <w:jc w:val="center"/>
              <w:rPr>
                <w:sz w:val="16"/>
                <w:szCs w:val="16"/>
              </w:rPr>
            </w:pPr>
            <w:r w:rsidRPr="0055184B">
              <w:rPr>
                <w:sz w:val="16"/>
                <w:szCs w:val="16"/>
              </w:rPr>
              <w:t>122,5</w:t>
            </w:r>
          </w:p>
        </w:tc>
        <w:tc>
          <w:tcPr>
            <w:tcW w:w="850" w:type="dxa"/>
          </w:tcPr>
          <w:p w:rsidR="00141816" w:rsidRPr="0055184B" w:rsidRDefault="00141816" w:rsidP="0055184B">
            <w:pPr>
              <w:contextualSpacing/>
              <w:jc w:val="center"/>
              <w:rPr>
                <w:sz w:val="16"/>
                <w:szCs w:val="16"/>
              </w:rPr>
            </w:pPr>
            <w:r w:rsidRPr="0055184B">
              <w:rPr>
                <w:sz w:val="16"/>
                <w:szCs w:val="16"/>
              </w:rPr>
              <w:t>125,1</w:t>
            </w:r>
          </w:p>
        </w:tc>
        <w:tc>
          <w:tcPr>
            <w:tcW w:w="850" w:type="dxa"/>
          </w:tcPr>
          <w:p w:rsidR="00141816" w:rsidRPr="0055184B" w:rsidRDefault="00141816" w:rsidP="0055184B">
            <w:pPr>
              <w:contextualSpacing/>
              <w:jc w:val="center"/>
              <w:rPr>
                <w:sz w:val="16"/>
                <w:szCs w:val="16"/>
              </w:rPr>
            </w:pPr>
            <w:r w:rsidRPr="0055184B">
              <w:rPr>
                <w:sz w:val="16"/>
                <w:szCs w:val="16"/>
              </w:rPr>
              <w:t>130,8</w:t>
            </w:r>
          </w:p>
        </w:tc>
        <w:tc>
          <w:tcPr>
            <w:tcW w:w="850" w:type="dxa"/>
          </w:tcPr>
          <w:p w:rsidR="00141816" w:rsidRPr="0055184B" w:rsidRDefault="00141816" w:rsidP="0055184B">
            <w:pPr>
              <w:contextualSpacing/>
              <w:jc w:val="center"/>
              <w:rPr>
                <w:sz w:val="16"/>
                <w:szCs w:val="16"/>
              </w:rPr>
            </w:pPr>
            <w:r w:rsidRPr="0055184B">
              <w:rPr>
                <w:sz w:val="16"/>
                <w:szCs w:val="16"/>
              </w:rPr>
              <w:t>134,3</w:t>
            </w:r>
          </w:p>
        </w:tc>
      </w:tr>
      <w:tr w:rsidR="00141816" w:rsidRPr="0055184B" w:rsidTr="00141816">
        <w:tc>
          <w:tcPr>
            <w:tcW w:w="567" w:type="dxa"/>
          </w:tcPr>
          <w:p w:rsidR="00141816" w:rsidRPr="0055184B" w:rsidRDefault="00141816" w:rsidP="0055184B">
            <w:pPr>
              <w:ind w:left="-140" w:right="-60"/>
              <w:contextualSpacing/>
              <w:jc w:val="center"/>
              <w:rPr>
                <w:sz w:val="16"/>
                <w:szCs w:val="16"/>
              </w:rPr>
            </w:pPr>
            <w:r w:rsidRPr="0055184B">
              <w:rPr>
                <w:sz w:val="16"/>
                <w:szCs w:val="16"/>
              </w:rPr>
              <w:t>4.</w:t>
            </w:r>
          </w:p>
        </w:tc>
        <w:tc>
          <w:tcPr>
            <w:tcW w:w="4395" w:type="dxa"/>
          </w:tcPr>
          <w:p w:rsidR="00141816" w:rsidRPr="0055184B" w:rsidRDefault="00141816" w:rsidP="0055184B">
            <w:pPr>
              <w:ind w:left="60"/>
              <w:contextualSpacing/>
              <w:rPr>
                <w:sz w:val="16"/>
                <w:szCs w:val="16"/>
              </w:rPr>
            </w:pPr>
            <w:r w:rsidRPr="0055184B">
              <w:rPr>
                <w:sz w:val="16"/>
                <w:szCs w:val="16"/>
              </w:rPr>
              <w:t>Индекс физического объема оборота розничной торговли на душу населения, (в процентах к предыдущему году)</w:t>
            </w:r>
          </w:p>
        </w:tc>
        <w:tc>
          <w:tcPr>
            <w:tcW w:w="850" w:type="dxa"/>
          </w:tcPr>
          <w:p w:rsidR="00141816" w:rsidRPr="0055184B" w:rsidRDefault="00141816" w:rsidP="0055184B">
            <w:pPr>
              <w:contextualSpacing/>
              <w:jc w:val="center"/>
              <w:rPr>
                <w:sz w:val="16"/>
                <w:szCs w:val="16"/>
              </w:rPr>
            </w:pPr>
            <w:r w:rsidRPr="0055184B">
              <w:rPr>
                <w:sz w:val="16"/>
                <w:szCs w:val="16"/>
              </w:rPr>
              <w:t>109,7</w:t>
            </w:r>
          </w:p>
        </w:tc>
        <w:tc>
          <w:tcPr>
            <w:tcW w:w="851" w:type="dxa"/>
          </w:tcPr>
          <w:p w:rsidR="00141816" w:rsidRPr="0055184B" w:rsidRDefault="00141816" w:rsidP="0055184B">
            <w:pPr>
              <w:contextualSpacing/>
              <w:jc w:val="center"/>
              <w:rPr>
                <w:sz w:val="16"/>
                <w:szCs w:val="16"/>
              </w:rPr>
            </w:pPr>
            <w:r w:rsidRPr="0055184B">
              <w:rPr>
                <w:sz w:val="16"/>
                <w:szCs w:val="16"/>
              </w:rPr>
              <w:t>108,7</w:t>
            </w:r>
          </w:p>
        </w:tc>
        <w:tc>
          <w:tcPr>
            <w:tcW w:w="850" w:type="dxa"/>
          </w:tcPr>
          <w:p w:rsidR="00141816" w:rsidRPr="0055184B" w:rsidRDefault="00141816" w:rsidP="0055184B">
            <w:pPr>
              <w:contextualSpacing/>
              <w:jc w:val="center"/>
              <w:rPr>
                <w:sz w:val="16"/>
                <w:szCs w:val="16"/>
              </w:rPr>
            </w:pPr>
            <w:r w:rsidRPr="0055184B">
              <w:rPr>
                <w:sz w:val="16"/>
                <w:szCs w:val="16"/>
              </w:rPr>
              <w:t>96,4</w:t>
            </w:r>
          </w:p>
        </w:tc>
        <w:tc>
          <w:tcPr>
            <w:tcW w:w="850" w:type="dxa"/>
          </w:tcPr>
          <w:p w:rsidR="00141816" w:rsidRPr="0055184B" w:rsidRDefault="00141816" w:rsidP="0055184B">
            <w:pPr>
              <w:contextualSpacing/>
              <w:jc w:val="center"/>
              <w:rPr>
                <w:sz w:val="16"/>
                <w:szCs w:val="16"/>
              </w:rPr>
            </w:pPr>
            <w:r w:rsidRPr="0055184B">
              <w:rPr>
                <w:sz w:val="16"/>
                <w:szCs w:val="16"/>
              </w:rPr>
              <w:t>101,4</w:t>
            </w:r>
          </w:p>
        </w:tc>
        <w:tc>
          <w:tcPr>
            <w:tcW w:w="850" w:type="dxa"/>
          </w:tcPr>
          <w:p w:rsidR="00141816" w:rsidRPr="0055184B" w:rsidRDefault="00141816" w:rsidP="0055184B">
            <w:pPr>
              <w:contextualSpacing/>
              <w:jc w:val="center"/>
              <w:rPr>
                <w:sz w:val="16"/>
                <w:szCs w:val="16"/>
              </w:rPr>
            </w:pPr>
            <w:r w:rsidRPr="0055184B">
              <w:rPr>
                <w:sz w:val="16"/>
                <w:szCs w:val="16"/>
              </w:rPr>
              <w:t>99,7</w:t>
            </w:r>
          </w:p>
        </w:tc>
      </w:tr>
      <w:tr w:rsidR="00141816" w:rsidRPr="0055184B" w:rsidTr="00141816">
        <w:tc>
          <w:tcPr>
            <w:tcW w:w="567" w:type="dxa"/>
          </w:tcPr>
          <w:p w:rsidR="00141816" w:rsidRPr="0055184B" w:rsidRDefault="00141816" w:rsidP="0055184B">
            <w:pPr>
              <w:ind w:left="-140" w:right="-60"/>
              <w:contextualSpacing/>
              <w:jc w:val="center"/>
              <w:rPr>
                <w:sz w:val="16"/>
                <w:szCs w:val="16"/>
              </w:rPr>
            </w:pPr>
            <w:r w:rsidRPr="0055184B">
              <w:rPr>
                <w:sz w:val="16"/>
                <w:szCs w:val="16"/>
              </w:rPr>
              <w:t>5.</w:t>
            </w:r>
          </w:p>
        </w:tc>
        <w:tc>
          <w:tcPr>
            <w:tcW w:w="4395" w:type="dxa"/>
          </w:tcPr>
          <w:p w:rsidR="00141816" w:rsidRPr="0055184B" w:rsidRDefault="00141816" w:rsidP="0055184B">
            <w:pPr>
              <w:ind w:left="60"/>
              <w:contextualSpacing/>
              <w:rPr>
                <w:sz w:val="16"/>
                <w:szCs w:val="16"/>
              </w:rPr>
            </w:pPr>
            <w:r w:rsidRPr="0055184B">
              <w:rPr>
                <w:sz w:val="16"/>
                <w:szCs w:val="16"/>
              </w:rPr>
              <w:t>Доля непродовольственных товаров в обороте розничной торговли, в процентах от оборота розничной торговли</w:t>
            </w:r>
          </w:p>
        </w:tc>
        <w:tc>
          <w:tcPr>
            <w:tcW w:w="850" w:type="dxa"/>
          </w:tcPr>
          <w:p w:rsidR="00141816" w:rsidRPr="0055184B" w:rsidRDefault="00141816" w:rsidP="0055184B">
            <w:pPr>
              <w:contextualSpacing/>
              <w:jc w:val="center"/>
              <w:rPr>
                <w:sz w:val="16"/>
                <w:szCs w:val="16"/>
              </w:rPr>
            </w:pPr>
            <w:r w:rsidRPr="0055184B">
              <w:rPr>
                <w:sz w:val="16"/>
                <w:szCs w:val="16"/>
              </w:rPr>
              <w:t>45,9</w:t>
            </w:r>
          </w:p>
        </w:tc>
        <w:tc>
          <w:tcPr>
            <w:tcW w:w="851" w:type="dxa"/>
          </w:tcPr>
          <w:p w:rsidR="00141816" w:rsidRPr="0055184B" w:rsidRDefault="00141816" w:rsidP="0055184B">
            <w:pPr>
              <w:contextualSpacing/>
              <w:jc w:val="center"/>
              <w:rPr>
                <w:sz w:val="16"/>
                <w:szCs w:val="16"/>
              </w:rPr>
            </w:pPr>
            <w:r w:rsidRPr="0055184B">
              <w:rPr>
                <w:sz w:val="16"/>
                <w:szCs w:val="16"/>
              </w:rPr>
              <w:t>45,0</w:t>
            </w:r>
          </w:p>
        </w:tc>
        <w:tc>
          <w:tcPr>
            <w:tcW w:w="850" w:type="dxa"/>
          </w:tcPr>
          <w:p w:rsidR="00141816" w:rsidRPr="0055184B" w:rsidRDefault="00141816" w:rsidP="0055184B">
            <w:pPr>
              <w:contextualSpacing/>
              <w:jc w:val="center"/>
              <w:rPr>
                <w:sz w:val="16"/>
                <w:szCs w:val="16"/>
              </w:rPr>
            </w:pPr>
            <w:r w:rsidRPr="0055184B">
              <w:rPr>
                <w:sz w:val="16"/>
                <w:szCs w:val="16"/>
              </w:rPr>
              <w:t>45,0</w:t>
            </w:r>
          </w:p>
        </w:tc>
        <w:tc>
          <w:tcPr>
            <w:tcW w:w="850" w:type="dxa"/>
          </w:tcPr>
          <w:p w:rsidR="00141816" w:rsidRPr="0055184B" w:rsidRDefault="00141816" w:rsidP="0055184B">
            <w:pPr>
              <w:contextualSpacing/>
              <w:jc w:val="center"/>
              <w:rPr>
                <w:sz w:val="16"/>
                <w:szCs w:val="16"/>
              </w:rPr>
            </w:pPr>
            <w:r w:rsidRPr="0055184B">
              <w:rPr>
                <w:sz w:val="16"/>
                <w:szCs w:val="16"/>
              </w:rPr>
              <w:t>47,6</w:t>
            </w:r>
          </w:p>
        </w:tc>
        <w:tc>
          <w:tcPr>
            <w:tcW w:w="850" w:type="dxa"/>
          </w:tcPr>
          <w:p w:rsidR="00141816" w:rsidRPr="0055184B" w:rsidRDefault="00141816" w:rsidP="0055184B">
            <w:pPr>
              <w:contextualSpacing/>
              <w:jc w:val="center"/>
              <w:rPr>
                <w:sz w:val="16"/>
                <w:szCs w:val="16"/>
              </w:rPr>
            </w:pPr>
            <w:r w:rsidRPr="0055184B">
              <w:rPr>
                <w:sz w:val="16"/>
                <w:szCs w:val="16"/>
              </w:rPr>
              <w:t>47,1</w:t>
            </w:r>
          </w:p>
        </w:tc>
      </w:tr>
      <w:tr w:rsidR="00141816" w:rsidRPr="0055184B" w:rsidTr="00141816">
        <w:tc>
          <w:tcPr>
            <w:tcW w:w="567" w:type="dxa"/>
          </w:tcPr>
          <w:p w:rsidR="00141816" w:rsidRPr="0055184B" w:rsidRDefault="00141816" w:rsidP="0055184B">
            <w:pPr>
              <w:ind w:left="-140" w:right="-60"/>
              <w:contextualSpacing/>
              <w:jc w:val="center"/>
              <w:rPr>
                <w:sz w:val="16"/>
                <w:szCs w:val="16"/>
              </w:rPr>
            </w:pPr>
            <w:r w:rsidRPr="0055184B">
              <w:rPr>
                <w:sz w:val="16"/>
                <w:szCs w:val="16"/>
              </w:rPr>
              <w:t>6.</w:t>
            </w:r>
          </w:p>
        </w:tc>
        <w:tc>
          <w:tcPr>
            <w:tcW w:w="4395" w:type="dxa"/>
          </w:tcPr>
          <w:p w:rsidR="00141816" w:rsidRPr="0055184B" w:rsidRDefault="00141816" w:rsidP="0055184B">
            <w:pPr>
              <w:ind w:left="60"/>
              <w:contextualSpacing/>
              <w:rPr>
                <w:sz w:val="16"/>
                <w:szCs w:val="16"/>
              </w:rPr>
            </w:pPr>
            <w:r w:rsidRPr="0055184B">
              <w:rPr>
                <w:sz w:val="16"/>
                <w:szCs w:val="16"/>
              </w:rPr>
              <w:t xml:space="preserve">Индекс физического объема </w:t>
            </w:r>
            <w:proofErr w:type="gramStart"/>
            <w:r w:rsidRPr="0055184B">
              <w:rPr>
                <w:sz w:val="16"/>
                <w:szCs w:val="16"/>
              </w:rPr>
              <w:t>оборота  розничной</w:t>
            </w:r>
            <w:proofErr w:type="gramEnd"/>
            <w:r w:rsidRPr="0055184B">
              <w:rPr>
                <w:sz w:val="16"/>
                <w:szCs w:val="16"/>
              </w:rPr>
              <w:t xml:space="preserve"> торговли на рынках и ярмарках, (в процентах к предыдущему году)</w:t>
            </w:r>
          </w:p>
        </w:tc>
        <w:tc>
          <w:tcPr>
            <w:tcW w:w="850" w:type="dxa"/>
          </w:tcPr>
          <w:p w:rsidR="00141816" w:rsidRPr="0055184B" w:rsidRDefault="00141816" w:rsidP="0055184B">
            <w:pPr>
              <w:contextualSpacing/>
              <w:jc w:val="center"/>
              <w:rPr>
                <w:sz w:val="16"/>
                <w:szCs w:val="16"/>
              </w:rPr>
            </w:pPr>
            <w:r w:rsidRPr="0055184B">
              <w:rPr>
                <w:sz w:val="16"/>
                <w:szCs w:val="16"/>
              </w:rPr>
              <w:t>104,7</w:t>
            </w:r>
          </w:p>
        </w:tc>
        <w:tc>
          <w:tcPr>
            <w:tcW w:w="851" w:type="dxa"/>
          </w:tcPr>
          <w:p w:rsidR="00141816" w:rsidRPr="0055184B" w:rsidRDefault="00141816" w:rsidP="0055184B">
            <w:pPr>
              <w:contextualSpacing/>
              <w:jc w:val="center"/>
              <w:rPr>
                <w:sz w:val="16"/>
                <w:szCs w:val="16"/>
              </w:rPr>
            </w:pPr>
            <w:r w:rsidRPr="0055184B">
              <w:rPr>
                <w:sz w:val="16"/>
                <w:szCs w:val="16"/>
              </w:rPr>
              <w:t>104,8</w:t>
            </w:r>
          </w:p>
        </w:tc>
        <w:tc>
          <w:tcPr>
            <w:tcW w:w="850" w:type="dxa"/>
          </w:tcPr>
          <w:p w:rsidR="00141816" w:rsidRPr="0055184B" w:rsidRDefault="00141816" w:rsidP="0055184B">
            <w:pPr>
              <w:contextualSpacing/>
              <w:jc w:val="center"/>
              <w:rPr>
                <w:sz w:val="16"/>
                <w:szCs w:val="16"/>
              </w:rPr>
            </w:pPr>
            <w:r w:rsidRPr="0055184B">
              <w:rPr>
                <w:sz w:val="16"/>
                <w:szCs w:val="16"/>
              </w:rPr>
              <w:t>104,9</w:t>
            </w:r>
          </w:p>
        </w:tc>
        <w:tc>
          <w:tcPr>
            <w:tcW w:w="850" w:type="dxa"/>
          </w:tcPr>
          <w:p w:rsidR="00141816" w:rsidRPr="0055184B" w:rsidRDefault="00141816" w:rsidP="0055184B">
            <w:pPr>
              <w:contextualSpacing/>
              <w:jc w:val="center"/>
              <w:rPr>
                <w:sz w:val="16"/>
                <w:szCs w:val="16"/>
              </w:rPr>
            </w:pPr>
            <w:r w:rsidRPr="0055184B">
              <w:rPr>
                <w:sz w:val="16"/>
                <w:szCs w:val="16"/>
              </w:rPr>
              <w:t>97,5</w:t>
            </w:r>
          </w:p>
        </w:tc>
        <w:tc>
          <w:tcPr>
            <w:tcW w:w="850" w:type="dxa"/>
          </w:tcPr>
          <w:p w:rsidR="00141816" w:rsidRPr="0055184B" w:rsidRDefault="00141816" w:rsidP="0055184B">
            <w:pPr>
              <w:contextualSpacing/>
              <w:jc w:val="center"/>
              <w:rPr>
                <w:sz w:val="16"/>
                <w:szCs w:val="16"/>
              </w:rPr>
            </w:pPr>
            <w:r w:rsidRPr="0055184B">
              <w:rPr>
                <w:sz w:val="16"/>
                <w:szCs w:val="16"/>
              </w:rPr>
              <w:t>92,3</w:t>
            </w:r>
          </w:p>
        </w:tc>
      </w:tr>
    </w:tbl>
    <w:p w:rsidR="00141816" w:rsidRPr="0055184B" w:rsidRDefault="00141816" w:rsidP="0055184B">
      <w:pPr>
        <w:suppressAutoHyphens/>
        <w:ind w:firstLine="720"/>
        <w:jc w:val="both"/>
        <w:rPr>
          <w:sz w:val="16"/>
          <w:szCs w:val="16"/>
        </w:rPr>
      </w:pPr>
      <w:r w:rsidRPr="0055184B">
        <w:rPr>
          <w:sz w:val="16"/>
          <w:szCs w:val="16"/>
        </w:rPr>
        <w:t xml:space="preserve">В 2016 году в муниципальном районе наблюдалась снижение динамики оборота розничной торговли. Темп роста оборота розничной торговли в муниципальном районе за 2016 год составил 95,3 процента, что ниже на          4,7 процента уровня целевого </w:t>
      </w:r>
      <w:proofErr w:type="gramStart"/>
      <w:r w:rsidRPr="0055184B">
        <w:rPr>
          <w:sz w:val="16"/>
          <w:szCs w:val="16"/>
        </w:rPr>
        <w:t>значения  областного</w:t>
      </w:r>
      <w:proofErr w:type="gramEnd"/>
      <w:r w:rsidRPr="0055184B">
        <w:rPr>
          <w:sz w:val="16"/>
          <w:szCs w:val="16"/>
        </w:rPr>
        <w:t xml:space="preserve">  показателя  </w:t>
      </w:r>
      <w:proofErr w:type="spellStart"/>
      <w:r w:rsidRPr="0055184B">
        <w:rPr>
          <w:sz w:val="16"/>
          <w:szCs w:val="16"/>
        </w:rPr>
        <w:t>эффектив-ности</w:t>
      </w:r>
      <w:proofErr w:type="spellEnd"/>
      <w:r w:rsidRPr="0055184B">
        <w:rPr>
          <w:sz w:val="16"/>
          <w:szCs w:val="16"/>
        </w:rPr>
        <w:t xml:space="preserve">  развития  муниципального района на 2016 год.   </w:t>
      </w:r>
    </w:p>
    <w:p w:rsidR="00141816" w:rsidRPr="0055184B" w:rsidRDefault="00141816" w:rsidP="0055184B">
      <w:pPr>
        <w:suppressAutoHyphens/>
        <w:ind w:firstLine="720"/>
        <w:jc w:val="both"/>
        <w:rPr>
          <w:sz w:val="16"/>
          <w:szCs w:val="16"/>
        </w:rPr>
      </w:pPr>
      <w:r w:rsidRPr="0055184B">
        <w:rPr>
          <w:sz w:val="16"/>
          <w:szCs w:val="16"/>
        </w:rPr>
        <w:t>По обороту розничной торговли на душу населения за первое полугодие 2016 года муниципальный район находился на 9 месте среди муниципальных районов области.</w:t>
      </w:r>
    </w:p>
    <w:p w:rsidR="00141816" w:rsidRPr="0055184B" w:rsidRDefault="00141816" w:rsidP="0055184B">
      <w:pPr>
        <w:suppressAutoHyphens/>
        <w:ind w:firstLine="720"/>
        <w:jc w:val="both"/>
        <w:rPr>
          <w:sz w:val="16"/>
          <w:szCs w:val="16"/>
        </w:rPr>
      </w:pPr>
      <w:r w:rsidRPr="0055184B">
        <w:rPr>
          <w:sz w:val="16"/>
          <w:szCs w:val="16"/>
        </w:rPr>
        <w:t>Одной из основных причин невысокого объема среднедушевого оборота розничной торговли в муниципальном районе является низкая покупательская способность населения.</w:t>
      </w:r>
    </w:p>
    <w:p w:rsidR="00141816" w:rsidRPr="0055184B" w:rsidRDefault="00141816" w:rsidP="0055184B">
      <w:pPr>
        <w:suppressAutoHyphens/>
        <w:ind w:firstLine="709"/>
        <w:jc w:val="both"/>
        <w:rPr>
          <w:sz w:val="16"/>
          <w:szCs w:val="16"/>
        </w:rPr>
      </w:pPr>
      <w:r w:rsidRPr="0055184B">
        <w:rPr>
          <w:sz w:val="16"/>
          <w:szCs w:val="16"/>
        </w:rPr>
        <w:t xml:space="preserve">Для увеличения показателя оборота розничной торговли на душу населения, кроме повышения уровня доходов населения муниципального района в целях увеличения покупательной способности, необходимо дальнейшее развитие конкуренции на потребительском рынке муниципального </w:t>
      </w:r>
      <w:proofErr w:type="gramStart"/>
      <w:r w:rsidRPr="0055184B">
        <w:rPr>
          <w:sz w:val="16"/>
          <w:szCs w:val="16"/>
        </w:rPr>
        <w:t>района,  а</w:t>
      </w:r>
      <w:proofErr w:type="gramEnd"/>
      <w:r w:rsidRPr="0055184B">
        <w:rPr>
          <w:sz w:val="16"/>
          <w:szCs w:val="16"/>
        </w:rPr>
        <w:t xml:space="preserve"> также привлечение денежных средств из-за пределов муниципального района и области, в том числе за счет развития индустрии туризма.</w:t>
      </w:r>
    </w:p>
    <w:p w:rsidR="00141816" w:rsidRPr="0055184B" w:rsidRDefault="00141816" w:rsidP="0055184B">
      <w:pPr>
        <w:suppressAutoHyphens/>
        <w:ind w:firstLine="709"/>
        <w:jc w:val="both"/>
        <w:rPr>
          <w:sz w:val="16"/>
          <w:szCs w:val="16"/>
        </w:rPr>
      </w:pPr>
      <w:r w:rsidRPr="0055184B">
        <w:rPr>
          <w:sz w:val="16"/>
          <w:szCs w:val="16"/>
        </w:rPr>
        <w:t xml:space="preserve"> Положительным фактором явился приход на территорию муниципального района федеральных продовольственных торговых сетей. На </w:t>
      </w:r>
      <w:proofErr w:type="gramStart"/>
      <w:r w:rsidRPr="0055184B">
        <w:rPr>
          <w:sz w:val="16"/>
          <w:szCs w:val="16"/>
        </w:rPr>
        <w:t>сегодняшний  день</w:t>
      </w:r>
      <w:proofErr w:type="gramEnd"/>
      <w:r w:rsidRPr="0055184B">
        <w:rPr>
          <w:sz w:val="16"/>
          <w:szCs w:val="16"/>
        </w:rPr>
        <w:t xml:space="preserve"> в муниципальном районе размещены торговые объекты двух федеральных сетевых компаний, которые успешно развивают сеть магазинов формата «</w:t>
      </w:r>
      <w:proofErr w:type="spellStart"/>
      <w:r w:rsidRPr="0055184B">
        <w:rPr>
          <w:sz w:val="16"/>
          <w:szCs w:val="16"/>
        </w:rPr>
        <w:t>дискаунтер</w:t>
      </w:r>
      <w:proofErr w:type="spellEnd"/>
      <w:r w:rsidRPr="0055184B">
        <w:rPr>
          <w:sz w:val="16"/>
          <w:szCs w:val="16"/>
        </w:rPr>
        <w:t xml:space="preserve">». На территории муниципального района </w:t>
      </w:r>
      <w:proofErr w:type="gramStart"/>
      <w:r w:rsidRPr="0055184B">
        <w:rPr>
          <w:sz w:val="16"/>
          <w:szCs w:val="16"/>
        </w:rPr>
        <w:t>действуют  3</w:t>
      </w:r>
      <w:proofErr w:type="gramEnd"/>
      <w:r w:rsidRPr="0055184B">
        <w:rPr>
          <w:sz w:val="16"/>
          <w:szCs w:val="16"/>
        </w:rPr>
        <w:t xml:space="preserve"> магазина подобного формата, в том числе под брендами «Магнит», «Пятёрочка» в р.п.Любытино и «Пятёрочка» в </w:t>
      </w:r>
      <w:proofErr w:type="spellStart"/>
      <w:r w:rsidRPr="0055184B">
        <w:rPr>
          <w:sz w:val="16"/>
          <w:szCs w:val="16"/>
        </w:rPr>
        <w:t>р.п.Неболчи</w:t>
      </w:r>
      <w:proofErr w:type="spellEnd"/>
      <w:r w:rsidRPr="0055184B">
        <w:rPr>
          <w:sz w:val="16"/>
          <w:szCs w:val="16"/>
        </w:rPr>
        <w:t>.</w:t>
      </w:r>
    </w:p>
    <w:p w:rsidR="00141816" w:rsidRPr="0055184B" w:rsidRDefault="00141816" w:rsidP="0055184B">
      <w:pPr>
        <w:suppressAutoHyphens/>
        <w:ind w:firstLine="709"/>
        <w:jc w:val="both"/>
        <w:rPr>
          <w:sz w:val="16"/>
          <w:szCs w:val="16"/>
        </w:rPr>
      </w:pPr>
      <w:r w:rsidRPr="0055184B">
        <w:rPr>
          <w:sz w:val="16"/>
          <w:szCs w:val="16"/>
        </w:rPr>
        <w:t xml:space="preserve">  Розничную торговлю дорогостоящими непродовольственными товарами (бытовая техника, видеотехника) на территории муниципального района осуществляют только 4 субъекта потребительского рынка. Территориальная близость такого мегаполиса, как Санкт-Петербург, и города Боровичи, где непродовольственные товары представлены в более широком ассортименте по конкурентным ценам, способствует оттоку денежных средств из муниципального района. Покупку дорогостоящих товаров многие </w:t>
      </w:r>
      <w:proofErr w:type="gramStart"/>
      <w:r w:rsidRPr="0055184B">
        <w:rPr>
          <w:sz w:val="16"/>
          <w:szCs w:val="16"/>
        </w:rPr>
        <w:t>жители  муниципального</w:t>
      </w:r>
      <w:proofErr w:type="gramEnd"/>
      <w:r w:rsidRPr="0055184B">
        <w:rPr>
          <w:sz w:val="16"/>
          <w:szCs w:val="16"/>
        </w:rPr>
        <w:t xml:space="preserve"> района предпочитают совершать именно в этих городах.</w:t>
      </w:r>
    </w:p>
    <w:p w:rsidR="00141816" w:rsidRPr="0055184B" w:rsidRDefault="00141816" w:rsidP="0055184B">
      <w:pPr>
        <w:suppressAutoHyphens/>
        <w:ind w:firstLine="709"/>
        <w:jc w:val="both"/>
        <w:rPr>
          <w:sz w:val="16"/>
          <w:szCs w:val="16"/>
        </w:rPr>
      </w:pPr>
      <w:r w:rsidRPr="0055184B">
        <w:rPr>
          <w:sz w:val="16"/>
          <w:szCs w:val="16"/>
        </w:rPr>
        <w:t xml:space="preserve">Увеличение количества торговых объектов стационарной сети происходит за счет нового строительства, перевода помещений из жилого фонда в нежилой фонд, а также перепрофилирования ранее открытых, но низкорентабельных предприятий розничной торговли. </w:t>
      </w:r>
    </w:p>
    <w:p w:rsidR="00141816" w:rsidRPr="0055184B" w:rsidRDefault="00141816" w:rsidP="0055184B">
      <w:pPr>
        <w:suppressAutoHyphens/>
        <w:ind w:firstLine="709"/>
        <w:jc w:val="both"/>
        <w:rPr>
          <w:sz w:val="16"/>
          <w:szCs w:val="16"/>
        </w:rPr>
      </w:pPr>
      <w:r w:rsidRPr="0055184B">
        <w:rPr>
          <w:sz w:val="16"/>
          <w:szCs w:val="16"/>
        </w:rPr>
        <w:t>При открытии новых предприятий розничной торговли большое внимание уделяется оформлению и дизайну торговых залов, благоустройству прилегающих территорий и фасадов зданий, рекламным вывескам.</w:t>
      </w:r>
    </w:p>
    <w:p w:rsidR="00141816" w:rsidRPr="0055184B" w:rsidRDefault="00141816" w:rsidP="0055184B">
      <w:pPr>
        <w:suppressAutoHyphens/>
        <w:ind w:firstLine="709"/>
        <w:jc w:val="both"/>
        <w:rPr>
          <w:sz w:val="16"/>
          <w:szCs w:val="16"/>
        </w:rPr>
      </w:pPr>
      <w:r w:rsidRPr="0055184B">
        <w:rPr>
          <w:sz w:val="16"/>
          <w:szCs w:val="16"/>
        </w:rPr>
        <w:lastRenderedPageBreak/>
        <w:t xml:space="preserve"> Все больше предприятий торговли применяют передовые технологии с использованием современного оборудования и прогрессивных форм торговли, таких как самообслуживание, компьютеризируют учет товародвижения. Все это позволяет обеспечить более высокий уровень обслуживания покупателей, увеличить пропускную способность предприятий торговли. </w:t>
      </w:r>
    </w:p>
    <w:p w:rsidR="00141816" w:rsidRPr="0055184B" w:rsidRDefault="00141816" w:rsidP="0055184B">
      <w:pPr>
        <w:suppressAutoHyphens/>
        <w:ind w:firstLine="720"/>
        <w:jc w:val="both"/>
        <w:rPr>
          <w:sz w:val="16"/>
          <w:szCs w:val="16"/>
        </w:rPr>
      </w:pPr>
      <w:r w:rsidRPr="0055184B">
        <w:rPr>
          <w:sz w:val="16"/>
          <w:szCs w:val="16"/>
        </w:rPr>
        <w:t xml:space="preserve"> На предприятиях торговли муниципального района внедряются такие услуги как торговля по образцам, продажа товаров покупателям со скидкой, бесплатная доставка крупногабаритных товаров, бесплатное подключение бытовой техники.</w:t>
      </w:r>
    </w:p>
    <w:p w:rsidR="00141816" w:rsidRPr="0055184B" w:rsidRDefault="00141816" w:rsidP="0055184B">
      <w:pPr>
        <w:suppressAutoHyphens/>
        <w:ind w:firstLine="720"/>
        <w:jc w:val="both"/>
        <w:rPr>
          <w:sz w:val="16"/>
          <w:szCs w:val="16"/>
        </w:rPr>
      </w:pPr>
      <w:r w:rsidRPr="0055184B">
        <w:rPr>
          <w:sz w:val="16"/>
          <w:szCs w:val="16"/>
        </w:rPr>
        <w:t xml:space="preserve">На территории муниципального района организовано 4 ярмарки, 2 из которых расположены в р.п.Любытино, по одной в </w:t>
      </w:r>
      <w:proofErr w:type="spellStart"/>
      <w:r w:rsidRPr="0055184B">
        <w:rPr>
          <w:sz w:val="16"/>
          <w:szCs w:val="16"/>
        </w:rPr>
        <w:t>р.п.Неболчи</w:t>
      </w:r>
      <w:proofErr w:type="spellEnd"/>
      <w:r w:rsidRPr="0055184B">
        <w:rPr>
          <w:sz w:val="16"/>
          <w:szCs w:val="16"/>
        </w:rPr>
        <w:t xml:space="preserve"> и </w:t>
      </w:r>
      <w:proofErr w:type="spellStart"/>
      <w:r w:rsidRPr="0055184B">
        <w:rPr>
          <w:sz w:val="16"/>
          <w:szCs w:val="16"/>
        </w:rPr>
        <w:t>с.Зарубино</w:t>
      </w:r>
      <w:proofErr w:type="spellEnd"/>
      <w:r w:rsidRPr="0055184B">
        <w:rPr>
          <w:sz w:val="16"/>
          <w:szCs w:val="16"/>
        </w:rPr>
        <w:t>, общей площадью 5499 м</w:t>
      </w:r>
      <w:r w:rsidRPr="0055184B">
        <w:rPr>
          <w:sz w:val="16"/>
          <w:szCs w:val="16"/>
          <w:vertAlign w:val="superscript"/>
        </w:rPr>
        <w:t>2</w:t>
      </w:r>
      <w:r w:rsidRPr="0055184B">
        <w:rPr>
          <w:sz w:val="16"/>
          <w:szCs w:val="16"/>
        </w:rPr>
        <w:t xml:space="preserve">.  Из имеющихся 245 торговых мест на ярмарках 33 отведены для реализации сельскохозяйственной продукции сельхозпроизводителями и гражданами, имеющими личные подсобные хозяйства.  </w:t>
      </w:r>
    </w:p>
    <w:p w:rsidR="00141816" w:rsidRPr="0055184B" w:rsidRDefault="00141816" w:rsidP="0055184B">
      <w:pPr>
        <w:suppressAutoHyphens/>
        <w:ind w:firstLine="720"/>
        <w:jc w:val="both"/>
        <w:rPr>
          <w:sz w:val="16"/>
          <w:szCs w:val="16"/>
        </w:rPr>
      </w:pPr>
      <w:r w:rsidRPr="0055184B">
        <w:rPr>
          <w:sz w:val="16"/>
          <w:szCs w:val="16"/>
        </w:rPr>
        <w:t xml:space="preserve">Необходимо дальнейшее развитие на территории муниципального района рыночно - ярмарочной торговли, поскольку данный формат торговли является одним из основных путей по расширению возможностей реализации продукции товаропроизводителей напрямую потребителям, </w:t>
      </w:r>
      <w:proofErr w:type="gramStart"/>
      <w:r w:rsidRPr="0055184B">
        <w:rPr>
          <w:sz w:val="16"/>
          <w:szCs w:val="16"/>
        </w:rPr>
        <w:t>минуя  посредников</w:t>
      </w:r>
      <w:proofErr w:type="gramEnd"/>
      <w:r w:rsidRPr="0055184B">
        <w:rPr>
          <w:sz w:val="16"/>
          <w:szCs w:val="16"/>
        </w:rPr>
        <w:t xml:space="preserve">, в целях обеспечения населения муниципального района продукцией высокого качества по доступным ценам. Поэтому на территории муниципального района в р.п.Любытино планируется организация сельскохозяйственного розничного рынка. </w:t>
      </w:r>
    </w:p>
    <w:p w:rsidR="00141816" w:rsidRPr="0055184B" w:rsidRDefault="00141816" w:rsidP="0055184B">
      <w:pPr>
        <w:suppressAutoHyphens/>
        <w:ind w:firstLine="720"/>
        <w:jc w:val="both"/>
        <w:rPr>
          <w:sz w:val="16"/>
          <w:szCs w:val="16"/>
        </w:rPr>
      </w:pPr>
      <w:r w:rsidRPr="0055184B">
        <w:rPr>
          <w:sz w:val="16"/>
          <w:szCs w:val="16"/>
        </w:rPr>
        <w:t>Таким образом, основными проблемами в области розничной торговли на территории муниципального района являются следующие:</w:t>
      </w:r>
    </w:p>
    <w:p w:rsidR="00141816" w:rsidRPr="0055184B" w:rsidRDefault="00141816" w:rsidP="0055184B">
      <w:pPr>
        <w:suppressAutoHyphens/>
        <w:ind w:firstLine="720"/>
        <w:jc w:val="both"/>
        <w:rPr>
          <w:sz w:val="16"/>
          <w:szCs w:val="16"/>
        </w:rPr>
      </w:pPr>
      <w:r w:rsidRPr="0055184B">
        <w:rPr>
          <w:sz w:val="16"/>
          <w:szCs w:val="16"/>
        </w:rPr>
        <w:t>недостаточный уровень покупательной способности, сложившийся вследствие как внутренних причин - низких среднедушевых денежных доходов населения муниципального района, так и внешних - недостаточного привлечения денежных средств из-за пределов муниципального района;</w:t>
      </w:r>
    </w:p>
    <w:p w:rsidR="00141816" w:rsidRPr="0055184B" w:rsidRDefault="00141816" w:rsidP="0055184B">
      <w:pPr>
        <w:suppressAutoHyphens/>
        <w:ind w:firstLine="720"/>
        <w:jc w:val="both"/>
        <w:rPr>
          <w:sz w:val="16"/>
          <w:szCs w:val="16"/>
        </w:rPr>
      </w:pPr>
      <w:r w:rsidRPr="0055184B">
        <w:rPr>
          <w:sz w:val="16"/>
          <w:szCs w:val="16"/>
        </w:rPr>
        <w:t>недостаточный уровень конкуренции на рынке непродовольственных товаров на территории муниципального района.</w:t>
      </w:r>
    </w:p>
    <w:p w:rsidR="00141816" w:rsidRPr="0055184B" w:rsidRDefault="00141816" w:rsidP="0055184B">
      <w:pPr>
        <w:suppressAutoHyphens/>
        <w:ind w:firstLine="720"/>
        <w:jc w:val="both"/>
        <w:rPr>
          <w:sz w:val="16"/>
          <w:szCs w:val="16"/>
        </w:rPr>
      </w:pPr>
      <w:r w:rsidRPr="0055184B">
        <w:rPr>
          <w:sz w:val="16"/>
          <w:szCs w:val="16"/>
        </w:rPr>
        <w:t>К приоритетным направлениям развития торговой деятельности на территории муниципального района относятся следующие:</w:t>
      </w:r>
    </w:p>
    <w:p w:rsidR="00141816" w:rsidRPr="0055184B" w:rsidRDefault="00141816" w:rsidP="0055184B">
      <w:pPr>
        <w:suppressAutoHyphens/>
        <w:ind w:firstLine="720"/>
        <w:jc w:val="both"/>
        <w:rPr>
          <w:sz w:val="16"/>
          <w:szCs w:val="16"/>
        </w:rPr>
      </w:pPr>
      <w:r w:rsidRPr="0055184B">
        <w:rPr>
          <w:sz w:val="16"/>
          <w:szCs w:val="16"/>
        </w:rPr>
        <w:t>стимулирование и реализация инвестиционных проектов, направленных на строительство новых объектов торговой инфраструктуры в муниципальном районе;</w:t>
      </w:r>
    </w:p>
    <w:p w:rsidR="00141816" w:rsidRPr="0055184B" w:rsidRDefault="00141816" w:rsidP="0055184B">
      <w:pPr>
        <w:suppressAutoHyphens/>
        <w:ind w:firstLine="720"/>
        <w:jc w:val="both"/>
        <w:rPr>
          <w:sz w:val="16"/>
          <w:szCs w:val="16"/>
        </w:rPr>
      </w:pPr>
      <w:r w:rsidRPr="0055184B">
        <w:rPr>
          <w:sz w:val="16"/>
          <w:szCs w:val="16"/>
        </w:rPr>
        <w:t>оптимизация размещения торговых объектов на территории муниципального района, повышение эффективности их деятельности;</w:t>
      </w:r>
    </w:p>
    <w:p w:rsidR="00141816" w:rsidRPr="0055184B" w:rsidRDefault="00141816" w:rsidP="0055184B">
      <w:pPr>
        <w:tabs>
          <w:tab w:val="left" w:pos="709"/>
        </w:tabs>
        <w:suppressAutoHyphens/>
        <w:ind w:firstLine="720"/>
        <w:jc w:val="both"/>
        <w:rPr>
          <w:sz w:val="16"/>
          <w:szCs w:val="16"/>
        </w:rPr>
      </w:pPr>
      <w:r w:rsidRPr="0055184B">
        <w:rPr>
          <w:sz w:val="16"/>
          <w:szCs w:val="16"/>
        </w:rPr>
        <w:t>изучение и внедрение передового опыта других муниципальных районов области по обеспечению населения муниципального района услугами торговли;</w:t>
      </w:r>
    </w:p>
    <w:p w:rsidR="00141816" w:rsidRPr="0055184B" w:rsidRDefault="00141816" w:rsidP="0055184B">
      <w:pPr>
        <w:suppressAutoHyphens/>
        <w:ind w:firstLine="720"/>
        <w:jc w:val="both"/>
        <w:rPr>
          <w:sz w:val="16"/>
          <w:szCs w:val="16"/>
        </w:rPr>
      </w:pPr>
      <w:r w:rsidRPr="0055184B">
        <w:rPr>
          <w:sz w:val="16"/>
          <w:szCs w:val="16"/>
        </w:rPr>
        <w:t>стимулирование деловой активности торговых предприятий и организация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за счет организации участия в проводимых выставках, ярмарках, иных мероприятиях организующего характера.</w:t>
      </w:r>
    </w:p>
    <w:p w:rsidR="00141816" w:rsidRPr="0055184B" w:rsidRDefault="00141816" w:rsidP="0055184B">
      <w:pPr>
        <w:suppressAutoHyphens/>
        <w:ind w:firstLine="720"/>
        <w:jc w:val="both"/>
        <w:rPr>
          <w:sz w:val="16"/>
          <w:szCs w:val="16"/>
        </w:rPr>
      </w:pPr>
      <w:r w:rsidRPr="0055184B">
        <w:rPr>
          <w:sz w:val="16"/>
          <w:szCs w:val="16"/>
        </w:rPr>
        <w:t>Основной целью государственной политики в сфере торговли является создание условий для наиболее полного удовлетворения спроса населения на качественные потребительские товары по доступным ценам в пределах территориальной доступности.</w:t>
      </w:r>
    </w:p>
    <w:p w:rsidR="00141816" w:rsidRPr="0055184B" w:rsidRDefault="00141816" w:rsidP="0055184B">
      <w:pPr>
        <w:suppressAutoHyphens/>
        <w:ind w:right="-2" w:firstLine="720"/>
        <w:jc w:val="both"/>
        <w:rPr>
          <w:b/>
          <w:sz w:val="16"/>
          <w:szCs w:val="16"/>
        </w:rPr>
      </w:pPr>
      <w:r w:rsidRPr="0055184B">
        <w:rPr>
          <w:b/>
          <w:sz w:val="16"/>
          <w:szCs w:val="16"/>
          <w:lang w:val="en-US"/>
        </w:rPr>
        <w:t>II</w:t>
      </w:r>
      <w:r w:rsidRPr="0055184B">
        <w:rPr>
          <w:b/>
          <w:sz w:val="16"/>
          <w:szCs w:val="16"/>
        </w:rPr>
        <w:t>.Основные показатели и анализ социальных, финансово-экономических и прочих рисков реализации муниципальной программы</w:t>
      </w:r>
    </w:p>
    <w:p w:rsidR="00141816" w:rsidRPr="0055184B" w:rsidRDefault="00141816" w:rsidP="0055184B">
      <w:pPr>
        <w:suppressAutoHyphens/>
        <w:ind w:firstLine="720"/>
        <w:jc w:val="both"/>
        <w:rPr>
          <w:sz w:val="16"/>
          <w:szCs w:val="16"/>
        </w:rPr>
      </w:pPr>
      <w:r w:rsidRPr="0055184B">
        <w:rPr>
          <w:sz w:val="16"/>
          <w:szCs w:val="16"/>
        </w:rPr>
        <w:t>В результате реализации муниципальной программы планируется достичь следующих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110"/>
        <w:gridCol w:w="709"/>
        <w:gridCol w:w="851"/>
        <w:gridCol w:w="708"/>
        <w:gridCol w:w="851"/>
        <w:gridCol w:w="850"/>
        <w:gridCol w:w="851"/>
      </w:tblGrid>
      <w:tr w:rsidR="00141816" w:rsidRPr="0055184B" w:rsidTr="00400C72">
        <w:trPr>
          <w:trHeight w:val="20"/>
        </w:trPr>
        <w:tc>
          <w:tcPr>
            <w:tcW w:w="534" w:type="dxa"/>
            <w:vMerge w:val="restart"/>
          </w:tcPr>
          <w:p w:rsidR="00141816" w:rsidRPr="0055184B" w:rsidRDefault="00141816" w:rsidP="0055184B">
            <w:pPr>
              <w:ind w:right="-77"/>
              <w:jc w:val="center"/>
              <w:rPr>
                <w:sz w:val="16"/>
                <w:szCs w:val="16"/>
              </w:rPr>
            </w:pPr>
            <w:r w:rsidRPr="0055184B">
              <w:rPr>
                <w:sz w:val="16"/>
                <w:szCs w:val="16"/>
              </w:rPr>
              <w:t>№</w:t>
            </w:r>
          </w:p>
          <w:p w:rsidR="00141816" w:rsidRPr="0055184B" w:rsidRDefault="00141816" w:rsidP="0055184B">
            <w:pPr>
              <w:ind w:right="-77"/>
              <w:jc w:val="center"/>
              <w:rPr>
                <w:sz w:val="16"/>
                <w:szCs w:val="16"/>
              </w:rPr>
            </w:pPr>
            <w:r w:rsidRPr="0055184B">
              <w:rPr>
                <w:sz w:val="16"/>
                <w:szCs w:val="16"/>
              </w:rPr>
              <w:t>п/п</w:t>
            </w:r>
          </w:p>
        </w:tc>
        <w:tc>
          <w:tcPr>
            <w:tcW w:w="4110" w:type="dxa"/>
            <w:vMerge w:val="restart"/>
          </w:tcPr>
          <w:p w:rsidR="00141816" w:rsidRPr="0055184B" w:rsidRDefault="00141816" w:rsidP="0055184B">
            <w:pPr>
              <w:ind w:right="-77"/>
              <w:jc w:val="center"/>
              <w:rPr>
                <w:sz w:val="16"/>
                <w:szCs w:val="16"/>
              </w:rPr>
            </w:pPr>
            <w:r w:rsidRPr="0055184B">
              <w:rPr>
                <w:sz w:val="16"/>
                <w:szCs w:val="16"/>
              </w:rPr>
              <w:t>Наименование и единица измерения целевого показателя</w:t>
            </w:r>
          </w:p>
        </w:tc>
        <w:tc>
          <w:tcPr>
            <w:tcW w:w="4820" w:type="dxa"/>
            <w:gridSpan w:val="6"/>
          </w:tcPr>
          <w:p w:rsidR="00141816" w:rsidRPr="0055184B" w:rsidRDefault="00141816" w:rsidP="0055184B">
            <w:pPr>
              <w:ind w:right="-77"/>
              <w:jc w:val="center"/>
              <w:rPr>
                <w:sz w:val="16"/>
                <w:szCs w:val="16"/>
              </w:rPr>
            </w:pPr>
            <w:r w:rsidRPr="0055184B">
              <w:rPr>
                <w:sz w:val="16"/>
                <w:szCs w:val="16"/>
              </w:rPr>
              <w:t>Значение целевого показателя по годам</w:t>
            </w:r>
          </w:p>
        </w:tc>
      </w:tr>
      <w:tr w:rsidR="00141816" w:rsidRPr="0055184B" w:rsidTr="00400C72">
        <w:trPr>
          <w:trHeight w:val="20"/>
        </w:trPr>
        <w:tc>
          <w:tcPr>
            <w:tcW w:w="534" w:type="dxa"/>
            <w:vMerge/>
          </w:tcPr>
          <w:p w:rsidR="00141816" w:rsidRPr="0055184B" w:rsidRDefault="00141816" w:rsidP="0055184B">
            <w:pPr>
              <w:ind w:right="-77"/>
              <w:jc w:val="center"/>
              <w:rPr>
                <w:sz w:val="16"/>
                <w:szCs w:val="16"/>
              </w:rPr>
            </w:pPr>
          </w:p>
        </w:tc>
        <w:tc>
          <w:tcPr>
            <w:tcW w:w="4110" w:type="dxa"/>
            <w:vMerge/>
          </w:tcPr>
          <w:p w:rsidR="00141816" w:rsidRPr="0055184B" w:rsidRDefault="00141816" w:rsidP="0055184B">
            <w:pPr>
              <w:ind w:right="-77"/>
              <w:jc w:val="center"/>
              <w:rPr>
                <w:sz w:val="16"/>
                <w:szCs w:val="16"/>
              </w:rPr>
            </w:pPr>
          </w:p>
        </w:tc>
        <w:tc>
          <w:tcPr>
            <w:tcW w:w="709" w:type="dxa"/>
          </w:tcPr>
          <w:p w:rsidR="00141816" w:rsidRPr="0055184B" w:rsidRDefault="00141816" w:rsidP="0055184B">
            <w:pPr>
              <w:ind w:left="-120" w:right="-77"/>
              <w:jc w:val="center"/>
              <w:rPr>
                <w:sz w:val="16"/>
                <w:szCs w:val="16"/>
              </w:rPr>
            </w:pPr>
            <w:r w:rsidRPr="0055184B">
              <w:rPr>
                <w:sz w:val="16"/>
                <w:szCs w:val="16"/>
              </w:rPr>
              <w:t>2017</w:t>
            </w:r>
          </w:p>
        </w:tc>
        <w:tc>
          <w:tcPr>
            <w:tcW w:w="851" w:type="dxa"/>
          </w:tcPr>
          <w:p w:rsidR="00141816" w:rsidRPr="0055184B" w:rsidRDefault="00141816" w:rsidP="0055184B">
            <w:pPr>
              <w:ind w:left="-120" w:right="-77"/>
              <w:jc w:val="center"/>
              <w:rPr>
                <w:sz w:val="16"/>
                <w:szCs w:val="16"/>
              </w:rPr>
            </w:pPr>
            <w:r w:rsidRPr="0055184B">
              <w:rPr>
                <w:sz w:val="16"/>
                <w:szCs w:val="16"/>
              </w:rPr>
              <w:t>2018</w:t>
            </w:r>
          </w:p>
        </w:tc>
        <w:tc>
          <w:tcPr>
            <w:tcW w:w="708" w:type="dxa"/>
          </w:tcPr>
          <w:p w:rsidR="00141816" w:rsidRPr="0055184B" w:rsidRDefault="00141816" w:rsidP="0055184B">
            <w:pPr>
              <w:ind w:left="-120" w:right="-77"/>
              <w:jc w:val="center"/>
              <w:rPr>
                <w:sz w:val="16"/>
                <w:szCs w:val="16"/>
              </w:rPr>
            </w:pPr>
            <w:r w:rsidRPr="0055184B">
              <w:rPr>
                <w:sz w:val="16"/>
                <w:szCs w:val="16"/>
              </w:rPr>
              <w:t>2019</w:t>
            </w:r>
          </w:p>
        </w:tc>
        <w:tc>
          <w:tcPr>
            <w:tcW w:w="851" w:type="dxa"/>
          </w:tcPr>
          <w:p w:rsidR="00141816" w:rsidRPr="0055184B" w:rsidRDefault="00141816" w:rsidP="0055184B">
            <w:pPr>
              <w:ind w:left="-120" w:right="-77"/>
              <w:jc w:val="center"/>
              <w:rPr>
                <w:sz w:val="16"/>
                <w:szCs w:val="16"/>
              </w:rPr>
            </w:pPr>
            <w:r w:rsidRPr="0055184B">
              <w:rPr>
                <w:sz w:val="16"/>
                <w:szCs w:val="16"/>
              </w:rPr>
              <w:t>2020</w:t>
            </w:r>
          </w:p>
        </w:tc>
        <w:tc>
          <w:tcPr>
            <w:tcW w:w="850" w:type="dxa"/>
          </w:tcPr>
          <w:p w:rsidR="00141816" w:rsidRPr="0055184B" w:rsidRDefault="00141816" w:rsidP="0055184B">
            <w:pPr>
              <w:ind w:left="-120" w:right="-77"/>
              <w:jc w:val="center"/>
              <w:rPr>
                <w:sz w:val="16"/>
                <w:szCs w:val="16"/>
              </w:rPr>
            </w:pPr>
            <w:r w:rsidRPr="0055184B">
              <w:rPr>
                <w:sz w:val="16"/>
                <w:szCs w:val="16"/>
              </w:rPr>
              <w:t>2021</w:t>
            </w:r>
          </w:p>
        </w:tc>
        <w:tc>
          <w:tcPr>
            <w:tcW w:w="851" w:type="dxa"/>
          </w:tcPr>
          <w:p w:rsidR="00141816" w:rsidRPr="0055184B" w:rsidRDefault="00141816" w:rsidP="0055184B">
            <w:pPr>
              <w:ind w:left="-120" w:right="-77"/>
              <w:jc w:val="center"/>
              <w:rPr>
                <w:sz w:val="16"/>
                <w:szCs w:val="16"/>
              </w:rPr>
            </w:pPr>
            <w:r w:rsidRPr="0055184B">
              <w:rPr>
                <w:sz w:val="16"/>
                <w:szCs w:val="16"/>
              </w:rPr>
              <w:t>2022</w:t>
            </w:r>
          </w:p>
        </w:tc>
      </w:tr>
      <w:tr w:rsidR="00141816" w:rsidRPr="0055184B" w:rsidTr="00400C72">
        <w:trPr>
          <w:trHeight w:val="20"/>
        </w:trPr>
        <w:tc>
          <w:tcPr>
            <w:tcW w:w="534" w:type="dxa"/>
          </w:tcPr>
          <w:p w:rsidR="00141816" w:rsidRPr="0055184B" w:rsidRDefault="00141816" w:rsidP="0055184B">
            <w:pPr>
              <w:ind w:right="-77"/>
              <w:jc w:val="center"/>
              <w:rPr>
                <w:sz w:val="16"/>
                <w:szCs w:val="16"/>
              </w:rPr>
            </w:pPr>
          </w:p>
          <w:p w:rsidR="00141816" w:rsidRPr="0055184B" w:rsidRDefault="00141816" w:rsidP="0055184B">
            <w:pPr>
              <w:ind w:right="-77"/>
              <w:jc w:val="center"/>
              <w:rPr>
                <w:sz w:val="16"/>
                <w:szCs w:val="16"/>
              </w:rPr>
            </w:pPr>
            <w:r w:rsidRPr="0055184B">
              <w:rPr>
                <w:sz w:val="16"/>
                <w:szCs w:val="16"/>
              </w:rPr>
              <w:t>1.</w:t>
            </w:r>
          </w:p>
        </w:tc>
        <w:tc>
          <w:tcPr>
            <w:tcW w:w="4110" w:type="dxa"/>
          </w:tcPr>
          <w:p w:rsidR="00141816" w:rsidRPr="0055184B" w:rsidRDefault="00141816" w:rsidP="0055184B">
            <w:pPr>
              <w:ind w:right="-77"/>
              <w:rPr>
                <w:sz w:val="16"/>
                <w:szCs w:val="16"/>
              </w:rPr>
            </w:pPr>
            <w:r w:rsidRPr="0055184B">
              <w:rPr>
                <w:sz w:val="16"/>
                <w:szCs w:val="16"/>
              </w:rPr>
              <w:t>Оборот розничной торговли, в % к предыдущему году в сопоставимых ценах</w:t>
            </w:r>
          </w:p>
        </w:tc>
        <w:tc>
          <w:tcPr>
            <w:tcW w:w="709" w:type="dxa"/>
          </w:tcPr>
          <w:p w:rsidR="00141816" w:rsidRPr="0055184B" w:rsidRDefault="00141816" w:rsidP="0055184B">
            <w:pPr>
              <w:ind w:left="-108" w:right="-77"/>
              <w:jc w:val="center"/>
              <w:rPr>
                <w:sz w:val="16"/>
                <w:szCs w:val="16"/>
              </w:rPr>
            </w:pPr>
            <w:r w:rsidRPr="0055184B">
              <w:rPr>
                <w:sz w:val="16"/>
                <w:szCs w:val="16"/>
              </w:rPr>
              <w:t>97,9</w:t>
            </w:r>
          </w:p>
          <w:p w:rsidR="00141816" w:rsidRPr="0055184B" w:rsidRDefault="00141816" w:rsidP="0055184B">
            <w:pPr>
              <w:ind w:left="-108" w:right="-77"/>
              <w:jc w:val="center"/>
              <w:rPr>
                <w:sz w:val="16"/>
                <w:szCs w:val="16"/>
              </w:rPr>
            </w:pPr>
          </w:p>
        </w:tc>
        <w:tc>
          <w:tcPr>
            <w:tcW w:w="851" w:type="dxa"/>
          </w:tcPr>
          <w:p w:rsidR="00141816" w:rsidRPr="0055184B" w:rsidRDefault="00141816" w:rsidP="0055184B">
            <w:pPr>
              <w:ind w:left="-108" w:right="-77"/>
              <w:jc w:val="center"/>
              <w:rPr>
                <w:sz w:val="16"/>
                <w:szCs w:val="16"/>
              </w:rPr>
            </w:pPr>
            <w:r w:rsidRPr="0055184B">
              <w:rPr>
                <w:sz w:val="16"/>
                <w:szCs w:val="16"/>
              </w:rPr>
              <w:t>98,5</w:t>
            </w:r>
          </w:p>
          <w:p w:rsidR="00141816" w:rsidRPr="0055184B" w:rsidRDefault="00141816" w:rsidP="0055184B">
            <w:pPr>
              <w:ind w:left="-108" w:right="-77"/>
              <w:jc w:val="center"/>
              <w:rPr>
                <w:sz w:val="16"/>
                <w:szCs w:val="16"/>
              </w:rPr>
            </w:pPr>
          </w:p>
        </w:tc>
        <w:tc>
          <w:tcPr>
            <w:tcW w:w="708" w:type="dxa"/>
          </w:tcPr>
          <w:p w:rsidR="00141816" w:rsidRPr="0055184B" w:rsidRDefault="00141816" w:rsidP="0055184B">
            <w:pPr>
              <w:ind w:left="-120" w:right="-77"/>
              <w:jc w:val="center"/>
              <w:rPr>
                <w:sz w:val="16"/>
                <w:szCs w:val="16"/>
              </w:rPr>
            </w:pPr>
            <w:r w:rsidRPr="0055184B">
              <w:rPr>
                <w:sz w:val="16"/>
                <w:szCs w:val="16"/>
              </w:rPr>
              <w:t>100,0</w:t>
            </w:r>
          </w:p>
          <w:p w:rsidR="00141816" w:rsidRPr="0055184B" w:rsidRDefault="00141816" w:rsidP="0055184B">
            <w:pPr>
              <w:ind w:left="-120" w:right="-77"/>
              <w:jc w:val="center"/>
              <w:rPr>
                <w:sz w:val="16"/>
                <w:szCs w:val="16"/>
              </w:rPr>
            </w:pPr>
          </w:p>
        </w:tc>
        <w:tc>
          <w:tcPr>
            <w:tcW w:w="851" w:type="dxa"/>
          </w:tcPr>
          <w:p w:rsidR="00141816" w:rsidRPr="0055184B" w:rsidRDefault="00141816" w:rsidP="0055184B">
            <w:pPr>
              <w:ind w:left="-120" w:right="-77"/>
              <w:jc w:val="center"/>
              <w:rPr>
                <w:sz w:val="16"/>
                <w:szCs w:val="16"/>
              </w:rPr>
            </w:pPr>
          </w:p>
          <w:p w:rsidR="00141816" w:rsidRPr="0055184B" w:rsidRDefault="00141816" w:rsidP="0055184B">
            <w:pPr>
              <w:ind w:left="-120" w:right="-77"/>
              <w:jc w:val="center"/>
              <w:rPr>
                <w:sz w:val="16"/>
                <w:szCs w:val="16"/>
              </w:rPr>
            </w:pPr>
            <w:r w:rsidRPr="0055184B">
              <w:rPr>
                <w:sz w:val="16"/>
                <w:szCs w:val="16"/>
              </w:rPr>
              <w:t>100,0</w:t>
            </w:r>
          </w:p>
        </w:tc>
        <w:tc>
          <w:tcPr>
            <w:tcW w:w="850" w:type="dxa"/>
          </w:tcPr>
          <w:p w:rsidR="00141816" w:rsidRPr="0055184B" w:rsidRDefault="00141816" w:rsidP="0055184B">
            <w:pPr>
              <w:ind w:left="-120" w:right="-77"/>
              <w:jc w:val="center"/>
              <w:rPr>
                <w:sz w:val="16"/>
                <w:szCs w:val="16"/>
              </w:rPr>
            </w:pPr>
          </w:p>
          <w:p w:rsidR="00141816" w:rsidRPr="0055184B" w:rsidRDefault="00141816" w:rsidP="0055184B">
            <w:pPr>
              <w:ind w:left="-120" w:right="-77"/>
              <w:jc w:val="center"/>
              <w:rPr>
                <w:sz w:val="16"/>
                <w:szCs w:val="16"/>
              </w:rPr>
            </w:pPr>
            <w:r w:rsidRPr="0055184B">
              <w:rPr>
                <w:sz w:val="16"/>
                <w:szCs w:val="16"/>
              </w:rPr>
              <w:t>100,0</w:t>
            </w:r>
          </w:p>
        </w:tc>
        <w:tc>
          <w:tcPr>
            <w:tcW w:w="851" w:type="dxa"/>
          </w:tcPr>
          <w:p w:rsidR="00141816" w:rsidRPr="0055184B" w:rsidRDefault="00141816" w:rsidP="0055184B">
            <w:pPr>
              <w:ind w:left="-120" w:right="-77"/>
              <w:jc w:val="center"/>
              <w:rPr>
                <w:sz w:val="16"/>
                <w:szCs w:val="16"/>
              </w:rPr>
            </w:pPr>
          </w:p>
          <w:p w:rsidR="00141816" w:rsidRPr="0055184B" w:rsidRDefault="00141816" w:rsidP="0055184B">
            <w:pPr>
              <w:ind w:left="-120" w:right="-77"/>
              <w:jc w:val="center"/>
              <w:rPr>
                <w:sz w:val="16"/>
                <w:szCs w:val="16"/>
              </w:rPr>
            </w:pPr>
            <w:r w:rsidRPr="0055184B">
              <w:rPr>
                <w:sz w:val="16"/>
                <w:szCs w:val="16"/>
              </w:rPr>
              <w:t>100,0</w:t>
            </w:r>
          </w:p>
        </w:tc>
      </w:tr>
      <w:tr w:rsidR="00141816" w:rsidRPr="0055184B" w:rsidTr="00400C72">
        <w:trPr>
          <w:trHeight w:val="20"/>
        </w:trPr>
        <w:tc>
          <w:tcPr>
            <w:tcW w:w="534" w:type="dxa"/>
          </w:tcPr>
          <w:p w:rsidR="00141816" w:rsidRPr="0055184B" w:rsidRDefault="00141816" w:rsidP="0055184B">
            <w:pPr>
              <w:ind w:right="-77"/>
              <w:jc w:val="center"/>
              <w:rPr>
                <w:sz w:val="16"/>
                <w:szCs w:val="16"/>
              </w:rPr>
            </w:pPr>
          </w:p>
          <w:p w:rsidR="00141816" w:rsidRPr="0055184B" w:rsidRDefault="00141816" w:rsidP="0055184B">
            <w:pPr>
              <w:ind w:right="-77"/>
              <w:jc w:val="center"/>
              <w:rPr>
                <w:sz w:val="16"/>
                <w:szCs w:val="16"/>
              </w:rPr>
            </w:pPr>
            <w:r w:rsidRPr="0055184B">
              <w:rPr>
                <w:sz w:val="16"/>
                <w:szCs w:val="16"/>
              </w:rPr>
              <w:t>2.</w:t>
            </w:r>
          </w:p>
        </w:tc>
        <w:tc>
          <w:tcPr>
            <w:tcW w:w="4110" w:type="dxa"/>
          </w:tcPr>
          <w:p w:rsidR="00141816" w:rsidRPr="0055184B" w:rsidRDefault="00141816" w:rsidP="0055184B">
            <w:pPr>
              <w:ind w:right="-77"/>
              <w:rPr>
                <w:sz w:val="16"/>
                <w:szCs w:val="16"/>
              </w:rPr>
            </w:pPr>
            <w:r w:rsidRPr="0055184B">
              <w:rPr>
                <w:sz w:val="16"/>
                <w:szCs w:val="16"/>
              </w:rPr>
              <w:t xml:space="preserve">Оборот розничной торговли на душу населения, </w:t>
            </w:r>
            <w:proofErr w:type="spellStart"/>
            <w:r w:rsidRPr="0055184B">
              <w:rPr>
                <w:sz w:val="16"/>
                <w:szCs w:val="16"/>
              </w:rPr>
              <w:t>тыс.руб</w:t>
            </w:r>
            <w:proofErr w:type="spellEnd"/>
            <w:r w:rsidRPr="0055184B">
              <w:rPr>
                <w:sz w:val="16"/>
                <w:szCs w:val="16"/>
              </w:rPr>
              <w:t>. в год</w:t>
            </w:r>
          </w:p>
        </w:tc>
        <w:tc>
          <w:tcPr>
            <w:tcW w:w="709" w:type="dxa"/>
          </w:tcPr>
          <w:p w:rsidR="00141816" w:rsidRPr="0055184B" w:rsidRDefault="00141816" w:rsidP="0055184B">
            <w:pPr>
              <w:ind w:left="-120" w:right="-77"/>
              <w:jc w:val="center"/>
              <w:rPr>
                <w:sz w:val="16"/>
                <w:szCs w:val="16"/>
              </w:rPr>
            </w:pPr>
          </w:p>
          <w:p w:rsidR="00141816" w:rsidRPr="0055184B" w:rsidRDefault="00141816" w:rsidP="0055184B">
            <w:pPr>
              <w:ind w:left="-120" w:right="-77"/>
              <w:jc w:val="center"/>
              <w:rPr>
                <w:sz w:val="16"/>
                <w:szCs w:val="16"/>
              </w:rPr>
            </w:pPr>
            <w:r w:rsidRPr="0055184B">
              <w:rPr>
                <w:sz w:val="16"/>
                <w:szCs w:val="16"/>
              </w:rPr>
              <w:t>125,4</w:t>
            </w:r>
          </w:p>
        </w:tc>
        <w:tc>
          <w:tcPr>
            <w:tcW w:w="851" w:type="dxa"/>
          </w:tcPr>
          <w:p w:rsidR="00141816" w:rsidRPr="0055184B" w:rsidRDefault="00141816" w:rsidP="0055184B">
            <w:pPr>
              <w:ind w:left="-120" w:right="-77"/>
              <w:jc w:val="center"/>
              <w:rPr>
                <w:sz w:val="16"/>
                <w:szCs w:val="16"/>
              </w:rPr>
            </w:pPr>
          </w:p>
          <w:p w:rsidR="00141816" w:rsidRPr="0055184B" w:rsidRDefault="00141816" w:rsidP="0055184B">
            <w:pPr>
              <w:ind w:left="-120" w:right="-77"/>
              <w:jc w:val="center"/>
              <w:rPr>
                <w:sz w:val="16"/>
                <w:szCs w:val="16"/>
              </w:rPr>
            </w:pPr>
            <w:r w:rsidRPr="0055184B">
              <w:rPr>
                <w:sz w:val="16"/>
                <w:szCs w:val="16"/>
              </w:rPr>
              <w:t>125,8</w:t>
            </w:r>
          </w:p>
        </w:tc>
        <w:tc>
          <w:tcPr>
            <w:tcW w:w="708" w:type="dxa"/>
          </w:tcPr>
          <w:p w:rsidR="00141816" w:rsidRPr="0055184B" w:rsidRDefault="00141816" w:rsidP="0055184B">
            <w:pPr>
              <w:ind w:left="-120" w:right="-77"/>
              <w:jc w:val="center"/>
              <w:rPr>
                <w:sz w:val="16"/>
                <w:szCs w:val="16"/>
              </w:rPr>
            </w:pPr>
          </w:p>
          <w:p w:rsidR="00141816" w:rsidRPr="0055184B" w:rsidRDefault="00141816" w:rsidP="0055184B">
            <w:pPr>
              <w:ind w:left="-120" w:right="-77"/>
              <w:jc w:val="center"/>
              <w:rPr>
                <w:sz w:val="16"/>
                <w:szCs w:val="16"/>
              </w:rPr>
            </w:pPr>
            <w:r w:rsidRPr="0055184B">
              <w:rPr>
                <w:sz w:val="16"/>
                <w:szCs w:val="16"/>
              </w:rPr>
              <w:t>126,4</w:t>
            </w:r>
          </w:p>
        </w:tc>
        <w:tc>
          <w:tcPr>
            <w:tcW w:w="851" w:type="dxa"/>
          </w:tcPr>
          <w:p w:rsidR="00141816" w:rsidRPr="0055184B" w:rsidRDefault="00141816" w:rsidP="0055184B">
            <w:pPr>
              <w:ind w:left="-120" w:right="-77"/>
              <w:jc w:val="center"/>
              <w:rPr>
                <w:sz w:val="16"/>
                <w:szCs w:val="16"/>
              </w:rPr>
            </w:pPr>
          </w:p>
          <w:p w:rsidR="00141816" w:rsidRPr="0055184B" w:rsidRDefault="00141816" w:rsidP="0055184B">
            <w:pPr>
              <w:ind w:left="-120" w:right="-77"/>
              <w:jc w:val="center"/>
              <w:rPr>
                <w:sz w:val="16"/>
                <w:szCs w:val="16"/>
              </w:rPr>
            </w:pPr>
            <w:r w:rsidRPr="0055184B">
              <w:rPr>
                <w:sz w:val="16"/>
                <w:szCs w:val="16"/>
              </w:rPr>
              <w:t>126,8</w:t>
            </w:r>
          </w:p>
        </w:tc>
        <w:tc>
          <w:tcPr>
            <w:tcW w:w="850" w:type="dxa"/>
          </w:tcPr>
          <w:p w:rsidR="00141816" w:rsidRPr="0055184B" w:rsidRDefault="00141816" w:rsidP="0055184B">
            <w:pPr>
              <w:ind w:left="-120" w:right="-77"/>
              <w:jc w:val="center"/>
              <w:rPr>
                <w:sz w:val="16"/>
                <w:szCs w:val="16"/>
              </w:rPr>
            </w:pPr>
          </w:p>
          <w:p w:rsidR="00141816" w:rsidRPr="0055184B" w:rsidRDefault="00141816" w:rsidP="0055184B">
            <w:pPr>
              <w:ind w:left="-120" w:right="-77"/>
              <w:jc w:val="center"/>
              <w:rPr>
                <w:sz w:val="16"/>
                <w:szCs w:val="16"/>
              </w:rPr>
            </w:pPr>
            <w:r w:rsidRPr="0055184B">
              <w:rPr>
                <w:sz w:val="16"/>
                <w:szCs w:val="16"/>
              </w:rPr>
              <w:t>126,9</w:t>
            </w:r>
          </w:p>
        </w:tc>
        <w:tc>
          <w:tcPr>
            <w:tcW w:w="851" w:type="dxa"/>
          </w:tcPr>
          <w:p w:rsidR="00141816" w:rsidRPr="0055184B" w:rsidRDefault="00141816" w:rsidP="0055184B">
            <w:pPr>
              <w:ind w:left="-120" w:right="-77"/>
              <w:jc w:val="center"/>
              <w:rPr>
                <w:sz w:val="16"/>
                <w:szCs w:val="16"/>
              </w:rPr>
            </w:pPr>
          </w:p>
          <w:p w:rsidR="00141816" w:rsidRPr="0055184B" w:rsidRDefault="00141816" w:rsidP="0055184B">
            <w:pPr>
              <w:ind w:left="-120" w:right="-77"/>
              <w:jc w:val="center"/>
              <w:rPr>
                <w:sz w:val="16"/>
                <w:szCs w:val="16"/>
              </w:rPr>
            </w:pPr>
            <w:r w:rsidRPr="0055184B">
              <w:rPr>
                <w:sz w:val="16"/>
                <w:szCs w:val="16"/>
              </w:rPr>
              <w:t>127,0</w:t>
            </w:r>
          </w:p>
        </w:tc>
      </w:tr>
      <w:tr w:rsidR="00141816" w:rsidRPr="0055184B" w:rsidTr="00400C72">
        <w:trPr>
          <w:trHeight w:val="20"/>
        </w:trPr>
        <w:tc>
          <w:tcPr>
            <w:tcW w:w="534" w:type="dxa"/>
          </w:tcPr>
          <w:p w:rsidR="00141816" w:rsidRPr="0055184B" w:rsidRDefault="00141816" w:rsidP="0055184B">
            <w:pPr>
              <w:ind w:right="-77"/>
              <w:jc w:val="center"/>
              <w:rPr>
                <w:sz w:val="16"/>
                <w:szCs w:val="16"/>
              </w:rPr>
            </w:pPr>
          </w:p>
          <w:p w:rsidR="00141816" w:rsidRPr="0055184B" w:rsidRDefault="00141816" w:rsidP="0055184B">
            <w:pPr>
              <w:ind w:right="-77"/>
              <w:jc w:val="center"/>
              <w:rPr>
                <w:sz w:val="16"/>
                <w:szCs w:val="16"/>
              </w:rPr>
            </w:pPr>
            <w:r w:rsidRPr="0055184B">
              <w:rPr>
                <w:sz w:val="16"/>
                <w:szCs w:val="16"/>
              </w:rPr>
              <w:t>3.</w:t>
            </w:r>
          </w:p>
        </w:tc>
        <w:tc>
          <w:tcPr>
            <w:tcW w:w="4110" w:type="dxa"/>
          </w:tcPr>
          <w:p w:rsidR="00141816" w:rsidRPr="0055184B" w:rsidRDefault="00141816" w:rsidP="0055184B">
            <w:pPr>
              <w:ind w:right="-77"/>
              <w:rPr>
                <w:sz w:val="16"/>
                <w:szCs w:val="16"/>
              </w:rPr>
            </w:pPr>
            <w:r w:rsidRPr="0055184B">
              <w:rPr>
                <w:sz w:val="16"/>
                <w:szCs w:val="16"/>
              </w:rPr>
              <w:t>Доля непродовольственных товаров в обороте розничной торговли, в % от оборота розничной торговли</w:t>
            </w:r>
          </w:p>
        </w:tc>
        <w:tc>
          <w:tcPr>
            <w:tcW w:w="709" w:type="dxa"/>
          </w:tcPr>
          <w:p w:rsidR="00141816" w:rsidRPr="0055184B" w:rsidRDefault="00141816" w:rsidP="0055184B">
            <w:pPr>
              <w:ind w:left="-108" w:right="-77"/>
              <w:jc w:val="center"/>
              <w:rPr>
                <w:sz w:val="16"/>
                <w:szCs w:val="16"/>
              </w:rPr>
            </w:pPr>
          </w:p>
          <w:p w:rsidR="00141816" w:rsidRPr="0055184B" w:rsidRDefault="00141816" w:rsidP="0055184B">
            <w:pPr>
              <w:ind w:left="-108" w:right="-77"/>
              <w:jc w:val="center"/>
              <w:rPr>
                <w:sz w:val="16"/>
                <w:szCs w:val="16"/>
              </w:rPr>
            </w:pPr>
            <w:r w:rsidRPr="0055184B">
              <w:rPr>
                <w:sz w:val="16"/>
                <w:szCs w:val="16"/>
              </w:rPr>
              <w:t>46,2</w:t>
            </w:r>
          </w:p>
        </w:tc>
        <w:tc>
          <w:tcPr>
            <w:tcW w:w="851" w:type="dxa"/>
          </w:tcPr>
          <w:p w:rsidR="00141816" w:rsidRPr="0055184B" w:rsidRDefault="00141816" w:rsidP="0055184B">
            <w:pPr>
              <w:ind w:left="-108" w:right="-77"/>
              <w:jc w:val="center"/>
              <w:rPr>
                <w:sz w:val="16"/>
                <w:szCs w:val="16"/>
              </w:rPr>
            </w:pPr>
          </w:p>
          <w:p w:rsidR="00141816" w:rsidRPr="0055184B" w:rsidRDefault="00141816" w:rsidP="0055184B">
            <w:pPr>
              <w:ind w:left="-108" w:right="-77"/>
              <w:jc w:val="center"/>
              <w:rPr>
                <w:sz w:val="16"/>
                <w:szCs w:val="16"/>
              </w:rPr>
            </w:pPr>
            <w:r w:rsidRPr="0055184B">
              <w:rPr>
                <w:sz w:val="16"/>
                <w:szCs w:val="16"/>
              </w:rPr>
              <w:t>46,4</w:t>
            </w:r>
          </w:p>
        </w:tc>
        <w:tc>
          <w:tcPr>
            <w:tcW w:w="708" w:type="dxa"/>
          </w:tcPr>
          <w:p w:rsidR="00141816" w:rsidRPr="0055184B" w:rsidRDefault="00141816" w:rsidP="0055184B">
            <w:pPr>
              <w:ind w:left="-108" w:right="-77"/>
              <w:jc w:val="center"/>
              <w:rPr>
                <w:sz w:val="16"/>
                <w:szCs w:val="16"/>
              </w:rPr>
            </w:pPr>
          </w:p>
          <w:p w:rsidR="00141816" w:rsidRPr="0055184B" w:rsidRDefault="00141816" w:rsidP="0055184B">
            <w:pPr>
              <w:ind w:left="-108" w:right="-77"/>
              <w:jc w:val="center"/>
              <w:rPr>
                <w:sz w:val="16"/>
                <w:szCs w:val="16"/>
              </w:rPr>
            </w:pPr>
            <w:r w:rsidRPr="0055184B">
              <w:rPr>
                <w:sz w:val="16"/>
                <w:szCs w:val="16"/>
              </w:rPr>
              <w:t>46,8</w:t>
            </w:r>
          </w:p>
        </w:tc>
        <w:tc>
          <w:tcPr>
            <w:tcW w:w="851" w:type="dxa"/>
          </w:tcPr>
          <w:p w:rsidR="00141816" w:rsidRPr="0055184B" w:rsidRDefault="00141816" w:rsidP="0055184B">
            <w:pPr>
              <w:ind w:left="-108" w:right="-77"/>
              <w:jc w:val="center"/>
              <w:rPr>
                <w:sz w:val="16"/>
                <w:szCs w:val="16"/>
              </w:rPr>
            </w:pPr>
          </w:p>
          <w:p w:rsidR="00141816" w:rsidRPr="0055184B" w:rsidRDefault="00141816" w:rsidP="0055184B">
            <w:pPr>
              <w:ind w:left="-108" w:right="-77"/>
              <w:jc w:val="center"/>
              <w:rPr>
                <w:sz w:val="16"/>
                <w:szCs w:val="16"/>
              </w:rPr>
            </w:pPr>
            <w:r w:rsidRPr="0055184B">
              <w:rPr>
                <w:sz w:val="16"/>
                <w:szCs w:val="16"/>
              </w:rPr>
              <w:t>47,1</w:t>
            </w:r>
          </w:p>
        </w:tc>
        <w:tc>
          <w:tcPr>
            <w:tcW w:w="850" w:type="dxa"/>
          </w:tcPr>
          <w:p w:rsidR="00141816" w:rsidRPr="0055184B" w:rsidRDefault="00141816" w:rsidP="0055184B">
            <w:pPr>
              <w:ind w:left="-108" w:right="-77"/>
              <w:jc w:val="center"/>
              <w:rPr>
                <w:sz w:val="16"/>
                <w:szCs w:val="16"/>
              </w:rPr>
            </w:pPr>
          </w:p>
          <w:p w:rsidR="00141816" w:rsidRPr="0055184B" w:rsidRDefault="00141816" w:rsidP="0055184B">
            <w:pPr>
              <w:ind w:left="-108" w:right="-77"/>
              <w:jc w:val="center"/>
              <w:rPr>
                <w:sz w:val="16"/>
                <w:szCs w:val="16"/>
              </w:rPr>
            </w:pPr>
            <w:r w:rsidRPr="0055184B">
              <w:rPr>
                <w:sz w:val="16"/>
                <w:szCs w:val="16"/>
              </w:rPr>
              <w:t>47,1</w:t>
            </w:r>
          </w:p>
        </w:tc>
        <w:tc>
          <w:tcPr>
            <w:tcW w:w="851" w:type="dxa"/>
          </w:tcPr>
          <w:p w:rsidR="00141816" w:rsidRPr="0055184B" w:rsidRDefault="00141816" w:rsidP="0055184B">
            <w:pPr>
              <w:ind w:left="-108" w:right="-77"/>
              <w:jc w:val="center"/>
              <w:rPr>
                <w:sz w:val="16"/>
                <w:szCs w:val="16"/>
              </w:rPr>
            </w:pPr>
          </w:p>
          <w:p w:rsidR="00141816" w:rsidRPr="0055184B" w:rsidRDefault="00141816" w:rsidP="0055184B">
            <w:pPr>
              <w:ind w:left="-108" w:right="-77"/>
              <w:jc w:val="center"/>
              <w:rPr>
                <w:sz w:val="16"/>
                <w:szCs w:val="16"/>
              </w:rPr>
            </w:pPr>
            <w:r w:rsidRPr="0055184B">
              <w:rPr>
                <w:sz w:val="16"/>
                <w:szCs w:val="16"/>
              </w:rPr>
              <w:t>47,1</w:t>
            </w:r>
          </w:p>
        </w:tc>
      </w:tr>
      <w:tr w:rsidR="00141816" w:rsidRPr="0055184B" w:rsidTr="00400C72">
        <w:trPr>
          <w:trHeight w:val="20"/>
        </w:trPr>
        <w:tc>
          <w:tcPr>
            <w:tcW w:w="534" w:type="dxa"/>
          </w:tcPr>
          <w:p w:rsidR="00141816" w:rsidRPr="0055184B" w:rsidRDefault="00141816" w:rsidP="0055184B">
            <w:pPr>
              <w:ind w:right="-77"/>
              <w:jc w:val="center"/>
              <w:rPr>
                <w:sz w:val="16"/>
                <w:szCs w:val="16"/>
              </w:rPr>
            </w:pPr>
          </w:p>
          <w:p w:rsidR="00141816" w:rsidRPr="0055184B" w:rsidRDefault="00141816" w:rsidP="0055184B">
            <w:pPr>
              <w:ind w:right="-77"/>
              <w:jc w:val="center"/>
              <w:rPr>
                <w:sz w:val="16"/>
                <w:szCs w:val="16"/>
              </w:rPr>
            </w:pPr>
            <w:r w:rsidRPr="0055184B">
              <w:rPr>
                <w:sz w:val="16"/>
                <w:szCs w:val="16"/>
              </w:rPr>
              <w:t>4.</w:t>
            </w:r>
          </w:p>
        </w:tc>
        <w:tc>
          <w:tcPr>
            <w:tcW w:w="4110" w:type="dxa"/>
          </w:tcPr>
          <w:p w:rsidR="00141816" w:rsidRPr="0055184B" w:rsidRDefault="00141816" w:rsidP="0055184B">
            <w:pPr>
              <w:ind w:right="-77"/>
              <w:rPr>
                <w:sz w:val="16"/>
                <w:szCs w:val="16"/>
                <w:u w:val="single"/>
              </w:rPr>
            </w:pPr>
            <w:r w:rsidRPr="0055184B">
              <w:rPr>
                <w:sz w:val="16"/>
                <w:szCs w:val="16"/>
              </w:rPr>
              <w:t xml:space="preserve">Обеспеченность населения муниципального района площадью торговых объектов, </w:t>
            </w:r>
            <w:proofErr w:type="spellStart"/>
            <w:r w:rsidRPr="0055184B">
              <w:rPr>
                <w:sz w:val="16"/>
                <w:szCs w:val="16"/>
              </w:rPr>
              <w:t>кв.м</w:t>
            </w:r>
            <w:proofErr w:type="spellEnd"/>
            <w:r w:rsidRPr="0055184B">
              <w:rPr>
                <w:sz w:val="16"/>
                <w:szCs w:val="16"/>
              </w:rPr>
              <w:t>.</w:t>
            </w:r>
            <w:r w:rsidRPr="0055184B">
              <w:rPr>
                <w:sz w:val="16"/>
                <w:szCs w:val="16"/>
                <w:u w:val="single"/>
              </w:rPr>
              <w:t xml:space="preserve"> </w:t>
            </w:r>
            <w:r w:rsidRPr="0055184B">
              <w:rPr>
                <w:sz w:val="16"/>
                <w:szCs w:val="16"/>
              </w:rPr>
              <w:t>на 1 тыс. жителей</w:t>
            </w:r>
          </w:p>
        </w:tc>
        <w:tc>
          <w:tcPr>
            <w:tcW w:w="709" w:type="dxa"/>
          </w:tcPr>
          <w:p w:rsidR="00141816" w:rsidRPr="0055184B" w:rsidRDefault="00141816" w:rsidP="0055184B">
            <w:pPr>
              <w:ind w:left="-108" w:right="-77"/>
              <w:jc w:val="center"/>
              <w:rPr>
                <w:sz w:val="16"/>
                <w:szCs w:val="16"/>
              </w:rPr>
            </w:pPr>
          </w:p>
          <w:p w:rsidR="00141816" w:rsidRPr="0055184B" w:rsidRDefault="00141816" w:rsidP="0055184B">
            <w:pPr>
              <w:ind w:left="-108" w:right="-77"/>
              <w:jc w:val="center"/>
              <w:rPr>
                <w:sz w:val="16"/>
                <w:szCs w:val="16"/>
              </w:rPr>
            </w:pPr>
            <w:r w:rsidRPr="0055184B">
              <w:rPr>
                <w:sz w:val="16"/>
                <w:szCs w:val="16"/>
              </w:rPr>
              <w:t>510,0</w:t>
            </w:r>
          </w:p>
        </w:tc>
        <w:tc>
          <w:tcPr>
            <w:tcW w:w="851" w:type="dxa"/>
          </w:tcPr>
          <w:p w:rsidR="00141816" w:rsidRPr="0055184B" w:rsidRDefault="00141816" w:rsidP="0055184B">
            <w:pPr>
              <w:ind w:left="-108" w:right="-77"/>
              <w:jc w:val="center"/>
              <w:rPr>
                <w:sz w:val="16"/>
                <w:szCs w:val="16"/>
              </w:rPr>
            </w:pPr>
          </w:p>
          <w:p w:rsidR="00141816" w:rsidRPr="0055184B" w:rsidRDefault="00141816" w:rsidP="0055184B">
            <w:pPr>
              <w:ind w:left="-108" w:right="-77"/>
              <w:jc w:val="center"/>
              <w:rPr>
                <w:sz w:val="16"/>
                <w:szCs w:val="16"/>
              </w:rPr>
            </w:pPr>
            <w:r w:rsidRPr="0055184B">
              <w:rPr>
                <w:sz w:val="16"/>
                <w:szCs w:val="16"/>
              </w:rPr>
              <w:t>511,4</w:t>
            </w:r>
          </w:p>
        </w:tc>
        <w:tc>
          <w:tcPr>
            <w:tcW w:w="708" w:type="dxa"/>
          </w:tcPr>
          <w:p w:rsidR="00141816" w:rsidRPr="0055184B" w:rsidRDefault="00141816" w:rsidP="0055184B">
            <w:pPr>
              <w:ind w:left="-108" w:right="-77"/>
              <w:jc w:val="center"/>
              <w:rPr>
                <w:sz w:val="16"/>
                <w:szCs w:val="16"/>
              </w:rPr>
            </w:pPr>
          </w:p>
          <w:p w:rsidR="00141816" w:rsidRPr="0055184B" w:rsidRDefault="00141816" w:rsidP="0055184B">
            <w:pPr>
              <w:ind w:left="-108" w:right="-77"/>
              <w:jc w:val="center"/>
              <w:rPr>
                <w:sz w:val="16"/>
                <w:szCs w:val="16"/>
              </w:rPr>
            </w:pPr>
            <w:r w:rsidRPr="0055184B">
              <w:rPr>
                <w:sz w:val="16"/>
                <w:szCs w:val="16"/>
              </w:rPr>
              <w:t>512,5</w:t>
            </w:r>
          </w:p>
        </w:tc>
        <w:tc>
          <w:tcPr>
            <w:tcW w:w="851" w:type="dxa"/>
          </w:tcPr>
          <w:p w:rsidR="00141816" w:rsidRPr="0055184B" w:rsidRDefault="00141816" w:rsidP="0055184B">
            <w:pPr>
              <w:ind w:left="-108" w:right="-77"/>
              <w:jc w:val="center"/>
              <w:rPr>
                <w:sz w:val="16"/>
                <w:szCs w:val="16"/>
              </w:rPr>
            </w:pPr>
          </w:p>
          <w:p w:rsidR="00141816" w:rsidRPr="0055184B" w:rsidRDefault="00141816" w:rsidP="0055184B">
            <w:pPr>
              <w:ind w:left="-108" w:right="-77"/>
              <w:jc w:val="center"/>
              <w:rPr>
                <w:sz w:val="16"/>
                <w:szCs w:val="16"/>
              </w:rPr>
            </w:pPr>
            <w:r w:rsidRPr="0055184B">
              <w:rPr>
                <w:sz w:val="16"/>
                <w:szCs w:val="16"/>
              </w:rPr>
              <w:t>513,0</w:t>
            </w:r>
          </w:p>
        </w:tc>
        <w:tc>
          <w:tcPr>
            <w:tcW w:w="850" w:type="dxa"/>
          </w:tcPr>
          <w:p w:rsidR="00141816" w:rsidRPr="0055184B" w:rsidRDefault="00141816" w:rsidP="0055184B">
            <w:pPr>
              <w:ind w:left="-108" w:right="-77"/>
              <w:jc w:val="center"/>
              <w:rPr>
                <w:sz w:val="16"/>
                <w:szCs w:val="16"/>
              </w:rPr>
            </w:pPr>
          </w:p>
          <w:p w:rsidR="00141816" w:rsidRPr="0055184B" w:rsidRDefault="00141816" w:rsidP="0055184B">
            <w:pPr>
              <w:ind w:left="-108" w:right="-77"/>
              <w:jc w:val="center"/>
              <w:rPr>
                <w:sz w:val="16"/>
                <w:szCs w:val="16"/>
              </w:rPr>
            </w:pPr>
            <w:r w:rsidRPr="0055184B">
              <w:rPr>
                <w:sz w:val="16"/>
                <w:szCs w:val="16"/>
              </w:rPr>
              <w:t>513,0</w:t>
            </w:r>
          </w:p>
        </w:tc>
        <w:tc>
          <w:tcPr>
            <w:tcW w:w="851" w:type="dxa"/>
          </w:tcPr>
          <w:p w:rsidR="00141816" w:rsidRPr="0055184B" w:rsidRDefault="00141816" w:rsidP="0055184B">
            <w:pPr>
              <w:ind w:left="-108" w:right="-77"/>
              <w:jc w:val="center"/>
              <w:rPr>
                <w:sz w:val="16"/>
                <w:szCs w:val="16"/>
              </w:rPr>
            </w:pPr>
          </w:p>
          <w:p w:rsidR="00141816" w:rsidRPr="0055184B" w:rsidRDefault="00141816" w:rsidP="0055184B">
            <w:pPr>
              <w:ind w:left="-108" w:right="-77"/>
              <w:jc w:val="center"/>
              <w:rPr>
                <w:sz w:val="16"/>
                <w:szCs w:val="16"/>
              </w:rPr>
            </w:pPr>
            <w:r w:rsidRPr="0055184B">
              <w:rPr>
                <w:sz w:val="16"/>
                <w:szCs w:val="16"/>
              </w:rPr>
              <w:t>513,0</w:t>
            </w:r>
          </w:p>
        </w:tc>
      </w:tr>
      <w:tr w:rsidR="00141816" w:rsidRPr="0055184B" w:rsidTr="00400C72">
        <w:trPr>
          <w:trHeight w:val="20"/>
        </w:trPr>
        <w:tc>
          <w:tcPr>
            <w:tcW w:w="534" w:type="dxa"/>
          </w:tcPr>
          <w:p w:rsidR="00141816" w:rsidRPr="0055184B" w:rsidRDefault="00141816" w:rsidP="0055184B">
            <w:pPr>
              <w:ind w:right="-77"/>
              <w:jc w:val="center"/>
              <w:rPr>
                <w:sz w:val="16"/>
                <w:szCs w:val="16"/>
              </w:rPr>
            </w:pPr>
          </w:p>
          <w:p w:rsidR="00141816" w:rsidRPr="0055184B" w:rsidRDefault="00141816" w:rsidP="0055184B">
            <w:pPr>
              <w:ind w:right="-77"/>
              <w:jc w:val="center"/>
              <w:rPr>
                <w:sz w:val="16"/>
                <w:szCs w:val="16"/>
              </w:rPr>
            </w:pPr>
            <w:r w:rsidRPr="0055184B">
              <w:rPr>
                <w:sz w:val="16"/>
                <w:szCs w:val="16"/>
              </w:rPr>
              <w:t>5.</w:t>
            </w:r>
          </w:p>
        </w:tc>
        <w:tc>
          <w:tcPr>
            <w:tcW w:w="4110" w:type="dxa"/>
          </w:tcPr>
          <w:p w:rsidR="00141816" w:rsidRPr="0055184B" w:rsidRDefault="00141816" w:rsidP="0055184B">
            <w:pPr>
              <w:ind w:right="-77"/>
              <w:rPr>
                <w:sz w:val="16"/>
                <w:szCs w:val="16"/>
              </w:rPr>
            </w:pPr>
            <w:r w:rsidRPr="0055184B">
              <w:rPr>
                <w:sz w:val="16"/>
                <w:szCs w:val="16"/>
              </w:rPr>
              <w:t>Индекс потребительских цен на продовольственные товары, в % (декабрь к декабрю предыдущего года)</w:t>
            </w:r>
          </w:p>
        </w:tc>
        <w:tc>
          <w:tcPr>
            <w:tcW w:w="709" w:type="dxa"/>
          </w:tcPr>
          <w:p w:rsidR="00141816" w:rsidRPr="0055184B" w:rsidRDefault="00141816" w:rsidP="0055184B">
            <w:pPr>
              <w:ind w:left="-108" w:right="-77"/>
              <w:jc w:val="center"/>
              <w:rPr>
                <w:sz w:val="16"/>
                <w:szCs w:val="16"/>
              </w:rPr>
            </w:pPr>
          </w:p>
          <w:p w:rsidR="00141816" w:rsidRPr="0055184B" w:rsidRDefault="00141816" w:rsidP="0055184B">
            <w:pPr>
              <w:ind w:left="-108" w:right="-77"/>
              <w:jc w:val="center"/>
              <w:rPr>
                <w:sz w:val="16"/>
                <w:szCs w:val="16"/>
              </w:rPr>
            </w:pPr>
            <w:r w:rsidRPr="0055184B">
              <w:rPr>
                <w:sz w:val="16"/>
                <w:szCs w:val="16"/>
              </w:rPr>
              <w:t>116,6</w:t>
            </w:r>
          </w:p>
        </w:tc>
        <w:tc>
          <w:tcPr>
            <w:tcW w:w="851" w:type="dxa"/>
          </w:tcPr>
          <w:p w:rsidR="00141816" w:rsidRPr="0055184B" w:rsidRDefault="00141816" w:rsidP="0055184B">
            <w:pPr>
              <w:ind w:left="-108" w:right="-77"/>
              <w:jc w:val="center"/>
              <w:rPr>
                <w:sz w:val="16"/>
                <w:szCs w:val="16"/>
              </w:rPr>
            </w:pPr>
          </w:p>
          <w:p w:rsidR="00141816" w:rsidRPr="0055184B" w:rsidRDefault="00141816" w:rsidP="0055184B">
            <w:pPr>
              <w:ind w:left="-108" w:right="-77"/>
              <w:jc w:val="center"/>
              <w:rPr>
                <w:sz w:val="16"/>
                <w:szCs w:val="16"/>
              </w:rPr>
            </w:pPr>
            <w:r w:rsidRPr="0055184B">
              <w:rPr>
                <w:sz w:val="16"/>
                <w:szCs w:val="16"/>
              </w:rPr>
              <w:t>115,8</w:t>
            </w:r>
          </w:p>
        </w:tc>
        <w:tc>
          <w:tcPr>
            <w:tcW w:w="708" w:type="dxa"/>
          </w:tcPr>
          <w:p w:rsidR="00141816" w:rsidRPr="0055184B" w:rsidRDefault="00141816" w:rsidP="0055184B">
            <w:pPr>
              <w:ind w:left="-108" w:right="-77"/>
              <w:jc w:val="center"/>
              <w:rPr>
                <w:sz w:val="16"/>
                <w:szCs w:val="16"/>
              </w:rPr>
            </w:pPr>
          </w:p>
          <w:p w:rsidR="00141816" w:rsidRPr="0055184B" w:rsidRDefault="00141816" w:rsidP="0055184B">
            <w:pPr>
              <w:ind w:left="-108" w:right="-77"/>
              <w:jc w:val="center"/>
              <w:rPr>
                <w:sz w:val="16"/>
                <w:szCs w:val="16"/>
              </w:rPr>
            </w:pPr>
            <w:r w:rsidRPr="0055184B">
              <w:rPr>
                <w:sz w:val="16"/>
                <w:szCs w:val="16"/>
              </w:rPr>
              <w:t>115,2</w:t>
            </w:r>
          </w:p>
        </w:tc>
        <w:tc>
          <w:tcPr>
            <w:tcW w:w="851" w:type="dxa"/>
          </w:tcPr>
          <w:p w:rsidR="00141816" w:rsidRPr="0055184B" w:rsidRDefault="00141816" w:rsidP="0055184B">
            <w:pPr>
              <w:ind w:left="-108" w:right="-77"/>
              <w:jc w:val="center"/>
              <w:rPr>
                <w:sz w:val="16"/>
                <w:szCs w:val="16"/>
              </w:rPr>
            </w:pPr>
          </w:p>
          <w:p w:rsidR="00141816" w:rsidRPr="0055184B" w:rsidRDefault="00141816" w:rsidP="0055184B">
            <w:pPr>
              <w:ind w:left="-108" w:right="-77"/>
              <w:jc w:val="center"/>
              <w:rPr>
                <w:sz w:val="16"/>
                <w:szCs w:val="16"/>
              </w:rPr>
            </w:pPr>
            <w:r w:rsidRPr="0055184B">
              <w:rPr>
                <w:sz w:val="16"/>
                <w:szCs w:val="16"/>
              </w:rPr>
              <w:t>115,2</w:t>
            </w:r>
          </w:p>
        </w:tc>
        <w:tc>
          <w:tcPr>
            <w:tcW w:w="850" w:type="dxa"/>
          </w:tcPr>
          <w:p w:rsidR="00141816" w:rsidRPr="0055184B" w:rsidRDefault="00141816" w:rsidP="0055184B">
            <w:pPr>
              <w:ind w:left="-108" w:right="-77"/>
              <w:jc w:val="center"/>
              <w:rPr>
                <w:sz w:val="16"/>
                <w:szCs w:val="16"/>
              </w:rPr>
            </w:pPr>
          </w:p>
          <w:p w:rsidR="00141816" w:rsidRPr="0055184B" w:rsidRDefault="00141816" w:rsidP="0055184B">
            <w:pPr>
              <w:ind w:left="-108" w:right="-77"/>
              <w:jc w:val="center"/>
              <w:rPr>
                <w:sz w:val="16"/>
                <w:szCs w:val="16"/>
              </w:rPr>
            </w:pPr>
            <w:r w:rsidRPr="0055184B">
              <w:rPr>
                <w:sz w:val="16"/>
                <w:szCs w:val="16"/>
              </w:rPr>
              <w:t>-</w:t>
            </w:r>
          </w:p>
        </w:tc>
        <w:tc>
          <w:tcPr>
            <w:tcW w:w="851" w:type="dxa"/>
          </w:tcPr>
          <w:p w:rsidR="00141816" w:rsidRPr="0055184B" w:rsidRDefault="00141816" w:rsidP="0055184B">
            <w:pPr>
              <w:ind w:left="-108" w:right="-77"/>
              <w:jc w:val="center"/>
              <w:rPr>
                <w:sz w:val="16"/>
                <w:szCs w:val="16"/>
              </w:rPr>
            </w:pPr>
          </w:p>
          <w:p w:rsidR="00141816" w:rsidRPr="0055184B" w:rsidRDefault="00141816" w:rsidP="0055184B">
            <w:pPr>
              <w:ind w:left="-108" w:right="-77"/>
              <w:jc w:val="center"/>
              <w:rPr>
                <w:sz w:val="16"/>
                <w:szCs w:val="16"/>
              </w:rPr>
            </w:pPr>
            <w:r w:rsidRPr="0055184B">
              <w:rPr>
                <w:sz w:val="16"/>
                <w:szCs w:val="16"/>
              </w:rPr>
              <w:t>-</w:t>
            </w:r>
          </w:p>
        </w:tc>
      </w:tr>
    </w:tbl>
    <w:p w:rsidR="00141816" w:rsidRPr="0055184B" w:rsidRDefault="00141816" w:rsidP="0055184B">
      <w:pPr>
        <w:suppressAutoHyphens/>
        <w:ind w:firstLine="720"/>
        <w:contextualSpacing/>
        <w:jc w:val="both"/>
        <w:rPr>
          <w:sz w:val="16"/>
          <w:szCs w:val="16"/>
        </w:rPr>
      </w:pPr>
      <w:r w:rsidRPr="0055184B">
        <w:rPr>
          <w:sz w:val="16"/>
          <w:szCs w:val="16"/>
        </w:rPr>
        <w:t>Применение программного метода сопряжено с возможными рисками в достижении планируемых результатов вследствие неблагоприятных внешних и внутренних факторов (вступление России во Всемирную торговую организацию, ускорение инфляции, падение денежных доходов населения, рост безработицы, сокращение инвестиционного спроса и другие). В целях управления данными рисками в ходе реализации Программы предусматривается проведение мониторинга ее выполнения.</w:t>
      </w:r>
    </w:p>
    <w:p w:rsidR="00141816" w:rsidRPr="0055184B" w:rsidRDefault="00141816" w:rsidP="0055184B">
      <w:pPr>
        <w:suppressAutoHyphens/>
        <w:ind w:firstLine="720"/>
        <w:contextualSpacing/>
        <w:jc w:val="both"/>
        <w:rPr>
          <w:sz w:val="16"/>
          <w:szCs w:val="16"/>
        </w:rPr>
      </w:pPr>
      <w:r w:rsidRPr="0055184B">
        <w:rPr>
          <w:sz w:val="16"/>
          <w:szCs w:val="16"/>
        </w:rPr>
        <w:t>Риском невыполнения мероприятий Программы, финансируемых из муниципального бюджета, может стать неполное ресурсное обеспечение мероприятий муниципальной программы за счет средств муниципального бюджета.</w:t>
      </w:r>
    </w:p>
    <w:p w:rsidR="00141816" w:rsidRPr="0055184B" w:rsidRDefault="00141816" w:rsidP="0055184B">
      <w:pPr>
        <w:pStyle w:val="15"/>
        <w:suppressAutoHyphens/>
        <w:rPr>
          <w:b/>
          <w:sz w:val="16"/>
          <w:szCs w:val="16"/>
        </w:rPr>
      </w:pPr>
      <w:r w:rsidRPr="0055184B">
        <w:rPr>
          <w:b/>
          <w:sz w:val="16"/>
          <w:szCs w:val="16"/>
          <w:lang w:val="en-US"/>
        </w:rPr>
        <w:t>III</w:t>
      </w:r>
      <w:r w:rsidRPr="0055184B">
        <w:rPr>
          <w:b/>
          <w:sz w:val="16"/>
          <w:szCs w:val="16"/>
        </w:rPr>
        <w:t>.Механизм управления реализацией муниципальной программы</w:t>
      </w:r>
    </w:p>
    <w:p w:rsidR="00141816" w:rsidRPr="0055184B" w:rsidRDefault="00141816" w:rsidP="0055184B">
      <w:pPr>
        <w:suppressAutoHyphens/>
        <w:ind w:firstLine="720"/>
        <w:contextualSpacing/>
        <w:jc w:val="both"/>
        <w:rPr>
          <w:rFonts w:eastAsia="MS Mincho"/>
          <w:sz w:val="16"/>
          <w:szCs w:val="16"/>
          <w:lang w:eastAsia="ja-JP"/>
        </w:rPr>
      </w:pPr>
      <w:r w:rsidRPr="0055184B">
        <w:rPr>
          <w:rFonts w:eastAsia="MS Mincho"/>
          <w:sz w:val="16"/>
          <w:szCs w:val="16"/>
          <w:lang w:eastAsia="ja-JP"/>
        </w:rPr>
        <w:t>Мониторинг хода реализации муниципальной программы осуществляет отдел экономики. Результаты мониторинга и оценки выполнения целевых показателей ежегодно до 15 апреля года, следующего за отчетным, докладываются Главе муниципального района.</w:t>
      </w:r>
    </w:p>
    <w:p w:rsidR="00141816" w:rsidRPr="0055184B" w:rsidRDefault="00141816" w:rsidP="0055184B">
      <w:pPr>
        <w:suppressAutoHyphens/>
        <w:ind w:firstLine="720"/>
        <w:contextualSpacing/>
        <w:jc w:val="both"/>
        <w:rPr>
          <w:rFonts w:eastAsia="MS Mincho"/>
          <w:sz w:val="16"/>
          <w:szCs w:val="16"/>
          <w:lang w:eastAsia="ja-JP"/>
        </w:rPr>
      </w:pPr>
      <w:r w:rsidRPr="0055184B">
        <w:rPr>
          <w:rFonts w:eastAsia="MS Mincho"/>
          <w:sz w:val="16"/>
          <w:szCs w:val="16"/>
          <w:lang w:eastAsia="ja-JP"/>
        </w:rPr>
        <w:t xml:space="preserve">Комитет финансов Администрации муниципального района представляет в отдел экономики информацию, необходимую для проведения мониторинга реализации муниципальной программы в части финансового обеспечения муниципальной программы, в том числе с учетом внесения </w:t>
      </w:r>
      <w:proofErr w:type="gramStart"/>
      <w:r w:rsidRPr="0055184B">
        <w:rPr>
          <w:rFonts w:eastAsia="MS Mincho"/>
          <w:sz w:val="16"/>
          <w:szCs w:val="16"/>
          <w:lang w:eastAsia="ja-JP"/>
        </w:rPr>
        <w:t>изменений  в</w:t>
      </w:r>
      <w:proofErr w:type="gramEnd"/>
      <w:r w:rsidRPr="0055184B">
        <w:rPr>
          <w:rFonts w:eastAsia="MS Mincho"/>
          <w:sz w:val="16"/>
          <w:szCs w:val="16"/>
          <w:lang w:eastAsia="ja-JP"/>
        </w:rPr>
        <w:t xml:space="preserve"> объемы финансирования муниципальной программы.</w:t>
      </w:r>
    </w:p>
    <w:p w:rsidR="00141816" w:rsidRPr="0055184B" w:rsidRDefault="00141816" w:rsidP="0055184B">
      <w:pPr>
        <w:suppressAutoHyphens/>
        <w:ind w:firstLine="720"/>
        <w:contextualSpacing/>
        <w:jc w:val="both"/>
        <w:rPr>
          <w:rFonts w:eastAsia="MS Mincho"/>
          <w:sz w:val="16"/>
          <w:szCs w:val="16"/>
          <w:lang w:eastAsia="ja-JP"/>
        </w:rPr>
      </w:pPr>
      <w:r w:rsidRPr="0055184B">
        <w:rPr>
          <w:rFonts w:eastAsia="MS Mincho"/>
          <w:sz w:val="16"/>
          <w:szCs w:val="16"/>
          <w:lang w:eastAsia="ja-JP"/>
        </w:rPr>
        <w:t xml:space="preserve">Ответственный исполнитель муниципальной программы (отдел экономики), совместно с соисполнителями, до 15 июля текущего года и до 20 февраля года, следующего за отчетным, готовит полугодовой и годовой отчеты о ходе реализации муниципальной программы по форме согласно </w:t>
      </w:r>
      <w:hyperlink r:id="rId17" w:anchor="block_1100" w:history="1">
        <w:r w:rsidRPr="0055184B">
          <w:rPr>
            <w:rFonts w:eastAsia="MS Mincho"/>
            <w:sz w:val="16"/>
            <w:szCs w:val="16"/>
            <w:lang w:eastAsia="ja-JP"/>
          </w:rPr>
          <w:t>приложению</w:t>
        </w:r>
      </w:hyperlink>
      <w:r w:rsidRPr="0055184B">
        <w:rPr>
          <w:rFonts w:eastAsia="MS Mincho"/>
          <w:sz w:val="16"/>
          <w:szCs w:val="16"/>
          <w:lang w:eastAsia="ja-JP"/>
        </w:rPr>
        <w:t xml:space="preserve"> № 5 к Порядку разработки муниципальных программ Любытинского муниципального района, их формирования и реализации, утвержденному постановлением Администрации муниципального района от 24.12.2018 №1229. 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141816" w:rsidRPr="0055184B" w:rsidRDefault="00141816" w:rsidP="0055184B">
      <w:pPr>
        <w:pStyle w:val="ConsPlusNormal"/>
        <w:widowControl/>
        <w:ind w:left="-142" w:right="-58" w:firstLine="0"/>
        <w:jc w:val="center"/>
        <w:rPr>
          <w:rFonts w:ascii="Times New Roman" w:hAnsi="Times New Roman" w:cs="Times New Roman"/>
          <w:b/>
          <w:bCs/>
          <w:sz w:val="16"/>
          <w:szCs w:val="16"/>
        </w:rPr>
      </w:pPr>
      <w:r w:rsidRPr="0055184B">
        <w:rPr>
          <w:rFonts w:ascii="Times New Roman" w:hAnsi="Times New Roman" w:cs="Times New Roman"/>
          <w:b/>
          <w:bCs/>
          <w:sz w:val="16"/>
          <w:szCs w:val="16"/>
        </w:rPr>
        <w:t>Мероприятия муниципальной программы</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2521"/>
        <w:gridCol w:w="1220"/>
        <w:gridCol w:w="1049"/>
        <w:gridCol w:w="788"/>
        <w:gridCol w:w="1049"/>
        <w:gridCol w:w="531"/>
        <w:gridCol w:w="18"/>
        <w:gridCol w:w="516"/>
        <w:gridCol w:w="13"/>
        <w:gridCol w:w="622"/>
        <w:gridCol w:w="527"/>
        <w:gridCol w:w="614"/>
        <w:gridCol w:w="614"/>
      </w:tblGrid>
      <w:tr w:rsidR="00141816" w:rsidRPr="0055184B" w:rsidTr="001D3D45">
        <w:trPr>
          <w:trHeight w:val="20"/>
        </w:trPr>
        <w:tc>
          <w:tcPr>
            <w:tcW w:w="408" w:type="dxa"/>
            <w:vMerge w:val="restart"/>
          </w:tcPr>
          <w:p w:rsidR="00141816" w:rsidRPr="0055184B" w:rsidRDefault="00141816" w:rsidP="0055184B">
            <w:pPr>
              <w:ind w:left="-284" w:right="-250"/>
              <w:jc w:val="center"/>
              <w:rPr>
                <w:sz w:val="16"/>
                <w:szCs w:val="16"/>
              </w:rPr>
            </w:pPr>
            <w:r w:rsidRPr="0055184B">
              <w:rPr>
                <w:sz w:val="16"/>
                <w:szCs w:val="16"/>
              </w:rPr>
              <w:t>№</w:t>
            </w:r>
          </w:p>
          <w:p w:rsidR="00141816" w:rsidRPr="0055184B" w:rsidRDefault="00141816" w:rsidP="0055184B">
            <w:pPr>
              <w:ind w:left="-284" w:right="-250"/>
              <w:jc w:val="center"/>
              <w:rPr>
                <w:sz w:val="16"/>
                <w:szCs w:val="16"/>
              </w:rPr>
            </w:pPr>
            <w:r w:rsidRPr="0055184B">
              <w:rPr>
                <w:sz w:val="16"/>
                <w:szCs w:val="16"/>
              </w:rPr>
              <w:t>п/п</w:t>
            </w:r>
          </w:p>
        </w:tc>
        <w:tc>
          <w:tcPr>
            <w:tcW w:w="2521" w:type="dxa"/>
            <w:vMerge w:val="restart"/>
          </w:tcPr>
          <w:p w:rsidR="00141816" w:rsidRPr="0055184B" w:rsidRDefault="00141816" w:rsidP="0055184B">
            <w:pPr>
              <w:ind w:left="-108" w:right="-108"/>
              <w:jc w:val="center"/>
              <w:rPr>
                <w:sz w:val="16"/>
                <w:szCs w:val="16"/>
              </w:rPr>
            </w:pPr>
            <w:r w:rsidRPr="0055184B">
              <w:rPr>
                <w:sz w:val="16"/>
                <w:szCs w:val="16"/>
              </w:rPr>
              <w:t>Наименование мероприятия</w:t>
            </w:r>
          </w:p>
        </w:tc>
        <w:tc>
          <w:tcPr>
            <w:tcW w:w="1220" w:type="dxa"/>
            <w:vMerge w:val="restart"/>
          </w:tcPr>
          <w:p w:rsidR="00141816" w:rsidRPr="0055184B" w:rsidRDefault="00141816" w:rsidP="0055184B">
            <w:pPr>
              <w:ind w:left="-108" w:right="-108"/>
              <w:jc w:val="center"/>
              <w:rPr>
                <w:sz w:val="16"/>
                <w:szCs w:val="16"/>
              </w:rPr>
            </w:pPr>
            <w:r w:rsidRPr="0055184B">
              <w:rPr>
                <w:sz w:val="16"/>
                <w:szCs w:val="16"/>
              </w:rPr>
              <w:t>Исполнитель</w:t>
            </w:r>
          </w:p>
          <w:p w:rsidR="00141816" w:rsidRPr="0055184B" w:rsidRDefault="00141816" w:rsidP="0055184B">
            <w:pPr>
              <w:ind w:left="-108" w:right="-108"/>
              <w:jc w:val="center"/>
              <w:rPr>
                <w:sz w:val="16"/>
                <w:szCs w:val="16"/>
              </w:rPr>
            </w:pPr>
            <w:r w:rsidRPr="0055184B">
              <w:rPr>
                <w:sz w:val="16"/>
                <w:szCs w:val="16"/>
              </w:rPr>
              <w:t>мероприятия</w:t>
            </w:r>
          </w:p>
        </w:tc>
        <w:tc>
          <w:tcPr>
            <w:tcW w:w="1049" w:type="dxa"/>
            <w:vMerge w:val="restart"/>
          </w:tcPr>
          <w:p w:rsidR="00141816" w:rsidRPr="0055184B" w:rsidRDefault="00141816" w:rsidP="0055184B">
            <w:pPr>
              <w:ind w:left="-108" w:right="-108"/>
              <w:jc w:val="center"/>
              <w:rPr>
                <w:sz w:val="16"/>
                <w:szCs w:val="16"/>
              </w:rPr>
            </w:pPr>
            <w:r w:rsidRPr="0055184B">
              <w:rPr>
                <w:sz w:val="16"/>
                <w:szCs w:val="16"/>
              </w:rPr>
              <w:t xml:space="preserve">Срок </w:t>
            </w:r>
          </w:p>
          <w:p w:rsidR="00141816" w:rsidRPr="0055184B" w:rsidRDefault="00141816" w:rsidP="0055184B">
            <w:pPr>
              <w:ind w:left="-108" w:right="-108"/>
              <w:jc w:val="center"/>
              <w:rPr>
                <w:sz w:val="16"/>
                <w:szCs w:val="16"/>
              </w:rPr>
            </w:pPr>
            <w:r w:rsidRPr="0055184B">
              <w:rPr>
                <w:sz w:val="16"/>
                <w:szCs w:val="16"/>
              </w:rPr>
              <w:t>реализации</w:t>
            </w:r>
          </w:p>
        </w:tc>
        <w:tc>
          <w:tcPr>
            <w:tcW w:w="788" w:type="dxa"/>
            <w:vMerge w:val="restart"/>
          </w:tcPr>
          <w:p w:rsidR="00141816" w:rsidRPr="0055184B" w:rsidRDefault="00141816" w:rsidP="0055184B">
            <w:pPr>
              <w:ind w:left="-108" w:right="-108"/>
              <w:jc w:val="center"/>
              <w:rPr>
                <w:sz w:val="16"/>
                <w:szCs w:val="16"/>
              </w:rPr>
            </w:pPr>
            <w:r w:rsidRPr="0055184B">
              <w:rPr>
                <w:sz w:val="16"/>
                <w:szCs w:val="16"/>
              </w:rPr>
              <w:t xml:space="preserve">Целевой </w:t>
            </w:r>
          </w:p>
          <w:p w:rsidR="00141816" w:rsidRPr="0055184B" w:rsidRDefault="00141816" w:rsidP="0055184B">
            <w:pPr>
              <w:ind w:left="-108" w:right="-108"/>
              <w:jc w:val="center"/>
              <w:rPr>
                <w:sz w:val="16"/>
                <w:szCs w:val="16"/>
              </w:rPr>
            </w:pPr>
            <w:r w:rsidRPr="0055184B">
              <w:rPr>
                <w:sz w:val="16"/>
                <w:szCs w:val="16"/>
              </w:rPr>
              <w:t>показатель</w:t>
            </w:r>
          </w:p>
        </w:tc>
        <w:tc>
          <w:tcPr>
            <w:tcW w:w="1049" w:type="dxa"/>
            <w:vMerge w:val="restart"/>
          </w:tcPr>
          <w:p w:rsidR="00141816" w:rsidRPr="0055184B" w:rsidRDefault="00141816" w:rsidP="0055184B">
            <w:pPr>
              <w:ind w:left="-108" w:right="-108"/>
              <w:jc w:val="center"/>
              <w:rPr>
                <w:sz w:val="16"/>
                <w:szCs w:val="16"/>
              </w:rPr>
            </w:pPr>
            <w:r w:rsidRPr="0055184B">
              <w:rPr>
                <w:sz w:val="16"/>
                <w:szCs w:val="16"/>
              </w:rPr>
              <w:t xml:space="preserve">Источник </w:t>
            </w:r>
          </w:p>
          <w:p w:rsidR="00141816" w:rsidRPr="0055184B" w:rsidRDefault="00141816" w:rsidP="0055184B">
            <w:pPr>
              <w:ind w:left="-108" w:right="-108"/>
              <w:jc w:val="center"/>
              <w:rPr>
                <w:sz w:val="16"/>
                <w:szCs w:val="16"/>
              </w:rPr>
            </w:pPr>
            <w:proofErr w:type="spellStart"/>
            <w:r w:rsidRPr="0055184B">
              <w:rPr>
                <w:sz w:val="16"/>
                <w:szCs w:val="16"/>
              </w:rPr>
              <w:t>финанси</w:t>
            </w:r>
            <w:proofErr w:type="spellEnd"/>
            <w:r w:rsidRPr="0055184B">
              <w:rPr>
                <w:sz w:val="16"/>
                <w:szCs w:val="16"/>
              </w:rPr>
              <w:t>-</w:t>
            </w:r>
          </w:p>
          <w:p w:rsidR="00141816" w:rsidRPr="0055184B" w:rsidRDefault="00141816" w:rsidP="0055184B">
            <w:pPr>
              <w:ind w:left="-108" w:right="-108"/>
              <w:jc w:val="center"/>
              <w:rPr>
                <w:sz w:val="16"/>
                <w:szCs w:val="16"/>
              </w:rPr>
            </w:pPr>
            <w:proofErr w:type="spellStart"/>
            <w:r w:rsidRPr="0055184B">
              <w:rPr>
                <w:sz w:val="16"/>
                <w:szCs w:val="16"/>
              </w:rPr>
              <w:t>рования</w:t>
            </w:r>
            <w:proofErr w:type="spellEnd"/>
          </w:p>
        </w:tc>
        <w:tc>
          <w:tcPr>
            <w:tcW w:w="3455" w:type="dxa"/>
            <w:gridSpan w:val="8"/>
          </w:tcPr>
          <w:p w:rsidR="00141816" w:rsidRPr="0055184B" w:rsidRDefault="00141816" w:rsidP="0055184B">
            <w:pPr>
              <w:ind w:left="-108" w:right="-108"/>
              <w:jc w:val="center"/>
              <w:rPr>
                <w:sz w:val="16"/>
                <w:szCs w:val="16"/>
              </w:rPr>
            </w:pPr>
            <w:r w:rsidRPr="0055184B">
              <w:rPr>
                <w:sz w:val="16"/>
                <w:szCs w:val="16"/>
              </w:rPr>
              <w:t xml:space="preserve">Объем финансирования </w:t>
            </w:r>
          </w:p>
          <w:p w:rsidR="00141816" w:rsidRPr="0055184B" w:rsidRDefault="00141816" w:rsidP="0055184B">
            <w:pPr>
              <w:ind w:left="-108" w:right="-108"/>
              <w:jc w:val="center"/>
              <w:rPr>
                <w:sz w:val="16"/>
                <w:szCs w:val="16"/>
              </w:rPr>
            </w:pPr>
            <w:r w:rsidRPr="0055184B">
              <w:rPr>
                <w:sz w:val="16"/>
                <w:szCs w:val="16"/>
              </w:rPr>
              <w:t>по годам (</w:t>
            </w:r>
            <w:proofErr w:type="spellStart"/>
            <w:r w:rsidRPr="0055184B">
              <w:rPr>
                <w:sz w:val="16"/>
                <w:szCs w:val="16"/>
              </w:rPr>
              <w:t>тыс.руб</w:t>
            </w:r>
            <w:proofErr w:type="spellEnd"/>
            <w:r w:rsidRPr="0055184B">
              <w:rPr>
                <w:sz w:val="16"/>
                <w:szCs w:val="16"/>
              </w:rPr>
              <w:t>.)</w:t>
            </w:r>
          </w:p>
        </w:tc>
      </w:tr>
      <w:tr w:rsidR="00141816" w:rsidRPr="0055184B" w:rsidTr="001D3D45">
        <w:trPr>
          <w:trHeight w:val="20"/>
        </w:trPr>
        <w:tc>
          <w:tcPr>
            <w:tcW w:w="408" w:type="dxa"/>
            <w:vMerge/>
          </w:tcPr>
          <w:p w:rsidR="00141816" w:rsidRPr="0055184B" w:rsidRDefault="00141816" w:rsidP="0055184B">
            <w:pPr>
              <w:ind w:left="-284" w:right="-250"/>
              <w:jc w:val="center"/>
              <w:rPr>
                <w:sz w:val="16"/>
                <w:szCs w:val="16"/>
              </w:rPr>
            </w:pPr>
          </w:p>
        </w:tc>
        <w:tc>
          <w:tcPr>
            <w:tcW w:w="2521" w:type="dxa"/>
            <w:vMerge/>
          </w:tcPr>
          <w:p w:rsidR="00141816" w:rsidRPr="0055184B" w:rsidRDefault="00141816" w:rsidP="0055184B">
            <w:pPr>
              <w:ind w:left="-108" w:right="-108"/>
              <w:jc w:val="center"/>
              <w:rPr>
                <w:sz w:val="16"/>
                <w:szCs w:val="16"/>
              </w:rPr>
            </w:pPr>
          </w:p>
        </w:tc>
        <w:tc>
          <w:tcPr>
            <w:tcW w:w="1220" w:type="dxa"/>
            <w:vMerge/>
          </w:tcPr>
          <w:p w:rsidR="00141816" w:rsidRPr="0055184B" w:rsidRDefault="00141816" w:rsidP="0055184B">
            <w:pPr>
              <w:ind w:left="-108" w:right="-108"/>
              <w:jc w:val="center"/>
              <w:rPr>
                <w:sz w:val="16"/>
                <w:szCs w:val="16"/>
              </w:rPr>
            </w:pPr>
          </w:p>
        </w:tc>
        <w:tc>
          <w:tcPr>
            <w:tcW w:w="1049" w:type="dxa"/>
            <w:vMerge/>
          </w:tcPr>
          <w:p w:rsidR="00141816" w:rsidRPr="0055184B" w:rsidRDefault="00141816" w:rsidP="0055184B">
            <w:pPr>
              <w:ind w:left="-108" w:right="-108"/>
              <w:jc w:val="center"/>
              <w:rPr>
                <w:sz w:val="16"/>
                <w:szCs w:val="16"/>
              </w:rPr>
            </w:pPr>
          </w:p>
        </w:tc>
        <w:tc>
          <w:tcPr>
            <w:tcW w:w="788" w:type="dxa"/>
            <w:vMerge/>
          </w:tcPr>
          <w:p w:rsidR="00141816" w:rsidRPr="0055184B" w:rsidRDefault="00141816" w:rsidP="0055184B">
            <w:pPr>
              <w:ind w:left="-108" w:right="-108"/>
              <w:jc w:val="center"/>
              <w:rPr>
                <w:sz w:val="16"/>
                <w:szCs w:val="16"/>
              </w:rPr>
            </w:pPr>
          </w:p>
        </w:tc>
        <w:tc>
          <w:tcPr>
            <w:tcW w:w="1049" w:type="dxa"/>
            <w:vMerge/>
          </w:tcPr>
          <w:p w:rsidR="00141816" w:rsidRPr="0055184B" w:rsidRDefault="00141816" w:rsidP="0055184B">
            <w:pPr>
              <w:ind w:left="-108" w:right="-108"/>
              <w:jc w:val="center"/>
              <w:rPr>
                <w:sz w:val="16"/>
                <w:szCs w:val="16"/>
              </w:rPr>
            </w:pPr>
          </w:p>
        </w:tc>
        <w:tc>
          <w:tcPr>
            <w:tcW w:w="531" w:type="dxa"/>
          </w:tcPr>
          <w:p w:rsidR="00141816" w:rsidRPr="0055184B" w:rsidRDefault="00141816" w:rsidP="0055184B">
            <w:pPr>
              <w:ind w:left="-108" w:right="-108"/>
              <w:jc w:val="center"/>
              <w:rPr>
                <w:sz w:val="16"/>
                <w:szCs w:val="16"/>
              </w:rPr>
            </w:pPr>
            <w:r w:rsidRPr="0055184B">
              <w:rPr>
                <w:sz w:val="16"/>
                <w:szCs w:val="16"/>
              </w:rPr>
              <w:t>2017</w:t>
            </w:r>
          </w:p>
        </w:tc>
        <w:tc>
          <w:tcPr>
            <w:tcW w:w="534" w:type="dxa"/>
            <w:gridSpan w:val="2"/>
          </w:tcPr>
          <w:p w:rsidR="00141816" w:rsidRPr="0055184B" w:rsidRDefault="00141816" w:rsidP="0055184B">
            <w:pPr>
              <w:ind w:left="-108" w:right="-108"/>
              <w:jc w:val="center"/>
              <w:rPr>
                <w:sz w:val="16"/>
                <w:szCs w:val="16"/>
              </w:rPr>
            </w:pPr>
            <w:r w:rsidRPr="0055184B">
              <w:rPr>
                <w:sz w:val="16"/>
                <w:szCs w:val="16"/>
              </w:rPr>
              <w:t>2018</w:t>
            </w:r>
          </w:p>
        </w:tc>
        <w:tc>
          <w:tcPr>
            <w:tcW w:w="635" w:type="dxa"/>
            <w:gridSpan w:val="2"/>
          </w:tcPr>
          <w:p w:rsidR="00141816" w:rsidRPr="0055184B" w:rsidRDefault="00141816" w:rsidP="0055184B">
            <w:pPr>
              <w:ind w:left="-108" w:right="-108"/>
              <w:jc w:val="center"/>
              <w:rPr>
                <w:sz w:val="16"/>
                <w:szCs w:val="16"/>
              </w:rPr>
            </w:pPr>
            <w:r w:rsidRPr="0055184B">
              <w:rPr>
                <w:sz w:val="16"/>
                <w:szCs w:val="16"/>
              </w:rPr>
              <w:t>2019</w:t>
            </w:r>
          </w:p>
        </w:tc>
        <w:tc>
          <w:tcPr>
            <w:tcW w:w="527" w:type="dxa"/>
          </w:tcPr>
          <w:p w:rsidR="00141816" w:rsidRPr="0055184B" w:rsidRDefault="00141816" w:rsidP="0055184B">
            <w:pPr>
              <w:ind w:left="-108" w:right="-108"/>
              <w:jc w:val="center"/>
              <w:rPr>
                <w:sz w:val="16"/>
                <w:szCs w:val="16"/>
              </w:rPr>
            </w:pPr>
            <w:r w:rsidRPr="0055184B">
              <w:rPr>
                <w:sz w:val="16"/>
                <w:szCs w:val="16"/>
              </w:rPr>
              <w:t>2020</w:t>
            </w:r>
          </w:p>
        </w:tc>
        <w:tc>
          <w:tcPr>
            <w:tcW w:w="614" w:type="dxa"/>
          </w:tcPr>
          <w:p w:rsidR="00141816" w:rsidRPr="0055184B" w:rsidRDefault="00141816" w:rsidP="0055184B">
            <w:pPr>
              <w:ind w:left="-108" w:right="-108"/>
              <w:jc w:val="center"/>
              <w:rPr>
                <w:sz w:val="16"/>
                <w:szCs w:val="16"/>
              </w:rPr>
            </w:pPr>
            <w:r w:rsidRPr="0055184B">
              <w:rPr>
                <w:sz w:val="16"/>
                <w:szCs w:val="16"/>
              </w:rPr>
              <w:t>2021</w:t>
            </w:r>
          </w:p>
        </w:tc>
        <w:tc>
          <w:tcPr>
            <w:tcW w:w="614" w:type="dxa"/>
          </w:tcPr>
          <w:p w:rsidR="00141816" w:rsidRPr="0055184B" w:rsidRDefault="00141816" w:rsidP="0055184B">
            <w:pPr>
              <w:ind w:left="-108" w:right="-108"/>
              <w:jc w:val="center"/>
              <w:rPr>
                <w:sz w:val="16"/>
                <w:szCs w:val="16"/>
              </w:rPr>
            </w:pPr>
            <w:r w:rsidRPr="0055184B">
              <w:rPr>
                <w:sz w:val="16"/>
                <w:szCs w:val="16"/>
              </w:rPr>
              <w:t>2022</w:t>
            </w:r>
          </w:p>
        </w:tc>
      </w:tr>
      <w:tr w:rsidR="00141816" w:rsidRPr="0055184B" w:rsidTr="001D3D45">
        <w:trPr>
          <w:trHeight w:val="20"/>
        </w:trPr>
        <w:tc>
          <w:tcPr>
            <w:tcW w:w="10490" w:type="dxa"/>
            <w:gridSpan w:val="14"/>
          </w:tcPr>
          <w:p w:rsidR="00141816" w:rsidRPr="0055184B" w:rsidRDefault="00141816" w:rsidP="0055184B">
            <w:pPr>
              <w:numPr>
                <w:ilvl w:val="0"/>
                <w:numId w:val="9"/>
              </w:numPr>
              <w:ind w:right="-58"/>
              <w:jc w:val="center"/>
              <w:rPr>
                <w:b/>
                <w:sz w:val="16"/>
                <w:szCs w:val="16"/>
              </w:rPr>
            </w:pPr>
            <w:r w:rsidRPr="0055184B">
              <w:rPr>
                <w:b/>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r>
      <w:tr w:rsidR="00141816" w:rsidRPr="0055184B" w:rsidTr="001D3D45">
        <w:trPr>
          <w:trHeight w:val="20"/>
        </w:trPr>
        <w:tc>
          <w:tcPr>
            <w:tcW w:w="408" w:type="dxa"/>
          </w:tcPr>
          <w:p w:rsidR="00141816" w:rsidRPr="0055184B" w:rsidRDefault="00141816" w:rsidP="0055184B">
            <w:pPr>
              <w:ind w:left="-284" w:right="-250"/>
              <w:jc w:val="center"/>
              <w:rPr>
                <w:sz w:val="16"/>
                <w:szCs w:val="16"/>
              </w:rPr>
            </w:pPr>
          </w:p>
          <w:p w:rsidR="00141816" w:rsidRPr="0055184B" w:rsidRDefault="00141816" w:rsidP="0055184B">
            <w:pPr>
              <w:ind w:left="-284" w:right="-250"/>
              <w:jc w:val="center"/>
              <w:rPr>
                <w:sz w:val="16"/>
                <w:szCs w:val="16"/>
              </w:rPr>
            </w:pPr>
            <w:r w:rsidRPr="0055184B">
              <w:rPr>
                <w:sz w:val="16"/>
                <w:szCs w:val="16"/>
              </w:rPr>
              <w:t>1.1.</w:t>
            </w:r>
          </w:p>
        </w:tc>
        <w:tc>
          <w:tcPr>
            <w:tcW w:w="2521" w:type="dxa"/>
          </w:tcPr>
          <w:p w:rsidR="00141816" w:rsidRPr="0055184B" w:rsidRDefault="00141816" w:rsidP="0055184B">
            <w:pPr>
              <w:ind w:right="34"/>
              <w:rPr>
                <w:sz w:val="16"/>
                <w:szCs w:val="16"/>
              </w:rPr>
            </w:pPr>
            <w:r w:rsidRPr="0055184B">
              <w:rPr>
                <w:sz w:val="16"/>
                <w:szCs w:val="16"/>
              </w:rPr>
              <w:t>Осуществление взаимодействия с органами исполнительной власти области, территориальными органами федеральных органов исполнительной власти в области, органами местного самоуправления муниципального района по вопросам развития торговой деятельности</w:t>
            </w:r>
          </w:p>
        </w:tc>
        <w:tc>
          <w:tcPr>
            <w:tcW w:w="1220"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 xml:space="preserve">отдел </w:t>
            </w:r>
          </w:p>
          <w:p w:rsidR="00141816" w:rsidRPr="0055184B" w:rsidRDefault="00141816" w:rsidP="0055184B">
            <w:pPr>
              <w:ind w:left="-108" w:right="-108"/>
              <w:jc w:val="center"/>
              <w:rPr>
                <w:sz w:val="16"/>
                <w:szCs w:val="16"/>
              </w:rPr>
            </w:pPr>
            <w:r w:rsidRPr="0055184B">
              <w:rPr>
                <w:sz w:val="16"/>
                <w:szCs w:val="16"/>
              </w:rPr>
              <w:t>экономики</w:t>
            </w:r>
          </w:p>
          <w:p w:rsidR="00141816" w:rsidRPr="0055184B" w:rsidRDefault="00141816" w:rsidP="0055184B">
            <w:pPr>
              <w:ind w:left="-108" w:right="-108"/>
              <w:jc w:val="center"/>
              <w:rPr>
                <w:sz w:val="16"/>
                <w:szCs w:val="16"/>
              </w:rPr>
            </w:pP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2017-2022 годы</w:t>
            </w:r>
          </w:p>
        </w:tc>
        <w:tc>
          <w:tcPr>
            <w:tcW w:w="788"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1.1.1,</w:t>
            </w:r>
          </w:p>
          <w:p w:rsidR="00141816" w:rsidRPr="0055184B" w:rsidRDefault="00141816" w:rsidP="0055184B">
            <w:pPr>
              <w:ind w:left="-108" w:right="-108"/>
              <w:jc w:val="center"/>
              <w:rPr>
                <w:sz w:val="16"/>
                <w:szCs w:val="16"/>
              </w:rPr>
            </w:pPr>
            <w:r w:rsidRPr="0055184B">
              <w:rPr>
                <w:sz w:val="16"/>
                <w:szCs w:val="16"/>
              </w:rPr>
              <w:t>1.1.2</w:t>
            </w: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31"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34"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35"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27"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r>
      <w:tr w:rsidR="00141816" w:rsidRPr="0055184B" w:rsidTr="001D3D45">
        <w:trPr>
          <w:trHeight w:val="20"/>
        </w:trPr>
        <w:tc>
          <w:tcPr>
            <w:tcW w:w="408" w:type="dxa"/>
          </w:tcPr>
          <w:p w:rsidR="00141816" w:rsidRPr="0055184B" w:rsidRDefault="00141816" w:rsidP="0055184B">
            <w:pPr>
              <w:ind w:left="-284" w:right="-250"/>
              <w:jc w:val="center"/>
              <w:rPr>
                <w:sz w:val="16"/>
                <w:szCs w:val="16"/>
              </w:rPr>
            </w:pPr>
          </w:p>
          <w:p w:rsidR="00141816" w:rsidRPr="0055184B" w:rsidRDefault="00141816" w:rsidP="0055184B">
            <w:pPr>
              <w:ind w:left="-284" w:right="-250"/>
              <w:jc w:val="center"/>
              <w:rPr>
                <w:sz w:val="16"/>
                <w:szCs w:val="16"/>
              </w:rPr>
            </w:pPr>
            <w:r w:rsidRPr="0055184B">
              <w:rPr>
                <w:sz w:val="16"/>
                <w:szCs w:val="16"/>
              </w:rPr>
              <w:t>1.2.</w:t>
            </w:r>
          </w:p>
        </w:tc>
        <w:tc>
          <w:tcPr>
            <w:tcW w:w="2521" w:type="dxa"/>
          </w:tcPr>
          <w:p w:rsidR="00141816" w:rsidRPr="0055184B" w:rsidRDefault="00141816" w:rsidP="0055184B">
            <w:pPr>
              <w:ind w:right="34"/>
              <w:rPr>
                <w:sz w:val="16"/>
                <w:szCs w:val="16"/>
              </w:rPr>
            </w:pPr>
            <w:r w:rsidRPr="0055184B">
              <w:rPr>
                <w:sz w:val="16"/>
                <w:szCs w:val="16"/>
              </w:rPr>
              <w:t>Организация и проведение рейдов по противодействию фактам торговли в неустановленных местах</w:t>
            </w:r>
          </w:p>
        </w:tc>
        <w:tc>
          <w:tcPr>
            <w:tcW w:w="1220"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администрации</w:t>
            </w:r>
          </w:p>
          <w:p w:rsidR="00141816" w:rsidRPr="0055184B" w:rsidRDefault="00141816" w:rsidP="0055184B">
            <w:pPr>
              <w:ind w:left="-108" w:right="-108"/>
              <w:jc w:val="center"/>
              <w:rPr>
                <w:sz w:val="16"/>
                <w:szCs w:val="16"/>
              </w:rPr>
            </w:pPr>
            <w:r w:rsidRPr="0055184B">
              <w:rPr>
                <w:sz w:val="16"/>
                <w:szCs w:val="16"/>
              </w:rPr>
              <w:t>сельских поселений</w:t>
            </w: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2017-2022 годы</w:t>
            </w:r>
          </w:p>
        </w:tc>
        <w:tc>
          <w:tcPr>
            <w:tcW w:w="788"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1.1.1,</w:t>
            </w:r>
          </w:p>
          <w:p w:rsidR="00141816" w:rsidRPr="0055184B" w:rsidRDefault="00141816" w:rsidP="0055184B">
            <w:pPr>
              <w:ind w:left="-108" w:right="-108"/>
              <w:jc w:val="center"/>
              <w:rPr>
                <w:sz w:val="16"/>
                <w:szCs w:val="16"/>
              </w:rPr>
            </w:pPr>
            <w:r w:rsidRPr="0055184B">
              <w:rPr>
                <w:sz w:val="16"/>
                <w:szCs w:val="16"/>
              </w:rPr>
              <w:t>1.1.2</w:t>
            </w: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31"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34"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35"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27"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r>
      <w:tr w:rsidR="00141816" w:rsidRPr="0055184B" w:rsidTr="001D3D45">
        <w:trPr>
          <w:trHeight w:val="20"/>
        </w:trPr>
        <w:tc>
          <w:tcPr>
            <w:tcW w:w="408" w:type="dxa"/>
          </w:tcPr>
          <w:p w:rsidR="00141816" w:rsidRPr="0055184B" w:rsidRDefault="00141816" w:rsidP="0055184B">
            <w:pPr>
              <w:ind w:left="-284" w:right="-250"/>
              <w:jc w:val="center"/>
              <w:rPr>
                <w:sz w:val="16"/>
                <w:szCs w:val="16"/>
              </w:rPr>
            </w:pPr>
          </w:p>
          <w:p w:rsidR="00141816" w:rsidRPr="0055184B" w:rsidRDefault="00141816" w:rsidP="0055184B">
            <w:pPr>
              <w:ind w:left="-284" w:right="-250"/>
              <w:jc w:val="center"/>
              <w:rPr>
                <w:sz w:val="16"/>
                <w:szCs w:val="16"/>
              </w:rPr>
            </w:pPr>
            <w:r w:rsidRPr="0055184B">
              <w:rPr>
                <w:sz w:val="16"/>
                <w:szCs w:val="16"/>
              </w:rPr>
              <w:t>1.3.</w:t>
            </w:r>
          </w:p>
        </w:tc>
        <w:tc>
          <w:tcPr>
            <w:tcW w:w="2521" w:type="dxa"/>
          </w:tcPr>
          <w:p w:rsidR="00141816" w:rsidRPr="0055184B" w:rsidRDefault="00141816" w:rsidP="0055184B">
            <w:pPr>
              <w:ind w:right="34"/>
              <w:rPr>
                <w:sz w:val="16"/>
                <w:szCs w:val="16"/>
              </w:rPr>
            </w:pPr>
            <w:r w:rsidRPr="0055184B">
              <w:rPr>
                <w:sz w:val="16"/>
                <w:szCs w:val="16"/>
              </w:rPr>
              <w:t xml:space="preserve">Содействие реализации </w:t>
            </w:r>
            <w:proofErr w:type="gramStart"/>
            <w:r w:rsidRPr="0055184B">
              <w:rPr>
                <w:sz w:val="16"/>
                <w:szCs w:val="16"/>
              </w:rPr>
              <w:t>проектов</w:t>
            </w:r>
            <w:proofErr w:type="gramEnd"/>
            <w:r w:rsidRPr="0055184B">
              <w:rPr>
                <w:sz w:val="16"/>
                <w:szCs w:val="16"/>
              </w:rPr>
              <w:t xml:space="preserve"> ориентированных на организацию обслуживания граждан, находящихся в трудной жизненной ситуации, создание условий для беспрепятственного доступа инвалидов к объектам торговли </w:t>
            </w:r>
          </w:p>
        </w:tc>
        <w:tc>
          <w:tcPr>
            <w:tcW w:w="1220"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 xml:space="preserve">отдел </w:t>
            </w:r>
          </w:p>
          <w:p w:rsidR="00141816" w:rsidRPr="0055184B" w:rsidRDefault="00141816" w:rsidP="0055184B">
            <w:pPr>
              <w:ind w:left="-108" w:right="-108"/>
              <w:jc w:val="center"/>
              <w:rPr>
                <w:sz w:val="16"/>
                <w:szCs w:val="16"/>
              </w:rPr>
            </w:pPr>
            <w:r w:rsidRPr="0055184B">
              <w:rPr>
                <w:sz w:val="16"/>
                <w:szCs w:val="16"/>
              </w:rPr>
              <w:t>экономики</w:t>
            </w: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2017-2022 годы</w:t>
            </w:r>
          </w:p>
        </w:tc>
        <w:tc>
          <w:tcPr>
            <w:tcW w:w="788"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1.1.1,</w:t>
            </w:r>
          </w:p>
          <w:p w:rsidR="00141816" w:rsidRPr="0055184B" w:rsidRDefault="00141816" w:rsidP="0055184B">
            <w:pPr>
              <w:ind w:left="-108" w:right="-108"/>
              <w:jc w:val="center"/>
              <w:rPr>
                <w:sz w:val="16"/>
                <w:szCs w:val="16"/>
              </w:rPr>
            </w:pPr>
            <w:r w:rsidRPr="0055184B">
              <w:rPr>
                <w:sz w:val="16"/>
                <w:szCs w:val="16"/>
              </w:rPr>
              <w:t>1.1.2</w:t>
            </w:r>
          </w:p>
          <w:p w:rsidR="00141816" w:rsidRPr="0055184B" w:rsidRDefault="00141816" w:rsidP="0055184B">
            <w:pPr>
              <w:ind w:left="-108" w:right="-108"/>
              <w:jc w:val="center"/>
              <w:rPr>
                <w:sz w:val="16"/>
                <w:szCs w:val="16"/>
              </w:rPr>
            </w:pP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31"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34"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35"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27"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r>
      <w:tr w:rsidR="00141816" w:rsidRPr="0055184B" w:rsidTr="001D3D45">
        <w:trPr>
          <w:trHeight w:val="20"/>
        </w:trPr>
        <w:tc>
          <w:tcPr>
            <w:tcW w:w="408" w:type="dxa"/>
          </w:tcPr>
          <w:p w:rsidR="00141816" w:rsidRPr="0055184B" w:rsidRDefault="00141816" w:rsidP="0055184B">
            <w:pPr>
              <w:ind w:left="-284" w:right="-250"/>
              <w:jc w:val="center"/>
              <w:rPr>
                <w:sz w:val="16"/>
                <w:szCs w:val="16"/>
              </w:rPr>
            </w:pPr>
          </w:p>
          <w:p w:rsidR="00141816" w:rsidRPr="0055184B" w:rsidRDefault="00141816" w:rsidP="0055184B">
            <w:pPr>
              <w:ind w:left="-284" w:right="-250"/>
              <w:jc w:val="center"/>
              <w:rPr>
                <w:sz w:val="16"/>
                <w:szCs w:val="16"/>
              </w:rPr>
            </w:pPr>
            <w:r w:rsidRPr="0055184B">
              <w:rPr>
                <w:sz w:val="16"/>
                <w:szCs w:val="16"/>
              </w:rPr>
              <w:t>1.4.</w:t>
            </w:r>
          </w:p>
        </w:tc>
        <w:tc>
          <w:tcPr>
            <w:tcW w:w="2521" w:type="dxa"/>
          </w:tcPr>
          <w:p w:rsidR="00141816" w:rsidRPr="0055184B" w:rsidRDefault="00141816" w:rsidP="0055184B">
            <w:pPr>
              <w:ind w:right="34"/>
              <w:rPr>
                <w:sz w:val="16"/>
                <w:szCs w:val="16"/>
              </w:rPr>
            </w:pPr>
            <w:r w:rsidRPr="0055184B">
              <w:rPr>
                <w:sz w:val="16"/>
                <w:szCs w:val="16"/>
              </w:rPr>
              <w:t xml:space="preserve">Проведение обучающих семинаров с представителями сферы торговли в целях информационно-методического обеспечения по вопросам организации торговли, в том числе санитарно-противоэпидемических требований, защиты прав потребителей при реализации товаров </w:t>
            </w:r>
          </w:p>
        </w:tc>
        <w:tc>
          <w:tcPr>
            <w:tcW w:w="1220"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 xml:space="preserve">отдел </w:t>
            </w:r>
          </w:p>
          <w:p w:rsidR="00141816" w:rsidRPr="0055184B" w:rsidRDefault="00141816" w:rsidP="0055184B">
            <w:pPr>
              <w:ind w:left="-108" w:right="-108"/>
              <w:jc w:val="center"/>
              <w:rPr>
                <w:sz w:val="16"/>
                <w:szCs w:val="16"/>
              </w:rPr>
            </w:pPr>
            <w:r w:rsidRPr="0055184B">
              <w:rPr>
                <w:sz w:val="16"/>
                <w:szCs w:val="16"/>
              </w:rPr>
              <w:t>экономики</w:t>
            </w:r>
          </w:p>
          <w:p w:rsidR="00141816" w:rsidRPr="0055184B" w:rsidRDefault="00141816" w:rsidP="0055184B">
            <w:pPr>
              <w:ind w:left="-108" w:right="-108"/>
              <w:jc w:val="center"/>
              <w:rPr>
                <w:sz w:val="16"/>
                <w:szCs w:val="16"/>
              </w:rPr>
            </w:pP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2017-2022 годы</w:t>
            </w:r>
          </w:p>
        </w:tc>
        <w:tc>
          <w:tcPr>
            <w:tcW w:w="788"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1.1.1,</w:t>
            </w:r>
          </w:p>
          <w:p w:rsidR="00141816" w:rsidRPr="0055184B" w:rsidRDefault="00141816" w:rsidP="0055184B">
            <w:pPr>
              <w:ind w:left="-108" w:right="-108"/>
              <w:jc w:val="center"/>
              <w:rPr>
                <w:sz w:val="16"/>
                <w:szCs w:val="16"/>
              </w:rPr>
            </w:pPr>
            <w:r w:rsidRPr="0055184B">
              <w:rPr>
                <w:sz w:val="16"/>
                <w:szCs w:val="16"/>
              </w:rPr>
              <w:t>1.1.2</w:t>
            </w: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местный</w:t>
            </w:r>
          </w:p>
          <w:p w:rsidR="00141816" w:rsidRPr="0055184B" w:rsidRDefault="00141816" w:rsidP="0055184B">
            <w:pPr>
              <w:ind w:left="-108" w:right="-108"/>
              <w:jc w:val="center"/>
              <w:rPr>
                <w:sz w:val="16"/>
                <w:szCs w:val="16"/>
              </w:rPr>
            </w:pPr>
            <w:r w:rsidRPr="0055184B">
              <w:rPr>
                <w:sz w:val="16"/>
                <w:szCs w:val="16"/>
              </w:rPr>
              <w:t>бюджет</w:t>
            </w:r>
          </w:p>
        </w:tc>
        <w:tc>
          <w:tcPr>
            <w:tcW w:w="531"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15,0</w:t>
            </w:r>
          </w:p>
        </w:tc>
        <w:tc>
          <w:tcPr>
            <w:tcW w:w="534"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15,0</w:t>
            </w:r>
          </w:p>
        </w:tc>
        <w:tc>
          <w:tcPr>
            <w:tcW w:w="635"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15,0</w:t>
            </w:r>
          </w:p>
        </w:tc>
        <w:tc>
          <w:tcPr>
            <w:tcW w:w="527"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15,0</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15,0</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15,0</w:t>
            </w:r>
          </w:p>
        </w:tc>
      </w:tr>
      <w:tr w:rsidR="00141816" w:rsidRPr="0055184B" w:rsidTr="001D3D45">
        <w:trPr>
          <w:trHeight w:val="20"/>
        </w:trPr>
        <w:tc>
          <w:tcPr>
            <w:tcW w:w="408" w:type="dxa"/>
          </w:tcPr>
          <w:p w:rsidR="00141816" w:rsidRPr="0055184B" w:rsidRDefault="00141816" w:rsidP="0055184B">
            <w:pPr>
              <w:ind w:left="-284" w:right="-250"/>
              <w:jc w:val="center"/>
              <w:rPr>
                <w:sz w:val="16"/>
                <w:szCs w:val="16"/>
              </w:rPr>
            </w:pPr>
          </w:p>
          <w:p w:rsidR="00141816" w:rsidRPr="0055184B" w:rsidRDefault="00141816" w:rsidP="0055184B">
            <w:pPr>
              <w:ind w:left="-284" w:right="-250"/>
              <w:jc w:val="center"/>
              <w:rPr>
                <w:sz w:val="16"/>
                <w:szCs w:val="16"/>
              </w:rPr>
            </w:pPr>
            <w:r w:rsidRPr="0055184B">
              <w:rPr>
                <w:sz w:val="16"/>
                <w:szCs w:val="16"/>
              </w:rPr>
              <w:t>1.5.</w:t>
            </w:r>
          </w:p>
        </w:tc>
        <w:tc>
          <w:tcPr>
            <w:tcW w:w="2521" w:type="dxa"/>
          </w:tcPr>
          <w:p w:rsidR="00141816" w:rsidRPr="0055184B" w:rsidRDefault="00141816" w:rsidP="0055184B">
            <w:pPr>
              <w:ind w:right="34"/>
              <w:rPr>
                <w:sz w:val="16"/>
                <w:szCs w:val="16"/>
              </w:rPr>
            </w:pPr>
            <w:r w:rsidRPr="0055184B">
              <w:rPr>
                <w:sz w:val="16"/>
                <w:szCs w:val="16"/>
              </w:rPr>
              <w:t xml:space="preserve">Участие в обучающих </w:t>
            </w:r>
            <w:proofErr w:type="gramStart"/>
            <w:r w:rsidRPr="0055184B">
              <w:rPr>
                <w:sz w:val="16"/>
                <w:szCs w:val="16"/>
              </w:rPr>
              <w:t>семинарах,  конференциях</w:t>
            </w:r>
            <w:proofErr w:type="gramEnd"/>
            <w:r w:rsidRPr="0055184B">
              <w:rPr>
                <w:sz w:val="16"/>
                <w:szCs w:val="16"/>
              </w:rPr>
              <w:t>, «круглых столах», проводимых Департаментом экономического развития и торговли области в целях информационно - методического обеспечения по вопросам организации торговли, мониторинга реализации программных мероприятий и обсуждения  сдерживающих факторов с целью привлечения к участию в формировании и реализации государственной политики в торговой сфере</w:t>
            </w:r>
          </w:p>
        </w:tc>
        <w:tc>
          <w:tcPr>
            <w:tcW w:w="1220"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 xml:space="preserve">отдел </w:t>
            </w:r>
          </w:p>
          <w:p w:rsidR="00141816" w:rsidRPr="0055184B" w:rsidRDefault="00141816" w:rsidP="0055184B">
            <w:pPr>
              <w:ind w:left="-108" w:right="-108"/>
              <w:jc w:val="center"/>
              <w:rPr>
                <w:sz w:val="16"/>
                <w:szCs w:val="16"/>
              </w:rPr>
            </w:pPr>
            <w:r w:rsidRPr="0055184B">
              <w:rPr>
                <w:sz w:val="16"/>
                <w:szCs w:val="16"/>
              </w:rPr>
              <w:t>экономики</w:t>
            </w:r>
          </w:p>
          <w:p w:rsidR="00141816" w:rsidRPr="0055184B" w:rsidRDefault="00141816" w:rsidP="0055184B">
            <w:pPr>
              <w:ind w:left="-108" w:right="-108"/>
              <w:jc w:val="center"/>
              <w:rPr>
                <w:sz w:val="16"/>
                <w:szCs w:val="16"/>
              </w:rPr>
            </w:pP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2017-2022 годы</w:t>
            </w:r>
          </w:p>
        </w:tc>
        <w:tc>
          <w:tcPr>
            <w:tcW w:w="788"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 xml:space="preserve">1.1.1, </w:t>
            </w:r>
          </w:p>
          <w:p w:rsidR="00141816" w:rsidRPr="0055184B" w:rsidRDefault="00141816" w:rsidP="0055184B">
            <w:pPr>
              <w:ind w:left="-108" w:right="-108"/>
              <w:jc w:val="center"/>
              <w:rPr>
                <w:sz w:val="16"/>
                <w:szCs w:val="16"/>
              </w:rPr>
            </w:pPr>
            <w:r w:rsidRPr="0055184B">
              <w:rPr>
                <w:sz w:val="16"/>
                <w:szCs w:val="16"/>
              </w:rPr>
              <w:t>1.1.2</w:t>
            </w: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31"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34"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35"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27"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right="-108"/>
              <w:jc w:val="center"/>
              <w:rPr>
                <w:sz w:val="16"/>
                <w:szCs w:val="16"/>
              </w:rPr>
            </w:pPr>
          </w:p>
          <w:p w:rsidR="00141816" w:rsidRPr="0055184B" w:rsidRDefault="00141816" w:rsidP="0055184B">
            <w:pPr>
              <w:ind w:right="-108"/>
              <w:jc w:val="center"/>
              <w:rPr>
                <w:sz w:val="16"/>
                <w:szCs w:val="16"/>
              </w:rPr>
            </w:pPr>
            <w:r w:rsidRPr="0055184B">
              <w:rPr>
                <w:sz w:val="16"/>
                <w:szCs w:val="16"/>
              </w:rPr>
              <w:t>-</w:t>
            </w:r>
          </w:p>
        </w:tc>
      </w:tr>
      <w:tr w:rsidR="00141816" w:rsidRPr="0055184B" w:rsidTr="001D3D45">
        <w:trPr>
          <w:trHeight w:val="20"/>
        </w:trPr>
        <w:tc>
          <w:tcPr>
            <w:tcW w:w="408" w:type="dxa"/>
          </w:tcPr>
          <w:p w:rsidR="00141816" w:rsidRPr="0055184B" w:rsidRDefault="00141816" w:rsidP="0055184B">
            <w:pPr>
              <w:ind w:left="-284" w:right="-250"/>
              <w:jc w:val="center"/>
              <w:rPr>
                <w:sz w:val="16"/>
                <w:szCs w:val="16"/>
              </w:rPr>
            </w:pPr>
          </w:p>
          <w:p w:rsidR="00141816" w:rsidRPr="0055184B" w:rsidRDefault="00141816" w:rsidP="0055184B">
            <w:pPr>
              <w:ind w:left="-284" w:right="-250"/>
              <w:jc w:val="center"/>
              <w:rPr>
                <w:sz w:val="16"/>
                <w:szCs w:val="16"/>
              </w:rPr>
            </w:pPr>
            <w:r w:rsidRPr="0055184B">
              <w:rPr>
                <w:sz w:val="16"/>
                <w:szCs w:val="16"/>
              </w:rPr>
              <w:t>1.6.</w:t>
            </w:r>
          </w:p>
        </w:tc>
        <w:tc>
          <w:tcPr>
            <w:tcW w:w="2521" w:type="dxa"/>
          </w:tcPr>
          <w:p w:rsidR="00141816" w:rsidRPr="0055184B" w:rsidRDefault="00141816" w:rsidP="0055184B">
            <w:pPr>
              <w:ind w:right="34"/>
              <w:rPr>
                <w:sz w:val="16"/>
                <w:szCs w:val="16"/>
              </w:rPr>
            </w:pPr>
            <w:r w:rsidRPr="0055184B">
              <w:rPr>
                <w:sz w:val="16"/>
                <w:szCs w:val="16"/>
              </w:rPr>
              <w:t>Участие в выездных семинарах, конференциях в целях изучения опыта других муниципальных районов области по вопросам обеспечения населения услугами торговли</w:t>
            </w:r>
          </w:p>
        </w:tc>
        <w:tc>
          <w:tcPr>
            <w:tcW w:w="1220"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 xml:space="preserve">отдел </w:t>
            </w:r>
          </w:p>
          <w:p w:rsidR="00141816" w:rsidRPr="0055184B" w:rsidRDefault="00141816" w:rsidP="0055184B">
            <w:pPr>
              <w:ind w:left="-108" w:right="-108"/>
              <w:jc w:val="center"/>
              <w:rPr>
                <w:sz w:val="16"/>
                <w:szCs w:val="16"/>
              </w:rPr>
            </w:pPr>
            <w:r w:rsidRPr="0055184B">
              <w:rPr>
                <w:sz w:val="16"/>
                <w:szCs w:val="16"/>
              </w:rPr>
              <w:t>экономики</w:t>
            </w:r>
          </w:p>
          <w:p w:rsidR="00141816" w:rsidRPr="0055184B" w:rsidRDefault="00141816" w:rsidP="0055184B">
            <w:pPr>
              <w:ind w:left="-108" w:right="-108"/>
              <w:jc w:val="center"/>
              <w:rPr>
                <w:sz w:val="16"/>
                <w:szCs w:val="16"/>
              </w:rPr>
            </w:pP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2017-2022 годы</w:t>
            </w:r>
          </w:p>
        </w:tc>
        <w:tc>
          <w:tcPr>
            <w:tcW w:w="788"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 xml:space="preserve">1.1.1, </w:t>
            </w:r>
          </w:p>
          <w:p w:rsidR="00141816" w:rsidRPr="0055184B" w:rsidRDefault="00141816" w:rsidP="0055184B">
            <w:pPr>
              <w:ind w:left="-108" w:right="-108"/>
              <w:jc w:val="center"/>
              <w:rPr>
                <w:sz w:val="16"/>
                <w:szCs w:val="16"/>
              </w:rPr>
            </w:pPr>
            <w:r w:rsidRPr="0055184B">
              <w:rPr>
                <w:sz w:val="16"/>
                <w:szCs w:val="16"/>
              </w:rPr>
              <w:t>1.1.2</w:t>
            </w: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31"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34"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35"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27"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r>
      <w:tr w:rsidR="00141816" w:rsidRPr="0055184B" w:rsidTr="001D3D45">
        <w:trPr>
          <w:trHeight w:val="20"/>
        </w:trPr>
        <w:tc>
          <w:tcPr>
            <w:tcW w:w="408" w:type="dxa"/>
          </w:tcPr>
          <w:p w:rsidR="00141816" w:rsidRPr="0055184B" w:rsidRDefault="00141816" w:rsidP="0055184B">
            <w:pPr>
              <w:ind w:left="-284" w:right="-250"/>
              <w:jc w:val="center"/>
              <w:rPr>
                <w:sz w:val="16"/>
                <w:szCs w:val="16"/>
              </w:rPr>
            </w:pPr>
          </w:p>
          <w:p w:rsidR="00141816" w:rsidRPr="0055184B" w:rsidRDefault="00141816" w:rsidP="0055184B">
            <w:pPr>
              <w:ind w:left="-284" w:right="-250"/>
              <w:jc w:val="center"/>
              <w:rPr>
                <w:sz w:val="16"/>
                <w:szCs w:val="16"/>
              </w:rPr>
            </w:pPr>
            <w:r w:rsidRPr="0055184B">
              <w:rPr>
                <w:sz w:val="16"/>
                <w:szCs w:val="16"/>
              </w:rPr>
              <w:t>1.7.</w:t>
            </w:r>
          </w:p>
        </w:tc>
        <w:tc>
          <w:tcPr>
            <w:tcW w:w="2521" w:type="dxa"/>
          </w:tcPr>
          <w:p w:rsidR="00141816" w:rsidRPr="0055184B" w:rsidRDefault="00141816" w:rsidP="0055184B">
            <w:pPr>
              <w:ind w:right="34"/>
              <w:rPr>
                <w:sz w:val="16"/>
                <w:szCs w:val="16"/>
              </w:rPr>
            </w:pPr>
            <w:r w:rsidRPr="0055184B">
              <w:rPr>
                <w:sz w:val="16"/>
                <w:szCs w:val="16"/>
              </w:rPr>
              <w:t xml:space="preserve">Оказание консультативной поддержки хозяйствующим субъектам потребительского рынка муниципального района по вопросам применения действующего законодательства в сфере торговой деятельности </w:t>
            </w:r>
          </w:p>
        </w:tc>
        <w:tc>
          <w:tcPr>
            <w:tcW w:w="1220"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 xml:space="preserve">отдел </w:t>
            </w:r>
          </w:p>
          <w:p w:rsidR="00141816" w:rsidRPr="0055184B" w:rsidRDefault="00141816" w:rsidP="0055184B">
            <w:pPr>
              <w:ind w:left="-108" w:right="-108"/>
              <w:jc w:val="center"/>
              <w:rPr>
                <w:sz w:val="16"/>
                <w:szCs w:val="16"/>
              </w:rPr>
            </w:pPr>
            <w:r w:rsidRPr="0055184B">
              <w:rPr>
                <w:sz w:val="16"/>
                <w:szCs w:val="16"/>
              </w:rPr>
              <w:t>экономики</w:t>
            </w: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2017-2022 годы</w:t>
            </w:r>
          </w:p>
        </w:tc>
        <w:tc>
          <w:tcPr>
            <w:tcW w:w="788"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 xml:space="preserve">1.1.1, </w:t>
            </w:r>
          </w:p>
          <w:p w:rsidR="00141816" w:rsidRPr="0055184B" w:rsidRDefault="00141816" w:rsidP="0055184B">
            <w:pPr>
              <w:ind w:left="-108" w:right="-108"/>
              <w:jc w:val="center"/>
              <w:rPr>
                <w:sz w:val="16"/>
                <w:szCs w:val="16"/>
              </w:rPr>
            </w:pPr>
            <w:r w:rsidRPr="0055184B">
              <w:rPr>
                <w:sz w:val="16"/>
                <w:szCs w:val="16"/>
              </w:rPr>
              <w:t>1.1.2</w:t>
            </w: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31"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p w:rsidR="00141816" w:rsidRPr="0055184B" w:rsidRDefault="00141816" w:rsidP="0055184B">
            <w:pPr>
              <w:ind w:left="-108" w:right="-108"/>
              <w:jc w:val="center"/>
              <w:rPr>
                <w:sz w:val="16"/>
                <w:szCs w:val="16"/>
              </w:rPr>
            </w:pPr>
          </w:p>
        </w:tc>
        <w:tc>
          <w:tcPr>
            <w:tcW w:w="534"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35"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27"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r>
      <w:tr w:rsidR="00141816" w:rsidRPr="0055184B" w:rsidTr="001D3D45">
        <w:trPr>
          <w:trHeight w:val="20"/>
        </w:trPr>
        <w:tc>
          <w:tcPr>
            <w:tcW w:w="10490" w:type="dxa"/>
            <w:gridSpan w:val="14"/>
          </w:tcPr>
          <w:p w:rsidR="00141816" w:rsidRPr="0055184B" w:rsidRDefault="00141816" w:rsidP="0055184B">
            <w:pPr>
              <w:ind w:left="-284" w:right="-250"/>
              <w:jc w:val="center"/>
              <w:rPr>
                <w:b/>
                <w:sz w:val="16"/>
                <w:szCs w:val="16"/>
              </w:rPr>
            </w:pPr>
            <w:r w:rsidRPr="0055184B">
              <w:rPr>
                <w:b/>
                <w:sz w:val="16"/>
                <w:szCs w:val="16"/>
              </w:rPr>
              <w:t>2. Содействие развитию конкуренции на рынке непродовольственных товаров муниципального района</w:t>
            </w:r>
          </w:p>
        </w:tc>
      </w:tr>
      <w:tr w:rsidR="00141816" w:rsidRPr="0055184B" w:rsidTr="001D3D45">
        <w:trPr>
          <w:trHeight w:val="20"/>
        </w:trPr>
        <w:tc>
          <w:tcPr>
            <w:tcW w:w="408" w:type="dxa"/>
          </w:tcPr>
          <w:p w:rsidR="00141816" w:rsidRPr="0055184B" w:rsidRDefault="00141816" w:rsidP="0055184B">
            <w:pPr>
              <w:ind w:left="-284" w:right="-250"/>
              <w:jc w:val="center"/>
              <w:rPr>
                <w:sz w:val="16"/>
                <w:szCs w:val="16"/>
              </w:rPr>
            </w:pPr>
          </w:p>
          <w:p w:rsidR="00141816" w:rsidRPr="0055184B" w:rsidRDefault="00141816" w:rsidP="0055184B">
            <w:pPr>
              <w:ind w:left="-284" w:right="-250"/>
              <w:jc w:val="center"/>
              <w:rPr>
                <w:sz w:val="16"/>
                <w:szCs w:val="16"/>
              </w:rPr>
            </w:pPr>
            <w:r w:rsidRPr="0055184B">
              <w:rPr>
                <w:sz w:val="16"/>
                <w:szCs w:val="16"/>
              </w:rPr>
              <w:t>2.1.</w:t>
            </w:r>
          </w:p>
        </w:tc>
        <w:tc>
          <w:tcPr>
            <w:tcW w:w="2521" w:type="dxa"/>
          </w:tcPr>
          <w:p w:rsidR="00141816" w:rsidRPr="0055184B" w:rsidRDefault="00141816" w:rsidP="0055184B">
            <w:pPr>
              <w:ind w:right="34"/>
              <w:rPr>
                <w:sz w:val="16"/>
                <w:szCs w:val="16"/>
              </w:rPr>
            </w:pPr>
            <w:r w:rsidRPr="0055184B">
              <w:rPr>
                <w:sz w:val="16"/>
                <w:szCs w:val="16"/>
              </w:rPr>
              <w:t>Определение площадок для размещения торговых объектов по продаже непродовольственных товаров в целях привлечения потенциальных инвесторов</w:t>
            </w:r>
          </w:p>
        </w:tc>
        <w:tc>
          <w:tcPr>
            <w:tcW w:w="1220" w:type="dxa"/>
          </w:tcPr>
          <w:p w:rsidR="00141816" w:rsidRPr="0055184B" w:rsidRDefault="00141816" w:rsidP="0055184B">
            <w:pPr>
              <w:ind w:left="-74" w:right="-108" w:hanging="34"/>
              <w:jc w:val="center"/>
              <w:rPr>
                <w:sz w:val="16"/>
                <w:szCs w:val="16"/>
              </w:rPr>
            </w:pPr>
            <w:r w:rsidRPr="0055184B">
              <w:rPr>
                <w:sz w:val="16"/>
                <w:szCs w:val="16"/>
              </w:rPr>
              <w:t xml:space="preserve">отдел </w:t>
            </w:r>
          </w:p>
          <w:p w:rsidR="00141816" w:rsidRPr="0055184B" w:rsidRDefault="00141816" w:rsidP="0055184B">
            <w:pPr>
              <w:ind w:left="-74" w:right="-108" w:hanging="34"/>
              <w:jc w:val="center"/>
              <w:rPr>
                <w:b/>
                <w:sz w:val="16"/>
                <w:szCs w:val="16"/>
              </w:rPr>
            </w:pPr>
            <w:r w:rsidRPr="0055184B">
              <w:rPr>
                <w:sz w:val="16"/>
                <w:szCs w:val="16"/>
              </w:rPr>
              <w:t>экономики</w:t>
            </w:r>
          </w:p>
          <w:p w:rsidR="00141816" w:rsidRPr="0055184B" w:rsidRDefault="00141816" w:rsidP="0055184B">
            <w:pPr>
              <w:ind w:left="-74" w:right="-108" w:hanging="34"/>
              <w:jc w:val="center"/>
              <w:rPr>
                <w:b/>
                <w:sz w:val="16"/>
                <w:szCs w:val="16"/>
              </w:rPr>
            </w:pP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2017-2022 годы</w:t>
            </w:r>
          </w:p>
        </w:tc>
        <w:tc>
          <w:tcPr>
            <w:tcW w:w="788" w:type="dxa"/>
          </w:tcPr>
          <w:p w:rsidR="00141816" w:rsidRPr="0055184B" w:rsidRDefault="00141816" w:rsidP="0055184B">
            <w:pPr>
              <w:ind w:left="-284" w:right="-250"/>
              <w:jc w:val="center"/>
              <w:rPr>
                <w:sz w:val="16"/>
                <w:szCs w:val="16"/>
              </w:rPr>
            </w:pPr>
          </w:p>
          <w:p w:rsidR="00141816" w:rsidRPr="0055184B" w:rsidRDefault="00141816" w:rsidP="0055184B">
            <w:pPr>
              <w:ind w:left="-284" w:right="-250"/>
              <w:jc w:val="center"/>
              <w:rPr>
                <w:sz w:val="16"/>
                <w:szCs w:val="16"/>
              </w:rPr>
            </w:pPr>
            <w:r w:rsidRPr="0055184B">
              <w:rPr>
                <w:sz w:val="16"/>
                <w:szCs w:val="16"/>
              </w:rPr>
              <w:t>1.2.1</w:t>
            </w:r>
          </w:p>
        </w:tc>
        <w:tc>
          <w:tcPr>
            <w:tcW w:w="1049" w:type="dxa"/>
          </w:tcPr>
          <w:p w:rsidR="00141816" w:rsidRPr="0055184B" w:rsidRDefault="00141816" w:rsidP="0055184B">
            <w:pPr>
              <w:ind w:left="-284" w:right="-250"/>
              <w:jc w:val="center"/>
              <w:rPr>
                <w:b/>
                <w:sz w:val="16"/>
                <w:szCs w:val="16"/>
              </w:rPr>
            </w:pPr>
          </w:p>
          <w:p w:rsidR="00141816" w:rsidRPr="0055184B" w:rsidRDefault="00141816" w:rsidP="0055184B">
            <w:pPr>
              <w:ind w:left="-284" w:right="-250"/>
              <w:jc w:val="center"/>
              <w:rPr>
                <w:b/>
                <w:sz w:val="16"/>
                <w:szCs w:val="16"/>
              </w:rPr>
            </w:pPr>
            <w:r w:rsidRPr="0055184B">
              <w:rPr>
                <w:b/>
                <w:sz w:val="16"/>
                <w:szCs w:val="16"/>
              </w:rPr>
              <w:t>-</w:t>
            </w:r>
          </w:p>
        </w:tc>
        <w:tc>
          <w:tcPr>
            <w:tcW w:w="531" w:type="dxa"/>
          </w:tcPr>
          <w:p w:rsidR="00141816" w:rsidRPr="0055184B" w:rsidRDefault="00141816" w:rsidP="0055184B">
            <w:pPr>
              <w:ind w:left="-284" w:right="-250"/>
              <w:jc w:val="center"/>
              <w:rPr>
                <w:b/>
                <w:sz w:val="16"/>
                <w:szCs w:val="16"/>
              </w:rPr>
            </w:pPr>
          </w:p>
          <w:p w:rsidR="00141816" w:rsidRPr="0055184B" w:rsidRDefault="00141816" w:rsidP="0055184B">
            <w:pPr>
              <w:ind w:left="-284" w:right="-250"/>
              <w:jc w:val="center"/>
              <w:rPr>
                <w:b/>
                <w:sz w:val="16"/>
                <w:szCs w:val="16"/>
              </w:rPr>
            </w:pPr>
            <w:r w:rsidRPr="0055184B">
              <w:rPr>
                <w:b/>
                <w:sz w:val="16"/>
                <w:szCs w:val="16"/>
              </w:rPr>
              <w:t>-</w:t>
            </w:r>
          </w:p>
        </w:tc>
        <w:tc>
          <w:tcPr>
            <w:tcW w:w="534" w:type="dxa"/>
            <w:gridSpan w:val="2"/>
          </w:tcPr>
          <w:p w:rsidR="00141816" w:rsidRPr="0055184B" w:rsidRDefault="00141816" w:rsidP="0055184B">
            <w:pPr>
              <w:ind w:left="-284" w:right="-250"/>
              <w:jc w:val="center"/>
              <w:rPr>
                <w:b/>
                <w:sz w:val="16"/>
                <w:szCs w:val="16"/>
              </w:rPr>
            </w:pPr>
          </w:p>
          <w:p w:rsidR="00141816" w:rsidRPr="0055184B" w:rsidRDefault="00141816" w:rsidP="0055184B">
            <w:pPr>
              <w:ind w:left="-284" w:right="-250"/>
              <w:jc w:val="center"/>
              <w:rPr>
                <w:b/>
                <w:sz w:val="16"/>
                <w:szCs w:val="16"/>
              </w:rPr>
            </w:pPr>
            <w:r w:rsidRPr="0055184B">
              <w:rPr>
                <w:b/>
                <w:sz w:val="16"/>
                <w:szCs w:val="16"/>
              </w:rPr>
              <w:t>-</w:t>
            </w:r>
          </w:p>
        </w:tc>
        <w:tc>
          <w:tcPr>
            <w:tcW w:w="635" w:type="dxa"/>
            <w:gridSpan w:val="2"/>
          </w:tcPr>
          <w:p w:rsidR="00141816" w:rsidRPr="0055184B" w:rsidRDefault="00141816" w:rsidP="0055184B">
            <w:pPr>
              <w:ind w:left="-284" w:right="-250"/>
              <w:jc w:val="center"/>
              <w:rPr>
                <w:b/>
                <w:sz w:val="16"/>
                <w:szCs w:val="16"/>
              </w:rPr>
            </w:pPr>
          </w:p>
          <w:p w:rsidR="00141816" w:rsidRPr="0055184B" w:rsidRDefault="00141816" w:rsidP="0055184B">
            <w:pPr>
              <w:ind w:left="-284" w:right="-250"/>
              <w:jc w:val="center"/>
              <w:rPr>
                <w:b/>
                <w:sz w:val="16"/>
                <w:szCs w:val="16"/>
              </w:rPr>
            </w:pPr>
            <w:r w:rsidRPr="0055184B">
              <w:rPr>
                <w:b/>
                <w:sz w:val="16"/>
                <w:szCs w:val="16"/>
              </w:rPr>
              <w:t>-</w:t>
            </w:r>
          </w:p>
        </w:tc>
        <w:tc>
          <w:tcPr>
            <w:tcW w:w="527" w:type="dxa"/>
          </w:tcPr>
          <w:p w:rsidR="00141816" w:rsidRPr="0055184B" w:rsidRDefault="00141816" w:rsidP="0055184B">
            <w:pPr>
              <w:ind w:left="-284" w:right="-250"/>
              <w:jc w:val="center"/>
              <w:rPr>
                <w:b/>
                <w:sz w:val="16"/>
                <w:szCs w:val="16"/>
              </w:rPr>
            </w:pPr>
          </w:p>
          <w:p w:rsidR="00141816" w:rsidRPr="0055184B" w:rsidRDefault="00141816" w:rsidP="0055184B">
            <w:pPr>
              <w:ind w:left="-284" w:right="-250"/>
              <w:jc w:val="center"/>
              <w:rPr>
                <w:b/>
                <w:sz w:val="16"/>
                <w:szCs w:val="16"/>
              </w:rPr>
            </w:pPr>
            <w:r w:rsidRPr="0055184B">
              <w:rPr>
                <w:b/>
                <w:sz w:val="16"/>
                <w:szCs w:val="16"/>
              </w:rPr>
              <w:t>-</w:t>
            </w:r>
          </w:p>
        </w:tc>
        <w:tc>
          <w:tcPr>
            <w:tcW w:w="614" w:type="dxa"/>
          </w:tcPr>
          <w:p w:rsidR="00141816" w:rsidRPr="0055184B" w:rsidRDefault="00141816" w:rsidP="0055184B">
            <w:pPr>
              <w:ind w:left="-284" w:right="-250"/>
              <w:jc w:val="center"/>
              <w:rPr>
                <w:b/>
                <w:sz w:val="16"/>
                <w:szCs w:val="16"/>
              </w:rPr>
            </w:pPr>
          </w:p>
          <w:p w:rsidR="00141816" w:rsidRPr="0055184B" w:rsidRDefault="00141816" w:rsidP="0055184B">
            <w:pPr>
              <w:ind w:left="-284" w:right="-250"/>
              <w:jc w:val="center"/>
              <w:rPr>
                <w:b/>
                <w:sz w:val="16"/>
                <w:szCs w:val="16"/>
              </w:rPr>
            </w:pPr>
            <w:r w:rsidRPr="0055184B">
              <w:rPr>
                <w:b/>
                <w:sz w:val="16"/>
                <w:szCs w:val="16"/>
              </w:rPr>
              <w:t>-</w:t>
            </w:r>
          </w:p>
        </w:tc>
        <w:tc>
          <w:tcPr>
            <w:tcW w:w="614" w:type="dxa"/>
          </w:tcPr>
          <w:p w:rsidR="00141816" w:rsidRPr="0055184B" w:rsidRDefault="00141816" w:rsidP="0055184B">
            <w:pPr>
              <w:ind w:left="-284" w:right="-250"/>
              <w:jc w:val="center"/>
              <w:rPr>
                <w:b/>
                <w:sz w:val="16"/>
                <w:szCs w:val="16"/>
              </w:rPr>
            </w:pPr>
          </w:p>
          <w:p w:rsidR="00141816" w:rsidRPr="0055184B" w:rsidRDefault="00141816" w:rsidP="0055184B">
            <w:pPr>
              <w:ind w:left="-284" w:right="-250"/>
              <w:jc w:val="center"/>
              <w:rPr>
                <w:b/>
                <w:sz w:val="16"/>
                <w:szCs w:val="16"/>
              </w:rPr>
            </w:pPr>
            <w:r w:rsidRPr="0055184B">
              <w:rPr>
                <w:b/>
                <w:sz w:val="16"/>
                <w:szCs w:val="16"/>
              </w:rPr>
              <w:t>-</w:t>
            </w:r>
          </w:p>
        </w:tc>
      </w:tr>
      <w:tr w:rsidR="00141816" w:rsidRPr="0055184B" w:rsidTr="001D3D45">
        <w:trPr>
          <w:trHeight w:val="20"/>
        </w:trPr>
        <w:tc>
          <w:tcPr>
            <w:tcW w:w="10490" w:type="dxa"/>
            <w:gridSpan w:val="14"/>
          </w:tcPr>
          <w:p w:rsidR="00141816" w:rsidRPr="0055184B" w:rsidRDefault="00141816" w:rsidP="0055184B">
            <w:pPr>
              <w:ind w:left="-108" w:right="-108"/>
              <w:rPr>
                <w:sz w:val="16"/>
                <w:szCs w:val="16"/>
              </w:rPr>
            </w:pPr>
            <w:r w:rsidRPr="0055184B">
              <w:rPr>
                <w:sz w:val="16"/>
                <w:szCs w:val="16"/>
              </w:rPr>
              <w:t xml:space="preserve">  </w:t>
            </w:r>
            <w:r w:rsidRPr="0055184B">
              <w:rPr>
                <w:b/>
                <w:sz w:val="16"/>
                <w:szCs w:val="16"/>
              </w:rPr>
              <w:t>3. Создание на территории муниципального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муниципального района</w:t>
            </w:r>
          </w:p>
        </w:tc>
      </w:tr>
      <w:tr w:rsidR="00141816" w:rsidRPr="0055184B" w:rsidTr="001D3D45">
        <w:trPr>
          <w:trHeight w:val="20"/>
        </w:trPr>
        <w:tc>
          <w:tcPr>
            <w:tcW w:w="408" w:type="dxa"/>
          </w:tcPr>
          <w:p w:rsidR="00141816" w:rsidRPr="0055184B" w:rsidRDefault="00141816" w:rsidP="0055184B">
            <w:pPr>
              <w:ind w:left="-284" w:right="-250"/>
              <w:jc w:val="center"/>
              <w:rPr>
                <w:sz w:val="16"/>
                <w:szCs w:val="16"/>
              </w:rPr>
            </w:pPr>
          </w:p>
          <w:p w:rsidR="00141816" w:rsidRPr="0055184B" w:rsidRDefault="00141816" w:rsidP="0055184B">
            <w:pPr>
              <w:ind w:left="-284" w:right="-250"/>
              <w:jc w:val="center"/>
              <w:rPr>
                <w:sz w:val="16"/>
                <w:szCs w:val="16"/>
              </w:rPr>
            </w:pPr>
            <w:r w:rsidRPr="0055184B">
              <w:rPr>
                <w:sz w:val="16"/>
                <w:szCs w:val="16"/>
              </w:rPr>
              <w:t>3.1.</w:t>
            </w:r>
          </w:p>
        </w:tc>
        <w:tc>
          <w:tcPr>
            <w:tcW w:w="2521" w:type="dxa"/>
          </w:tcPr>
          <w:p w:rsidR="00141816" w:rsidRPr="0055184B" w:rsidRDefault="00141816" w:rsidP="0055184B">
            <w:pPr>
              <w:ind w:right="34"/>
              <w:rPr>
                <w:sz w:val="16"/>
                <w:szCs w:val="16"/>
              </w:rPr>
            </w:pPr>
            <w:r w:rsidRPr="0055184B">
              <w:rPr>
                <w:sz w:val="16"/>
                <w:szCs w:val="16"/>
              </w:rPr>
              <w:t xml:space="preserve">Проведение мониторинга обеспеченности населения муниципального района площадью торговых объектов </w:t>
            </w:r>
          </w:p>
        </w:tc>
        <w:tc>
          <w:tcPr>
            <w:tcW w:w="1220" w:type="dxa"/>
          </w:tcPr>
          <w:p w:rsidR="00141816" w:rsidRPr="0055184B" w:rsidRDefault="00141816" w:rsidP="0055184B">
            <w:pPr>
              <w:ind w:left="-108" w:right="-108"/>
              <w:jc w:val="center"/>
              <w:rPr>
                <w:sz w:val="16"/>
                <w:szCs w:val="16"/>
              </w:rPr>
            </w:pPr>
            <w:r w:rsidRPr="0055184B">
              <w:rPr>
                <w:sz w:val="16"/>
                <w:szCs w:val="16"/>
              </w:rPr>
              <w:t xml:space="preserve">отдел </w:t>
            </w:r>
          </w:p>
          <w:p w:rsidR="00141816" w:rsidRPr="0055184B" w:rsidRDefault="00141816" w:rsidP="0055184B">
            <w:pPr>
              <w:ind w:left="-108" w:right="-108"/>
              <w:jc w:val="center"/>
              <w:rPr>
                <w:sz w:val="16"/>
                <w:szCs w:val="16"/>
              </w:rPr>
            </w:pPr>
            <w:r w:rsidRPr="0055184B">
              <w:rPr>
                <w:sz w:val="16"/>
                <w:szCs w:val="16"/>
              </w:rPr>
              <w:t>экономики</w:t>
            </w:r>
          </w:p>
          <w:p w:rsidR="00141816" w:rsidRPr="0055184B" w:rsidRDefault="00141816" w:rsidP="0055184B">
            <w:pPr>
              <w:ind w:left="-108" w:right="-108"/>
              <w:jc w:val="center"/>
              <w:rPr>
                <w:sz w:val="16"/>
                <w:szCs w:val="16"/>
              </w:rPr>
            </w:pP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 xml:space="preserve">2017-2022 </w:t>
            </w:r>
          </w:p>
          <w:p w:rsidR="00141816" w:rsidRPr="0055184B" w:rsidRDefault="00141816" w:rsidP="0055184B">
            <w:pPr>
              <w:ind w:left="-108" w:right="-108"/>
              <w:jc w:val="center"/>
              <w:rPr>
                <w:sz w:val="16"/>
                <w:szCs w:val="16"/>
              </w:rPr>
            </w:pPr>
            <w:r w:rsidRPr="0055184B">
              <w:rPr>
                <w:sz w:val="16"/>
                <w:szCs w:val="16"/>
              </w:rPr>
              <w:t>годы</w:t>
            </w:r>
          </w:p>
        </w:tc>
        <w:tc>
          <w:tcPr>
            <w:tcW w:w="788"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1.3.1</w:t>
            </w: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31"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34"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35"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27"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r>
      <w:tr w:rsidR="00141816" w:rsidRPr="0055184B" w:rsidTr="001D3D45">
        <w:trPr>
          <w:trHeight w:val="20"/>
        </w:trPr>
        <w:tc>
          <w:tcPr>
            <w:tcW w:w="408" w:type="dxa"/>
          </w:tcPr>
          <w:p w:rsidR="00141816" w:rsidRPr="0055184B" w:rsidRDefault="00141816" w:rsidP="0055184B">
            <w:pPr>
              <w:ind w:left="-284" w:right="-250"/>
              <w:jc w:val="center"/>
              <w:rPr>
                <w:sz w:val="16"/>
                <w:szCs w:val="16"/>
              </w:rPr>
            </w:pPr>
          </w:p>
          <w:p w:rsidR="00141816" w:rsidRPr="0055184B" w:rsidRDefault="00141816" w:rsidP="0055184B">
            <w:pPr>
              <w:ind w:left="-284" w:right="-250"/>
              <w:jc w:val="center"/>
              <w:rPr>
                <w:sz w:val="16"/>
                <w:szCs w:val="16"/>
              </w:rPr>
            </w:pPr>
            <w:r w:rsidRPr="0055184B">
              <w:rPr>
                <w:sz w:val="16"/>
                <w:szCs w:val="16"/>
              </w:rPr>
              <w:t>3.2.</w:t>
            </w:r>
          </w:p>
        </w:tc>
        <w:tc>
          <w:tcPr>
            <w:tcW w:w="2521" w:type="dxa"/>
          </w:tcPr>
          <w:p w:rsidR="00141816" w:rsidRPr="0055184B" w:rsidRDefault="00141816" w:rsidP="0055184B">
            <w:pPr>
              <w:ind w:right="34"/>
              <w:rPr>
                <w:sz w:val="16"/>
                <w:szCs w:val="16"/>
              </w:rPr>
            </w:pPr>
            <w:r w:rsidRPr="0055184B">
              <w:rPr>
                <w:sz w:val="16"/>
                <w:szCs w:val="16"/>
              </w:rPr>
              <w:t>Внесение изменений в утвержденные схемы размещения нестационарных торговых объектов с целью расширения объектов мелкорозничной торговой сети</w:t>
            </w:r>
          </w:p>
        </w:tc>
        <w:tc>
          <w:tcPr>
            <w:tcW w:w="1220"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 xml:space="preserve">отдел </w:t>
            </w:r>
          </w:p>
          <w:p w:rsidR="00141816" w:rsidRPr="0055184B" w:rsidRDefault="00141816" w:rsidP="0055184B">
            <w:pPr>
              <w:ind w:left="-108" w:right="-108"/>
              <w:jc w:val="center"/>
              <w:rPr>
                <w:sz w:val="16"/>
                <w:szCs w:val="16"/>
              </w:rPr>
            </w:pPr>
            <w:r w:rsidRPr="0055184B">
              <w:rPr>
                <w:sz w:val="16"/>
                <w:szCs w:val="16"/>
              </w:rPr>
              <w:t>экономики</w:t>
            </w:r>
          </w:p>
          <w:p w:rsidR="00141816" w:rsidRPr="0055184B" w:rsidRDefault="00141816" w:rsidP="0055184B">
            <w:pPr>
              <w:ind w:left="-108" w:right="-108"/>
              <w:jc w:val="center"/>
              <w:rPr>
                <w:sz w:val="16"/>
                <w:szCs w:val="16"/>
              </w:rPr>
            </w:pP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2017-2022 годы</w:t>
            </w:r>
          </w:p>
        </w:tc>
        <w:tc>
          <w:tcPr>
            <w:tcW w:w="788"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1.3.1</w:t>
            </w: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31"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34"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35"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27"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r>
      <w:tr w:rsidR="00141816" w:rsidRPr="0055184B" w:rsidTr="001D3D45">
        <w:trPr>
          <w:trHeight w:val="20"/>
        </w:trPr>
        <w:tc>
          <w:tcPr>
            <w:tcW w:w="408" w:type="dxa"/>
          </w:tcPr>
          <w:p w:rsidR="00141816" w:rsidRPr="0055184B" w:rsidRDefault="00141816" w:rsidP="0055184B">
            <w:pPr>
              <w:ind w:left="-284" w:right="-250"/>
              <w:jc w:val="center"/>
              <w:rPr>
                <w:sz w:val="16"/>
                <w:szCs w:val="16"/>
              </w:rPr>
            </w:pPr>
          </w:p>
          <w:p w:rsidR="00141816" w:rsidRPr="0055184B" w:rsidRDefault="00141816" w:rsidP="0055184B">
            <w:pPr>
              <w:ind w:left="-284" w:right="-250"/>
              <w:jc w:val="center"/>
              <w:rPr>
                <w:sz w:val="16"/>
                <w:szCs w:val="16"/>
              </w:rPr>
            </w:pPr>
            <w:r w:rsidRPr="0055184B">
              <w:rPr>
                <w:sz w:val="16"/>
                <w:szCs w:val="16"/>
              </w:rPr>
              <w:t>3.3.</w:t>
            </w:r>
          </w:p>
        </w:tc>
        <w:tc>
          <w:tcPr>
            <w:tcW w:w="2521" w:type="dxa"/>
          </w:tcPr>
          <w:p w:rsidR="00141816" w:rsidRPr="0055184B" w:rsidRDefault="00141816" w:rsidP="0055184B">
            <w:pPr>
              <w:ind w:right="34"/>
              <w:rPr>
                <w:sz w:val="16"/>
                <w:szCs w:val="16"/>
              </w:rPr>
            </w:pPr>
            <w:r w:rsidRPr="0055184B">
              <w:rPr>
                <w:sz w:val="16"/>
                <w:szCs w:val="16"/>
              </w:rPr>
              <w:t xml:space="preserve">Участие в областном конкурсе «Лучшее предприятие торговли» </w:t>
            </w:r>
            <w:proofErr w:type="gramStart"/>
            <w:r w:rsidRPr="0055184B">
              <w:rPr>
                <w:sz w:val="16"/>
                <w:szCs w:val="16"/>
              </w:rPr>
              <w:t>в  целях</w:t>
            </w:r>
            <w:proofErr w:type="gramEnd"/>
            <w:r w:rsidRPr="0055184B">
              <w:rPr>
                <w:sz w:val="16"/>
                <w:szCs w:val="16"/>
              </w:rPr>
              <w:t xml:space="preserve"> стимулирования  деловой активности хозяйствующих субъектов, осуществляющих торговую деятельность на территории муниципального</w:t>
            </w:r>
            <w:r w:rsidR="007A2B62" w:rsidRPr="0055184B">
              <w:rPr>
                <w:sz w:val="16"/>
                <w:szCs w:val="16"/>
              </w:rPr>
              <w:t xml:space="preserve"> </w:t>
            </w:r>
            <w:r w:rsidRPr="0055184B">
              <w:rPr>
                <w:sz w:val="16"/>
                <w:szCs w:val="16"/>
              </w:rPr>
              <w:t xml:space="preserve">района </w:t>
            </w:r>
          </w:p>
        </w:tc>
        <w:tc>
          <w:tcPr>
            <w:tcW w:w="1220"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 xml:space="preserve">отдел </w:t>
            </w:r>
          </w:p>
          <w:p w:rsidR="00141816" w:rsidRPr="0055184B" w:rsidRDefault="00141816" w:rsidP="0055184B">
            <w:pPr>
              <w:ind w:left="-108" w:right="-108"/>
              <w:jc w:val="center"/>
              <w:rPr>
                <w:sz w:val="16"/>
                <w:szCs w:val="16"/>
              </w:rPr>
            </w:pPr>
            <w:r w:rsidRPr="0055184B">
              <w:rPr>
                <w:sz w:val="16"/>
                <w:szCs w:val="16"/>
              </w:rPr>
              <w:t>экономики</w:t>
            </w:r>
          </w:p>
          <w:p w:rsidR="00141816" w:rsidRPr="0055184B" w:rsidRDefault="00141816" w:rsidP="0055184B">
            <w:pPr>
              <w:ind w:left="-108" w:right="-108"/>
              <w:jc w:val="center"/>
              <w:rPr>
                <w:sz w:val="16"/>
                <w:szCs w:val="16"/>
              </w:rPr>
            </w:pP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2017-2022 годы</w:t>
            </w:r>
          </w:p>
        </w:tc>
        <w:tc>
          <w:tcPr>
            <w:tcW w:w="788"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1.3.1</w:t>
            </w: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31"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34"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35"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27"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r>
      <w:tr w:rsidR="00141816" w:rsidRPr="0055184B" w:rsidTr="001D3D45">
        <w:trPr>
          <w:trHeight w:val="20"/>
        </w:trPr>
        <w:tc>
          <w:tcPr>
            <w:tcW w:w="10490" w:type="dxa"/>
            <w:gridSpan w:val="14"/>
          </w:tcPr>
          <w:p w:rsidR="00141816" w:rsidRPr="0055184B" w:rsidRDefault="00141816" w:rsidP="0055184B">
            <w:pPr>
              <w:ind w:left="-108" w:right="-108"/>
              <w:rPr>
                <w:sz w:val="16"/>
                <w:szCs w:val="16"/>
              </w:rPr>
            </w:pPr>
            <w:r w:rsidRPr="0055184B">
              <w:rPr>
                <w:sz w:val="16"/>
                <w:szCs w:val="16"/>
              </w:rPr>
              <w:t xml:space="preserve"> </w:t>
            </w:r>
            <w:r w:rsidRPr="0055184B">
              <w:rPr>
                <w:b/>
                <w:sz w:val="16"/>
                <w:szCs w:val="16"/>
              </w:rPr>
              <w:t>4. Повышение экономической доступности социально значимых продовольственных товаров первой необходимости для населения муниципального района</w:t>
            </w:r>
          </w:p>
        </w:tc>
      </w:tr>
      <w:tr w:rsidR="00141816" w:rsidRPr="0055184B" w:rsidTr="001D3D45">
        <w:trPr>
          <w:trHeight w:val="20"/>
        </w:trPr>
        <w:tc>
          <w:tcPr>
            <w:tcW w:w="408" w:type="dxa"/>
          </w:tcPr>
          <w:p w:rsidR="00141816" w:rsidRPr="0055184B" w:rsidRDefault="00141816" w:rsidP="0055184B">
            <w:pPr>
              <w:ind w:left="-284" w:right="-250"/>
              <w:jc w:val="center"/>
              <w:rPr>
                <w:sz w:val="16"/>
                <w:szCs w:val="16"/>
              </w:rPr>
            </w:pPr>
          </w:p>
          <w:p w:rsidR="00141816" w:rsidRPr="0055184B" w:rsidRDefault="00141816" w:rsidP="0055184B">
            <w:pPr>
              <w:ind w:left="-284" w:right="-250"/>
              <w:jc w:val="center"/>
              <w:rPr>
                <w:sz w:val="16"/>
                <w:szCs w:val="16"/>
              </w:rPr>
            </w:pPr>
            <w:r w:rsidRPr="0055184B">
              <w:rPr>
                <w:sz w:val="16"/>
                <w:szCs w:val="16"/>
              </w:rPr>
              <w:t>4.1.</w:t>
            </w:r>
          </w:p>
        </w:tc>
        <w:tc>
          <w:tcPr>
            <w:tcW w:w="2521" w:type="dxa"/>
          </w:tcPr>
          <w:p w:rsidR="00141816" w:rsidRPr="0055184B" w:rsidRDefault="00141816" w:rsidP="0055184B">
            <w:pPr>
              <w:ind w:right="34"/>
              <w:rPr>
                <w:sz w:val="16"/>
                <w:szCs w:val="16"/>
              </w:rPr>
            </w:pPr>
            <w:r w:rsidRPr="0055184B">
              <w:rPr>
                <w:sz w:val="16"/>
                <w:szCs w:val="16"/>
              </w:rPr>
              <w:t>Проведение мониторинга цен на основные виды продовольственных товаров в целях определения экономической доступности товаров для населения муниципального района</w:t>
            </w:r>
          </w:p>
        </w:tc>
        <w:tc>
          <w:tcPr>
            <w:tcW w:w="1220"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 xml:space="preserve">отдел </w:t>
            </w:r>
          </w:p>
          <w:p w:rsidR="00141816" w:rsidRPr="0055184B" w:rsidRDefault="00141816" w:rsidP="0055184B">
            <w:pPr>
              <w:ind w:left="-108" w:right="-108"/>
              <w:jc w:val="center"/>
              <w:rPr>
                <w:sz w:val="16"/>
                <w:szCs w:val="16"/>
              </w:rPr>
            </w:pPr>
            <w:r w:rsidRPr="0055184B">
              <w:rPr>
                <w:sz w:val="16"/>
                <w:szCs w:val="16"/>
              </w:rPr>
              <w:t>экономики</w:t>
            </w:r>
          </w:p>
          <w:p w:rsidR="00141816" w:rsidRPr="0055184B" w:rsidRDefault="00141816" w:rsidP="0055184B">
            <w:pPr>
              <w:ind w:left="-108" w:right="-108"/>
              <w:jc w:val="center"/>
              <w:rPr>
                <w:sz w:val="16"/>
                <w:szCs w:val="16"/>
              </w:rPr>
            </w:pP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ежеквартально</w:t>
            </w:r>
          </w:p>
        </w:tc>
        <w:tc>
          <w:tcPr>
            <w:tcW w:w="788"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1.4.1</w:t>
            </w: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49"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29"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22"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27"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r>
      <w:tr w:rsidR="00141816" w:rsidRPr="0055184B" w:rsidTr="001D3D45">
        <w:trPr>
          <w:trHeight w:val="20"/>
        </w:trPr>
        <w:tc>
          <w:tcPr>
            <w:tcW w:w="408" w:type="dxa"/>
          </w:tcPr>
          <w:p w:rsidR="00141816" w:rsidRPr="0055184B" w:rsidRDefault="00141816" w:rsidP="0055184B">
            <w:pPr>
              <w:ind w:left="-284" w:right="-250"/>
              <w:jc w:val="center"/>
              <w:rPr>
                <w:sz w:val="16"/>
                <w:szCs w:val="16"/>
              </w:rPr>
            </w:pPr>
          </w:p>
          <w:p w:rsidR="00141816" w:rsidRPr="0055184B" w:rsidRDefault="00141816" w:rsidP="0055184B">
            <w:pPr>
              <w:ind w:left="-284" w:right="-250"/>
              <w:jc w:val="center"/>
              <w:rPr>
                <w:sz w:val="16"/>
                <w:szCs w:val="16"/>
              </w:rPr>
            </w:pPr>
            <w:r w:rsidRPr="0055184B">
              <w:rPr>
                <w:sz w:val="16"/>
                <w:szCs w:val="16"/>
              </w:rPr>
              <w:t>4.2.</w:t>
            </w:r>
          </w:p>
        </w:tc>
        <w:tc>
          <w:tcPr>
            <w:tcW w:w="2521" w:type="dxa"/>
          </w:tcPr>
          <w:p w:rsidR="00141816" w:rsidRPr="0055184B" w:rsidRDefault="00141816" w:rsidP="0055184B">
            <w:pPr>
              <w:ind w:right="34"/>
              <w:rPr>
                <w:sz w:val="16"/>
                <w:szCs w:val="16"/>
              </w:rPr>
            </w:pPr>
            <w:r w:rsidRPr="0055184B">
              <w:rPr>
                <w:sz w:val="16"/>
                <w:szCs w:val="16"/>
              </w:rPr>
              <w:t xml:space="preserve">Организация ярмарочной торговли в целях реализации сельскохозяйственной продукции, произведенной </w:t>
            </w:r>
            <w:proofErr w:type="spellStart"/>
            <w:r w:rsidRPr="0055184B">
              <w:rPr>
                <w:sz w:val="16"/>
                <w:szCs w:val="16"/>
              </w:rPr>
              <w:t>сельхозтоваропроизвотелями</w:t>
            </w:r>
            <w:proofErr w:type="spellEnd"/>
            <w:r w:rsidRPr="0055184B">
              <w:rPr>
                <w:sz w:val="16"/>
                <w:szCs w:val="16"/>
              </w:rPr>
              <w:t xml:space="preserve">, на территории муниципального района </w:t>
            </w:r>
          </w:p>
        </w:tc>
        <w:tc>
          <w:tcPr>
            <w:tcW w:w="1220"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 xml:space="preserve">отдел </w:t>
            </w:r>
          </w:p>
          <w:p w:rsidR="00141816" w:rsidRPr="0055184B" w:rsidRDefault="00141816" w:rsidP="0055184B">
            <w:pPr>
              <w:ind w:left="-108" w:right="-108"/>
              <w:jc w:val="center"/>
              <w:rPr>
                <w:sz w:val="16"/>
                <w:szCs w:val="16"/>
              </w:rPr>
            </w:pPr>
            <w:r w:rsidRPr="0055184B">
              <w:rPr>
                <w:sz w:val="16"/>
                <w:szCs w:val="16"/>
              </w:rPr>
              <w:t>экономики</w:t>
            </w:r>
          </w:p>
          <w:p w:rsidR="00141816" w:rsidRPr="0055184B" w:rsidRDefault="00141816" w:rsidP="0055184B">
            <w:pPr>
              <w:ind w:left="-108" w:right="-108"/>
              <w:jc w:val="center"/>
              <w:rPr>
                <w:sz w:val="16"/>
                <w:szCs w:val="16"/>
              </w:rPr>
            </w:pP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2017-2022 годы</w:t>
            </w:r>
          </w:p>
        </w:tc>
        <w:tc>
          <w:tcPr>
            <w:tcW w:w="788"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1.4.1</w:t>
            </w: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49"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29"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22"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27"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r>
      <w:tr w:rsidR="00141816" w:rsidRPr="0055184B" w:rsidTr="001D3D45">
        <w:trPr>
          <w:trHeight w:val="20"/>
        </w:trPr>
        <w:tc>
          <w:tcPr>
            <w:tcW w:w="408" w:type="dxa"/>
          </w:tcPr>
          <w:p w:rsidR="00141816" w:rsidRPr="0055184B" w:rsidRDefault="00141816" w:rsidP="0055184B">
            <w:pPr>
              <w:ind w:left="-284" w:right="-250"/>
              <w:jc w:val="center"/>
              <w:rPr>
                <w:sz w:val="16"/>
                <w:szCs w:val="16"/>
              </w:rPr>
            </w:pPr>
          </w:p>
          <w:p w:rsidR="00141816" w:rsidRPr="0055184B" w:rsidRDefault="00141816" w:rsidP="0055184B">
            <w:pPr>
              <w:ind w:left="-284" w:right="-250"/>
              <w:jc w:val="center"/>
              <w:rPr>
                <w:sz w:val="16"/>
                <w:szCs w:val="16"/>
              </w:rPr>
            </w:pPr>
            <w:r w:rsidRPr="0055184B">
              <w:rPr>
                <w:sz w:val="16"/>
                <w:szCs w:val="16"/>
              </w:rPr>
              <w:t>4.3</w:t>
            </w:r>
          </w:p>
        </w:tc>
        <w:tc>
          <w:tcPr>
            <w:tcW w:w="2521" w:type="dxa"/>
          </w:tcPr>
          <w:p w:rsidR="00141816" w:rsidRPr="0055184B" w:rsidRDefault="00141816" w:rsidP="0055184B">
            <w:pPr>
              <w:ind w:right="34"/>
              <w:rPr>
                <w:sz w:val="16"/>
                <w:szCs w:val="16"/>
              </w:rPr>
            </w:pPr>
            <w:r w:rsidRPr="0055184B">
              <w:rPr>
                <w:sz w:val="16"/>
                <w:szCs w:val="16"/>
              </w:rPr>
              <w:t>Содействие в организации сельскохозяйственного розничного рынка на</w:t>
            </w:r>
            <w:r w:rsidR="007A2B62" w:rsidRPr="0055184B">
              <w:rPr>
                <w:sz w:val="16"/>
                <w:szCs w:val="16"/>
              </w:rPr>
              <w:t xml:space="preserve"> </w:t>
            </w:r>
            <w:r w:rsidRPr="0055184B">
              <w:rPr>
                <w:sz w:val="16"/>
                <w:szCs w:val="16"/>
              </w:rPr>
              <w:t>территории муниципального района</w:t>
            </w:r>
          </w:p>
        </w:tc>
        <w:tc>
          <w:tcPr>
            <w:tcW w:w="1220"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 xml:space="preserve">отдел </w:t>
            </w:r>
          </w:p>
          <w:p w:rsidR="00141816" w:rsidRPr="0055184B" w:rsidRDefault="00141816" w:rsidP="0055184B">
            <w:pPr>
              <w:ind w:left="-108" w:right="-108"/>
              <w:jc w:val="center"/>
              <w:rPr>
                <w:sz w:val="16"/>
                <w:szCs w:val="16"/>
              </w:rPr>
            </w:pPr>
            <w:r w:rsidRPr="0055184B">
              <w:rPr>
                <w:sz w:val="16"/>
                <w:szCs w:val="16"/>
              </w:rPr>
              <w:t>экономики</w:t>
            </w:r>
          </w:p>
          <w:p w:rsidR="00141816" w:rsidRPr="0055184B" w:rsidRDefault="00141816" w:rsidP="0055184B">
            <w:pPr>
              <w:ind w:left="-108" w:right="-108"/>
              <w:jc w:val="center"/>
              <w:rPr>
                <w:sz w:val="16"/>
                <w:szCs w:val="16"/>
              </w:rPr>
            </w:pP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2017-2022 годы</w:t>
            </w:r>
          </w:p>
        </w:tc>
        <w:tc>
          <w:tcPr>
            <w:tcW w:w="788"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1.4.1</w:t>
            </w: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49"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29"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22"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27"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r>
      <w:tr w:rsidR="00141816" w:rsidRPr="0055184B" w:rsidTr="001D3D45">
        <w:trPr>
          <w:trHeight w:val="20"/>
        </w:trPr>
        <w:tc>
          <w:tcPr>
            <w:tcW w:w="408" w:type="dxa"/>
          </w:tcPr>
          <w:p w:rsidR="00141816" w:rsidRPr="0055184B" w:rsidRDefault="00141816" w:rsidP="0055184B">
            <w:pPr>
              <w:ind w:left="-284" w:right="-250"/>
              <w:jc w:val="center"/>
              <w:rPr>
                <w:sz w:val="16"/>
                <w:szCs w:val="16"/>
              </w:rPr>
            </w:pPr>
          </w:p>
          <w:p w:rsidR="00141816" w:rsidRPr="0055184B" w:rsidRDefault="00141816" w:rsidP="0055184B">
            <w:pPr>
              <w:ind w:left="-284" w:right="-250"/>
              <w:jc w:val="center"/>
              <w:rPr>
                <w:sz w:val="16"/>
                <w:szCs w:val="16"/>
              </w:rPr>
            </w:pPr>
            <w:r w:rsidRPr="0055184B">
              <w:rPr>
                <w:sz w:val="16"/>
                <w:szCs w:val="16"/>
              </w:rPr>
              <w:t>4.4.</w:t>
            </w:r>
          </w:p>
        </w:tc>
        <w:tc>
          <w:tcPr>
            <w:tcW w:w="2521" w:type="dxa"/>
          </w:tcPr>
          <w:p w:rsidR="00141816" w:rsidRPr="0055184B" w:rsidRDefault="00141816" w:rsidP="0055184B">
            <w:pPr>
              <w:ind w:firstLine="5"/>
              <w:rPr>
                <w:sz w:val="16"/>
                <w:szCs w:val="16"/>
              </w:rPr>
            </w:pPr>
            <w:r w:rsidRPr="0055184B">
              <w:rPr>
                <w:sz w:val="16"/>
                <w:szCs w:val="16"/>
              </w:rPr>
              <w:t xml:space="preserve">Организация участия в проводимых Правительством области выставках, ярмарках и иных мероприятиях в целях стимулирования деловой </w:t>
            </w:r>
            <w:proofErr w:type="gramStart"/>
            <w:r w:rsidRPr="0055184B">
              <w:rPr>
                <w:sz w:val="16"/>
                <w:szCs w:val="16"/>
              </w:rPr>
              <w:t>активности  хозяйствующих</w:t>
            </w:r>
            <w:proofErr w:type="gramEnd"/>
            <w:r w:rsidRPr="0055184B">
              <w:rPr>
                <w:sz w:val="16"/>
                <w:szCs w:val="16"/>
              </w:rPr>
              <w:t xml:space="preserve"> субъектов, осуществляющих торговую деятельность, и обеспечения взаимодействия хозяйствующих субъектов, осуществляющих торговую деятельность, и хозяйствующих субъектов, осуществляющих производство (поставки) товаров</w:t>
            </w:r>
          </w:p>
        </w:tc>
        <w:tc>
          <w:tcPr>
            <w:tcW w:w="1220"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 xml:space="preserve">отдел </w:t>
            </w:r>
          </w:p>
          <w:p w:rsidR="00141816" w:rsidRPr="0055184B" w:rsidRDefault="00141816" w:rsidP="0055184B">
            <w:pPr>
              <w:ind w:left="-108" w:right="-108"/>
              <w:jc w:val="center"/>
              <w:rPr>
                <w:sz w:val="16"/>
                <w:szCs w:val="16"/>
              </w:rPr>
            </w:pPr>
            <w:r w:rsidRPr="0055184B">
              <w:rPr>
                <w:sz w:val="16"/>
                <w:szCs w:val="16"/>
              </w:rPr>
              <w:t>экономики</w:t>
            </w:r>
          </w:p>
          <w:p w:rsidR="00141816" w:rsidRPr="0055184B" w:rsidRDefault="00141816" w:rsidP="0055184B">
            <w:pPr>
              <w:ind w:left="-108" w:right="-108"/>
              <w:jc w:val="center"/>
              <w:rPr>
                <w:sz w:val="16"/>
                <w:szCs w:val="16"/>
              </w:rPr>
            </w:pP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2017-2022 годы</w:t>
            </w:r>
          </w:p>
        </w:tc>
        <w:tc>
          <w:tcPr>
            <w:tcW w:w="788"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1.4.1</w:t>
            </w:r>
          </w:p>
        </w:tc>
        <w:tc>
          <w:tcPr>
            <w:tcW w:w="1049"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49"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29" w:type="dxa"/>
            <w:gridSpan w:val="2"/>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22"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527"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c>
          <w:tcPr>
            <w:tcW w:w="614" w:type="dxa"/>
          </w:tcPr>
          <w:p w:rsidR="00141816" w:rsidRPr="0055184B" w:rsidRDefault="00141816" w:rsidP="0055184B">
            <w:pPr>
              <w:ind w:left="-108" w:right="-108"/>
              <w:jc w:val="center"/>
              <w:rPr>
                <w:sz w:val="16"/>
                <w:szCs w:val="16"/>
              </w:rPr>
            </w:pPr>
          </w:p>
          <w:p w:rsidR="00141816" w:rsidRPr="0055184B" w:rsidRDefault="00141816" w:rsidP="0055184B">
            <w:pPr>
              <w:ind w:left="-108" w:right="-108"/>
              <w:jc w:val="center"/>
              <w:rPr>
                <w:sz w:val="16"/>
                <w:szCs w:val="16"/>
              </w:rPr>
            </w:pPr>
            <w:r w:rsidRPr="0055184B">
              <w:rPr>
                <w:sz w:val="16"/>
                <w:szCs w:val="16"/>
              </w:rPr>
              <w:t>-</w:t>
            </w:r>
          </w:p>
        </w:tc>
      </w:tr>
    </w:tbl>
    <w:p w:rsidR="00141816" w:rsidRPr="0055184B" w:rsidRDefault="00141816" w:rsidP="0055184B">
      <w:pPr>
        <w:pStyle w:val="a8"/>
        <w:ind w:right="26"/>
        <w:jc w:val="center"/>
        <w:rPr>
          <w:rFonts w:ascii="Times New Roman" w:hAnsi="Times New Roman"/>
          <w:sz w:val="16"/>
          <w:szCs w:val="16"/>
        </w:rPr>
      </w:pPr>
      <w:r w:rsidRPr="0055184B">
        <w:rPr>
          <w:rFonts w:ascii="Times New Roman" w:hAnsi="Times New Roman"/>
          <w:sz w:val="16"/>
          <w:szCs w:val="16"/>
        </w:rPr>
        <w:t xml:space="preserve">                                                                                                        </w:t>
      </w:r>
      <w:r w:rsidRPr="0055184B">
        <w:rPr>
          <w:rFonts w:ascii="Times New Roman" w:hAnsi="Times New Roman"/>
          <w:sz w:val="16"/>
          <w:szCs w:val="16"/>
          <w:lang w:val="en-US"/>
        </w:rPr>
        <w:t xml:space="preserve">            </w:t>
      </w:r>
      <w:r w:rsidRPr="0055184B">
        <w:rPr>
          <w:rFonts w:ascii="Times New Roman" w:hAnsi="Times New Roman"/>
          <w:sz w:val="16"/>
          <w:szCs w:val="16"/>
        </w:rPr>
        <w:t>Приложение</w:t>
      </w:r>
    </w:p>
    <w:p w:rsidR="00141816" w:rsidRPr="0055184B" w:rsidRDefault="00141816" w:rsidP="0055184B">
      <w:pPr>
        <w:pStyle w:val="a8"/>
        <w:ind w:right="26"/>
        <w:jc w:val="center"/>
        <w:rPr>
          <w:rFonts w:ascii="Times New Roman" w:hAnsi="Times New Roman"/>
          <w:sz w:val="16"/>
          <w:szCs w:val="16"/>
        </w:rPr>
      </w:pPr>
      <w:r w:rsidRPr="0055184B">
        <w:rPr>
          <w:rFonts w:ascii="Times New Roman" w:hAnsi="Times New Roman"/>
          <w:sz w:val="16"/>
          <w:szCs w:val="16"/>
        </w:rPr>
        <w:t xml:space="preserve">                                                                                                             к муниципальной программе Любытинского</w:t>
      </w:r>
    </w:p>
    <w:p w:rsidR="00141816" w:rsidRPr="0055184B" w:rsidRDefault="00141816" w:rsidP="0055184B">
      <w:pPr>
        <w:pStyle w:val="a8"/>
        <w:ind w:right="26"/>
        <w:jc w:val="center"/>
        <w:rPr>
          <w:rFonts w:ascii="Times New Roman" w:hAnsi="Times New Roman"/>
          <w:sz w:val="16"/>
          <w:szCs w:val="16"/>
        </w:rPr>
      </w:pPr>
      <w:r w:rsidRPr="0055184B">
        <w:rPr>
          <w:rFonts w:ascii="Times New Roman" w:hAnsi="Times New Roman"/>
          <w:sz w:val="16"/>
          <w:szCs w:val="16"/>
        </w:rPr>
        <w:t xml:space="preserve">                                                                                                              муниципального района </w:t>
      </w:r>
      <w:r w:rsidRPr="0055184B">
        <w:rPr>
          <w:rFonts w:ascii="Times New Roman" w:hAnsi="Times New Roman"/>
          <w:sz w:val="16"/>
          <w:szCs w:val="16"/>
          <w:lang w:eastAsia="zh-CN" w:bidi="hi-IN"/>
        </w:rPr>
        <w:t>«Развитие торговли</w:t>
      </w:r>
    </w:p>
    <w:p w:rsidR="00141816" w:rsidRPr="0055184B" w:rsidRDefault="00141816" w:rsidP="0055184B">
      <w:pPr>
        <w:pStyle w:val="a8"/>
        <w:ind w:right="26"/>
        <w:jc w:val="center"/>
        <w:rPr>
          <w:rFonts w:ascii="Times New Roman" w:hAnsi="Times New Roman"/>
          <w:sz w:val="16"/>
          <w:szCs w:val="16"/>
          <w:lang w:eastAsia="zh-CN" w:bidi="hi-IN"/>
        </w:rPr>
      </w:pPr>
      <w:r w:rsidRPr="0055184B">
        <w:rPr>
          <w:rFonts w:ascii="Times New Roman" w:hAnsi="Times New Roman"/>
          <w:sz w:val="16"/>
          <w:szCs w:val="16"/>
          <w:lang w:eastAsia="zh-CN" w:bidi="hi-IN"/>
        </w:rPr>
        <w:t xml:space="preserve">                                                                                                               в Любытинском </w:t>
      </w:r>
      <w:proofErr w:type="gramStart"/>
      <w:r w:rsidRPr="0055184B">
        <w:rPr>
          <w:rFonts w:ascii="Times New Roman" w:hAnsi="Times New Roman"/>
          <w:sz w:val="16"/>
          <w:szCs w:val="16"/>
          <w:lang w:eastAsia="zh-CN" w:bidi="hi-IN"/>
        </w:rPr>
        <w:t>муниципальном  районе</w:t>
      </w:r>
      <w:proofErr w:type="gramEnd"/>
    </w:p>
    <w:p w:rsidR="00141816" w:rsidRPr="0055184B" w:rsidRDefault="00141816" w:rsidP="0055184B">
      <w:pPr>
        <w:pStyle w:val="a8"/>
        <w:ind w:right="26"/>
        <w:jc w:val="center"/>
        <w:rPr>
          <w:rFonts w:ascii="Times New Roman" w:hAnsi="Times New Roman"/>
          <w:sz w:val="16"/>
          <w:szCs w:val="16"/>
        </w:rPr>
      </w:pPr>
      <w:r w:rsidRPr="0055184B">
        <w:rPr>
          <w:rFonts w:ascii="Times New Roman" w:hAnsi="Times New Roman"/>
          <w:sz w:val="16"/>
          <w:szCs w:val="16"/>
          <w:lang w:eastAsia="zh-CN" w:bidi="hi-IN"/>
        </w:rPr>
        <w:t xml:space="preserve">                                                                                                               на 2017-2022 годы»</w:t>
      </w:r>
    </w:p>
    <w:p w:rsidR="00141816" w:rsidRPr="0055184B" w:rsidRDefault="00141816" w:rsidP="0055184B">
      <w:pPr>
        <w:ind w:right="-510"/>
        <w:jc w:val="center"/>
        <w:rPr>
          <w:b/>
          <w:sz w:val="16"/>
          <w:szCs w:val="16"/>
          <w:lang w:val="en-US"/>
        </w:rPr>
      </w:pPr>
      <w:r w:rsidRPr="0055184B">
        <w:rPr>
          <w:b/>
          <w:sz w:val="16"/>
          <w:szCs w:val="16"/>
        </w:rPr>
        <w:t xml:space="preserve">ПОРЯДОК </w:t>
      </w:r>
    </w:p>
    <w:p w:rsidR="00141816" w:rsidRPr="0055184B" w:rsidRDefault="00141816" w:rsidP="0055184B">
      <w:pPr>
        <w:ind w:right="-510"/>
        <w:jc w:val="center"/>
        <w:rPr>
          <w:b/>
          <w:sz w:val="16"/>
          <w:szCs w:val="16"/>
        </w:rPr>
      </w:pPr>
      <w:r w:rsidRPr="0055184B">
        <w:rPr>
          <w:b/>
          <w:sz w:val="16"/>
          <w:szCs w:val="16"/>
        </w:rPr>
        <w:t>расчета значений целевых показателей или источники получения информации муниципальной программы</w:t>
      </w:r>
      <w:r w:rsidR="00691261" w:rsidRPr="0055184B">
        <w:rPr>
          <w:b/>
          <w:sz w:val="16"/>
          <w:szCs w:val="16"/>
        </w:rPr>
        <w:t xml:space="preserve"> </w:t>
      </w:r>
      <w:r w:rsidRPr="0055184B">
        <w:rPr>
          <w:b/>
          <w:sz w:val="16"/>
          <w:szCs w:val="16"/>
        </w:rPr>
        <w:t xml:space="preserve">Любытинского муниципального </w:t>
      </w:r>
      <w:proofErr w:type="gramStart"/>
      <w:r w:rsidRPr="0055184B">
        <w:rPr>
          <w:b/>
          <w:sz w:val="16"/>
          <w:szCs w:val="16"/>
        </w:rPr>
        <w:t>района  «</w:t>
      </w:r>
      <w:proofErr w:type="gramEnd"/>
      <w:r w:rsidRPr="0055184B">
        <w:rPr>
          <w:b/>
          <w:sz w:val="16"/>
          <w:szCs w:val="16"/>
        </w:rPr>
        <w:t>Развитие торговли в Любытинском муниципальном районе на 2017-2022 годы»</w:t>
      </w:r>
    </w:p>
    <w:p w:rsidR="00141816" w:rsidRPr="0055184B" w:rsidRDefault="00141816" w:rsidP="0055184B">
      <w:pPr>
        <w:ind w:right="-510"/>
        <w:jc w:val="center"/>
        <w:rPr>
          <w:sz w:val="16"/>
          <w:szCs w:val="16"/>
        </w:rPr>
      </w:pPr>
      <w:r w:rsidRPr="0055184B">
        <w:rPr>
          <w:sz w:val="16"/>
          <w:szCs w:val="16"/>
        </w:rPr>
        <w:t>__________________________________________________</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8"/>
        <w:gridCol w:w="3038"/>
        <w:gridCol w:w="2739"/>
        <w:gridCol w:w="3065"/>
      </w:tblGrid>
      <w:tr w:rsidR="00141816" w:rsidRPr="0055184B" w:rsidTr="00EE3B86">
        <w:trPr>
          <w:trHeight w:val="20"/>
          <w:jc w:val="center"/>
        </w:trPr>
        <w:tc>
          <w:tcPr>
            <w:tcW w:w="1648" w:type="dxa"/>
          </w:tcPr>
          <w:p w:rsidR="00141816" w:rsidRPr="0055184B" w:rsidRDefault="00141816" w:rsidP="0055184B">
            <w:pPr>
              <w:ind w:right="-62"/>
              <w:jc w:val="center"/>
              <w:rPr>
                <w:sz w:val="16"/>
                <w:szCs w:val="16"/>
              </w:rPr>
            </w:pPr>
            <w:r w:rsidRPr="0055184B">
              <w:rPr>
                <w:sz w:val="16"/>
                <w:szCs w:val="16"/>
              </w:rPr>
              <w:t>№ целевого</w:t>
            </w:r>
          </w:p>
          <w:p w:rsidR="00141816" w:rsidRPr="0055184B" w:rsidRDefault="00141816" w:rsidP="0055184B">
            <w:pPr>
              <w:ind w:right="-62"/>
              <w:jc w:val="center"/>
              <w:rPr>
                <w:sz w:val="16"/>
                <w:szCs w:val="16"/>
              </w:rPr>
            </w:pPr>
            <w:r w:rsidRPr="0055184B">
              <w:rPr>
                <w:sz w:val="16"/>
                <w:szCs w:val="16"/>
              </w:rPr>
              <w:t>показателя в</w:t>
            </w:r>
          </w:p>
          <w:p w:rsidR="00141816" w:rsidRPr="0055184B" w:rsidRDefault="00141816" w:rsidP="0055184B">
            <w:pPr>
              <w:ind w:right="-62"/>
              <w:jc w:val="center"/>
              <w:rPr>
                <w:sz w:val="16"/>
                <w:szCs w:val="16"/>
              </w:rPr>
            </w:pPr>
            <w:r w:rsidRPr="0055184B">
              <w:rPr>
                <w:sz w:val="16"/>
                <w:szCs w:val="16"/>
              </w:rPr>
              <w:t>паспорте</w:t>
            </w:r>
          </w:p>
          <w:p w:rsidR="00141816" w:rsidRPr="0055184B" w:rsidRDefault="00141816" w:rsidP="0055184B">
            <w:pPr>
              <w:ind w:right="-62"/>
              <w:jc w:val="center"/>
              <w:rPr>
                <w:sz w:val="16"/>
                <w:szCs w:val="16"/>
              </w:rPr>
            </w:pPr>
            <w:r w:rsidRPr="0055184B">
              <w:rPr>
                <w:sz w:val="16"/>
                <w:szCs w:val="16"/>
              </w:rPr>
              <w:t>муниципальной программы</w:t>
            </w:r>
          </w:p>
        </w:tc>
        <w:tc>
          <w:tcPr>
            <w:tcW w:w="3038" w:type="dxa"/>
          </w:tcPr>
          <w:p w:rsidR="00141816" w:rsidRPr="0055184B" w:rsidRDefault="00141816" w:rsidP="0055184B">
            <w:pPr>
              <w:ind w:left="-62" w:right="-62"/>
              <w:jc w:val="center"/>
              <w:rPr>
                <w:sz w:val="16"/>
                <w:szCs w:val="16"/>
              </w:rPr>
            </w:pPr>
            <w:r w:rsidRPr="0055184B">
              <w:rPr>
                <w:sz w:val="16"/>
                <w:szCs w:val="16"/>
              </w:rPr>
              <w:t>Наименование</w:t>
            </w:r>
            <w:r w:rsidR="00691261" w:rsidRPr="0055184B">
              <w:rPr>
                <w:sz w:val="16"/>
                <w:szCs w:val="16"/>
              </w:rPr>
              <w:t xml:space="preserve"> </w:t>
            </w:r>
            <w:r w:rsidRPr="0055184B">
              <w:rPr>
                <w:sz w:val="16"/>
                <w:szCs w:val="16"/>
              </w:rPr>
              <w:t>целевого показателя,</w:t>
            </w:r>
            <w:r w:rsidR="00691261" w:rsidRPr="0055184B">
              <w:rPr>
                <w:sz w:val="16"/>
                <w:szCs w:val="16"/>
              </w:rPr>
              <w:t xml:space="preserve"> </w:t>
            </w:r>
            <w:r w:rsidRPr="0055184B">
              <w:rPr>
                <w:sz w:val="16"/>
                <w:szCs w:val="16"/>
              </w:rPr>
              <w:t>единица измерения</w:t>
            </w:r>
          </w:p>
        </w:tc>
        <w:tc>
          <w:tcPr>
            <w:tcW w:w="2739" w:type="dxa"/>
          </w:tcPr>
          <w:p w:rsidR="00141816" w:rsidRPr="0055184B" w:rsidRDefault="00141816" w:rsidP="0055184B">
            <w:pPr>
              <w:ind w:left="-62" w:right="-62"/>
              <w:jc w:val="center"/>
              <w:rPr>
                <w:sz w:val="16"/>
                <w:szCs w:val="16"/>
              </w:rPr>
            </w:pPr>
            <w:r w:rsidRPr="0055184B">
              <w:rPr>
                <w:sz w:val="16"/>
                <w:szCs w:val="16"/>
              </w:rPr>
              <w:t>Порядок расчета</w:t>
            </w:r>
            <w:r w:rsidR="00691261" w:rsidRPr="0055184B">
              <w:rPr>
                <w:sz w:val="16"/>
                <w:szCs w:val="16"/>
              </w:rPr>
              <w:t xml:space="preserve"> </w:t>
            </w:r>
            <w:r w:rsidRPr="0055184B">
              <w:rPr>
                <w:sz w:val="16"/>
                <w:szCs w:val="16"/>
              </w:rPr>
              <w:t>значения целевого</w:t>
            </w:r>
            <w:r w:rsidR="00691261" w:rsidRPr="0055184B">
              <w:rPr>
                <w:sz w:val="16"/>
                <w:szCs w:val="16"/>
              </w:rPr>
              <w:t xml:space="preserve"> </w:t>
            </w:r>
            <w:r w:rsidRPr="0055184B">
              <w:rPr>
                <w:sz w:val="16"/>
                <w:szCs w:val="16"/>
              </w:rPr>
              <w:t>показателя</w:t>
            </w:r>
          </w:p>
        </w:tc>
        <w:tc>
          <w:tcPr>
            <w:tcW w:w="3065" w:type="dxa"/>
          </w:tcPr>
          <w:p w:rsidR="00141816" w:rsidRPr="0055184B" w:rsidRDefault="00141816" w:rsidP="0055184B">
            <w:pPr>
              <w:ind w:left="-62" w:right="-62"/>
              <w:jc w:val="center"/>
              <w:rPr>
                <w:sz w:val="16"/>
                <w:szCs w:val="16"/>
              </w:rPr>
            </w:pPr>
            <w:r w:rsidRPr="0055184B">
              <w:rPr>
                <w:sz w:val="16"/>
                <w:szCs w:val="16"/>
              </w:rPr>
              <w:t>Источник получения</w:t>
            </w:r>
            <w:r w:rsidR="00691261" w:rsidRPr="0055184B">
              <w:rPr>
                <w:sz w:val="16"/>
                <w:szCs w:val="16"/>
              </w:rPr>
              <w:t xml:space="preserve"> </w:t>
            </w:r>
            <w:r w:rsidRPr="0055184B">
              <w:rPr>
                <w:sz w:val="16"/>
                <w:szCs w:val="16"/>
              </w:rPr>
              <w:t>информации, необходимой для</w:t>
            </w:r>
            <w:r w:rsidR="00691261" w:rsidRPr="0055184B">
              <w:rPr>
                <w:sz w:val="16"/>
                <w:szCs w:val="16"/>
              </w:rPr>
              <w:t xml:space="preserve"> </w:t>
            </w:r>
            <w:r w:rsidRPr="0055184B">
              <w:rPr>
                <w:sz w:val="16"/>
                <w:szCs w:val="16"/>
              </w:rPr>
              <w:t>расчета целевого показателя</w:t>
            </w:r>
          </w:p>
        </w:tc>
      </w:tr>
      <w:tr w:rsidR="00141816" w:rsidRPr="0055184B" w:rsidTr="00EE3B86">
        <w:trPr>
          <w:trHeight w:val="20"/>
          <w:jc w:val="center"/>
        </w:trPr>
        <w:tc>
          <w:tcPr>
            <w:tcW w:w="1648" w:type="dxa"/>
          </w:tcPr>
          <w:p w:rsidR="00141816" w:rsidRPr="0055184B" w:rsidRDefault="00141816" w:rsidP="0055184B">
            <w:pPr>
              <w:ind w:right="-510"/>
              <w:jc w:val="center"/>
              <w:rPr>
                <w:sz w:val="16"/>
                <w:szCs w:val="16"/>
              </w:rPr>
            </w:pPr>
            <w:r w:rsidRPr="0055184B">
              <w:rPr>
                <w:sz w:val="16"/>
                <w:szCs w:val="16"/>
              </w:rPr>
              <w:t>1.1.1.</w:t>
            </w:r>
          </w:p>
        </w:tc>
        <w:tc>
          <w:tcPr>
            <w:tcW w:w="3038" w:type="dxa"/>
          </w:tcPr>
          <w:p w:rsidR="00141816" w:rsidRPr="0055184B" w:rsidRDefault="00141816" w:rsidP="0055184B">
            <w:pPr>
              <w:ind w:right="-62"/>
              <w:rPr>
                <w:sz w:val="16"/>
                <w:szCs w:val="16"/>
              </w:rPr>
            </w:pPr>
            <w:r w:rsidRPr="0055184B">
              <w:rPr>
                <w:sz w:val="16"/>
                <w:szCs w:val="16"/>
              </w:rPr>
              <w:t>Оборот розничной торговли, в % к предыдущему году в сопоставимых ценах</w:t>
            </w:r>
          </w:p>
        </w:tc>
        <w:tc>
          <w:tcPr>
            <w:tcW w:w="2739" w:type="dxa"/>
          </w:tcPr>
          <w:p w:rsidR="00141816" w:rsidRPr="0055184B" w:rsidRDefault="00141816" w:rsidP="0055184B">
            <w:pPr>
              <w:ind w:right="-510"/>
              <w:jc w:val="center"/>
              <w:rPr>
                <w:sz w:val="16"/>
                <w:szCs w:val="16"/>
              </w:rPr>
            </w:pPr>
            <w:r w:rsidRPr="0055184B">
              <w:rPr>
                <w:sz w:val="16"/>
                <w:szCs w:val="16"/>
              </w:rPr>
              <w:t>-</w:t>
            </w:r>
          </w:p>
        </w:tc>
        <w:tc>
          <w:tcPr>
            <w:tcW w:w="3065" w:type="dxa"/>
          </w:tcPr>
          <w:p w:rsidR="00141816" w:rsidRPr="0055184B" w:rsidRDefault="00141816" w:rsidP="0055184B">
            <w:pPr>
              <w:ind w:left="-62" w:right="-62"/>
              <w:jc w:val="center"/>
              <w:rPr>
                <w:sz w:val="16"/>
                <w:szCs w:val="16"/>
              </w:rPr>
            </w:pPr>
            <w:r w:rsidRPr="0055184B">
              <w:rPr>
                <w:sz w:val="16"/>
                <w:szCs w:val="16"/>
              </w:rPr>
              <w:t>данные территориального органа</w:t>
            </w:r>
          </w:p>
          <w:p w:rsidR="00141816" w:rsidRPr="0055184B" w:rsidRDefault="00141816" w:rsidP="0055184B">
            <w:pPr>
              <w:ind w:left="-62" w:right="-62"/>
              <w:jc w:val="center"/>
              <w:rPr>
                <w:sz w:val="16"/>
                <w:szCs w:val="16"/>
              </w:rPr>
            </w:pPr>
            <w:r w:rsidRPr="0055184B">
              <w:rPr>
                <w:sz w:val="16"/>
                <w:szCs w:val="16"/>
              </w:rPr>
              <w:t>Федеральной службы государственной статистики по Новгородской области</w:t>
            </w:r>
          </w:p>
        </w:tc>
      </w:tr>
      <w:tr w:rsidR="00141816" w:rsidRPr="0055184B" w:rsidTr="00EE3B86">
        <w:trPr>
          <w:trHeight w:val="20"/>
          <w:jc w:val="center"/>
        </w:trPr>
        <w:tc>
          <w:tcPr>
            <w:tcW w:w="1648" w:type="dxa"/>
          </w:tcPr>
          <w:p w:rsidR="00141816" w:rsidRPr="0055184B" w:rsidRDefault="00141816" w:rsidP="0055184B">
            <w:pPr>
              <w:ind w:right="-510"/>
              <w:jc w:val="center"/>
              <w:rPr>
                <w:sz w:val="16"/>
                <w:szCs w:val="16"/>
              </w:rPr>
            </w:pPr>
            <w:r w:rsidRPr="0055184B">
              <w:rPr>
                <w:sz w:val="16"/>
                <w:szCs w:val="16"/>
              </w:rPr>
              <w:t>1.1.2.</w:t>
            </w:r>
          </w:p>
        </w:tc>
        <w:tc>
          <w:tcPr>
            <w:tcW w:w="3038" w:type="dxa"/>
          </w:tcPr>
          <w:p w:rsidR="00141816" w:rsidRPr="0055184B" w:rsidRDefault="00141816" w:rsidP="0055184B">
            <w:pPr>
              <w:ind w:right="-62"/>
              <w:rPr>
                <w:sz w:val="16"/>
                <w:szCs w:val="16"/>
              </w:rPr>
            </w:pPr>
            <w:r w:rsidRPr="0055184B">
              <w:rPr>
                <w:sz w:val="16"/>
                <w:szCs w:val="16"/>
              </w:rPr>
              <w:t xml:space="preserve">Оборот розничной торговли на </w:t>
            </w:r>
          </w:p>
          <w:p w:rsidR="00141816" w:rsidRPr="0055184B" w:rsidRDefault="00141816" w:rsidP="0055184B">
            <w:pPr>
              <w:ind w:right="-62"/>
              <w:rPr>
                <w:sz w:val="16"/>
                <w:szCs w:val="16"/>
              </w:rPr>
            </w:pPr>
            <w:r w:rsidRPr="0055184B">
              <w:rPr>
                <w:sz w:val="16"/>
                <w:szCs w:val="16"/>
              </w:rPr>
              <w:t xml:space="preserve">душу населения, </w:t>
            </w:r>
            <w:proofErr w:type="spellStart"/>
            <w:r w:rsidRPr="0055184B">
              <w:rPr>
                <w:sz w:val="16"/>
                <w:szCs w:val="16"/>
              </w:rPr>
              <w:t>тыс.руб</w:t>
            </w:r>
            <w:proofErr w:type="spellEnd"/>
            <w:r w:rsidRPr="0055184B">
              <w:rPr>
                <w:sz w:val="16"/>
                <w:szCs w:val="16"/>
              </w:rPr>
              <w:t>. в год</w:t>
            </w:r>
          </w:p>
        </w:tc>
        <w:tc>
          <w:tcPr>
            <w:tcW w:w="2739" w:type="dxa"/>
          </w:tcPr>
          <w:p w:rsidR="00141816" w:rsidRPr="0055184B" w:rsidRDefault="00141816" w:rsidP="0055184B">
            <w:pPr>
              <w:ind w:right="-510"/>
              <w:rPr>
                <w:sz w:val="16"/>
                <w:szCs w:val="16"/>
              </w:rPr>
            </w:pPr>
            <w:r w:rsidRPr="0055184B">
              <w:rPr>
                <w:sz w:val="16"/>
                <w:szCs w:val="16"/>
              </w:rPr>
              <w:t xml:space="preserve">               -</w:t>
            </w:r>
          </w:p>
        </w:tc>
        <w:tc>
          <w:tcPr>
            <w:tcW w:w="3065" w:type="dxa"/>
          </w:tcPr>
          <w:p w:rsidR="00141816" w:rsidRPr="0055184B" w:rsidRDefault="00141816" w:rsidP="0055184B">
            <w:pPr>
              <w:ind w:left="-62" w:right="-62"/>
              <w:jc w:val="center"/>
              <w:rPr>
                <w:sz w:val="16"/>
                <w:szCs w:val="16"/>
              </w:rPr>
            </w:pPr>
            <w:r w:rsidRPr="0055184B">
              <w:rPr>
                <w:sz w:val="16"/>
                <w:szCs w:val="16"/>
              </w:rPr>
              <w:t>данные территориального органа</w:t>
            </w:r>
          </w:p>
          <w:p w:rsidR="00141816" w:rsidRPr="0055184B" w:rsidRDefault="00141816" w:rsidP="0055184B">
            <w:pPr>
              <w:ind w:left="-62" w:right="-62"/>
              <w:jc w:val="center"/>
              <w:rPr>
                <w:sz w:val="16"/>
                <w:szCs w:val="16"/>
              </w:rPr>
            </w:pPr>
            <w:r w:rsidRPr="0055184B">
              <w:rPr>
                <w:sz w:val="16"/>
                <w:szCs w:val="16"/>
              </w:rPr>
              <w:t xml:space="preserve">Федеральной </w:t>
            </w:r>
            <w:proofErr w:type="gramStart"/>
            <w:r w:rsidRPr="0055184B">
              <w:rPr>
                <w:sz w:val="16"/>
                <w:szCs w:val="16"/>
              </w:rPr>
              <w:t>службы  государственной</w:t>
            </w:r>
            <w:proofErr w:type="gramEnd"/>
            <w:r w:rsidRPr="0055184B">
              <w:rPr>
                <w:sz w:val="16"/>
                <w:szCs w:val="16"/>
              </w:rPr>
              <w:t xml:space="preserve"> статистики по</w:t>
            </w:r>
          </w:p>
          <w:p w:rsidR="00141816" w:rsidRPr="0055184B" w:rsidRDefault="00141816" w:rsidP="0055184B">
            <w:pPr>
              <w:ind w:left="-62" w:right="-62"/>
              <w:jc w:val="center"/>
              <w:rPr>
                <w:sz w:val="16"/>
                <w:szCs w:val="16"/>
              </w:rPr>
            </w:pPr>
            <w:r w:rsidRPr="0055184B">
              <w:rPr>
                <w:sz w:val="16"/>
                <w:szCs w:val="16"/>
              </w:rPr>
              <w:t>Новгородской области</w:t>
            </w:r>
          </w:p>
        </w:tc>
      </w:tr>
      <w:tr w:rsidR="00141816" w:rsidRPr="0055184B" w:rsidTr="00EE3B86">
        <w:trPr>
          <w:trHeight w:val="20"/>
          <w:jc w:val="center"/>
        </w:trPr>
        <w:tc>
          <w:tcPr>
            <w:tcW w:w="1648" w:type="dxa"/>
          </w:tcPr>
          <w:p w:rsidR="00141816" w:rsidRPr="0055184B" w:rsidRDefault="00141816" w:rsidP="0055184B">
            <w:pPr>
              <w:ind w:right="-510"/>
              <w:jc w:val="center"/>
              <w:rPr>
                <w:sz w:val="16"/>
                <w:szCs w:val="16"/>
              </w:rPr>
            </w:pPr>
            <w:r w:rsidRPr="0055184B">
              <w:rPr>
                <w:sz w:val="16"/>
                <w:szCs w:val="16"/>
              </w:rPr>
              <w:t>1.2.1.</w:t>
            </w:r>
          </w:p>
        </w:tc>
        <w:tc>
          <w:tcPr>
            <w:tcW w:w="3038" w:type="dxa"/>
          </w:tcPr>
          <w:p w:rsidR="00141816" w:rsidRPr="0055184B" w:rsidRDefault="00141816" w:rsidP="0055184B">
            <w:pPr>
              <w:tabs>
                <w:tab w:val="left" w:pos="8306"/>
              </w:tabs>
              <w:ind w:right="-62"/>
              <w:rPr>
                <w:sz w:val="16"/>
                <w:szCs w:val="16"/>
              </w:rPr>
            </w:pPr>
            <w:r w:rsidRPr="0055184B">
              <w:rPr>
                <w:sz w:val="16"/>
                <w:szCs w:val="16"/>
              </w:rPr>
              <w:t>Доля непродовольственных товаров в обороте розничной торговли, в % от оборота розничной торговли</w:t>
            </w:r>
          </w:p>
        </w:tc>
        <w:tc>
          <w:tcPr>
            <w:tcW w:w="2739" w:type="dxa"/>
          </w:tcPr>
          <w:p w:rsidR="00141816" w:rsidRPr="0055184B" w:rsidRDefault="00141816" w:rsidP="0055184B">
            <w:pPr>
              <w:ind w:right="-510"/>
              <w:rPr>
                <w:sz w:val="16"/>
                <w:szCs w:val="16"/>
              </w:rPr>
            </w:pPr>
            <w:r w:rsidRPr="0055184B">
              <w:rPr>
                <w:sz w:val="16"/>
                <w:szCs w:val="16"/>
              </w:rPr>
              <w:t xml:space="preserve">               -</w:t>
            </w:r>
          </w:p>
        </w:tc>
        <w:tc>
          <w:tcPr>
            <w:tcW w:w="3065" w:type="dxa"/>
          </w:tcPr>
          <w:p w:rsidR="00141816" w:rsidRPr="0055184B" w:rsidRDefault="00141816" w:rsidP="0055184B">
            <w:pPr>
              <w:ind w:left="-62" w:right="-62"/>
              <w:jc w:val="center"/>
              <w:rPr>
                <w:sz w:val="16"/>
                <w:szCs w:val="16"/>
              </w:rPr>
            </w:pPr>
            <w:r w:rsidRPr="0055184B">
              <w:rPr>
                <w:sz w:val="16"/>
                <w:szCs w:val="16"/>
              </w:rPr>
              <w:t>данные территориального органа</w:t>
            </w:r>
          </w:p>
          <w:p w:rsidR="00141816" w:rsidRPr="0055184B" w:rsidRDefault="00141816" w:rsidP="0055184B">
            <w:pPr>
              <w:ind w:left="-62" w:right="-62"/>
              <w:jc w:val="center"/>
              <w:rPr>
                <w:sz w:val="16"/>
                <w:szCs w:val="16"/>
              </w:rPr>
            </w:pPr>
            <w:r w:rsidRPr="0055184B">
              <w:rPr>
                <w:sz w:val="16"/>
                <w:szCs w:val="16"/>
              </w:rPr>
              <w:t>Федеральной службы государственной статистики по</w:t>
            </w:r>
          </w:p>
          <w:p w:rsidR="00141816" w:rsidRPr="0055184B" w:rsidRDefault="00141816" w:rsidP="0055184B">
            <w:pPr>
              <w:ind w:left="-62" w:right="-62"/>
              <w:jc w:val="center"/>
              <w:rPr>
                <w:sz w:val="16"/>
                <w:szCs w:val="16"/>
              </w:rPr>
            </w:pPr>
            <w:r w:rsidRPr="0055184B">
              <w:rPr>
                <w:sz w:val="16"/>
                <w:szCs w:val="16"/>
              </w:rPr>
              <w:t>Новгородской области</w:t>
            </w:r>
          </w:p>
        </w:tc>
      </w:tr>
      <w:tr w:rsidR="00141816" w:rsidRPr="0055184B" w:rsidTr="00EE3B86">
        <w:trPr>
          <w:trHeight w:val="20"/>
          <w:jc w:val="center"/>
        </w:trPr>
        <w:tc>
          <w:tcPr>
            <w:tcW w:w="1648" w:type="dxa"/>
          </w:tcPr>
          <w:p w:rsidR="00141816" w:rsidRPr="0055184B" w:rsidRDefault="00141816" w:rsidP="0055184B">
            <w:pPr>
              <w:ind w:right="-510"/>
              <w:jc w:val="center"/>
              <w:rPr>
                <w:sz w:val="16"/>
                <w:szCs w:val="16"/>
              </w:rPr>
            </w:pPr>
            <w:r w:rsidRPr="0055184B">
              <w:rPr>
                <w:sz w:val="16"/>
                <w:szCs w:val="16"/>
              </w:rPr>
              <w:t>1.3.1.</w:t>
            </w:r>
          </w:p>
        </w:tc>
        <w:tc>
          <w:tcPr>
            <w:tcW w:w="3038" w:type="dxa"/>
          </w:tcPr>
          <w:p w:rsidR="00141816" w:rsidRPr="0055184B" w:rsidRDefault="00141816" w:rsidP="0055184B">
            <w:pPr>
              <w:tabs>
                <w:tab w:val="left" w:pos="8306"/>
              </w:tabs>
              <w:ind w:right="-62"/>
              <w:rPr>
                <w:sz w:val="16"/>
                <w:szCs w:val="16"/>
              </w:rPr>
            </w:pPr>
            <w:r w:rsidRPr="0055184B">
              <w:rPr>
                <w:sz w:val="16"/>
                <w:szCs w:val="16"/>
              </w:rPr>
              <w:t xml:space="preserve">Обеспеченность населения муниципального района площадью торговых объектов, </w:t>
            </w:r>
            <w:proofErr w:type="spellStart"/>
            <w:r w:rsidRPr="0055184B">
              <w:rPr>
                <w:sz w:val="16"/>
                <w:szCs w:val="16"/>
              </w:rPr>
              <w:t>кв.м</w:t>
            </w:r>
            <w:proofErr w:type="spellEnd"/>
            <w:r w:rsidRPr="0055184B">
              <w:rPr>
                <w:sz w:val="16"/>
                <w:szCs w:val="16"/>
              </w:rPr>
              <w:t>.</w:t>
            </w:r>
            <w:r w:rsidRPr="0055184B">
              <w:rPr>
                <w:sz w:val="16"/>
                <w:szCs w:val="16"/>
                <w:u w:val="single"/>
              </w:rPr>
              <w:t xml:space="preserve"> </w:t>
            </w:r>
            <w:r w:rsidRPr="0055184B">
              <w:rPr>
                <w:sz w:val="16"/>
                <w:szCs w:val="16"/>
              </w:rPr>
              <w:t xml:space="preserve">на 1 </w:t>
            </w:r>
            <w:proofErr w:type="spellStart"/>
            <w:r w:rsidRPr="0055184B">
              <w:rPr>
                <w:sz w:val="16"/>
                <w:szCs w:val="16"/>
              </w:rPr>
              <w:t>тыс.жителей</w:t>
            </w:r>
            <w:proofErr w:type="spellEnd"/>
            <w:r w:rsidRPr="0055184B">
              <w:rPr>
                <w:sz w:val="16"/>
                <w:szCs w:val="16"/>
              </w:rPr>
              <w:t xml:space="preserve">  </w:t>
            </w:r>
          </w:p>
          <w:p w:rsidR="00141816" w:rsidRPr="0055184B" w:rsidRDefault="00141816" w:rsidP="0055184B">
            <w:pPr>
              <w:tabs>
                <w:tab w:val="left" w:pos="8306"/>
              </w:tabs>
              <w:ind w:right="-62"/>
              <w:rPr>
                <w:sz w:val="16"/>
                <w:szCs w:val="16"/>
              </w:rPr>
            </w:pPr>
          </w:p>
        </w:tc>
        <w:tc>
          <w:tcPr>
            <w:tcW w:w="2739" w:type="dxa"/>
          </w:tcPr>
          <w:p w:rsidR="00141816" w:rsidRPr="0055184B" w:rsidRDefault="00141816" w:rsidP="0055184B">
            <w:pPr>
              <w:ind w:right="-62"/>
              <w:jc w:val="center"/>
              <w:rPr>
                <w:sz w:val="16"/>
                <w:szCs w:val="16"/>
              </w:rPr>
            </w:pPr>
            <w:r w:rsidRPr="0055184B">
              <w:rPr>
                <w:sz w:val="16"/>
                <w:szCs w:val="16"/>
              </w:rPr>
              <w:t>рассчитывается как отношение двух величин: общая площадь торговых объектов к численности населения муниципального района, умноженное на 1000</w:t>
            </w:r>
          </w:p>
        </w:tc>
        <w:tc>
          <w:tcPr>
            <w:tcW w:w="3065" w:type="dxa"/>
          </w:tcPr>
          <w:p w:rsidR="00141816" w:rsidRPr="0055184B" w:rsidRDefault="00141816" w:rsidP="0055184B">
            <w:pPr>
              <w:ind w:left="-62" w:right="-62"/>
              <w:jc w:val="center"/>
              <w:rPr>
                <w:sz w:val="16"/>
                <w:szCs w:val="16"/>
              </w:rPr>
            </w:pPr>
            <w:r w:rsidRPr="0055184B">
              <w:rPr>
                <w:sz w:val="16"/>
                <w:szCs w:val="16"/>
              </w:rPr>
              <w:t>отдел экономики</w:t>
            </w:r>
          </w:p>
          <w:p w:rsidR="00141816" w:rsidRPr="0055184B" w:rsidRDefault="00141816" w:rsidP="0055184B">
            <w:pPr>
              <w:ind w:left="-62" w:right="-62"/>
              <w:jc w:val="center"/>
              <w:rPr>
                <w:sz w:val="16"/>
                <w:szCs w:val="16"/>
              </w:rPr>
            </w:pPr>
          </w:p>
        </w:tc>
      </w:tr>
      <w:tr w:rsidR="00141816" w:rsidRPr="0055184B" w:rsidTr="00EE3B86">
        <w:trPr>
          <w:trHeight w:val="20"/>
          <w:jc w:val="center"/>
        </w:trPr>
        <w:tc>
          <w:tcPr>
            <w:tcW w:w="1648" w:type="dxa"/>
          </w:tcPr>
          <w:p w:rsidR="00141816" w:rsidRPr="0055184B" w:rsidRDefault="00141816" w:rsidP="0055184B">
            <w:pPr>
              <w:ind w:right="-510"/>
              <w:jc w:val="center"/>
              <w:rPr>
                <w:sz w:val="16"/>
                <w:szCs w:val="16"/>
              </w:rPr>
            </w:pPr>
            <w:r w:rsidRPr="0055184B">
              <w:rPr>
                <w:sz w:val="16"/>
                <w:szCs w:val="16"/>
              </w:rPr>
              <w:t>1.4.1.</w:t>
            </w:r>
          </w:p>
        </w:tc>
        <w:tc>
          <w:tcPr>
            <w:tcW w:w="3038" w:type="dxa"/>
          </w:tcPr>
          <w:p w:rsidR="00141816" w:rsidRPr="0055184B" w:rsidRDefault="00141816" w:rsidP="0055184B">
            <w:pPr>
              <w:tabs>
                <w:tab w:val="left" w:pos="8306"/>
              </w:tabs>
              <w:ind w:right="-62"/>
              <w:rPr>
                <w:sz w:val="16"/>
                <w:szCs w:val="16"/>
              </w:rPr>
            </w:pPr>
            <w:r w:rsidRPr="0055184B">
              <w:rPr>
                <w:sz w:val="16"/>
                <w:szCs w:val="16"/>
              </w:rPr>
              <w:t>Индекс потребительских цен на продовольственные товары, в %(декабрь к декабрю предыдущего года)</w:t>
            </w:r>
          </w:p>
        </w:tc>
        <w:tc>
          <w:tcPr>
            <w:tcW w:w="2739" w:type="dxa"/>
          </w:tcPr>
          <w:p w:rsidR="00141816" w:rsidRPr="0055184B" w:rsidRDefault="00141816" w:rsidP="0055184B">
            <w:pPr>
              <w:ind w:right="-62"/>
              <w:jc w:val="center"/>
              <w:rPr>
                <w:sz w:val="16"/>
                <w:szCs w:val="16"/>
              </w:rPr>
            </w:pPr>
            <w:r w:rsidRPr="0055184B">
              <w:rPr>
                <w:sz w:val="16"/>
                <w:szCs w:val="16"/>
              </w:rPr>
              <w:t>-</w:t>
            </w:r>
          </w:p>
        </w:tc>
        <w:tc>
          <w:tcPr>
            <w:tcW w:w="3065" w:type="dxa"/>
          </w:tcPr>
          <w:p w:rsidR="00141816" w:rsidRPr="0055184B" w:rsidRDefault="00141816" w:rsidP="0055184B">
            <w:pPr>
              <w:ind w:right="-24"/>
              <w:rPr>
                <w:sz w:val="16"/>
                <w:szCs w:val="16"/>
              </w:rPr>
            </w:pPr>
            <w:r w:rsidRPr="0055184B">
              <w:rPr>
                <w:sz w:val="16"/>
                <w:szCs w:val="16"/>
              </w:rPr>
              <w:t xml:space="preserve">данные территориального органа </w:t>
            </w:r>
          </w:p>
          <w:p w:rsidR="00141816" w:rsidRPr="0055184B" w:rsidRDefault="00141816" w:rsidP="0055184B">
            <w:pPr>
              <w:ind w:right="-24"/>
              <w:rPr>
                <w:sz w:val="16"/>
                <w:szCs w:val="16"/>
              </w:rPr>
            </w:pPr>
            <w:r w:rsidRPr="0055184B">
              <w:rPr>
                <w:sz w:val="16"/>
                <w:szCs w:val="16"/>
              </w:rPr>
              <w:t xml:space="preserve">Федеральной службы государственной статистики по </w:t>
            </w:r>
          </w:p>
          <w:p w:rsidR="00141816" w:rsidRPr="0055184B" w:rsidRDefault="00141816" w:rsidP="0055184B">
            <w:pPr>
              <w:ind w:right="-24"/>
              <w:rPr>
                <w:sz w:val="16"/>
                <w:szCs w:val="16"/>
              </w:rPr>
            </w:pPr>
            <w:r w:rsidRPr="0055184B">
              <w:rPr>
                <w:sz w:val="16"/>
                <w:szCs w:val="16"/>
              </w:rPr>
              <w:t>Новгородской области</w:t>
            </w:r>
          </w:p>
          <w:p w:rsidR="00141816" w:rsidRPr="0055184B" w:rsidRDefault="00141816" w:rsidP="0055184B">
            <w:pPr>
              <w:ind w:right="-510"/>
              <w:rPr>
                <w:sz w:val="16"/>
                <w:szCs w:val="16"/>
              </w:rPr>
            </w:pPr>
          </w:p>
        </w:tc>
      </w:tr>
    </w:tbl>
    <w:p w:rsidR="00141816" w:rsidRPr="0055184B" w:rsidRDefault="00141816" w:rsidP="0055184B">
      <w:pPr>
        <w:ind w:right="-510"/>
        <w:jc w:val="center"/>
        <w:rPr>
          <w:b/>
          <w:sz w:val="16"/>
          <w:szCs w:val="16"/>
        </w:rPr>
      </w:pPr>
      <w:r w:rsidRPr="0055184B">
        <w:rPr>
          <w:b/>
          <w:sz w:val="16"/>
          <w:szCs w:val="16"/>
        </w:rPr>
        <w:t>ОБОСНОВАНИЕ РАСЧЕТ</w:t>
      </w:r>
    </w:p>
    <w:p w:rsidR="00141816" w:rsidRPr="0055184B" w:rsidRDefault="00141816" w:rsidP="0055184B">
      <w:pPr>
        <w:ind w:right="-510"/>
        <w:jc w:val="center"/>
        <w:rPr>
          <w:b/>
          <w:sz w:val="16"/>
          <w:szCs w:val="16"/>
        </w:rPr>
      </w:pPr>
      <w:r w:rsidRPr="0055184B">
        <w:rPr>
          <w:b/>
          <w:sz w:val="16"/>
          <w:szCs w:val="16"/>
        </w:rPr>
        <w:t>финансовых ресурсов, необходимых для реализации мероприятий муниципальной программы и</w:t>
      </w:r>
      <w:r w:rsidR="00691261" w:rsidRPr="0055184B">
        <w:rPr>
          <w:b/>
          <w:sz w:val="16"/>
          <w:szCs w:val="16"/>
        </w:rPr>
        <w:t xml:space="preserve"> </w:t>
      </w:r>
      <w:r w:rsidRPr="0055184B">
        <w:rPr>
          <w:b/>
          <w:sz w:val="16"/>
          <w:szCs w:val="16"/>
        </w:rPr>
        <w:t>выполнения целевых показателей муниципальной программы Любытинского</w:t>
      </w:r>
      <w:r w:rsidR="00526930" w:rsidRPr="0055184B">
        <w:rPr>
          <w:b/>
          <w:sz w:val="16"/>
          <w:szCs w:val="16"/>
        </w:rPr>
        <w:t xml:space="preserve"> </w:t>
      </w:r>
      <w:r w:rsidRPr="0055184B">
        <w:rPr>
          <w:b/>
          <w:sz w:val="16"/>
          <w:szCs w:val="16"/>
        </w:rPr>
        <w:t>муниципального района</w:t>
      </w:r>
      <w:r w:rsidRPr="0055184B">
        <w:rPr>
          <w:sz w:val="16"/>
          <w:szCs w:val="16"/>
        </w:rPr>
        <w:t xml:space="preserve"> </w:t>
      </w:r>
      <w:r w:rsidRPr="0055184B">
        <w:rPr>
          <w:b/>
          <w:sz w:val="16"/>
          <w:szCs w:val="16"/>
        </w:rPr>
        <w:t>«Развитие торговли в Любытинском муниципальном районе на 2017-2022 годы»</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1072"/>
        <w:gridCol w:w="678"/>
        <w:gridCol w:w="364"/>
        <w:gridCol w:w="377"/>
        <w:gridCol w:w="675"/>
        <w:gridCol w:w="491"/>
        <w:gridCol w:w="489"/>
        <w:gridCol w:w="589"/>
        <w:gridCol w:w="801"/>
        <w:gridCol w:w="819"/>
        <w:gridCol w:w="745"/>
        <w:gridCol w:w="796"/>
        <w:gridCol w:w="1254"/>
      </w:tblGrid>
      <w:tr w:rsidR="00141816" w:rsidRPr="0055184B" w:rsidTr="00526930">
        <w:tc>
          <w:tcPr>
            <w:tcW w:w="1340" w:type="dxa"/>
            <w:vMerge w:val="restart"/>
            <w:shd w:val="clear" w:color="auto" w:fill="auto"/>
          </w:tcPr>
          <w:p w:rsidR="00141816" w:rsidRPr="0055184B" w:rsidRDefault="00141816" w:rsidP="0055184B">
            <w:pPr>
              <w:ind w:right="-81"/>
              <w:jc w:val="center"/>
              <w:rPr>
                <w:sz w:val="16"/>
                <w:szCs w:val="16"/>
              </w:rPr>
            </w:pPr>
            <w:r w:rsidRPr="0055184B">
              <w:rPr>
                <w:sz w:val="16"/>
                <w:szCs w:val="16"/>
              </w:rPr>
              <w:t>Цели и задачи в соответствии со Стратегией</w:t>
            </w:r>
          </w:p>
          <w:p w:rsidR="00141816" w:rsidRPr="0055184B" w:rsidRDefault="00141816" w:rsidP="0055184B">
            <w:pPr>
              <w:ind w:right="-81"/>
              <w:jc w:val="center"/>
              <w:rPr>
                <w:sz w:val="16"/>
                <w:szCs w:val="16"/>
              </w:rPr>
            </w:pPr>
            <w:r w:rsidRPr="0055184B">
              <w:rPr>
                <w:sz w:val="16"/>
                <w:szCs w:val="16"/>
              </w:rPr>
              <w:t>социально-экономического развития</w:t>
            </w:r>
          </w:p>
          <w:p w:rsidR="00141816" w:rsidRPr="0055184B" w:rsidRDefault="00141816" w:rsidP="0055184B">
            <w:pPr>
              <w:ind w:right="-81"/>
              <w:jc w:val="center"/>
              <w:rPr>
                <w:sz w:val="16"/>
                <w:szCs w:val="16"/>
              </w:rPr>
            </w:pPr>
            <w:r w:rsidRPr="0055184B">
              <w:rPr>
                <w:sz w:val="16"/>
                <w:szCs w:val="16"/>
              </w:rPr>
              <w:t xml:space="preserve">Любытинского муниципального </w:t>
            </w:r>
            <w:proofErr w:type="gramStart"/>
            <w:r w:rsidRPr="0055184B">
              <w:rPr>
                <w:sz w:val="16"/>
                <w:szCs w:val="16"/>
              </w:rPr>
              <w:t>района  до</w:t>
            </w:r>
            <w:proofErr w:type="gramEnd"/>
            <w:r w:rsidRPr="0055184B">
              <w:rPr>
                <w:sz w:val="16"/>
                <w:szCs w:val="16"/>
              </w:rPr>
              <w:t xml:space="preserve"> 2030 года, документами стратегического </w:t>
            </w:r>
            <w:r w:rsidRPr="0055184B">
              <w:rPr>
                <w:sz w:val="16"/>
                <w:szCs w:val="16"/>
              </w:rPr>
              <w:t>планирования Любытинского муниципального</w:t>
            </w:r>
          </w:p>
          <w:p w:rsidR="00141816" w:rsidRPr="0055184B" w:rsidRDefault="00141816" w:rsidP="0055184B">
            <w:pPr>
              <w:ind w:right="54"/>
              <w:jc w:val="center"/>
              <w:rPr>
                <w:b/>
                <w:sz w:val="16"/>
                <w:szCs w:val="16"/>
              </w:rPr>
            </w:pPr>
            <w:r w:rsidRPr="0055184B">
              <w:rPr>
                <w:sz w:val="16"/>
                <w:szCs w:val="16"/>
              </w:rPr>
              <w:t>района</w:t>
            </w:r>
          </w:p>
        </w:tc>
        <w:tc>
          <w:tcPr>
            <w:tcW w:w="1750" w:type="dxa"/>
            <w:gridSpan w:val="2"/>
            <w:vMerge w:val="restart"/>
            <w:shd w:val="clear" w:color="auto" w:fill="auto"/>
          </w:tcPr>
          <w:p w:rsidR="00141816" w:rsidRPr="0055184B" w:rsidRDefault="00141816" w:rsidP="0055184B">
            <w:pPr>
              <w:ind w:right="-81"/>
              <w:jc w:val="center"/>
              <w:rPr>
                <w:sz w:val="16"/>
                <w:szCs w:val="16"/>
              </w:rPr>
            </w:pPr>
            <w:r w:rsidRPr="0055184B">
              <w:rPr>
                <w:sz w:val="16"/>
                <w:szCs w:val="16"/>
              </w:rPr>
              <w:t>Наименование</w:t>
            </w:r>
          </w:p>
          <w:p w:rsidR="00141816" w:rsidRPr="0055184B" w:rsidRDefault="00141816" w:rsidP="0055184B">
            <w:pPr>
              <w:ind w:right="54"/>
              <w:jc w:val="center"/>
              <w:rPr>
                <w:b/>
                <w:sz w:val="16"/>
                <w:szCs w:val="16"/>
              </w:rPr>
            </w:pPr>
            <w:r w:rsidRPr="0055184B">
              <w:rPr>
                <w:sz w:val="16"/>
                <w:szCs w:val="16"/>
              </w:rPr>
              <w:t>мероприятия</w:t>
            </w:r>
          </w:p>
        </w:tc>
        <w:tc>
          <w:tcPr>
            <w:tcW w:w="741" w:type="dxa"/>
            <w:gridSpan w:val="2"/>
            <w:vMerge w:val="restart"/>
            <w:shd w:val="clear" w:color="auto" w:fill="auto"/>
          </w:tcPr>
          <w:p w:rsidR="00141816" w:rsidRPr="0055184B" w:rsidRDefault="00141816" w:rsidP="0055184B">
            <w:pPr>
              <w:ind w:right="-81"/>
              <w:jc w:val="center"/>
              <w:rPr>
                <w:sz w:val="16"/>
                <w:szCs w:val="16"/>
              </w:rPr>
            </w:pPr>
            <w:proofErr w:type="spellStart"/>
            <w:r w:rsidRPr="0055184B">
              <w:rPr>
                <w:sz w:val="16"/>
                <w:szCs w:val="16"/>
              </w:rPr>
              <w:t>Наиме</w:t>
            </w:r>
            <w:proofErr w:type="spellEnd"/>
            <w:r w:rsidRPr="0055184B">
              <w:rPr>
                <w:sz w:val="16"/>
                <w:szCs w:val="16"/>
              </w:rPr>
              <w:t>-</w:t>
            </w:r>
          </w:p>
          <w:p w:rsidR="00141816" w:rsidRPr="0055184B" w:rsidRDefault="00141816" w:rsidP="0055184B">
            <w:pPr>
              <w:ind w:right="-81"/>
              <w:jc w:val="center"/>
              <w:rPr>
                <w:sz w:val="16"/>
                <w:szCs w:val="16"/>
              </w:rPr>
            </w:pPr>
            <w:proofErr w:type="spellStart"/>
            <w:r w:rsidRPr="0055184B">
              <w:rPr>
                <w:sz w:val="16"/>
                <w:szCs w:val="16"/>
              </w:rPr>
              <w:t>нование</w:t>
            </w:r>
            <w:proofErr w:type="spellEnd"/>
          </w:p>
          <w:p w:rsidR="00141816" w:rsidRPr="0055184B" w:rsidRDefault="00141816" w:rsidP="0055184B">
            <w:pPr>
              <w:ind w:right="-81"/>
              <w:jc w:val="center"/>
              <w:rPr>
                <w:sz w:val="16"/>
                <w:szCs w:val="16"/>
              </w:rPr>
            </w:pPr>
            <w:r w:rsidRPr="0055184B">
              <w:rPr>
                <w:sz w:val="16"/>
                <w:szCs w:val="16"/>
              </w:rPr>
              <w:t>целевого</w:t>
            </w:r>
          </w:p>
          <w:p w:rsidR="00141816" w:rsidRPr="0055184B" w:rsidRDefault="00141816" w:rsidP="0055184B">
            <w:pPr>
              <w:ind w:right="-81"/>
              <w:jc w:val="center"/>
              <w:rPr>
                <w:sz w:val="16"/>
                <w:szCs w:val="16"/>
              </w:rPr>
            </w:pPr>
            <w:r w:rsidRPr="0055184B">
              <w:rPr>
                <w:sz w:val="16"/>
                <w:szCs w:val="16"/>
              </w:rPr>
              <w:t>показа-</w:t>
            </w:r>
          </w:p>
          <w:p w:rsidR="00141816" w:rsidRPr="0055184B" w:rsidRDefault="00141816" w:rsidP="0055184B">
            <w:pPr>
              <w:ind w:right="54"/>
              <w:jc w:val="center"/>
              <w:rPr>
                <w:b/>
                <w:sz w:val="16"/>
                <w:szCs w:val="16"/>
              </w:rPr>
            </w:pPr>
            <w:r w:rsidRPr="0055184B">
              <w:rPr>
                <w:sz w:val="16"/>
                <w:szCs w:val="16"/>
              </w:rPr>
              <w:t>теля</w:t>
            </w:r>
          </w:p>
        </w:tc>
        <w:tc>
          <w:tcPr>
            <w:tcW w:w="1166" w:type="dxa"/>
            <w:gridSpan w:val="2"/>
            <w:vMerge w:val="restart"/>
            <w:shd w:val="clear" w:color="auto" w:fill="auto"/>
          </w:tcPr>
          <w:p w:rsidR="00141816" w:rsidRPr="0055184B" w:rsidRDefault="00141816" w:rsidP="0055184B">
            <w:pPr>
              <w:ind w:right="-81"/>
              <w:jc w:val="center"/>
              <w:rPr>
                <w:sz w:val="16"/>
                <w:szCs w:val="16"/>
              </w:rPr>
            </w:pPr>
            <w:r w:rsidRPr="0055184B">
              <w:rPr>
                <w:sz w:val="16"/>
                <w:szCs w:val="16"/>
              </w:rPr>
              <w:t>Обоснование-</w:t>
            </w:r>
          </w:p>
          <w:p w:rsidR="00141816" w:rsidRPr="0055184B" w:rsidRDefault="00141816" w:rsidP="0055184B">
            <w:pPr>
              <w:ind w:right="-81"/>
              <w:jc w:val="center"/>
              <w:rPr>
                <w:sz w:val="16"/>
                <w:szCs w:val="16"/>
              </w:rPr>
            </w:pPr>
            <w:r w:rsidRPr="0055184B">
              <w:rPr>
                <w:sz w:val="16"/>
                <w:szCs w:val="16"/>
              </w:rPr>
              <w:t>расчет финансовых</w:t>
            </w:r>
          </w:p>
          <w:p w:rsidR="00141816" w:rsidRPr="0055184B" w:rsidRDefault="00141816" w:rsidP="0055184B">
            <w:pPr>
              <w:ind w:right="-81"/>
              <w:jc w:val="center"/>
              <w:rPr>
                <w:sz w:val="16"/>
                <w:szCs w:val="16"/>
              </w:rPr>
            </w:pPr>
            <w:r w:rsidRPr="0055184B">
              <w:rPr>
                <w:sz w:val="16"/>
                <w:szCs w:val="16"/>
              </w:rPr>
              <w:t>ресурсов,</w:t>
            </w:r>
          </w:p>
          <w:p w:rsidR="00141816" w:rsidRPr="0055184B" w:rsidRDefault="00141816" w:rsidP="0055184B">
            <w:pPr>
              <w:ind w:right="-81"/>
              <w:jc w:val="center"/>
              <w:rPr>
                <w:sz w:val="16"/>
                <w:szCs w:val="16"/>
              </w:rPr>
            </w:pPr>
            <w:r w:rsidRPr="0055184B">
              <w:rPr>
                <w:sz w:val="16"/>
                <w:szCs w:val="16"/>
              </w:rPr>
              <w:t>необходимых</w:t>
            </w:r>
          </w:p>
          <w:p w:rsidR="00141816" w:rsidRPr="0055184B" w:rsidRDefault="00141816" w:rsidP="0055184B">
            <w:pPr>
              <w:ind w:right="-81"/>
              <w:jc w:val="center"/>
              <w:rPr>
                <w:sz w:val="16"/>
                <w:szCs w:val="16"/>
              </w:rPr>
            </w:pPr>
            <w:r w:rsidRPr="0055184B">
              <w:rPr>
                <w:sz w:val="16"/>
                <w:szCs w:val="16"/>
              </w:rPr>
              <w:t>для</w:t>
            </w:r>
          </w:p>
          <w:p w:rsidR="00141816" w:rsidRPr="0055184B" w:rsidRDefault="00141816" w:rsidP="0055184B">
            <w:pPr>
              <w:ind w:right="-81"/>
              <w:jc w:val="center"/>
              <w:rPr>
                <w:sz w:val="16"/>
                <w:szCs w:val="16"/>
              </w:rPr>
            </w:pPr>
            <w:r w:rsidRPr="0055184B">
              <w:rPr>
                <w:sz w:val="16"/>
                <w:szCs w:val="16"/>
              </w:rPr>
              <w:t>реализации</w:t>
            </w:r>
          </w:p>
          <w:p w:rsidR="00141816" w:rsidRPr="0055184B" w:rsidRDefault="00141816" w:rsidP="0055184B">
            <w:pPr>
              <w:ind w:right="-81"/>
              <w:jc w:val="center"/>
              <w:rPr>
                <w:sz w:val="16"/>
                <w:szCs w:val="16"/>
              </w:rPr>
            </w:pPr>
            <w:r w:rsidRPr="0055184B">
              <w:rPr>
                <w:sz w:val="16"/>
                <w:szCs w:val="16"/>
              </w:rPr>
              <w:t>мероприятий</w:t>
            </w:r>
          </w:p>
          <w:p w:rsidR="00141816" w:rsidRPr="0055184B" w:rsidRDefault="00141816" w:rsidP="0055184B">
            <w:pPr>
              <w:ind w:right="-81"/>
              <w:jc w:val="center"/>
              <w:rPr>
                <w:sz w:val="16"/>
                <w:szCs w:val="16"/>
              </w:rPr>
            </w:pPr>
            <w:r w:rsidRPr="0055184B">
              <w:rPr>
                <w:sz w:val="16"/>
                <w:szCs w:val="16"/>
              </w:rPr>
              <w:t>муниципальной</w:t>
            </w:r>
          </w:p>
          <w:p w:rsidR="00141816" w:rsidRPr="0055184B" w:rsidRDefault="00141816" w:rsidP="0055184B">
            <w:pPr>
              <w:ind w:right="-81"/>
              <w:jc w:val="center"/>
              <w:rPr>
                <w:sz w:val="16"/>
                <w:szCs w:val="16"/>
              </w:rPr>
            </w:pPr>
            <w:r w:rsidRPr="0055184B">
              <w:rPr>
                <w:sz w:val="16"/>
                <w:szCs w:val="16"/>
              </w:rPr>
              <w:t>программы и</w:t>
            </w:r>
          </w:p>
          <w:p w:rsidR="00141816" w:rsidRPr="0055184B" w:rsidRDefault="00141816" w:rsidP="0055184B">
            <w:pPr>
              <w:ind w:right="-81"/>
              <w:jc w:val="center"/>
              <w:rPr>
                <w:sz w:val="16"/>
                <w:szCs w:val="16"/>
              </w:rPr>
            </w:pPr>
            <w:r w:rsidRPr="0055184B">
              <w:rPr>
                <w:sz w:val="16"/>
                <w:szCs w:val="16"/>
              </w:rPr>
              <w:t>выполнения</w:t>
            </w:r>
          </w:p>
          <w:p w:rsidR="00141816" w:rsidRPr="0055184B" w:rsidRDefault="00141816" w:rsidP="0055184B">
            <w:pPr>
              <w:ind w:right="-81"/>
              <w:jc w:val="center"/>
              <w:rPr>
                <w:sz w:val="16"/>
                <w:szCs w:val="16"/>
              </w:rPr>
            </w:pPr>
            <w:r w:rsidRPr="0055184B">
              <w:rPr>
                <w:sz w:val="16"/>
                <w:szCs w:val="16"/>
              </w:rPr>
              <w:t>целевых показателей муниципальной</w:t>
            </w:r>
          </w:p>
          <w:p w:rsidR="00141816" w:rsidRPr="0055184B" w:rsidRDefault="00141816" w:rsidP="0055184B">
            <w:pPr>
              <w:ind w:right="54"/>
              <w:jc w:val="center"/>
              <w:rPr>
                <w:b/>
                <w:sz w:val="16"/>
                <w:szCs w:val="16"/>
              </w:rPr>
            </w:pPr>
            <w:r w:rsidRPr="0055184B">
              <w:rPr>
                <w:sz w:val="16"/>
                <w:szCs w:val="16"/>
              </w:rPr>
              <w:t>программы</w:t>
            </w:r>
          </w:p>
        </w:tc>
        <w:tc>
          <w:tcPr>
            <w:tcW w:w="489" w:type="dxa"/>
            <w:shd w:val="clear" w:color="auto" w:fill="auto"/>
          </w:tcPr>
          <w:p w:rsidR="00141816" w:rsidRPr="0055184B" w:rsidRDefault="00141816" w:rsidP="0055184B">
            <w:pPr>
              <w:ind w:right="54"/>
              <w:jc w:val="center"/>
              <w:rPr>
                <w:sz w:val="16"/>
                <w:szCs w:val="16"/>
              </w:rPr>
            </w:pPr>
            <w:r w:rsidRPr="0055184B">
              <w:rPr>
                <w:sz w:val="16"/>
                <w:szCs w:val="16"/>
              </w:rPr>
              <w:t>Год</w:t>
            </w:r>
          </w:p>
        </w:tc>
        <w:tc>
          <w:tcPr>
            <w:tcW w:w="3750" w:type="dxa"/>
            <w:gridSpan w:val="5"/>
            <w:shd w:val="clear" w:color="auto" w:fill="auto"/>
          </w:tcPr>
          <w:p w:rsidR="00141816" w:rsidRPr="0055184B" w:rsidRDefault="00141816" w:rsidP="0055184B">
            <w:pPr>
              <w:ind w:right="-81"/>
              <w:jc w:val="center"/>
              <w:rPr>
                <w:sz w:val="16"/>
                <w:szCs w:val="16"/>
              </w:rPr>
            </w:pPr>
            <w:r w:rsidRPr="0055184B">
              <w:rPr>
                <w:sz w:val="16"/>
                <w:szCs w:val="16"/>
              </w:rPr>
              <w:t>Потребность в финансовых ресурсах для реализации мероприятий муниципальной программы и выполнения целевых показателей муниципальной программы (по годам)</w:t>
            </w:r>
          </w:p>
          <w:p w:rsidR="00141816" w:rsidRPr="0055184B" w:rsidRDefault="00141816" w:rsidP="0055184B">
            <w:pPr>
              <w:ind w:right="54"/>
              <w:jc w:val="center"/>
              <w:rPr>
                <w:b/>
                <w:sz w:val="16"/>
                <w:szCs w:val="16"/>
              </w:rPr>
            </w:pPr>
            <w:r w:rsidRPr="0055184B">
              <w:rPr>
                <w:sz w:val="16"/>
                <w:szCs w:val="16"/>
              </w:rPr>
              <w:t>(тыс. руб.)</w:t>
            </w:r>
          </w:p>
        </w:tc>
        <w:tc>
          <w:tcPr>
            <w:tcW w:w="1254" w:type="dxa"/>
            <w:vMerge w:val="restart"/>
            <w:shd w:val="clear" w:color="auto" w:fill="auto"/>
          </w:tcPr>
          <w:p w:rsidR="00141816" w:rsidRPr="0055184B" w:rsidRDefault="00141816" w:rsidP="0055184B">
            <w:pPr>
              <w:ind w:right="-81"/>
              <w:jc w:val="center"/>
              <w:rPr>
                <w:sz w:val="16"/>
                <w:szCs w:val="16"/>
              </w:rPr>
            </w:pPr>
            <w:r w:rsidRPr="0055184B">
              <w:rPr>
                <w:sz w:val="16"/>
                <w:szCs w:val="16"/>
              </w:rPr>
              <w:t>Конечные</w:t>
            </w:r>
          </w:p>
          <w:p w:rsidR="00141816" w:rsidRPr="0055184B" w:rsidRDefault="00141816" w:rsidP="0055184B">
            <w:pPr>
              <w:ind w:right="-81"/>
              <w:jc w:val="center"/>
              <w:rPr>
                <w:sz w:val="16"/>
                <w:szCs w:val="16"/>
              </w:rPr>
            </w:pPr>
            <w:r w:rsidRPr="0055184B">
              <w:rPr>
                <w:sz w:val="16"/>
                <w:szCs w:val="16"/>
              </w:rPr>
              <w:t>результаты</w:t>
            </w:r>
          </w:p>
          <w:p w:rsidR="00141816" w:rsidRPr="0055184B" w:rsidRDefault="00141816" w:rsidP="0055184B">
            <w:pPr>
              <w:ind w:right="-81"/>
              <w:jc w:val="center"/>
              <w:rPr>
                <w:sz w:val="16"/>
                <w:szCs w:val="16"/>
              </w:rPr>
            </w:pPr>
            <w:r w:rsidRPr="0055184B">
              <w:rPr>
                <w:sz w:val="16"/>
                <w:szCs w:val="16"/>
              </w:rPr>
              <w:t>выполнения</w:t>
            </w:r>
          </w:p>
          <w:p w:rsidR="00141816" w:rsidRPr="0055184B" w:rsidRDefault="00141816" w:rsidP="0055184B">
            <w:pPr>
              <w:ind w:right="-81"/>
              <w:jc w:val="center"/>
              <w:rPr>
                <w:sz w:val="16"/>
                <w:szCs w:val="16"/>
              </w:rPr>
            </w:pPr>
            <w:r w:rsidRPr="0055184B">
              <w:rPr>
                <w:sz w:val="16"/>
                <w:szCs w:val="16"/>
              </w:rPr>
              <w:t>значений</w:t>
            </w:r>
          </w:p>
          <w:p w:rsidR="00141816" w:rsidRPr="0055184B" w:rsidRDefault="00141816" w:rsidP="0055184B">
            <w:pPr>
              <w:ind w:right="-81"/>
              <w:jc w:val="center"/>
              <w:rPr>
                <w:sz w:val="16"/>
                <w:szCs w:val="16"/>
              </w:rPr>
            </w:pPr>
            <w:r w:rsidRPr="0055184B">
              <w:rPr>
                <w:sz w:val="16"/>
                <w:szCs w:val="16"/>
              </w:rPr>
              <w:t>целевых</w:t>
            </w:r>
          </w:p>
          <w:p w:rsidR="00141816" w:rsidRPr="0055184B" w:rsidRDefault="00141816" w:rsidP="0055184B">
            <w:pPr>
              <w:ind w:right="-81"/>
              <w:jc w:val="center"/>
              <w:rPr>
                <w:sz w:val="16"/>
                <w:szCs w:val="16"/>
              </w:rPr>
            </w:pPr>
            <w:r w:rsidRPr="0055184B">
              <w:rPr>
                <w:sz w:val="16"/>
                <w:szCs w:val="16"/>
              </w:rPr>
              <w:t>показателей</w:t>
            </w:r>
          </w:p>
          <w:p w:rsidR="00141816" w:rsidRPr="0055184B" w:rsidRDefault="00141816" w:rsidP="0055184B">
            <w:pPr>
              <w:ind w:right="54"/>
              <w:jc w:val="center"/>
              <w:rPr>
                <w:b/>
                <w:sz w:val="16"/>
                <w:szCs w:val="16"/>
              </w:rPr>
            </w:pPr>
            <w:r w:rsidRPr="0055184B">
              <w:rPr>
                <w:sz w:val="16"/>
                <w:szCs w:val="16"/>
              </w:rPr>
              <w:t>по годам</w:t>
            </w:r>
          </w:p>
        </w:tc>
      </w:tr>
      <w:tr w:rsidR="00141816" w:rsidRPr="0055184B" w:rsidTr="00526930">
        <w:tc>
          <w:tcPr>
            <w:tcW w:w="1340" w:type="dxa"/>
            <w:vMerge/>
            <w:shd w:val="clear" w:color="auto" w:fill="auto"/>
          </w:tcPr>
          <w:p w:rsidR="00141816" w:rsidRPr="0055184B" w:rsidRDefault="00141816" w:rsidP="0055184B">
            <w:pPr>
              <w:ind w:right="54"/>
              <w:jc w:val="center"/>
              <w:rPr>
                <w:b/>
                <w:sz w:val="16"/>
                <w:szCs w:val="16"/>
              </w:rPr>
            </w:pPr>
          </w:p>
        </w:tc>
        <w:tc>
          <w:tcPr>
            <w:tcW w:w="1750" w:type="dxa"/>
            <w:gridSpan w:val="2"/>
            <w:vMerge/>
            <w:shd w:val="clear" w:color="auto" w:fill="auto"/>
          </w:tcPr>
          <w:p w:rsidR="00141816" w:rsidRPr="0055184B" w:rsidRDefault="00141816" w:rsidP="0055184B">
            <w:pPr>
              <w:ind w:right="54"/>
              <w:jc w:val="center"/>
              <w:rPr>
                <w:b/>
                <w:sz w:val="16"/>
                <w:szCs w:val="16"/>
              </w:rPr>
            </w:pPr>
          </w:p>
        </w:tc>
        <w:tc>
          <w:tcPr>
            <w:tcW w:w="741" w:type="dxa"/>
            <w:gridSpan w:val="2"/>
            <w:vMerge/>
            <w:shd w:val="clear" w:color="auto" w:fill="auto"/>
          </w:tcPr>
          <w:p w:rsidR="00141816" w:rsidRPr="0055184B" w:rsidRDefault="00141816" w:rsidP="0055184B">
            <w:pPr>
              <w:ind w:right="54"/>
              <w:jc w:val="center"/>
              <w:rPr>
                <w:b/>
                <w:sz w:val="16"/>
                <w:szCs w:val="16"/>
              </w:rPr>
            </w:pPr>
          </w:p>
        </w:tc>
        <w:tc>
          <w:tcPr>
            <w:tcW w:w="1166" w:type="dxa"/>
            <w:gridSpan w:val="2"/>
            <w:vMerge/>
            <w:shd w:val="clear" w:color="auto" w:fill="auto"/>
          </w:tcPr>
          <w:p w:rsidR="00141816" w:rsidRPr="0055184B" w:rsidRDefault="00141816" w:rsidP="0055184B">
            <w:pPr>
              <w:ind w:right="54"/>
              <w:jc w:val="center"/>
              <w:rPr>
                <w:b/>
                <w:sz w:val="16"/>
                <w:szCs w:val="16"/>
              </w:rPr>
            </w:pPr>
          </w:p>
        </w:tc>
        <w:tc>
          <w:tcPr>
            <w:tcW w:w="489" w:type="dxa"/>
            <w:shd w:val="clear" w:color="auto" w:fill="auto"/>
          </w:tcPr>
          <w:p w:rsidR="00141816" w:rsidRPr="0055184B" w:rsidRDefault="00141816" w:rsidP="0055184B">
            <w:pPr>
              <w:ind w:right="54"/>
              <w:jc w:val="center"/>
              <w:rPr>
                <w:b/>
                <w:sz w:val="16"/>
                <w:szCs w:val="16"/>
              </w:rPr>
            </w:pPr>
          </w:p>
        </w:tc>
        <w:tc>
          <w:tcPr>
            <w:tcW w:w="3750" w:type="dxa"/>
            <w:gridSpan w:val="5"/>
            <w:shd w:val="clear" w:color="auto" w:fill="auto"/>
          </w:tcPr>
          <w:p w:rsidR="00141816" w:rsidRPr="0055184B" w:rsidRDefault="00141816" w:rsidP="0055184B">
            <w:pPr>
              <w:ind w:right="-81"/>
              <w:jc w:val="center"/>
              <w:rPr>
                <w:sz w:val="16"/>
                <w:szCs w:val="16"/>
              </w:rPr>
            </w:pPr>
            <w:r w:rsidRPr="0055184B">
              <w:rPr>
                <w:sz w:val="16"/>
                <w:szCs w:val="16"/>
              </w:rPr>
              <w:t>в том числе по источникам финансирования</w:t>
            </w:r>
          </w:p>
        </w:tc>
        <w:tc>
          <w:tcPr>
            <w:tcW w:w="1254" w:type="dxa"/>
            <w:vMerge/>
            <w:shd w:val="clear" w:color="auto" w:fill="auto"/>
          </w:tcPr>
          <w:p w:rsidR="00141816" w:rsidRPr="0055184B" w:rsidRDefault="00141816" w:rsidP="0055184B">
            <w:pPr>
              <w:ind w:right="54"/>
              <w:jc w:val="center"/>
              <w:rPr>
                <w:b/>
                <w:sz w:val="16"/>
                <w:szCs w:val="16"/>
              </w:rPr>
            </w:pPr>
          </w:p>
        </w:tc>
      </w:tr>
      <w:tr w:rsidR="00141816" w:rsidRPr="0055184B" w:rsidTr="00526930">
        <w:tc>
          <w:tcPr>
            <w:tcW w:w="1340" w:type="dxa"/>
            <w:vMerge/>
            <w:shd w:val="clear" w:color="auto" w:fill="auto"/>
          </w:tcPr>
          <w:p w:rsidR="00141816" w:rsidRPr="0055184B" w:rsidRDefault="00141816" w:rsidP="0055184B">
            <w:pPr>
              <w:ind w:right="54"/>
              <w:jc w:val="center"/>
              <w:rPr>
                <w:b/>
                <w:sz w:val="16"/>
                <w:szCs w:val="16"/>
              </w:rPr>
            </w:pPr>
          </w:p>
        </w:tc>
        <w:tc>
          <w:tcPr>
            <w:tcW w:w="1750" w:type="dxa"/>
            <w:gridSpan w:val="2"/>
            <w:vMerge/>
            <w:shd w:val="clear" w:color="auto" w:fill="auto"/>
          </w:tcPr>
          <w:p w:rsidR="00141816" w:rsidRPr="0055184B" w:rsidRDefault="00141816" w:rsidP="0055184B">
            <w:pPr>
              <w:ind w:right="54"/>
              <w:jc w:val="center"/>
              <w:rPr>
                <w:b/>
                <w:sz w:val="16"/>
                <w:szCs w:val="16"/>
              </w:rPr>
            </w:pPr>
          </w:p>
        </w:tc>
        <w:tc>
          <w:tcPr>
            <w:tcW w:w="741" w:type="dxa"/>
            <w:gridSpan w:val="2"/>
            <w:vMerge/>
            <w:shd w:val="clear" w:color="auto" w:fill="auto"/>
          </w:tcPr>
          <w:p w:rsidR="00141816" w:rsidRPr="0055184B" w:rsidRDefault="00141816" w:rsidP="0055184B">
            <w:pPr>
              <w:ind w:right="54"/>
              <w:jc w:val="center"/>
              <w:rPr>
                <w:b/>
                <w:sz w:val="16"/>
                <w:szCs w:val="16"/>
              </w:rPr>
            </w:pPr>
          </w:p>
        </w:tc>
        <w:tc>
          <w:tcPr>
            <w:tcW w:w="1166" w:type="dxa"/>
            <w:gridSpan w:val="2"/>
            <w:vMerge/>
            <w:shd w:val="clear" w:color="auto" w:fill="auto"/>
          </w:tcPr>
          <w:p w:rsidR="00141816" w:rsidRPr="0055184B" w:rsidRDefault="00141816" w:rsidP="0055184B">
            <w:pPr>
              <w:ind w:right="54"/>
              <w:jc w:val="center"/>
              <w:rPr>
                <w:b/>
                <w:sz w:val="16"/>
                <w:szCs w:val="16"/>
              </w:rPr>
            </w:pPr>
          </w:p>
        </w:tc>
        <w:tc>
          <w:tcPr>
            <w:tcW w:w="489" w:type="dxa"/>
            <w:shd w:val="clear" w:color="auto" w:fill="auto"/>
          </w:tcPr>
          <w:p w:rsidR="00141816" w:rsidRPr="0055184B" w:rsidRDefault="00141816" w:rsidP="0055184B">
            <w:pPr>
              <w:ind w:right="54"/>
              <w:jc w:val="center"/>
              <w:rPr>
                <w:b/>
                <w:sz w:val="16"/>
                <w:szCs w:val="16"/>
              </w:rPr>
            </w:pPr>
          </w:p>
        </w:tc>
        <w:tc>
          <w:tcPr>
            <w:tcW w:w="589" w:type="dxa"/>
            <w:shd w:val="clear" w:color="auto" w:fill="auto"/>
          </w:tcPr>
          <w:p w:rsidR="00141816" w:rsidRPr="0055184B" w:rsidRDefault="00141816" w:rsidP="0055184B">
            <w:pPr>
              <w:ind w:right="54"/>
              <w:jc w:val="center"/>
              <w:rPr>
                <w:sz w:val="16"/>
                <w:szCs w:val="16"/>
              </w:rPr>
            </w:pPr>
          </w:p>
          <w:p w:rsidR="00141816" w:rsidRPr="0055184B" w:rsidRDefault="00141816" w:rsidP="0055184B">
            <w:pPr>
              <w:ind w:right="54"/>
              <w:jc w:val="center"/>
              <w:rPr>
                <w:b/>
                <w:sz w:val="16"/>
                <w:szCs w:val="16"/>
              </w:rPr>
            </w:pPr>
            <w:r w:rsidRPr="0055184B">
              <w:rPr>
                <w:sz w:val="16"/>
                <w:szCs w:val="16"/>
              </w:rPr>
              <w:t>всего</w:t>
            </w:r>
          </w:p>
        </w:tc>
        <w:tc>
          <w:tcPr>
            <w:tcW w:w="801" w:type="dxa"/>
            <w:shd w:val="clear" w:color="auto" w:fill="auto"/>
          </w:tcPr>
          <w:p w:rsidR="00141816" w:rsidRPr="0055184B" w:rsidRDefault="00141816" w:rsidP="0055184B">
            <w:pPr>
              <w:ind w:right="-81"/>
              <w:jc w:val="center"/>
              <w:rPr>
                <w:sz w:val="16"/>
                <w:szCs w:val="16"/>
              </w:rPr>
            </w:pPr>
          </w:p>
          <w:p w:rsidR="00141816" w:rsidRPr="0055184B" w:rsidRDefault="00141816" w:rsidP="0055184B">
            <w:pPr>
              <w:ind w:right="-81"/>
              <w:jc w:val="center"/>
              <w:rPr>
                <w:sz w:val="16"/>
                <w:szCs w:val="16"/>
              </w:rPr>
            </w:pPr>
            <w:proofErr w:type="spellStart"/>
            <w:proofErr w:type="gramStart"/>
            <w:r w:rsidRPr="0055184B">
              <w:rPr>
                <w:sz w:val="16"/>
                <w:szCs w:val="16"/>
              </w:rPr>
              <w:t>федераль-ный</w:t>
            </w:r>
            <w:proofErr w:type="spellEnd"/>
            <w:proofErr w:type="gramEnd"/>
          </w:p>
          <w:p w:rsidR="00141816" w:rsidRPr="0055184B" w:rsidRDefault="00141816" w:rsidP="0055184B">
            <w:pPr>
              <w:ind w:right="-81"/>
              <w:jc w:val="center"/>
              <w:rPr>
                <w:sz w:val="16"/>
                <w:szCs w:val="16"/>
              </w:rPr>
            </w:pPr>
            <w:r w:rsidRPr="0055184B">
              <w:rPr>
                <w:sz w:val="16"/>
                <w:szCs w:val="16"/>
              </w:rPr>
              <w:t>бюджет</w:t>
            </w:r>
          </w:p>
        </w:tc>
        <w:tc>
          <w:tcPr>
            <w:tcW w:w="819" w:type="dxa"/>
            <w:shd w:val="clear" w:color="auto" w:fill="auto"/>
          </w:tcPr>
          <w:p w:rsidR="00141816" w:rsidRPr="0055184B" w:rsidRDefault="00141816" w:rsidP="0055184B">
            <w:pPr>
              <w:ind w:right="-81"/>
              <w:jc w:val="center"/>
              <w:rPr>
                <w:sz w:val="16"/>
                <w:szCs w:val="16"/>
              </w:rPr>
            </w:pPr>
          </w:p>
          <w:p w:rsidR="00141816" w:rsidRPr="0055184B" w:rsidRDefault="00141816" w:rsidP="0055184B">
            <w:pPr>
              <w:ind w:right="-81"/>
              <w:jc w:val="center"/>
              <w:rPr>
                <w:sz w:val="16"/>
                <w:szCs w:val="16"/>
              </w:rPr>
            </w:pPr>
            <w:r w:rsidRPr="0055184B">
              <w:rPr>
                <w:sz w:val="16"/>
                <w:szCs w:val="16"/>
              </w:rPr>
              <w:t>областной</w:t>
            </w:r>
          </w:p>
          <w:p w:rsidR="00141816" w:rsidRPr="0055184B" w:rsidRDefault="00141816" w:rsidP="0055184B">
            <w:pPr>
              <w:ind w:right="54"/>
              <w:jc w:val="center"/>
              <w:rPr>
                <w:b/>
                <w:sz w:val="16"/>
                <w:szCs w:val="16"/>
              </w:rPr>
            </w:pPr>
            <w:r w:rsidRPr="0055184B">
              <w:rPr>
                <w:sz w:val="16"/>
                <w:szCs w:val="16"/>
              </w:rPr>
              <w:t>бюджет</w:t>
            </w:r>
          </w:p>
        </w:tc>
        <w:tc>
          <w:tcPr>
            <w:tcW w:w="745" w:type="dxa"/>
            <w:shd w:val="clear" w:color="auto" w:fill="auto"/>
          </w:tcPr>
          <w:p w:rsidR="00141816" w:rsidRPr="0055184B" w:rsidRDefault="00141816" w:rsidP="0055184B">
            <w:pPr>
              <w:ind w:right="-81"/>
              <w:jc w:val="center"/>
              <w:rPr>
                <w:sz w:val="16"/>
                <w:szCs w:val="16"/>
              </w:rPr>
            </w:pPr>
          </w:p>
          <w:p w:rsidR="00141816" w:rsidRPr="0055184B" w:rsidRDefault="00141816" w:rsidP="0055184B">
            <w:pPr>
              <w:ind w:right="-81"/>
              <w:jc w:val="center"/>
              <w:rPr>
                <w:sz w:val="16"/>
                <w:szCs w:val="16"/>
              </w:rPr>
            </w:pPr>
            <w:r w:rsidRPr="0055184B">
              <w:rPr>
                <w:sz w:val="16"/>
                <w:szCs w:val="16"/>
              </w:rPr>
              <w:t>местный</w:t>
            </w:r>
          </w:p>
          <w:p w:rsidR="00141816" w:rsidRPr="0055184B" w:rsidRDefault="00141816" w:rsidP="0055184B">
            <w:pPr>
              <w:ind w:right="54"/>
              <w:jc w:val="center"/>
              <w:rPr>
                <w:b/>
                <w:sz w:val="16"/>
                <w:szCs w:val="16"/>
              </w:rPr>
            </w:pPr>
            <w:r w:rsidRPr="0055184B">
              <w:rPr>
                <w:sz w:val="16"/>
                <w:szCs w:val="16"/>
              </w:rPr>
              <w:t>бюджет</w:t>
            </w:r>
          </w:p>
        </w:tc>
        <w:tc>
          <w:tcPr>
            <w:tcW w:w="796" w:type="dxa"/>
            <w:shd w:val="clear" w:color="auto" w:fill="auto"/>
          </w:tcPr>
          <w:p w:rsidR="00141816" w:rsidRPr="0055184B" w:rsidRDefault="00141816" w:rsidP="0055184B">
            <w:pPr>
              <w:ind w:right="-81"/>
              <w:jc w:val="center"/>
              <w:rPr>
                <w:sz w:val="16"/>
                <w:szCs w:val="16"/>
              </w:rPr>
            </w:pPr>
          </w:p>
          <w:p w:rsidR="00141816" w:rsidRPr="0055184B" w:rsidRDefault="00141816" w:rsidP="0055184B">
            <w:pPr>
              <w:ind w:right="-81"/>
              <w:jc w:val="center"/>
              <w:rPr>
                <w:sz w:val="16"/>
                <w:szCs w:val="16"/>
              </w:rPr>
            </w:pPr>
            <w:r w:rsidRPr="0055184B">
              <w:rPr>
                <w:sz w:val="16"/>
                <w:szCs w:val="16"/>
              </w:rPr>
              <w:t xml:space="preserve">внебюджетные </w:t>
            </w:r>
          </w:p>
          <w:p w:rsidR="00141816" w:rsidRPr="0055184B" w:rsidRDefault="00141816" w:rsidP="0055184B">
            <w:pPr>
              <w:ind w:right="54"/>
              <w:jc w:val="center"/>
              <w:rPr>
                <w:b/>
                <w:sz w:val="16"/>
                <w:szCs w:val="16"/>
              </w:rPr>
            </w:pPr>
            <w:r w:rsidRPr="0055184B">
              <w:rPr>
                <w:sz w:val="16"/>
                <w:szCs w:val="16"/>
              </w:rPr>
              <w:t>источники</w:t>
            </w:r>
          </w:p>
        </w:tc>
        <w:tc>
          <w:tcPr>
            <w:tcW w:w="1254" w:type="dxa"/>
            <w:vMerge/>
            <w:shd w:val="clear" w:color="auto" w:fill="auto"/>
          </w:tcPr>
          <w:p w:rsidR="00141816" w:rsidRPr="0055184B" w:rsidRDefault="00141816" w:rsidP="0055184B">
            <w:pPr>
              <w:ind w:right="54"/>
              <w:jc w:val="center"/>
              <w:rPr>
                <w:b/>
                <w:sz w:val="16"/>
                <w:szCs w:val="16"/>
              </w:rPr>
            </w:pPr>
          </w:p>
        </w:tc>
      </w:tr>
      <w:tr w:rsidR="00141816" w:rsidRPr="0055184B" w:rsidTr="00526930">
        <w:tc>
          <w:tcPr>
            <w:tcW w:w="1340" w:type="dxa"/>
            <w:shd w:val="clear" w:color="auto" w:fill="auto"/>
          </w:tcPr>
          <w:p w:rsidR="00141816" w:rsidRPr="0055184B" w:rsidRDefault="00141816" w:rsidP="0055184B">
            <w:pPr>
              <w:ind w:right="54"/>
              <w:jc w:val="center"/>
              <w:rPr>
                <w:sz w:val="16"/>
                <w:szCs w:val="16"/>
              </w:rPr>
            </w:pPr>
            <w:r w:rsidRPr="0055184B">
              <w:rPr>
                <w:sz w:val="16"/>
                <w:szCs w:val="16"/>
              </w:rPr>
              <w:t xml:space="preserve">Цель. Обеспечение развития </w:t>
            </w:r>
            <w:proofErr w:type="gramStart"/>
            <w:r w:rsidRPr="0055184B">
              <w:rPr>
                <w:sz w:val="16"/>
                <w:szCs w:val="16"/>
              </w:rPr>
              <w:t>торговли  муниципального</w:t>
            </w:r>
            <w:proofErr w:type="gramEnd"/>
            <w:r w:rsidRPr="0055184B">
              <w:rPr>
                <w:sz w:val="16"/>
                <w:szCs w:val="16"/>
              </w:rPr>
              <w:t xml:space="preserve"> района</w:t>
            </w:r>
          </w:p>
        </w:tc>
        <w:tc>
          <w:tcPr>
            <w:tcW w:w="1750" w:type="dxa"/>
            <w:gridSpan w:val="2"/>
            <w:shd w:val="clear" w:color="auto" w:fill="auto"/>
          </w:tcPr>
          <w:p w:rsidR="00141816" w:rsidRPr="0055184B" w:rsidRDefault="00141816" w:rsidP="0055184B">
            <w:pPr>
              <w:ind w:right="54"/>
              <w:jc w:val="center"/>
              <w:rPr>
                <w:b/>
                <w:sz w:val="16"/>
                <w:szCs w:val="16"/>
              </w:rPr>
            </w:pPr>
          </w:p>
        </w:tc>
        <w:tc>
          <w:tcPr>
            <w:tcW w:w="741" w:type="dxa"/>
            <w:gridSpan w:val="2"/>
            <w:shd w:val="clear" w:color="auto" w:fill="auto"/>
          </w:tcPr>
          <w:p w:rsidR="00141816" w:rsidRPr="0055184B" w:rsidRDefault="00141816" w:rsidP="0055184B">
            <w:pPr>
              <w:ind w:right="54"/>
              <w:jc w:val="center"/>
              <w:rPr>
                <w:b/>
                <w:sz w:val="16"/>
                <w:szCs w:val="16"/>
              </w:rPr>
            </w:pPr>
          </w:p>
        </w:tc>
        <w:tc>
          <w:tcPr>
            <w:tcW w:w="1166" w:type="dxa"/>
            <w:gridSpan w:val="2"/>
            <w:shd w:val="clear" w:color="auto" w:fill="auto"/>
          </w:tcPr>
          <w:p w:rsidR="00141816" w:rsidRPr="0055184B" w:rsidRDefault="00141816" w:rsidP="0055184B">
            <w:pPr>
              <w:ind w:right="54"/>
              <w:jc w:val="center"/>
              <w:rPr>
                <w:b/>
                <w:sz w:val="16"/>
                <w:szCs w:val="16"/>
              </w:rPr>
            </w:pPr>
          </w:p>
        </w:tc>
        <w:tc>
          <w:tcPr>
            <w:tcW w:w="489" w:type="dxa"/>
            <w:shd w:val="clear" w:color="auto" w:fill="auto"/>
          </w:tcPr>
          <w:p w:rsidR="00141816" w:rsidRPr="0055184B" w:rsidRDefault="00141816" w:rsidP="0055184B">
            <w:pPr>
              <w:ind w:right="54"/>
              <w:jc w:val="center"/>
              <w:rPr>
                <w:b/>
                <w:sz w:val="16"/>
                <w:szCs w:val="16"/>
              </w:rPr>
            </w:pPr>
          </w:p>
        </w:tc>
        <w:tc>
          <w:tcPr>
            <w:tcW w:w="589" w:type="dxa"/>
            <w:shd w:val="clear" w:color="auto" w:fill="auto"/>
          </w:tcPr>
          <w:p w:rsidR="00141816" w:rsidRPr="0055184B" w:rsidRDefault="00141816" w:rsidP="0055184B">
            <w:pPr>
              <w:ind w:right="-510"/>
              <w:jc w:val="center"/>
              <w:rPr>
                <w:sz w:val="16"/>
                <w:szCs w:val="16"/>
              </w:rPr>
            </w:pPr>
          </w:p>
          <w:p w:rsidR="00141816" w:rsidRPr="0055184B" w:rsidRDefault="00141816" w:rsidP="0055184B">
            <w:pPr>
              <w:ind w:right="-510"/>
              <w:jc w:val="center"/>
              <w:rPr>
                <w:sz w:val="16"/>
                <w:szCs w:val="16"/>
              </w:rPr>
            </w:pPr>
          </w:p>
          <w:p w:rsidR="00141816" w:rsidRPr="0055184B" w:rsidRDefault="00141816" w:rsidP="0055184B">
            <w:pPr>
              <w:ind w:right="-510"/>
              <w:jc w:val="center"/>
              <w:rPr>
                <w:sz w:val="16"/>
                <w:szCs w:val="16"/>
              </w:rPr>
            </w:pPr>
            <w:r w:rsidRPr="0055184B">
              <w:rPr>
                <w:sz w:val="16"/>
                <w:szCs w:val="16"/>
              </w:rPr>
              <w:t>-</w:t>
            </w:r>
          </w:p>
        </w:tc>
        <w:tc>
          <w:tcPr>
            <w:tcW w:w="801" w:type="dxa"/>
            <w:shd w:val="clear" w:color="auto" w:fill="auto"/>
          </w:tcPr>
          <w:p w:rsidR="00141816" w:rsidRPr="0055184B" w:rsidRDefault="00141816" w:rsidP="0055184B">
            <w:pPr>
              <w:ind w:right="-510"/>
              <w:jc w:val="center"/>
              <w:rPr>
                <w:sz w:val="16"/>
                <w:szCs w:val="16"/>
              </w:rPr>
            </w:pPr>
          </w:p>
          <w:p w:rsidR="00141816" w:rsidRPr="0055184B" w:rsidRDefault="00141816" w:rsidP="0055184B">
            <w:pPr>
              <w:ind w:right="-510"/>
              <w:jc w:val="center"/>
              <w:rPr>
                <w:sz w:val="16"/>
                <w:szCs w:val="16"/>
              </w:rPr>
            </w:pPr>
          </w:p>
          <w:p w:rsidR="00141816" w:rsidRPr="0055184B" w:rsidRDefault="00141816" w:rsidP="0055184B">
            <w:pPr>
              <w:ind w:right="-510"/>
              <w:jc w:val="center"/>
              <w:rPr>
                <w:sz w:val="16"/>
                <w:szCs w:val="16"/>
              </w:rPr>
            </w:pPr>
            <w:r w:rsidRPr="0055184B">
              <w:rPr>
                <w:sz w:val="16"/>
                <w:szCs w:val="16"/>
              </w:rPr>
              <w:t>-</w:t>
            </w:r>
          </w:p>
        </w:tc>
        <w:tc>
          <w:tcPr>
            <w:tcW w:w="819" w:type="dxa"/>
            <w:shd w:val="clear" w:color="auto" w:fill="auto"/>
          </w:tcPr>
          <w:p w:rsidR="00141816" w:rsidRPr="0055184B" w:rsidRDefault="00141816" w:rsidP="0055184B">
            <w:pPr>
              <w:ind w:right="-510"/>
              <w:jc w:val="center"/>
              <w:rPr>
                <w:sz w:val="16"/>
                <w:szCs w:val="16"/>
              </w:rPr>
            </w:pPr>
          </w:p>
          <w:p w:rsidR="00141816" w:rsidRPr="0055184B" w:rsidRDefault="00141816" w:rsidP="0055184B">
            <w:pPr>
              <w:ind w:right="-510"/>
              <w:jc w:val="center"/>
              <w:rPr>
                <w:sz w:val="16"/>
                <w:szCs w:val="16"/>
              </w:rPr>
            </w:pPr>
          </w:p>
          <w:p w:rsidR="00141816" w:rsidRPr="0055184B" w:rsidRDefault="00141816" w:rsidP="0055184B">
            <w:pPr>
              <w:ind w:right="-510"/>
              <w:jc w:val="center"/>
              <w:rPr>
                <w:sz w:val="16"/>
                <w:szCs w:val="16"/>
              </w:rPr>
            </w:pPr>
            <w:r w:rsidRPr="0055184B">
              <w:rPr>
                <w:sz w:val="16"/>
                <w:szCs w:val="16"/>
              </w:rPr>
              <w:t>-</w:t>
            </w:r>
          </w:p>
        </w:tc>
        <w:tc>
          <w:tcPr>
            <w:tcW w:w="745" w:type="dxa"/>
            <w:shd w:val="clear" w:color="auto" w:fill="auto"/>
          </w:tcPr>
          <w:p w:rsidR="00141816" w:rsidRPr="0055184B" w:rsidRDefault="00141816" w:rsidP="0055184B">
            <w:pPr>
              <w:ind w:right="-510"/>
              <w:jc w:val="center"/>
              <w:rPr>
                <w:sz w:val="16"/>
                <w:szCs w:val="16"/>
              </w:rPr>
            </w:pPr>
          </w:p>
          <w:p w:rsidR="00141816" w:rsidRPr="0055184B" w:rsidRDefault="00141816" w:rsidP="0055184B">
            <w:pPr>
              <w:ind w:right="-510"/>
              <w:jc w:val="center"/>
              <w:rPr>
                <w:sz w:val="16"/>
                <w:szCs w:val="16"/>
              </w:rPr>
            </w:pPr>
          </w:p>
          <w:p w:rsidR="00141816" w:rsidRPr="0055184B" w:rsidRDefault="00141816" w:rsidP="0055184B">
            <w:pPr>
              <w:ind w:right="-510"/>
              <w:jc w:val="center"/>
              <w:rPr>
                <w:sz w:val="16"/>
                <w:szCs w:val="16"/>
              </w:rPr>
            </w:pPr>
            <w:r w:rsidRPr="0055184B">
              <w:rPr>
                <w:sz w:val="16"/>
                <w:szCs w:val="16"/>
              </w:rPr>
              <w:t>-</w:t>
            </w:r>
          </w:p>
        </w:tc>
        <w:tc>
          <w:tcPr>
            <w:tcW w:w="796" w:type="dxa"/>
            <w:shd w:val="clear" w:color="auto" w:fill="auto"/>
          </w:tcPr>
          <w:p w:rsidR="00141816" w:rsidRPr="0055184B" w:rsidRDefault="00141816" w:rsidP="0055184B">
            <w:pPr>
              <w:ind w:right="-510"/>
              <w:jc w:val="center"/>
              <w:rPr>
                <w:sz w:val="16"/>
                <w:szCs w:val="16"/>
              </w:rPr>
            </w:pPr>
          </w:p>
          <w:p w:rsidR="00141816" w:rsidRPr="0055184B" w:rsidRDefault="00141816" w:rsidP="0055184B">
            <w:pPr>
              <w:ind w:right="-510"/>
              <w:jc w:val="center"/>
              <w:rPr>
                <w:sz w:val="16"/>
                <w:szCs w:val="16"/>
              </w:rPr>
            </w:pPr>
          </w:p>
          <w:p w:rsidR="00141816" w:rsidRPr="0055184B" w:rsidRDefault="00141816" w:rsidP="0055184B">
            <w:pPr>
              <w:ind w:right="-510"/>
              <w:jc w:val="center"/>
              <w:rPr>
                <w:sz w:val="16"/>
                <w:szCs w:val="16"/>
              </w:rPr>
            </w:pPr>
            <w:r w:rsidRPr="0055184B">
              <w:rPr>
                <w:sz w:val="16"/>
                <w:szCs w:val="16"/>
              </w:rPr>
              <w:t>-</w:t>
            </w:r>
          </w:p>
        </w:tc>
        <w:tc>
          <w:tcPr>
            <w:tcW w:w="1254" w:type="dxa"/>
            <w:shd w:val="clear" w:color="auto" w:fill="auto"/>
          </w:tcPr>
          <w:p w:rsidR="00141816" w:rsidRPr="0055184B" w:rsidRDefault="00141816" w:rsidP="0055184B">
            <w:pPr>
              <w:ind w:right="54"/>
              <w:jc w:val="center"/>
              <w:rPr>
                <w:b/>
                <w:sz w:val="16"/>
                <w:szCs w:val="16"/>
              </w:rPr>
            </w:pPr>
          </w:p>
        </w:tc>
      </w:tr>
      <w:tr w:rsidR="00141816" w:rsidRPr="0055184B" w:rsidTr="00526930">
        <w:tc>
          <w:tcPr>
            <w:tcW w:w="1340" w:type="dxa"/>
            <w:shd w:val="clear" w:color="auto" w:fill="auto"/>
          </w:tcPr>
          <w:p w:rsidR="00141816" w:rsidRPr="0055184B" w:rsidRDefault="00141816" w:rsidP="0055184B">
            <w:pPr>
              <w:ind w:right="-81"/>
              <w:rPr>
                <w:sz w:val="16"/>
                <w:szCs w:val="16"/>
              </w:rPr>
            </w:pPr>
            <w:r w:rsidRPr="0055184B">
              <w:rPr>
                <w:sz w:val="16"/>
                <w:szCs w:val="16"/>
              </w:rPr>
              <w:t>Задача 1. 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072" w:type="dxa"/>
            <w:shd w:val="clear" w:color="auto" w:fill="auto"/>
          </w:tcPr>
          <w:p w:rsidR="00141816" w:rsidRPr="0055184B" w:rsidRDefault="00141816" w:rsidP="0055184B">
            <w:pPr>
              <w:ind w:right="54"/>
              <w:jc w:val="center"/>
              <w:rPr>
                <w:b/>
                <w:sz w:val="16"/>
                <w:szCs w:val="16"/>
              </w:rPr>
            </w:pPr>
            <w:r w:rsidRPr="0055184B">
              <w:rPr>
                <w:sz w:val="16"/>
                <w:szCs w:val="16"/>
              </w:rPr>
              <w:t>проведение обучающих семинаров с представителями сферы торговли в целях информационно-методического обеспечения по вопросам организации торговли, в том числе санитарно-противоэпидемических требований, защиты прав потребителей при реализации товаров</w:t>
            </w:r>
          </w:p>
        </w:tc>
        <w:tc>
          <w:tcPr>
            <w:tcW w:w="1042" w:type="dxa"/>
            <w:gridSpan w:val="2"/>
            <w:shd w:val="clear" w:color="auto" w:fill="auto"/>
          </w:tcPr>
          <w:p w:rsidR="00141816" w:rsidRPr="0055184B" w:rsidRDefault="00141816" w:rsidP="0055184B">
            <w:pPr>
              <w:ind w:right="-81"/>
              <w:jc w:val="center"/>
              <w:rPr>
                <w:sz w:val="16"/>
                <w:szCs w:val="16"/>
              </w:rPr>
            </w:pPr>
            <w:r w:rsidRPr="0055184B">
              <w:rPr>
                <w:sz w:val="16"/>
                <w:szCs w:val="16"/>
              </w:rPr>
              <w:t>оборот розничной торговли, в % к предыдущему году в сопоставимых ценах и оборот розничной торговли на душу населения, тыс. рублей в год</w:t>
            </w:r>
          </w:p>
        </w:tc>
        <w:tc>
          <w:tcPr>
            <w:tcW w:w="1052" w:type="dxa"/>
            <w:gridSpan w:val="2"/>
            <w:shd w:val="clear" w:color="auto" w:fill="auto"/>
          </w:tcPr>
          <w:p w:rsidR="00141816" w:rsidRPr="0055184B" w:rsidRDefault="00141816" w:rsidP="0055184B">
            <w:pPr>
              <w:ind w:right="-81"/>
              <w:jc w:val="center"/>
              <w:rPr>
                <w:sz w:val="16"/>
                <w:szCs w:val="16"/>
              </w:rPr>
            </w:pPr>
          </w:p>
          <w:p w:rsidR="00141816" w:rsidRPr="0055184B" w:rsidRDefault="00141816" w:rsidP="0055184B">
            <w:pPr>
              <w:ind w:right="-81"/>
              <w:jc w:val="center"/>
              <w:rPr>
                <w:sz w:val="16"/>
                <w:szCs w:val="16"/>
              </w:rPr>
            </w:pPr>
            <w:r w:rsidRPr="0055184B">
              <w:rPr>
                <w:sz w:val="16"/>
                <w:szCs w:val="16"/>
              </w:rPr>
              <w:t>данные Территориального органа Федеральной службы государственной статистики по Новгородской области</w:t>
            </w:r>
          </w:p>
        </w:tc>
        <w:tc>
          <w:tcPr>
            <w:tcW w:w="980" w:type="dxa"/>
            <w:gridSpan w:val="2"/>
            <w:shd w:val="clear" w:color="auto" w:fill="auto"/>
          </w:tcPr>
          <w:p w:rsidR="00141816" w:rsidRPr="0055184B" w:rsidRDefault="00141816" w:rsidP="0055184B">
            <w:pPr>
              <w:ind w:right="54"/>
              <w:jc w:val="center"/>
              <w:rPr>
                <w:sz w:val="16"/>
                <w:szCs w:val="16"/>
              </w:rPr>
            </w:pPr>
          </w:p>
          <w:p w:rsidR="00141816" w:rsidRPr="0055184B" w:rsidRDefault="00141816" w:rsidP="0055184B">
            <w:pPr>
              <w:ind w:right="54"/>
              <w:jc w:val="center"/>
              <w:rPr>
                <w:b/>
                <w:sz w:val="16"/>
                <w:szCs w:val="16"/>
              </w:rPr>
            </w:pPr>
            <w:r w:rsidRPr="0055184B">
              <w:rPr>
                <w:sz w:val="16"/>
                <w:szCs w:val="16"/>
              </w:rPr>
              <w:t>2017</w:t>
            </w:r>
          </w:p>
        </w:tc>
        <w:tc>
          <w:tcPr>
            <w:tcW w:w="589" w:type="dxa"/>
            <w:shd w:val="clear" w:color="auto" w:fill="auto"/>
          </w:tcPr>
          <w:p w:rsidR="00141816" w:rsidRPr="0055184B" w:rsidRDefault="00141816" w:rsidP="0055184B">
            <w:pPr>
              <w:ind w:right="-81"/>
              <w:jc w:val="center"/>
              <w:rPr>
                <w:sz w:val="16"/>
                <w:szCs w:val="16"/>
              </w:rPr>
            </w:pPr>
          </w:p>
          <w:p w:rsidR="00141816" w:rsidRPr="0055184B" w:rsidRDefault="00141816" w:rsidP="0055184B">
            <w:pPr>
              <w:ind w:right="-81"/>
              <w:jc w:val="center"/>
              <w:rPr>
                <w:sz w:val="16"/>
                <w:szCs w:val="16"/>
              </w:rPr>
            </w:pPr>
            <w:r w:rsidRPr="0055184B">
              <w:rPr>
                <w:sz w:val="16"/>
                <w:szCs w:val="16"/>
              </w:rPr>
              <w:t>15,0</w:t>
            </w:r>
          </w:p>
        </w:tc>
        <w:tc>
          <w:tcPr>
            <w:tcW w:w="801" w:type="dxa"/>
            <w:shd w:val="clear" w:color="auto" w:fill="auto"/>
          </w:tcPr>
          <w:p w:rsidR="00141816" w:rsidRPr="0055184B" w:rsidRDefault="00141816" w:rsidP="0055184B">
            <w:pPr>
              <w:ind w:right="-81"/>
              <w:jc w:val="center"/>
              <w:rPr>
                <w:sz w:val="16"/>
                <w:szCs w:val="16"/>
              </w:rPr>
            </w:pPr>
          </w:p>
          <w:p w:rsidR="00141816" w:rsidRPr="0055184B" w:rsidRDefault="00141816" w:rsidP="0055184B">
            <w:pPr>
              <w:ind w:right="-81"/>
              <w:jc w:val="center"/>
              <w:rPr>
                <w:sz w:val="16"/>
                <w:szCs w:val="16"/>
              </w:rPr>
            </w:pPr>
            <w:r w:rsidRPr="0055184B">
              <w:rPr>
                <w:sz w:val="16"/>
                <w:szCs w:val="16"/>
              </w:rPr>
              <w:t>0,0</w:t>
            </w:r>
          </w:p>
        </w:tc>
        <w:tc>
          <w:tcPr>
            <w:tcW w:w="819" w:type="dxa"/>
            <w:shd w:val="clear" w:color="auto" w:fill="auto"/>
          </w:tcPr>
          <w:p w:rsidR="00141816" w:rsidRPr="0055184B" w:rsidRDefault="00141816" w:rsidP="0055184B">
            <w:pPr>
              <w:ind w:right="-81"/>
              <w:jc w:val="center"/>
              <w:rPr>
                <w:sz w:val="16"/>
                <w:szCs w:val="16"/>
              </w:rPr>
            </w:pPr>
          </w:p>
          <w:p w:rsidR="00141816" w:rsidRPr="0055184B" w:rsidRDefault="00141816" w:rsidP="0055184B">
            <w:pPr>
              <w:ind w:right="-81"/>
              <w:jc w:val="center"/>
              <w:rPr>
                <w:sz w:val="16"/>
                <w:szCs w:val="16"/>
              </w:rPr>
            </w:pPr>
            <w:r w:rsidRPr="0055184B">
              <w:rPr>
                <w:sz w:val="16"/>
                <w:szCs w:val="16"/>
              </w:rPr>
              <w:t>0,0</w:t>
            </w:r>
          </w:p>
        </w:tc>
        <w:tc>
          <w:tcPr>
            <w:tcW w:w="745" w:type="dxa"/>
            <w:shd w:val="clear" w:color="auto" w:fill="auto"/>
          </w:tcPr>
          <w:p w:rsidR="00141816" w:rsidRPr="0055184B" w:rsidRDefault="00141816" w:rsidP="0055184B">
            <w:pPr>
              <w:ind w:right="-81"/>
              <w:jc w:val="center"/>
              <w:rPr>
                <w:sz w:val="16"/>
                <w:szCs w:val="16"/>
              </w:rPr>
            </w:pPr>
          </w:p>
          <w:p w:rsidR="00141816" w:rsidRPr="0055184B" w:rsidRDefault="00141816" w:rsidP="0055184B">
            <w:pPr>
              <w:ind w:right="-81"/>
              <w:jc w:val="center"/>
              <w:rPr>
                <w:sz w:val="16"/>
                <w:szCs w:val="16"/>
              </w:rPr>
            </w:pPr>
            <w:r w:rsidRPr="0055184B">
              <w:rPr>
                <w:sz w:val="16"/>
                <w:szCs w:val="16"/>
              </w:rPr>
              <w:t>15,0</w:t>
            </w:r>
          </w:p>
        </w:tc>
        <w:tc>
          <w:tcPr>
            <w:tcW w:w="796" w:type="dxa"/>
            <w:shd w:val="clear" w:color="auto" w:fill="auto"/>
          </w:tcPr>
          <w:p w:rsidR="00141816" w:rsidRPr="0055184B" w:rsidRDefault="00141816" w:rsidP="0055184B">
            <w:pPr>
              <w:ind w:right="-81"/>
              <w:jc w:val="center"/>
              <w:rPr>
                <w:sz w:val="16"/>
                <w:szCs w:val="16"/>
              </w:rPr>
            </w:pPr>
          </w:p>
          <w:p w:rsidR="00141816" w:rsidRPr="0055184B" w:rsidRDefault="00141816" w:rsidP="0055184B">
            <w:pPr>
              <w:ind w:right="-81"/>
              <w:jc w:val="center"/>
              <w:rPr>
                <w:sz w:val="16"/>
                <w:szCs w:val="16"/>
              </w:rPr>
            </w:pPr>
            <w:r w:rsidRPr="0055184B">
              <w:rPr>
                <w:sz w:val="16"/>
                <w:szCs w:val="16"/>
              </w:rPr>
              <w:t>0,0</w:t>
            </w:r>
          </w:p>
        </w:tc>
        <w:tc>
          <w:tcPr>
            <w:tcW w:w="1254" w:type="dxa"/>
            <w:shd w:val="clear" w:color="auto" w:fill="auto"/>
          </w:tcPr>
          <w:p w:rsidR="00141816" w:rsidRPr="0055184B" w:rsidRDefault="00141816" w:rsidP="0055184B">
            <w:pPr>
              <w:ind w:right="54"/>
              <w:jc w:val="center"/>
              <w:rPr>
                <w:sz w:val="16"/>
                <w:szCs w:val="16"/>
              </w:rPr>
            </w:pPr>
          </w:p>
          <w:p w:rsidR="00141816" w:rsidRPr="0055184B" w:rsidRDefault="00141816" w:rsidP="0055184B">
            <w:pPr>
              <w:ind w:right="54"/>
              <w:jc w:val="center"/>
              <w:rPr>
                <w:b/>
                <w:sz w:val="16"/>
                <w:szCs w:val="16"/>
              </w:rPr>
            </w:pPr>
            <w:r w:rsidRPr="0055184B">
              <w:rPr>
                <w:sz w:val="16"/>
                <w:szCs w:val="16"/>
              </w:rPr>
              <w:t>создание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w:t>
            </w:r>
          </w:p>
        </w:tc>
      </w:tr>
      <w:tr w:rsidR="00141816" w:rsidRPr="0055184B" w:rsidTr="00526930">
        <w:tc>
          <w:tcPr>
            <w:tcW w:w="1340" w:type="dxa"/>
            <w:shd w:val="clear" w:color="auto" w:fill="auto"/>
          </w:tcPr>
          <w:p w:rsidR="00141816" w:rsidRPr="0055184B" w:rsidRDefault="00141816" w:rsidP="0055184B">
            <w:pPr>
              <w:ind w:right="-81"/>
              <w:rPr>
                <w:sz w:val="16"/>
                <w:szCs w:val="16"/>
              </w:rPr>
            </w:pPr>
          </w:p>
        </w:tc>
        <w:tc>
          <w:tcPr>
            <w:tcW w:w="1072" w:type="dxa"/>
            <w:shd w:val="clear" w:color="auto" w:fill="auto"/>
          </w:tcPr>
          <w:p w:rsidR="00141816" w:rsidRPr="0055184B" w:rsidRDefault="00141816" w:rsidP="0055184B">
            <w:pPr>
              <w:ind w:right="54"/>
              <w:jc w:val="center"/>
              <w:rPr>
                <w:sz w:val="16"/>
                <w:szCs w:val="16"/>
              </w:rPr>
            </w:pPr>
          </w:p>
        </w:tc>
        <w:tc>
          <w:tcPr>
            <w:tcW w:w="1042" w:type="dxa"/>
            <w:gridSpan w:val="2"/>
            <w:shd w:val="clear" w:color="auto" w:fill="auto"/>
          </w:tcPr>
          <w:p w:rsidR="00141816" w:rsidRPr="0055184B" w:rsidRDefault="00141816" w:rsidP="0055184B">
            <w:pPr>
              <w:ind w:right="-510"/>
              <w:rPr>
                <w:sz w:val="16"/>
                <w:szCs w:val="16"/>
              </w:rPr>
            </w:pPr>
          </w:p>
        </w:tc>
        <w:tc>
          <w:tcPr>
            <w:tcW w:w="1052" w:type="dxa"/>
            <w:gridSpan w:val="2"/>
            <w:shd w:val="clear" w:color="auto" w:fill="auto"/>
          </w:tcPr>
          <w:p w:rsidR="00141816" w:rsidRPr="0055184B" w:rsidRDefault="00141816" w:rsidP="0055184B">
            <w:pPr>
              <w:ind w:right="-510"/>
              <w:rPr>
                <w:sz w:val="16"/>
                <w:szCs w:val="16"/>
              </w:rPr>
            </w:pPr>
          </w:p>
        </w:tc>
        <w:tc>
          <w:tcPr>
            <w:tcW w:w="980" w:type="dxa"/>
            <w:gridSpan w:val="2"/>
            <w:shd w:val="clear" w:color="auto" w:fill="auto"/>
          </w:tcPr>
          <w:p w:rsidR="00141816" w:rsidRPr="0055184B" w:rsidRDefault="00141816" w:rsidP="0055184B">
            <w:pPr>
              <w:ind w:left="-62" w:right="-62"/>
              <w:jc w:val="center"/>
              <w:rPr>
                <w:sz w:val="16"/>
                <w:szCs w:val="16"/>
              </w:rPr>
            </w:pPr>
            <w:r w:rsidRPr="0055184B">
              <w:rPr>
                <w:sz w:val="16"/>
                <w:szCs w:val="16"/>
              </w:rPr>
              <w:t>2018</w:t>
            </w:r>
          </w:p>
        </w:tc>
        <w:tc>
          <w:tcPr>
            <w:tcW w:w="589" w:type="dxa"/>
            <w:shd w:val="clear" w:color="auto" w:fill="auto"/>
          </w:tcPr>
          <w:p w:rsidR="00141816" w:rsidRPr="0055184B" w:rsidRDefault="00141816" w:rsidP="0055184B">
            <w:pPr>
              <w:ind w:left="-62" w:right="-62"/>
              <w:jc w:val="center"/>
              <w:rPr>
                <w:sz w:val="16"/>
                <w:szCs w:val="16"/>
              </w:rPr>
            </w:pPr>
            <w:r w:rsidRPr="0055184B">
              <w:rPr>
                <w:sz w:val="16"/>
                <w:szCs w:val="16"/>
              </w:rPr>
              <w:t>15,0</w:t>
            </w:r>
          </w:p>
        </w:tc>
        <w:tc>
          <w:tcPr>
            <w:tcW w:w="801" w:type="dxa"/>
            <w:shd w:val="clear" w:color="auto" w:fill="auto"/>
          </w:tcPr>
          <w:p w:rsidR="00141816" w:rsidRPr="0055184B" w:rsidRDefault="00141816" w:rsidP="0055184B">
            <w:pPr>
              <w:ind w:left="-62" w:right="-62"/>
              <w:jc w:val="center"/>
              <w:rPr>
                <w:sz w:val="16"/>
                <w:szCs w:val="16"/>
              </w:rPr>
            </w:pPr>
            <w:r w:rsidRPr="0055184B">
              <w:rPr>
                <w:sz w:val="16"/>
                <w:szCs w:val="16"/>
              </w:rPr>
              <w:t>0,0</w:t>
            </w:r>
          </w:p>
        </w:tc>
        <w:tc>
          <w:tcPr>
            <w:tcW w:w="819" w:type="dxa"/>
            <w:shd w:val="clear" w:color="auto" w:fill="auto"/>
          </w:tcPr>
          <w:p w:rsidR="00141816" w:rsidRPr="0055184B" w:rsidRDefault="00141816" w:rsidP="0055184B">
            <w:pPr>
              <w:ind w:left="-62" w:right="-62"/>
              <w:jc w:val="center"/>
              <w:rPr>
                <w:sz w:val="16"/>
                <w:szCs w:val="16"/>
              </w:rPr>
            </w:pPr>
            <w:r w:rsidRPr="0055184B">
              <w:rPr>
                <w:sz w:val="16"/>
                <w:szCs w:val="16"/>
              </w:rPr>
              <w:t>0,0</w:t>
            </w:r>
          </w:p>
        </w:tc>
        <w:tc>
          <w:tcPr>
            <w:tcW w:w="745" w:type="dxa"/>
            <w:shd w:val="clear" w:color="auto" w:fill="auto"/>
          </w:tcPr>
          <w:p w:rsidR="00141816" w:rsidRPr="0055184B" w:rsidRDefault="00141816" w:rsidP="0055184B">
            <w:pPr>
              <w:ind w:left="-62" w:right="-62"/>
              <w:jc w:val="center"/>
              <w:rPr>
                <w:sz w:val="16"/>
                <w:szCs w:val="16"/>
              </w:rPr>
            </w:pPr>
            <w:r w:rsidRPr="0055184B">
              <w:rPr>
                <w:sz w:val="16"/>
                <w:szCs w:val="16"/>
              </w:rPr>
              <w:t>15,0</w:t>
            </w:r>
          </w:p>
        </w:tc>
        <w:tc>
          <w:tcPr>
            <w:tcW w:w="796" w:type="dxa"/>
            <w:shd w:val="clear" w:color="auto" w:fill="auto"/>
          </w:tcPr>
          <w:p w:rsidR="00141816" w:rsidRPr="0055184B" w:rsidRDefault="00141816" w:rsidP="0055184B">
            <w:pPr>
              <w:ind w:left="-62" w:right="-62"/>
              <w:jc w:val="center"/>
              <w:rPr>
                <w:sz w:val="16"/>
                <w:szCs w:val="16"/>
              </w:rPr>
            </w:pPr>
            <w:r w:rsidRPr="0055184B">
              <w:rPr>
                <w:sz w:val="16"/>
                <w:szCs w:val="16"/>
              </w:rPr>
              <w:t>0,0</w:t>
            </w:r>
          </w:p>
        </w:tc>
        <w:tc>
          <w:tcPr>
            <w:tcW w:w="1254" w:type="dxa"/>
            <w:shd w:val="clear" w:color="auto" w:fill="auto"/>
          </w:tcPr>
          <w:p w:rsidR="00141816" w:rsidRPr="0055184B" w:rsidRDefault="00141816" w:rsidP="0055184B">
            <w:pPr>
              <w:ind w:right="54"/>
              <w:jc w:val="center"/>
              <w:rPr>
                <w:b/>
                <w:sz w:val="16"/>
                <w:szCs w:val="16"/>
              </w:rPr>
            </w:pPr>
          </w:p>
        </w:tc>
      </w:tr>
      <w:tr w:rsidR="00141816" w:rsidRPr="0055184B" w:rsidTr="00526930">
        <w:tc>
          <w:tcPr>
            <w:tcW w:w="1340" w:type="dxa"/>
            <w:shd w:val="clear" w:color="auto" w:fill="auto"/>
          </w:tcPr>
          <w:p w:rsidR="00141816" w:rsidRPr="0055184B" w:rsidRDefault="00141816" w:rsidP="0055184B">
            <w:pPr>
              <w:ind w:right="-81"/>
              <w:rPr>
                <w:sz w:val="16"/>
                <w:szCs w:val="16"/>
              </w:rPr>
            </w:pPr>
          </w:p>
        </w:tc>
        <w:tc>
          <w:tcPr>
            <w:tcW w:w="1072" w:type="dxa"/>
            <w:shd w:val="clear" w:color="auto" w:fill="auto"/>
          </w:tcPr>
          <w:p w:rsidR="00141816" w:rsidRPr="0055184B" w:rsidRDefault="00141816" w:rsidP="0055184B">
            <w:pPr>
              <w:ind w:right="54"/>
              <w:jc w:val="center"/>
              <w:rPr>
                <w:sz w:val="16"/>
                <w:szCs w:val="16"/>
              </w:rPr>
            </w:pPr>
          </w:p>
        </w:tc>
        <w:tc>
          <w:tcPr>
            <w:tcW w:w="1042" w:type="dxa"/>
            <w:gridSpan w:val="2"/>
            <w:shd w:val="clear" w:color="auto" w:fill="auto"/>
          </w:tcPr>
          <w:p w:rsidR="00141816" w:rsidRPr="0055184B" w:rsidRDefault="00141816" w:rsidP="0055184B">
            <w:pPr>
              <w:ind w:right="-510"/>
              <w:rPr>
                <w:sz w:val="16"/>
                <w:szCs w:val="16"/>
              </w:rPr>
            </w:pPr>
          </w:p>
        </w:tc>
        <w:tc>
          <w:tcPr>
            <w:tcW w:w="1052" w:type="dxa"/>
            <w:gridSpan w:val="2"/>
            <w:shd w:val="clear" w:color="auto" w:fill="auto"/>
          </w:tcPr>
          <w:p w:rsidR="00141816" w:rsidRPr="0055184B" w:rsidRDefault="00141816" w:rsidP="0055184B">
            <w:pPr>
              <w:ind w:right="-510"/>
              <w:rPr>
                <w:sz w:val="16"/>
                <w:szCs w:val="16"/>
              </w:rPr>
            </w:pPr>
          </w:p>
        </w:tc>
        <w:tc>
          <w:tcPr>
            <w:tcW w:w="980" w:type="dxa"/>
            <w:gridSpan w:val="2"/>
            <w:shd w:val="clear" w:color="auto" w:fill="auto"/>
          </w:tcPr>
          <w:p w:rsidR="00141816" w:rsidRPr="0055184B" w:rsidRDefault="00141816" w:rsidP="0055184B">
            <w:pPr>
              <w:ind w:left="-62" w:right="-62"/>
              <w:jc w:val="center"/>
              <w:rPr>
                <w:sz w:val="16"/>
                <w:szCs w:val="16"/>
              </w:rPr>
            </w:pPr>
            <w:r w:rsidRPr="0055184B">
              <w:rPr>
                <w:sz w:val="16"/>
                <w:szCs w:val="16"/>
              </w:rPr>
              <w:t>2019</w:t>
            </w:r>
          </w:p>
        </w:tc>
        <w:tc>
          <w:tcPr>
            <w:tcW w:w="589" w:type="dxa"/>
            <w:shd w:val="clear" w:color="auto" w:fill="auto"/>
          </w:tcPr>
          <w:p w:rsidR="00141816" w:rsidRPr="0055184B" w:rsidRDefault="00141816" w:rsidP="0055184B">
            <w:pPr>
              <w:ind w:left="-62" w:right="-62"/>
              <w:jc w:val="center"/>
              <w:rPr>
                <w:sz w:val="16"/>
                <w:szCs w:val="16"/>
              </w:rPr>
            </w:pPr>
            <w:r w:rsidRPr="0055184B">
              <w:rPr>
                <w:sz w:val="16"/>
                <w:szCs w:val="16"/>
              </w:rPr>
              <w:t>15,0</w:t>
            </w:r>
          </w:p>
        </w:tc>
        <w:tc>
          <w:tcPr>
            <w:tcW w:w="801" w:type="dxa"/>
            <w:shd w:val="clear" w:color="auto" w:fill="auto"/>
          </w:tcPr>
          <w:p w:rsidR="00141816" w:rsidRPr="0055184B" w:rsidRDefault="00141816" w:rsidP="0055184B">
            <w:pPr>
              <w:ind w:left="-62" w:right="-62"/>
              <w:jc w:val="center"/>
              <w:rPr>
                <w:sz w:val="16"/>
                <w:szCs w:val="16"/>
              </w:rPr>
            </w:pPr>
            <w:r w:rsidRPr="0055184B">
              <w:rPr>
                <w:sz w:val="16"/>
                <w:szCs w:val="16"/>
              </w:rPr>
              <w:t>0,0</w:t>
            </w:r>
          </w:p>
        </w:tc>
        <w:tc>
          <w:tcPr>
            <w:tcW w:w="819" w:type="dxa"/>
            <w:shd w:val="clear" w:color="auto" w:fill="auto"/>
          </w:tcPr>
          <w:p w:rsidR="00141816" w:rsidRPr="0055184B" w:rsidRDefault="00141816" w:rsidP="0055184B">
            <w:pPr>
              <w:ind w:left="-62" w:right="-62"/>
              <w:jc w:val="center"/>
              <w:rPr>
                <w:sz w:val="16"/>
                <w:szCs w:val="16"/>
              </w:rPr>
            </w:pPr>
            <w:r w:rsidRPr="0055184B">
              <w:rPr>
                <w:sz w:val="16"/>
                <w:szCs w:val="16"/>
              </w:rPr>
              <w:t>0,0</w:t>
            </w:r>
          </w:p>
        </w:tc>
        <w:tc>
          <w:tcPr>
            <w:tcW w:w="745" w:type="dxa"/>
            <w:shd w:val="clear" w:color="auto" w:fill="auto"/>
          </w:tcPr>
          <w:p w:rsidR="00141816" w:rsidRPr="0055184B" w:rsidRDefault="00141816" w:rsidP="0055184B">
            <w:pPr>
              <w:ind w:left="-62" w:right="-62"/>
              <w:jc w:val="center"/>
              <w:rPr>
                <w:sz w:val="16"/>
                <w:szCs w:val="16"/>
              </w:rPr>
            </w:pPr>
            <w:r w:rsidRPr="0055184B">
              <w:rPr>
                <w:sz w:val="16"/>
                <w:szCs w:val="16"/>
              </w:rPr>
              <w:t>15,0</w:t>
            </w:r>
          </w:p>
        </w:tc>
        <w:tc>
          <w:tcPr>
            <w:tcW w:w="796" w:type="dxa"/>
            <w:shd w:val="clear" w:color="auto" w:fill="auto"/>
          </w:tcPr>
          <w:p w:rsidR="00141816" w:rsidRPr="0055184B" w:rsidRDefault="00141816" w:rsidP="0055184B">
            <w:pPr>
              <w:ind w:left="-62" w:right="-62"/>
              <w:jc w:val="center"/>
              <w:rPr>
                <w:sz w:val="16"/>
                <w:szCs w:val="16"/>
              </w:rPr>
            </w:pPr>
            <w:r w:rsidRPr="0055184B">
              <w:rPr>
                <w:sz w:val="16"/>
                <w:szCs w:val="16"/>
              </w:rPr>
              <w:t>0,0</w:t>
            </w:r>
          </w:p>
        </w:tc>
        <w:tc>
          <w:tcPr>
            <w:tcW w:w="1254" w:type="dxa"/>
            <w:shd w:val="clear" w:color="auto" w:fill="auto"/>
          </w:tcPr>
          <w:p w:rsidR="00141816" w:rsidRPr="0055184B" w:rsidRDefault="00141816" w:rsidP="0055184B">
            <w:pPr>
              <w:ind w:right="54"/>
              <w:jc w:val="center"/>
              <w:rPr>
                <w:b/>
                <w:sz w:val="16"/>
                <w:szCs w:val="16"/>
              </w:rPr>
            </w:pPr>
          </w:p>
        </w:tc>
      </w:tr>
      <w:tr w:rsidR="00141816" w:rsidRPr="0055184B" w:rsidTr="00526930">
        <w:tc>
          <w:tcPr>
            <w:tcW w:w="1340" w:type="dxa"/>
            <w:shd w:val="clear" w:color="auto" w:fill="auto"/>
          </w:tcPr>
          <w:p w:rsidR="00141816" w:rsidRPr="0055184B" w:rsidRDefault="00141816" w:rsidP="0055184B">
            <w:pPr>
              <w:ind w:right="-81"/>
              <w:rPr>
                <w:sz w:val="16"/>
                <w:szCs w:val="16"/>
              </w:rPr>
            </w:pPr>
          </w:p>
        </w:tc>
        <w:tc>
          <w:tcPr>
            <w:tcW w:w="1072" w:type="dxa"/>
            <w:shd w:val="clear" w:color="auto" w:fill="auto"/>
          </w:tcPr>
          <w:p w:rsidR="00141816" w:rsidRPr="0055184B" w:rsidRDefault="00141816" w:rsidP="0055184B">
            <w:pPr>
              <w:ind w:right="54"/>
              <w:jc w:val="center"/>
              <w:rPr>
                <w:sz w:val="16"/>
                <w:szCs w:val="16"/>
              </w:rPr>
            </w:pPr>
          </w:p>
        </w:tc>
        <w:tc>
          <w:tcPr>
            <w:tcW w:w="1042" w:type="dxa"/>
            <w:gridSpan w:val="2"/>
            <w:shd w:val="clear" w:color="auto" w:fill="auto"/>
          </w:tcPr>
          <w:p w:rsidR="00141816" w:rsidRPr="0055184B" w:rsidRDefault="00141816" w:rsidP="0055184B">
            <w:pPr>
              <w:ind w:right="-510"/>
              <w:rPr>
                <w:sz w:val="16"/>
                <w:szCs w:val="16"/>
              </w:rPr>
            </w:pPr>
          </w:p>
        </w:tc>
        <w:tc>
          <w:tcPr>
            <w:tcW w:w="1052" w:type="dxa"/>
            <w:gridSpan w:val="2"/>
            <w:shd w:val="clear" w:color="auto" w:fill="auto"/>
          </w:tcPr>
          <w:p w:rsidR="00141816" w:rsidRPr="0055184B" w:rsidRDefault="00141816" w:rsidP="0055184B">
            <w:pPr>
              <w:ind w:right="-510"/>
              <w:rPr>
                <w:sz w:val="16"/>
                <w:szCs w:val="16"/>
              </w:rPr>
            </w:pPr>
          </w:p>
        </w:tc>
        <w:tc>
          <w:tcPr>
            <w:tcW w:w="980" w:type="dxa"/>
            <w:gridSpan w:val="2"/>
            <w:shd w:val="clear" w:color="auto" w:fill="auto"/>
          </w:tcPr>
          <w:p w:rsidR="00141816" w:rsidRPr="0055184B" w:rsidRDefault="00141816" w:rsidP="0055184B">
            <w:pPr>
              <w:ind w:left="-62" w:right="-62"/>
              <w:jc w:val="center"/>
              <w:rPr>
                <w:sz w:val="16"/>
                <w:szCs w:val="16"/>
              </w:rPr>
            </w:pPr>
            <w:r w:rsidRPr="0055184B">
              <w:rPr>
                <w:sz w:val="16"/>
                <w:szCs w:val="16"/>
              </w:rPr>
              <w:t>2020</w:t>
            </w:r>
          </w:p>
        </w:tc>
        <w:tc>
          <w:tcPr>
            <w:tcW w:w="589" w:type="dxa"/>
            <w:shd w:val="clear" w:color="auto" w:fill="auto"/>
          </w:tcPr>
          <w:p w:rsidR="00141816" w:rsidRPr="0055184B" w:rsidRDefault="00141816" w:rsidP="0055184B">
            <w:pPr>
              <w:ind w:left="-62" w:right="-62"/>
              <w:jc w:val="center"/>
              <w:rPr>
                <w:sz w:val="16"/>
                <w:szCs w:val="16"/>
              </w:rPr>
            </w:pPr>
            <w:r w:rsidRPr="0055184B">
              <w:rPr>
                <w:sz w:val="16"/>
                <w:szCs w:val="16"/>
              </w:rPr>
              <w:t>15,0</w:t>
            </w:r>
          </w:p>
        </w:tc>
        <w:tc>
          <w:tcPr>
            <w:tcW w:w="801" w:type="dxa"/>
            <w:shd w:val="clear" w:color="auto" w:fill="auto"/>
          </w:tcPr>
          <w:p w:rsidR="00141816" w:rsidRPr="0055184B" w:rsidRDefault="00141816" w:rsidP="0055184B">
            <w:pPr>
              <w:ind w:left="-62" w:right="-62"/>
              <w:jc w:val="center"/>
              <w:rPr>
                <w:sz w:val="16"/>
                <w:szCs w:val="16"/>
              </w:rPr>
            </w:pPr>
            <w:r w:rsidRPr="0055184B">
              <w:rPr>
                <w:sz w:val="16"/>
                <w:szCs w:val="16"/>
              </w:rPr>
              <w:t>0,0</w:t>
            </w:r>
          </w:p>
        </w:tc>
        <w:tc>
          <w:tcPr>
            <w:tcW w:w="819" w:type="dxa"/>
            <w:shd w:val="clear" w:color="auto" w:fill="auto"/>
          </w:tcPr>
          <w:p w:rsidR="00141816" w:rsidRPr="0055184B" w:rsidRDefault="00141816" w:rsidP="0055184B">
            <w:pPr>
              <w:ind w:left="-62" w:right="-62"/>
              <w:jc w:val="center"/>
              <w:rPr>
                <w:sz w:val="16"/>
                <w:szCs w:val="16"/>
              </w:rPr>
            </w:pPr>
            <w:r w:rsidRPr="0055184B">
              <w:rPr>
                <w:sz w:val="16"/>
                <w:szCs w:val="16"/>
              </w:rPr>
              <w:t>0,0</w:t>
            </w:r>
          </w:p>
        </w:tc>
        <w:tc>
          <w:tcPr>
            <w:tcW w:w="745" w:type="dxa"/>
            <w:shd w:val="clear" w:color="auto" w:fill="auto"/>
          </w:tcPr>
          <w:p w:rsidR="00141816" w:rsidRPr="0055184B" w:rsidRDefault="00141816" w:rsidP="0055184B">
            <w:pPr>
              <w:ind w:left="-62" w:right="-62"/>
              <w:jc w:val="center"/>
              <w:rPr>
                <w:sz w:val="16"/>
                <w:szCs w:val="16"/>
              </w:rPr>
            </w:pPr>
            <w:r w:rsidRPr="0055184B">
              <w:rPr>
                <w:sz w:val="16"/>
                <w:szCs w:val="16"/>
              </w:rPr>
              <w:t>15,0</w:t>
            </w:r>
          </w:p>
        </w:tc>
        <w:tc>
          <w:tcPr>
            <w:tcW w:w="796" w:type="dxa"/>
            <w:shd w:val="clear" w:color="auto" w:fill="auto"/>
          </w:tcPr>
          <w:p w:rsidR="00141816" w:rsidRPr="0055184B" w:rsidRDefault="00141816" w:rsidP="0055184B">
            <w:pPr>
              <w:ind w:left="-62" w:right="-62"/>
              <w:jc w:val="center"/>
              <w:rPr>
                <w:sz w:val="16"/>
                <w:szCs w:val="16"/>
              </w:rPr>
            </w:pPr>
            <w:r w:rsidRPr="0055184B">
              <w:rPr>
                <w:sz w:val="16"/>
                <w:szCs w:val="16"/>
              </w:rPr>
              <w:t>0,0</w:t>
            </w:r>
          </w:p>
        </w:tc>
        <w:tc>
          <w:tcPr>
            <w:tcW w:w="1254" w:type="dxa"/>
            <w:shd w:val="clear" w:color="auto" w:fill="auto"/>
          </w:tcPr>
          <w:p w:rsidR="00141816" w:rsidRPr="0055184B" w:rsidRDefault="00141816" w:rsidP="0055184B">
            <w:pPr>
              <w:ind w:right="54"/>
              <w:jc w:val="center"/>
              <w:rPr>
                <w:b/>
                <w:sz w:val="16"/>
                <w:szCs w:val="16"/>
              </w:rPr>
            </w:pPr>
          </w:p>
        </w:tc>
      </w:tr>
      <w:tr w:rsidR="00141816" w:rsidRPr="0055184B" w:rsidTr="00526930">
        <w:tc>
          <w:tcPr>
            <w:tcW w:w="1340" w:type="dxa"/>
            <w:shd w:val="clear" w:color="auto" w:fill="auto"/>
          </w:tcPr>
          <w:p w:rsidR="00141816" w:rsidRPr="0055184B" w:rsidRDefault="00141816" w:rsidP="0055184B">
            <w:pPr>
              <w:ind w:right="-81"/>
              <w:rPr>
                <w:sz w:val="16"/>
                <w:szCs w:val="16"/>
              </w:rPr>
            </w:pPr>
          </w:p>
        </w:tc>
        <w:tc>
          <w:tcPr>
            <w:tcW w:w="1072" w:type="dxa"/>
            <w:shd w:val="clear" w:color="auto" w:fill="auto"/>
          </w:tcPr>
          <w:p w:rsidR="00141816" w:rsidRPr="0055184B" w:rsidRDefault="00141816" w:rsidP="0055184B">
            <w:pPr>
              <w:ind w:right="54"/>
              <w:jc w:val="center"/>
              <w:rPr>
                <w:sz w:val="16"/>
                <w:szCs w:val="16"/>
              </w:rPr>
            </w:pPr>
          </w:p>
        </w:tc>
        <w:tc>
          <w:tcPr>
            <w:tcW w:w="1042" w:type="dxa"/>
            <w:gridSpan w:val="2"/>
            <w:shd w:val="clear" w:color="auto" w:fill="auto"/>
          </w:tcPr>
          <w:p w:rsidR="00141816" w:rsidRPr="0055184B" w:rsidRDefault="00141816" w:rsidP="0055184B">
            <w:pPr>
              <w:ind w:right="-510"/>
              <w:rPr>
                <w:sz w:val="16"/>
                <w:szCs w:val="16"/>
              </w:rPr>
            </w:pPr>
          </w:p>
        </w:tc>
        <w:tc>
          <w:tcPr>
            <w:tcW w:w="1052" w:type="dxa"/>
            <w:gridSpan w:val="2"/>
            <w:shd w:val="clear" w:color="auto" w:fill="auto"/>
          </w:tcPr>
          <w:p w:rsidR="00141816" w:rsidRPr="0055184B" w:rsidRDefault="00141816" w:rsidP="0055184B">
            <w:pPr>
              <w:ind w:right="-510"/>
              <w:rPr>
                <w:sz w:val="16"/>
                <w:szCs w:val="16"/>
              </w:rPr>
            </w:pPr>
          </w:p>
        </w:tc>
        <w:tc>
          <w:tcPr>
            <w:tcW w:w="980" w:type="dxa"/>
            <w:gridSpan w:val="2"/>
            <w:shd w:val="clear" w:color="auto" w:fill="auto"/>
          </w:tcPr>
          <w:p w:rsidR="00141816" w:rsidRPr="0055184B" w:rsidRDefault="00141816" w:rsidP="0055184B">
            <w:pPr>
              <w:ind w:left="-62" w:right="-62"/>
              <w:jc w:val="center"/>
              <w:rPr>
                <w:sz w:val="16"/>
                <w:szCs w:val="16"/>
              </w:rPr>
            </w:pPr>
            <w:r w:rsidRPr="0055184B">
              <w:rPr>
                <w:sz w:val="16"/>
                <w:szCs w:val="16"/>
              </w:rPr>
              <w:t>2021</w:t>
            </w:r>
          </w:p>
        </w:tc>
        <w:tc>
          <w:tcPr>
            <w:tcW w:w="589" w:type="dxa"/>
            <w:shd w:val="clear" w:color="auto" w:fill="auto"/>
          </w:tcPr>
          <w:p w:rsidR="00141816" w:rsidRPr="0055184B" w:rsidRDefault="00141816" w:rsidP="0055184B">
            <w:pPr>
              <w:ind w:left="-62" w:right="-62"/>
              <w:jc w:val="center"/>
              <w:rPr>
                <w:sz w:val="16"/>
                <w:szCs w:val="16"/>
              </w:rPr>
            </w:pPr>
            <w:r w:rsidRPr="0055184B">
              <w:rPr>
                <w:sz w:val="16"/>
                <w:szCs w:val="16"/>
              </w:rPr>
              <w:t>15,0</w:t>
            </w:r>
          </w:p>
        </w:tc>
        <w:tc>
          <w:tcPr>
            <w:tcW w:w="801" w:type="dxa"/>
            <w:shd w:val="clear" w:color="auto" w:fill="auto"/>
          </w:tcPr>
          <w:p w:rsidR="00141816" w:rsidRPr="0055184B" w:rsidRDefault="00141816" w:rsidP="0055184B">
            <w:pPr>
              <w:ind w:left="-62" w:right="-62"/>
              <w:jc w:val="center"/>
              <w:rPr>
                <w:sz w:val="16"/>
                <w:szCs w:val="16"/>
              </w:rPr>
            </w:pPr>
            <w:r w:rsidRPr="0055184B">
              <w:rPr>
                <w:sz w:val="16"/>
                <w:szCs w:val="16"/>
              </w:rPr>
              <w:t>0,0</w:t>
            </w:r>
          </w:p>
        </w:tc>
        <w:tc>
          <w:tcPr>
            <w:tcW w:w="819" w:type="dxa"/>
            <w:shd w:val="clear" w:color="auto" w:fill="auto"/>
          </w:tcPr>
          <w:p w:rsidR="00141816" w:rsidRPr="0055184B" w:rsidRDefault="00141816" w:rsidP="0055184B">
            <w:pPr>
              <w:ind w:left="-62" w:right="-62"/>
              <w:jc w:val="center"/>
              <w:rPr>
                <w:sz w:val="16"/>
                <w:szCs w:val="16"/>
              </w:rPr>
            </w:pPr>
            <w:r w:rsidRPr="0055184B">
              <w:rPr>
                <w:sz w:val="16"/>
                <w:szCs w:val="16"/>
              </w:rPr>
              <w:t>0,0</w:t>
            </w:r>
          </w:p>
        </w:tc>
        <w:tc>
          <w:tcPr>
            <w:tcW w:w="745" w:type="dxa"/>
            <w:shd w:val="clear" w:color="auto" w:fill="auto"/>
          </w:tcPr>
          <w:p w:rsidR="00141816" w:rsidRPr="0055184B" w:rsidRDefault="00141816" w:rsidP="0055184B">
            <w:pPr>
              <w:ind w:left="-62" w:right="-62"/>
              <w:jc w:val="center"/>
              <w:rPr>
                <w:sz w:val="16"/>
                <w:szCs w:val="16"/>
              </w:rPr>
            </w:pPr>
            <w:r w:rsidRPr="0055184B">
              <w:rPr>
                <w:sz w:val="16"/>
                <w:szCs w:val="16"/>
              </w:rPr>
              <w:t>15,0</w:t>
            </w:r>
          </w:p>
        </w:tc>
        <w:tc>
          <w:tcPr>
            <w:tcW w:w="796" w:type="dxa"/>
            <w:shd w:val="clear" w:color="auto" w:fill="auto"/>
          </w:tcPr>
          <w:p w:rsidR="00141816" w:rsidRPr="0055184B" w:rsidRDefault="00141816" w:rsidP="0055184B">
            <w:pPr>
              <w:ind w:left="-62" w:right="-62"/>
              <w:jc w:val="center"/>
              <w:rPr>
                <w:sz w:val="16"/>
                <w:szCs w:val="16"/>
              </w:rPr>
            </w:pPr>
            <w:r w:rsidRPr="0055184B">
              <w:rPr>
                <w:sz w:val="16"/>
                <w:szCs w:val="16"/>
              </w:rPr>
              <w:t>0,0</w:t>
            </w:r>
          </w:p>
        </w:tc>
        <w:tc>
          <w:tcPr>
            <w:tcW w:w="1254" w:type="dxa"/>
            <w:shd w:val="clear" w:color="auto" w:fill="auto"/>
          </w:tcPr>
          <w:p w:rsidR="00141816" w:rsidRPr="0055184B" w:rsidRDefault="00141816" w:rsidP="0055184B">
            <w:pPr>
              <w:ind w:right="54"/>
              <w:jc w:val="center"/>
              <w:rPr>
                <w:b/>
                <w:sz w:val="16"/>
                <w:szCs w:val="16"/>
              </w:rPr>
            </w:pPr>
          </w:p>
        </w:tc>
      </w:tr>
      <w:tr w:rsidR="00141816" w:rsidRPr="0055184B" w:rsidTr="00526930">
        <w:tc>
          <w:tcPr>
            <w:tcW w:w="1340" w:type="dxa"/>
            <w:shd w:val="clear" w:color="auto" w:fill="auto"/>
          </w:tcPr>
          <w:p w:rsidR="00141816" w:rsidRPr="0055184B" w:rsidRDefault="00141816" w:rsidP="0055184B">
            <w:pPr>
              <w:ind w:right="-81"/>
              <w:rPr>
                <w:sz w:val="16"/>
                <w:szCs w:val="16"/>
              </w:rPr>
            </w:pPr>
          </w:p>
        </w:tc>
        <w:tc>
          <w:tcPr>
            <w:tcW w:w="1072" w:type="dxa"/>
            <w:shd w:val="clear" w:color="auto" w:fill="auto"/>
          </w:tcPr>
          <w:p w:rsidR="00141816" w:rsidRPr="0055184B" w:rsidRDefault="00141816" w:rsidP="0055184B">
            <w:pPr>
              <w:ind w:right="54"/>
              <w:jc w:val="center"/>
              <w:rPr>
                <w:sz w:val="16"/>
                <w:szCs w:val="16"/>
              </w:rPr>
            </w:pPr>
          </w:p>
        </w:tc>
        <w:tc>
          <w:tcPr>
            <w:tcW w:w="1042" w:type="dxa"/>
            <w:gridSpan w:val="2"/>
            <w:shd w:val="clear" w:color="auto" w:fill="auto"/>
          </w:tcPr>
          <w:p w:rsidR="00141816" w:rsidRPr="0055184B" w:rsidRDefault="00141816" w:rsidP="0055184B">
            <w:pPr>
              <w:ind w:right="-510"/>
              <w:rPr>
                <w:sz w:val="16"/>
                <w:szCs w:val="16"/>
              </w:rPr>
            </w:pPr>
          </w:p>
        </w:tc>
        <w:tc>
          <w:tcPr>
            <w:tcW w:w="1052" w:type="dxa"/>
            <w:gridSpan w:val="2"/>
            <w:shd w:val="clear" w:color="auto" w:fill="auto"/>
          </w:tcPr>
          <w:p w:rsidR="00141816" w:rsidRPr="0055184B" w:rsidRDefault="00141816" w:rsidP="0055184B">
            <w:pPr>
              <w:ind w:right="-510"/>
              <w:rPr>
                <w:sz w:val="16"/>
                <w:szCs w:val="16"/>
              </w:rPr>
            </w:pPr>
          </w:p>
        </w:tc>
        <w:tc>
          <w:tcPr>
            <w:tcW w:w="980" w:type="dxa"/>
            <w:gridSpan w:val="2"/>
            <w:shd w:val="clear" w:color="auto" w:fill="auto"/>
          </w:tcPr>
          <w:p w:rsidR="00141816" w:rsidRPr="0055184B" w:rsidRDefault="00141816" w:rsidP="0055184B">
            <w:pPr>
              <w:ind w:left="-62" w:right="-62"/>
              <w:jc w:val="center"/>
              <w:rPr>
                <w:sz w:val="16"/>
                <w:szCs w:val="16"/>
              </w:rPr>
            </w:pPr>
            <w:r w:rsidRPr="0055184B">
              <w:rPr>
                <w:sz w:val="16"/>
                <w:szCs w:val="16"/>
              </w:rPr>
              <w:t>2022</w:t>
            </w:r>
          </w:p>
        </w:tc>
        <w:tc>
          <w:tcPr>
            <w:tcW w:w="589" w:type="dxa"/>
            <w:shd w:val="clear" w:color="auto" w:fill="auto"/>
          </w:tcPr>
          <w:p w:rsidR="00141816" w:rsidRPr="0055184B" w:rsidRDefault="00141816" w:rsidP="0055184B">
            <w:pPr>
              <w:ind w:left="-62" w:right="-62"/>
              <w:jc w:val="center"/>
              <w:rPr>
                <w:sz w:val="16"/>
                <w:szCs w:val="16"/>
              </w:rPr>
            </w:pPr>
            <w:r w:rsidRPr="0055184B">
              <w:rPr>
                <w:sz w:val="16"/>
                <w:szCs w:val="16"/>
              </w:rPr>
              <w:t>15,0</w:t>
            </w:r>
          </w:p>
        </w:tc>
        <w:tc>
          <w:tcPr>
            <w:tcW w:w="801" w:type="dxa"/>
            <w:shd w:val="clear" w:color="auto" w:fill="auto"/>
          </w:tcPr>
          <w:p w:rsidR="00141816" w:rsidRPr="0055184B" w:rsidRDefault="00141816" w:rsidP="0055184B">
            <w:pPr>
              <w:ind w:left="-62" w:right="-62"/>
              <w:jc w:val="center"/>
              <w:rPr>
                <w:sz w:val="16"/>
                <w:szCs w:val="16"/>
              </w:rPr>
            </w:pPr>
            <w:r w:rsidRPr="0055184B">
              <w:rPr>
                <w:sz w:val="16"/>
                <w:szCs w:val="16"/>
              </w:rPr>
              <w:t>0,0</w:t>
            </w:r>
          </w:p>
        </w:tc>
        <w:tc>
          <w:tcPr>
            <w:tcW w:w="819" w:type="dxa"/>
            <w:shd w:val="clear" w:color="auto" w:fill="auto"/>
          </w:tcPr>
          <w:p w:rsidR="00141816" w:rsidRPr="0055184B" w:rsidRDefault="00141816" w:rsidP="0055184B">
            <w:pPr>
              <w:ind w:left="-62" w:right="-62"/>
              <w:jc w:val="center"/>
              <w:rPr>
                <w:sz w:val="16"/>
                <w:szCs w:val="16"/>
              </w:rPr>
            </w:pPr>
            <w:r w:rsidRPr="0055184B">
              <w:rPr>
                <w:sz w:val="16"/>
                <w:szCs w:val="16"/>
              </w:rPr>
              <w:t>0,0</w:t>
            </w:r>
          </w:p>
        </w:tc>
        <w:tc>
          <w:tcPr>
            <w:tcW w:w="745" w:type="dxa"/>
            <w:shd w:val="clear" w:color="auto" w:fill="auto"/>
          </w:tcPr>
          <w:p w:rsidR="00141816" w:rsidRPr="0055184B" w:rsidRDefault="00141816" w:rsidP="0055184B">
            <w:pPr>
              <w:ind w:left="-62" w:right="-62"/>
              <w:jc w:val="center"/>
              <w:rPr>
                <w:sz w:val="16"/>
                <w:szCs w:val="16"/>
              </w:rPr>
            </w:pPr>
            <w:r w:rsidRPr="0055184B">
              <w:rPr>
                <w:sz w:val="16"/>
                <w:szCs w:val="16"/>
              </w:rPr>
              <w:t>15,0</w:t>
            </w:r>
          </w:p>
        </w:tc>
        <w:tc>
          <w:tcPr>
            <w:tcW w:w="796" w:type="dxa"/>
            <w:shd w:val="clear" w:color="auto" w:fill="auto"/>
          </w:tcPr>
          <w:p w:rsidR="00141816" w:rsidRPr="0055184B" w:rsidRDefault="00141816" w:rsidP="0055184B">
            <w:pPr>
              <w:ind w:left="-62" w:right="-62"/>
              <w:jc w:val="center"/>
              <w:rPr>
                <w:sz w:val="16"/>
                <w:szCs w:val="16"/>
              </w:rPr>
            </w:pPr>
            <w:r w:rsidRPr="0055184B">
              <w:rPr>
                <w:sz w:val="16"/>
                <w:szCs w:val="16"/>
              </w:rPr>
              <w:t>0,0</w:t>
            </w:r>
          </w:p>
        </w:tc>
        <w:tc>
          <w:tcPr>
            <w:tcW w:w="1254" w:type="dxa"/>
            <w:shd w:val="clear" w:color="auto" w:fill="auto"/>
          </w:tcPr>
          <w:p w:rsidR="00141816" w:rsidRPr="0055184B" w:rsidRDefault="00141816" w:rsidP="0055184B">
            <w:pPr>
              <w:ind w:right="54"/>
              <w:jc w:val="center"/>
              <w:rPr>
                <w:b/>
                <w:sz w:val="16"/>
                <w:szCs w:val="16"/>
              </w:rPr>
            </w:pPr>
          </w:p>
        </w:tc>
      </w:tr>
    </w:tbl>
    <w:p w:rsidR="00141816" w:rsidRPr="0055184B" w:rsidRDefault="00141816" w:rsidP="0055184B">
      <w:pPr>
        <w:pStyle w:val="8"/>
        <w:ind w:right="-58"/>
        <w:jc w:val="center"/>
        <w:rPr>
          <w:rFonts w:ascii="Times New Roman" w:hAnsi="Times New Roman" w:cs="Times New Roman"/>
          <w:color w:val="000000"/>
          <w:sz w:val="16"/>
          <w:szCs w:val="16"/>
        </w:rPr>
      </w:pPr>
      <w:proofErr w:type="gramStart"/>
      <w:r w:rsidRPr="0055184B">
        <w:rPr>
          <w:rFonts w:ascii="Times New Roman" w:hAnsi="Times New Roman" w:cs="Times New Roman"/>
          <w:color w:val="000000"/>
          <w:sz w:val="16"/>
          <w:szCs w:val="16"/>
        </w:rPr>
        <w:t>Администрация  Любытинского</w:t>
      </w:r>
      <w:proofErr w:type="gramEnd"/>
      <w:r w:rsidRPr="0055184B">
        <w:rPr>
          <w:rFonts w:ascii="Times New Roman" w:hAnsi="Times New Roman" w:cs="Times New Roman"/>
          <w:color w:val="000000"/>
          <w:sz w:val="16"/>
          <w:szCs w:val="16"/>
        </w:rPr>
        <w:t xml:space="preserve"> муниципального района</w:t>
      </w:r>
    </w:p>
    <w:p w:rsidR="00141816" w:rsidRPr="0055184B" w:rsidRDefault="00141816" w:rsidP="0055184B">
      <w:pPr>
        <w:ind w:right="-58"/>
        <w:jc w:val="center"/>
        <w:rPr>
          <w:b/>
          <w:color w:val="000000"/>
          <w:sz w:val="16"/>
          <w:szCs w:val="16"/>
        </w:rPr>
      </w:pPr>
      <w:r w:rsidRPr="0055184B">
        <w:rPr>
          <w:b/>
          <w:color w:val="000000"/>
          <w:sz w:val="16"/>
          <w:szCs w:val="16"/>
        </w:rPr>
        <w:t>П О С Т А Н О В Л Е Н И Е</w:t>
      </w:r>
    </w:p>
    <w:p w:rsidR="00141816" w:rsidRPr="0055184B" w:rsidRDefault="00141816" w:rsidP="0055184B">
      <w:pPr>
        <w:ind w:right="-510"/>
        <w:jc w:val="center"/>
        <w:rPr>
          <w:color w:val="000000"/>
          <w:sz w:val="16"/>
          <w:szCs w:val="16"/>
        </w:rPr>
      </w:pPr>
      <w:r w:rsidRPr="0055184B">
        <w:rPr>
          <w:color w:val="000000"/>
          <w:sz w:val="16"/>
          <w:szCs w:val="16"/>
        </w:rPr>
        <w:t xml:space="preserve">от 14.10.2019 № 865  </w:t>
      </w:r>
    </w:p>
    <w:p w:rsidR="00141816" w:rsidRPr="0055184B" w:rsidRDefault="00141816" w:rsidP="0055184B">
      <w:pPr>
        <w:ind w:right="-510"/>
        <w:jc w:val="center"/>
        <w:rPr>
          <w:color w:val="000000"/>
          <w:sz w:val="16"/>
          <w:szCs w:val="16"/>
        </w:rPr>
      </w:pPr>
      <w:r w:rsidRPr="0055184B">
        <w:rPr>
          <w:sz w:val="16"/>
          <w:szCs w:val="16"/>
        </w:rPr>
        <w:t>р.п.Любытино</w:t>
      </w:r>
    </w:p>
    <w:p w:rsidR="00141816" w:rsidRPr="0055184B" w:rsidRDefault="00141816" w:rsidP="0055184B">
      <w:pPr>
        <w:ind w:right="54"/>
        <w:jc w:val="center"/>
        <w:rPr>
          <w:color w:val="000000"/>
          <w:sz w:val="16"/>
          <w:szCs w:val="16"/>
        </w:rPr>
      </w:pPr>
      <w:r w:rsidRPr="0055184B">
        <w:rPr>
          <w:b/>
          <w:color w:val="000000"/>
          <w:sz w:val="16"/>
          <w:szCs w:val="16"/>
        </w:rPr>
        <w:t xml:space="preserve">Об утверждении муниципальной программы Любытинского муниципального района «Развитие сельского хозяйства в Любытинском муниципальном районе на 2020-2025 годы» </w:t>
      </w:r>
    </w:p>
    <w:p w:rsidR="00141816" w:rsidRPr="0055184B" w:rsidRDefault="00141816" w:rsidP="0055184B">
      <w:pPr>
        <w:jc w:val="both"/>
        <w:rPr>
          <w:b/>
          <w:sz w:val="16"/>
          <w:szCs w:val="16"/>
        </w:rPr>
      </w:pPr>
      <w:r w:rsidRPr="0055184B">
        <w:rPr>
          <w:sz w:val="16"/>
          <w:szCs w:val="16"/>
        </w:rPr>
        <w:t xml:space="preserve">          Администрация Любытинского муниципального района </w:t>
      </w:r>
      <w:r w:rsidRPr="0055184B">
        <w:rPr>
          <w:b/>
          <w:sz w:val="16"/>
          <w:szCs w:val="16"/>
        </w:rPr>
        <w:t>ПОСТАНОВЛЯЕТ:</w:t>
      </w:r>
    </w:p>
    <w:p w:rsidR="00141816" w:rsidRPr="0055184B" w:rsidRDefault="00141816" w:rsidP="0055184B">
      <w:pPr>
        <w:ind w:firstLine="720"/>
        <w:jc w:val="both"/>
        <w:rPr>
          <w:color w:val="000000"/>
          <w:sz w:val="16"/>
          <w:szCs w:val="16"/>
        </w:rPr>
      </w:pPr>
      <w:r w:rsidRPr="0055184B">
        <w:rPr>
          <w:color w:val="000000"/>
          <w:sz w:val="16"/>
          <w:szCs w:val="16"/>
        </w:rPr>
        <w:t>1. Утвердить прилагаемую муниципальную программу Любытинского муниципального района «Развитие агропромышленного комплекса в Любытинском муниципальном районе на 2020-2025 годы».</w:t>
      </w:r>
    </w:p>
    <w:p w:rsidR="00141816" w:rsidRPr="0055184B" w:rsidRDefault="00141816" w:rsidP="0055184B">
      <w:pPr>
        <w:pStyle w:val="ConsPlusNormal"/>
        <w:widowControl/>
        <w:jc w:val="both"/>
        <w:rPr>
          <w:rFonts w:ascii="Times New Roman" w:hAnsi="Times New Roman" w:cs="Times New Roman"/>
          <w:sz w:val="16"/>
          <w:szCs w:val="16"/>
        </w:rPr>
      </w:pPr>
      <w:r w:rsidRPr="0055184B">
        <w:rPr>
          <w:rFonts w:ascii="Times New Roman" w:hAnsi="Times New Roman" w:cs="Times New Roman"/>
          <w:sz w:val="16"/>
          <w:szCs w:val="16"/>
        </w:rPr>
        <w:t>2.Считать утратившими силу постановления Администрации муниципального района:</w:t>
      </w:r>
    </w:p>
    <w:p w:rsidR="00141816" w:rsidRPr="0055184B" w:rsidRDefault="00141816" w:rsidP="0055184B">
      <w:pPr>
        <w:pStyle w:val="ConsPlusNormal"/>
        <w:widowControl/>
        <w:jc w:val="both"/>
        <w:rPr>
          <w:rFonts w:ascii="Times New Roman" w:hAnsi="Times New Roman" w:cs="Times New Roman"/>
          <w:sz w:val="16"/>
          <w:szCs w:val="16"/>
        </w:rPr>
      </w:pPr>
      <w:r w:rsidRPr="0055184B">
        <w:rPr>
          <w:rFonts w:ascii="Times New Roman" w:hAnsi="Times New Roman" w:cs="Times New Roman"/>
          <w:sz w:val="16"/>
          <w:szCs w:val="16"/>
        </w:rPr>
        <w:t xml:space="preserve"> </w:t>
      </w:r>
      <w:proofErr w:type="gramStart"/>
      <w:r w:rsidRPr="0055184B">
        <w:rPr>
          <w:rFonts w:ascii="Times New Roman" w:hAnsi="Times New Roman" w:cs="Times New Roman"/>
          <w:sz w:val="16"/>
          <w:szCs w:val="16"/>
        </w:rPr>
        <w:t>от  31.10.2013</w:t>
      </w:r>
      <w:proofErr w:type="gramEnd"/>
      <w:r w:rsidRPr="0055184B">
        <w:rPr>
          <w:rFonts w:ascii="Times New Roman" w:hAnsi="Times New Roman" w:cs="Times New Roman"/>
          <w:sz w:val="16"/>
          <w:szCs w:val="16"/>
        </w:rPr>
        <w:t xml:space="preserve">  № 507 «Об  утверждении   муниципальной  программы  Любытинского  муниципального  района «Развитие агропромышленного комплекса в Любытинском  муниципальном  районе  на 2014-2020 годы»;</w:t>
      </w:r>
    </w:p>
    <w:p w:rsidR="00141816" w:rsidRPr="0055184B" w:rsidRDefault="00141816" w:rsidP="0055184B">
      <w:pPr>
        <w:pStyle w:val="ConsPlusNormal"/>
        <w:widowControl/>
        <w:jc w:val="both"/>
        <w:rPr>
          <w:rFonts w:ascii="Times New Roman" w:hAnsi="Times New Roman" w:cs="Times New Roman"/>
          <w:sz w:val="16"/>
          <w:szCs w:val="16"/>
        </w:rPr>
      </w:pPr>
      <w:r w:rsidRPr="0055184B">
        <w:rPr>
          <w:rFonts w:ascii="Times New Roman" w:hAnsi="Times New Roman" w:cs="Times New Roman"/>
          <w:sz w:val="16"/>
          <w:szCs w:val="16"/>
        </w:rPr>
        <w:t xml:space="preserve"> от 20.05.2014 № 257, от 29.12.2018 № 1273 «О внесении изменений в муниципальную программу Любытинского муниципального </w:t>
      </w:r>
      <w:proofErr w:type="gramStart"/>
      <w:r w:rsidRPr="0055184B">
        <w:rPr>
          <w:rFonts w:ascii="Times New Roman" w:hAnsi="Times New Roman" w:cs="Times New Roman"/>
          <w:sz w:val="16"/>
          <w:szCs w:val="16"/>
        </w:rPr>
        <w:t>района  «</w:t>
      </w:r>
      <w:proofErr w:type="gramEnd"/>
      <w:r w:rsidRPr="0055184B">
        <w:rPr>
          <w:rFonts w:ascii="Times New Roman" w:hAnsi="Times New Roman" w:cs="Times New Roman"/>
          <w:sz w:val="16"/>
          <w:szCs w:val="16"/>
        </w:rPr>
        <w:t xml:space="preserve">Развитие агропромышленного комплекса  в Любытинском  муниципальном  районе  на 2014-2020 годы»». </w:t>
      </w:r>
    </w:p>
    <w:p w:rsidR="00141816" w:rsidRPr="0055184B" w:rsidRDefault="00141816" w:rsidP="0055184B">
      <w:pPr>
        <w:ind w:firstLine="720"/>
        <w:jc w:val="both"/>
        <w:rPr>
          <w:sz w:val="16"/>
          <w:szCs w:val="16"/>
        </w:rPr>
      </w:pPr>
      <w:r w:rsidRPr="0055184B">
        <w:rPr>
          <w:color w:val="000000"/>
          <w:sz w:val="16"/>
          <w:szCs w:val="16"/>
        </w:rPr>
        <w:t xml:space="preserve">3. Опубликовать постановление в </w:t>
      </w:r>
      <w:r w:rsidRPr="0055184B">
        <w:rPr>
          <w:sz w:val="16"/>
          <w:szCs w:val="16"/>
          <w:lang w:eastAsia="zh-CN"/>
        </w:rPr>
        <w:t>бюллетене «Официальный вестник»</w:t>
      </w:r>
      <w:r w:rsidRPr="0055184B">
        <w:rPr>
          <w:sz w:val="16"/>
          <w:szCs w:val="16"/>
        </w:rPr>
        <w:t xml:space="preserve"> и разместить на официальном сайте Администрации муниципального района в информационно-телекоммуникационной сети «Интернет».</w:t>
      </w:r>
    </w:p>
    <w:p w:rsidR="00141816" w:rsidRPr="0055184B" w:rsidRDefault="00141816" w:rsidP="0055184B">
      <w:pPr>
        <w:ind w:right="-510"/>
        <w:rPr>
          <w:b/>
          <w:bCs/>
          <w:sz w:val="16"/>
          <w:szCs w:val="16"/>
        </w:rPr>
      </w:pPr>
      <w:r w:rsidRPr="0055184B">
        <w:rPr>
          <w:b/>
          <w:bCs/>
          <w:sz w:val="16"/>
          <w:szCs w:val="16"/>
        </w:rPr>
        <w:t xml:space="preserve">Первый заместитель Главы администрации                                                       </w:t>
      </w:r>
      <w:proofErr w:type="spellStart"/>
      <w:r w:rsidRPr="0055184B">
        <w:rPr>
          <w:b/>
          <w:bCs/>
          <w:sz w:val="16"/>
          <w:szCs w:val="16"/>
        </w:rPr>
        <w:t>С.В.Матвеева</w:t>
      </w:r>
      <w:proofErr w:type="spellEnd"/>
    </w:p>
    <w:p w:rsidR="00141816" w:rsidRPr="0055184B" w:rsidRDefault="00141816" w:rsidP="0055184B">
      <w:pPr>
        <w:pStyle w:val="ConsPlusTitle"/>
        <w:widowControl/>
        <w:ind w:right="-510"/>
        <w:jc w:val="center"/>
        <w:rPr>
          <w:rFonts w:ascii="Times New Roman" w:hAnsi="Times New Roman" w:cs="Times New Roman"/>
          <w:b w:val="0"/>
          <w:sz w:val="16"/>
          <w:szCs w:val="16"/>
        </w:rPr>
      </w:pPr>
      <w:r w:rsidRPr="0055184B">
        <w:rPr>
          <w:rFonts w:ascii="Times New Roman" w:hAnsi="Times New Roman" w:cs="Times New Roman"/>
          <w:b w:val="0"/>
          <w:sz w:val="16"/>
          <w:szCs w:val="16"/>
        </w:rPr>
        <w:t xml:space="preserve">                                                        Утверждена</w:t>
      </w:r>
    </w:p>
    <w:p w:rsidR="00141816" w:rsidRPr="0055184B" w:rsidRDefault="00141816" w:rsidP="0055184B">
      <w:pPr>
        <w:pStyle w:val="ConsPlusTitle"/>
        <w:widowControl/>
        <w:ind w:right="-510"/>
        <w:jc w:val="center"/>
        <w:rPr>
          <w:rFonts w:ascii="Times New Roman" w:hAnsi="Times New Roman" w:cs="Times New Roman"/>
          <w:b w:val="0"/>
          <w:sz w:val="16"/>
          <w:szCs w:val="16"/>
        </w:rPr>
      </w:pPr>
      <w:r w:rsidRPr="0055184B">
        <w:rPr>
          <w:rFonts w:ascii="Times New Roman" w:hAnsi="Times New Roman" w:cs="Times New Roman"/>
          <w:b w:val="0"/>
          <w:sz w:val="16"/>
          <w:szCs w:val="16"/>
        </w:rPr>
        <w:t xml:space="preserve">                                                          постановлением Администрации</w:t>
      </w:r>
    </w:p>
    <w:p w:rsidR="00141816" w:rsidRPr="0055184B" w:rsidRDefault="00141816" w:rsidP="0055184B">
      <w:pPr>
        <w:pStyle w:val="ConsPlusTitle"/>
        <w:widowControl/>
        <w:ind w:right="-510"/>
        <w:jc w:val="center"/>
        <w:rPr>
          <w:rFonts w:ascii="Times New Roman" w:hAnsi="Times New Roman" w:cs="Times New Roman"/>
          <w:b w:val="0"/>
          <w:sz w:val="16"/>
          <w:szCs w:val="16"/>
        </w:rPr>
      </w:pPr>
      <w:r w:rsidRPr="0055184B">
        <w:rPr>
          <w:rFonts w:ascii="Times New Roman" w:hAnsi="Times New Roman" w:cs="Times New Roman"/>
          <w:b w:val="0"/>
          <w:sz w:val="16"/>
          <w:szCs w:val="16"/>
        </w:rPr>
        <w:t xml:space="preserve">                                                         муниципального района</w:t>
      </w:r>
    </w:p>
    <w:p w:rsidR="00141816" w:rsidRPr="0055184B" w:rsidRDefault="00141816" w:rsidP="0055184B">
      <w:pPr>
        <w:pStyle w:val="ConsPlusTitle"/>
        <w:widowControl/>
        <w:ind w:right="-510"/>
        <w:jc w:val="center"/>
        <w:rPr>
          <w:rFonts w:ascii="Times New Roman" w:hAnsi="Times New Roman" w:cs="Times New Roman"/>
          <w:b w:val="0"/>
          <w:sz w:val="16"/>
          <w:szCs w:val="16"/>
        </w:rPr>
      </w:pPr>
      <w:r w:rsidRPr="0055184B">
        <w:rPr>
          <w:rFonts w:ascii="Times New Roman" w:hAnsi="Times New Roman" w:cs="Times New Roman"/>
          <w:b w:val="0"/>
          <w:sz w:val="16"/>
          <w:szCs w:val="16"/>
        </w:rPr>
        <w:t xml:space="preserve">                                                      от 14.10.2019 № 865</w:t>
      </w:r>
    </w:p>
    <w:p w:rsidR="00141816" w:rsidRPr="0055184B" w:rsidRDefault="00141816" w:rsidP="0055184B">
      <w:pPr>
        <w:pStyle w:val="ConsPlusTitle"/>
        <w:widowControl/>
        <w:ind w:right="-2"/>
        <w:jc w:val="center"/>
        <w:rPr>
          <w:rFonts w:ascii="Times New Roman" w:hAnsi="Times New Roman" w:cs="Times New Roman"/>
          <w:sz w:val="16"/>
          <w:szCs w:val="16"/>
        </w:rPr>
      </w:pPr>
      <w:r w:rsidRPr="0055184B">
        <w:rPr>
          <w:rFonts w:ascii="Times New Roman" w:hAnsi="Times New Roman" w:cs="Times New Roman"/>
          <w:sz w:val="16"/>
          <w:szCs w:val="16"/>
        </w:rPr>
        <w:t xml:space="preserve">Муниципальная программа </w:t>
      </w:r>
      <w:r w:rsidRPr="0055184B">
        <w:rPr>
          <w:rFonts w:ascii="Times New Roman" w:hAnsi="Times New Roman" w:cs="Times New Roman"/>
          <w:b w:val="0"/>
          <w:sz w:val="16"/>
          <w:szCs w:val="16"/>
        </w:rPr>
        <w:t xml:space="preserve">«Развитие сельского хозяйства </w:t>
      </w:r>
      <w:proofErr w:type="gramStart"/>
      <w:r w:rsidRPr="0055184B">
        <w:rPr>
          <w:rFonts w:ascii="Times New Roman" w:hAnsi="Times New Roman" w:cs="Times New Roman"/>
          <w:b w:val="0"/>
          <w:sz w:val="16"/>
          <w:szCs w:val="16"/>
        </w:rPr>
        <w:t>в  Любытинском</w:t>
      </w:r>
      <w:proofErr w:type="gramEnd"/>
      <w:r w:rsidRPr="0055184B">
        <w:rPr>
          <w:rFonts w:ascii="Times New Roman" w:hAnsi="Times New Roman" w:cs="Times New Roman"/>
          <w:b w:val="0"/>
          <w:sz w:val="16"/>
          <w:szCs w:val="16"/>
        </w:rPr>
        <w:t xml:space="preserve"> муниципальном районе на 2020-2025 годы» </w:t>
      </w:r>
      <w:r w:rsidRPr="0055184B">
        <w:rPr>
          <w:rFonts w:ascii="Times New Roman" w:hAnsi="Times New Roman" w:cs="Times New Roman"/>
          <w:b w:val="0"/>
          <w:sz w:val="16"/>
          <w:szCs w:val="16"/>
        </w:rPr>
        <w:br/>
      </w:r>
      <w:r w:rsidRPr="0055184B">
        <w:rPr>
          <w:rFonts w:ascii="Times New Roman" w:hAnsi="Times New Roman" w:cs="Times New Roman"/>
          <w:sz w:val="16"/>
          <w:szCs w:val="16"/>
        </w:rPr>
        <w:t xml:space="preserve">Паспорт </w:t>
      </w:r>
    </w:p>
    <w:p w:rsidR="00141816" w:rsidRPr="0055184B" w:rsidRDefault="00141816" w:rsidP="0055184B">
      <w:pPr>
        <w:ind w:right="-2"/>
        <w:jc w:val="center"/>
        <w:rPr>
          <w:b/>
          <w:sz w:val="16"/>
          <w:szCs w:val="16"/>
        </w:rPr>
      </w:pPr>
      <w:r w:rsidRPr="0055184B">
        <w:rPr>
          <w:b/>
          <w:sz w:val="16"/>
          <w:szCs w:val="16"/>
        </w:rPr>
        <w:t xml:space="preserve">Муниципальной программы </w:t>
      </w:r>
    </w:p>
    <w:tbl>
      <w:tblPr>
        <w:tblW w:w="9498" w:type="dxa"/>
        <w:tblInd w:w="-34" w:type="dxa"/>
        <w:tblLayout w:type="fixed"/>
        <w:tblLook w:val="00A0" w:firstRow="1" w:lastRow="0" w:firstColumn="1" w:lastColumn="0" w:noHBand="0" w:noVBand="0"/>
      </w:tblPr>
      <w:tblGrid>
        <w:gridCol w:w="1689"/>
        <w:gridCol w:w="3273"/>
        <w:gridCol w:w="2819"/>
        <w:gridCol w:w="1717"/>
      </w:tblGrid>
      <w:tr w:rsidR="00141816" w:rsidRPr="0055184B" w:rsidTr="00141816">
        <w:tc>
          <w:tcPr>
            <w:tcW w:w="9498" w:type="dxa"/>
            <w:gridSpan w:val="4"/>
          </w:tcPr>
          <w:p w:rsidR="00141816" w:rsidRPr="0055184B" w:rsidRDefault="00141816" w:rsidP="0055184B">
            <w:pPr>
              <w:pStyle w:val="ConsPlusTitle"/>
              <w:widowControl/>
              <w:jc w:val="both"/>
              <w:rPr>
                <w:rFonts w:ascii="Times New Roman" w:hAnsi="Times New Roman" w:cs="Times New Roman"/>
                <w:sz w:val="16"/>
                <w:szCs w:val="16"/>
              </w:rPr>
            </w:pPr>
            <w:r w:rsidRPr="0055184B">
              <w:rPr>
                <w:rFonts w:ascii="Times New Roman" w:hAnsi="Times New Roman" w:cs="Times New Roman"/>
                <w:sz w:val="16"/>
                <w:szCs w:val="16"/>
              </w:rPr>
              <w:t xml:space="preserve">1. </w:t>
            </w:r>
            <w:proofErr w:type="gramStart"/>
            <w:r w:rsidRPr="0055184B">
              <w:rPr>
                <w:rFonts w:ascii="Times New Roman" w:hAnsi="Times New Roman" w:cs="Times New Roman"/>
                <w:sz w:val="16"/>
                <w:szCs w:val="16"/>
              </w:rPr>
              <w:t>Наименование  муниципальной</w:t>
            </w:r>
            <w:proofErr w:type="gramEnd"/>
            <w:r w:rsidRPr="0055184B">
              <w:rPr>
                <w:rFonts w:ascii="Times New Roman" w:hAnsi="Times New Roman" w:cs="Times New Roman"/>
                <w:sz w:val="16"/>
                <w:szCs w:val="16"/>
              </w:rPr>
              <w:t xml:space="preserve">  программы: </w:t>
            </w:r>
          </w:p>
        </w:tc>
      </w:tr>
      <w:tr w:rsidR="00141816" w:rsidRPr="0055184B" w:rsidTr="00141816">
        <w:tc>
          <w:tcPr>
            <w:tcW w:w="9498" w:type="dxa"/>
            <w:gridSpan w:val="4"/>
          </w:tcPr>
          <w:p w:rsidR="00141816" w:rsidRPr="0055184B" w:rsidRDefault="00141816" w:rsidP="0055184B">
            <w:pPr>
              <w:jc w:val="both"/>
              <w:rPr>
                <w:sz w:val="16"/>
                <w:szCs w:val="16"/>
              </w:rPr>
            </w:pPr>
            <w:proofErr w:type="gramStart"/>
            <w:r w:rsidRPr="0055184B">
              <w:rPr>
                <w:sz w:val="16"/>
                <w:szCs w:val="16"/>
              </w:rPr>
              <w:t>Муниципальная  программа</w:t>
            </w:r>
            <w:proofErr w:type="gramEnd"/>
            <w:r w:rsidRPr="0055184B">
              <w:rPr>
                <w:sz w:val="16"/>
                <w:szCs w:val="16"/>
              </w:rPr>
              <w:t xml:space="preserve">  «Развитие сельского хозяйства в  Любытинском муниципальном  районе на 2020-2025 годы» (далее муниципальная  программа).</w:t>
            </w:r>
          </w:p>
        </w:tc>
      </w:tr>
      <w:tr w:rsidR="00141816" w:rsidRPr="0055184B" w:rsidTr="00141816">
        <w:tc>
          <w:tcPr>
            <w:tcW w:w="9498" w:type="dxa"/>
            <w:gridSpan w:val="4"/>
          </w:tcPr>
          <w:p w:rsidR="00141816" w:rsidRPr="0055184B" w:rsidRDefault="00141816" w:rsidP="0055184B">
            <w:pPr>
              <w:jc w:val="both"/>
              <w:rPr>
                <w:b/>
                <w:sz w:val="16"/>
                <w:szCs w:val="16"/>
              </w:rPr>
            </w:pPr>
            <w:r w:rsidRPr="0055184B">
              <w:rPr>
                <w:b/>
                <w:sz w:val="16"/>
                <w:szCs w:val="16"/>
              </w:rPr>
              <w:t xml:space="preserve">2. Ответственный </w:t>
            </w:r>
            <w:proofErr w:type="gramStart"/>
            <w:r w:rsidRPr="0055184B">
              <w:rPr>
                <w:b/>
                <w:sz w:val="16"/>
                <w:szCs w:val="16"/>
              </w:rPr>
              <w:t>исполнитель  муниципальной</w:t>
            </w:r>
            <w:proofErr w:type="gramEnd"/>
            <w:r w:rsidRPr="0055184B">
              <w:rPr>
                <w:b/>
                <w:sz w:val="16"/>
                <w:szCs w:val="16"/>
              </w:rPr>
              <w:t xml:space="preserve">  программы:</w:t>
            </w:r>
          </w:p>
        </w:tc>
      </w:tr>
      <w:tr w:rsidR="00141816" w:rsidRPr="0055184B" w:rsidTr="00141816">
        <w:tc>
          <w:tcPr>
            <w:tcW w:w="9498" w:type="dxa"/>
            <w:gridSpan w:val="4"/>
          </w:tcPr>
          <w:p w:rsidR="00141816" w:rsidRPr="0055184B" w:rsidRDefault="00141816" w:rsidP="0055184B">
            <w:pPr>
              <w:jc w:val="both"/>
              <w:rPr>
                <w:sz w:val="16"/>
                <w:szCs w:val="16"/>
              </w:rPr>
            </w:pPr>
            <w:r w:rsidRPr="0055184B">
              <w:rPr>
                <w:sz w:val="16"/>
                <w:szCs w:val="16"/>
              </w:rPr>
              <w:t>Отдел экономики, потребительского рынка и сельского хозяйства комитета инвестиционной политики администрации муниципального района (далее отдел).</w:t>
            </w:r>
          </w:p>
        </w:tc>
      </w:tr>
      <w:tr w:rsidR="00141816" w:rsidRPr="0055184B" w:rsidTr="00141816">
        <w:tc>
          <w:tcPr>
            <w:tcW w:w="9498" w:type="dxa"/>
            <w:gridSpan w:val="4"/>
          </w:tcPr>
          <w:p w:rsidR="00141816" w:rsidRPr="0055184B" w:rsidRDefault="00141816" w:rsidP="0055184B">
            <w:pPr>
              <w:jc w:val="both"/>
              <w:rPr>
                <w:sz w:val="16"/>
                <w:szCs w:val="16"/>
              </w:rPr>
            </w:pPr>
            <w:r w:rsidRPr="0055184B">
              <w:rPr>
                <w:b/>
                <w:sz w:val="16"/>
                <w:szCs w:val="16"/>
              </w:rPr>
              <w:t xml:space="preserve">3. </w:t>
            </w:r>
            <w:proofErr w:type="gramStart"/>
            <w:r w:rsidRPr="0055184B">
              <w:rPr>
                <w:b/>
                <w:sz w:val="16"/>
                <w:szCs w:val="16"/>
              </w:rPr>
              <w:t>Соисполнители  муниципальной</w:t>
            </w:r>
            <w:proofErr w:type="gramEnd"/>
            <w:r w:rsidRPr="0055184B">
              <w:rPr>
                <w:b/>
                <w:sz w:val="16"/>
                <w:szCs w:val="16"/>
              </w:rPr>
              <w:t xml:space="preserve">  программы:</w:t>
            </w:r>
          </w:p>
        </w:tc>
      </w:tr>
      <w:tr w:rsidR="00141816" w:rsidRPr="0055184B" w:rsidTr="00141816">
        <w:tc>
          <w:tcPr>
            <w:tcW w:w="9498" w:type="dxa"/>
            <w:gridSpan w:val="4"/>
          </w:tcPr>
          <w:p w:rsidR="00141816" w:rsidRPr="0055184B" w:rsidRDefault="00141816" w:rsidP="0055184B">
            <w:pPr>
              <w:jc w:val="both"/>
              <w:rPr>
                <w:sz w:val="16"/>
                <w:szCs w:val="16"/>
              </w:rPr>
            </w:pPr>
            <w:r w:rsidRPr="0055184B">
              <w:rPr>
                <w:sz w:val="16"/>
                <w:szCs w:val="16"/>
              </w:rPr>
              <w:t xml:space="preserve">сельскохозяйственные товаропроизводители </w:t>
            </w:r>
            <w:proofErr w:type="gramStart"/>
            <w:r w:rsidRPr="0055184B">
              <w:rPr>
                <w:sz w:val="16"/>
                <w:szCs w:val="16"/>
              </w:rPr>
              <w:t>района  (</w:t>
            </w:r>
            <w:proofErr w:type="gramEnd"/>
            <w:r w:rsidRPr="0055184B">
              <w:rPr>
                <w:sz w:val="16"/>
                <w:szCs w:val="16"/>
              </w:rPr>
              <w:t>по согласованию);</w:t>
            </w:r>
          </w:p>
        </w:tc>
      </w:tr>
      <w:tr w:rsidR="00141816" w:rsidRPr="0055184B" w:rsidTr="00141816">
        <w:tc>
          <w:tcPr>
            <w:tcW w:w="9498" w:type="dxa"/>
            <w:gridSpan w:val="4"/>
          </w:tcPr>
          <w:p w:rsidR="00141816" w:rsidRPr="0055184B" w:rsidRDefault="00141816" w:rsidP="0055184B">
            <w:pPr>
              <w:jc w:val="both"/>
              <w:rPr>
                <w:sz w:val="16"/>
                <w:szCs w:val="16"/>
              </w:rPr>
            </w:pPr>
            <w:r w:rsidRPr="0055184B">
              <w:rPr>
                <w:b/>
                <w:sz w:val="16"/>
                <w:szCs w:val="16"/>
              </w:rPr>
              <w:t xml:space="preserve">4. </w:t>
            </w:r>
            <w:proofErr w:type="gramStart"/>
            <w:r w:rsidRPr="0055184B">
              <w:rPr>
                <w:b/>
                <w:sz w:val="16"/>
                <w:szCs w:val="16"/>
              </w:rPr>
              <w:t>Подпрограммы  муниципальной</w:t>
            </w:r>
            <w:proofErr w:type="gramEnd"/>
            <w:r w:rsidRPr="0055184B">
              <w:rPr>
                <w:b/>
                <w:sz w:val="16"/>
                <w:szCs w:val="16"/>
              </w:rPr>
              <w:t xml:space="preserve">  программы:</w:t>
            </w:r>
          </w:p>
        </w:tc>
      </w:tr>
      <w:tr w:rsidR="00141816" w:rsidRPr="0055184B" w:rsidTr="00141816">
        <w:tc>
          <w:tcPr>
            <w:tcW w:w="9498" w:type="dxa"/>
            <w:gridSpan w:val="4"/>
          </w:tcPr>
          <w:p w:rsidR="00141816" w:rsidRPr="0055184B" w:rsidRDefault="00141816" w:rsidP="0055184B">
            <w:pPr>
              <w:spacing w:before="120" w:after="120"/>
              <w:rPr>
                <w:sz w:val="16"/>
                <w:szCs w:val="16"/>
              </w:rPr>
            </w:pPr>
            <w:r w:rsidRPr="0055184B">
              <w:rPr>
                <w:sz w:val="16"/>
                <w:szCs w:val="16"/>
              </w:rPr>
              <w:t>«Развитие производства и переработки сельскохозяйственной продукции»;</w:t>
            </w:r>
          </w:p>
          <w:p w:rsidR="00141816" w:rsidRPr="0055184B" w:rsidRDefault="00141816" w:rsidP="0055184B">
            <w:pPr>
              <w:spacing w:before="120" w:after="120"/>
              <w:rPr>
                <w:sz w:val="16"/>
                <w:szCs w:val="16"/>
              </w:rPr>
            </w:pPr>
            <w:r w:rsidRPr="0055184B">
              <w:rPr>
                <w:sz w:val="16"/>
                <w:szCs w:val="16"/>
              </w:rPr>
              <w:t>«Развитие крестьянских (фермерских) хозяйств и сельскохозяйственной кооперации»;</w:t>
            </w:r>
          </w:p>
          <w:p w:rsidR="00141816" w:rsidRPr="0055184B" w:rsidRDefault="00141816" w:rsidP="0055184B">
            <w:pPr>
              <w:spacing w:before="120" w:after="120"/>
              <w:rPr>
                <w:sz w:val="16"/>
                <w:szCs w:val="16"/>
              </w:rPr>
            </w:pPr>
            <w:r w:rsidRPr="0055184B">
              <w:rPr>
                <w:sz w:val="16"/>
                <w:szCs w:val="16"/>
              </w:rPr>
              <w:lastRenderedPageBreak/>
              <w:t>«Развитие мелиорации земель сельскохозяйственного назначения»;</w:t>
            </w:r>
          </w:p>
          <w:p w:rsidR="00141816" w:rsidRPr="0055184B" w:rsidRDefault="00141816" w:rsidP="0055184B">
            <w:pPr>
              <w:spacing w:before="120" w:after="120"/>
              <w:rPr>
                <w:sz w:val="16"/>
                <w:szCs w:val="16"/>
              </w:rPr>
            </w:pPr>
            <w:r w:rsidRPr="0055184B">
              <w:rPr>
                <w:sz w:val="16"/>
                <w:szCs w:val="16"/>
              </w:rPr>
              <w:t>«Обеспечение общих условий функционирования отраслей сельского хозяйства».</w:t>
            </w:r>
          </w:p>
          <w:p w:rsidR="00141816" w:rsidRPr="0055184B" w:rsidRDefault="00141816" w:rsidP="0055184B">
            <w:pPr>
              <w:spacing w:before="120" w:after="120"/>
              <w:rPr>
                <w:sz w:val="16"/>
                <w:szCs w:val="16"/>
              </w:rPr>
            </w:pPr>
            <w:r w:rsidRPr="0055184B">
              <w:rPr>
                <w:sz w:val="16"/>
                <w:szCs w:val="16"/>
              </w:rPr>
              <w:t xml:space="preserve"> </w:t>
            </w:r>
            <w:r w:rsidRPr="0055184B">
              <w:rPr>
                <w:b/>
                <w:sz w:val="16"/>
                <w:szCs w:val="16"/>
              </w:rPr>
              <w:t>5.Цели, задачи и целевые показатели муниципальной программы</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77"/>
              <w:gridCol w:w="880"/>
              <w:gridCol w:w="112"/>
              <w:gridCol w:w="881"/>
              <w:gridCol w:w="112"/>
              <w:gridCol w:w="992"/>
              <w:gridCol w:w="880"/>
              <w:gridCol w:w="112"/>
              <w:gridCol w:w="851"/>
              <w:gridCol w:w="875"/>
            </w:tblGrid>
            <w:tr w:rsidR="00141816" w:rsidRPr="0055184B" w:rsidTr="00526930">
              <w:trPr>
                <w:trHeight w:val="20"/>
              </w:trPr>
              <w:tc>
                <w:tcPr>
                  <w:tcW w:w="708" w:type="dxa"/>
                  <w:vMerge w:val="restart"/>
                  <w:shd w:val="clear" w:color="auto" w:fill="auto"/>
                </w:tcPr>
                <w:p w:rsidR="00141816" w:rsidRPr="0055184B" w:rsidRDefault="00141816" w:rsidP="0055184B">
                  <w:pPr>
                    <w:spacing w:before="120" w:after="120"/>
                    <w:rPr>
                      <w:sz w:val="16"/>
                      <w:szCs w:val="16"/>
                    </w:rPr>
                  </w:pPr>
                  <w:r w:rsidRPr="0055184B">
                    <w:rPr>
                      <w:sz w:val="16"/>
                      <w:szCs w:val="16"/>
                    </w:rPr>
                    <w:t>№</w:t>
                  </w:r>
                </w:p>
                <w:p w:rsidR="00141816" w:rsidRPr="0055184B" w:rsidRDefault="00141816" w:rsidP="0055184B">
                  <w:pPr>
                    <w:spacing w:before="120" w:after="120"/>
                    <w:rPr>
                      <w:sz w:val="16"/>
                      <w:szCs w:val="16"/>
                    </w:rPr>
                  </w:pPr>
                  <w:r w:rsidRPr="0055184B">
                    <w:rPr>
                      <w:sz w:val="16"/>
                      <w:szCs w:val="16"/>
                    </w:rPr>
                    <w:t>п/п</w:t>
                  </w:r>
                </w:p>
              </w:tc>
              <w:tc>
                <w:tcPr>
                  <w:tcW w:w="2977" w:type="dxa"/>
                  <w:vMerge w:val="restart"/>
                  <w:shd w:val="clear" w:color="auto" w:fill="auto"/>
                </w:tcPr>
                <w:p w:rsidR="00141816" w:rsidRPr="0055184B" w:rsidRDefault="00141816" w:rsidP="0055184B">
                  <w:pPr>
                    <w:spacing w:before="120" w:after="120"/>
                    <w:rPr>
                      <w:sz w:val="16"/>
                      <w:szCs w:val="16"/>
                    </w:rPr>
                  </w:pPr>
                  <w:r w:rsidRPr="0055184B">
                    <w:rPr>
                      <w:sz w:val="16"/>
                      <w:szCs w:val="16"/>
                    </w:rPr>
                    <w:t>Цели, задачи муниципальной программы, наименование и единица измерения целевого показателя</w:t>
                  </w:r>
                </w:p>
              </w:tc>
              <w:tc>
                <w:tcPr>
                  <w:tcW w:w="5695" w:type="dxa"/>
                  <w:gridSpan w:val="9"/>
                  <w:shd w:val="clear" w:color="auto" w:fill="auto"/>
                </w:tcPr>
                <w:p w:rsidR="00141816" w:rsidRPr="0055184B" w:rsidRDefault="00141816" w:rsidP="0055184B">
                  <w:pPr>
                    <w:spacing w:before="120" w:after="120"/>
                    <w:rPr>
                      <w:sz w:val="16"/>
                      <w:szCs w:val="16"/>
                    </w:rPr>
                  </w:pPr>
                  <w:r w:rsidRPr="0055184B">
                    <w:rPr>
                      <w:sz w:val="16"/>
                      <w:szCs w:val="16"/>
                    </w:rPr>
                    <w:t>Значение целевого показателя по годам</w:t>
                  </w:r>
                </w:p>
              </w:tc>
            </w:tr>
            <w:tr w:rsidR="00141816" w:rsidRPr="0055184B" w:rsidTr="00526930">
              <w:trPr>
                <w:trHeight w:val="20"/>
              </w:trPr>
              <w:tc>
                <w:tcPr>
                  <w:tcW w:w="708" w:type="dxa"/>
                  <w:vMerge/>
                  <w:shd w:val="clear" w:color="auto" w:fill="auto"/>
                </w:tcPr>
                <w:p w:rsidR="00141816" w:rsidRPr="0055184B" w:rsidRDefault="00141816" w:rsidP="0055184B">
                  <w:pPr>
                    <w:spacing w:before="120" w:after="120"/>
                    <w:rPr>
                      <w:sz w:val="16"/>
                      <w:szCs w:val="16"/>
                    </w:rPr>
                  </w:pPr>
                </w:p>
              </w:tc>
              <w:tc>
                <w:tcPr>
                  <w:tcW w:w="2977" w:type="dxa"/>
                  <w:vMerge/>
                  <w:shd w:val="clear" w:color="auto" w:fill="auto"/>
                </w:tcPr>
                <w:p w:rsidR="00141816" w:rsidRPr="0055184B" w:rsidRDefault="00141816" w:rsidP="0055184B">
                  <w:pPr>
                    <w:spacing w:before="120" w:after="120"/>
                    <w:rPr>
                      <w:sz w:val="16"/>
                      <w:szCs w:val="16"/>
                    </w:rPr>
                  </w:pPr>
                </w:p>
              </w:tc>
              <w:tc>
                <w:tcPr>
                  <w:tcW w:w="880" w:type="dxa"/>
                  <w:shd w:val="clear" w:color="auto" w:fill="auto"/>
                </w:tcPr>
                <w:p w:rsidR="00141816" w:rsidRPr="0055184B" w:rsidRDefault="00141816" w:rsidP="0055184B">
                  <w:pPr>
                    <w:spacing w:before="120" w:after="120"/>
                    <w:rPr>
                      <w:sz w:val="16"/>
                      <w:szCs w:val="16"/>
                    </w:rPr>
                  </w:pPr>
                  <w:r w:rsidRPr="0055184B">
                    <w:rPr>
                      <w:sz w:val="16"/>
                      <w:szCs w:val="16"/>
                    </w:rPr>
                    <w:t>2020</w:t>
                  </w:r>
                </w:p>
              </w:tc>
              <w:tc>
                <w:tcPr>
                  <w:tcW w:w="993" w:type="dxa"/>
                  <w:gridSpan w:val="2"/>
                  <w:shd w:val="clear" w:color="auto" w:fill="auto"/>
                </w:tcPr>
                <w:p w:rsidR="00141816" w:rsidRPr="0055184B" w:rsidRDefault="00141816" w:rsidP="0055184B">
                  <w:pPr>
                    <w:spacing w:before="120" w:after="120"/>
                    <w:rPr>
                      <w:sz w:val="16"/>
                      <w:szCs w:val="16"/>
                    </w:rPr>
                  </w:pPr>
                  <w:r w:rsidRPr="0055184B">
                    <w:rPr>
                      <w:sz w:val="16"/>
                      <w:szCs w:val="16"/>
                    </w:rPr>
                    <w:t>2021</w:t>
                  </w:r>
                </w:p>
              </w:tc>
              <w:tc>
                <w:tcPr>
                  <w:tcW w:w="1104" w:type="dxa"/>
                  <w:gridSpan w:val="2"/>
                  <w:shd w:val="clear" w:color="auto" w:fill="auto"/>
                </w:tcPr>
                <w:p w:rsidR="00141816" w:rsidRPr="0055184B" w:rsidRDefault="00141816" w:rsidP="0055184B">
                  <w:pPr>
                    <w:spacing w:before="120" w:after="120"/>
                    <w:rPr>
                      <w:sz w:val="16"/>
                      <w:szCs w:val="16"/>
                    </w:rPr>
                  </w:pPr>
                  <w:r w:rsidRPr="0055184B">
                    <w:rPr>
                      <w:sz w:val="16"/>
                      <w:szCs w:val="16"/>
                    </w:rPr>
                    <w:t>2022</w:t>
                  </w:r>
                </w:p>
              </w:tc>
              <w:tc>
                <w:tcPr>
                  <w:tcW w:w="880" w:type="dxa"/>
                  <w:shd w:val="clear" w:color="auto" w:fill="auto"/>
                </w:tcPr>
                <w:p w:rsidR="00141816" w:rsidRPr="0055184B" w:rsidRDefault="00141816" w:rsidP="0055184B">
                  <w:pPr>
                    <w:spacing w:before="120" w:after="120"/>
                    <w:rPr>
                      <w:sz w:val="16"/>
                      <w:szCs w:val="16"/>
                    </w:rPr>
                  </w:pPr>
                  <w:r w:rsidRPr="0055184B">
                    <w:rPr>
                      <w:sz w:val="16"/>
                      <w:szCs w:val="16"/>
                    </w:rPr>
                    <w:t>2023</w:t>
                  </w:r>
                </w:p>
              </w:tc>
              <w:tc>
                <w:tcPr>
                  <w:tcW w:w="963" w:type="dxa"/>
                  <w:gridSpan w:val="2"/>
                  <w:shd w:val="clear" w:color="auto" w:fill="auto"/>
                </w:tcPr>
                <w:p w:rsidR="00141816" w:rsidRPr="0055184B" w:rsidRDefault="00141816" w:rsidP="0055184B">
                  <w:pPr>
                    <w:spacing w:before="120" w:after="120"/>
                    <w:rPr>
                      <w:sz w:val="16"/>
                      <w:szCs w:val="16"/>
                    </w:rPr>
                  </w:pPr>
                  <w:r w:rsidRPr="0055184B">
                    <w:rPr>
                      <w:sz w:val="16"/>
                      <w:szCs w:val="16"/>
                    </w:rPr>
                    <w:t>2024</w:t>
                  </w:r>
                </w:p>
              </w:tc>
              <w:tc>
                <w:tcPr>
                  <w:tcW w:w="875" w:type="dxa"/>
                  <w:shd w:val="clear" w:color="auto" w:fill="auto"/>
                </w:tcPr>
                <w:p w:rsidR="00141816" w:rsidRPr="0055184B" w:rsidRDefault="00141816" w:rsidP="0055184B">
                  <w:pPr>
                    <w:spacing w:before="120" w:after="120"/>
                    <w:rPr>
                      <w:sz w:val="16"/>
                      <w:szCs w:val="16"/>
                    </w:rPr>
                  </w:pPr>
                  <w:r w:rsidRPr="0055184B">
                    <w:rPr>
                      <w:sz w:val="16"/>
                      <w:szCs w:val="16"/>
                    </w:rPr>
                    <w:t>2025</w:t>
                  </w:r>
                </w:p>
              </w:tc>
            </w:tr>
            <w:tr w:rsidR="00141816" w:rsidRPr="0055184B" w:rsidTr="00526930">
              <w:trPr>
                <w:trHeight w:val="20"/>
              </w:trPr>
              <w:tc>
                <w:tcPr>
                  <w:tcW w:w="708" w:type="dxa"/>
                  <w:shd w:val="clear" w:color="auto" w:fill="auto"/>
                </w:tcPr>
                <w:p w:rsidR="00141816" w:rsidRPr="0055184B" w:rsidRDefault="00141816" w:rsidP="0055184B">
                  <w:pPr>
                    <w:spacing w:before="120" w:after="120"/>
                    <w:rPr>
                      <w:sz w:val="16"/>
                      <w:szCs w:val="16"/>
                    </w:rPr>
                  </w:pPr>
                  <w:r w:rsidRPr="0055184B">
                    <w:rPr>
                      <w:sz w:val="16"/>
                      <w:szCs w:val="16"/>
                    </w:rPr>
                    <w:t>1.</w:t>
                  </w:r>
                </w:p>
              </w:tc>
              <w:tc>
                <w:tcPr>
                  <w:tcW w:w="8672" w:type="dxa"/>
                  <w:gridSpan w:val="10"/>
                  <w:shd w:val="clear" w:color="auto" w:fill="auto"/>
                </w:tcPr>
                <w:p w:rsidR="00141816" w:rsidRPr="0055184B" w:rsidRDefault="00141816" w:rsidP="0055184B">
                  <w:pPr>
                    <w:spacing w:before="120" w:after="120"/>
                    <w:rPr>
                      <w:b/>
                      <w:sz w:val="16"/>
                      <w:szCs w:val="16"/>
                    </w:rPr>
                  </w:pPr>
                  <w:r w:rsidRPr="0055184B">
                    <w:rPr>
                      <w:b/>
                      <w:sz w:val="16"/>
                      <w:szCs w:val="16"/>
                    </w:rPr>
                    <w:t>Цель 1.Развитие производства и переработки сельскохозяйственной продукции</w:t>
                  </w:r>
                </w:p>
              </w:tc>
            </w:tr>
            <w:tr w:rsidR="00141816" w:rsidRPr="0055184B" w:rsidTr="00526930">
              <w:trPr>
                <w:trHeight w:val="20"/>
              </w:trPr>
              <w:tc>
                <w:tcPr>
                  <w:tcW w:w="708" w:type="dxa"/>
                  <w:shd w:val="clear" w:color="auto" w:fill="auto"/>
                </w:tcPr>
                <w:p w:rsidR="00141816" w:rsidRPr="0055184B" w:rsidRDefault="00141816" w:rsidP="0055184B">
                  <w:pPr>
                    <w:spacing w:before="120" w:after="120"/>
                    <w:rPr>
                      <w:sz w:val="16"/>
                      <w:szCs w:val="16"/>
                    </w:rPr>
                  </w:pPr>
                  <w:r w:rsidRPr="0055184B">
                    <w:rPr>
                      <w:sz w:val="16"/>
                      <w:szCs w:val="16"/>
                    </w:rPr>
                    <w:t>1.1</w:t>
                  </w:r>
                </w:p>
              </w:tc>
              <w:tc>
                <w:tcPr>
                  <w:tcW w:w="8672" w:type="dxa"/>
                  <w:gridSpan w:val="10"/>
                  <w:shd w:val="clear" w:color="auto" w:fill="auto"/>
                </w:tcPr>
                <w:p w:rsidR="00141816" w:rsidRPr="0055184B" w:rsidRDefault="00141816" w:rsidP="0055184B">
                  <w:pPr>
                    <w:spacing w:before="120" w:after="120"/>
                    <w:rPr>
                      <w:sz w:val="16"/>
                      <w:szCs w:val="16"/>
                    </w:rPr>
                  </w:pPr>
                  <w:r w:rsidRPr="0055184B">
                    <w:rPr>
                      <w:sz w:val="16"/>
                      <w:szCs w:val="16"/>
                    </w:rPr>
                    <w:t xml:space="preserve">Задача 1. Развитие производства и переработки основных </w:t>
                  </w:r>
                  <w:proofErr w:type="gramStart"/>
                  <w:r w:rsidRPr="0055184B">
                    <w:rPr>
                      <w:sz w:val="16"/>
                      <w:szCs w:val="16"/>
                    </w:rPr>
                    <w:t>видов  продукции</w:t>
                  </w:r>
                  <w:proofErr w:type="gramEnd"/>
                  <w:r w:rsidRPr="0055184B">
                    <w:rPr>
                      <w:sz w:val="16"/>
                      <w:szCs w:val="16"/>
                    </w:rPr>
                    <w:t xml:space="preserve"> животноводства</w:t>
                  </w:r>
                </w:p>
              </w:tc>
            </w:tr>
            <w:tr w:rsidR="00141816" w:rsidRPr="0055184B" w:rsidTr="00526930">
              <w:trPr>
                <w:trHeight w:val="20"/>
              </w:trPr>
              <w:tc>
                <w:tcPr>
                  <w:tcW w:w="708" w:type="dxa"/>
                  <w:shd w:val="clear" w:color="auto" w:fill="auto"/>
                </w:tcPr>
                <w:p w:rsidR="00141816" w:rsidRPr="0055184B" w:rsidRDefault="00141816" w:rsidP="0055184B">
                  <w:pPr>
                    <w:spacing w:before="120" w:after="120"/>
                    <w:rPr>
                      <w:sz w:val="16"/>
                      <w:szCs w:val="16"/>
                    </w:rPr>
                  </w:pPr>
                  <w:r w:rsidRPr="0055184B">
                    <w:rPr>
                      <w:sz w:val="16"/>
                      <w:szCs w:val="16"/>
                    </w:rPr>
                    <w:t>1.1.1</w:t>
                  </w:r>
                </w:p>
              </w:tc>
              <w:tc>
                <w:tcPr>
                  <w:tcW w:w="2977" w:type="dxa"/>
                  <w:shd w:val="clear" w:color="auto" w:fill="auto"/>
                </w:tcPr>
                <w:p w:rsidR="00141816" w:rsidRPr="0055184B" w:rsidRDefault="00141816" w:rsidP="0055184B">
                  <w:pPr>
                    <w:spacing w:before="120" w:after="120"/>
                    <w:rPr>
                      <w:sz w:val="16"/>
                      <w:szCs w:val="16"/>
                    </w:rPr>
                  </w:pPr>
                  <w:r w:rsidRPr="0055184B">
                    <w:rPr>
                      <w:sz w:val="16"/>
                      <w:szCs w:val="16"/>
                    </w:rPr>
                    <w:t xml:space="preserve">Производство скота и птицы на убой в сельхозпредприятиях и КФХ </w:t>
                  </w:r>
                  <w:proofErr w:type="gramStart"/>
                  <w:r w:rsidRPr="0055184B">
                    <w:rPr>
                      <w:sz w:val="16"/>
                      <w:szCs w:val="16"/>
                    </w:rPr>
                    <w:t>( в</w:t>
                  </w:r>
                  <w:proofErr w:type="gramEnd"/>
                  <w:r w:rsidRPr="0055184B">
                    <w:rPr>
                      <w:sz w:val="16"/>
                      <w:szCs w:val="16"/>
                    </w:rPr>
                    <w:t xml:space="preserve"> живом весе), тонн</w:t>
                  </w:r>
                </w:p>
              </w:tc>
              <w:tc>
                <w:tcPr>
                  <w:tcW w:w="992" w:type="dxa"/>
                  <w:gridSpan w:val="2"/>
                  <w:shd w:val="clear" w:color="auto" w:fill="auto"/>
                </w:tcPr>
                <w:p w:rsidR="00141816" w:rsidRPr="0055184B" w:rsidRDefault="00141816" w:rsidP="0055184B">
                  <w:pPr>
                    <w:spacing w:before="120" w:after="120"/>
                    <w:rPr>
                      <w:sz w:val="16"/>
                      <w:szCs w:val="16"/>
                    </w:rPr>
                  </w:pPr>
                  <w:r w:rsidRPr="0055184B">
                    <w:rPr>
                      <w:sz w:val="16"/>
                      <w:szCs w:val="16"/>
                    </w:rPr>
                    <w:t>85</w:t>
                  </w:r>
                </w:p>
              </w:tc>
              <w:tc>
                <w:tcPr>
                  <w:tcW w:w="993" w:type="dxa"/>
                  <w:gridSpan w:val="2"/>
                  <w:shd w:val="clear" w:color="auto" w:fill="auto"/>
                </w:tcPr>
                <w:p w:rsidR="00141816" w:rsidRPr="0055184B" w:rsidRDefault="00141816" w:rsidP="0055184B">
                  <w:pPr>
                    <w:spacing w:before="120" w:after="120"/>
                    <w:rPr>
                      <w:sz w:val="16"/>
                      <w:szCs w:val="16"/>
                    </w:rPr>
                  </w:pPr>
                  <w:r w:rsidRPr="0055184B">
                    <w:rPr>
                      <w:sz w:val="16"/>
                      <w:szCs w:val="16"/>
                    </w:rPr>
                    <w:t>85</w:t>
                  </w:r>
                </w:p>
              </w:tc>
              <w:tc>
                <w:tcPr>
                  <w:tcW w:w="992" w:type="dxa"/>
                  <w:shd w:val="clear" w:color="auto" w:fill="auto"/>
                </w:tcPr>
                <w:p w:rsidR="00141816" w:rsidRPr="0055184B" w:rsidRDefault="00141816" w:rsidP="0055184B">
                  <w:pPr>
                    <w:spacing w:before="120" w:after="120"/>
                    <w:rPr>
                      <w:sz w:val="16"/>
                      <w:szCs w:val="16"/>
                    </w:rPr>
                  </w:pPr>
                  <w:r w:rsidRPr="0055184B">
                    <w:rPr>
                      <w:sz w:val="16"/>
                      <w:szCs w:val="16"/>
                    </w:rPr>
                    <w:t>90</w:t>
                  </w:r>
                </w:p>
              </w:tc>
              <w:tc>
                <w:tcPr>
                  <w:tcW w:w="880" w:type="dxa"/>
                  <w:shd w:val="clear" w:color="auto" w:fill="auto"/>
                </w:tcPr>
                <w:p w:rsidR="00141816" w:rsidRPr="0055184B" w:rsidRDefault="00141816" w:rsidP="0055184B">
                  <w:pPr>
                    <w:spacing w:before="120" w:after="120"/>
                    <w:rPr>
                      <w:sz w:val="16"/>
                      <w:szCs w:val="16"/>
                    </w:rPr>
                  </w:pPr>
                  <w:r w:rsidRPr="0055184B">
                    <w:rPr>
                      <w:sz w:val="16"/>
                      <w:szCs w:val="16"/>
                    </w:rPr>
                    <w:t>950</w:t>
                  </w:r>
                </w:p>
              </w:tc>
              <w:tc>
                <w:tcPr>
                  <w:tcW w:w="963" w:type="dxa"/>
                  <w:gridSpan w:val="2"/>
                  <w:shd w:val="clear" w:color="auto" w:fill="auto"/>
                </w:tcPr>
                <w:p w:rsidR="00141816" w:rsidRPr="0055184B" w:rsidRDefault="00141816" w:rsidP="0055184B">
                  <w:pPr>
                    <w:spacing w:before="120" w:after="120"/>
                    <w:rPr>
                      <w:sz w:val="16"/>
                      <w:szCs w:val="16"/>
                    </w:rPr>
                  </w:pPr>
                  <w:r w:rsidRPr="0055184B">
                    <w:rPr>
                      <w:sz w:val="16"/>
                      <w:szCs w:val="16"/>
                    </w:rPr>
                    <w:t>100</w:t>
                  </w:r>
                </w:p>
              </w:tc>
              <w:tc>
                <w:tcPr>
                  <w:tcW w:w="875" w:type="dxa"/>
                  <w:shd w:val="clear" w:color="auto" w:fill="auto"/>
                </w:tcPr>
                <w:p w:rsidR="00141816" w:rsidRPr="0055184B" w:rsidRDefault="00141816" w:rsidP="0055184B">
                  <w:pPr>
                    <w:spacing w:before="120" w:after="120"/>
                    <w:rPr>
                      <w:sz w:val="16"/>
                      <w:szCs w:val="16"/>
                    </w:rPr>
                  </w:pPr>
                  <w:r w:rsidRPr="0055184B">
                    <w:rPr>
                      <w:sz w:val="16"/>
                      <w:szCs w:val="16"/>
                    </w:rPr>
                    <w:t>100</w:t>
                  </w:r>
                </w:p>
              </w:tc>
            </w:tr>
            <w:tr w:rsidR="00141816" w:rsidRPr="0055184B" w:rsidTr="00526930">
              <w:trPr>
                <w:trHeight w:val="20"/>
              </w:trPr>
              <w:tc>
                <w:tcPr>
                  <w:tcW w:w="708" w:type="dxa"/>
                  <w:shd w:val="clear" w:color="auto" w:fill="auto"/>
                </w:tcPr>
                <w:p w:rsidR="00141816" w:rsidRPr="0055184B" w:rsidRDefault="00141816" w:rsidP="0055184B">
                  <w:pPr>
                    <w:spacing w:before="120" w:after="120"/>
                    <w:rPr>
                      <w:sz w:val="16"/>
                      <w:szCs w:val="16"/>
                    </w:rPr>
                  </w:pPr>
                  <w:r w:rsidRPr="0055184B">
                    <w:rPr>
                      <w:sz w:val="16"/>
                      <w:szCs w:val="16"/>
                    </w:rPr>
                    <w:t>1.1.2</w:t>
                  </w:r>
                </w:p>
              </w:tc>
              <w:tc>
                <w:tcPr>
                  <w:tcW w:w="2977" w:type="dxa"/>
                  <w:shd w:val="clear" w:color="auto" w:fill="auto"/>
                </w:tcPr>
                <w:p w:rsidR="00141816" w:rsidRPr="0055184B" w:rsidRDefault="00141816" w:rsidP="0055184B">
                  <w:pPr>
                    <w:spacing w:before="120" w:after="120"/>
                    <w:rPr>
                      <w:sz w:val="16"/>
                      <w:szCs w:val="16"/>
                    </w:rPr>
                  </w:pPr>
                  <w:r w:rsidRPr="0055184B">
                    <w:rPr>
                      <w:sz w:val="16"/>
                      <w:szCs w:val="16"/>
                    </w:rPr>
                    <w:t>Производство молока в сельхозпредприятиях и КФХ, тонн</w:t>
                  </w:r>
                </w:p>
              </w:tc>
              <w:tc>
                <w:tcPr>
                  <w:tcW w:w="992" w:type="dxa"/>
                  <w:gridSpan w:val="2"/>
                  <w:shd w:val="clear" w:color="auto" w:fill="auto"/>
                </w:tcPr>
                <w:p w:rsidR="00141816" w:rsidRPr="0055184B" w:rsidRDefault="00141816" w:rsidP="0055184B">
                  <w:pPr>
                    <w:spacing w:before="120" w:after="120"/>
                    <w:rPr>
                      <w:sz w:val="16"/>
                      <w:szCs w:val="16"/>
                    </w:rPr>
                  </w:pPr>
                  <w:r w:rsidRPr="0055184B">
                    <w:rPr>
                      <w:sz w:val="16"/>
                      <w:szCs w:val="16"/>
                    </w:rPr>
                    <w:t>300</w:t>
                  </w:r>
                </w:p>
              </w:tc>
              <w:tc>
                <w:tcPr>
                  <w:tcW w:w="993" w:type="dxa"/>
                  <w:gridSpan w:val="2"/>
                  <w:shd w:val="clear" w:color="auto" w:fill="auto"/>
                </w:tcPr>
                <w:p w:rsidR="00141816" w:rsidRPr="0055184B" w:rsidRDefault="00141816" w:rsidP="0055184B">
                  <w:pPr>
                    <w:spacing w:before="120" w:after="120"/>
                    <w:rPr>
                      <w:sz w:val="16"/>
                      <w:szCs w:val="16"/>
                    </w:rPr>
                  </w:pPr>
                  <w:r w:rsidRPr="0055184B">
                    <w:rPr>
                      <w:sz w:val="16"/>
                      <w:szCs w:val="16"/>
                    </w:rPr>
                    <w:t>310</w:t>
                  </w:r>
                </w:p>
              </w:tc>
              <w:tc>
                <w:tcPr>
                  <w:tcW w:w="992" w:type="dxa"/>
                  <w:shd w:val="clear" w:color="auto" w:fill="auto"/>
                </w:tcPr>
                <w:p w:rsidR="00141816" w:rsidRPr="0055184B" w:rsidRDefault="00141816" w:rsidP="0055184B">
                  <w:pPr>
                    <w:spacing w:before="120" w:after="120"/>
                    <w:rPr>
                      <w:sz w:val="16"/>
                      <w:szCs w:val="16"/>
                    </w:rPr>
                  </w:pPr>
                  <w:r w:rsidRPr="0055184B">
                    <w:rPr>
                      <w:sz w:val="16"/>
                      <w:szCs w:val="16"/>
                    </w:rPr>
                    <w:t>315</w:t>
                  </w:r>
                </w:p>
              </w:tc>
              <w:tc>
                <w:tcPr>
                  <w:tcW w:w="880" w:type="dxa"/>
                  <w:shd w:val="clear" w:color="auto" w:fill="auto"/>
                </w:tcPr>
                <w:p w:rsidR="00141816" w:rsidRPr="0055184B" w:rsidRDefault="00141816" w:rsidP="0055184B">
                  <w:pPr>
                    <w:spacing w:before="120" w:after="120"/>
                    <w:rPr>
                      <w:sz w:val="16"/>
                      <w:szCs w:val="16"/>
                    </w:rPr>
                  </w:pPr>
                  <w:r w:rsidRPr="0055184B">
                    <w:rPr>
                      <w:sz w:val="16"/>
                      <w:szCs w:val="16"/>
                    </w:rPr>
                    <w:t>320</w:t>
                  </w:r>
                </w:p>
              </w:tc>
              <w:tc>
                <w:tcPr>
                  <w:tcW w:w="963" w:type="dxa"/>
                  <w:gridSpan w:val="2"/>
                  <w:shd w:val="clear" w:color="auto" w:fill="auto"/>
                </w:tcPr>
                <w:p w:rsidR="00141816" w:rsidRPr="0055184B" w:rsidRDefault="00141816" w:rsidP="0055184B">
                  <w:pPr>
                    <w:spacing w:before="120" w:after="120"/>
                    <w:rPr>
                      <w:sz w:val="16"/>
                      <w:szCs w:val="16"/>
                    </w:rPr>
                  </w:pPr>
                  <w:r w:rsidRPr="0055184B">
                    <w:rPr>
                      <w:sz w:val="16"/>
                      <w:szCs w:val="16"/>
                    </w:rPr>
                    <w:t>330</w:t>
                  </w:r>
                </w:p>
              </w:tc>
              <w:tc>
                <w:tcPr>
                  <w:tcW w:w="875" w:type="dxa"/>
                  <w:shd w:val="clear" w:color="auto" w:fill="auto"/>
                </w:tcPr>
                <w:p w:rsidR="00141816" w:rsidRPr="0055184B" w:rsidRDefault="00141816" w:rsidP="0055184B">
                  <w:pPr>
                    <w:spacing w:before="120" w:after="120"/>
                    <w:rPr>
                      <w:sz w:val="16"/>
                      <w:szCs w:val="16"/>
                    </w:rPr>
                  </w:pPr>
                  <w:r w:rsidRPr="0055184B">
                    <w:rPr>
                      <w:sz w:val="16"/>
                      <w:szCs w:val="16"/>
                    </w:rPr>
                    <w:t>350</w:t>
                  </w:r>
                </w:p>
              </w:tc>
            </w:tr>
            <w:tr w:rsidR="00141816" w:rsidRPr="0055184B" w:rsidTr="00526930">
              <w:trPr>
                <w:trHeight w:val="20"/>
              </w:trPr>
              <w:tc>
                <w:tcPr>
                  <w:tcW w:w="708" w:type="dxa"/>
                  <w:shd w:val="clear" w:color="auto" w:fill="auto"/>
                </w:tcPr>
                <w:p w:rsidR="00141816" w:rsidRPr="0055184B" w:rsidRDefault="00141816" w:rsidP="0055184B">
                  <w:pPr>
                    <w:spacing w:before="120" w:after="120"/>
                    <w:rPr>
                      <w:sz w:val="16"/>
                      <w:szCs w:val="16"/>
                    </w:rPr>
                  </w:pPr>
                  <w:r w:rsidRPr="0055184B">
                    <w:rPr>
                      <w:sz w:val="16"/>
                      <w:szCs w:val="16"/>
                    </w:rPr>
                    <w:t>1.1.3</w:t>
                  </w:r>
                </w:p>
              </w:tc>
              <w:tc>
                <w:tcPr>
                  <w:tcW w:w="2977" w:type="dxa"/>
                  <w:shd w:val="clear" w:color="auto" w:fill="auto"/>
                </w:tcPr>
                <w:p w:rsidR="00141816" w:rsidRPr="0055184B" w:rsidRDefault="00141816" w:rsidP="0055184B">
                  <w:pPr>
                    <w:spacing w:before="120" w:after="120"/>
                    <w:rPr>
                      <w:sz w:val="16"/>
                      <w:szCs w:val="16"/>
                    </w:rPr>
                  </w:pPr>
                  <w:r w:rsidRPr="0055184B">
                    <w:rPr>
                      <w:sz w:val="16"/>
                      <w:szCs w:val="16"/>
                    </w:rPr>
                    <w:t xml:space="preserve">Производство яиц в сельхозпредприятиях и </w:t>
                  </w:r>
                  <w:proofErr w:type="gramStart"/>
                  <w:r w:rsidRPr="0055184B">
                    <w:rPr>
                      <w:sz w:val="16"/>
                      <w:szCs w:val="16"/>
                    </w:rPr>
                    <w:t>КФХ ,</w:t>
                  </w:r>
                  <w:proofErr w:type="gramEnd"/>
                  <w:r w:rsidRPr="0055184B">
                    <w:rPr>
                      <w:sz w:val="16"/>
                      <w:szCs w:val="16"/>
                    </w:rPr>
                    <w:t xml:space="preserve"> </w:t>
                  </w:r>
                  <w:proofErr w:type="spellStart"/>
                  <w:r w:rsidRPr="0055184B">
                    <w:rPr>
                      <w:sz w:val="16"/>
                      <w:szCs w:val="16"/>
                    </w:rPr>
                    <w:t>тыс.шт</w:t>
                  </w:r>
                  <w:proofErr w:type="spellEnd"/>
                  <w:r w:rsidRPr="0055184B">
                    <w:rPr>
                      <w:sz w:val="16"/>
                      <w:szCs w:val="16"/>
                    </w:rPr>
                    <w:t>.</w:t>
                  </w:r>
                </w:p>
              </w:tc>
              <w:tc>
                <w:tcPr>
                  <w:tcW w:w="992" w:type="dxa"/>
                  <w:gridSpan w:val="2"/>
                  <w:shd w:val="clear" w:color="auto" w:fill="auto"/>
                </w:tcPr>
                <w:p w:rsidR="00141816" w:rsidRPr="0055184B" w:rsidRDefault="00141816" w:rsidP="0055184B">
                  <w:pPr>
                    <w:spacing w:before="120" w:after="120"/>
                    <w:rPr>
                      <w:sz w:val="16"/>
                      <w:szCs w:val="16"/>
                    </w:rPr>
                  </w:pPr>
                  <w:r w:rsidRPr="0055184B">
                    <w:rPr>
                      <w:sz w:val="16"/>
                      <w:szCs w:val="16"/>
                    </w:rPr>
                    <w:t>70</w:t>
                  </w:r>
                </w:p>
              </w:tc>
              <w:tc>
                <w:tcPr>
                  <w:tcW w:w="993" w:type="dxa"/>
                  <w:gridSpan w:val="2"/>
                  <w:shd w:val="clear" w:color="auto" w:fill="auto"/>
                </w:tcPr>
                <w:p w:rsidR="00141816" w:rsidRPr="0055184B" w:rsidRDefault="00141816" w:rsidP="0055184B">
                  <w:pPr>
                    <w:spacing w:before="120" w:after="120"/>
                    <w:rPr>
                      <w:sz w:val="16"/>
                      <w:szCs w:val="16"/>
                    </w:rPr>
                  </w:pPr>
                  <w:r w:rsidRPr="0055184B">
                    <w:rPr>
                      <w:sz w:val="16"/>
                      <w:szCs w:val="16"/>
                    </w:rPr>
                    <w:t>75</w:t>
                  </w:r>
                </w:p>
              </w:tc>
              <w:tc>
                <w:tcPr>
                  <w:tcW w:w="992" w:type="dxa"/>
                  <w:shd w:val="clear" w:color="auto" w:fill="auto"/>
                </w:tcPr>
                <w:p w:rsidR="00141816" w:rsidRPr="0055184B" w:rsidRDefault="00141816" w:rsidP="0055184B">
                  <w:pPr>
                    <w:spacing w:before="120" w:after="120"/>
                    <w:rPr>
                      <w:sz w:val="16"/>
                      <w:szCs w:val="16"/>
                    </w:rPr>
                  </w:pPr>
                  <w:r w:rsidRPr="0055184B">
                    <w:rPr>
                      <w:sz w:val="16"/>
                      <w:szCs w:val="16"/>
                    </w:rPr>
                    <w:t>80</w:t>
                  </w:r>
                </w:p>
              </w:tc>
              <w:tc>
                <w:tcPr>
                  <w:tcW w:w="880" w:type="dxa"/>
                  <w:shd w:val="clear" w:color="auto" w:fill="auto"/>
                </w:tcPr>
                <w:p w:rsidR="00141816" w:rsidRPr="0055184B" w:rsidRDefault="00141816" w:rsidP="0055184B">
                  <w:pPr>
                    <w:spacing w:before="120" w:after="120"/>
                    <w:rPr>
                      <w:sz w:val="16"/>
                      <w:szCs w:val="16"/>
                    </w:rPr>
                  </w:pPr>
                  <w:r w:rsidRPr="0055184B">
                    <w:rPr>
                      <w:sz w:val="16"/>
                      <w:szCs w:val="16"/>
                    </w:rPr>
                    <w:t>85</w:t>
                  </w:r>
                </w:p>
              </w:tc>
              <w:tc>
                <w:tcPr>
                  <w:tcW w:w="963" w:type="dxa"/>
                  <w:gridSpan w:val="2"/>
                  <w:shd w:val="clear" w:color="auto" w:fill="auto"/>
                </w:tcPr>
                <w:p w:rsidR="00141816" w:rsidRPr="0055184B" w:rsidRDefault="00141816" w:rsidP="0055184B">
                  <w:pPr>
                    <w:spacing w:before="120" w:after="120"/>
                    <w:rPr>
                      <w:sz w:val="16"/>
                      <w:szCs w:val="16"/>
                    </w:rPr>
                  </w:pPr>
                  <w:r w:rsidRPr="0055184B">
                    <w:rPr>
                      <w:sz w:val="16"/>
                      <w:szCs w:val="16"/>
                    </w:rPr>
                    <w:t>90</w:t>
                  </w:r>
                </w:p>
              </w:tc>
              <w:tc>
                <w:tcPr>
                  <w:tcW w:w="875" w:type="dxa"/>
                  <w:shd w:val="clear" w:color="auto" w:fill="auto"/>
                </w:tcPr>
                <w:p w:rsidR="00141816" w:rsidRPr="0055184B" w:rsidRDefault="00141816" w:rsidP="0055184B">
                  <w:pPr>
                    <w:spacing w:before="120" w:after="120"/>
                    <w:rPr>
                      <w:sz w:val="16"/>
                      <w:szCs w:val="16"/>
                    </w:rPr>
                  </w:pPr>
                  <w:r w:rsidRPr="0055184B">
                    <w:rPr>
                      <w:sz w:val="16"/>
                      <w:szCs w:val="16"/>
                    </w:rPr>
                    <w:t>95</w:t>
                  </w:r>
                </w:p>
              </w:tc>
            </w:tr>
            <w:tr w:rsidR="00141816" w:rsidRPr="0055184B" w:rsidTr="00526930">
              <w:trPr>
                <w:trHeight w:val="20"/>
              </w:trPr>
              <w:tc>
                <w:tcPr>
                  <w:tcW w:w="708" w:type="dxa"/>
                  <w:shd w:val="clear" w:color="auto" w:fill="auto"/>
                </w:tcPr>
                <w:p w:rsidR="00141816" w:rsidRPr="0055184B" w:rsidRDefault="00141816" w:rsidP="0055184B">
                  <w:pPr>
                    <w:spacing w:before="120" w:after="120"/>
                    <w:rPr>
                      <w:b/>
                      <w:sz w:val="16"/>
                      <w:szCs w:val="16"/>
                    </w:rPr>
                  </w:pPr>
                </w:p>
              </w:tc>
              <w:tc>
                <w:tcPr>
                  <w:tcW w:w="8672" w:type="dxa"/>
                  <w:gridSpan w:val="10"/>
                  <w:shd w:val="clear" w:color="auto" w:fill="auto"/>
                </w:tcPr>
                <w:p w:rsidR="00141816" w:rsidRPr="0055184B" w:rsidRDefault="00141816" w:rsidP="0055184B">
                  <w:pPr>
                    <w:spacing w:before="120" w:after="120"/>
                    <w:rPr>
                      <w:sz w:val="16"/>
                      <w:szCs w:val="16"/>
                    </w:rPr>
                  </w:pPr>
                  <w:r w:rsidRPr="0055184B">
                    <w:rPr>
                      <w:sz w:val="16"/>
                      <w:szCs w:val="16"/>
                    </w:rPr>
                    <w:t xml:space="preserve">Задача 2. </w:t>
                  </w:r>
                  <w:proofErr w:type="gramStart"/>
                  <w:r w:rsidRPr="0055184B">
                    <w:rPr>
                      <w:sz w:val="16"/>
                      <w:szCs w:val="16"/>
                    </w:rPr>
                    <w:t>Развитие  производства</w:t>
                  </w:r>
                  <w:proofErr w:type="gramEnd"/>
                  <w:r w:rsidRPr="0055184B">
                    <w:rPr>
                      <w:sz w:val="16"/>
                      <w:szCs w:val="16"/>
                    </w:rPr>
                    <w:t xml:space="preserve"> и переработки основных видов  продукции растениеводства</w:t>
                  </w:r>
                </w:p>
              </w:tc>
            </w:tr>
            <w:tr w:rsidR="00141816" w:rsidRPr="0055184B" w:rsidTr="00526930">
              <w:trPr>
                <w:trHeight w:val="20"/>
              </w:trPr>
              <w:tc>
                <w:tcPr>
                  <w:tcW w:w="708" w:type="dxa"/>
                  <w:shd w:val="clear" w:color="auto" w:fill="auto"/>
                </w:tcPr>
                <w:p w:rsidR="00141816" w:rsidRPr="0055184B" w:rsidRDefault="00141816" w:rsidP="0055184B">
                  <w:pPr>
                    <w:spacing w:before="120" w:after="120"/>
                    <w:rPr>
                      <w:sz w:val="16"/>
                      <w:szCs w:val="16"/>
                    </w:rPr>
                  </w:pPr>
                  <w:r w:rsidRPr="0055184B">
                    <w:rPr>
                      <w:sz w:val="16"/>
                      <w:szCs w:val="16"/>
                    </w:rPr>
                    <w:t>1.2.1</w:t>
                  </w:r>
                </w:p>
              </w:tc>
              <w:tc>
                <w:tcPr>
                  <w:tcW w:w="2977" w:type="dxa"/>
                  <w:shd w:val="clear" w:color="auto" w:fill="auto"/>
                </w:tcPr>
                <w:p w:rsidR="00141816" w:rsidRPr="0055184B" w:rsidRDefault="00141816" w:rsidP="0055184B">
                  <w:pPr>
                    <w:spacing w:before="120" w:after="120"/>
                    <w:rPr>
                      <w:sz w:val="16"/>
                      <w:szCs w:val="16"/>
                    </w:rPr>
                  </w:pPr>
                  <w:r w:rsidRPr="0055184B">
                    <w:rPr>
                      <w:sz w:val="16"/>
                      <w:szCs w:val="16"/>
                    </w:rPr>
                    <w:t>Производство картофеля в сельхозпредприятиях и КФХ, тонн</w:t>
                  </w:r>
                </w:p>
              </w:tc>
              <w:tc>
                <w:tcPr>
                  <w:tcW w:w="992" w:type="dxa"/>
                  <w:gridSpan w:val="2"/>
                  <w:shd w:val="clear" w:color="auto" w:fill="auto"/>
                </w:tcPr>
                <w:p w:rsidR="00141816" w:rsidRPr="0055184B" w:rsidRDefault="00141816" w:rsidP="0055184B">
                  <w:pPr>
                    <w:spacing w:before="120" w:after="120"/>
                    <w:rPr>
                      <w:sz w:val="16"/>
                      <w:szCs w:val="16"/>
                    </w:rPr>
                  </w:pPr>
                  <w:r w:rsidRPr="0055184B">
                    <w:rPr>
                      <w:sz w:val="16"/>
                      <w:szCs w:val="16"/>
                    </w:rPr>
                    <w:t>1200</w:t>
                  </w:r>
                </w:p>
              </w:tc>
              <w:tc>
                <w:tcPr>
                  <w:tcW w:w="993" w:type="dxa"/>
                  <w:gridSpan w:val="2"/>
                  <w:shd w:val="clear" w:color="auto" w:fill="auto"/>
                </w:tcPr>
                <w:p w:rsidR="00141816" w:rsidRPr="0055184B" w:rsidRDefault="00141816" w:rsidP="0055184B">
                  <w:pPr>
                    <w:spacing w:before="120" w:after="120"/>
                    <w:rPr>
                      <w:sz w:val="16"/>
                      <w:szCs w:val="16"/>
                    </w:rPr>
                  </w:pPr>
                  <w:r w:rsidRPr="0055184B">
                    <w:rPr>
                      <w:sz w:val="16"/>
                      <w:szCs w:val="16"/>
                    </w:rPr>
                    <w:t>1200</w:t>
                  </w:r>
                </w:p>
              </w:tc>
              <w:tc>
                <w:tcPr>
                  <w:tcW w:w="992" w:type="dxa"/>
                  <w:shd w:val="clear" w:color="auto" w:fill="auto"/>
                </w:tcPr>
                <w:p w:rsidR="00141816" w:rsidRPr="0055184B" w:rsidRDefault="00141816" w:rsidP="0055184B">
                  <w:pPr>
                    <w:spacing w:before="120" w:after="120"/>
                    <w:rPr>
                      <w:sz w:val="16"/>
                      <w:szCs w:val="16"/>
                    </w:rPr>
                  </w:pPr>
                  <w:r w:rsidRPr="0055184B">
                    <w:rPr>
                      <w:sz w:val="16"/>
                      <w:szCs w:val="16"/>
                    </w:rPr>
                    <w:t>1250</w:t>
                  </w:r>
                </w:p>
              </w:tc>
              <w:tc>
                <w:tcPr>
                  <w:tcW w:w="880" w:type="dxa"/>
                  <w:shd w:val="clear" w:color="auto" w:fill="auto"/>
                </w:tcPr>
                <w:p w:rsidR="00141816" w:rsidRPr="0055184B" w:rsidRDefault="00141816" w:rsidP="0055184B">
                  <w:pPr>
                    <w:spacing w:before="120" w:after="120"/>
                    <w:rPr>
                      <w:sz w:val="16"/>
                      <w:szCs w:val="16"/>
                    </w:rPr>
                  </w:pPr>
                  <w:r w:rsidRPr="0055184B">
                    <w:rPr>
                      <w:sz w:val="16"/>
                      <w:szCs w:val="16"/>
                    </w:rPr>
                    <w:t>1300</w:t>
                  </w:r>
                </w:p>
              </w:tc>
              <w:tc>
                <w:tcPr>
                  <w:tcW w:w="963" w:type="dxa"/>
                  <w:gridSpan w:val="2"/>
                  <w:shd w:val="clear" w:color="auto" w:fill="auto"/>
                </w:tcPr>
                <w:p w:rsidR="00141816" w:rsidRPr="0055184B" w:rsidRDefault="00141816" w:rsidP="0055184B">
                  <w:pPr>
                    <w:spacing w:before="120" w:after="120"/>
                    <w:rPr>
                      <w:sz w:val="16"/>
                      <w:szCs w:val="16"/>
                    </w:rPr>
                  </w:pPr>
                  <w:r w:rsidRPr="0055184B">
                    <w:rPr>
                      <w:sz w:val="16"/>
                      <w:szCs w:val="16"/>
                    </w:rPr>
                    <w:t>1300</w:t>
                  </w:r>
                </w:p>
              </w:tc>
              <w:tc>
                <w:tcPr>
                  <w:tcW w:w="875" w:type="dxa"/>
                  <w:shd w:val="clear" w:color="auto" w:fill="auto"/>
                </w:tcPr>
                <w:p w:rsidR="00141816" w:rsidRPr="0055184B" w:rsidRDefault="00141816" w:rsidP="0055184B">
                  <w:pPr>
                    <w:spacing w:before="120" w:after="120"/>
                    <w:rPr>
                      <w:sz w:val="16"/>
                      <w:szCs w:val="16"/>
                    </w:rPr>
                  </w:pPr>
                  <w:r w:rsidRPr="0055184B">
                    <w:rPr>
                      <w:sz w:val="16"/>
                      <w:szCs w:val="16"/>
                    </w:rPr>
                    <w:t>1500</w:t>
                  </w:r>
                </w:p>
              </w:tc>
            </w:tr>
            <w:tr w:rsidR="00141816" w:rsidRPr="0055184B" w:rsidTr="00526930">
              <w:trPr>
                <w:trHeight w:val="20"/>
              </w:trPr>
              <w:tc>
                <w:tcPr>
                  <w:tcW w:w="708" w:type="dxa"/>
                  <w:shd w:val="clear" w:color="auto" w:fill="auto"/>
                </w:tcPr>
                <w:p w:rsidR="00141816" w:rsidRPr="0055184B" w:rsidRDefault="00141816" w:rsidP="0055184B">
                  <w:pPr>
                    <w:spacing w:before="120" w:after="120"/>
                    <w:rPr>
                      <w:sz w:val="16"/>
                      <w:szCs w:val="16"/>
                    </w:rPr>
                  </w:pPr>
                  <w:r w:rsidRPr="0055184B">
                    <w:rPr>
                      <w:sz w:val="16"/>
                      <w:szCs w:val="16"/>
                    </w:rPr>
                    <w:t>1.2.2.</w:t>
                  </w:r>
                </w:p>
              </w:tc>
              <w:tc>
                <w:tcPr>
                  <w:tcW w:w="2977" w:type="dxa"/>
                  <w:shd w:val="clear" w:color="auto" w:fill="auto"/>
                </w:tcPr>
                <w:p w:rsidR="00141816" w:rsidRPr="0055184B" w:rsidRDefault="00141816" w:rsidP="0055184B">
                  <w:pPr>
                    <w:spacing w:before="120" w:after="120"/>
                    <w:rPr>
                      <w:sz w:val="16"/>
                      <w:szCs w:val="16"/>
                    </w:rPr>
                  </w:pPr>
                  <w:r w:rsidRPr="0055184B">
                    <w:rPr>
                      <w:sz w:val="16"/>
                      <w:szCs w:val="16"/>
                    </w:rPr>
                    <w:t>Производство овощей в сельхозпредприятиях и КФХ, тонн</w:t>
                  </w:r>
                </w:p>
              </w:tc>
              <w:tc>
                <w:tcPr>
                  <w:tcW w:w="992" w:type="dxa"/>
                  <w:gridSpan w:val="2"/>
                  <w:shd w:val="clear" w:color="auto" w:fill="auto"/>
                </w:tcPr>
                <w:p w:rsidR="00141816" w:rsidRPr="0055184B" w:rsidRDefault="00141816" w:rsidP="0055184B">
                  <w:pPr>
                    <w:spacing w:before="120" w:after="120"/>
                    <w:rPr>
                      <w:sz w:val="16"/>
                      <w:szCs w:val="16"/>
                    </w:rPr>
                  </w:pPr>
                  <w:r w:rsidRPr="0055184B">
                    <w:rPr>
                      <w:sz w:val="16"/>
                      <w:szCs w:val="16"/>
                    </w:rPr>
                    <w:t>450</w:t>
                  </w:r>
                </w:p>
              </w:tc>
              <w:tc>
                <w:tcPr>
                  <w:tcW w:w="993" w:type="dxa"/>
                  <w:gridSpan w:val="2"/>
                  <w:shd w:val="clear" w:color="auto" w:fill="auto"/>
                </w:tcPr>
                <w:p w:rsidR="00141816" w:rsidRPr="0055184B" w:rsidRDefault="00141816" w:rsidP="0055184B">
                  <w:pPr>
                    <w:spacing w:before="120" w:after="120"/>
                    <w:rPr>
                      <w:sz w:val="16"/>
                      <w:szCs w:val="16"/>
                    </w:rPr>
                  </w:pPr>
                  <w:r w:rsidRPr="0055184B">
                    <w:rPr>
                      <w:sz w:val="16"/>
                      <w:szCs w:val="16"/>
                    </w:rPr>
                    <w:t>480</w:t>
                  </w:r>
                </w:p>
              </w:tc>
              <w:tc>
                <w:tcPr>
                  <w:tcW w:w="992" w:type="dxa"/>
                  <w:shd w:val="clear" w:color="auto" w:fill="auto"/>
                </w:tcPr>
                <w:p w:rsidR="00141816" w:rsidRPr="0055184B" w:rsidRDefault="00141816" w:rsidP="0055184B">
                  <w:pPr>
                    <w:spacing w:before="120" w:after="120"/>
                    <w:rPr>
                      <w:sz w:val="16"/>
                      <w:szCs w:val="16"/>
                    </w:rPr>
                  </w:pPr>
                  <w:r w:rsidRPr="0055184B">
                    <w:rPr>
                      <w:sz w:val="16"/>
                      <w:szCs w:val="16"/>
                    </w:rPr>
                    <w:t>500</w:t>
                  </w:r>
                </w:p>
              </w:tc>
              <w:tc>
                <w:tcPr>
                  <w:tcW w:w="880" w:type="dxa"/>
                  <w:shd w:val="clear" w:color="auto" w:fill="auto"/>
                </w:tcPr>
                <w:p w:rsidR="00141816" w:rsidRPr="0055184B" w:rsidRDefault="00141816" w:rsidP="0055184B">
                  <w:pPr>
                    <w:spacing w:before="120" w:after="120"/>
                    <w:rPr>
                      <w:sz w:val="16"/>
                      <w:szCs w:val="16"/>
                    </w:rPr>
                  </w:pPr>
                  <w:r w:rsidRPr="0055184B">
                    <w:rPr>
                      <w:sz w:val="16"/>
                      <w:szCs w:val="16"/>
                    </w:rPr>
                    <w:t>500</w:t>
                  </w:r>
                </w:p>
              </w:tc>
              <w:tc>
                <w:tcPr>
                  <w:tcW w:w="963" w:type="dxa"/>
                  <w:gridSpan w:val="2"/>
                  <w:shd w:val="clear" w:color="auto" w:fill="auto"/>
                </w:tcPr>
                <w:p w:rsidR="00141816" w:rsidRPr="0055184B" w:rsidRDefault="00141816" w:rsidP="0055184B">
                  <w:pPr>
                    <w:spacing w:before="120" w:after="120"/>
                    <w:rPr>
                      <w:sz w:val="16"/>
                      <w:szCs w:val="16"/>
                    </w:rPr>
                  </w:pPr>
                  <w:r w:rsidRPr="0055184B">
                    <w:rPr>
                      <w:sz w:val="16"/>
                      <w:szCs w:val="16"/>
                    </w:rPr>
                    <w:t>500</w:t>
                  </w:r>
                </w:p>
              </w:tc>
              <w:tc>
                <w:tcPr>
                  <w:tcW w:w="875" w:type="dxa"/>
                  <w:shd w:val="clear" w:color="auto" w:fill="auto"/>
                </w:tcPr>
                <w:p w:rsidR="00141816" w:rsidRPr="0055184B" w:rsidRDefault="00141816" w:rsidP="0055184B">
                  <w:pPr>
                    <w:spacing w:before="120" w:after="120"/>
                    <w:rPr>
                      <w:sz w:val="16"/>
                      <w:szCs w:val="16"/>
                    </w:rPr>
                  </w:pPr>
                  <w:r w:rsidRPr="0055184B">
                    <w:rPr>
                      <w:sz w:val="16"/>
                      <w:szCs w:val="16"/>
                    </w:rPr>
                    <w:t>500</w:t>
                  </w:r>
                </w:p>
              </w:tc>
            </w:tr>
            <w:tr w:rsidR="00141816" w:rsidRPr="0055184B" w:rsidTr="00526930">
              <w:trPr>
                <w:trHeight w:val="20"/>
              </w:trPr>
              <w:tc>
                <w:tcPr>
                  <w:tcW w:w="708" w:type="dxa"/>
                  <w:shd w:val="clear" w:color="auto" w:fill="auto"/>
                </w:tcPr>
                <w:p w:rsidR="00141816" w:rsidRPr="0055184B" w:rsidRDefault="00141816" w:rsidP="0055184B">
                  <w:pPr>
                    <w:spacing w:before="120" w:after="120"/>
                    <w:rPr>
                      <w:b/>
                      <w:sz w:val="16"/>
                      <w:szCs w:val="16"/>
                    </w:rPr>
                  </w:pPr>
                </w:p>
              </w:tc>
              <w:tc>
                <w:tcPr>
                  <w:tcW w:w="8672" w:type="dxa"/>
                  <w:gridSpan w:val="10"/>
                  <w:shd w:val="clear" w:color="auto" w:fill="auto"/>
                </w:tcPr>
                <w:p w:rsidR="00141816" w:rsidRPr="0055184B" w:rsidRDefault="00141816" w:rsidP="0055184B">
                  <w:pPr>
                    <w:spacing w:before="120" w:after="120"/>
                    <w:rPr>
                      <w:b/>
                      <w:sz w:val="16"/>
                      <w:szCs w:val="16"/>
                    </w:rPr>
                  </w:pPr>
                  <w:r w:rsidRPr="0055184B">
                    <w:rPr>
                      <w:b/>
                      <w:sz w:val="16"/>
                      <w:szCs w:val="16"/>
                    </w:rPr>
                    <w:t>Цель 2. Поддержка малых форм хозяйствования</w:t>
                  </w:r>
                </w:p>
              </w:tc>
            </w:tr>
            <w:tr w:rsidR="00141816" w:rsidRPr="0055184B" w:rsidTr="00526930">
              <w:trPr>
                <w:trHeight w:val="20"/>
              </w:trPr>
              <w:tc>
                <w:tcPr>
                  <w:tcW w:w="708" w:type="dxa"/>
                  <w:shd w:val="clear" w:color="auto" w:fill="auto"/>
                </w:tcPr>
                <w:p w:rsidR="00141816" w:rsidRPr="0055184B" w:rsidRDefault="00141816" w:rsidP="0055184B">
                  <w:pPr>
                    <w:spacing w:before="120" w:after="120"/>
                    <w:rPr>
                      <w:sz w:val="16"/>
                      <w:szCs w:val="16"/>
                    </w:rPr>
                  </w:pPr>
                  <w:r w:rsidRPr="0055184B">
                    <w:rPr>
                      <w:sz w:val="16"/>
                      <w:szCs w:val="16"/>
                    </w:rPr>
                    <w:t>2.1</w:t>
                  </w:r>
                </w:p>
              </w:tc>
              <w:tc>
                <w:tcPr>
                  <w:tcW w:w="8672" w:type="dxa"/>
                  <w:gridSpan w:val="10"/>
                  <w:shd w:val="clear" w:color="auto" w:fill="auto"/>
                </w:tcPr>
                <w:p w:rsidR="00141816" w:rsidRPr="0055184B" w:rsidRDefault="00141816" w:rsidP="0055184B">
                  <w:pPr>
                    <w:spacing w:before="120" w:after="120"/>
                    <w:rPr>
                      <w:sz w:val="16"/>
                      <w:szCs w:val="16"/>
                    </w:rPr>
                  </w:pPr>
                  <w:r w:rsidRPr="0055184B">
                    <w:rPr>
                      <w:sz w:val="16"/>
                      <w:szCs w:val="16"/>
                    </w:rPr>
                    <w:t>Задача 1.Развитие крестьянских (фермерских) хозяйств и сельскохозяйственной кооперации</w:t>
                  </w:r>
                </w:p>
              </w:tc>
            </w:tr>
            <w:tr w:rsidR="00141816" w:rsidRPr="0055184B" w:rsidTr="00526930">
              <w:trPr>
                <w:trHeight w:val="20"/>
              </w:trPr>
              <w:tc>
                <w:tcPr>
                  <w:tcW w:w="708" w:type="dxa"/>
                  <w:shd w:val="clear" w:color="auto" w:fill="auto"/>
                </w:tcPr>
                <w:p w:rsidR="00141816" w:rsidRPr="0055184B" w:rsidRDefault="00141816" w:rsidP="0055184B">
                  <w:pPr>
                    <w:spacing w:before="120" w:after="120"/>
                    <w:rPr>
                      <w:sz w:val="16"/>
                      <w:szCs w:val="16"/>
                    </w:rPr>
                  </w:pPr>
                  <w:r w:rsidRPr="0055184B">
                    <w:rPr>
                      <w:sz w:val="16"/>
                      <w:szCs w:val="16"/>
                    </w:rPr>
                    <w:t>2.1.1</w:t>
                  </w:r>
                </w:p>
              </w:tc>
              <w:tc>
                <w:tcPr>
                  <w:tcW w:w="2977" w:type="dxa"/>
                  <w:shd w:val="clear" w:color="auto" w:fill="auto"/>
                </w:tcPr>
                <w:p w:rsidR="00141816" w:rsidRPr="0055184B" w:rsidRDefault="00141816" w:rsidP="0055184B">
                  <w:pPr>
                    <w:spacing w:before="120" w:after="120"/>
                    <w:rPr>
                      <w:sz w:val="16"/>
                      <w:szCs w:val="16"/>
                    </w:rPr>
                  </w:pPr>
                  <w:r w:rsidRPr="0055184B">
                    <w:rPr>
                      <w:sz w:val="16"/>
                      <w:szCs w:val="16"/>
                    </w:rPr>
                    <w:t xml:space="preserve">Количество крестьянских(фермерских) хозяйств, получивших государственную </w:t>
                  </w:r>
                  <w:proofErr w:type="spellStart"/>
                  <w:proofErr w:type="gramStart"/>
                  <w:r w:rsidRPr="0055184B">
                    <w:rPr>
                      <w:sz w:val="16"/>
                      <w:szCs w:val="16"/>
                    </w:rPr>
                    <w:t>поддержку,ед</w:t>
                  </w:r>
                  <w:proofErr w:type="spellEnd"/>
                  <w:r w:rsidRPr="0055184B">
                    <w:rPr>
                      <w:sz w:val="16"/>
                      <w:szCs w:val="16"/>
                    </w:rPr>
                    <w:t>.</w:t>
                  </w:r>
                  <w:proofErr w:type="gramEnd"/>
                </w:p>
              </w:tc>
              <w:tc>
                <w:tcPr>
                  <w:tcW w:w="992" w:type="dxa"/>
                  <w:gridSpan w:val="2"/>
                  <w:shd w:val="clear" w:color="auto" w:fill="auto"/>
                </w:tcPr>
                <w:p w:rsidR="00141816" w:rsidRPr="0055184B" w:rsidRDefault="00141816" w:rsidP="0055184B">
                  <w:pPr>
                    <w:spacing w:before="120" w:after="120"/>
                    <w:rPr>
                      <w:sz w:val="16"/>
                      <w:szCs w:val="16"/>
                    </w:rPr>
                  </w:pPr>
                  <w:r w:rsidRPr="0055184B">
                    <w:rPr>
                      <w:sz w:val="16"/>
                      <w:szCs w:val="16"/>
                    </w:rPr>
                    <w:t>1</w:t>
                  </w:r>
                </w:p>
              </w:tc>
              <w:tc>
                <w:tcPr>
                  <w:tcW w:w="993" w:type="dxa"/>
                  <w:gridSpan w:val="2"/>
                  <w:shd w:val="clear" w:color="auto" w:fill="auto"/>
                </w:tcPr>
                <w:p w:rsidR="00141816" w:rsidRPr="0055184B" w:rsidRDefault="00141816" w:rsidP="0055184B">
                  <w:pPr>
                    <w:spacing w:before="120" w:after="120"/>
                    <w:rPr>
                      <w:sz w:val="16"/>
                      <w:szCs w:val="16"/>
                    </w:rPr>
                  </w:pPr>
                  <w:r w:rsidRPr="0055184B">
                    <w:rPr>
                      <w:sz w:val="16"/>
                      <w:szCs w:val="16"/>
                    </w:rPr>
                    <w:t>1</w:t>
                  </w:r>
                </w:p>
              </w:tc>
              <w:tc>
                <w:tcPr>
                  <w:tcW w:w="992" w:type="dxa"/>
                  <w:shd w:val="clear" w:color="auto" w:fill="auto"/>
                </w:tcPr>
                <w:p w:rsidR="00141816" w:rsidRPr="0055184B" w:rsidRDefault="00141816" w:rsidP="0055184B">
                  <w:pPr>
                    <w:spacing w:before="120" w:after="120"/>
                    <w:rPr>
                      <w:sz w:val="16"/>
                      <w:szCs w:val="16"/>
                    </w:rPr>
                  </w:pPr>
                  <w:r w:rsidRPr="0055184B">
                    <w:rPr>
                      <w:sz w:val="16"/>
                      <w:szCs w:val="16"/>
                    </w:rPr>
                    <w:t>1</w:t>
                  </w:r>
                </w:p>
              </w:tc>
              <w:tc>
                <w:tcPr>
                  <w:tcW w:w="992" w:type="dxa"/>
                  <w:gridSpan w:val="2"/>
                  <w:shd w:val="clear" w:color="auto" w:fill="auto"/>
                </w:tcPr>
                <w:p w:rsidR="00141816" w:rsidRPr="0055184B" w:rsidRDefault="00141816" w:rsidP="0055184B">
                  <w:pPr>
                    <w:spacing w:before="120" w:after="120"/>
                    <w:rPr>
                      <w:sz w:val="16"/>
                      <w:szCs w:val="16"/>
                    </w:rPr>
                  </w:pPr>
                  <w:r w:rsidRPr="0055184B">
                    <w:rPr>
                      <w:sz w:val="16"/>
                      <w:szCs w:val="16"/>
                    </w:rPr>
                    <w:t>1</w:t>
                  </w:r>
                </w:p>
              </w:tc>
              <w:tc>
                <w:tcPr>
                  <w:tcW w:w="851" w:type="dxa"/>
                  <w:shd w:val="clear" w:color="auto" w:fill="auto"/>
                </w:tcPr>
                <w:p w:rsidR="00141816" w:rsidRPr="0055184B" w:rsidRDefault="00141816" w:rsidP="0055184B">
                  <w:pPr>
                    <w:spacing w:before="120" w:after="120"/>
                    <w:rPr>
                      <w:sz w:val="16"/>
                      <w:szCs w:val="16"/>
                    </w:rPr>
                  </w:pPr>
                  <w:r w:rsidRPr="0055184B">
                    <w:rPr>
                      <w:sz w:val="16"/>
                      <w:szCs w:val="16"/>
                    </w:rPr>
                    <w:t>1</w:t>
                  </w:r>
                </w:p>
              </w:tc>
              <w:tc>
                <w:tcPr>
                  <w:tcW w:w="875" w:type="dxa"/>
                  <w:shd w:val="clear" w:color="auto" w:fill="auto"/>
                </w:tcPr>
                <w:p w:rsidR="00141816" w:rsidRPr="0055184B" w:rsidRDefault="00141816" w:rsidP="0055184B">
                  <w:pPr>
                    <w:spacing w:before="120" w:after="120"/>
                    <w:rPr>
                      <w:sz w:val="16"/>
                      <w:szCs w:val="16"/>
                    </w:rPr>
                  </w:pPr>
                  <w:r w:rsidRPr="0055184B">
                    <w:rPr>
                      <w:sz w:val="16"/>
                      <w:szCs w:val="16"/>
                    </w:rPr>
                    <w:t>1</w:t>
                  </w:r>
                </w:p>
              </w:tc>
            </w:tr>
            <w:tr w:rsidR="00141816" w:rsidRPr="0055184B" w:rsidTr="00526930">
              <w:trPr>
                <w:trHeight w:val="20"/>
              </w:trPr>
              <w:tc>
                <w:tcPr>
                  <w:tcW w:w="708" w:type="dxa"/>
                  <w:shd w:val="clear" w:color="auto" w:fill="auto"/>
                </w:tcPr>
                <w:p w:rsidR="00141816" w:rsidRPr="0055184B" w:rsidRDefault="00141816" w:rsidP="0055184B">
                  <w:pPr>
                    <w:spacing w:before="120" w:after="120"/>
                    <w:rPr>
                      <w:sz w:val="16"/>
                      <w:szCs w:val="16"/>
                    </w:rPr>
                  </w:pPr>
                  <w:r w:rsidRPr="0055184B">
                    <w:rPr>
                      <w:sz w:val="16"/>
                      <w:szCs w:val="16"/>
                    </w:rPr>
                    <w:t>2.1.2</w:t>
                  </w:r>
                </w:p>
              </w:tc>
              <w:tc>
                <w:tcPr>
                  <w:tcW w:w="2977" w:type="dxa"/>
                  <w:shd w:val="clear" w:color="auto" w:fill="auto"/>
                </w:tcPr>
                <w:p w:rsidR="00141816" w:rsidRPr="0055184B" w:rsidRDefault="00141816" w:rsidP="0055184B">
                  <w:pPr>
                    <w:spacing w:before="120" w:after="120"/>
                    <w:rPr>
                      <w:sz w:val="16"/>
                      <w:szCs w:val="16"/>
                    </w:rPr>
                  </w:pPr>
                  <w:r w:rsidRPr="0055184B">
                    <w:rPr>
                      <w:sz w:val="16"/>
                      <w:szCs w:val="16"/>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55184B">
                    <w:rPr>
                      <w:sz w:val="16"/>
                      <w:szCs w:val="16"/>
                    </w:rPr>
                    <w:t>грантовой</w:t>
                  </w:r>
                  <w:proofErr w:type="spellEnd"/>
                  <w:r w:rsidRPr="0055184B">
                    <w:rPr>
                      <w:sz w:val="16"/>
                      <w:szCs w:val="16"/>
                    </w:rPr>
                    <w:t xml:space="preserve"> </w:t>
                  </w:r>
                  <w:proofErr w:type="spellStart"/>
                  <w:proofErr w:type="gramStart"/>
                  <w:r w:rsidRPr="0055184B">
                    <w:rPr>
                      <w:sz w:val="16"/>
                      <w:szCs w:val="16"/>
                    </w:rPr>
                    <w:t>поддержки,ед</w:t>
                  </w:r>
                  <w:proofErr w:type="spellEnd"/>
                  <w:r w:rsidRPr="0055184B">
                    <w:rPr>
                      <w:sz w:val="16"/>
                      <w:szCs w:val="16"/>
                    </w:rPr>
                    <w:t>.</w:t>
                  </w:r>
                  <w:proofErr w:type="gramEnd"/>
                </w:p>
              </w:tc>
              <w:tc>
                <w:tcPr>
                  <w:tcW w:w="992" w:type="dxa"/>
                  <w:gridSpan w:val="2"/>
                  <w:shd w:val="clear" w:color="auto" w:fill="auto"/>
                </w:tcPr>
                <w:p w:rsidR="00141816" w:rsidRPr="0055184B" w:rsidRDefault="00141816" w:rsidP="0055184B">
                  <w:pPr>
                    <w:spacing w:before="120" w:after="120"/>
                    <w:rPr>
                      <w:sz w:val="16"/>
                      <w:szCs w:val="16"/>
                    </w:rPr>
                  </w:pPr>
                  <w:r w:rsidRPr="0055184B">
                    <w:rPr>
                      <w:sz w:val="16"/>
                      <w:szCs w:val="16"/>
                    </w:rPr>
                    <w:t>1</w:t>
                  </w:r>
                </w:p>
              </w:tc>
              <w:tc>
                <w:tcPr>
                  <w:tcW w:w="993" w:type="dxa"/>
                  <w:gridSpan w:val="2"/>
                  <w:shd w:val="clear" w:color="auto" w:fill="auto"/>
                </w:tcPr>
                <w:p w:rsidR="00141816" w:rsidRPr="0055184B" w:rsidRDefault="00141816" w:rsidP="0055184B">
                  <w:pPr>
                    <w:spacing w:before="120" w:after="120"/>
                    <w:rPr>
                      <w:sz w:val="16"/>
                      <w:szCs w:val="16"/>
                    </w:rPr>
                  </w:pPr>
                  <w:r w:rsidRPr="0055184B">
                    <w:rPr>
                      <w:sz w:val="16"/>
                      <w:szCs w:val="16"/>
                    </w:rPr>
                    <w:t>1</w:t>
                  </w:r>
                </w:p>
              </w:tc>
              <w:tc>
                <w:tcPr>
                  <w:tcW w:w="992" w:type="dxa"/>
                  <w:shd w:val="clear" w:color="auto" w:fill="auto"/>
                </w:tcPr>
                <w:p w:rsidR="00141816" w:rsidRPr="0055184B" w:rsidRDefault="00141816" w:rsidP="0055184B">
                  <w:pPr>
                    <w:spacing w:before="120" w:after="120"/>
                    <w:rPr>
                      <w:sz w:val="16"/>
                      <w:szCs w:val="16"/>
                    </w:rPr>
                  </w:pPr>
                  <w:r w:rsidRPr="0055184B">
                    <w:rPr>
                      <w:sz w:val="16"/>
                      <w:szCs w:val="16"/>
                    </w:rPr>
                    <w:t>1</w:t>
                  </w:r>
                </w:p>
              </w:tc>
              <w:tc>
                <w:tcPr>
                  <w:tcW w:w="992" w:type="dxa"/>
                  <w:gridSpan w:val="2"/>
                  <w:shd w:val="clear" w:color="auto" w:fill="auto"/>
                </w:tcPr>
                <w:p w:rsidR="00141816" w:rsidRPr="0055184B" w:rsidRDefault="00141816" w:rsidP="0055184B">
                  <w:pPr>
                    <w:spacing w:before="120" w:after="120"/>
                    <w:rPr>
                      <w:sz w:val="16"/>
                      <w:szCs w:val="16"/>
                    </w:rPr>
                  </w:pPr>
                  <w:r w:rsidRPr="0055184B">
                    <w:rPr>
                      <w:sz w:val="16"/>
                      <w:szCs w:val="16"/>
                    </w:rPr>
                    <w:t>1</w:t>
                  </w:r>
                </w:p>
              </w:tc>
              <w:tc>
                <w:tcPr>
                  <w:tcW w:w="851" w:type="dxa"/>
                  <w:shd w:val="clear" w:color="auto" w:fill="auto"/>
                </w:tcPr>
                <w:p w:rsidR="00141816" w:rsidRPr="0055184B" w:rsidRDefault="00141816" w:rsidP="0055184B">
                  <w:pPr>
                    <w:spacing w:before="120" w:after="120"/>
                    <w:rPr>
                      <w:sz w:val="16"/>
                      <w:szCs w:val="16"/>
                    </w:rPr>
                  </w:pPr>
                  <w:r w:rsidRPr="0055184B">
                    <w:rPr>
                      <w:sz w:val="16"/>
                      <w:szCs w:val="16"/>
                    </w:rPr>
                    <w:t>1</w:t>
                  </w:r>
                </w:p>
              </w:tc>
              <w:tc>
                <w:tcPr>
                  <w:tcW w:w="875" w:type="dxa"/>
                  <w:shd w:val="clear" w:color="auto" w:fill="auto"/>
                </w:tcPr>
                <w:p w:rsidR="00141816" w:rsidRPr="0055184B" w:rsidRDefault="00141816" w:rsidP="0055184B">
                  <w:pPr>
                    <w:spacing w:before="120" w:after="120"/>
                    <w:rPr>
                      <w:sz w:val="16"/>
                      <w:szCs w:val="16"/>
                    </w:rPr>
                  </w:pPr>
                  <w:r w:rsidRPr="0055184B">
                    <w:rPr>
                      <w:sz w:val="16"/>
                      <w:szCs w:val="16"/>
                    </w:rPr>
                    <w:t>1</w:t>
                  </w:r>
                </w:p>
              </w:tc>
            </w:tr>
            <w:tr w:rsidR="00141816" w:rsidRPr="0055184B" w:rsidTr="00526930">
              <w:trPr>
                <w:trHeight w:val="20"/>
              </w:trPr>
              <w:tc>
                <w:tcPr>
                  <w:tcW w:w="708" w:type="dxa"/>
                  <w:shd w:val="clear" w:color="auto" w:fill="auto"/>
                </w:tcPr>
                <w:p w:rsidR="00141816" w:rsidRPr="0055184B" w:rsidRDefault="00141816" w:rsidP="0055184B">
                  <w:pPr>
                    <w:spacing w:before="120" w:after="120"/>
                    <w:rPr>
                      <w:b/>
                      <w:sz w:val="16"/>
                      <w:szCs w:val="16"/>
                    </w:rPr>
                  </w:pPr>
                </w:p>
              </w:tc>
              <w:tc>
                <w:tcPr>
                  <w:tcW w:w="8672" w:type="dxa"/>
                  <w:gridSpan w:val="10"/>
                  <w:shd w:val="clear" w:color="auto" w:fill="auto"/>
                </w:tcPr>
                <w:p w:rsidR="00141816" w:rsidRPr="0055184B" w:rsidRDefault="00141816" w:rsidP="0055184B">
                  <w:pPr>
                    <w:spacing w:before="120" w:after="120"/>
                    <w:rPr>
                      <w:b/>
                      <w:sz w:val="16"/>
                      <w:szCs w:val="16"/>
                    </w:rPr>
                  </w:pPr>
                  <w:r w:rsidRPr="0055184B">
                    <w:rPr>
                      <w:b/>
                      <w:sz w:val="16"/>
                      <w:szCs w:val="16"/>
                    </w:rPr>
                    <w:t>Цель 3.Развитие мелиорации земель сельскохозяйственного назначения</w:t>
                  </w:r>
                </w:p>
              </w:tc>
            </w:tr>
            <w:tr w:rsidR="00141816" w:rsidRPr="0055184B" w:rsidTr="00526930">
              <w:trPr>
                <w:trHeight w:val="20"/>
              </w:trPr>
              <w:tc>
                <w:tcPr>
                  <w:tcW w:w="708" w:type="dxa"/>
                  <w:shd w:val="clear" w:color="auto" w:fill="auto"/>
                </w:tcPr>
                <w:p w:rsidR="00141816" w:rsidRPr="0055184B" w:rsidRDefault="00141816" w:rsidP="0055184B">
                  <w:pPr>
                    <w:spacing w:before="120" w:after="120"/>
                    <w:rPr>
                      <w:sz w:val="16"/>
                      <w:szCs w:val="16"/>
                    </w:rPr>
                  </w:pPr>
                  <w:r w:rsidRPr="0055184B">
                    <w:rPr>
                      <w:sz w:val="16"/>
                      <w:szCs w:val="16"/>
                    </w:rPr>
                    <w:t>3.1</w:t>
                  </w:r>
                </w:p>
              </w:tc>
              <w:tc>
                <w:tcPr>
                  <w:tcW w:w="8672" w:type="dxa"/>
                  <w:gridSpan w:val="10"/>
                  <w:shd w:val="clear" w:color="auto" w:fill="auto"/>
                </w:tcPr>
                <w:p w:rsidR="00141816" w:rsidRPr="0055184B" w:rsidRDefault="00141816" w:rsidP="0055184B">
                  <w:pPr>
                    <w:spacing w:before="120" w:after="120"/>
                    <w:rPr>
                      <w:sz w:val="16"/>
                      <w:szCs w:val="16"/>
                    </w:rPr>
                  </w:pPr>
                  <w:r w:rsidRPr="0055184B">
                    <w:rPr>
                      <w:sz w:val="16"/>
                      <w:szCs w:val="16"/>
                    </w:rPr>
                    <w:t>Задача 1. Вовлечение в сельскохозяйственный оборот земель сельскохозяйственного назначения</w:t>
                  </w:r>
                </w:p>
              </w:tc>
            </w:tr>
            <w:tr w:rsidR="00141816" w:rsidRPr="0055184B" w:rsidTr="00526930">
              <w:trPr>
                <w:trHeight w:val="20"/>
              </w:trPr>
              <w:tc>
                <w:tcPr>
                  <w:tcW w:w="708" w:type="dxa"/>
                  <w:shd w:val="clear" w:color="auto" w:fill="auto"/>
                </w:tcPr>
                <w:p w:rsidR="00141816" w:rsidRPr="0055184B" w:rsidRDefault="00141816" w:rsidP="0055184B">
                  <w:pPr>
                    <w:spacing w:before="120" w:after="120"/>
                    <w:rPr>
                      <w:sz w:val="16"/>
                      <w:szCs w:val="16"/>
                    </w:rPr>
                  </w:pPr>
                  <w:r w:rsidRPr="0055184B">
                    <w:rPr>
                      <w:sz w:val="16"/>
                      <w:szCs w:val="16"/>
                    </w:rPr>
                    <w:t>3.1.1</w:t>
                  </w:r>
                </w:p>
              </w:tc>
              <w:tc>
                <w:tcPr>
                  <w:tcW w:w="2977" w:type="dxa"/>
                  <w:shd w:val="clear" w:color="auto" w:fill="auto"/>
                </w:tcPr>
                <w:p w:rsidR="00141816" w:rsidRPr="0055184B" w:rsidRDefault="00141816" w:rsidP="0055184B">
                  <w:pPr>
                    <w:spacing w:before="120" w:after="120"/>
                    <w:rPr>
                      <w:sz w:val="16"/>
                      <w:szCs w:val="16"/>
                    </w:rPr>
                  </w:pPr>
                  <w:r w:rsidRPr="0055184B">
                    <w:rPr>
                      <w:sz w:val="16"/>
                      <w:szCs w:val="16"/>
                    </w:rPr>
                    <w:t xml:space="preserve">Вовлечение в оборот выбывших сельскохозяйственных угодий за счет проведения </w:t>
                  </w:r>
                  <w:proofErr w:type="spellStart"/>
                  <w:r w:rsidRPr="0055184B">
                    <w:rPr>
                      <w:sz w:val="16"/>
                      <w:szCs w:val="16"/>
                    </w:rPr>
                    <w:t>культуртехнических</w:t>
                  </w:r>
                  <w:proofErr w:type="spellEnd"/>
                  <w:r w:rsidRPr="0055184B">
                    <w:rPr>
                      <w:sz w:val="16"/>
                      <w:szCs w:val="16"/>
                    </w:rPr>
                    <w:t xml:space="preserve"> </w:t>
                  </w:r>
                  <w:proofErr w:type="spellStart"/>
                  <w:proofErr w:type="gramStart"/>
                  <w:r w:rsidRPr="0055184B">
                    <w:rPr>
                      <w:sz w:val="16"/>
                      <w:szCs w:val="16"/>
                    </w:rPr>
                    <w:t>работ,га</w:t>
                  </w:r>
                  <w:proofErr w:type="spellEnd"/>
                  <w:proofErr w:type="gramEnd"/>
                </w:p>
              </w:tc>
              <w:tc>
                <w:tcPr>
                  <w:tcW w:w="992" w:type="dxa"/>
                  <w:gridSpan w:val="2"/>
                  <w:shd w:val="clear" w:color="auto" w:fill="auto"/>
                </w:tcPr>
                <w:p w:rsidR="00141816" w:rsidRPr="0055184B" w:rsidRDefault="00141816" w:rsidP="0055184B">
                  <w:pPr>
                    <w:spacing w:before="120" w:after="120"/>
                    <w:rPr>
                      <w:sz w:val="16"/>
                      <w:szCs w:val="16"/>
                    </w:rPr>
                  </w:pPr>
                  <w:r w:rsidRPr="0055184B">
                    <w:rPr>
                      <w:sz w:val="16"/>
                      <w:szCs w:val="16"/>
                    </w:rPr>
                    <w:t>100</w:t>
                  </w:r>
                </w:p>
              </w:tc>
              <w:tc>
                <w:tcPr>
                  <w:tcW w:w="993" w:type="dxa"/>
                  <w:gridSpan w:val="2"/>
                  <w:shd w:val="clear" w:color="auto" w:fill="auto"/>
                </w:tcPr>
                <w:p w:rsidR="00141816" w:rsidRPr="0055184B" w:rsidRDefault="00141816" w:rsidP="0055184B">
                  <w:pPr>
                    <w:spacing w:before="120" w:after="120"/>
                    <w:rPr>
                      <w:sz w:val="16"/>
                      <w:szCs w:val="16"/>
                    </w:rPr>
                  </w:pPr>
                  <w:r w:rsidRPr="0055184B">
                    <w:rPr>
                      <w:sz w:val="16"/>
                      <w:szCs w:val="16"/>
                    </w:rPr>
                    <w:t>50</w:t>
                  </w:r>
                </w:p>
              </w:tc>
              <w:tc>
                <w:tcPr>
                  <w:tcW w:w="992" w:type="dxa"/>
                  <w:shd w:val="clear" w:color="auto" w:fill="auto"/>
                </w:tcPr>
                <w:p w:rsidR="00141816" w:rsidRPr="0055184B" w:rsidRDefault="00141816" w:rsidP="0055184B">
                  <w:pPr>
                    <w:spacing w:before="120" w:after="120"/>
                    <w:rPr>
                      <w:sz w:val="16"/>
                      <w:szCs w:val="16"/>
                    </w:rPr>
                  </w:pPr>
                  <w:r w:rsidRPr="0055184B">
                    <w:rPr>
                      <w:sz w:val="16"/>
                      <w:szCs w:val="16"/>
                    </w:rPr>
                    <w:t>50</w:t>
                  </w:r>
                </w:p>
              </w:tc>
              <w:tc>
                <w:tcPr>
                  <w:tcW w:w="992" w:type="dxa"/>
                  <w:gridSpan w:val="2"/>
                  <w:shd w:val="clear" w:color="auto" w:fill="auto"/>
                </w:tcPr>
                <w:p w:rsidR="00141816" w:rsidRPr="0055184B" w:rsidRDefault="00141816" w:rsidP="0055184B">
                  <w:pPr>
                    <w:spacing w:before="120" w:after="120"/>
                    <w:rPr>
                      <w:sz w:val="16"/>
                      <w:szCs w:val="16"/>
                    </w:rPr>
                  </w:pPr>
                  <w:r w:rsidRPr="0055184B">
                    <w:rPr>
                      <w:sz w:val="16"/>
                      <w:szCs w:val="16"/>
                    </w:rPr>
                    <w:t>50</w:t>
                  </w:r>
                </w:p>
              </w:tc>
              <w:tc>
                <w:tcPr>
                  <w:tcW w:w="851" w:type="dxa"/>
                  <w:shd w:val="clear" w:color="auto" w:fill="auto"/>
                </w:tcPr>
                <w:p w:rsidR="00141816" w:rsidRPr="0055184B" w:rsidRDefault="00141816" w:rsidP="0055184B">
                  <w:pPr>
                    <w:spacing w:before="120" w:after="120"/>
                    <w:rPr>
                      <w:sz w:val="16"/>
                      <w:szCs w:val="16"/>
                    </w:rPr>
                  </w:pPr>
                  <w:r w:rsidRPr="0055184B">
                    <w:rPr>
                      <w:sz w:val="16"/>
                      <w:szCs w:val="16"/>
                    </w:rPr>
                    <w:t>50</w:t>
                  </w:r>
                </w:p>
              </w:tc>
              <w:tc>
                <w:tcPr>
                  <w:tcW w:w="875" w:type="dxa"/>
                  <w:shd w:val="clear" w:color="auto" w:fill="auto"/>
                </w:tcPr>
                <w:p w:rsidR="00141816" w:rsidRPr="0055184B" w:rsidRDefault="00141816" w:rsidP="0055184B">
                  <w:pPr>
                    <w:spacing w:before="120" w:after="120"/>
                    <w:rPr>
                      <w:sz w:val="16"/>
                      <w:szCs w:val="16"/>
                    </w:rPr>
                  </w:pPr>
                  <w:r w:rsidRPr="0055184B">
                    <w:rPr>
                      <w:sz w:val="16"/>
                      <w:szCs w:val="16"/>
                    </w:rPr>
                    <w:t>50</w:t>
                  </w:r>
                </w:p>
              </w:tc>
            </w:tr>
            <w:tr w:rsidR="00141816" w:rsidRPr="0055184B" w:rsidTr="00526930">
              <w:trPr>
                <w:trHeight w:val="20"/>
              </w:trPr>
              <w:tc>
                <w:tcPr>
                  <w:tcW w:w="708" w:type="dxa"/>
                  <w:shd w:val="clear" w:color="auto" w:fill="auto"/>
                </w:tcPr>
                <w:p w:rsidR="00141816" w:rsidRPr="0055184B" w:rsidRDefault="00141816" w:rsidP="0055184B">
                  <w:pPr>
                    <w:spacing w:before="120" w:after="120"/>
                    <w:rPr>
                      <w:b/>
                      <w:sz w:val="16"/>
                      <w:szCs w:val="16"/>
                    </w:rPr>
                  </w:pPr>
                </w:p>
              </w:tc>
              <w:tc>
                <w:tcPr>
                  <w:tcW w:w="8672" w:type="dxa"/>
                  <w:gridSpan w:val="10"/>
                  <w:shd w:val="clear" w:color="auto" w:fill="auto"/>
                </w:tcPr>
                <w:p w:rsidR="00141816" w:rsidRPr="0055184B" w:rsidRDefault="00141816" w:rsidP="0055184B">
                  <w:pPr>
                    <w:spacing w:before="120" w:after="120"/>
                    <w:rPr>
                      <w:b/>
                      <w:sz w:val="16"/>
                      <w:szCs w:val="16"/>
                    </w:rPr>
                  </w:pPr>
                  <w:r w:rsidRPr="0055184B">
                    <w:rPr>
                      <w:b/>
                      <w:sz w:val="16"/>
                      <w:szCs w:val="16"/>
                    </w:rPr>
                    <w:t>Цель 4.  Обеспечение общих условий функционирования отраслей сельского хозяйства</w:t>
                  </w:r>
                </w:p>
              </w:tc>
            </w:tr>
            <w:tr w:rsidR="00141816" w:rsidRPr="0055184B" w:rsidTr="00526930">
              <w:trPr>
                <w:trHeight w:val="20"/>
              </w:trPr>
              <w:tc>
                <w:tcPr>
                  <w:tcW w:w="708" w:type="dxa"/>
                  <w:shd w:val="clear" w:color="auto" w:fill="auto"/>
                </w:tcPr>
                <w:p w:rsidR="00141816" w:rsidRPr="0055184B" w:rsidRDefault="00141816" w:rsidP="0055184B">
                  <w:pPr>
                    <w:spacing w:before="120" w:after="120"/>
                    <w:rPr>
                      <w:sz w:val="16"/>
                      <w:szCs w:val="16"/>
                    </w:rPr>
                  </w:pPr>
                  <w:r w:rsidRPr="0055184B">
                    <w:rPr>
                      <w:sz w:val="16"/>
                      <w:szCs w:val="16"/>
                    </w:rPr>
                    <w:t>4.1</w:t>
                  </w:r>
                </w:p>
              </w:tc>
              <w:tc>
                <w:tcPr>
                  <w:tcW w:w="8672" w:type="dxa"/>
                  <w:gridSpan w:val="10"/>
                  <w:shd w:val="clear" w:color="auto" w:fill="auto"/>
                </w:tcPr>
                <w:p w:rsidR="00141816" w:rsidRPr="0055184B" w:rsidRDefault="00141816" w:rsidP="0055184B">
                  <w:pPr>
                    <w:spacing w:before="120" w:after="120"/>
                    <w:rPr>
                      <w:sz w:val="16"/>
                      <w:szCs w:val="16"/>
                    </w:rPr>
                  </w:pPr>
                  <w:r w:rsidRPr="0055184B">
                    <w:rPr>
                      <w:sz w:val="16"/>
                      <w:szCs w:val="16"/>
                    </w:rPr>
                    <w:t>Задача.1 Повышение кадрового потенциала в сельском хозяйстве</w:t>
                  </w:r>
                </w:p>
              </w:tc>
            </w:tr>
            <w:tr w:rsidR="00141816" w:rsidRPr="0055184B" w:rsidTr="00526930">
              <w:trPr>
                <w:trHeight w:val="20"/>
              </w:trPr>
              <w:tc>
                <w:tcPr>
                  <w:tcW w:w="708" w:type="dxa"/>
                  <w:shd w:val="clear" w:color="auto" w:fill="auto"/>
                </w:tcPr>
                <w:p w:rsidR="00141816" w:rsidRPr="0055184B" w:rsidRDefault="00141816" w:rsidP="0055184B">
                  <w:pPr>
                    <w:spacing w:before="120" w:after="120"/>
                    <w:rPr>
                      <w:sz w:val="16"/>
                      <w:szCs w:val="16"/>
                    </w:rPr>
                  </w:pPr>
                  <w:r w:rsidRPr="0055184B">
                    <w:rPr>
                      <w:sz w:val="16"/>
                      <w:szCs w:val="16"/>
                    </w:rPr>
                    <w:t>4.1.1</w:t>
                  </w:r>
                </w:p>
              </w:tc>
              <w:tc>
                <w:tcPr>
                  <w:tcW w:w="2977" w:type="dxa"/>
                  <w:shd w:val="clear" w:color="auto" w:fill="auto"/>
                </w:tcPr>
                <w:p w:rsidR="00141816" w:rsidRPr="0055184B" w:rsidRDefault="00141816" w:rsidP="0055184B">
                  <w:pPr>
                    <w:spacing w:before="120" w:after="120"/>
                    <w:rPr>
                      <w:sz w:val="16"/>
                      <w:szCs w:val="16"/>
                    </w:rPr>
                  </w:pPr>
                  <w:r w:rsidRPr="0055184B">
                    <w:rPr>
                      <w:sz w:val="16"/>
                      <w:szCs w:val="16"/>
                    </w:rPr>
                    <w:t xml:space="preserve">Количество проведенных мероприятий, </w:t>
                  </w:r>
                  <w:proofErr w:type="gramStart"/>
                  <w:r w:rsidRPr="0055184B">
                    <w:rPr>
                      <w:sz w:val="16"/>
                      <w:szCs w:val="16"/>
                    </w:rPr>
                    <w:t>конкурсов  в</w:t>
                  </w:r>
                  <w:proofErr w:type="gramEnd"/>
                  <w:r w:rsidRPr="0055184B">
                    <w:rPr>
                      <w:sz w:val="16"/>
                      <w:szCs w:val="16"/>
                    </w:rPr>
                    <w:t xml:space="preserve"> сфере агропромышленного </w:t>
                  </w:r>
                  <w:proofErr w:type="spellStart"/>
                  <w:r w:rsidRPr="0055184B">
                    <w:rPr>
                      <w:sz w:val="16"/>
                      <w:szCs w:val="16"/>
                    </w:rPr>
                    <w:t>комплекса,ед</w:t>
                  </w:r>
                  <w:proofErr w:type="spellEnd"/>
                  <w:r w:rsidRPr="0055184B">
                    <w:rPr>
                      <w:sz w:val="16"/>
                      <w:szCs w:val="16"/>
                    </w:rPr>
                    <w:t>.</w:t>
                  </w:r>
                </w:p>
              </w:tc>
              <w:tc>
                <w:tcPr>
                  <w:tcW w:w="992" w:type="dxa"/>
                  <w:gridSpan w:val="2"/>
                  <w:shd w:val="clear" w:color="auto" w:fill="auto"/>
                </w:tcPr>
                <w:p w:rsidR="00141816" w:rsidRPr="0055184B" w:rsidRDefault="00141816" w:rsidP="0055184B">
                  <w:pPr>
                    <w:spacing w:before="120" w:after="120"/>
                    <w:rPr>
                      <w:sz w:val="16"/>
                      <w:szCs w:val="16"/>
                    </w:rPr>
                  </w:pPr>
                  <w:r w:rsidRPr="0055184B">
                    <w:rPr>
                      <w:sz w:val="16"/>
                      <w:szCs w:val="16"/>
                    </w:rPr>
                    <w:t>1</w:t>
                  </w:r>
                </w:p>
              </w:tc>
              <w:tc>
                <w:tcPr>
                  <w:tcW w:w="993" w:type="dxa"/>
                  <w:gridSpan w:val="2"/>
                  <w:shd w:val="clear" w:color="auto" w:fill="auto"/>
                </w:tcPr>
                <w:p w:rsidR="00141816" w:rsidRPr="0055184B" w:rsidRDefault="00141816" w:rsidP="0055184B">
                  <w:pPr>
                    <w:spacing w:before="120" w:after="120"/>
                    <w:rPr>
                      <w:sz w:val="16"/>
                      <w:szCs w:val="16"/>
                    </w:rPr>
                  </w:pPr>
                  <w:r w:rsidRPr="0055184B">
                    <w:rPr>
                      <w:sz w:val="16"/>
                      <w:szCs w:val="16"/>
                    </w:rPr>
                    <w:t>1</w:t>
                  </w:r>
                </w:p>
              </w:tc>
              <w:tc>
                <w:tcPr>
                  <w:tcW w:w="992" w:type="dxa"/>
                  <w:shd w:val="clear" w:color="auto" w:fill="auto"/>
                </w:tcPr>
                <w:p w:rsidR="00141816" w:rsidRPr="0055184B" w:rsidRDefault="00141816" w:rsidP="0055184B">
                  <w:pPr>
                    <w:spacing w:before="120" w:after="120"/>
                    <w:rPr>
                      <w:sz w:val="16"/>
                      <w:szCs w:val="16"/>
                    </w:rPr>
                  </w:pPr>
                  <w:r w:rsidRPr="0055184B">
                    <w:rPr>
                      <w:sz w:val="16"/>
                      <w:szCs w:val="16"/>
                    </w:rPr>
                    <w:t>1</w:t>
                  </w:r>
                </w:p>
              </w:tc>
              <w:tc>
                <w:tcPr>
                  <w:tcW w:w="992" w:type="dxa"/>
                  <w:gridSpan w:val="2"/>
                  <w:shd w:val="clear" w:color="auto" w:fill="auto"/>
                </w:tcPr>
                <w:p w:rsidR="00141816" w:rsidRPr="0055184B" w:rsidRDefault="00141816" w:rsidP="0055184B">
                  <w:pPr>
                    <w:spacing w:before="120" w:after="120"/>
                    <w:rPr>
                      <w:sz w:val="16"/>
                      <w:szCs w:val="16"/>
                    </w:rPr>
                  </w:pPr>
                  <w:r w:rsidRPr="0055184B">
                    <w:rPr>
                      <w:sz w:val="16"/>
                      <w:szCs w:val="16"/>
                    </w:rPr>
                    <w:t>1</w:t>
                  </w:r>
                </w:p>
              </w:tc>
              <w:tc>
                <w:tcPr>
                  <w:tcW w:w="851" w:type="dxa"/>
                  <w:shd w:val="clear" w:color="auto" w:fill="auto"/>
                </w:tcPr>
                <w:p w:rsidR="00141816" w:rsidRPr="0055184B" w:rsidRDefault="00141816" w:rsidP="0055184B">
                  <w:pPr>
                    <w:spacing w:before="120" w:after="120"/>
                    <w:rPr>
                      <w:sz w:val="16"/>
                      <w:szCs w:val="16"/>
                    </w:rPr>
                  </w:pPr>
                  <w:r w:rsidRPr="0055184B">
                    <w:rPr>
                      <w:sz w:val="16"/>
                      <w:szCs w:val="16"/>
                    </w:rPr>
                    <w:t>1</w:t>
                  </w:r>
                </w:p>
              </w:tc>
              <w:tc>
                <w:tcPr>
                  <w:tcW w:w="875" w:type="dxa"/>
                  <w:shd w:val="clear" w:color="auto" w:fill="auto"/>
                </w:tcPr>
                <w:p w:rsidR="00141816" w:rsidRPr="0055184B" w:rsidRDefault="00141816" w:rsidP="0055184B">
                  <w:pPr>
                    <w:spacing w:before="120" w:after="120"/>
                    <w:rPr>
                      <w:sz w:val="16"/>
                      <w:szCs w:val="16"/>
                    </w:rPr>
                  </w:pPr>
                  <w:r w:rsidRPr="0055184B">
                    <w:rPr>
                      <w:sz w:val="16"/>
                      <w:szCs w:val="16"/>
                    </w:rPr>
                    <w:t>1</w:t>
                  </w:r>
                </w:p>
              </w:tc>
            </w:tr>
            <w:tr w:rsidR="00141816" w:rsidRPr="0055184B" w:rsidTr="00526930">
              <w:trPr>
                <w:trHeight w:val="20"/>
              </w:trPr>
              <w:tc>
                <w:tcPr>
                  <w:tcW w:w="708" w:type="dxa"/>
                  <w:shd w:val="clear" w:color="auto" w:fill="auto"/>
                </w:tcPr>
                <w:p w:rsidR="00141816" w:rsidRPr="0055184B" w:rsidRDefault="00141816" w:rsidP="0055184B">
                  <w:pPr>
                    <w:spacing w:before="120" w:after="120"/>
                    <w:rPr>
                      <w:sz w:val="16"/>
                      <w:szCs w:val="16"/>
                    </w:rPr>
                  </w:pPr>
                  <w:r w:rsidRPr="0055184B">
                    <w:rPr>
                      <w:sz w:val="16"/>
                      <w:szCs w:val="16"/>
                    </w:rPr>
                    <w:t>4.1.2</w:t>
                  </w:r>
                </w:p>
              </w:tc>
              <w:tc>
                <w:tcPr>
                  <w:tcW w:w="2977" w:type="dxa"/>
                  <w:shd w:val="clear" w:color="auto" w:fill="auto"/>
                </w:tcPr>
                <w:p w:rsidR="00141816" w:rsidRPr="0055184B" w:rsidRDefault="00141816" w:rsidP="0055184B">
                  <w:pPr>
                    <w:spacing w:before="120" w:after="120"/>
                    <w:rPr>
                      <w:sz w:val="16"/>
                      <w:szCs w:val="16"/>
                    </w:rPr>
                  </w:pPr>
                  <w:r w:rsidRPr="0055184B">
                    <w:rPr>
                      <w:sz w:val="16"/>
                      <w:szCs w:val="16"/>
                    </w:rPr>
                    <w:t xml:space="preserve">Количество работников сельского хозяйства, прошедших </w:t>
                  </w:r>
                  <w:proofErr w:type="gramStart"/>
                  <w:r w:rsidRPr="0055184B">
                    <w:rPr>
                      <w:sz w:val="16"/>
                      <w:szCs w:val="16"/>
                    </w:rPr>
                    <w:t>программы  повышения</w:t>
                  </w:r>
                  <w:proofErr w:type="gramEnd"/>
                  <w:r w:rsidRPr="0055184B">
                    <w:rPr>
                      <w:sz w:val="16"/>
                      <w:szCs w:val="16"/>
                    </w:rPr>
                    <w:t xml:space="preserve"> квалификации кадров агропромышленного </w:t>
                  </w:r>
                  <w:proofErr w:type="spellStart"/>
                  <w:r w:rsidRPr="0055184B">
                    <w:rPr>
                      <w:sz w:val="16"/>
                      <w:szCs w:val="16"/>
                    </w:rPr>
                    <w:t>комплекса,чел</w:t>
                  </w:r>
                  <w:proofErr w:type="spellEnd"/>
                  <w:r w:rsidRPr="0055184B">
                    <w:rPr>
                      <w:sz w:val="16"/>
                      <w:szCs w:val="16"/>
                    </w:rPr>
                    <w:t>.</w:t>
                  </w:r>
                </w:p>
              </w:tc>
              <w:tc>
                <w:tcPr>
                  <w:tcW w:w="992" w:type="dxa"/>
                  <w:gridSpan w:val="2"/>
                  <w:shd w:val="clear" w:color="auto" w:fill="auto"/>
                </w:tcPr>
                <w:p w:rsidR="00141816" w:rsidRPr="0055184B" w:rsidRDefault="00141816" w:rsidP="0055184B">
                  <w:pPr>
                    <w:spacing w:before="120" w:after="120"/>
                    <w:rPr>
                      <w:sz w:val="16"/>
                      <w:szCs w:val="16"/>
                    </w:rPr>
                  </w:pPr>
                  <w:r w:rsidRPr="0055184B">
                    <w:rPr>
                      <w:sz w:val="16"/>
                      <w:szCs w:val="16"/>
                    </w:rPr>
                    <w:t>1</w:t>
                  </w:r>
                </w:p>
              </w:tc>
              <w:tc>
                <w:tcPr>
                  <w:tcW w:w="993" w:type="dxa"/>
                  <w:gridSpan w:val="2"/>
                  <w:shd w:val="clear" w:color="auto" w:fill="auto"/>
                </w:tcPr>
                <w:p w:rsidR="00141816" w:rsidRPr="0055184B" w:rsidRDefault="00141816" w:rsidP="0055184B">
                  <w:pPr>
                    <w:spacing w:before="120" w:after="120"/>
                    <w:rPr>
                      <w:sz w:val="16"/>
                      <w:szCs w:val="16"/>
                    </w:rPr>
                  </w:pPr>
                  <w:r w:rsidRPr="0055184B">
                    <w:rPr>
                      <w:sz w:val="16"/>
                      <w:szCs w:val="16"/>
                    </w:rPr>
                    <w:t>1</w:t>
                  </w:r>
                </w:p>
              </w:tc>
              <w:tc>
                <w:tcPr>
                  <w:tcW w:w="992" w:type="dxa"/>
                  <w:shd w:val="clear" w:color="auto" w:fill="auto"/>
                </w:tcPr>
                <w:p w:rsidR="00141816" w:rsidRPr="0055184B" w:rsidRDefault="00141816" w:rsidP="0055184B">
                  <w:pPr>
                    <w:spacing w:before="120" w:after="120"/>
                    <w:rPr>
                      <w:sz w:val="16"/>
                      <w:szCs w:val="16"/>
                    </w:rPr>
                  </w:pPr>
                  <w:r w:rsidRPr="0055184B">
                    <w:rPr>
                      <w:sz w:val="16"/>
                      <w:szCs w:val="16"/>
                    </w:rPr>
                    <w:t>1</w:t>
                  </w:r>
                </w:p>
              </w:tc>
              <w:tc>
                <w:tcPr>
                  <w:tcW w:w="992" w:type="dxa"/>
                  <w:gridSpan w:val="2"/>
                  <w:shd w:val="clear" w:color="auto" w:fill="auto"/>
                </w:tcPr>
                <w:p w:rsidR="00141816" w:rsidRPr="0055184B" w:rsidRDefault="00141816" w:rsidP="0055184B">
                  <w:pPr>
                    <w:spacing w:before="120" w:after="120"/>
                    <w:rPr>
                      <w:sz w:val="16"/>
                      <w:szCs w:val="16"/>
                    </w:rPr>
                  </w:pPr>
                  <w:r w:rsidRPr="0055184B">
                    <w:rPr>
                      <w:sz w:val="16"/>
                      <w:szCs w:val="16"/>
                    </w:rPr>
                    <w:t>1</w:t>
                  </w:r>
                </w:p>
              </w:tc>
              <w:tc>
                <w:tcPr>
                  <w:tcW w:w="851" w:type="dxa"/>
                  <w:shd w:val="clear" w:color="auto" w:fill="auto"/>
                </w:tcPr>
                <w:p w:rsidR="00141816" w:rsidRPr="0055184B" w:rsidRDefault="00141816" w:rsidP="0055184B">
                  <w:pPr>
                    <w:spacing w:before="120" w:after="120"/>
                    <w:rPr>
                      <w:sz w:val="16"/>
                      <w:szCs w:val="16"/>
                    </w:rPr>
                  </w:pPr>
                  <w:r w:rsidRPr="0055184B">
                    <w:rPr>
                      <w:sz w:val="16"/>
                      <w:szCs w:val="16"/>
                    </w:rPr>
                    <w:t>1</w:t>
                  </w:r>
                </w:p>
              </w:tc>
              <w:tc>
                <w:tcPr>
                  <w:tcW w:w="875" w:type="dxa"/>
                  <w:shd w:val="clear" w:color="auto" w:fill="auto"/>
                </w:tcPr>
                <w:p w:rsidR="00141816" w:rsidRPr="0055184B" w:rsidRDefault="00141816" w:rsidP="0055184B">
                  <w:pPr>
                    <w:spacing w:before="120" w:after="120"/>
                    <w:rPr>
                      <w:sz w:val="16"/>
                      <w:szCs w:val="16"/>
                    </w:rPr>
                  </w:pPr>
                  <w:r w:rsidRPr="0055184B">
                    <w:rPr>
                      <w:sz w:val="16"/>
                      <w:szCs w:val="16"/>
                    </w:rPr>
                    <w:t>1</w:t>
                  </w:r>
                </w:p>
              </w:tc>
            </w:tr>
          </w:tbl>
          <w:p w:rsidR="00141816" w:rsidRPr="0055184B" w:rsidRDefault="00141816" w:rsidP="0055184B">
            <w:pPr>
              <w:spacing w:before="120" w:after="120"/>
              <w:rPr>
                <w:b/>
                <w:sz w:val="16"/>
                <w:szCs w:val="16"/>
              </w:rPr>
            </w:pPr>
          </w:p>
        </w:tc>
      </w:tr>
      <w:tr w:rsidR="00141816" w:rsidRPr="0055184B" w:rsidTr="00141816">
        <w:trPr>
          <w:trHeight w:val="136"/>
        </w:trPr>
        <w:tc>
          <w:tcPr>
            <w:tcW w:w="9498" w:type="dxa"/>
            <w:gridSpan w:val="4"/>
          </w:tcPr>
          <w:p w:rsidR="00141816" w:rsidRPr="0055184B" w:rsidRDefault="00141816" w:rsidP="0055184B">
            <w:pPr>
              <w:spacing w:before="120"/>
              <w:rPr>
                <w:strike/>
                <w:sz w:val="16"/>
                <w:szCs w:val="16"/>
              </w:rPr>
            </w:pPr>
          </w:p>
        </w:tc>
      </w:tr>
      <w:tr w:rsidR="00141816" w:rsidRPr="0055184B" w:rsidTr="00526930">
        <w:trPr>
          <w:trHeight w:val="20"/>
        </w:trPr>
        <w:tc>
          <w:tcPr>
            <w:tcW w:w="9498" w:type="dxa"/>
            <w:gridSpan w:val="4"/>
            <w:tcBorders>
              <w:bottom w:val="single" w:sz="4" w:space="0" w:color="auto"/>
            </w:tcBorders>
          </w:tcPr>
          <w:p w:rsidR="00141816" w:rsidRPr="0055184B" w:rsidRDefault="00141816" w:rsidP="0055184B">
            <w:pPr>
              <w:spacing w:before="120" w:after="120"/>
              <w:rPr>
                <w:sz w:val="16"/>
                <w:szCs w:val="16"/>
              </w:rPr>
            </w:pPr>
            <w:r w:rsidRPr="0055184B">
              <w:rPr>
                <w:b/>
                <w:sz w:val="16"/>
                <w:szCs w:val="16"/>
              </w:rPr>
              <w:t xml:space="preserve">7. Объемы и источники </w:t>
            </w:r>
            <w:proofErr w:type="gramStart"/>
            <w:r w:rsidRPr="0055184B">
              <w:rPr>
                <w:b/>
                <w:sz w:val="16"/>
                <w:szCs w:val="16"/>
              </w:rPr>
              <w:t>финансирования  муниципальной</w:t>
            </w:r>
            <w:proofErr w:type="gramEnd"/>
            <w:r w:rsidRPr="0055184B">
              <w:rPr>
                <w:b/>
                <w:sz w:val="16"/>
                <w:szCs w:val="16"/>
              </w:rPr>
              <w:t xml:space="preserve">  программы   в целом и по годам реализации (</w:t>
            </w:r>
            <w:proofErr w:type="spellStart"/>
            <w:r w:rsidRPr="0055184B">
              <w:rPr>
                <w:b/>
                <w:sz w:val="16"/>
                <w:szCs w:val="16"/>
              </w:rPr>
              <w:t>тыс.рублей</w:t>
            </w:r>
            <w:proofErr w:type="spellEnd"/>
            <w:r w:rsidRPr="0055184B">
              <w:rPr>
                <w:b/>
                <w:sz w:val="16"/>
                <w:szCs w:val="16"/>
              </w:rPr>
              <w:t>):</w:t>
            </w:r>
          </w:p>
        </w:tc>
      </w:tr>
      <w:tr w:rsidR="00141816" w:rsidRPr="0055184B" w:rsidTr="00526930">
        <w:trPr>
          <w:trHeight w:val="20"/>
        </w:trPr>
        <w:tc>
          <w:tcPr>
            <w:tcW w:w="1689" w:type="dxa"/>
            <w:vMerge w:val="restart"/>
            <w:tcBorders>
              <w:top w:val="single" w:sz="4" w:space="0" w:color="auto"/>
              <w:left w:val="single" w:sz="4" w:space="0" w:color="auto"/>
              <w:right w:val="single" w:sz="4" w:space="0" w:color="auto"/>
            </w:tcBorders>
            <w:vAlign w:val="center"/>
          </w:tcPr>
          <w:p w:rsidR="00141816" w:rsidRPr="0055184B" w:rsidRDefault="00141816" w:rsidP="0055184B">
            <w:pPr>
              <w:spacing w:before="40"/>
              <w:jc w:val="center"/>
              <w:rPr>
                <w:sz w:val="16"/>
                <w:szCs w:val="16"/>
              </w:rPr>
            </w:pPr>
            <w:r w:rsidRPr="0055184B">
              <w:rPr>
                <w:sz w:val="16"/>
                <w:szCs w:val="16"/>
              </w:rPr>
              <w:t>Год</w:t>
            </w:r>
          </w:p>
        </w:tc>
        <w:tc>
          <w:tcPr>
            <w:tcW w:w="7809" w:type="dxa"/>
            <w:gridSpan w:val="3"/>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jc w:val="center"/>
              <w:rPr>
                <w:sz w:val="16"/>
                <w:szCs w:val="16"/>
              </w:rPr>
            </w:pPr>
            <w:r w:rsidRPr="0055184B">
              <w:rPr>
                <w:sz w:val="16"/>
                <w:szCs w:val="16"/>
              </w:rPr>
              <w:t>Источник финансирования</w:t>
            </w:r>
          </w:p>
        </w:tc>
      </w:tr>
      <w:tr w:rsidR="00141816" w:rsidRPr="0055184B" w:rsidTr="00526930">
        <w:trPr>
          <w:trHeight w:val="20"/>
        </w:trPr>
        <w:tc>
          <w:tcPr>
            <w:tcW w:w="1689" w:type="dxa"/>
            <w:vMerge/>
            <w:tcBorders>
              <w:left w:val="single" w:sz="4" w:space="0" w:color="auto"/>
              <w:bottom w:val="single" w:sz="4" w:space="0" w:color="auto"/>
              <w:right w:val="single" w:sz="4" w:space="0" w:color="auto"/>
            </w:tcBorders>
          </w:tcPr>
          <w:p w:rsidR="00141816" w:rsidRPr="0055184B" w:rsidRDefault="00141816" w:rsidP="0055184B">
            <w:pPr>
              <w:spacing w:before="40"/>
              <w:rPr>
                <w:sz w:val="16"/>
                <w:szCs w:val="16"/>
              </w:rPr>
            </w:pPr>
          </w:p>
        </w:tc>
        <w:tc>
          <w:tcPr>
            <w:tcW w:w="3273"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EE3B86">
            <w:pPr>
              <w:spacing w:before="40"/>
              <w:jc w:val="center"/>
              <w:rPr>
                <w:sz w:val="16"/>
                <w:szCs w:val="16"/>
              </w:rPr>
            </w:pPr>
            <w:r w:rsidRPr="0055184B">
              <w:rPr>
                <w:sz w:val="16"/>
                <w:szCs w:val="16"/>
              </w:rPr>
              <w:t>Бюджет</w:t>
            </w:r>
            <w:r w:rsidR="00EE3B86">
              <w:rPr>
                <w:sz w:val="16"/>
                <w:szCs w:val="16"/>
              </w:rPr>
              <w:t xml:space="preserve"> </w:t>
            </w:r>
            <w:r w:rsidRPr="0055184B">
              <w:rPr>
                <w:sz w:val="16"/>
                <w:szCs w:val="16"/>
              </w:rPr>
              <w:t>муниципального района</w:t>
            </w:r>
          </w:p>
        </w:tc>
        <w:tc>
          <w:tcPr>
            <w:tcW w:w="2819"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jc w:val="center"/>
              <w:rPr>
                <w:sz w:val="16"/>
                <w:szCs w:val="16"/>
              </w:rPr>
            </w:pPr>
            <w:r w:rsidRPr="0055184B">
              <w:rPr>
                <w:sz w:val="16"/>
                <w:szCs w:val="16"/>
              </w:rPr>
              <w:t>внебюджетные средства</w:t>
            </w:r>
          </w:p>
        </w:tc>
        <w:tc>
          <w:tcPr>
            <w:tcW w:w="1717"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jc w:val="center"/>
              <w:rPr>
                <w:sz w:val="16"/>
                <w:szCs w:val="16"/>
              </w:rPr>
            </w:pPr>
            <w:r w:rsidRPr="0055184B">
              <w:rPr>
                <w:sz w:val="16"/>
                <w:szCs w:val="16"/>
              </w:rPr>
              <w:t>всего</w:t>
            </w:r>
          </w:p>
        </w:tc>
      </w:tr>
      <w:tr w:rsidR="00141816" w:rsidRPr="0055184B" w:rsidTr="00526930">
        <w:trPr>
          <w:trHeight w:val="20"/>
        </w:trPr>
        <w:tc>
          <w:tcPr>
            <w:tcW w:w="1689"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2020</w:t>
            </w:r>
          </w:p>
        </w:tc>
        <w:tc>
          <w:tcPr>
            <w:tcW w:w="3273"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color w:val="000000"/>
                <w:sz w:val="16"/>
                <w:szCs w:val="16"/>
              </w:rPr>
            </w:pPr>
            <w:r w:rsidRPr="0055184B">
              <w:rPr>
                <w:color w:val="000000"/>
                <w:sz w:val="16"/>
                <w:szCs w:val="16"/>
                <w:lang w:val="en-US"/>
              </w:rPr>
              <w:t>15</w:t>
            </w:r>
            <w:r w:rsidRPr="0055184B">
              <w:rPr>
                <w:color w:val="000000"/>
                <w:sz w:val="16"/>
                <w:szCs w:val="16"/>
              </w:rPr>
              <w:t>,0</w:t>
            </w:r>
          </w:p>
        </w:tc>
        <w:tc>
          <w:tcPr>
            <w:tcW w:w="2819"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rPr>
                <w:color w:val="000000"/>
                <w:sz w:val="16"/>
                <w:szCs w:val="16"/>
              </w:rPr>
            </w:pPr>
            <w:r w:rsidRPr="0055184B">
              <w:rPr>
                <w:color w:val="000000"/>
                <w:sz w:val="16"/>
                <w:szCs w:val="16"/>
              </w:rPr>
              <w:t>28900,0</w:t>
            </w:r>
          </w:p>
        </w:tc>
        <w:tc>
          <w:tcPr>
            <w:tcW w:w="171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color w:val="000000"/>
                <w:sz w:val="16"/>
                <w:szCs w:val="16"/>
              </w:rPr>
            </w:pPr>
            <w:r w:rsidRPr="0055184B">
              <w:rPr>
                <w:color w:val="000000"/>
                <w:sz w:val="16"/>
                <w:szCs w:val="16"/>
              </w:rPr>
              <w:t>28915,0</w:t>
            </w:r>
          </w:p>
        </w:tc>
      </w:tr>
      <w:tr w:rsidR="00141816" w:rsidRPr="0055184B" w:rsidTr="00526930">
        <w:trPr>
          <w:trHeight w:val="20"/>
        </w:trPr>
        <w:tc>
          <w:tcPr>
            <w:tcW w:w="1689"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2021</w:t>
            </w:r>
          </w:p>
        </w:tc>
        <w:tc>
          <w:tcPr>
            <w:tcW w:w="3273"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color w:val="000000"/>
                <w:sz w:val="16"/>
                <w:szCs w:val="16"/>
              </w:rPr>
            </w:pPr>
            <w:r w:rsidRPr="0055184B">
              <w:rPr>
                <w:color w:val="000000"/>
                <w:sz w:val="16"/>
                <w:szCs w:val="16"/>
                <w:lang w:val="en-US"/>
              </w:rPr>
              <w:t>15</w:t>
            </w:r>
            <w:r w:rsidRPr="0055184B">
              <w:rPr>
                <w:color w:val="000000"/>
                <w:sz w:val="16"/>
                <w:szCs w:val="16"/>
              </w:rPr>
              <w:t>,0</w:t>
            </w:r>
          </w:p>
        </w:tc>
        <w:tc>
          <w:tcPr>
            <w:tcW w:w="2819"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rPr>
                <w:color w:val="000000"/>
                <w:sz w:val="16"/>
                <w:szCs w:val="16"/>
              </w:rPr>
            </w:pPr>
            <w:r w:rsidRPr="0055184B">
              <w:rPr>
                <w:color w:val="000000"/>
                <w:sz w:val="16"/>
                <w:szCs w:val="16"/>
              </w:rPr>
              <w:t>23900,0</w:t>
            </w:r>
          </w:p>
        </w:tc>
        <w:tc>
          <w:tcPr>
            <w:tcW w:w="171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color w:val="000000"/>
                <w:sz w:val="16"/>
                <w:szCs w:val="16"/>
              </w:rPr>
            </w:pPr>
            <w:r w:rsidRPr="0055184B">
              <w:rPr>
                <w:color w:val="000000"/>
                <w:sz w:val="16"/>
                <w:szCs w:val="16"/>
              </w:rPr>
              <w:t>23915,0</w:t>
            </w:r>
          </w:p>
        </w:tc>
      </w:tr>
      <w:tr w:rsidR="00141816" w:rsidRPr="0055184B" w:rsidTr="00526930">
        <w:trPr>
          <w:trHeight w:val="20"/>
        </w:trPr>
        <w:tc>
          <w:tcPr>
            <w:tcW w:w="1689"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2022</w:t>
            </w:r>
          </w:p>
        </w:tc>
        <w:tc>
          <w:tcPr>
            <w:tcW w:w="3273"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color w:val="000000"/>
                <w:sz w:val="16"/>
                <w:szCs w:val="16"/>
              </w:rPr>
            </w:pPr>
            <w:r w:rsidRPr="0055184B">
              <w:rPr>
                <w:color w:val="000000"/>
                <w:sz w:val="16"/>
                <w:szCs w:val="16"/>
                <w:lang w:val="en-US"/>
              </w:rPr>
              <w:t>15</w:t>
            </w:r>
            <w:r w:rsidRPr="0055184B">
              <w:rPr>
                <w:color w:val="000000"/>
                <w:sz w:val="16"/>
                <w:szCs w:val="16"/>
              </w:rPr>
              <w:t>,0</w:t>
            </w:r>
          </w:p>
        </w:tc>
        <w:tc>
          <w:tcPr>
            <w:tcW w:w="2819"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rPr>
                <w:color w:val="000000"/>
                <w:sz w:val="16"/>
                <w:szCs w:val="16"/>
              </w:rPr>
            </w:pPr>
            <w:r w:rsidRPr="0055184B">
              <w:rPr>
                <w:color w:val="000000"/>
                <w:sz w:val="16"/>
                <w:szCs w:val="16"/>
              </w:rPr>
              <w:t>26000,0</w:t>
            </w:r>
          </w:p>
        </w:tc>
        <w:tc>
          <w:tcPr>
            <w:tcW w:w="171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color w:val="000000"/>
                <w:sz w:val="16"/>
                <w:szCs w:val="16"/>
              </w:rPr>
            </w:pPr>
            <w:r w:rsidRPr="0055184B">
              <w:rPr>
                <w:color w:val="000000"/>
                <w:sz w:val="16"/>
                <w:szCs w:val="16"/>
              </w:rPr>
              <w:t>26015,0</w:t>
            </w:r>
          </w:p>
        </w:tc>
      </w:tr>
      <w:tr w:rsidR="00141816" w:rsidRPr="0055184B" w:rsidTr="00526930">
        <w:trPr>
          <w:trHeight w:val="20"/>
        </w:trPr>
        <w:tc>
          <w:tcPr>
            <w:tcW w:w="1689"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2023</w:t>
            </w:r>
          </w:p>
        </w:tc>
        <w:tc>
          <w:tcPr>
            <w:tcW w:w="3273"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color w:val="000000"/>
                <w:sz w:val="16"/>
                <w:szCs w:val="16"/>
              </w:rPr>
            </w:pPr>
            <w:r w:rsidRPr="0055184B">
              <w:rPr>
                <w:color w:val="000000"/>
                <w:sz w:val="16"/>
                <w:szCs w:val="16"/>
                <w:lang w:val="en-US"/>
              </w:rPr>
              <w:t>15</w:t>
            </w:r>
            <w:r w:rsidRPr="0055184B">
              <w:rPr>
                <w:color w:val="000000"/>
                <w:sz w:val="16"/>
                <w:szCs w:val="16"/>
              </w:rPr>
              <w:t>,0</w:t>
            </w:r>
          </w:p>
        </w:tc>
        <w:tc>
          <w:tcPr>
            <w:tcW w:w="2819"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rPr>
                <w:color w:val="000000"/>
                <w:sz w:val="16"/>
                <w:szCs w:val="16"/>
              </w:rPr>
            </w:pPr>
            <w:r w:rsidRPr="0055184B">
              <w:rPr>
                <w:color w:val="000000"/>
                <w:sz w:val="16"/>
                <w:szCs w:val="16"/>
              </w:rPr>
              <w:t>23100,0</w:t>
            </w:r>
          </w:p>
        </w:tc>
        <w:tc>
          <w:tcPr>
            <w:tcW w:w="171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color w:val="000000"/>
                <w:sz w:val="16"/>
                <w:szCs w:val="16"/>
              </w:rPr>
            </w:pPr>
            <w:r w:rsidRPr="0055184B">
              <w:rPr>
                <w:color w:val="000000"/>
                <w:sz w:val="16"/>
                <w:szCs w:val="16"/>
              </w:rPr>
              <w:t>23115,0</w:t>
            </w:r>
          </w:p>
        </w:tc>
      </w:tr>
      <w:tr w:rsidR="00141816" w:rsidRPr="0055184B" w:rsidTr="00526930">
        <w:trPr>
          <w:trHeight w:val="20"/>
        </w:trPr>
        <w:tc>
          <w:tcPr>
            <w:tcW w:w="1689"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2024</w:t>
            </w:r>
          </w:p>
        </w:tc>
        <w:tc>
          <w:tcPr>
            <w:tcW w:w="3273"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color w:val="000000"/>
                <w:sz w:val="16"/>
                <w:szCs w:val="16"/>
              </w:rPr>
            </w:pPr>
            <w:r w:rsidRPr="0055184B">
              <w:rPr>
                <w:color w:val="000000"/>
                <w:sz w:val="16"/>
                <w:szCs w:val="16"/>
                <w:lang w:val="en-US"/>
              </w:rPr>
              <w:t>15</w:t>
            </w:r>
            <w:r w:rsidRPr="0055184B">
              <w:rPr>
                <w:color w:val="000000"/>
                <w:sz w:val="16"/>
                <w:szCs w:val="16"/>
              </w:rPr>
              <w:t>,0</w:t>
            </w:r>
          </w:p>
        </w:tc>
        <w:tc>
          <w:tcPr>
            <w:tcW w:w="2819"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rPr>
                <w:color w:val="000000"/>
                <w:sz w:val="16"/>
                <w:szCs w:val="16"/>
              </w:rPr>
            </w:pPr>
            <w:r w:rsidRPr="0055184B">
              <w:rPr>
                <w:color w:val="000000"/>
                <w:sz w:val="16"/>
                <w:szCs w:val="16"/>
              </w:rPr>
              <w:t>23800,0</w:t>
            </w:r>
          </w:p>
        </w:tc>
        <w:tc>
          <w:tcPr>
            <w:tcW w:w="171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color w:val="000000"/>
                <w:sz w:val="16"/>
                <w:szCs w:val="16"/>
              </w:rPr>
            </w:pPr>
            <w:r w:rsidRPr="0055184B">
              <w:rPr>
                <w:color w:val="000000"/>
                <w:sz w:val="16"/>
                <w:szCs w:val="16"/>
              </w:rPr>
              <w:t>23815,0</w:t>
            </w:r>
          </w:p>
        </w:tc>
      </w:tr>
      <w:tr w:rsidR="00141816" w:rsidRPr="0055184B" w:rsidTr="00526930">
        <w:trPr>
          <w:trHeight w:val="20"/>
        </w:trPr>
        <w:tc>
          <w:tcPr>
            <w:tcW w:w="1689"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2025</w:t>
            </w:r>
          </w:p>
        </w:tc>
        <w:tc>
          <w:tcPr>
            <w:tcW w:w="3273"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color w:val="000000"/>
                <w:sz w:val="16"/>
                <w:szCs w:val="16"/>
              </w:rPr>
            </w:pPr>
            <w:r w:rsidRPr="0055184B">
              <w:rPr>
                <w:color w:val="000000"/>
                <w:sz w:val="16"/>
                <w:szCs w:val="16"/>
                <w:lang w:val="en-US"/>
              </w:rPr>
              <w:t>15</w:t>
            </w:r>
            <w:r w:rsidRPr="0055184B">
              <w:rPr>
                <w:color w:val="000000"/>
                <w:sz w:val="16"/>
                <w:szCs w:val="16"/>
              </w:rPr>
              <w:t>,0</w:t>
            </w:r>
          </w:p>
        </w:tc>
        <w:tc>
          <w:tcPr>
            <w:tcW w:w="2819"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rPr>
                <w:color w:val="000000"/>
                <w:sz w:val="16"/>
                <w:szCs w:val="16"/>
              </w:rPr>
            </w:pPr>
            <w:r w:rsidRPr="0055184B">
              <w:rPr>
                <w:color w:val="000000"/>
                <w:sz w:val="16"/>
                <w:szCs w:val="16"/>
              </w:rPr>
              <w:t>24700,0</w:t>
            </w:r>
          </w:p>
        </w:tc>
        <w:tc>
          <w:tcPr>
            <w:tcW w:w="171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color w:val="000000"/>
                <w:sz w:val="16"/>
                <w:szCs w:val="16"/>
              </w:rPr>
            </w:pPr>
            <w:r w:rsidRPr="0055184B">
              <w:rPr>
                <w:color w:val="000000"/>
                <w:sz w:val="16"/>
                <w:szCs w:val="16"/>
              </w:rPr>
              <w:t>24715,0</w:t>
            </w:r>
          </w:p>
        </w:tc>
      </w:tr>
      <w:tr w:rsidR="00141816" w:rsidRPr="0055184B" w:rsidTr="00526930">
        <w:trPr>
          <w:trHeight w:val="20"/>
        </w:trPr>
        <w:tc>
          <w:tcPr>
            <w:tcW w:w="1689"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ВСЕГО</w:t>
            </w:r>
          </w:p>
        </w:tc>
        <w:tc>
          <w:tcPr>
            <w:tcW w:w="3273"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color w:val="000000"/>
                <w:sz w:val="16"/>
                <w:szCs w:val="16"/>
              </w:rPr>
            </w:pPr>
            <w:r w:rsidRPr="0055184B">
              <w:rPr>
                <w:color w:val="000000"/>
                <w:sz w:val="16"/>
                <w:szCs w:val="16"/>
              </w:rPr>
              <w:t>90,0</w:t>
            </w:r>
          </w:p>
        </w:tc>
        <w:tc>
          <w:tcPr>
            <w:tcW w:w="2819"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rPr>
                <w:color w:val="000000"/>
                <w:sz w:val="16"/>
                <w:szCs w:val="16"/>
              </w:rPr>
            </w:pPr>
            <w:r w:rsidRPr="0055184B">
              <w:rPr>
                <w:color w:val="000000"/>
                <w:sz w:val="16"/>
                <w:szCs w:val="16"/>
              </w:rPr>
              <w:t>150400,0</w:t>
            </w:r>
          </w:p>
        </w:tc>
        <w:tc>
          <w:tcPr>
            <w:tcW w:w="171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color w:val="000000"/>
                <w:sz w:val="16"/>
                <w:szCs w:val="16"/>
              </w:rPr>
            </w:pPr>
            <w:r w:rsidRPr="0055184B">
              <w:rPr>
                <w:color w:val="000000"/>
                <w:sz w:val="16"/>
                <w:szCs w:val="16"/>
              </w:rPr>
              <w:t>150490,0</w:t>
            </w:r>
          </w:p>
        </w:tc>
      </w:tr>
      <w:tr w:rsidR="00141816" w:rsidRPr="0055184B" w:rsidTr="00526930">
        <w:trPr>
          <w:trHeight w:val="20"/>
        </w:trPr>
        <w:tc>
          <w:tcPr>
            <w:tcW w:w="9498" w:type="dxa"/>
            <w:gridSpan w:val="4"/>
          </w:tcPr>
          <w:p w:rsidR="00141816" w:rsidRPr="0055184B" w:rsidRDefault="00141816" w:rsidP="0055184B">
            <w:pPr>
              <w:ind w:right="-510"/>
              <w:rPr>
                <w:sz w:val="16"/>
                <w:szCs w:val="16"/>
              </w:rPr>
            </w:pPr>
            <w:r w:rsidRPr="0055184B">
              <w:rPr>
                <w:b/>
                <w:sz w:val="16"/>
                <w:szCs w:val="16"/>
              </w:rPr>
              <w:t xml:space="preserve">8. Ожидаемые конечные результаты </w:t>
            </w:r>
            <w:proofErr w:type="gramStart"/>
            <w:r w:rsidRPr="0055184B">
              <w:rPr>
                <w:b/>
                <w:sz w:val="16"/>
                <w:szCs w:val="16"/>
              </w:rPr>
              <w:t>реализации  муниципальной</w:t>
            </w:r>
            <w:proofErr w:type="gramEnd"/>
            <w:r w:rsidRPr="0055184B">
              <w:rPr>
                <w:b/>
                <w:sz w:val="16"/>
                <w:szCs w:val="16"/>
              </w:rPr>
              <w:t xml:space="preserve">  программы:</w:t>
            </w:r>
          </w:p>
        </w:tc>
      </w:tr>
      <w:tr w:rsidR="00141816" w:rsidRPr="0055184B" w:rsidTr="00526930">
        <w:trPr>
          <w:trHeight w:val="20"/>
        </w:trPr>
        <w:tc>
          <w:tcPr>
            <w:tcW w:w="9498" w:type="dxa"/>
            <w:gridSpan w:val="4"/>
            <w:shd w:val="clear" w:color="auto" w:fill="auto"/>
          </w:tcPr>
          <w:p w:rsidR="00141816" w:rsidRPr="0055184B" w:rsidRDefault="00141816" w:rsidP="0055184B">
            <w:pPr>
              <w:rPr>
                <w:sz w:val="16"/>
                <w:szCs w:val="16"/>
              </w:rPr>
            </w:pPr>
            <w:r w:rsidRPr="0055184B">
              <w:rPr>
                <w:color w:val="000000"/>
                <w:spacing w:val="-4"/>
                <w:sz w:val="16"/>
                <w:szCs w:val="16"/>
              </w:rPr>
              <w:t xml:space="preserve">увеличение производства продукции в сельскохозяйственных организациях и </w:t>
            </w:r>
            <w:proofErr w:type="gramStart"/>
            <w:r w:rsidRPr="0055184B">
              <w:rPr>
                <w:color w:val="000000"/>
                <w:spacing w:val="-4"/>
                <w:sz w:val="16"/>
                <w:szCs w:val="16"/>
              </w:rPr>
              <w:t xml:space="preserve">КФХ </w:t>
            </w:r>
            <w:r w:rsidRPr="0055184B">
              <w:rPr>
                <w:color w:val="000000"/>
                <w:sz w:val="16"/>
                <w:szCs w:val="16"/>
              </w:rPr>
              <w:t xml:space="preserve"> (</w:t>
            </w:r>
            <w:proofErr w:type="gramEnd"/>
            <w:r w:rsidRPr="0055184B">
              <w:rPr>
                <w:color w:val="000000"/>
                <w:sz w:val="16"/>
                <w:szCs w:val="16"/>
              </w:rPr>
              <w:t>в сопоставимых ценах) в 2025 году на  21,2  % по отношению к 2018 году</w:t>
            </w:r>
            <w:r w:rsidRPr="0055184B">
              <w:rPr>
                <w:sz w:val="16"/>
                <w:szCs w:val="16"/>
              </w:rPr>
              <w:t>;</w:t>
            </w:r>
          </w:p>
          <w:p w:rsidR="00141816" w:rsidRPr="0055184B" w:rsidRDefault="00141816" w:rsidP="0055184B">
            <w:pPr>
              <w:rPr>
                <w:sz w:val="16"/>
                <w:szCs w:val="16"/>
              </w:rPr>
            </w:pPr>
            <w:r w:rsidRPr="0055184B">
              <w:rPr>
                <w:sz w:val="16"/>
                <w:szCs w:val="16"/>
              </w:rPr>
              <w:t xml:space="preserve">повышение уровня рентабельности сельскохозяйственных организаций </w:t>
            </w:r>
            <w:proofErr w:type="gramStart"/>
            <w:r w:rsidRPr="0055184B">
              <w:rPr>
                <w:sz w:val="16"/>
                <w:szCs w:val="16"/>
              </w:rPr>
              <w:t>района  (</w:t>
            </w:r>
            <w:proofErr w:type="gramEnd"/>
            <w:r w:rsidRPr="0055184B">
              <w:rPr>
                <w:sz w:val="16"/>
                <w:szCs w:val="16"/>
              </w:rPr>
              <w:t>с учетом государственной поддержки) до 15 % в 2025 году;</w:t>
            </w:r>
          </w:p>
          <w:p w:rsidR="00141816" w:rsidRPr="0055184B" w:rsidRDefault="00141816" w:rsidP="0055184B">
            <w:pPr>
              <w:rPr>
                <w:sz w:val="16"/>
                <w:szCs w:val="16"/>
              </w:rPr>
            </w:pPr>
            <w:r w:rsidRPr="0055184B">
              <w:rPr>
                <w:sz w:val="16"/>
                <w:szCs w:val="16"/>
              </w:rPr>
              <w:t xml:space="preserve">увеличение среднемесячной номинальной заработной платы в сельском хозяйстве (по сельскохозяйственным организациям) в 2025 </w:t>
            </w:r>
            <w:proofErr w:type="gramStart"/>
            <w:r w:rsidRPr="0055184B">
              <w:rPr>
                <w:sz w:val="16"/>
                <w:szCs w:val="16"/>
              </w:rPr>
              <w:t>году  на</w:t>
            </w:r>
            <w:proofErr w:type="gramEnd"/>
            <w:r w:rsidRPr="0055184B">
              <w:rPr>
                <w:sz w:val="16"/>
                <w:szCs w:val="16"/>
              </w:rPr>
              <w:t xml:space="preserve"> 57,2% по отношению к 2018 году.</w:t>
            </w:r>
          </w:p>
          <w:p w:rsidR="00141816" w:rsidRPr="0055184B" w:rsidRDefault="00141816" w:rsidP="0055184B">
            <w:pPr>
              <w:rPr>
                <w:sz w:val="16"/>
                <w:szCs w:val="16"/>
              </w:rPr>
            </w:pPr>
            <w:r w:rsidRPr="0055184B">
              <w:rPr>
                <w:sz w:val="16"/>
                <w:szCs w:val="16"/>
              </w:rPr>
              <w:t xml:space="preserve">Ожидаемые конечные результаты </w:t>
            </w:r>
            <w:proofErr w:type="gramStart"/>
            <w:r w:rsidRPr="0055184B">
              <w:rPr>
                <w:sz w:val="16"/>
                <w:szCs w:val="16"/>
              </w:rPr>
              <w:t>реализации  муниципальной</w:t>
            </w:r>
            <w:proofErr w:type="gramEnd"/>
            <w:r w:rsidRPr="0055184B">
              <w:rPr>
                <w:sz w:val="16"/>
                <w:szCs w:val="16"/>
              </w:rPr>
              <w:t xml:space="preserve">  программы по годам представлены в таблице.</w:t>
            </w:r>
          </w:p>
          <w:p w:rsidR="00141816" w:rsidRPr="0055184B" w:rsidRDefault="00141816" w:rsidP="0055184B">
            <w:pPr>
              <w:rPr>
                <w:color w:val="000000"/>
                <w:spacing w:val="-4"/>
                <w:sz w:val="16"/>
                <w:szCs w:val="16"/>
              </w:rPr>
            </w:pPr>
          </w:p>
        </w:tc>
      </w:tr>
    </w:tbl>
    <w:p w:rsidR="00141816" w:rsidRPr="0055184B" w:rsidRDefault="00141816" w:rsidP="0055184B">
      <w:pPr>
        <w:rPr>
          <w:sz w:val="16"/>
          <w:szCs w:val="16"/>
        </w:rPr>
      </w:pPr>
    </w:p>
    <w:tbl>
      <w:tblPr>
        <w:tblW w:w="9322" w:type="dxa"/>
        <w:tblLayout w:type="fixed"/>
        <w:tblLook w:val="00A0" w:firstRow="1" w:lastRow="0" w:firstColumn="1" w:lastColumn="0" w:noHBand="0" w:noVBand="0"/>
      </w:tblPr>
      <w:tblGrid>
        <w:gridCol w:w="564"/>
        <w:gridCol w:w="3276"/>
        <w:gridCol w:w="946"/>
        <w:gridCol w:w="851"/>
        <w:gridCol w:w="992"/>
        <w:gridCol w:w="850"/>
        <w:gridCol w:w="851"/>
        <w:gridCol w:w="992"/>
      </w:tblGrid>
      <w:tr w:rsidR="00141816" w:rsidRPr="0055184B" w:rsidTr="00141816">
        <w:trPr>
          <w:trHeight w:val="351"/>
          <w:tblHeader/>
        </w:trPr>
        <w:tc>
          <w:tcPr>
            <w:tcW w:w="564" w:type="dxa"/>
            <w:vMerge w:val="restart"/>
            <w:tcBorders>
              <w:top w:val="single" w:sz="4" w:space="0" w:color="auto"/>
              <w:left w:val="single" w:sz="4" w:space="0" w:color="auto"/>
              <w:right w:val="single" w:sz="4" w:space="0" w:color="auto"/>
            </w:tcBorders>
            <w:vAlign w:val="center"/>
          </w:tcPr>
          <w:p w:rsidR="00141816" w:rsidRPr="0055184B" w:rsidRDefault="00141816" w:rsidP="0055184B">
            <w:pPr>
              <w:spacing w:before="40"/>
              <w:ind w:left="-85" w:right="-85"/>
              <w:jc w:val="center"/>
              <w:rPr>
                <w:sz w:val="16"/>
                <w:szCs w:val="16"/>
              </w:rPr>
            </w:pPr>
            <w:r w:rsidRPr="0055184B">
              <w:rPr>
                <w:sz w:val="16"/>
                <w:szCs w:val="16"/>
              </w:rPr>
              <w:t>№</w:t>
            </w:r>
          </w:p>
          <w:p w:rsidR="00141816" w:rsidRPr="0055184B" w:rsidRDefault="00141816" w:rsidP="0055184B">
            <w:pPr>
              <w:spacing w:before="40"/>
              <w:ind w:left="-85" w:right="-85"/>
              <w:jc w:val="center"/>
              <w:rPr>
                <w:sz w:val="16"/>
                <w:szCs w:val="16"/>
              </w:rPr>
            </w:pPr>
            <w:r w:rsidRPr="0055184B">
              <w:rPr>
                <w:sz w:val="16"/>
                <w:szCs w:val="16"/>
              </w:rPr>
              <w:t>п/п</w:t>
            </w:r>
          </w:p>
        </w:tc>
        <w:tc>
          <w:tcPr>
            <w:tcW w:w="3276" w:type="dxa"/>
            <w:vMerge w:val="restart"/>
            <w:tcBorders>
              <w:top w:val="single" w:sz="4" w:space="0" w:color="auto"/>
              <w:left w:val="single" w:sz="4" w:space="0" w:color="auto"/>
              <w:right w:val="single" w:sz="4" w:space="0" w:color="auto"/>
            </w:tcBorders>
            <w:vAlign w:val="center"/>
          </w:tcPr>
          <w:p w:rsidR="00141816" w:rsidRPr="0055184B" w:rsidRDefault="00141816" w:rsidP="0055184B">
            <w:pPr>
              <w:spacing w:before="40"/>
              <w:ind w:left="-85" w:right="-85"/>
              <w:jc w:val="center"/>
              <w:rPr>
                <w:spacing w:val="-12"/>
                <w:sz w:val="16"/>
                <w:szCs w:val="16"/>
              </w:rPr>
            </w:pPr>
            <w:r w:rsidRPr="0055184B">
              <w:rPr>
                <w:spacing w:val="-12"/>
                <w:sz w:val="16"/>
                <w:szCs w:val="16"/>
              </w:rPr>
              <w:t xml:space="preserve">Наименование и </w:t>
            </w:r>
            <w:proofErr w:type="gramStart"/>
            <w:r w:rsidRPr="0055184B">
              <w:rPr>
                <w:spacing w:val="-12"/>
                <w:sz w:val="16"/>
                <w:szCs w:val="16"/>
              </w:rPr>
              <w:t xml:space="preserve">единица </w:t>
            </w:r>
            <w:r w:rsidR="00526930" w:rsidRPr="0055184B">
              <w:rPr>
                <w:spacing w:val="-12"/>
                <w:sz w:val="16"/>
                <w:szCs w:val="16"/>
              </w:rPr>
              <w:t xml:space="preserve"> </w:t>
            </w:r>
            <w:r w:rsidRPr="0055184B">
              <w:rPr>
                <w:spacing w:val="-12"/>
                <w:sz w:val="16"/>
                <w:szCs w:val="16"/>
              </w:rPr>
              <w:t>измерения</w:t>
            </w:r>
            <w:proofErr w:type="gramEnd"/>
            <w:r w:rsidRPr="0055184B">
              <w:rPr>
                <w:spacing w:val="-12"/>
                <w:sz w:val="16"/>
                <w:szCs w:val="16"/>
              </w:rPr>
              <w:t xml:space="preserve"> целевого показателя</w:t>
            </w:r>
          </w:p>
        </w:tc>
        <w:tc>
          <w:tcPr>
            <w:tcW w:w="5482" w:type="dxa"/>
            <w:gridSpan w:val="6"/>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ind w:left="-85" w:right="-85"/>
              <w:rPr>
                <w:spacing w:val="-10"/>
                <w:sz w:val="16"/>
                <w:szCs w:val="16"/>
              </w:rPr>
            </w:pPr>
            <w:r w:rsidRPr="0055184B">
              <w:rPr>
                <w:sz w:val="16"/>
                <w:szCs w:val="16"/>
              </w:rPr>
              <w:t>Значение целевого показателя по годам</w:t>
            </w:r>
          </w:p>
        </w:tc>
      </w:tr>
      <w:tr w:rsidR="00141816" w:rsidRPr="0055184B" w:rsidTr="00141816">
        <w:trPr>
          <w:trHeight w:val="351"/>
          <w:tblHeader/>
        </w:trPr>
        <w:tc>
          <w:tcPr>
            <w:tcW w:w="564" w:type="dxa"/>
            <w:vMerge/>
            <w:tcBorders>
              <w:left w:val="single" w:sz="4" w:space="0" w:color="auto"/>
              <w:bottom w:val="single" w:sz="4" w:space="0" w:color="auto"/>
              <w:right w:val="single" w:sz="4" w:space="0" w:color="auto"/>
            </w:tcBorders>
            <w:vAlign w:val="center"/>
          </w:tcPr>
          <w:p w:rsidR="00141816" w:rsidRPr="0055184B" w:rsidRDefault="00141816" w:rsidP="0055184B">
            <w:pPr>
              <w:spacing w:before="40"/>
              <w:ind w:left="-85" w:right="-85"/>
              <w:jc w:val="center"/>
              <w:rPr>
                <w:sz w:val="16"/>
                <w:szCs w:val="16"/>
              </w:rPr>
            </w:pPr>
          </w:p>
        </w:tc>
        <w:tc>
          <w:tcPr>
            <w:tcW w:w="3276" w:type="dxa"/>
            <w:vMerge/>
            <w:tcBorders>
              <w:left w:val="single" w:sz="4" w:space="0" w:color="auto"/>
              <w:bottom w:val="single" w:sz="4" w:space="0" w:color="auto"/>
              <w:right w:val="single" w:sz="4" w:space="0" w:color="auto"/>
            </w:tcBorders>
            <w:vAlign w:val="center"/>
          </w:tcPr>
          <w:p w:rsidR="00141816" w:rsidRPr="0055184B" w:rsidRDefault="00141816" w:rsidP="0055184B">
            <w:pPr>
              <w:spacing w:before="40"/>
              <w:ind w:left="-85" w:right="-85"/>
              <w:jc w:val="center"/>
              <w:rPr>
                <w:sz w:val="16"/>
                <w:szCs w:val="16"/>
              </w:rPr>
            </w:pPr>
          </w:p>
        </w:tc>
        <w:tc>
          <w:tcPr>
            <w:tcW w:w="946"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z w:val="16"/>
                <w:szCs w:val="16"/>
              </w:rPr>
            </w:pPr>
            <w:r w:rsidRPr="0055184B">
              <w:rPr>
                <w:sz w:val="16"/>
                <w:szCs w:val="16"/>
              </w:rPr>
              <w:t>2020</w:t>
            </w:r>
          </w:p>
        </w:tc>
        <w:tc>
          <w:tcPr>
            <w:tcW w:w="851"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2021</w:t>
            </w:r>
          </w:p>
        </w:tc>
        <w:tc>
          <w:tcPr>
            <w:tcW w:w="992"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2022</w:t>
            </w:r>
          </w:p>
        </w:tc>
        <w:tc>
          <w:tcPr>
            <w:tcW w:w="850"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2023</w:t>
            </w:r>
          </w:p>
        </w:tc>
        <w:tc>
          <w:tcPr>
            <w:tcW w:w="851"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2024</w:t>
            </w:r>
          </w:p>
        </w:tc>
        <w:tc>
          <w:tcPr>
            <w:tcW w:w="99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2025</w:t>
            </w:r>
          </w:p>
        </w:tc>
      </w:tr>
      <w:tr w:rsidR="00141816" w:rsidRPr="0055184B" w:rsidTr="00141816">
        <w:trPr>
          <w:trHeight w:val="351"/>
          <w:tblHeader/>
        </w:trPr>
        <w:tc>
          <w:tcPr>
            <w:tcW w:w="564"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ind w:left="-85" w:right="-85"/>
              <w:jc w:val="center"/>
              <w:rPr>
                <w:sz w:val="16"/>
                <w:szCs w:val="16"/>
              </w:rPr>
            </w:pPr>
            <w:r w:rsidRPr="0055184B">
              <w:rPr>
                <w:sz w:val="16"/>
                <w:szCs w:val="16"/>
              </w:rPr>
              <w:t>1</w:t>
            </w:r>
          </w:p>
        </w:tc>
        <w:tc>
          <w:tcPr>
            <w:tcW w:w="3276"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ind w:left="-85" w:right="-85"/>
              <w:jc w:val="center"/>
              <w:rPr>
                <w:sz w:val="16"/>
                <w:szCs w:val="16"/>
              </w:rPr>
            </w:pPr>
            <w:r w:rsidRPr="0055184B">
              <w:rPr>
                <w:sz w:val="16"/>
                <w:szCs w:val="16"/>
              </w:rPr>
              <w:t>2</w:t>
            </w:r>
          </w:p>
        </w:tc>
        <w:tc>
          <w:tcPr>
            <w:tcW w:w="946"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z w:val="16"/>
                <w:szCs w:val="16"/>
              </w:rPr>
            </w:pPr>
            <w:r w:rsidRPr="0055184B">
              <w:rPr>
                <w:sz w:val="16"/>
                <w:szCs w:val="16"/>
              </w:rPr>
              <w:t>3</w:t>
            </w:r>
          </w:p>
        </w:tc>
        <w:tc>
          <w:tcPr>
            <w:tcW w:w="851"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4</w:t>
            </w:r>
          </w:p>
        </w:tc>
        <w:tc>
          <w:tcPr>
            <w:tcW w:w="992"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5</w:t>
            </w:r>
          </w:p>
        </w:tc>
        <w:tc>
          <w:tcPr>
            <w:tcW w:w="850"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6</w:t>
            </w:r>
          </w:p>
        </w:tc>
        <w:tc>
          <w:tcPr>
            <w:tcW w:w="851"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7</w:t>
            </w:r>
          </w:p>
        </w:tc>
        <w:tc>
          <w:tcPr>
            <w:tcW w:w="99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8</w:t>
            </w:r>
          </w:p>
        </w:tc>
      </w:tr>
      <w:tr w:rsidR="00141816" w:rsidRPr="0055184B" w:rsidTr="00141816">
        <w:trPr>
          <w:trHeight w:val="420"/>
        </w:trPr>
        <w:tc>
          <w:tcPr>
            <w:tcW w:w="564" w:type="dxa"/>
            <w:tcBorders>
              <w:left w:val="single" w:sz="4" w:space="0" w:color="auto"/>
              <w:bottom w:val="single" w:sz="4" w:space="0" w:color="auto"/>
              <w:right w:val="single" w:sz="4" w:space="0" w:color="auto"/>
            </w:tcBorders>
          </w:tcPr>
          <w:p w:rsidR="00141816" w:rsidRPr="0055184B" w:rsidRDefault="00141816" w:rsidP="0055184B">
            <w:pPr>
              <w:spacing w:before="120"/>
              <w:ind w:left="-85" w:right="-85"/>
              <w:jc w:val="center"/>
              <w:rPr>
                <w:sz w:val="16"/>
                <w:szCs w:val="16"/>
              </w:rPr>
            </w:pPr>
            <w:r w:rsidRPr="0055184B">
              <w:rPr>
                <w:sz w:val="16"/>
                <w:szCs w:val="16"/>
              </w:rPr>
              <w:t>1.</w:t>
            </w:r>
          </w:p>
        </w:tc>
        <w:tc>
          <w:tcPr>
            <w:tcW w:w="3276" w:type="dxa"/>
            <w:tcBorders>
              <w:left w:val="single" w:sz="4" w:space="0" w:color="auto"/>
              <w:bottom w:val="single" w:sz="4" w:space="0" w:color="auto"/>
            </w:tcBorders>
            <w:vAlign w:val="center"/>
          </w:tcPr>
          <w:p w:rsidR="00141816" w:rsidRPr="0055184B" w:rsidRDefault="00141816" w:rsidP="0055184B">
            <w:pPr>
              <w:spacing w:before="120"/>
              <w:ind w:left="-113" w:right="-113"/>
              <w:rPr>
                <w:spacing w:val="-4"/>
                <w:sz w:val="16"/>
                <w:szCs w:val="16"/>
              </w:rPr>
            </w:pPr>
            <w:r w:rsidRPr="0055184B">
              <w:rPr>
                <w:spacing w:val="-4"/>
                <w:sz w:val="16"/>
                <w:szCs w:val="16"/>
              </w:rPr>
              <w:t>Индекс производства продукции сельского хозяйства в сельхозпредприятиях и КФХ (в сопоставимых ценах) (%)</w:t>
            </w:r>
          </w:p>
        </w:tc>
        <w:tc>
          <w:tcPr>
            <w:tcW w:w="946" w:type="dxa"/>
            <w:tcBorders>
              <w:top w:val="single" w:sz="4" w:space="0" w:color="auto"/>
              <w:left w:val="single" w:sz="4" w:space="0" w:color="auto"/>
              <w:bottom w:val="single" w:sz="4" w:space="0" w:color="auto"/>
            </w:tcBorders>
          </w:tcPr>
          <w:p w:rsidR="00141816" w:rsidRPr="0055184B" w:rsidRDefault="00141816" w:rsidP="0055184B">
            <w:pPr>
              <w:spacing w:before="120"/>
              <w:ind w:left="-113" w:right="-113"/>
              <w:jc w:val="center"/>
              <w:rPr>
                <w:sz w:val="16"/>
                <w:szCs w:val="16"/>
              </w:rPr>
            </w:pPr>
            <w:r w:rsidRPr="0055184B">
              <w:rPr>
                <w:sz w:val="16"/>
                <w:szCs w:val="16"/>
              </w:rPr>
              <w:t>101,2</w:t>
            </w:r>
          </w:p>
        </w:tc>
        <w:tc>
          <w:tcPr>
            <w:tcW w:w="851" w:type="dxa"/>
            <w:tcBorders>
              <w:top w:val="single" w:sz="4" w:space="0" w:color="auto"/>
              <w:left w:val="single" w:sz="4" w:space="0" w:color="auto"/>
              <w:bottom w:val="single" w:sz="4" w:space="0" w:color="auto"/>
            </w:tcBorders>
          </w:tcPr>
          <w:p w:rsidR="00141816" w:rsidRPr="0055184B" w:rsidRDefault="00141816" w:rsidP="0055184B">
            <w:pPr>
              <w:spacing w:before="120"/>
              <w:ind w:left="-113" w:right="-113"/>
              <w:jc w:val="center"/>
              <w:rPr>
                <w:sz w:val="16"/>
                <w:szCs w:val="16"/>
              </w:rPr>
            </w:pPr>
            <w:r w:rsidRPr="0055184B">
              <w:rPr>
                <w:sz w:val="16"/>
                <w:szCs w:val="16"/>
              </w:rPr>
              <w:t>101,2</w:t>
            </w:r>
          </w:p>
        </w:tc>
        <w:tc>
          <w:tcPr>
            <w:tcW w:w="992" w:type="dxa"/>
            <w:tcBorders>
              <w:top w:val="single" w:sz="4" w:space="0" w:color="auto"/>
              <w:left w:val="single" w:sz="4" w:space="0" w:color="auto"/>
              <w:bottom w:val="single" w:sz="4" w:space="0" w:color="auto"/>
            </w:tcBorders>
          </w:tcPr>
          <w:p w:rsidR="00141816" w:rsidRPr="0055184B" w:rsidRDefault="00141816" w:rsidP="0055184B">
            <w:pPr>
              <w:spacing w:before="120"/>
              <w:ind w:left="-113" w:right="-113"/>
              <w:jc w:val="center"/>
              <w:rPr>
                <w:sz w:val="16"/>
                <w:szCs w:val="16"/>
              </w:rPr>
            </w:pPr>
            <w:r w:rsidRPr="0055184B">
              <w:rPr>
                <w:sz w:val="16"/>
                <w:szCs w:val="16"/>
              </w:rPr>
              <w:t>101,2</w:t>
            </w:r>
          </w:p>
        </w:tc>
        <w:tc>
          <w:tcPr>
            <w:tcW w:w="850" w:type="dxa"/>
            <w:tcBorders>
              <w:top w:val="single" w:sz="4" w:space="0" w:color="auto"/>
              <w:left w:val="single" w:sz="4" w:space="0" w:color="auto"/>
              <w:bottom w:val="single" w:sz="4" w:space="0" w:color="auto"/>
            </w:tcBorders>
          </w:tcPr>
          <w:p w:rsidR="00141816" w:rsidRPr="0055184B" w:rsidRDefault="00141816" w:rsidP="0055184B">
            <w:pPr>
              <w:spacing w:before="120"/>
              <w:ind w:left="-113" w:right="-113"/>
              <w:jc w:val="center"/>
              <w:rPr>
                <w:sz w:val="16"/>
                <w:szCs w:val="16"/>
              </w:rPr>
            </w:pPr>
            <w:r w:rsidRPr="0055184B">
              <w:rPr>
                <w:sz w:val="16"/>
                <w:szCs w:val="16"/>
              </w:rPr>
              <w:t>101,2</w:t>
            </w:r>
          </w:p>
        </w:tc>
        <w:tc>
          <w:tcPr>
            <w:tcW w:w="851" w:type="dxa"/>
            <w:tcBorders>
              <w:top w:val="single" w:sz="4" w:space="0" w:color="auto"/>
              <w:left w:val="single" w:sz="4" w:space="0" w:color="auto"/>
              <w:bottom w:val="single" w:sz="4" w:space="0" w:color="auto"/>
            </w:tcBorders>
          </w:tcPr>
          <w:p w:rsidR="00141816" w:rsidRPr="0055184B" w:rsidRDefault="00141816" w:rsidP="0055184B">
            <w:pPr>
              <w:spacing w:before="120"/>
              <w:ind w:left="-113" w:right="-113"/>
              <w:jc w:val="center"/>
              <w:rPr>
                <w:sz w:val="16"/>
                <w:szCs w:val="16"/>
              </w:rPr>
            </w:pPr>
            <w:r w:rsidRPr="0055184B">
              <w:rPr>
                <w:sz w:val="16"/>
                <w:szCs w:val="16"/>
              </w:rPr>
              <w:t>101,2</w:t>
            </w:r>
          </w:p>
        </w:tc>
        <w:tc>
          <w:tcPr>
            <w:tcW w:w="992"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13" w:right="-113"/>
              <w:jc w:val="center"/>
              <w:rPr>
                <w:sz w:val="16"/>
                <w:szCs w:val="16"/>
              </w:rPr>
            </w:pPr>
            <w:r w:rsidRPr="0055184B">
              <w:rPr>
                <w:sz w:val="16"/>
                <w:szCs w:val="16"/>
              </w:rPr>
              <w:t>101,2</w:t>
            </w:r>
          </w:p>
        </w:tc>
      </w:tr>
      <w:tr w:rsidR="00141816" w:rsidRPr="0055184B" w:rsidTr="00141816">
        <w:trPr>
          <w:trHeight w:val="420"/>
        </w:trPr>
        <w:tc>
          <w:tcPr>
            <w:tcW w:w="564"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85" w:right="-85"/>
              <w:jc w:val="center"/>
              <w:rPr>
                <w:sz w:val="16"/>
                <w:szCs w:val="16"/>
              </w:rPr>
            </w:pPr>
            <w:r w:rsidRPr="0055184B">
              <w:rPr>
                <w:sz w:val="16"/>
                <w:szCs w:val="16"/>
              </w:rPr>
              <w:t>2.</w:t>
            </w:r>
          </w:p>
        </w:tc>
        <w:tc>
          <w:tcPr>
            <w:tcW w:w="3276" w:type="dxa"/>
            <w:tcBorders>
              <w:top w:val="single" w:sz="4" w:space="0" w:color="auto"/>
              <w:left w:val="single" w:sz="4" w:space="0" w:color="auto"/>
              <w:bottom w:val="single" w:sz="4" w:space="0" w:color="auto"/>
            </w:tcBorders>
            <w:vAlign w:val="center"/>
          </w:tcPr>
          <w:p w:rsidR="00141816" w:rsidRPr="0055184B" w:rsidRDefault="00141816" w:rsidP="0055184B">
            <w:pPr>
              <w:spacing w:before="120"/>
              <w:ind w:left="-113" w:right="-113"/>
              <w:rPr>
                <w:spacing w:val="-8"/>
                <w:sz w:val="16"/>
                <w:szCs w:val="16"/>
              </w:rPr>
            </w:pPr>
            <w:r w:rsidRPr="0055184B">
              <w:rPr>
                <w:spacing w:val="-8"/>
                <w:sz w:val="16"/>
                <w:szCs w:val="16"/>
              </w:rPr>
              <w:t>Рентабельность сельскохозяйственных организаций по всей деятельности (с учетом субсидий) (%)</w:t>
            </w:r>
          </w:p>
        </w:tc>
        <w:tc>
          <w:tcPr>
            <w:tcW w:w="946" w:type="dxa"/>
            <w:tcBorders>
              <w:top w:val="single" w:sz="4" w:space="0" w:color="auto"/>
              <w:left w:val="single" w:sz="4" w:space="0" w:color="auto"/>
              <w:bottom w:val="single" w:sz="4" w:space="0" w:color="auto"/>
            </w:tcBorders>
          </w:tcPr>
          <w:p w:rsidR="00141816" w:rsidRPr="0055184B" w:rsidRDefault="00141816" w:rsidP="0055184B">
            <w:pPr>
              <w:spacing w:before="120"/>
              <w:ind w:right="-113"/>
              <w:jc w:val="center"/>
              <w:rPr>
                <w:sz w:val="16"/>
                <w:szCs w:val="16"/>
              </w:rPr>
            </w:pPr>
            <w:r w:rsidRPr="0055184B">
              <w:rPr>
                <w:sz w:val="16"/>
                <w:szCs w:val="16"/>
              </w:rPr>
              <w:t>12,0</w:t>
            </w:r>
          </w:p>
        </w:tc>
        <w:tc>
          <w:tcPr>
            <w:tcW w:w="851" w:type="dxa"/>
            <w:tcBorders>
              <w:top w:val="single" w:sz="4" w:space="0" w:color="auto"/>
              <w:left w:val="single" w:sz="4" w:space="0" w:color="auto"/>
              <w:bottom w:val="single" w:sz="4" w:space="0" w:color="auto"/>
            </w:tcBorders>
          </w:tcPr>
          <w:p w:rsidR="00141816" w:rsidRPr="0055184B" w:rsidRDefault="00141816" w:rsidP="0055184B">
            <w:pPr>
              <w:spacing w:before="120"/>
              <w:ind w:left="-113" w:right="-113"/>
              <w:jc w:val="center"/>
              <w:rPr>
                <w:sz w:val="16"/>
                <w:szCs w:val="16"/>
              </w:rPr>
            </w:pPr>
            <w:r w:rsidRPr="0055184B">
              <w:rPr>
                <w:sz w:val="16"/>
                <w:szCs w:val="16"/>
              </w:rPr>
              <w:t>13,0</w:t>
            </w:r>
          </w:p>
        </w:tc>
        <w:tc>
          <w:tcPr>
            <w:tcW w:w="992" w:type="dxa"/>
            <w:tcBorders>
              <w:top w:val="single" w:sz="4" w:space="0" w:color="auto"/>
              <w:left w:val="single" w:sz="4" w:space="0" w:color="auto"/>
              <w:bottom w:val="single" w:sz="4" w:space="0" w:color="auto"/>
            </w:tcBorders>
          </w:tcPr>
          <w:p w:rsidR="00141816" w:rsidRPr="0055184B" w:rsidRDefault="00141816" w:rsidP="0055184B">
            <w:pPr>
              <w:spacing w:before="120"/>
              <w:ind w:left="-113" w:right="-113"/>
              <w:jc w:val="center"/>
              <w:rPr>
                <w:sz w:val="16"/>
                <w:szCs w:val="16"/>
              </w:rPr>
            </w:pPr>
            <w:r w:rsidRPr="0055184B">
              <w:rPr>
                <w:sz w:val="16"/>
                <w:szCs w:val="16"/>
              </w:rPr>
              <w:t>14,0</w:t>
            </w:r>
          </w:p>
        </w:tc>
        <w:tc>
          <w:tcPr>
            <w:tcW w:w="850" w:type="dxa"/>
            <w:tcBorders>
              <w:top w:val="single" w:sz="4" w:space="0" w:color="auto"/>
              <w:left w:val="single" w:sz="4" w:space="0" w:color="auto"/>
              <w:bottom w:val="single" w:sz="4" w:space="0" w:color="auto"/>
            </w:tcBorders>
          </w:tcPr>
          <w:p w:rsidR="00141816" w:rsidRPr="0055184B" w:rsidRDefault="00141816" w:rsidP="0055184B">
            <w:pPr>
              <w:spacing w:before="120"/>
              <w:ind w:left="-113" w:right="-113"/>
              <w:jc w:val="center"/>
              <w:rPr>
                <w:sz w:val="16"/>
                <w:szCs w:val="16"/>
              </w:rPr>
            </w:pPr>
            <w:r w:rsidRPr="0055184B">
              <w:rPr>
                <w:sz w:val="16"/>
                <w:szCs w:val="16"/>
              </w:rPr>
              <w:t>14,5</w:t>
            </w:r>
          </w:p>
        </w:tc>
        <w:tc>
          <w:tcPr>
            <w:tcW w:w="851" w:type="dxa"/>
            <w:tcBorders>
              <w:top w:val="single" w:sz="4" w:space="0" w:color="auto"/>
              <w:left w:val="single" w:sz="4" w:space="0" w:color="auto"/>
              <w:bottom w:val="single" w:sz="4" w:space="0" w:color="auto"/>
            </w:tcBorders>
          </w:tcPr>
          <w:p w:rsidR="00141816" w:rsidRPr="0055184B" w:rsidRDefault="00141816" w:rsidP="0055184B">
            <w:pPr>
              <w:spacing w:before="120"/>
              <w:ind w:left="-113" w:right="-113"/>
              <w:jc w:val="center"/>
              <w:rPr>
                <w:sz w:val="16"/>
                <w:szCs w:val="16"/>
              </w:rPr>
            </w:pPr>
            <w:r w:rsidRPr="0055184B">
              <w:rPr>
                <w:sz w:val="16"/>
                <w:szCs w:val="16"/>
              </w:rPr>
              <w:t>15,0</w:t>
            </w:r>
          </w:p>
        </w:tc>
        <w:tc>
          <w:tcPr>
            <w:tcW w:w="992"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13" w:right="-113"/>
              <w:jc w:val="center"/>
              <w:rPr>
                <w:sz w:val="16"/>
                <w:szCs w:val="16"/>
              </w:rPr>
            </w:pPr>
            <w:r w:rsidRPr="0055184B">
              <w:rPr>
                <w:sz w:val="16"/>
                <w:szCs w:val="16"/>
              </w:rPr>
              <w:t>15,0</w:t>
            </w:r>
          </w:p>
        </w:tc>
      </w:tr>
      <w:tr w:rsidR="00141816" w:rsidRPr="0055184B" w:rsidTr="00141816">
        <w:trPr>
          <w:trHeight w:val="273"/>
        </w:trPr>
        <w:tc>
          <w:tcPr>
            <w:tcW w:w="564"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85" w:right="-85"/>
              <w:jc w:val="center"/>
              <w:rPr>
                <w:sz w:val="16"/>
                <w:szCs w:val="16"/>
              </w:rPr>
            </w:pPr>
            <w:r w:rsidRPr="0055184B">
              <w:rPr>
                <w:sz w:val="16"/>
                <w:szCs w:val="16"/>
              </w:rPr>
              <w:t>3.</w:t>
            </w:r>
          </w:p>
        </w:tc>
        <w:tc>
          <w:tcPr>
            <w:tcW w:w="3276" w:type="dxa"/>
            <w:tcBorders>
              <w:top w:val="single" w:sz="4" w:space="0" w:color="auto"/>
              <w:left w:val="single" w:sz="4" w:space="0" w:color="auto"/>
              <w:bottom w:val="single" w:sz="4" w:space="0" w:color="auto"/>
            </w:tcBorders>
            <w:vAlign w:val="center"/>
          </w:tcPr>
          <w:p w:rsidR="00141816" w:rsidRPr="0055184B" w:rsidRDefault="00141816" w:rsidP="0055184B">
            <w:pPr>
              <w:spacing w:before="120"/>
              <w:ind w:left="-113" w:right="-113"/>
              <w:rPr>
                <w:sz w:val="16"/>
                <w:szCs w:val="16"/>
              </w:rPr>
            </w:pPr>
            <w:r w:rsidRPr="0055184B">
              <w:rPr>
                <w:sz w:val="16"/>
                <w:szCs w:val="16"/>
              </w:rPr>
              <w:t xml:space="preserve">Среднемесячная номинальная заработная </w:t>
            </w:r>
            <w:r w:rsidRPr="0055184B">
              <w:rPr>
                <w:spacing w:val="-10"/>
                <w:sz w:val="16"/>
                <w:szCs w:val="16"/>
              </w:rPr>
              <w:t xml:space="preserve">плата работников сельского </w:t>
            </w:r>
            <w:r w:rsidRPr="0055184B">
              <w:rPr>
                <w:sz w:val="16"/>
                <w:szCs w:val="16"/>
              </w:rPr>
              <w:t xml:space="preserve">хозяйства (по сельскохозяйственным </w:t>
            </w:r>
            <w:proofErr w:type="gramStart"/>
            <w:r w:rsidRPr="0055184B">
              <w:rPr>
                <w:sz w:val="16"/>
                <w:szCs w:val="16"/>
              </w:rPr>
              <w:t>организациям)(</w:t>
            </w:r>
            <w:proofErr w:type="spellStart"/>
            <w:proofErr w:type="gramEnd"/>
            <w:r w:rsidRPr="0055184B">
              <w:rPr>
                <w:sz w:val="16"/>
                <w:szCs w:val="16"/>
              </w:rPr>
              <w:t>тыс.руб</w:t>
            </w:r>
            <w:proofErr w:type="spellEnd"/>
            <w:r w:rsidRPr="0055184B">
              <w:rPr>
                <w:sz w:val="16"/>
                <w:szCs w:val="16"/>
              </w:rPr>
              <w:t>.)</w:t>
            </w:r>
          </w:p>
        </w:tc>
        <w:tc>
          <w:tcPr>
            <w:tcW w:w="946" w:type="dxa"/>
            <w:tcBorders>
              <w:top w:val="single" w:sz="4" w:space="0" w:color="auto"/>
              <w:left w:val="single" w:sz="4" w:space="0" w:color="auto"/>
              <w:bottom w:val="single" w:sz="4" w:space="0" w:color="auto"/>
            </w:tcBorders>
          </w:tcPr>
          <w:p w:rsidR="00141816" w:rsidRPr="0055184B" w:rsidRDefault="00141816" w:rsidP="0055184B">
            <w:pPr>
              <w:spacing w:before="120"/>
              <w:ind w:left="-113" w:right="-113"/>
              <w:jc w:val="center"/>
              <w:rPr>
                <w:sz w:val="16"/>
                <w:szCs w:val="16"/>
              </w:rPr>
            </w:pPr>
            <w:r w:rsidRPr="0055184B">
              <w:rPr>
                <w:sz w:val="16"/>
                <w:szCs w:val="16"/>
              </w:rPr>
              <w:t>18,0</w:t>
            </w:r>
          </w:p>
        </w:tc>
        <w:tc>
          <w:tcPr>
            <w:tcW w:w="851" w:type="dxa"/>
            <w:tcBorders>
              <w:top w:val="single" w:sz="4" w:space="0" w:color="auto"/>
              <w:left w:val="single" w:sz="4" w:space="0" w:color="auto"/>
              <w:bottom w:val="single" w:sz="4" w:space="0" w:color="auto"/>
            </w:tcBorders>
          </w:tcPr>
          <w:p w:rsidR="00141816" w:rsidRPr="0055184B" w:rsidRDefault="00141816" w:rsidP="0055184B">
            <w:pPr>
              <w:spacing w:before="120"/>
              <w:ind w:left="-113" w:right="-113"/>
              <w:jc w:val="center"/>
              <w:rPr>
                <w:sz w:val="16"/>
                <w:szCs w:val="16"/>
              </w:rPr>
            </w:pPr>
            <w:r w:rsidRPr="0055184B">
              <w:rPr>
                <w:sz w:val="16"/>
                <w:szCs w:val="16"/>
              </w:rPr>
              <w:t>20,0</w:t>
            </w:r>
          </w:p>
        </w:tc>
        <w:tc>
          <w:tcPr>
            <w:tcW w:w="992" w:type="dxa"/>
            <w:tcBorders>
              <w:top w:val="single" w:sz="4" w:space="0" w:color="auto"/>
              <w:left w:val="single" w:sz="4" w:space="0" w:color="auto"/>
              <w:bottom w:val="single" w:sz="4" w:space="0" w:color="auto"/>
            </w:tcBorders>
          </w:tcPr>
          <w:p w:rsidR="00141816" w:rsidRPr="0055184B" w:rsidRDefault="00141816" w:rsidP="0055184B">
            <w:pPr>
              <w:spacing w:before="120"/>
              <w:ind w:left="-113" w:right="-113"/>
              <w:jc w:val="center"/>
              <w:rPr>
                <w:sz w:val="16"/>
                <w:szCs w:val="16"/>
              </w:rPr>
            </w:pPr>
            <w:r w:rsidRPr="0055184B">
              <w:rPr>
                <w:sz w:val="16"/>
                <w:szCs w:val="16"/>
              </w:rPr>
              <w:t>21,0</w:t>
            </w:r>
          </w:p>
        </w:tc>
        <w:tc>
          <w:tcPr>
            <w:tcW w:w="850" w:type="dxa"/>
            <w:tcBorders>
              <w:top w:val="single" w:sz="4" w:space="0" w:color="auto"/>
              <w:left w:val="single" w:sz="4" w:space="0" w:color="auto"/>
              <w:bottom w:val="single" w:sz="4" w:space="0" w:color="auto"/>
            </w:tcBorders>
          </w:tcPr>
          <w:p w:rsidR="00141816" w:rsidRPr="0055184B" w:rsidRDefault="00141816" w:rsidP="0055184B">
            <w:pPr>
              <w:spacing w:before="120"/>
              <w:ind w:left="-113" w:right="-113"/>
              <w:jc w:val="center"/>
              <w:rPr>
                <w:sz w:val="16"/>
                <w:szCs w:val="16"/>
              </w:rPr>
            </w:pPr>
            <w:r w:rsidRPr="0055184B">
              <w:rPr>
                <w:sz w:val="16"/>
                <w:szCs w:val="16"/>
              </w:rPr>
              <w:t>22,0</w:t>
            </w:r>
          </w:p>
        </w:tc>
        <w:tc>
          <w:tcPr>
            <w:tcW w:w="851" w:type="dxa"/>
            <w:tcBorders>
              <w:top w:val="single" w:sz="4" w:space="0" w:color="auto"/>
              <w:left w:val="single" w:sz="4" w:space="0" w:color="auto"/>
              <w:bottom w:val="single" w:sz="4" w:space="0" w:color="auto"/>
            </w:tcBorders>
          </w:tcPr>
          <w:p w:rsidR="00141816" w:rsidRPr="0055184B" w:rsidRDefault="00141816" w:rsidP="0055184B">
            <w:pPr>
              <w:spacing w:before="120"/>
              <w:ind w:left="-113" w:right="-113"/>
              <w:jc w:val="center"/>
              <w:rPr>
                <w:sz w:val="16"/>
                <w:szCs w:val="16"/>
              </w:rPr>
            </w:pPr>
            <w:r w:rsidRPr="0055184B">
              <w:rPr>
                <w:sz w:val="16"/>
                <w:szCs w:val="16"/>
              </w:rPr>
              <w:t>25,0</w:t>
            </w:r>
          </w:p>
        </w:tc>
        <w:tc>
          <w:tcPr>
            <w:tcW w:w="992"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13" w:right="-113"/>
              <w:jc w:val="center"/>
              <w:rPr>
                <w:sz w:val="16"/>
                <w:szCs w:val="16"/>
              </w:rPr>
            </w:pPr>
            <w:r w:rsidRPr="0055184B">
              <w:rPr>
                <w:sz w:val="16"/>
                <w:szCs w:val="16"/>
              </w:rPr>
              <w:t>25,0</w:t>
            </w:r>
          </w:p>
        </w:tc>
      </w:tr>
    </w:tbl>
    <w:p w:rsidR="00141816" w:rsidRPr="0055184B" w:rsidRDefault="00141816" w:rsidP="0055184B">
      <w:pPr>
        <w:autoSpaceDE w:val="0"/>
        <w:autoSpaceDN w:val="0"/>
        <w:adjustRightInd w:val="0"/>
        <w:ind w:right="-510"/>
        <w:jc w:val="center"/>
        <w:outlineLvl w:val="1"/>
        <w:rPr>
          <w:b/>
          <w:sz w:val="16"/>
          <w:szCs w:val="16"/>
        </w:rPr>
      </w:pPr>
      <w:r w:rsidRPr="0055184B">
        <w:rPr>
          <w:b/>
          <w:sz w:val="16"/>
          <w:szCs w:val="16"/>
        </w:rPr>
        <w:t>I. Характеристика текущего состояния сельского хозяйства в Любытинском районе</w:t>
      </w:r>
    </w:p>
    <w:p w:rsidR="00141816" w:rsidRPr="0055184B" w:rsidRDefault="00141816" w:rsidP="0055184B">
      <w:pPr>
        <w:autoSpaceDE w:val="0"/>
        <w:autoSpaceDN w:val="0"/>
        <w:adjustRightInd w:val="0"/>
        <w:outlineLvl w:val="1"/>
        <w:rPr>
          <w:b/>
          <w:sz w:val="16"/>
          <w:szCs w:val="16"/>
        </w:rPr>
      </w:pPr>
      <w:r w:rsidRPr="0055184B">
        <w:rPr>
          <w:b/>
          <w:sz w:val="16"/>
          <w:szCs w:val="16"/>
        </w:rPr>
        <w:tab/>
        <w:t xml:space="preserve">1.Приоритеты и цели государственной политики в данной отрасли </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 xml:space="preserve">Развитие сельскохозяйственного </w:t>
      </w:r>
      <w:proofErr w:type="gramStart"/>
      <w:r w:rsidRPr="0055184B">
        <w:rPr>
          <w:sz w:val="16"/>
          <w:szCs w:val="16"/>
        </w:rPr>
        <w:t>производства  является</w:t>
      </w:r>
      <w:proofErr w:type="gramEnd"/>
      <w:r w:rsidRPr="0055184B">
        <w:rPr>
          <w:sz w:val="16"/>
          <w:szCs w:val="16"/>
        </w:rPr>
        <w:t xml:space="preserve"> одной из ключевых проблем развития экономики муниципального района. Стратегической целью сельского хозяйства является обеспечение населения муниципального района качественной сельскохозяйственной продукцией и продовольствием собственного производства, повышение качества жизни населения, работающего в сельском хозяйстве.   </w:t>
      </w:r>
    </w:p>
    <w:p w:rsidR="00141816" w:rsidRPr="0055184B" w:rsidRDefault="00141816" w:rsidP="0055184B">
      <w:pPr>
        <w:autoSpaceDE w:val="0"/>
        <w:autoSpaceDN w:val="0"/>
        <w:adjustRightInd w:val="0"/>
        <w:jc w:val="both"/>
        <w:outlineLvl w:val="1"/>
        <w:rPr>
          <w:sz w:val="16"/>
          <w:szCs w:val="16"/>
        </w:rPr>
      </w:pPr>
      <w:r w:rsidRPr="0055184B">
        <w:rPr>
          <w:sz w:val="16"/>
          <w:szCs w:val="16"/>
        </w:rPr>
        <w:tab/>
        <w:t xml:space="preserve">Удобное географическое положение муниципального района между крупными промышленными </w:t>
      </w:r>
      <w:proofErr w:type="gramStart"/>
      <w:r w:rsidRPr="0055184B">
        <w:rPr>
          <w:sz w:val="16"/>
          <w:szCs w:val="16"/>
        </w:rPr>
        <w:t>центрами,  транспортная</w:t>
      </w:r>
      <w:proofErr w:type="gramEnd"/>
      <w:r w:rsidRPr="0055184B">
        <w:rPr>
          <w:sz w:val="16"/>
          <w:szCs w:val="16"/>
        </w:rPr>
        <w:t xml:space="preserve"> доступность,  а также наличие свободных (неиспользуемых) земель сельскохозяйственного назначения делают муниципальный район привлекательным  для инвестирования в сельское хозяйство.</w:t>
      </w:r>
    </w:p>
    <w:p w:rsidR="00141816" w:rsidRPr="0055184B" w:rsidRDefault="00141816" w:rsidP="0055184B">
      <w:pPr>
        <w:autoSpaceDE w:val="0"/>
        <w:autoSpaceDN w:val="0"/>
        <w:adjustRightInd w:val="0"/>
        <w:jc w:val="both"/>
        <w:outlineLvl w:val="1"/>
        <w:rPr>
          <w:sz w:val="16"/>
          <w:szCs w:val="16"/>
        </w:rPr>
      </w:pPr>
      <w:r w:rsidRPr="0055184B">
        <w:rPr>
          <w:b/>
          <w:sz w:val="16"/>
          <w:szCs w:val="16"/>
        </w:rPr>
        <w:t xml:space="preserve">     </w:t>
      </w:r>
      <w:r w:rsidRPr="0055184B">
        <w:rPr>
          <w:b/>
          <w:sz w:val="16"/>
          <w:szCs w:val="16"/>
        </w:rPr>
        <w:tab/>
      </w:r>
      <w:r w:rsidRPr="0055184B">
        <w:rPr>
          <w:sz w:val="16"/>
          <w:szCs w:val="16"/>
        </w:rPr>
        <w:t xml:space="preserve">В Любытинском муниципальном </w:t>
      </w:r>
      <w:proofErr w:type="gramStart"/>
      <w:r w:rsidRPr="0055184B">
        <w:rPr>
          <w:sz w:val="16"/>
          <w:szCs w:val="16"/>
        </w:rPr>
        <w:t>районе  имеется</w:t>
      </w:r>
      <w:proofErr w:type="gramEnd"/>
      <w:r w:rsidRPr="0055184B">
        <w:rPr>
          <w:sz w:val="16"/>
          <w:szCs w:val="16"/>
        </w:rPr>
        <w:t xml:space="preserve">   25,2  </w:t>
      </w:r>
      <w:proofErr w:type="spellStart"/>
      <w:r w:rsidRPr="0055184B">
        <w:rPr>
          <w:sz w:val="16"/>
          <w:szCs w:val="16"/>
        </w:rPr>
        <w:t>тыс.га</w:t>
      </w:r>
      <w:proofErr w:type="spellEnd"/>
      <w:r w:rsidRPr="0055184B">
        <w:rPr>
          <w:sz w:val="16"/>
          <w:szCs w:val="16"/>
        </w:rPr>
        <w:t xml:space="preserve"> сельскохозяйственных угодий, из них 12,3  </w:t>
      </w:r>
      <w:proofErr w:type="spellStart"/>
      <w:r w:rsidRPr="0055184B">
        <w:rPr>
          <w:sz w:val="16"/>
          <w:szCs w:val="16"/>
        </w:rPr>
        <w:t>тыс.га</w:t>
      </w:r>
      <w:proofErr w:type="spellEnd"/>
      <w:r w:rsidRPr="0055184B">
        <w:rPr>
          <w:sz w:val="16"/>
          <w:szCs w:val="16"/>
        </w:rPr>
        <w:t xml:space="preserve"> - пашни.</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 xml:space="preserve"> В </w:t>
      </w:r>
      <w:proofErr w:type="gramStart"/>
      <w:r w:rsidRPr="0055184B">
        <w:rPr>
          <w:sz w:val="16"/>
          <w:szCs w:val="16"/>
        </w:rPr>
        <w:t>районе  функционируют</w:t>
      </w:r>
      <w:proofErr w:type="gramEnd"/>
      <w:r w:rsidRPr="0055184B">
        <w:rPr>
          <w:sz w:val="16"/>
          <w:szCs w:val="16"/>
        </w:rPr>
        <w:t xml:space="preserve">  3 сельскохозяйственные  организации раз-личных организационно-правовых форм, насчитывается 45 крестьянских (фермерских) хозяйств и около 2  тысяч личных подсобных хозяйств.</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 xml:space="preserve">Производство продукции сельского хозяйства в хозяйствах всех </w:t>
      </w:r>
      <w:proofErr w:type="spellStart"/>
      <w:r w:rsidRPr="0055184B">
        <w:rPr>
          <w:sz w:val="16"/>
          <w:szCs w:val="16"/>
        </w:rPr>
        <w:t>катего-рий</w:t>
      </w:r>
      <w:proofErr w:type="spellEnd"/>
      <w:r w:rsidRPr="0055184B">
        <w:rPr>
          <w:sz w:val="16"/>
          <w:szCs w:val="16"/>
        </w:rPr>
        <w:t xml:space="preserve"> в 2018 году в </w:t>
      </w:r>
      <w:proofErr w:type="gramStart"/>
      <w:r w:rsidRPr="0055184B">
        <w:rPr>
          <w:sz w:val="16"/>
          <w:szCs w:val="16"/>
        </w:rPr>
        <w:t>районе  составило</w:t>
      </w:r>
      <w:proofErr w:type="gramEnd"/>
      <w:r w:rsidRPr="0055184B">
        <w:rPr>
          <w:sz w:val="16"/>
          <w:szCs w:val="16"/>
        </w:rPr>
        <w:t xml:space="preserve"> около  200 </w:t>
      </w:r>
      <w:proofErr w:type="spellStart"/>
      <w:r w:rsidRPr="0055184B">
        <w:rPr>
          <w:sz w:val="16"/>
          <w:szCs w:val="16"/>
        </w:rPr>
        <w:t>млн.рублей</w:t>
      </w:r>
      <w:proofErr w:type="spellEnd"/>
      <w:r w:rsidRPr="0055184B">
        <w:rPr>
          <w:sz w:val="16"/>
          <w:szCs w:val="16"/>
        </w:rPr>
        <w:t xml:space="preserve">, что в сопоставимых ценах на 1,1 % выше уровня 2017 года. </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 xml:space="preserve">В 2018 году среднемесячная номинальная начисленная заработная </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плата в сельском хозяйстве </w:t>
      </w:r>
      <w:proofErr w:type="gramStart"/>
      <w:r w:rsidRPr="0055184B">
        <w:rPr>
          <w:sz w:val="16"/>
          <w:szCs w:val="16"/>
        </w:rPr>
        <w:t>составила  15</w:t>
      </w:r>
      <w:proofErr w:type="gramEnd"/>
      <w:r w:rsidRPr="0055184B">
        <w:rPr>
          <w:sz w:val="16"/>
          <w:szCs w:val="16"/>
        </w:rPr>
        <w:t xml:space="preserve">,9  </w:t>
      </w:r>
      <w:proofErr w:type="spellStart"/>
      <w:r w:rsidRPr="0055184B">
        <w:rPr>
          <w:sz w:val="16"/>
          <w:szCs w:val="16"/>
        </w:rPr>
        <w:t>тыс.рублей</w:t>
      </w:r>
      <w:proofErr w:type="spellEnd"/>
      <w:r w:rsidRPr="0055184B">
        <w:rPr>
          <w:sz w:val="16"/>
          <w:szCs w:val="16"/>
        </w:rPr>
        <w:t xml:space="preserve"> (на 14,4 % больше чем в 2013 году). </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В то же время сохраняется и ряд проблем для дальнейшего развития сельского хозяйства района, в том числе:</w:t>
      </w:r>
    </w:p>
    <w:p w:rsidR="00141816" w:rsidRPr="0055184B" w:rsidRDefault="00141816" w:rsidP="0055184B">
      <w:pPr>
        <w:autoSpaceDE w:val="0"/>
        <w:autoSpaceDN w:val="0"/>
        <w:adjustRightInd w:val="0"/>
        <w:jc w:val="both"/>
        <w:outlineLvl w:val="1"/>
        <w:rPr>
          <w:sz w:val="16"/>
          <w:szCs w:val="16"/>
        </w:rPr>
      </w:pPr>
      <w:r w:rsidRPr="0055184B">
        <w:rPr>
          <w:sz w:val="16"/>
          <w:szCs w:val="16"/>
        </w:rPr>
        <w:tab/>
        <w:t>-недостаточная рентабельность сельскохозяйственного производства;</w:t>
      </w:r>
    </w:p>
    <w:p w:rsidR="00141816" w:rsidRPr="0055184B" w:rsidRDefault="00141816" w:rsidP="0055184B">
      <w:pPr>
        <w:autoSpaceDE w:val="0"/>
        <w:autoSpaceDN w:val="0"/>
        <w:adjustRightInd w:val="0"/>
        <w:jc w:val="both"/>
        <w:outlineLvl w:val="1"/>
        <w:rPr>
          <w:sz w:val="16"/>
          <w:szCs w:val="16"/>
        </w:rPr>
      </w:pPr>
      <w:r w:rsidRPr="0055184B">
        <w:rPr>
          <w:sz w:val="16"/>
          <w:szCs w:val="16"/>
        </w:rPr>
        <w:tab/>
        <w:t>-недостаточный вклад крестьянских (фермерских) хозяйств в производство продукции сельского хозяйства в районе (8,5%, тогда как в среднем по области 12,0%);</w:t>
      </w:r>
    </w:p>
    <w:p w:rsidR="00141816" w:rsidRPr="0055184B" w:rsidRDefault="00141816" w:rsidP="0055184B">
      <w:pPr>
        <w:autoSpaceDE w:val="0"/>
        <w:autoSpaceDN w:val="0"/>
        <w:adjustRightInd w:val="0"/>
        <w:jc w:val="both"/>
        <w:outlineLvl w:val="1"/>
        <w:rPr>
          <w:sz w:val="16"/>
          <w:szCs w:val="16"/>
        </w:rPr>
      </w:pPr>
      <w:r w:rsidRPr="0055184B">
        <w:rPr>
          <w:sz w:val="16"/>
          <w:szCs w:val="16"/>
        </w:rPr>
        <w:tab/>
        <w:t>- наличие свободных (неиспользуемых) земель сельскохозяйственного назначения (в настоящее время используется 41,0% пашни);</w:t>
      </w:r>
    </w:p>
    <w:p w:rsidR="00141816" w:rsidRPr="0055184B" w:rsidRDefault="00141816" w:rsidP="0055184B">
      <w:pPr>
        <w:autoSpaceDE w:val="0"/>
        <w:autoSpaceDN w:val="0"/>
        <w:adjustRightInd w:val="0"/>
        <w:jc w:val="both"/>
        <w:outlineLvl w:val="1"/>
        <w:rPr>
          <w:sz w:val="16"/>
          <w:szCs w:val="16"/>
        </w:rPr>
      </w:pPr>
      <w:r w:rsidRPr="0055184B">
        <w:rPr>
          <w:sz w:val="16"/>
          <w:szCs w:val="16"/>
        </w:rPr>
        <w:tab/>
        <w:t>-дефицит квалифицированных кадров, вызванный низким уровнем и качеством жизни в сельской местности.</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В создавшейся ситуации возникает необходимость программно-целевого подхода для обеспечения концентрации и координации финансовых и организационных ресурсов с целью обеспечения населения области основными видами продукции сельского хозяйства собственного производства и повышения финансовой устойчивости сельскохозяйственных товаропроизводителей.</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 xml:space="preserve">Цели </w:t>
      </w:r>
      <w:proofErr w:type="gramStart"/>
      <w:r w:rsidRPr="0055184B">
        <w:rPr>
          <w:sz w:val="16"/>
          <w:szCs w:val="16"/>
        </w:rPr>
        <w:t>муниципальной  программы</w:t>
      </w:r>
      <w:proofErr w:type="gramEnd"/>
      <w:r w:rsidRPr="0055184B">
        <w:rPr>
          <w:sz w:val="16"/>
          <w:szCs w:val="16"/>
        </w:rPr>
        <w:t xml:space="preserve"> соответствуют приоритетам развития района, определенным Стратегией социально-экономического развития Любытинского муниципального района  до 2030 года, утвержденной решением Думы Любытинского муниципального района от 25.10.2012 г № 136. </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Для достижения этих целей необходимо решить основные задачи в рамках следующих подпрограмм (направлений):</w:t>
      </w:r>
    </w:p>
    <w:p w:rsidR="00141816" w:rsidRPr="0055184B" w:rsidRDefault="00141816" w:rsidP="0055184B">
      <w:pPr>
        <w:autoSpaceDE w:val="0"/>
        <w:autoSpaceDN w:val="0"/>
        <w:adjustRightInd w:val="0"/>
        <w:jc w:val="both"/>
        <w:outlineLvl w:val="1"/>
        <w:rPr>
          <w:sz w:val="16"/>
          <w:szCs w:val="16"/>
        </w:rPr>
      </w:pPr>
      <w:r w:rsidRPr="0055184B">
        <w:rPr>
          <w:sz w:val="16"/>
          <w:szCs w:val="16"/>
        </w:rPr>
        <w:tab/>
        <w:t>-развитие производства и переработки сельскохозяйственной продукции;</w:t>
      </w:r>
    </w:p>
    <w:p w:rsidR="00141816" w:rsidRPr="0055184B" w:rsidRDefault="00141816" w:rsidP="0055184B">
      <w:pPr>
        <w:autoSpaceDE w:val="0"/>
        <w:autoSpaceDN w:val="0"/>
        <w:adjustRightInd w:val="0"/>
        <w:jc w:val="both"/>
        <w:outlineLvl w:val="1"/>
        <w:rPr>
          <w:sz w:val="16"/>
          <w:szCs w:val="16"/>
        </w:rPr>
      </w:pPr>
      <w:r w:rsidRPr="0055184B">
        <w:rPr>
          <w:sz w:val="16"/>
          <w:szCs w:val="16"/>
        </w:rPr>
        <w:tab/>
        <w:t>-развитие крестьянских (фермерских) хозяйств и сельскохозяйственной кооперации;</w:t>
      </w:r>
    </w:p>
    <w:p w:rsidR="00141816" w:rsidRPr="0055184B" w:rsidRDefault="00141816" w:rsidP="0055184B">
      <w:pPr>
        <w:autoSpaceDE w:val="0"/>
        <w:autoSpaceDN w:val="0"/>
        <w:adjustRightInd w:val="0"/>
        <w:jc w:val="both"/>
        <w:outlineLvl w:val="1"/>
        <w:rPr>
          <w:sz w:val="16"/>
          <w:szCs w:val="16"/>
        </w:rPr>
      </w:pPr>
      <w:r w:rsidRPr="0055184B">
        <w:rPr>
          <w:sz w:val="16"/>
          <w:szCs w:val="16"/>
        </w:rPr>
        <w:tab/>
        <w:t>-развитие мелиорации земель сельскохозяйственного назначения;</w:t>
      </w:r>
    </w:p>
    <w:p w:rsidR="00141816" w:rsidRPr="0055184B" w:rsidRDefault="00141816" w:rsidP="0055184B">
      <w:pPr>
        <w:autoSpaceDE w:val="0"/>
        <w:autoSpaceDN w:val="0"/>
        <w:adjustRightInd w:val="0"/>
        <w:jc w:val="both"/>
        <w:outlineLvl w:val="1"/>
        <w:rPr>
          <w:sz w:val="16"/>
          <w:szCs w:val="16"/>
        </w:rPr>
      </w:pPr>
      <w:r w:rsidRPr="0055184B">
        <w:rPr>
          <w:sz w:val="16"/>
          <w:szCs w:val="16"/>
        </w:rPr>
        <w:tab/>
        <w:t>-обеспечение общих условий функционирования отраслей сельского хозяйства;</w:t>
      </w:r>
    </w:p>
    <w:p w:rsidR="00141816" w:rsidRPr="0055184B" w:rsidRDefault="00141816" w:rsidP="0055184B">
      <w:pPr>
        <w:autoSpaceDE w:val="0"/>
        <w:autoSpaceDN w:val="0"/>
        <w:adjustRightInd w:val="0"/>
        <w:jc w:val="both"/>
        <w:outlineLvl w:val="1"/>
        <w:rPr>
          <w:sz w:val="16"/>
          <w:szCs w:val="16"/>
        </w:rPr>
      </w:pPr>
      <w:r w:rsidRPr="0055184B">
        <w:rPr>
          <w:sz w:val="16"/>
          <w:szCs w:val="16"/>
        </w:rPr>
        <w:tab/>
        <w:t xml:space="preserve">-реализация функций и полномочий по управлению </w:t>
      </w:r>
      <w:proofErr w:type="gramStart"/>
      <w:r w:rsidRPr="0055184B">
        <w:rPr>
          <w:sz w:val="16"/>
          <w:szCs w:val="16"/>
        </w:rPr>
        <w:t>муниципальной  программой</w:t>
      </w:r>
      <w:proofErr w:type="gramEnd"/>
      <w:r w:rsidRPr="0055184B">
        <w:rPr>
          <w:sz w:val="16"/>
          <w:szCs w:val="16"/>
        </w:rPr>
        <w:t>.</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Динамика развития сельского хозяйства на период до 2025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сельскохозяйственного производства, с другой – сохранится сложная макроэкономическая обстановка в связи с последствиями кризиса и вступлением России в ВТО, что усиливает вероятность</w:t>
      </w:r>
      <w:r w:rsidRPr="0055184B">
        <w:rPr>
          <w:b/>
          <w:sz w:val="16"/>
          <w:szCs w:val="16"/>
        </w:rPr>
        <w:t xml:space="preserve"> </w:t>
      </w:r>
      <w:r w:rsidRPr="0055184B">
        <w:rPr>
          <w:sz w:val="16"/>
          <w:szCs w:val="16"/>
        </w:rPr>
        <w:t xml:space="preserve">реализации рисков для устойчивого и динамичного развития аграрного сектора экономики. </w:t>
      </w:r>
    </w:p>
    <w:p w:rsidR="00141816" w:rsidRPr="0055184B" w:rsidRDefault="00141816" w:rsidP="0055184B">
      <w:pPr>
        <w:autoSpaceDE w:val="0"/>
        <w:autoSpaceDN w:val="0"/>
        <w:adjustRightInd w:val="0"/>
        <w:ind w:right="-2"/>
        <w:jc w:val="center"/>
        <w:outlineLvl w:val="1"/>
        <w:rPr>
          <w:b/>
          <w:sz w:val="16"/>
          <w:szCs w:val="16"/>
        </w:rPr>
      </w:pPr>
      <w:r w:rsidRPr="0055184B">
        <w:rPr>
          <w:b/>
          <w:sz w:val="16"/>
          <w:szCs w:val="16"/>
          <w:lang w:val="en-US"/>
        </w:rPr>
        <w:t>II</w:t>
      </w:r>
      <w:r w:rsidRPr="0055184B">
        <w:rPr>
          <w:b/>
          <w:sz w:val="16"/>
          <w:szCs w:val="16"/>
        </w:rPr>
        <w:t>. Обоснование выделения подпрограмм в составе муниципальной программы</w:t>
      </w:r>
    </w:p>
    <w:p w:rsidR="00141816" w:rsidRPr="0055184B" w:rsidRDefault="00141816" w:rsidP="0055184B">
      <w:pPr>
        <w:autoSpaceDE w:val="0"/>
        <w:autoSpaceDN w:val="0"/>
        <w:adjustRightInd w:val="0"/>
        <w:ind w:right="-2"/>
        <w:jc w:val="both"/>
        <w:outlineLvl w:val="1"/>
        <w:rPr>
          <w:b/>
          <w:sz w:val="16"/>
          <w:szCs w:val="16"/>
        </w:rPr>
      </w:pPr>
      <w:r w:rsidRPr="0055184B">
        <w:rPr>
          <w:sz w:val="16"/>
          <w:szCs w:val="16"/>
        </w:rPr>
        <w:tab/>
      </w:r>
      <w:r w:rsidRPr="0055184B">
        <w:rPr>
          <w:b/>
          <w:sz w:val="16"/>
          <w:szCs w:val="16"/>
        </w:rPr>
        <w:t>2.1. Структура и перечень подпрограмм</w:t>
      </w:r>
    </w:p>
    <w:p w:rsidR="00141816" w:rsidRPr="0055184B" w:rsidRDefault="00141816" w:rsidP="0055184B">
      <w:pPr>
        <w:autoSpaceDE w:val="0"/>
        <w:autoSpaceDN w:val="0"/>
        <w:adjustRightInd w:val="0"/>
        <w:jc w:val="both"/>
        <w:outlineLvl w:val="1"/>
        <w:rPr>
          <w:sz w:val="16"/>
          <w:szCs w:val="16"/>
        </w:rPr>
      </w:pPr>
      <w:r w:rsidRPr="0055184B">
        <w:rPr>
          <w:sz w:val="16"/>
          <w:szCs w:val="16"/>
        </w:rPr>
        <w:tab/>
        <w:t>Структура и перечень подпрограмм соответствуют принципам программно-целевого управления экономикой, охватывают все основные сферы сельского хозяйства: производство сельскохозяйственной продукции, ее переработку, технико-технологическое, кадровое и информационное обеспечение сельского хозяйства, государственное регулирование отношений в сфере сельского хозяйства.</w:t>
      </w:r>
    </w:p>
    <w:p w:rsidR="00141816" w:rsidRPr="0055184B" w:rsidRDefault="00141816" w:rsidP="0055184B">
      <w:pPr>
        <w:autoSpaceDE w:val="0"/>
        <w:autoSpaceDN w:val="0"/>
        <w:adjustRightInd w:val="0"/>
        <w:ind w:right="-2"/>
        <w:jc w:val="both"/>
        <w:outlineLvl w:val="1"/>
        <w:rPr>
          <w:b/>
          <w:sz w:val="16"/>
          <w:szCs w:val="16"/>
        </w:rPr>
      </w:pPr>
      <w:r w:rsidRPr="0055184B">
        <w:rPr>
          <w:b/>
          <w:sz w:val="16"/>
          <w:szCs w:val="16"/>
        </w:rPr>
        <w:tab/>
        <w:t>2.2.  Подпрограмма «Развитие производства и переработки              сельскохозяйственной продукции»</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Ведущей отраслью сельского хозяйства является животноводство. На его долю в 2018 году приходилось 65% в общем объеме продукции сельского хозяйства. Основные направления - молочное и мясное скотоводство, овцеводство.</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 xml:space="preserve">В растениеводстве хозяйства района специализируются на </w:t>
      </w:r>
      <w:proofErr w:type="gramStart"/>
      <w:r w:rsidRPr="0055184B">
        <w:rPr>
          <w:sz w:val="16"/>
          <w:szCs w:val="16"/>
        </w:rPr>
        <w:t>выращивании  картофеля</w:t>
      </w:r>
      <w:proofErr w:type="gramEnd"/>
      <w:r w:rsidRPr="0055184B">
        <w:rPr>
          <w:sz w:val="16"/>
          <w:szCs w:val="16"/>
        </w:rPr>
        <w:t xml:space="preserve">, овощей и  кормовых сельскохозяйственных культур. </w:t>
      </w:r>
    </w:p>
    <w:p w:rsidR="00141816" w:rsidRPr="0055184B" w:rsidRDefault="00141816" w:rsidP="0055184B">
      <w:pPr>
        <w:autoSpaceDE w:val="0"/>
        <w:autoSpaceDN w:val="0"/>
        <w:adjustRightInd w:val="0"/>
        <w:jc w:val="both"/>
        <w:outlineLvl w:val="1"/>
        <w:rPr>
          <w:sz w:val="16"/>
          <w:szCs w:val="16"/>
        </w:rPr>
      </w:pPr>
      <w:r w:rsidRPr="0055184B">
        <w:rPr>
          <w:sz w:val="16"/>
          <w:szCs w:val="16"/>
        </w:rPr>
        <w:lastRenderedPageBreak/>
        <w:t xml:space="preserve">    </w:t>
      </w:r>
      <w:r w:rsidRPr="0055184B">
        <w:rPr>
          <w:sz w:val="16"/>
          <w:szCs w:val="16"/>
        </w:rPr>
        <w:tab/>
        <w:t xml:space="preserve">При этом доля сельскохозяйственных организаций и крестьянских (фермерских) хозяйств в общем объеме производства продукции сельского хозяйства в </w:t>
      </w:r>
      <w:proofErr w:type="gramStart"/>
      <w:r w:rsidRPr="0055184B">
        <w:rPr>
          <w:sz w:val="16"/>
          <w:szCs w:val="16"/>
        </w:rPr>
        <w:t>районе  год</w:t>
      </w:r>
      <w:proofErr w:type="gramEnd"/>
      <w:r w:rsidRPr="0055184B">
        <w:rPr>
          <w:sz w:val="16"/>
          <w:szCs w:val="16"/>
        </w:rPr>
        <w:t xml:space="preserve"> от года растет. В хозяйствах </w:t>
      </w:r>
      <w:proofErr w:type="gramStart"/>
      <w:r w:rsidRPr="0055184B">
        <w:rPr>
          <w:sz w:val="16"/>
          <w:szCs w:val="16"/>
        </w:rPr>
        <w:t>населения ,напротив</w:t>
      </w:r>
      <w:proofErr w:type="gramEnd"/>
      <w:r w:rsidRPr="0055184B">
        <w:rPr>
          <w:sz w:val="16"/>
          <w:szCs w:val="16"/>
        </w:rPr>
        <w:t>,  происходит сокращение производства из-за старения сельского населения и отсутствием желания у  молодежи заниматься сельским хозяйством.</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 xml:space="preserve">Основной проблемой, сдерживающей развитие </w:t>
      </w:r>
      <w:proofErr w:type="spellStart"/>
      <w:r w:rsidRPr="0055184B">
        <w:rPr>
          <w:sz w:val="16"/>
          <w:szCs w:val="16"/>
        </w:rPr>
        <w:t>подотраслей</w:t>
      </w:r>
      <w:proofErr w:type="spellEnd"/>
      <w:r w:rsidRPr="0055184B">
        <w:rPr>
          <w:sz w:val="16"/>
          <w:szCs w:val="16"/>
        </w:rPr>
        <w:t xml:space="preserve"> растениеводства и животноводства, является </w:t>
      </w:r>
      <w:proofErr w:type="gramStart"/>
      <w:r w:rsidRPr="0055184B">
        <w:rPr>
          <w:sz w:val="16"/>
          <w:szCs w:val="16"/>
        </w:rPr>
        <w:t>невысокая  рентабельность</w:t>
      </w:r>
      <w:proofErr w:type="gramEnd"/>
      <w:r w:rsidRPr="0055184B">
        <w:rPr>
          <w:sz w:val="16"/>
          <w:szCs w:val="16"/>
        </w:rPr>
        <w:t xml:space="preserve"> сельскохозяйственного производства , которая препятствует инвестированию в модернизацию и техническое перевооружение производства. Как следствие:</w:t>
      </w:r>
    </w:p>
    <w:p w:rsidR="00141816" w:rsidRPr="0055184B" w:rsidRDefault="00141816" w:rsidP="0055184B">
      <w:pPr>
        <w:autoSpaceDE w:val="0"/>
        <w:autoSpaceDN w:val="0"/>
        <w:adjustRightInd w:val="0"/>
        <w:jc w:val="both"/>
        <w:outlineLvl w:val="1"/>
        <w:rPr>
          <w:sz w:val="16"/>
          <w:szCs w:val="16"/>
        </w:rPr>
      </w:pPr>
      <w:r w:rsidRPr="0055184B">
        <w:rPr>
          <w:sz w:val="16"/>
          <w:szCs w:val="16"/>
        </w:rPr>
        <w:tab/>
        <w:t>-отсутствует динамика увеличения посевной площади сельскохозяйственных культур;</w:t>
      </w:r>
    </w:p>
    <w:p w:rsidR="00141816" w:rsidRPr="0055184B" w:rsidRDefault="00141816" w:rsidP="0055184B">
      <w:pPr>
        <w:autoSpaceDE w:val="0"/>
        <w:autoSpaceDN w:val="0"/>
        <w:adjustRightInd w:val="0"/>
        <w:jc w:val="both"/>
        <w:outlineLvl w:val="1"/>
        <w:rPr>
          <w:sz w:val="16"/>
          <w:szCs w:val="16"/>
        </w:rPr>
      </w:pPr>
      <w:r w:rsidRPr="0055184B">
        <w:rPr>
          <w:sz w:val="16"/>
          <w:szCs w:val="16"/>
        </w:rPr>
        <w:tab/>
        <w:t>-отсутствует динамика роста поголовья скота;</w:t>
      </w:r>
    </w:p>
    <w:p w:rsidR="00141816" w:rsidRPr="0055184B" w:rsidRDefault="00141816" w:rsidP="0055184B">
      <w:pPr>
        <w:autoSpaceDE w:val="0"/>
        <w:autoSpaceDN w:val="0"/>
        <w:adjustRightInd w:val="0"/>
        <w:jc w:val="both"/>
        <w:outlineLvl w:val="1"/>
        <w:rPr>
          <w:sz w:val="16"/>
          <w:szCs w:val="16"/>
        </w:rPr>
      </w:pPr>
      <w:r w:rsidRPr="0055184B">
        <w:rPr>
          <w:sz w:val="16"/>
          <w:szCs w:val="16"/>
        </w:rPr>
        <w:tab/>
        <w:t xml:space="preserve">-низкими темпами осуществляется обновление основных фондов в сельском хозяйстве (по итогам за 2018 </w:t>
      </w:r>
      <w:proofErr w:type="gramStart"/>
      <w:r w:rsidRPr="0055184B">
        <w:rPr>
          <w:sz w:val="16"/>
          <w:szCs w:val="16"/>
        </w:rPr>
        <w:t>год  более</w:t>
      </w:r>
      <w:proofErr w:type="gramEnd"/>
      <w:r w:rsidRPr="0055184B">
        <w:rPr>
          <w:sz w:val="16"/>
          <w:szCs w:val="16"/>
        </w:rPr>
        <w:t xml:space="preserve"> 50 % используемой сельскохозяйственной техники и оборудования имеют срок эксплуатации более 10 лет).</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 xml:space="preserve">Обеспечение дальнейшего развития сельского хозяйства связывается, прежде всего, с развитием молочного </w:t>
      </w:r>
      <w:proofErr w:type="gramStart"/>
      <w:r w:rsidRPr="0055184B">
        <w:rPr>
          <w:sz w:val="16"/>
          <w:szCs w:val="16"/>
        </w:rPr>
        <w:t>скотоводства,  картофелеводства</w:t>
      </w:r>
      <w:proofErr w:type="gramEnd"/>
      <w:r w:rsidRPr="0055184B">
        <w:rPr>
          <w:sz w:val="16"/>
          <w:szCs w:val="16"/>
        </w:rPr>
        <w:t xml:space="preserve"> и овощеводства.</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Главными направлениями дальнейшего развития молочного скотоводства являются: модернизация и строительство ферм, в том числе, семейных молочных ферм, цехов по переработке молока, приобретение племенного крупного рогатого скота.</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В рамках подпрограммы решаются следующие основные задачи:</w:t>
      </w:r>
    </w:p>
    <w:p w:rsidR="00141816" w:rsidRPr="0055184B" w:rsidRDefault="00141816" w:rsidP="0055184B">
      <w:pPr>
        <w:autoSpaceDE w:val="0"/>
        <w:autoSpaceDN w:val="0"/>
        <w:adjustRightInd w:val="0"/>
        <w:jc w:val="both"/>
        <w:outlineLvl w:val="1"/>
        <w:rPr>
          <w:sz w:val="16"/>
          <w:szCs w:val="16"/>
        </w:rPr>
      </w:pPr>
      <w:r w:rsidRPr="0055184B">
        <w:rPr>
          <w:sz w:val="16"/>
          <w:szCs w:val="16"/>
        </w:rPr>
        <w:tab/>
        <w:t xml:space="preserve">-стимулирование роста объемов производства основных видов </w:t>
      </w:r>
      <w:proofErr w:type="gramStart"/>
      <w:r w:rsidRPr="0055184B">
        <w:rPr>
          <w:sz w:val="16"/>
          <w:szCs w:val="16"/>
        </w:rPr>
        <w:t>сельскохозяйственной  продукции</w:t>
      </w:r>
      <w:proofErr w:type="gramEnd"/>
      <w:r w:rsidRPr="0055184B">
        <w:rPr>
          <w:sz w:val="16"/>
          <w:szCs w:val="16"/>
        </w:rPr>
        <w:t>;</w:t>
      </w:r>
    </w:p>
    <w:p w:rsidR="00141816" w:rsidRPr="0055184B" w:rsidRDefault="00141816" w:rsidP="0055184B">
      <w:pPr>
        <w:autoSpaceDE w:val="0"/>
        <w:autoSpaceDN w:val="0"/>
        <w:adjustRightInd w:val="0"/>
        <w:jc w:val="both"/>
        <w:outlineLvl w:val="1"/>
        <w:rPr>
          <w:sz w:val="16"/>
          <w:szCs w:val="16"/>
        </w:rPr>
      </w:pPr>
      <w:r w:rsidRPr="0055184B">
        <w:rPr>
          <w:sz w:val="16"/>
          <w:szCs w:val="16"/>
        </w:rPr>
        <w:tab/>
        <w:t>-расширение объемов поставок сельскохозяйственной продукции на агропродовольственный рынок.</w:t>
      </w:r>
    </w:p>
    <w:p w:rsidR="00141816" w:rsidRPr="0055184B" w:rsidRDefault="00141816" w:rsidP="0055184B">
      <w:pPr>
        <w:autoSpaceDE w:val="0"/>
        <w:autoSpaceDN w:val="0"/>
        <w:adjustRightInd w:val="0"/>
        <w:ind w:right="-2"/>
        <w:jc w:val="both"/>
        <w:outlineLvl w:val="1"/>
        <w:rPr>
          <w:b/>
          <w:sz w:val="16"/>
          <w:szCs w:val="16"/>
        </w:rPr>
      </w:pPr>
      <w:r w:rsidRPr="0055184B">
        <w:rPr>
          <w:b/>
          <w:sz w:val="16"/>
          <w:szCs w:val="16"/>
        </w:rPr>
        <w:tab/>
      </w:r>
      <w:proofErr w:type="gramStart"/>
      <w:r w:rsidRPr="0055184B">
        <w:rPr>
          <w:b/>
          <w:sz w:val="16"/>
          <w:szCs w:val="16"/>
        </w:rPr>
        <w:t>2.3.Подпрограмма  «</w:t>
      </w:r>
      <w:proofErr w:type="gramEnd"/>
      <w:r w:rsidRPr="0055184B">
        <w:rPr>
          <w:b/>
          <w:sz w:val="16"/>
          <w:szCs w:val="16"/>
        </w:rPr>
        <w:t>Развитие крестьянских (фермерских) хозяйств и сельскохозяйственной кооперации»</w:t>
      </w:r>
    </w:p>
    <w:p w:rsidR="00141816" w:rsidRPr="0055184B" w:rsidRDefault="00141816" w:rsidP="0055184B">
      <w:pPr>
        <w:autoSpaceDE w:val="0"/>
        <w:autoSpaceDN w:val="0"/>
        <w:adjustRightInd w:val="0"/>
        <w:jc w:val="both"/>
        <w:outlineLvl w:val="1"/>
        <w:rPr>
          <w:b/>
          <w:sz w:val="16"/>
          <w:szCs w:val="16"/>
        </w:rPr>
      </w:pPr>
      <w:r w:rsidRPr="0055184B">
        <w:rPr>
          <w:b/>
          <w:sz w:val="16"/>
          <w:szCs w:val="16"/>
        </w:rPr>
        <w:tab/>
      </w:r>
      <w:r w:rsidRPr="0055184B">
        <w:rPr>
          <w:sz w:val="16"/>
          <w:szCs w:val="16"/>
        </w:rPr>
        <w:t>Подпрограмма направлена на поддержку развития малых форм хозяйствования, к которым относятся крестьянские (фермерские) хозяйства, включая индивидуальных предпринимателей, занимающихся сельскохозяйственным производством, личные подсобные хозяйства и сельскохозяйственные потребительские кооперативы.</w:t>
      </w:r>
    </w:p>
    <w:p w:rsidR="00141816" w:rsidRPr="0055184B" w:rsidRDefault="00141816" w:rsidP="0055184B">
      <w:pPr>
        <w:autoSpaceDE w:val="0"/>
        <w:autoSpaceDN w:val="0"/>
        <w:adjustRightInd w:val="0"/>
        <w:jc w:val="both"/>
        <w:outlineLvl w:val="1"/>
        <w:rPr>
          <w:b/>
          <w:sz w:val="16"/>
          <w:szCs w:val="16"/>
        </w:rPr>
      </w:pPr>
      <w:r w:rsidRPr="0055184B">
        <w:rPr>
          <w:b/>
          <w:sz w:val="16"/>
          <w:szCs w:val="16"/>
        </w:rPr>
        <w:tab/>
      </w:r>
      <w:proofErr w:type="gramStart"/>
      <w:r w:rsidRPr="0055184B">
        <w:rPr>
          <w:sz w:val="16"/>
          <w:szCs w:val="16"/>
        </w:rPr>
        <w:t>Крестьянские  (</w:t>
      </w:r>
      <w:proofErr w:type="gramEnd"/>
      <w:r w:rsidRPr="0055184B">
        <w:rPr>
          <w:sz w:val="16"/>
          <w:szCs w:val="16"/>
        </w:rPr>
        <w:t xml:space="preserve">фермерские)   хозяйства   и   хозяйства    населения   по-прежнему занимают важное место в сельском хозяйстве муниципального района. </w:t>
      </w:r>
    </w:p>
    <w:p w:rsidR="00141816" w:rsidRPr="0055184B" w:rsidRDefault="00141816" w:rsidP="0055184B">
      <w:pPr>
        <w:autoSpaceDE w:val="0"/>
        <w:autoSpaceDN w:val="0"/>
        <w:adjustRightInd w:val="0"/>
        <w:jc w:val="both"/>
        <w:outlineLvl w:val="1"/>
        <w:rPr>
          <w:b/>
          <w:sz w:val="16"/>
          <w:szCs w:val="16"/>
        </w:rPr>
      </w:pPr>
      <w:r w:rsidRPr="0055184B">
        <w:rPr>
          <w:b/>
          <w:sz w:val="16"/>
          <w:szCs w:val="16"/>
        </w:rPr>
        <w:tab/>
      </w:r>
      <w:r w:rsidRPr="0055184B">
        <w:rPr>
          <w:sz w:val="16"/>
          <w:szCs w:val="16"/>
        </w:rPr>
        <w:t xml:space="preserve">В 2018 году на долю хозяйств населения приходилось более половины </w:t>
      </w:r>
      <w:proofErr w:type="gramStart"/>
      <w:r w:rsidRPr="0055184B">
        <w:rPr>
          <w:sz w:val="16"/>
          <w:szCs w:val="16"/>
        </w:rPr>
        <w:t>произведенной  продукции</w:t>
      </w:r>
      <w:proofErr w:type="gramEnd"/>
      <w:r w:rsidRPr="0055184B">
        <w:rPr>
          <w:sz w:val="16"/>
          <w:szCs w:val="16"/>
        </w:rPr>
        <w:t xml:space="preserve"> сельского хозяйства муниципального района, в том числе доля их производства в общем объеме  производства картофеля составляет 63,0 процента, овощей - 81,5 процента, молока  - 54  процента, яиц - 85 процентов. Объемы производства в данной категории хозяйств, в основном, имеют тенденцию к сокращению, но в </w:t>
      </w:r>
      <w:proofErr w:type="gramStart"/>
      <w:r w:rsidRPr="0055184B">
        <w:rPr>
          <w:sz w:val="16"/>
          <w:szCs w:val="16"/>
        </w:rPr>
        <w:t>муниципальном  районе</w:t>
      </w:r>
      <w:proofErr w:type="gramEnd"/>
      <w:r w:rsidRPr="0055184B">
        <w:rPr>
          <w:sz w:val="16"/>
          <w:szCs w:val="16"/>
        </w:rPr>
        <w:t xml:space="preserve"> насчитывается порядка 2 </w:t>
      </w:r>
      <w:proofErr w:type="spellStart"/>
      <w:r w:rsidRPr="0055184B">
        <w:rPr>
          <w:sz w:val="16"/>
          <w:szCs w:val="16"/>
        </w:rPr>
        <w:t>тыс.семей</w:t>
      </w:r>
      <w:proofErr w:type="spellEnd"/>
      <w:r w:rsidRPr="0055184B">
        <w:rPr>
          <w:sz w:val="16"/>
          <w:szCs w:val="16"/>
        </w:rPr>
        <w:t xml:space="preserve">, ведущих личное подсобное хозяйство, доходы которых существенно зависят от ведения сельского хозяйства. </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Крестьянских (фермерских) хозяйств на 1 января 2018 года в муниципальном районе насчитывалось 51. При этом работающими из них являются только 30. В 2017 году на долю крестьянских (фермерских) хозяйств приходилось 14,5 процента продукции сельского хозяйства муниципального района. Объемы производства в данной категории хозяйств, в основном, имеют тенденцию к росту.</w:t>
      </w:r>
    </w:p>
    <w:p w:rsidR="00141816" w:rsidRPr="0055184B" w:rsidRDefault="00141816" w:rsidP="0055184B">
      <w:pPr>
        <w:autoSpaceDE w:val="0"/>
        <w:autoSpaceDN w:val="0"/>
        <w:adjustRightInd w:val="0"/>
        <w:jc w:val="both"/>
        <w:outlineLvl w:val="1"/>
        <w:rPr>
          <w:sz w:val="16"/>
          <w:szCs w:val="16"/>
        </w:rPr>
      </w:pPr>
      <w:r w:rsidRPr="0055184B">
        <w:rPr>
          <w:sz w:val="16"/>
          <w:szCs w:val="16"/>
        </w:rPr>
        <w:tab/>
        <w:t>Учитывая серьезный вклад в экономику отрасли, развитие малых форм хозяйствования является одним из важнейших условий обеспечения развития сельского хозяйства муниципального района.</w:t>
      </w:r>
    </w:p>
    <w:p w:rsidR="00141816" w:rsidRPr="0055184B" w:rsidRDefault="00141816" w:rsidP="0055184B">
      <w:pPr>
        <w:autoSpaceDE w:val="0"/>
        <w:autoSpaceDN w:val="0"/>
        <w:adjustRightInd w:val="0"/>
        <w:jc w:val="both"/>
        <w:outlineLvl w:val="1"/>
        <w:rPr>
          <w:sz w:val="16"/>
          <w:szCs w:val="16"/>
        </w:rPr>
      </w:pPr>
      <w:r w:rsidRPr="0055184B">
        <w:rPr>
          <w:sz w:val="16"/>
          <w:szCs w:val="16"/>
        </w:rPr>
        <w:tab/>
        <w:t>Обеспечение дальнейшего развития крестьянских (фермерских) хозяйств связывается, прежде всего, с развитием крестьянских (фермерских) хозяйств за счет создания новых хозяйств и развития кооперации среди крестьянских (фермерских) хозяйств.</w:t>
      </w:r>
    </w:p>
    <w:p w:rsidR="00141816" w:rsidRPr="0055184B" w:rsidRDefault="00141816" w:rsidP="0055184B">
      <w:pPr>
        <w:autoSpaceDE w:val="0"/>
        <w:autoSpaceDN w:val="0"/>
        <w:adjustRightInd w:val="0"/>
        <w:jc w:val="both"/>
        <w:outlineLvl w:val="1"/>
        <w:rPr>
          <w:sz w:val="16"/>
          <w:szCs w:val="16"/>
        </w:rPr>
      </w:pPr>
      <w:r w:rsidRPr="0055184B">
        <w:rPr>
          <w:sz w:val="16"/>
          <w:szCs w:val="16"/>
        </w:rPr>
        <w:tab/>
        <w:t>В настоящее время крестьянские (фермерские) хозяйства сталкиваются с целым рядом серьезных проблем. Очень часто эти хозяйства создаются на единовременные пособия по безработице. Формирование и функционирование крестьянского (фермерского) хозяйства требует значительных финансовых затрат на создание и развитие производственной базы и бытового обустройства, а также повышения профессионального уровня главы крестьянского (фермерского) хозяйства. Требуются значительные средства на проведение кадастровых работ на земельные участки из земель сельскохозяйственного назначения. Без решения данных проблем крестьянские (фермерские) хозяйства не могут быть конкурентоспособными на агропродовольственном рынке.</w:t>
      </w:r>
    </w:p>
    <w:p w:rsidR="00141816" w:rsidRPr="0055184B" w:rsidRDefault="00141816" w:rsidP="0055184B">
      <w:pPr>
        <w:autoSpaceDE w:val="0"/>
        <w:autoSpaceDN w:val="0"/>
        <w:adjustRightInd w:val="0"/>
        <w:jc w:val="both"/>
        <w:outlineLvl w:val="1"/>
        <w:rPr>
          <w:sz w:val="16"/>
          <w:szCs w:val="16"/>
        </w:rPr>
      </w:pPr>
      <w:r w:rsidRPr="0055184B">
        <w:rPr>
          <w:sz w:val="16"/>
          <w:szCs w:val="16"/>
        </w:rPr>
        <w:tab/>
        <w:t xml:space="preserve">На решение данных проблем направлена подпрограмма «Поддержка малых форм хозяйствования». </w:t>
      </w:r>
    </w:p>
    <w:p w:rsidR="00141816" w:rsidRPr="0055184B" w:rsidRDefault="00141816" w:rsidP="0055184B">
      <w:pPr>
        <w:autoSpaceDE w:val="0"/>
        <w:autoSpaceDN w:val="0"/>
        <w:adjustRightInd w:val="0"/>
        <w:jc w:val="both"/>
        <w:outlineLvl w:val="1"/>
        <w:rPr>
          <w:sz w:val="16"/>
          <w:szCs w:val="16"/>
        </w:rPr>
      </w:pPr>
      <w:r w:rsidRPr="0055184B">
        <w:rPr>
          <w:sz w:val="16"/>
          <w:szCs w:val="16"/>
        </w:rPr>
        <w:tab/>
        <w:t>В рамках подпрограммы решаются следующие основные задачи:</w:t>
      </w:r>
    </w:p>
    <w:p w:rsidR="00141816" w:rsidRPr="0055184B" w:rsidRDefault="00141816" w:rsidP="0055184B">
      <w:pPr>
        <w:autoSpaceDE w:val="0"/>
        <w:autoSpaceDN w:val="0"/>
        <w:adjustRightInd w:val="0"/>
        <w:jc w:val="both"/>
        <w:outlineLvl w:val="1"/>
        <w:rPr>
          <w:sz w:val="16"/>
          <w:szCs w:val="16"/>
        </w:rPr>
      </w:pPr>
      <w:r w:rsidRPr="0055184B">
        <w:rPr>
          <w:sz w:val="16"/>
          <w:szCs w:val="16"/>
        </w:rPr>
        <w:t>создание условий для развития малых форм хозяйствования в сельском хозяйстве;</w:t>
      </w:r>
    </w:p>
    <w:p w:rsidR="00141816" w:rsidRPr="0055184B" w:rsidRDefault="00141816" w:rsidP="0055184B">
      <w:pPr>
        <w:autoSpaceDE w:val="0"/>
        <w:autoSpaceDN w:val="0"/>
        <w:adjustRightInd w:val="0"/>
        <w:jc w:val="both"/>
        <w:outlineLvl w:val="1"/>
        <w:rPr>
          <w:sz w:val="16"/>
          <w:szCs w:val="16"/>
        </w:rPr>
      </w:pPr>
      <w:r w:rsidRPr="0055184B">
        <w:rPr>
          <w:sz w:val="16"/>
          <w:szCs w:val="16"/>
        </w:rPr>
        <w:tab/>
        <w:t>создание условий для повышения эффективности использования земель сельскохозяйственного назначения.</w:t>
      </w:r>
    </w:p>
    <w:p w:rsidR="00141816" w:rsidRPr="0055184B" w:rsidRDefault="00141816" w:rsidP="0055184B">
      <w:pPr>
        <w:autoSpaceDE w:val="0"/>
        <w:autoSpaceDN w:val="0"/>
        <w:adjustRightInd w:val="0"/>
        <w:ind w:right="-2"/>
        <w:jc w:val="both"/>
        <w:outlineLvl w:val="1"/>
        <w:rPr>
          <w:b/>
          <w:sz w:val="16"/>
          <w:szCs w:val="16"/>
        </w:rPr>
      </w:pPr>
      <w:r w:rsidRPr="0055184B">
        <w:rPr>
          <w:b/>
          <w:sz w:val="16"/>
          <w:szCs w:val="16"/>
        </w:rPr>
        <w:tab/>
        <w:t>2.4.  Подпрограмма «Развитие мелиорации земель сельскохозяйственного назначения»</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 xml:space="preserve">Развитие сельскохозяйственного производства, повышение </w:t>
      </w:r>
      <w:proofErr w:type="gramStart"/>
      <w:r w:rsidRPr="0055184B">
        <w:rPr>
          <w:sz w:val="16"/>
          <w:szCs w:val="16"/>
        </w:rPr>
        <w:t>продуктивности  и</w:t>
      </w:r>
      <w:proofErr w:type="gramEnd"/>
      <w:r w:rsidRPr="0055184B">
        <w:rPr>
          <w:sz w:val="16"/>
          <w:szCs w:val="16"/>
        </w:rPr>
        <w:t xml:space="preserve">  устойчивости  земледелия  в природно-климатических условиях муниципального района невозможно без проведения мелиорации.</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 xml:space="preserve">Мелиорированные земли оказывают решающее влияния </w:t>
      </w:r>
      <w:proofErr w:type="gramStart"/>
      <w:r w:rsidRPr="0055184B">
        <w:rPr>
          <w:sz w:val="16"/>
          <w:szCs w:val="16"/>
        </w:rPr>
        <w:t>на  нейтрализацию</w:t>
      </w:r>
      <w:proofErr w:type="gramEnd"/>
      <w:r w:rsidRPr="0055184B">
        <w:rPr>
          <w:sz w:val="16"/>
          <w:szCs w:val="16"/>
        </w:rPr>
        <w:t xml:space="preserve"> риска неблагоприятных погодных условий и обеспечение населения муниципального района продовольствием.</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 xml:space="preserve">В 1970-80-е годы в муниципальном районе осуществлялись крупномасштабные мелиоративные работы. В силу природных факторов выполнялись, главным образом, </w:t>
      </w:r>
      <w:proofErr w:type="gramStart"/>
      <w:r w:rsidRPr="0055184B">
        <w:rPr>
          <w:sz w:val="16"/>
          <w:szCs w:val="16"/>
        </w:rPr>
        <w:t>работы  по</w:t>
      </w:r>
      <w:proofErr w:type="gramEnd"/>
      <w:r w:rsidRPr="0055184B">
        <w:rPr>
          <w:sz w:val="16"/>
          <w:szCs w:val="16"/>
        </w:rPr>
        <w:t xml:space="preserve"> осушению земель и </w:t>
      </w:r>
      <w:proofErr w:type="spellStart"/>
      <w:r w:rsidRPr="0055184B">
        <w:rPr>
          <w:sz w:val="16"/>
          <w:szCs w:val="16"/>
        </w:rPr>
        <w:t>культуртехническому</w:t>
      </w:r>
      <w:proofErr w:type="spellEnd"/>
      <w:r w:rsidRPr="0055184B">
        <w:rPr>
          <w:sz w:val="16"/>
          <w:szCs w:val="16"/>
        </w:rPr>
        <w:t xml:space="preserve"> обустройству полей.</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Период крупномасштабных мелиоративных работ завершился к началу 1990-х годов, после чего работы по строительству новых мелиоративных систем не проводились, а выполняемые в незначительных объемах мелиоративные мероприятия носили поддерживающий характер.</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 xml:space="preserve">В настоящее время в муниципального районе имеется 5335 га осушенных сельскохозяйственных угодий или 21 </w:t>
      </w:r>
      <w:proofErr w:type="gramStart"/>
      <w:r w:rsidRPr="0055184B">
        <w:rPr>
          <w:sz w:val="16"/>
          <w:szCs w:val="16"/>
        </w:rPr>
        <w:t>процент  от</w:t>
      </w:r>
      <w:proofErr w:type="gramEnd"/>
      <w:r w:rsidRPr="0055184B">
        <w:rPr>
          <w:sz w:val="16"/>
          <w:szCs w:val="16"/>
        </w:rPr>
        <w:t xml:space="preserve"> всех сельхозугодий. По данным федерального государственного бюджетного учреждения «Управление «</w:t>
      </w:r>
      <w:proofErr w:type="spellStart"/>
      <w:proofErr w:type="gramStart"/>
      <w:r w:rsidRPr="0055184B">
        <w:rPr>
          <w:sz w:val="16"/>
          <w:szCs w:val="16"/>
        </w:rPr>
        <w:t>Новгородмелиоводхоз</w:t>
      </w:r>
      <w:proofErr w:type="spellEnd"/>
      <w:r w:rsidRPr="0055184B">
        <w:rPr>
          <w:sz w:val="16"/>
          <w:szCs w:val="16"/>
        </w:rPr>
        <w:t>»  основные</w:t>
      </w:r>
      <w:proofErr w:type="gramEnd"/>
      <w:r w:rsidRPr="0055184B">
        <w:rPr>
          <w:sz w:val="16"/>
          <w:szCs w:val="16"/>
        </w:rPr>
        <w:t xml:space="preserve"> мелиоративные  фонды  находятся  в неудовлетворительном состоянии. </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Неудовлетворительное состояние мелиорированных земель является существенным сдерживающим фактором развития растениеводства в муниципальном районе, не позволяет обеспечить создание гарантированной кормовой базы в животноводстве. Кроме того, земельный передел и выделение земельных участков в общей долевой собственности в 1990-х годах привели к искусственному разделению единых мелиоративных систем, их списанию при смене собственника мелиорированных земель, возникновению большого количества бесхозяйных мелиоративных систем.</w:t>
      </w:r>
    </w:p>
    <w:p w:rsidR="00141816" w:rsidRPr="0055184B" w:rsidRDefault="00141816" w:rsidP="0055184B">
      <w:pPr>
        <w:autoSpaceDE w:val="0"/>
        <w:autoSpaceDN w:val="0"/>
        <w:adjustRightInd w:val="0"/>
        <w:ind w:firstLine="709"/>
        <w:jc w:val="both"/>
        <w:outlineLvl w:val="1"/>
        <w:rPr>
          <w:sz w:val="16"/>
          <w:szCs w:val="16"/>
        </w:rPr>
      </w:pPr>
      <w:r w:rsidRPr="0055184B">
        <w:rPr>
          <w:sz w:val="16"/>
          <w:szCs w:val="16"/>
        </w:rPr>
        <w:t>Подпрограмма направлена на развитие мелиорированных земель области, а также повышения эффективности и рационального использования в сельском хозяйстве земельных ресурсов.</w:t>
      </w:r>
    </w:p>
    <w:p w:rsidR="00141816" w:rsidRPr="0055184B" w:rsidRDefault="00141816" w:rsidP="0055184B">
      <w:pPr>
        <w:autoSpaceDE w:val="0"/>
        <w:autoSpaceDN w:val="0"/>
        <w:adjustRightInd w:val="0"/>
        <w:ind w:firstLine="709"/>
        <w:jc w:val="both"/>
        <w:outlineLvl w:val="1"/>
        <w:rPr>
          <w:sz w:val="16"/>
          <w:szCs w:val="16"/>
        </w:rPr>
      </w:pPr>
      <w:r w:rsidRPr="0055184B">
        <w:rPr>
          <w:sz w:val="16"/>
          <w:szCs w:val="16"/>
        </w:rPr>
        <w:t>Обеспечение дальнейшего повышения эффективности использования в сельском хозяйстве земельных ресурсов связывается, прежде всего, с вовлечением в сельскохозяйственный оборот выбывших сельскохозяйственных угодий.</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 xml:space="preserve">В рамках данной подпрограммы решаются следующие основные задачи: </w:t>
      </w:r>
      <w:proofErr w:type="gramStart"/>
      <w:r w:rsidRPr="0055184B">
        <w:rPr>
          <w:sz w:val="16"/>
          <w:szCs w:val="16"/>
        </w:rPr>
        <w:t>создание  условий</w:t>
      </w:r>
      <w:proofErr w:type="gramEnd"/>
      <w:r w:rsidRPr="0055184B">
        <w:rPr>
          <w:sz w:val="16"/>
          <w:szCs w:val="16"/>
        </w:rPr>
        <w:t xml:space="preserve">  для  повышения эффективности  использования  мелиорированных  земель сельскохозяйственного назначения.</w:t>
      </w:r>
    </w:p>
    <w:p w:rsidR="00141816" w:rsidRPr="0055184B" w:rsidRDefault="00141816" w:rsidP="0055184B">
      <w:pPr>
        <w:autoSpaceDE w:val="0"/>
        <w:autoSpaceDN w:val="0"/>
        <w:adjustRightInd w:val="0"/>
        <w:jc w:val="both"/>
        <w:outlineLvl w:val="1"/>
        <w:rPr>
          <w:sz w:val="16"/>
          <w:szCs w:val="16"/>
        </w:rPr>
      </w:pPr>
    </w:p>
    <w:p w:rsidR="00141816" w:rsidRPr="0055184B" w:rsidRDefault="00141816" w:rsidP="0055184B">
      <w:pPr>
        <w:autoSpaceDE w:val="0"/>
        <w:autoSpaceDN w:val="0"/>
        <w:adjustRightInd w:val="0"/>
        <w:ind w:right="-2"/>
        <w:jc w:val="both"/>
        <w:outlineLvl w:val="1"/>
        <w:rPr>
          <w:b/>
          <w:sz w:val="16"/>
          <w:szCs w:val="16"/>
        </w:rPr>
      </w:pPr>
      <w:r w:rsidRPr="0055184B">
        <w:rPr>
          <w:b/>
          <w:sz w:val="16"/>
          <w:szCs w:val="16"/>
        </w:rPr>
        <w:tab/>
        <w:t>2.5.  Подпрограмма «Обеспечение общих условий функционирования отраслей сельского хозяйства»</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Развитие сельского хозяйства муниципального района в современных условиях требует системного подхода. Для эффективного функционирования сельского хозяйства необходимо осуществлять мероприятия по созданию общих условий функционирования сельского хозяйства, в том числе обеспечению отрасли квалифицированными кадрами и их стимулирование, проведению научных исследований по приоритетным направлениям отрасли сельского хозяйства и развитию автоматизированного управления сельскохозяйственным производством с обеспечением равного доступа органов управления и сельскохозяйственных товаропроизводителей к информационным ресурсам.</w:t>
      </w:r>
    </w:p>
    <w:p w:rsidR="00141816" w:rsidRPr="0055184B" w:rsidRDefault="00141816" w:rsidP="0055184B">
      <w:pPr>
        <w:autoSpaceDE w:val="0"/>
        <w:autoSpaceDN w:val="0"/>
        <w:adjustRightInd w:val="0"/>
        <w:jc w:val="both"/>
        <w:outlineLvl w:val="1"/>
        <w:rPr>
          <w:sz w:val="16"/>
          <w:szCs w:val="16"/>
        </w:rPr>
      </w:pPr>
      <w:r w:rsidRPr="0055184B">
        <w:rPr>
          <w:sz w:val="16"/>
          <w:szCs w:val="16"/>
        </w:rPr>
        <w:tab/>
        <w:t>Подпрограмма предусматривает:</w:t>
      </w:r>
    </w:p>
    <w:p w:rsidR="00141816" w:rsidRPr="0055184B" w:rsidRDefault="00141816" w:rsidP="0055184B">
      <w:pPr>
        <w:autoSpaceDE w:val="0"/>
        <w:autoSpaceDN w:val="0"/>
        <w:adjustRightInd w:val="0"/>
        <w:jc w:val="both"/>
        <w:outlineLvl w:val="1"/>
        <w:rPr>
          <w:sz w:val="16"/>
          <w:szCs w:val="16"/>
        </w:rPr>
      </w:pPr>
      <w:r w:rsidRPr="0055184B">
        <w:rPr>
          <w:sz w:val="16"/>
          <w:szCs w:val="16"/>
        </w:rPr>
        <w:tab/>
        <w:t xml:space="preserve">улучшение общих условий функционирования сельского хозяйства путем повышения кадрового потенциала в сельском хозяйстве, научного обеспечения развития отраслей сельского хозяйства, формирования государственных информационных ресурсов в сфере управления сельским хозяйством;  </w:t>
      </w:r>
    </w:p>
    <w:p w:rsidR="00141816" w:rsidRPr="0055184B" w:rsidRDefault="00141816" w:rsidP="0055184B">
      <w:pPr>
        <w:autoSpaceDE w:val="0"/>
        <w:autoSpaceDN w:val="0"/>
        <w:adjustRightInd w:val="0"/>
        <w:jc w:val="both"/>
        <w:outlineLvl w:val="1"/>
        <w:rPr>
          <w:sz w:val="16"/>
          <w:szCs w:val="16"/>
        </w:rPr>
      </w:pPr>
      <w:r w:rsidRPr="0055184B">
        <w:rPr>
          <w:sz w:val="16"/>
          <w:szCs w:val="16"/>
        </w:rPr>
        <w:tab/>
        <w:t>повышение кадрового потенциала в сельском хозяйстве;</w:t>
      </w:r>
    </w:p>
    <w:p w:rsidR="00141816" w:rsidRPr="0055184B" w:rsidRDefault="00141816" w:rsidP="0055184B">
      <w:pPr>
        <w:autoSpaceDE w:val="0"/>
        <w:autoSpaceDN w:val="0"/>
        <w:adjustRightInd w:val="0"/>
        <w:jc w:val="both"/>
        <w:outlineLvl w:val="1"/>
        <w:rPr>
          <w:sz w:val="16"/>
          <w:szCs w:val="16"/>
        </w:rPr>
      </w:pPr>
      <w:r w:rsidRPr="0055184B">
        <w:rPr>
          <w:sz w:val="16"/>
          <w:szCs w:val="16"/>
        </w:rPr>
        <w:tab/>
        <w:t>развитие системы консультационного, информационного и научного обеспечения сельскохозяйственных товаропроизводителей и сельского населения.</w:t>
      </w:r>
    </w:p>
    <w:p w:rsidR="00141816" w:rsidRPr="0055184B" w:rsidRDefault="00141816" w:rsidP="0055184B">
      <w:pPr>
        <w:autoSpaceDE w:val="0"/>
        <w:autoSpaceDN w:val="0"/>
        <w:adjustRightInd w:val="0"/>
        <w:ind w:right="-2"/>
        <w:jc w:val="center"/>
        <w:outlineLvl w:val="1"/>
        <w:rPr>
          <w:b/>
          <w:sz w:val="16"/>
          <w:szCs w:val="16"/>
        </w:rPr>
      </w:pPr>
      <w:r w:rsidRPr="0055184B">
        <w:rPr>
          <w:b/>
          <w:sz w:val="16"/>
          <w:szCs w:val="16"/>
        </w:rPr>
        <w:t>II. Перечень и анализ социальных, финансово-экономических</w:t>
      </w:r>
    </w:p>
    <w:p w:rsidR="00141816" w:rsidRPr="0055184B" w:rsidRDefault="00141816" w:rsidP="0055184B">
      <w:pPr>
        <w:autoSpaceDE w:val="0"/>
        <w:autoSpaceDN w:val="0"/>
        <w:adjustRightInd w:val="0"/>
        <w:ind w:right="-2"/>
        <w:jc w:val="center"/>
        <w:outlineLvl w:val="1"/>
        <w:rPr>
          <w:b/>
          <w:sz w:val="16"/>
          <w:szCs w:val="16"/>
        </w:rPr>
      </w:pPr>
      <w:r w:rsidRPr="0055184B">
        <w:rPr>
          <w:b/>
          <w:sz w:val="16"/>
          <w:szCs w:val="16"/>
        </w:rPr>
        <w:t>и прочих рисков реализации муниципальной программы</w:t>
      </w:r>
    </w:p>
    <w:p w:rsidR="00141816" w:rsidRPr="0055184B" w:rsidRDefault="00141816" w:rsidP="0055184B">
      <w:pPr>
        <w:autoSpaceDE w:val="0"/>
        <w:autoSpaceDN w:val="0"/>
        <w:adjustRightInd w:val="0"/>
        <w:jc w:val="both"/>
        <w:outlineLvl w:val="1"/>
        <w:rPr>
          <w:sz w:val="16"/>
          <w:szCs w:val="16"/>
        </w:rPr>
      </w:pPr>
      <w:r w:rsidRPr="0055184B">
        <w:rPr>
          <w:sz w:val="16"/>
          <w:szCs w:val="16"/>
        </w:rPr>
        <w:tab/>
        <w:t xml:space="preserve">Выполнению поставленных задач в государственной программе могут помешать системные риски, являющиеся следствием воздействия негативных факторов и имеющихся в обществе социальных и экономических проблем. </w:t>
      </w:r>
    </w:p>
    <w:p w:rsidR="00141816" w:rsidRPr="0055184B" w:rsidRDefault="00141816" w:rsidP="0055184B">
      <w:pPr>
        <w:autoSpaceDE w:val="0"/>
        <w:autoSpaceDN w:val="0"/>
        <w:adjustRightInd w:val="0"/>
        <w:jc w:val="both"/>
        <w:outlineLvl w:val="1"/>
        <w:rPr>
          <w:sz w:val="16"/>
          <w:szCs w:val="16"/>
        </w:rPr>
      </w:pPr>
      <w:r w:rsidRPr="0055184B">
        <w:rPr>
          <w:sz w:val="16"/>
          <w:szCs w:val="16"/>
        </w:rPr>
        <w:tab/>
        <w:t>К основным рискам относятся следующие:</w:t>
      </w:r>
    </w:p>
    <w:p w:rsidR="00141816" w:rsidRPr="0055184B" w:rsidRDefault="00141816" w:rsidP="0055184B">
      <w:pPr>
        <w:autoSpaceDE w:val="0"/>
        <w:autoSpaceDN w:val="0"/>
        <w:adjustRightInd w:val="0"/>
        <w:jc w:val="both"/>
        <w:outlineLvl w:val="1"/>
        <w:rPr>
          <w:sz w:val="16"/>
          <w:szCs w:val="16"/>
        </w:rPr>
      </w:pPr>
      <w:r w:rsidRPr="0055184B">
        <w:rPr>
          <w:b/>
          <w:sz w:val="16"/>
          <w:szCs w:val="16"/>
        </w:rPr>
        <w:tab/>
        <w:t>макроэкономические риски</w:t>
      </w:r>
      <w:r w:rsidRPr="0055184B">
        <w:rPr>
          <w:sz w:val="16"/>
          <w:szCs w:val="16"/>
        </w:rPr>
        <w:t xml:space="preserve">, в том числе рост цен на энергоресурсы </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В результате негативных макроэкономических процессов возможно снижение спроса на продукцию сельского хозяйства, усиление зависимости отрасли от государственной поддержки; </w:t>
      </w:r>
    </w:p>
    <w:p w:rsidR="00141816" w:rsidRPr="0055184B" w:rsidRDefault="00141816" w:rsidP="0055184B">
      <w:pPr>
        <w:autoSpaceDE w:val="0"/>
        <w:autoSpaceDN w:val="0"/>
        <w:adjustRightInd w:val="0"/>
        <w:jc w:val="both"/>
        <w:outlineLvl w:val="1"/>
        <w:rPr>
          <w:sz w:val="16"/>
          <w:szCs w:val="16"/>
        </w:rPr>
      </w:pPr>
      <w:r w:rsidRPr="0055184B">
        <w:rPr>
          <w:b/>
          <w:sz w:val="16"/>
          <w:szCs w:val="16"/>
        </w:rPr>
        <w:tab/>
        <w:t>природно-климатические риски</w:t>
      </w:r>
      <w:r w:rsidRPr="0055184B">
        <w:rPr>
          <w:sz w:val="16"/>
          <w:szCs w:val="16"/>
        </w:rPr>
        <w:t xml:space="preserve">, обусловленные тем, что сельское хозяйство относится к отраслям, в значительной степени зависящим от природно-климатических условий, а также тем, что колебания погодных условий оказывают серьезное влияние на урожайность сельскохозяйственных культур и на обеспеченность животноводства кормовыми ресурсами, которые могут существенно повлиять на степень достижения прогнозируемых показателей. </w:t>
      </w:r>
      <w:r w:rsidRPr="0055184B">
        <w:rPr>
          <w:sz w:val="16"/>
          <w:szCs w:val="16"/>
        </w:rPr>
        <w:tab/>
        <w:t>Зависимость функционирования отрасли от природно-климатических условий также снижает ее инвестиционную привлекательность;</w:t>
      </w:r>
    </w:p>
    <w:p w:rsidR="00141816" w:rsidRPr="0055184B" w:rsidRDefault="00141816" w:rsidP="0055184B">
      <w:pPr>
        <w:autoSpaceDE w:val="0"/>
        <w:autoSpaceDN w:val="0"/>
        <w:adjustRightInd w:val="0"/>
        <w:jc w:val="both"/>
        <w:outlineLvl w:val="1"/>
        <w:rPr>
          <w:sz w:val="16"/>
          <w:szCs w:val="16"/>
        </w:rPr>
      </w:pPr>
      <w:r w:rsidRPr="0055184B">
        <w:rPr>
          <w:b/>
          <w:sz w:val="16"/>
          <w:szCs w:val="16"/>
        </w:rPr>
        <w:tab/>
        <w:t>законодательные риски</w:t>
      </w:r>
      <w:r w:rsidRPr="0055184B">
        <w:rPr>
          <w:sz w:val="16"/>
          <w:szCs w:val="16"/>
        </w:rPr>
        <w:t>, которые могут возникнуть в связи с изменением федерального и областного законодательства при вхождении Российской Федерации в ВТО.</w:t>
      </w:r>
    </w:p>
    <w:p w:rsidR="00141816" w:rsidRPr="0055184B" w:rsidRDefault="00141816" w:rsidP="0055184B">
      <w:pPr>
        <w:autoSpaceDE w:val="0"/>
        <w:autoSpaceDN w:val="0"/>
        <w:adjustRightInd w:val="0"/>
        <w:jc w:val="both"/>
        <w:outlineLvl w:val="1"/>
        <w:rPr>
          <w:sz w:val="16"/>
          <w:szCs w:val="16"/>
        </w:rPr>
      </w:pPr>
      <w:r w:rsidRPr="0055184B">
        <w:rPr>
          <w:sz w:val="16"/>
          <w:szCs w:val="16"/>
        </w:rPr>
        <w:tab/>
        <w:t>Минимизация рисков реализации муниципальной программы будет осуществляться на основе:</w:t>
      </w:r>
    </w:p>
    <w:p w:rsidR="00141816" w:rsidRPr="0055184B" w:rsidRDefault="00141816" w:rsidP="0055184B">
      <w:pPr>
        <w:autoSpaceDE w:val="0"/>
        <w:autoSpaceDN w:val="0"/>
        <w:adjustRightInd w:val="0"/>
        <w:jc w:val="both"/>
        <w:outlineLvl w:val="1"/>
        <w:rPr>
          <w:sz w:val="16"/>
          <w:szCs w:val="16"/>
        </w:rPr>
      </w:pPr>
      <w:r w:rsidRPr="0055184B">
        <w:rPr>
          <w:sz w:val="16"/>
          <w:szCs w:val="16"/>
        </w:rPr>
        <w:tab/>
        <w:t xml:space="preserve">использования мер, предусмотренных Федеральным законом от                 25 июля 2011 года № 260-ФЗ «О государственной поддержке в сфере </w:t>
      </w:r>
      <w:proofErr w:type="gramStart"/>
      <w:r w:rsidRPr="0055184B">
        <w:rPr>
          <w:sz w:val="16"/>
          <w:szCs w:val="16"/>
        </w:rPr>
        <w:t>сельско-хозяйственного</w:t>
      </w:r>
      <w:proofErr w:type="gramEnd"/>
      <w:r w:rsidRPr="0055184B">
        <w:rPr>
          <w:sz w:val="16"/>
          <w:szCs w:val="16"/>
        </w:rPr>
        <w:t xml:space="preserve"> страхования и о внесении изменений в Федеральный закон «О развитии сельского хозяйства»;</w:t>
      </w:r>
    </w:p>
    <w:p w:rsidR="00141816" w:rsidRPr="0055184B" w:rsidRDefault="00141816" w:rsidP="0055184B">
      <w:pPr>
        <w:autoSpaceDE w:val="0"/>
        <w:autoSpaceDN w:val="0"/>
        <w:adjustRightInd w:val="0"/>
        <w:jc w:val="both"/>
        <w:outlineLvl w:val="1"/>
        <w:rPr>
          <w:sz w:val="16"/>
          <w:szCs w:val="16"/>
        </w:rPr>
      </w:pPr>
      <w:r w:rsidRPr="0055184B">
        <w:rPr>
          <w:sz w:val="16"/>
          <w:szCs w:val="16"/>
        </w:rPr>
        <w:tab/>
        <w:t xml:space="preserve">проведения мониторинга развития сельского хозяйства района, </w:t>
      </w:r>
    </w:p>
    <w:p w:rsidR="00141816" w:rsidRPr="0055184B" w:rsidRDefault="00141816" w:rsidP="0055184B">
      <w:pPr>
        <w:autoSpaceDE w:val="0"/>
        <w:autoSpaceDN w:val="0"/>
        <w:adjustRightInd w:val="0"/>
        <w:jc w:val="both"/>
        <w:outlineLvl w:val="1"/>
        <w:rPr>
          <w:sz w:val="16"/>
          <w:szCs w:val="16"/>
        </w:rPr>
      </w:pPr>
      <w:r w:rsidRPr="0055184B">
        <w:rPr>
          <w:sz w:val="16"/>
          <w:szCs w:val="16"/>
        </w:rPr>
        <w:tab/>
        <w:t>разработки прогнозов, решений и рекомендаций в сфере управления сельским хозяйством;</w:t>
      </w:r>
    </w:p>
    <w:p w:rsidR="00141816" w:rsidRPr="0055184B" w:rsidRDefault="00141816" w:rsidP="0055184B">
      <w:pPr>
        <w:autoSpaceDE w:val="0"/>
        <w:autoSpaceDN w:val="0"/>
        <w:adjustRightInd w:val="0"/>
        <w:jc w:val="both"/>
        <w:outlineLvl w:val="1"/>
        <w:rPr>
          <w:sz w:val="16"/>
          <w:szCs w:val="16"/>
        </w:rPr>
      </w:pPr>
      <w:r w:rsidRPr="0055184B">
        <w:rPr>
          <w:sz w:val="16"/>
          <w:szCs w:val="16"/>
        </w:rPr>
        <w:tab/>
        <w:t>разработки дополнительных мероприятий муниципальной программы.</w:t>
      </w:r>
    </w:p>
    <w:p w:rsidR="00141816" w:rsidRPr="0055184B" w:rsidRDefault="00141816" w:rsidP="0055184B">
      <w:pPr>
        <w:autoSpaceDE w:val="0"/>
        <w:autoSpaceDN w:val="0"/>
        <w:adjustRightInd w:val="0"/>
        <w:ind w:right="-2"/>
        <w:jc w:val="both"/>
        <w:outlineLvl w:val="1"/>
        <w:rPr>
          <w:sz w:val="16"/>
          <w:szCs w:val="16"/>
        </w:rPr>
      </w:pPr>
      <w:r w:rsidRPr="0055184B">
        <w:rPr>
          <w:sz w:val="16"/>
          <w:szCs w:val="16"/>
        </w:rPr>
        <w:t> </w:t>
      </w:r>
    </w:p>
    <w:p w:rsidR="00141816" w:rsidRPr="0055184B" w:rsidRDefault="00141816" w:rsidP="0055184B">
      <w:pPr>
        <w:autoSpaceDE w:val="0"/>
        <w:autoSpaceDN w:val="0"/>
        <w:adjustRightInd w:val="0"/>
        <w:ind w:right="-2"/>
        <w:jc w:val="both"/>
        <w:outlineLvl w:val="1"/>
        <w:rPr>
          <w:b/>
          <w:sz w:val="16"/>
          <w:szCs w:val="16"/>
        </w:rPr>
      </w:pPr>
      <w:r w:rsidRPr="0055184B">
        <w:rPr>
          <w:b/>
          <w:sz w:val="16"/>
          <w:szCs w:val="16"/>
        </w:rPr>
        <w:t>III. Механизм управления реализацией муниципальной программы</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 xml:space="preserve">Оценку соотношения эффективности реализации </w:t>
      </w:r>
      <w:proofErr w:type="gramStart"/>
      <w:r w:rsidRPr="0055184B">
        <w:rPr>
          <w:sz w:val="16"/>
          <w:szCs w:val="16"/>
        </w:rPr>
        <w:t>муниципальной  программы</w:t>
      </w:r>
      <w:proofErr w:type="gramEnd"/>
      <w:r w:rsidRPr="0055184B">
        <w:rPr>
          <w:sz w:val="16"/>
          <w:szCs w:val="16"/>
        </w:rPr>
        <w:t xml:space="preserve"> с приоритетами, целями и показателями прогноза социально-экономического развития района и контроль за реализацией муниципальной  программы осуществляет заместитель Главы муниципального района, обеспечивающий проведение на территории района мероприятий, направленных на развитие сельскохозяйственной отрасли экономики.</w:t>
      </w:r>
    </w:p>
    <w:p w:rsidR="00141816" w:rsidRPr="0055184B" w:rsidRDefault="00141816" w:rsidP="0055184B">
      <w:pPr>
        <w:autoSpaceDE w:val="0"/>
        <w:autoSpaceDN w:val="0"/>
        <w:adjustRightInd w:val="0"/>
        <w:jc w:val="both"/>
        <w:outlineLvl w:val="1"/>
        <w:rPr>
          <w:sz w:val="16"/>
          <w:szCs w:val="16"/>
        </w:rPr>
      </w:pPr>
      <w:r w:rsidRPr="0055184B">
        <w:rPr>
          <w:sz w:val="16"/>
          <w:szCs w:val="16"/>
        </w:rPr>
        <w:tab/>
        <w:t>Отдел осуществляет:</w:t>
      </w:r>
    </w:p>
    <w:p w:rsidR="00141816" w:rsidRPr="0055184B" w:rsidRDefault="00141816" w:rsidP="0055184B">
      <w:pPr>
        <w:autoSpaceDE w:val="0"/>
        <w:autoSpaceDN w:val="0"/>
        <w:adjustRightInd w:val="0"/>
        <w:jc w:val="both"/>
        <w:outlineLvl w:val="1"/>
        <w:rPr>
          <w:sz w:val="16"/>
          <w:szCs w:val="16"/>
        </w:rPr>
      </w:pPr>
      <w:r w:rsidRPr="0055184B">
        <w:rPr>
          <w:sz w:val="16"/>
          <w:szCs w:val="16"/>
        </w:rPr>
        <w:tab/>
        <w:t xml:space="preserve">непосредственный контроль за ходом реализации мероприятий </w:t>
      </w:r>
      <w:proofErr w:type="gramStart"/>
      <w:r w:rsidRPr="0055184B">
        <w:rPr>
          <w:sz w:val="16"/>
          <w:szCs w:val="16"/>
        </w:rPr>
        <w:t>муниципальной  программы</w:t>
      </w:r>
      <w:proofErr w:type="gramEnd"/>
      <w:r w:rsidRPr="0055184B">
        <w:rPr>
          <w:sz w:val="16"/>
          <w:szCs w:val="16"/>
        </w:rPr>
        <w:t xml:space="preserve"> соисполнителями  муниципальной  программы;</w:t>
      </w:r>
    </w:p>
    <w:p w:rsidR="00141816" w:rsidRPr="0055184B" w:rsidRDefault="00141816" w:rsidP="0055184B">
      <w:pPr>
        <w:autoSpaceDE w:val="0"/>
        <w:autoSpaceDN w:val="0"/>
        <w:adjustRightInd w:val="0"/>
        <w:jc w:val="both"/>
        <w:outlineLvl w:val="1"/>
        <w:rPr>
          <w:sz w:val="16"/>
          <w:szCs w:val="16"/>
        </w:rPr>
      </w:pPr>
      <w:r w:rsidRPr="0055184B">
        <w:rPr>
          <w:sz w:val="16"/>
          <w:szCs w:val="16"/>
        </w:rPr>
        <w:tab/>
        <w:t xml:space="preserve">координацию выполнения </w:t>
      </w:r>
      <w:proofErr w:type="gramStart"/>
      <w:r w:rsidRPr="0055184B">
        <w:rPr>
          <w:sz w:val="16"/>
          <w:szCs w:val="16"/>
        </w:rPr>
        <w:t>мероприятий  муниципальной</w:t>
      </w:r>
      <w:proofErr w:type="gramEnd"/>
      <w:r w:rsidRPr="0055184B">
        <w:rPr>
          <w:sz w:val="16"/>
          <w:szCs w:val="16"/>
        </w:rPr>
        <w:t xml:space="preserve">  программы;</w:t>
      </w:r>
    </w:p>
    <w:p w:rsidR="00141816" w:rsidRPr="0055184B" w:rsidRDefault="00141816" w:rsidP="0055184B">
      <w:pPr>
        <w:autoSpaceDE w:val="0"/>
        <w:autoSpaceDN w:val="0"/>
        <w:adjustRightInd w:val="0"/>
        <w:jc w:val="both"/>
        <w:outlineLvl w:val="1"/>
        <w:rPr>
          <w:sz w:val="16"/>
          <w:szCs w:val="16"/>
        </w:rPr>
      </w:pPr>
      <w:r w:rsidRPr="0055184B">
        <w:rPr>
          <w:sz w:val="16"/>
          <w:szCs w:val="16"/>
        </w:rPr>
        <w:tab/>
        <w:t xml:space="preserve">обеспечение эффективности </w:t>
      </w:r>
      <w:proofErr w:type="gramStart"/>
      <w:r w:rsidRPr="0055184B">
        <w:rPr>
          <w:sz w:val="16"/>
          <w:szCs w:val="16"/>
        </w:rPr>
        <w:t>реализации  муниципальной</w:t>
      </w:r>
      <w:proofErr w:type="gramEnd"/>
      <w:r w:rsidRPr="0055184B">
        <w:rPr>
          <w:sz w:val="16"/>
          <w:szCs w:val="16"/>
        </w:rPr>
        <w:t xml:space="preserve">  программы, целевого использования средств;</w:t>
      </w:r>
    </w:p>
    <w:p w:rsidR="00141816" w:rsidRPr="0055184B" w:rsidRDefault="00141816" w:rsidP="0055184B">
      <w:pPr>
        <w:autoSpaceDE w:val="0"/>
        <w:autoSpaceDN w:val="0"/>
        <w:adjustRightInd w:val="0"/>
        <w:jc w:val="both"/>
        <w:outlineLvl w:val="1"/>
        <w:rPr>
          <w:sz w:val="16"/>
          <w:szCs w:val="16"/>
        </w:rPr>
      </w:pPr>
      <w:r w:rsidRPr="0055184B">
        <w:rPr>
          <w:sz w:val="16"/>
          <w:szCs w:val="16"/>
        </w:rPr>
        <w:tab/>
        <w:t xml:space="preserve">подготовку при необходимости предложений по уточнению мероприятий </w:t>
      </w:r>
      <w:proofErr w:type="gramStart"/>
      <w:r w:rsidRPr="0055184B">
        <w:rPr>
          <w:sz w:val="16"/>
          <w:szCs w:val="16"/>
        </w:rPr>
        <w:t>муниципальной  программы</w:t>
      </w:r>
      <w:proofErr w:type="gramEnd"/>
      <w:r w:rsidRPr="0055184B">
        <w:rPr>
          <w:sz w:val="16"/>
          <w:szCs w:val="16"/>
        </w:rPr>
        <w:t>, объемов финансирования, механизма реализации  муниципальной  программы, соисполнителей муниципальной  программы, целевых показателей для оценки эффективности реализации муниципальной  программы;</w:t>
      </w:r>
    </w:p>
    <w:p w:rsidR="00141816" w:rsidRPr="0055184B" w:rsidRDefault="00141816" w:rsidP="0055184B">
      <w:pPr>
        <w:autoSpaceDE w:val="0"/>
        <w:autoSpaceDN w:val="0"/>
        <w:adjustRightInd w:val="0"/>
        <w:jc w:val="both"/>
        <w:outlineLvl w:val="1"/>
        <w:rPr>
          <w:sz w:val="16"/>
          <w:szCs w:val="16"/>
        </w:rPr>
      </w:pPr>
      <w:r w:rsidRPr="0055184B">
        <w:rPr>
          <w:sz w:val="16"/>
          <w:szCs w:val="16"/>
        </w:rPr>
        <w:tab/>
        <w:t xml:space="preserve">составление отчетов о ходе реализации </w:t>
      </w:r>
      <w:proofErr w:type="gramStart"/>
      <w:r w:rsidRPr="0055184B">
        <w:rPr>
          <w:sz w:val="16"/>
          <w:szCs w:val="16"/>
        </w:rPr>
        <w:t>муниципальной  программы</w:t>
      </w:r>
      <w:proofErr w:type="gramEnd"/>
      <w:r w:rsidRPr="0055184B">
        <w:rPr>
          <w:sz w:val="16"/>
          <w:szCs w:val="16"/>
        </w:rPr>
        <w:t xml:space="preserve"> в  Департамент сельского хозяйства и продовольствия Новгородской области  до 1 марта года, следующего за отчетным.</w:t>
      </w:r>
    </w:p>
    <w:p w:rsidR="00141816" w:rsidRPr="0055184B" w:rsidRDefault="00141816" w:rsidP="0055184B">
      <w:pPr>
        <w:autoSpaceDE w:val="0"/>
        <w:autoSpaceDN w:val="0"/>
        <w:adjustRightInd w:val="0"/>
        <w:jc w:val="both"/>
        <w:outlineLvl w:val="1"/>
        <w:rPr>
          <w:sz w:val="16"/>
          <w:szCs w:val="16"/>
        </w:rPr>
      </w:pPr>
      <w:r w:rsidRPr="0055184B">
        <w:rPr>
          <w:sz w:val="16"/>
          <w:szCs w:val="16"/>
        </w:rPr>
        <w:t xml:space="preserve">   </w:t>
      </w:r>
      <w:r w:rsidRPr="0055184B">
        <w:rPr>
          <w:sz w:val="16"/>
          <w:szCs w:val="16"/>
        </w:rPr>
        <w:tab/>
        <w:t xml:space="preserve">Составление отчетов о ходе реализации </w:t>
      </w:r>
      <w:proofErr w:type="gramStart"/>
      <w:r w:rsidRPr="0055184B">
        <w:rPr>
          <w:sz w:val="16"/>
          <w:szCs w:val="16"/>
        </w:rPr>
        <w:t>муниципальной  программы</w:t>
      </w:r>
      <w:proofErr w:type="gramEnd"/>
      <w:r w:rsidRPr="0055184B">
        <w:rPr>
          <w:sz w:val="16"/>
          <w:szCs w:val="16"/>
        </w:rPr>
        <w:t xml:space="preserve"> и сведений о выполнении мероприятий муниципальной программы  производится  в соответствии с постановлением Администрации Любытинского муниципального района  от 24.12.2018 № 1229 «Об утверждении Порядка  разработки муниципальных  программ Любытинского муниципального района, их формирования, реализации и проведения оценки эффективности».</w:t>
      </w:r>
    </w:p>
    <w:p w:rsidR="00141816" w:rsidRPr="0055184B" w:rsidRDefault="00141816" w:rsidP="0055184B">
      <w:pPr>
        <w:autoSpaceDE w:val="0"/>
        <w:autoSpaceDN w:val="0"/>
        <w:adjustRightInd w:val="0"/>
        <w:jc w:val="both"/>
        <w:outlineLvl w:val="1"/>
        <w:rPr>
          <w:b/>
          <w:sz w:val="16"/>
          <w:szCs w:val="16"/>
        </w:rPr>
      </w:pPr>
      <w:r w:rsidRPr="0055184B">
        <w:rPr>
          <w:sz w:val="16"/>
          <w:szCs w:val="16"/>
        </w:rPr>
        <w:t xml:space="preserve">     </w:t>
      </w:r>
      <w:r w:rsidRPr="0055184B">
        <w:rPr>
          <w:sz w:val="16"/>
          <w:szCs w:val="16"/>
        </w:rPr>
        <w:tab/>
        <w:t xml:space="preserve">Оценка эффективности реализации </w:t>
      </w:r>
      <w:proofErr w:type="gramStart"/>
      <w:r w:rsidRPr="0055184B">
        <w:rPr>
          <w:sz w:val="16"/>
          <w:szCs w:val="16"/>
        </w:rPr>
        <w:t>муниципальной  программы</w:t>
      </w:r>
      <w:proofErr w:type="gramEnd"/>
      <w:r w:rsidRPr="0055184B">
        <w:rPr>
          <w:sz w:val="16"/>
          <w:szCs w:val="16"/>
        </w:rPr>
        <w:t xml:space="preserve"> производится в соответствии с постановлением Администрации Любытинского муниципального района  от 24.12.2018 № 1229 «Об утверждении Порядка  разработки муниципальных  программ Любытинского муниципального района, их формирования, реализации и проведения оценки эффективности».</w:t>
      </w:r>
    </w:p>
    <w:p w:rsidR="00141816" w:rsidRPr="0055184B" w:rsidRDefault="00141816" w:rsidP="0055184B">
      <w:pPr>
        <w:autoSpaceDE w:val="0"/>
        <w:autoSpaceDN w:val="0"/>
        <w:adjustRightInd w:val="0"/>
        <w:spacing w:after="120"/>
        <w:jc w:val="center"/>
        <w:rPr>
          <w:b/>
          <w:sz w:val="16"/>
          <w:szCs w:val="16"/>
        </w:rPr>
      </w:pPr>
      <w:r w:rsidRPr="0055184B">
        <w:rPr>
          <w:bCs/>
          <w:sz w:val="16"/>
          <w:szCs w:val="16"/>
        </w:rPr>
        <w:t xml:space="preserve">                        _____________________</w:t>
      </w:r>
      <w:r w:rsidRPr="0055184B">
        <w:rPr>
          <w:b/>
          <w:sz w:val="16"/>
          <w:szCs w:val="16"/>
          <w:lang w:val="en-US"/>
        </w:rPr>
        <w:t xml:space="preserve"> IV</w:t>
      </w:r>
      <w:r w:rsidRPr="0055184B">
        <w:rPr>
          <w:b/>
          <w:sz w:val="16"/>
          <w:szCs w:val="16"/>
        </w:rPr>
        <w:t>. Мероприятия муниципальной программы</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455"/>
        <w:gridCol w:w="878"/>
        <w:gridCol w:w="807"/>
        <w:gridCol w:w="807"/>
        <w:gridCol w:w="807"/>
        <w:gridCol w:w="897"/>
        <w:gridCol w:w="897"/>
        <w:gridCol w:w="897"/>
        <w:gridCol w:w="896"/>
        <w:gridCol w:w="897"/>
        <w:gridCol w:w="807"/>
      </w:tblGrid>
      <w:tr w:rsidR="00141816" w:rsidRPr="0055184B" w:rsidTr="009E1D42">
        <w:trPr>
          <w:trHeight w:val="20"/>
        </w:trPr>
        <w:tc>
          <w:tcPr>
            <w:tcW w:w="445" w:type="dxa"/>
            <w:vMerge w:val="restart"/>
            <w:tcBorders>
              <w:bottom w:val="nil"/>
            </w:tcBorders>
          </w:tcPr>
          <w:p w:rsidR="00141816" w:rsidRPr="0055184B" w:rsidRDefault="00141816" w:rsidP="0055184B">
            <w:pPr>
              <w:tabs>
                <w:tab w:val="center" w:pos="4819"/>
                <w:tab w:val="right" w:pos="9071"/>
              </w:tabs>
              <w:jc w:val="center"/>
              <w:rPr>
                <w:sz w:val="16"/>
                <w:szCs w:val="16"/>
              </w:rPr>
            </w:pPr>
            <w:r w:rsidRPr="0055184B">
              <w:rPr>
                <w:sz w:val="16"/>
                <w:szCs w:val="16"/>
              </w:rPr>
              <w:t>№ п/п</w:t>
            </w:r>
          </w:p>
        </w:tc>
        <w:tc>
          <w:tcPr>
            <w:tcW w:w="1455" w:type="dxa"/>
            <w:vMerge w:val="restart"/>
            <w:tcBorders>
              <w:bottom w:val="nil"/>
            </w:tcBorders>
          </w:tcPr>
          <w:p w:rsidR="00141816" w:rsidRPr="0055184B" w:rsidRDefault="00141816" w:rsidP="0055184B">
            <w:pPr>
              <w:tabs>
                <w:tab w:val="center" w:pos="4819"/>
                <w:tab w:val="right" w:pos="9071"/>
              </w:tabs>
              <w:jc w:val="center"/>
              <w:rPr>
                <w:sz w:val="16"/>
                <w:szCs w:val="16"/>
              </w:rPr>
            </w:pPr>
            <w:r w:rsidRPr="0055184B">
              <w:rPr>
                <w:sz w:val="16"/>
                <w:szCs w:val="16"/>
              </w:rPr>
              <w:t>Наименование мероприятия</w:t>
            </w:r>
          </w:p>
        </w:tc>
        <w:tc>
          <w:tcPr>
            <w:tcW w:w="878" w:type="dxa"/>
            <w:vMerge w:val="restart"/>
            <w:tcBorders>
              <w:bottom w:val="nil"/>
            </w:tcBorders>
          </w:tcPr>
          <w:p w:rsidR="00141816" w:rsidRPr="0055184B" w:rsidRDefault="00141816" w:rsidP="0055184B">
            <w:pPr>
              <w:tabs>
                <w:tab w:val="center" w:pos="4819"/>
                <w:tab w:val="right" w:pos="9071"/>
              </w:tabs>
              <w:ind w:left="-78" w:right="-49"/>
              <w:jc w:val="center"/>
              <w:rPr>
                <w:sz w:val="16"/>
                <w:szCs w:val="16"/>
              </w:rPr>
            </w:pPr>
            <w:r w:rsidRPr="0055184B">
              <w:rPr>
                <w:sz w:val="16"/>
                <w:szCs w:val="16"/>
              </w:rPr>
              <w:t>Исполнитель</w:t>
            </w:r>
          </w:p>
        </w:tc>
        <w:tc>
          <w:tcPr>
            <w:tcW w:w="807" w:type="dxa"/>
            <w:vMerge w:val="restart"/>
            <w:tcBorders>
              <w:bottom w:val="nil"/>
            </w:tcBorders>
          </w:tcPr>
          <w:p w:rsidR="00141816" w:rsidRPr="0055184B" w:rsidRDefault="00141816" w:rsidP="0055184B">
            <w:pPr>
              <w:tabs>
                <w:tab w:val="center" w:pos="4819"/>
                <w:tab w:val="right" w:pos="9071"/>
              </w:tabs>
              <w:jc w:val="center"/>
              <w:rPr>
                <w:sz w:val="16"/>
                <w:szCs w:val="16"/>
              </w:rPr>
            </w:pPr>
            <w:r w:rsidRPr="0055184B">
              <w:rPr>
                <w:sz w:val="16"/>
                <w:szCs w:val="16"/>
              </w:rPr>
              <w:t>Срок реализации</w:t>
            </w:r>
          </w:p>
        </w:tc>
        <w:tc>
          <w:tcPr>
            <w:tcW w:w="807" w:type="dxa"/>
            <w:vMerge w:val="restart"/>
            <w:tcBorders>
              <w:bottom w:val="nil"/>
            </w:tcBorders>
          </w:tcPr>
          <w:p w:rsidR="00141816" w:rsidRPr="0055184B" w:rsidRDefault="00141816" w:rsidP="0055184B">
            <w:pPr>
              <w:ind w:left="-57" w:right="-57"/>
              <w:jc w:val="center"/>
              <w:rPr>
                <w:sz w:val="16"/>
                <w:szCs w:val="16"/>
              </w:rPr>
            </w:pPr>
            <w:r w:rsidRPr="0055184B">
              <w:rPr>
                <w:sz w:val="16"/>
                <w:szCs w:val="16"/>
              </w:rPr>
              <w:t xml:space="preserve">Целевой </w:t>
            </w:r>
            <w:r w:rsidRPr="0055184B">
              <w:rPr>
                <w:sz w:val="16"/>
                <w:szCs w:val="16"/>
              </w:rPr>
              <w:br/>
              <w:t>показатель (номер целевого показателя из Перечня целевых показателей муниципальной</w:t>
            </w:r>
            <w:r w:rsidRPr="0055184B">
              <w:rPr>
                <w:sz w:val="16"/>
                <w:szCs w:val="16"/>
              </w:rPr>
              <w:br/>
              <w:t>про</w:t>
            </w:r>
            <w:r w:rsidRPr="0055184B">
              <w:rPr>
                <w:sz w:val="16"/>
                <w:szCs w:val="16"/>
              </w:rPr>
              <w:softHyphen/>
              <w:t>граммы)</w:t>
            </w:r>
          </w:p>
        </w:tc>
        <w:tc>
          <w:tcPr>
            <w:tcW w:w="807" w:type="dxa"/>
            <w:vMerge w:val="restart"/>
            <w:tcBorders>
              <w:bottom w:val="nil"/>
            </w:tcBorders>
          </w:tcPr>
          <w:p w:rsidR="00141816" w:rsidRPr="0055184B" w:rsidRDefault="00141816" w:rsidP="0055184B">
            <w:pPr>
              <w:ind w:left="-57" w:right="-57"/>
              <w:jc w:val="center"/>
              <w:rPr>
                <w:sz w:val="16"/>
                <w:szCs w:val="16"/>
              </w:rPr>
            </w:pPr>
            <w:r w:rsidRPr="0055184B">
              <w:rPr>
                <w:sz w:val="16"/>
                <w:szCs w:val="16"/>
              </w:rPr>
              <w:t xml:space="preserve">Источник </w:t>
            </w:r>
            <w:r w:rsidRPr="0055184B">
              <w:rPr>
                <w:sz w:val="16"/>
                <w:szCs w:val="16"/>
              </w:rPr>
              <w:br/>
              <w:t>финансирования</w:t>
            </w:r>
          </w:p>
        </w:tc>
        <w:tc>
          <w:tcPr>
            <w:tcW w:w="5291" w:type="dxa"/>
            <w:gridSpan w:val="6"/>
            <w:tcBorders>
              <w:bottom w:val="single" w:sz="4" w:space="0" w:color="auto"/>
            </w:tcBorders>
          </w:tcPr>
          <w:p w:rsidR="00141816" w:rsidRPr="0055184B" w:rsidRDefault="00141816" w:rsidP="0055184B">
            <w:pPr>
              <w:jc w:val="center"/>
              <w:rPr>
                <w:sz w:val="16"/>
                <w:szCs w:val="16"/>
              </w:rPr>
            </w:pPr>
            <w:r w:rsidRPr="0055184B">
              <w:rPr>
                <w:sz w:val="16"/>
                <w:szCs w:val="16"/>
              </w:rPr>
              <w:t>Объем финансирования по годам (тыс. руб.)</w:t>
            </w:r>
          </w:p>
        </w:tc>
      </w:tr>
      <w:tr w:rsidR="00141816" w:rsidRPr="0055184B" w:rsidTr="009E1D42">
        <w:trPr>
          <w:trHeight w:val="20"/>
        </w:trPr>
        <w:tc>
          <w:tcPr>
            <w:tcW w:w="445" w:type="dxa"/>
            <w:vMerge/>
            <w:tcBorders>
              <w:bottom w:val="nil"/>
            </w:tcBorders>
          </w:tcPr>
          <w:p w:rsidR="00141816" w:rsidRPr="0055184B" w:rsidRDefault="00141816" w:rsidP="0055184B">
            <w:pPr>
              <w:tabs>
                <w:tab w:val="center" w:pos="4819"/>
                <w:tab w:val="right" w:pos="9071"/>
              </w:tabs>
              <w:jc w:val="center"/>
              <w:rPr>
                <w:sz w:val="16"/>
                <w:szCs w:val="16"/>
              </w:rPr>
            </w:pPr>
          </w:p>
        </w:tc>
        <w:tc>
          <w:tcPr>
            <w:tcW w:w="1455" w:type="dxa"/>
            <w:vMerge/>
            <w:tcBorders>
              <w:bottom w:val="nil"/>
            </w:tcBorders>
          </w:tcPr>
          <w:p w:rsidR="00141816" w:rsidRPr="0055184B" w:rsidRDefault="00141816" w:rsidP="0055184B">
            <w:pPr>
              <w:tabs>
                <w:tab w:val="center" w:pos="4819"/>
                <w:tab w:val="right" w:pos="9071"/>
              </w:tabs>
              <w:jc w:val="center"/>
              <w:rPr>
                <w:sz w:val="16"/>
                <w:szCs w:val="16"/>
              </w:rPr>
            </w:pPr>
          </w:p>
        </w:tc>
        <w:tc>
          <w:tcPr>
            <w:tcW w:w="878" w:type="dxa"/>
            <w:vMerge/>
            <w:tcBorders>
              <w:bottom w:val="nil"/>
            </w:tcBorders>
          </w:tcPr>
          <w:p w:rsidR="00141816" w:rsidRPr="0055184B" w:rsidRDefault="00141816" w:rsidP="0055184B">
            <w:pPr>
              <w:tabs>
                <w:tab w:val="center" w:pos="4819"/>
                <w:tab w:val="right" w:pos="9071"/>
              </w:tabs>
              <w:jc w:val="center"/>
              <w:rPr>
                <w:sz w:val="16"/>
                <w:szCs w:val="16"/>
              </w:rPr>
            </w:pPr>
          </w:p>
        </w:tc>
        <w:tc>
          <w:tcPr>
            <w:tcW w:w="807" w:type="dxa"/>
            <w:vMerge/>
            <w:tcBorders>
              <w:bottom w:val="nil"/>
            </w:tcBorders>
          </w:tcPr>
          <w:p w:rsidR="00141816" w:rsidRPr="0055184B" w:rsidRDefault="00141816" w:rsidP="0055184B">
            <w:pPr>
              <w:tabs>
                <w:tab w:val="center" w:pos="4819"/>
                <w:tab w:val="right" w:pos="9071"/>
              </w:tabs>
              <w:jc w:val="center"/>
              <w:rPr>
                <w:sz w:val="16"/>
                <w:szCs w:val="16"/>
              </w:rPr>
            </w:pPr>
          </w:p>
        </w:tc>
        <w:tc>
          <w:tcPr>
            <w:tcW w:w="807" w:type="dxa"/>
            <w:vMerge/>
            <w:tcBorders>
              <w:bottom w:val="nil"/>
            </w:tcBorders>
          </w:tcPr>
          <w:p w:rsidR="00141816" w:rsidRPr="0055184B" w:rsidRDefault="00141816" w:rsidP="0055184B">
            <w:pPr>
              <w:tabs>
                <w:tab w:val="center" w:pos="4819"/>
                <w:tab w:val="right" w:pos="9071"/>
              </w:tabs>
              <w:jc w:val="center"/>
              <w:rPr>
                <w:sz w:val="16"/>
                <w:szCs w:val="16"/>
              </w:rPr>
            </w:pPr>
          </w:p>
        </w:tc>
        <w:tc>
          <w:tcPr>
            <w:tcW w:w="807" w:type="dxa"/>
            <w:vMerge/>
            <w:tcBorders>
              <w:bottom w:val="nil"/>
            </w:tcBorders>
          </w:tcPr>
          <w:p w:rsidR="00141816" w:rsidRPr="0055184B" w:rsidRDefault="00141816" w:rsidP="0055184B">
            <w:pPr>
              <w:tabs>
                <w:tab w:val="center" w:pos="4819"/>
                <w:tab w:val="right" w:pos="9071"/>
              </w:tabs>
              <w:jc w:val="center"/>
              <w:rPr>
                <w:sz w:val="16"/>
                <w:szCs w:val="16"/>
              </w:rPr>
            </w:pPr>
          </w:p>
        </w:tc>
        <w:tc>
          <w:tcPr>
            <w:tcW w:w="897" w:type="dxa"/>
            <w:tcBorders>
              <w:bottom w:val="nil"/>
            </w:tcBorders>
          </w:tcPr>
          <w:p w:rsidR="00141816" w:rsidRPr="0055184B" w:rsidRDefault="00141816" w:rsidP="0055184B">
            <w:pPr>
              <w:jc w:val="center"/>
              <w:rPr>
                <w:sz w:val="16"/>
                <w:szCs w:val="16"/>
              </w:rPr>
            </w:pPr>
          </w:p>
          <w:p w:rsidR="00141816" w:rsidRPr="0055184B" w:rsidRDefault="00141816" w:rsidP="0055184B">
            <w:pPr>
              <w:jc w:val="center"/>
              <w:rPr>
                <w:sz w:val="16"/>
                <w:szCs w:val="16"/>
              </w:rPr>
            </w:pPr>
            <w:r w:rsidRPr="0055184B">
              <w:rPr>
                <w:sz w:val="16"/>
                <w:szCs w:val="16"/>
              </w:rPr>
              <w:t>2020 год</w:t>
            </w:r>
          </w:p>
        </w:tc>
        <w:tc>
          <w:tcPr>
            <w:tcW w:w="897" w:type="dxa"/>
            <w:tcBorders>
              <w:bottom w:val="nil"/>
            </w:tcBorders>
          </w:tcPr>
          <w:p w:rsidR="00141816" w:rsidRPr="0055184B" w:rsidRDefault="00141816" w:rsidP="0055184B">
            <w:pPr>
              <w:jc w:val="center"/>
              <w:rPr>
                <w:sz w:val="16"/>
                <w:szCs w:val="16"/>
              </w:rPr>
            </w:pPr>
          </w:p>
          <w:p w:rsidR="00141816" w:rsidRPr="0055184B" w:rsidRDefault="00141816" w:rsidP="0055184B">
            <w:pPr>
              <w:jc w:val="center"/>
              <w:rPr>
                <w:sz w:val="16"/>
                <w:szCs w:val="16"/>
              </w:rPr>
            </w:pPr>
            <w:r w:rsidRPr="0055184B">
              <w:rPr>
                <w:sz w:val="16"/>
                <w:szCs w:val="16"/>
              </w:rPr>
              <w:t>2021 год</w:t>
            </w:r>
          </w:p>
        </w:tc>
        <w:tc>
          <w:tcPr>
            <w:tcW w:w="897" w:type="dxa"/>
            <w:tcBorders>
              <w:bottom w:val="nil"/>
            </w:tcBorders>
          </w:tcPr>
          <w:p w:rsidR="00141816" w:rsidRPr="0055184B" w:rsidRDefault="00141816" w:rsidP="0055184B">
            <w:pPr>
              <w:jc w:val="center"/>
              <w:rPr>
                <w:sz w:val="16"/>
                <w:szCs w:val="16"/>
              </w:rPr>
            </w:pPr>
          </w:p>
          <w:p w:rsidR="00141816" w:rsidRPr="0055184B" w:rsidRDefault="00141816" w:rsidP="0055184B">
            <w:pPr>
              <w:jc w:val="center"/>
              <w:rPr>
                <w:sz w:val="16"/>
                <w:szCs w:val="16"/>
              </w:rPr>
            </w:pPr>
            <w:r w:rsidRPr="0055184B">
              <w:rPr>
                <w:sz w:val="16"/>
                <w:szCs w:val="16"/>
              </w:rPr>
              <w:t>2022 год</w:t>
            </w:r>
          </w:p>
        </w:tc>
        <w:tc>
          <w:tcPr>
            <w:tcW w:w="896" w:type="dxa"/>
            <w:tcBorders>
              <w:bottom w:val="nil"/>
            </w:tcBorders>
          </w:tcPr>
          <w:p w:rsidR="00141816" w:rsidRPr="0055184B" w:rsidRDefault="00141816" w:rsidP="0055184B">
            <w:pPr>
              <w:jc w:val="center"/>
              <w:rPr>
                <w:sz w:val="16"/>
                <w:szCs w:val="16"/>
              </w:rPr>
            </w:pPr>
          </w:p>
          <w:p w:rsidR="00141816" w:rsidRPr="0055184B" w:rsidRDefault="00141816" w:rsidP="0055184B">
            <w:pPr>
              <w:jc w:val="center"/>
              <w:rPr>
                <w:sz w:val="16"/>
                <w:szCs w:val="16"/>
              </w:rPr>
            </w:pPr>
            <w:r w:rsidRPr="0055184B">
              <w:rPr>
                <w:sz w:val="16"/>
                <w:szCs w:val="16"/>
              </w:rPr>
              <w:t>2023 год</w:t>
            </w:r>
          </w:p>
        </w:tc>
        <w:tc>
          <w:tcPr>
            <w:tcW w:w="897" w:type="dxa"/>
            <w:tcBorders>
              <w:bottom w:val="nil"/>
            </w:tcBorders>
          </w:tcPr>
          <w:p w:rsidR="00141816" w:rsidRPr="0055184B" w:rsidRDefault="00141816" w:rsidP="0055184B">
            <w:pPr>
              <w:jc w:val="center"/>
              <w:rPr>
                <w:sz w:val="16"/>
                <w:szCs w:val="16"/>
              </w:rPr>
            </w:pPr>
          </w:p>
          <w:p w:rsidR="00141816" w:rsidRPr="0055184B" w:rsidRDefault="00141816" w:rsidP="0055184B">
            <w:pPr>
              <w:jc w:val="center"/>
              <w:rPr>
                <w:sz w:val="16"/>
                <w:szCs w:val="16"/>
              </w:rPr>
            </w:pPr>
            <w:r w:rsidRPr="0055184B">
              <w:rPr>
                <w:sz w:val="16"/>
                <w:szCs w:val="16"/>
              </w:rPr>
              <w:t>2024 год</w:t>
            </w:r>
          </w:p>
        </w:tc>
        <w:tc>
          <w:tcPr>
            <w:tcW w:w="807" w:type="dxa"/>
            <w:tcBorders>
              <w:bottom w:val="nil"/>
            </w:tcBorders>
          </w:tcPr>
          <w:p w:rsidR="00141816" w:rsidRPr="0055184B" w:rsidRDefault="00141816" w:rsidP="0055184B">
            <w:pPr>
              <w:jc w:val="center"/>
              <w:rPr>
                <w:sz w:val="16"/>
                <w:szCs w:val="16"/>
              </w:rPr>
            </w:pPr>
          </w:p>
          <w:p w:rsidR="00141816" w:rsidRPr="0055184B" w:rsidRDefault="00141816" w:rsidP="0055184B">
            <w:pPr>
              <w:jc w:val="center"/>
              <w:rPr>
                <w:sz w:val="16"/>
                <w:szCs w:val="16"/>
              </w:rPr>
            </w:pPr>
            <w:r w:rsidRPr="0055184B">
              <w:rPr>
                <w:sz w:val="16"/>
                <w:szCs w:val="16"/>
              </w:rPr>
              <w:t>2025 год</w:t>
            </w:r>
          </w:p>
        </w:tc>
      </w:tr>
      <w:tr w:rsidR="00141816" w:rsidRPr="0055184B" w:rsidTr="009E1D42">
        <w:trPr>
          <w:trHeight w:val="20"/>
        </w:trPr>
        <w:tc>
          <w:tcPr>
            <w:tcW w:w="445" w:type="dxa"/>
          </w:tcPr>
          <w:p w:rsidR="00141816" w:rsidRPr="0055184B" w:rsidRDefault="00141816" w:rsidP="0055184B">
            <w:pPr>
              <w:spacing w:before="120"/>
              <w:ind w:left="-108" w:right="-108"/>
              <w:jc w:val="center"/>
              <w:rPr>
                <w:color w:val="000000"/>
                <w:sz w:val="16"/>
                <w:szCs w:val="16"/>
              </w:rPr>
            </w:pPr>
            <w:r w:rsidRPr="0055184B">
              <w:rPr>
                <w:color w:val="000000"/>
                <w:sz w:val="16"/>
                <w:szCs w:val="16"/>
              </w:rPr>
              <w:t>1.</w:t>
            </w:r>
          </w:p>
        </w:tc>
        <w:tc>
          <w:tcPr>
            <w:tcW w:w="10045" w:type="dxa"/>
            <w:gridSpan w:val="11"/>
            <w:vAlign w:val="bottom"/>
          </w:tcPr>
          <w:p w:rsidR="00141816" w:rsidRPr="0055184B" w:rsidRDefault="00141816" w:rsidP="0055184B">
            <w:pPr>
              <w:spacing w:before="120" w:after="120"/>
              <w:ind w:right="-85"/>
              <w:jc w:val="center"/>
              <w:rPr>
                <w:spacing w:val="-26"/>
                <w:sz w:val="16"/>
                <w:szCs w:val="16"/>
              </w:rPr>
            </w:pPr>
            <w:r w:rsidRPr="0055184B">
              <w:rPr>
                <w:b/>
                <w:sz w:val="16"/>
                <w:szCs w:val="16"/>
              </w:rPr>
              <w:t xml:space="preserve">Подпрограмма «Развитие производства и переработки сельскохозяйственной продукции» муниципальной </w:t>
            </w:r>
            <w:proofErr w:type="gramStart"/>
            <w:r w:rsidRPr="0055184B">
              <w:rPr>
                <w:b/>
                <w:sz w:val="16"/>
                <w:szCs w:val="16"/>
              </w:rPr>
              <w:t>программы  «</w:t>
            </w:r>
            <w:proofErr w:type="gramEnd"/>
            <w:r w:rsidRPr="0055184B">
              <w:rPr>
                <w:b/>
                <w:sz w:val="16"/>
                <w:szCs w:val="16"/>
              </w:rPr>
              <w:t>Развитие сельского хозяйства в Любытинском муниципальном районе  на 2020-2025 годы»</w:t>
            </w:r>
          </w:p>
        </w:tc>
      </w:tr>
      <w:tr w:rsidR="00141816" w:rsidRPr="0055184B" w:rsidTr="009E1D42">
        <w:trPr>
          <w:trHeight w:val="20"/>
        </w:trPr>
        <w:tc>
          <w:tcPr>
            <w:tcW w:w="445" w:type="dxa"/>
          </w:tcPr>
          <w:p w:rsidR="00141816" w:rsidRPr="0055184B" w:rsidRDefault="00141816" w:rsidP="0055184B">
            <w:pPr>
              <w:spacing w:before="120" w:after="120"/>
              <w:ind w:left="-108" w:right="-108"/>
              <w:jc w:val="center"/>
              <w:rPr>
                <w:color w:val="000000"/>
                <w:sz w:val="16"/>
                <w:szCs w:val="16"/>
              </w:rPr>
            </w:pPr>
            <w:r w:rsidRPr="0055184B">
              <w:rPr>
                <w:color w:val="000000"/>
                <w:sz w:val="16"/>
                <w:szCs w:val="16"/>
              </w:rPr>
              <w:t>1.1.</w:t>
            </w:r>
          </w:p>
        </w:tc>
        <w:tc>
          <w:tcPr>
            <w:tcW w:w="10045" w:type="dxa"/>
            <w:gridSpan w:val="11"/>
            <w:vAlign w:val="bottom"/>
          </w:tcPr>
          <w:p w:rsidR="00141816" w:rsidRPr="0055184B" w:rsidRDefault="00141816" w:rsidP="0055184B">
            <w:pPr>
              <w:spacing w:before="120" w:after="120"/>
              <w:rPr>
                <w:spacing w:val="-26"/>
                <w:sz w:val="16"/>
                <w:szCs w:val="16"/>
              </w:rPr>
            </w:pPr>
            <w:r w:rsidRPr="0055184B">
              <w:rPr>
                <w:sz w:val="16"/>
                <w:szCs w:val="16"/>
              </w:rPr>
              <w:t>Задача 1. Развитие производства и переработки основных видов животноводческой продукции</w:t>
            </w:r>
          </w:p>
        </w:tc>
      </w:tr>
      <w:tr w:rsidR="00141816" w:rsidRPr="0055184B" w:rsidTr="009E1D42">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1.1.1.</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Проведение семи</w:t>
            </w:r>
            <w:r w:rsidRPr="0055184B">
              <w:rPr>
                <w:sz w:val="16"/>
                <w:szCs w:val="16"/>
              </w:rPr>
              <w:softHyphen/>
              <w:t xml:space="preserve">наров, совещаний по вопросам развития </w:t>
            </w:r>
            <w:proofErr w:type="gramStart"/>
            <w:r w:rsidRPr="0055184B">
              <w:rPr>
                <w:sz w:val="16"/>
                <w:szCs w:val="16"/>
              </w:rPr>
              <w:t>отраслей  животноводства</w:t>
            </w:r>
            <w:proofErr w:type="gramEnd"/>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отдел</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2020-2025 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1.1.1,1.1.2,1.1.3</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pacing w:val="-20"/>
                <w:sz w:val="16"/>
                <w:szCs w:val="16"/>
              </w:rPr>
            </w:pPr>
            <w:r w:rsidRPr="0055184B">
              <w:rPr>
                <w:spacing w:val="-20"/>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pacing w:val="-20"/>
                <w:sz w:val="16"/>
                <w:szCs w:val="16"/>
              </w:rPr>
            </w:pPr>
            <w:r w:rsidRPr="0055184B">
              <w:rPr>
                <w:spacing w:val="-20"/>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pacing w:val="-20"/>
                <w:sz w:val="16"/>
                <w:szCs w:val="16"/>
              </w:rPr>
            </w:pPr>
            <w:r w:rsidRPr="0055184B">
              <w:rPr>
                <w:spacing w:val="-20"/>
                <w:sz w:val="16"/>
                <w:szCs w:val="16"/>
              </w:rPr>
              <w:t>-</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pacing w:val="-20"/>
                <w:sz w:val="16"/>
                <w:szCs w:val="16"/>
              </w:rPr>
            </w:pPr>
            <w:r w:rsidRPr="0055184B">
              <w:rPr>
                <w:spacing w:val="-20"/>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pacing w:val="-20"/>
                <w:sz w:val="16"/>
                <w:szCs w:val="16"/>
              </w:rPr>
            </w:pPr>
            <w:r w:rsidRPr="0055184B">
              <w:rPr>
                <w:spacing w:val="-20"/>
                <w:sz w:val="16"/>
                <w:szCs w:val="16"/>
              </w:rPr>
              <w:t>-</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pacing w:val="-20"/>
                <w:sz w:val="16"/>
                <w:szCs w:val="16"/>
              </w:rPr>
            </w:pPr>
            <w:r w:rsidRPr="0055184B">
              <w:rPr>
                <w:spacing w:val="-20"/>
                <w:sz w:val="16"/>
                <w:szCs w:val="16"/>
              </w:rPr>
              <w:t>-</w:t>
            </w:r>
          </w:p>
        </w:tc>
      </w:tr>
      <w:tr w:rsidR="00141816" w:rsidRPr="0055184B" w:rsidTr="009E1D42">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1.1.2.</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Приобретение и содержание пле</w:t>
            </w:r>
            <w:r w:rsidRPr="0055184B">
              <w:rPr>
                <w:sz w:val="16"/>
                <w:szCs w:val="16"/>
              </w:rPr>
              <w:softHyphen/>
              <w:t>менного маточ</w:t>
            </w:r>
            <w:r w:rsidRPr="0055184B">
              <w:rPr>
                <w:sz w:val="16"/>
                <w:szCs w:val="16"/>
              </w:rPr>
              <w:softHyphen/>
              <w:t>ного поголовья сельскохозяйст</w:t>
            </w:r>
            <w:r w:rsidRPr="0055184B">
              <w:rPr>
                <w:sz w:val="16"/>
                <w:szCs w:val="16"/>
              </w:rPr>
              <w:softHyphen/>
              <w:t>венных животных</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 xml:space="preserve">сельскохозяйственные </w:t>
            </w:r>
            <w:proofErr w:type="spellStart"/>
            <w:proofErr w:type="gramStart"/>
            <w:r w:rsidRPr="0055184B">
              <w:rPr>
                <w:sz w:val="16"/>
                <w:szCs w:val="16"/>
              </w:rPr>
              <w:t>товаропроиз</w:t>
            </w:r>
            <w:proofErr w:type="spellEnd"/>
            <w:r w:rsidRPr="0055184B">
              <w:rPr>
                <w:sz w:val="16"/>
                <w:szCs w:val="16"/>
              </w:rPr>
              <w:t>-водители</w:t>
            </w:r>
            <w:proofErr w:type="gramEnd"/>
            <w:r w:rsidRPr="0055184B">
              <w:rPr>
                <w:sz w:val="16"/>
                <w:szCs w:val="16"/>
              </w:rPr>
              <w:t xml:space="preserve"> </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2020-2021,</w:t>
            </w:r>
          </w:p>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2025 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1.1.1-1.1.2</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proofErr w:type="spellStart"/>
            <w:proofErr w:type="gramStart"/>
            <w:r w:rsidRPr="0055184B">
              <w:rPr>
                <w:sz w:val="16"/>
                <w:szCs w:val="16"/>
              </w:rPr>
              <w:t>внебюд-жетные</w:t>
            </w:r>
            <w:proofErr w:type="spellEnd"/>
            <w:proofErr w:type="gramEnd"/>
            <w:r w:rsidRPr="0055184B">
              <w:rPr>
                <w:sz w:val="16"/>
                <w:szCs w:val="16"/>
              </w:rPr>
              <w:t xml:space="preserve"> </w:t>
            </w:r>
            <w:proofErr w:type="spellStart"/>
            <w:r w:rsidRPr="0055184B">
              <w:rPr>
                <w:sz w:val="16"/>
                <w:szCs w:val="16"/>
              </w:rPr>
              <w:t>источ-ники</w:t>
            </w:r>
            <w:proofErr w:type="spellEnd"/>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500,0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500,0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1000,0</w:t>
            </w:r>
          </w:p>
        </w:tc>
      </w:tr>
      <w:tr w:rsidR="00141816" w:rsidRPr="0055184B" w:rsidTr="009E1D42">
        <w:trPr>
          <w:trHeight w:val="20"/>
        </w:trPr>
        <w:tc>
          <w:tcPr>
            <w:tcW w:w="445" w:type="dxa"/>
            <w:tcBorders>
              <w:top w:val="single" w:sz="4" w:space="0" w:color="auto"/>
              <w:left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1.1.3.</w:t>
            </w:r>
          </w:p>
        </w:tc>
        <w:tc>
          <w:tcPr>
            <w:tcW w:w="1455" w:type="dxa"/>
            <w:tcBorders>
              <w:top w:val="single" w:sz="4" w:space="0" w:color="auto"/>
              <w:left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 xml:space="preserve">Содействие в </w:t>
            </w:r>
            <w:proofErr w:type="gramStart"/>
            <w:r w:rsidRPr="0055184B">
              <w:rPr>
                <w:sz w:val="16"/>
                <w:szCs w:val="16"/>
              </w:rPr>
              <w:t xml:space="preserve">получении  </w:t>
            </w:r>
            <w:r w:rsidRPr="0055184B">
              <w:rPr>
                <w:sz w:val="16"/>
                <w:szCs w:val="16"/>
              </w:rPr>
              <w:lastRenderedPageBreak/>
              <w:t>субсидий</w:t>
            </w:r>
            <w:proofErr w:type="gramEnd"/>
            <w:r w:rsidRPr="0055184B">
              <w:rPr>
                <w:sz w:val="16"/>
                <w:szCs w:val="16"/>
              </w:rPr>
              <w:t xml:space="preserve"> сельско</w:t>
            </w:r>
            <w:r w:rsidRPr="0055184B">
              <w:rPr>
                <w:sz w:val="16"/>
                <w:szCs w:val="16"/>
              </w:rPr>
              <w:softHyphen/>
              <w:t xml:space="preserve">хозяйственным </w:t>
            </w:r>
            <w:r w:rsidRPr="0055184B">
              <w:rPr>
                <w:sz w:val="16"/>
                <w:szCs w:val="16"/>
              </w:rPr>
              <w:br/>
              <w:t>товаропроизводи</w:t>
            </w:r>
            <w:r w:rsidRPr="0055184B">
              <w:rPr>
                <w:sz w:val="16"/>
                <w:szCs w:val="16"/>
              </w:rPr>
              <w:softHyphen/>
              <w:t>телям(кроме граждан, ведущих личное подсобное хозяй</w:t>
            </w:r>
            <w:r w:rsidRPr="0055184B">
              <w:rPr>
                <w:sz w:val="16"/>
                <w:szCs w:val="16"/>
              </w:rPr>
              <w:softHyphen/>
              <w:t>ство) на возмеще</w:t>
            </w:r>
            <w:r w:rsidRPr="0055184B">
              <w:rPr>
                <w:sz w:val="16"/>
                <w:szCs w:val="16"/>
              </w:rPr>
              <w:softHyphen/>
              <w:t>ние части затрат на поддержку племенного жи</w:t>
            </w:r>
            <w:r w:rsidRPr="0055184B">
              <w:rPr>
                <w:sz w:val="16"/>
                <w:szCs w:val="16"/>
              </w:rPr>
              <w:softHyphen/>
              <w:t>вотноводства</w:t>
            </w:r>
          </w:p>
        </w:tc>
        <w:tc>
          <w:tcPr>
            <w:tcW w:w="878" w:type="dxa"/>
            <w:tcBorders>
              <w:top w:val="single" w:sz="4" w:space="0" w:color="auto"/>
              <w:left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lastRenderedPageBreak/>
              <w:t>отдел</w:t>
            </w:r>
          </w:p>
        </w:tc>
        <w:tc>
          <w:tcPr>
            <w:tcW w:w="807" w:type="dxa"/>
            <w:tcBorders>
              <w:top w:val="single" w:sz="4" w:space="0" w:color="auto"/>
              <w:left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2020-2021,</w:t>
            </w:r>
          </w:p>
          <w:p w:rsidR="00141816" w:rsidRPr="0055184B" w:rsidRDefault="00141816" w:rsidP="0055184B">
            <w:pPr>
              <w:tabs>
                <w:tab w:val="left" w:pos="1027"/>
              </w:tabs>
              <w:spacing w:before="120" w:after="120"/>
              <w:ind w:left="-107" w:right="-109"/>
              <w:jc w:val="center"/>
              <w:rPr>
                <w:sz w:val="16"/>
                <w:szCs w:val="16"/>
              </w:rPr>
            </w:pPr>
            <w:r w:rsidRPr="0055184B">
              <w:rPr>
                <w:sz w:val="16"/>
                <w:szCs w:val="16"/>
              </w:rPr>
              <w:lastRenderedPageBreak/>
              <w:t>2025 годы</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lastRenderedPageBreak/>
              <w:t>1.1.1-1.1.2</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6"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07"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r>
      <w:tr w:rsidR="00141816" w:rsidRPr="0055184B" w:rsidTr="009E1D42">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1.1.4.</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 xml:space="preserve">Производство молока для его последующей реализации </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9E1D42" w:rsidP="0055184B">
            <w:pPr>
              <w:spacing w:before="120" w:after="120"/>
              <w:rPr>
                <w:sz w:val="16"/>
                <w:szCs w:val="16"/>
              </w:rPr>
            </w:pPr>
            <w:r w:rsidRPr="0055184B">
              <w:rPr>
                <w:sz w:val="16"/>
                <w:szCs w:val="16"/>
              </w:rPr>
              <w:t>сельскохозяйственные товаропроиз</w:t>
            </w:r>
            <w:r w:rsidR="00141816" w:rsidRPr="0055184B">
              <w:rPr>
                <w:sz w:val="16"/>
                <w:szCs w:val="16"/>
              </w:rPr>
              <w:t xml:space="preserve">водители </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2020-2025 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1.1.2</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proofErr w:type="spellStart"/>
            <w:proofErr w:type="gramStart"/>
            <w:r w:rsidRPr="0055184B">
              <w:rPr>
                <w:sz w:val="16"/>
                <w:szCs w:val="16"/>
              </w:rPr>
              <w:t>внебюд-жетные</w:t>
            </w:r>
            <w:proofErr w:type="spellEnd"/>
            <w:proofErr w:type="gramEnd"/>
            <w:r w:rsidRPr="0055184B">
              <w:rPr>
                <w:sz w:val="16"/>
                <w:szCs w:val="16"/>
              </w:rPr>
              <w:t xml:space="preserve"> </w:t>
            </w:r>
            <w:proofErr w:type="spellStart"/>
            <w:r w:rsidRPr="0055184B">
              <w:rPr>
                <w:sz w:val="16"/>
                <w:szCs w:val="16"/>
              </w:rPr>
              <w:t>источ-ники</w:t>
            </w:r>
            <w:proofErr w:type="spellEnd"/>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6000,0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6200,0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6300,0</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6400,0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6600,0</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7000,0</w:t>
            </w:r>
          </w:p>
        </w:tc>
      </w:tr>
      <w:tr w:rsidR="00141816" w:rsidRPr="0055184B" w:rsidTr="009E1D42">
        <w:trPr>
          <w:trHeight w:val="20"/>
        </w:trPr>
        <w:tc>
          <w:tcPr>
            <w:tcW w:w="445" w:type="dxa"/>
            <w:tcBorders>
              <w:top w:val="single" w:sz="4" w:space="0" w:color="auto"/>
              <w:left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1.1.5.</w:t>
            </w:r>
          </w:p>
        </w:tc>
        <w:tc>
          <w:tcPr>
            <w:tcW w:w="1455" w:type="dxa"/>
            <w:tcBorders>
              <w:top w:val="single" w:sz="4" w:space="0" w:color="auto"/>
              <w:left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Содействие в получении субсидий сельско</w:t>
            </w:r>
            <w:r w:rsidRPr="0055184B">
              <w:rPr>
                <w:sz w:val="16"/>
                <w:szCs w:val="16"/>
              </w:rPr>
              <w:softHyphen/>
              <w:t>хозяйственным товаропроизводи</w:t>
            </w:r>
            <w:r w:rsidRPr="0055184B">
              <w:rPr>
                <w:sz w:val="16"/>
                <w:szCs w:val="16"/>
              </w:rPr>
              <w:softHyphen/>
              <w:t>телям (кроме граждан, ведущих личное подсобное хозяй</w:t>
            </w:r>
            <w:r w:rsidRPr="0055184B">
              <w:rPr>
                <w:sz w:val="16"/>
                <w:szCs w:val="16"/>
              </w:rPr>
              <w:softHyphen/>
              <w:t>ство) на возмеще</w:t>
            </w:r>
            <w:r w:rsidRPr="0055184B">
              <w:rPr>
                <w:sz w:val="16"/>
                <w:szCs w:val="16"/>
              </w:rPr>
              <w:softHyphen/>
              <w:t>ние части затрат на повышение продуктивности в молочном ското</w:t>
            </w:r>
            <w:r w:rsidRPr="0055184B">
              <w:rPr>
                <w:sz w:val="16"/>
                <w:szCs w:val="16"/>
              </w:rPr>
              <w:softHyphen/>
              <w:t>водстве</w:t>
            </w:r>
          </w:p>
        </w:tc>
        <w:tc>
          <w:tcPr>
            <w:tcW w:w="878" w:type="dxa"/>
            <w:tcBorders>
              <w:top w:val="single" w:sz="4" w:space="0" w:color="auto"/>
              <w:left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отдел</w:t>
            </w:r>
          </w:p>
        </w:tc>
        <w:tc>
          <w:tcPr>
            <w:tcW w:w="807" w:type="dxa"/>
            <w:tcBorders>
              <w:top w:val="single" w:sz="4" w:space="0" w:color="auto"/>
              <w:left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2020-2025 годы</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1.1.2</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6"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07"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r>
      <w:tr w:rsidR="00141816" w:rsidRPr="0055184B" w:rsidTr="009E1D42">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ind w:left="-108" w:right="-108"/>
              <w:jc w:val="center"/>
              <w:rPr>
                <w:spacing w:val="-36"/>
                <w:sz w:val="16"/>
                <w:szCs w:val="16"/>
              </w:rPr>
            </w:pPr>
            <w:r w:rsidRPr="0055184B">
              <w:rPr>
                <w:spacing w:val="-36"/>
                <w:sz w:val="16"/>
                <w:szCs w:val="16"/>
              </w:rPr>
              <w:t>.</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Строительство, реконструкция животноводческих комплексов молочного направления (молочных ферм)</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 xml:space="preserve">сельскохозяйственные товаропроизводители </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 год</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1.1.2</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proofErr w:type="spellStart"/>
            <w:proofErr w:type="gramStart"/>
            <w:r w:rsidRPr="0055184B">
              <w:rPr>
                <w:sz w:val="16"/>
                <w:szCs w:val="16"/>
              </w:rPr>
              <w:t>внебюд-жетные</w:t>
            </w:r>
            <w:proofErr w:type="spellEnd"/>
            <w:proofErr w:type="gramEnd"/>
            <w:r w:rsidRPr="0055184B">
              <w:rPr>
                <w:sz w:val="16"/>
                <w:szCs w:val="16"/>
              </w:rPr>
              <w:t xml:space="preserve"> </w:t>
            </w:r>
            <w:proofErr w:type="spellStart"/>
            <w:r w:rsidRPr="0055184B">
              <w:rPr>
                <w:sz w:val="16"/>
                <w:szCs w:val="16"/>
              </w:rPr>
              <w:t>источ-ники</w:t>
            </w:r>
            <w:proofErr w:type="spellEnd"/>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5000,0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r>
      <w:tr w:rsidR="00141816" w:rsidRPr="0055184B" w:rsidTr="009E1D42">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1.2</w:t>
            </w:r>
          </w:p>
        </w:tc>
        <w:tc>
          <w:tcPr>
            <w:tcW w:w="10045" w:type="dxa"/>
            <w:gridSpan w:val="11"/>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after="120"/>
              <w:rPr>
                <w:sz w:val="16"/>
                <w:szCs w:val="16"/>
              </w:rPr>
            </w:pPr>
            <w:r w:rsidRPr="0055184B">
              <w:rPr>
                <w:sz w:val="16"/>
                <w:szCs w:val="16"/>
              </w:rPr>
              <w:t>Задача 2. Развитие производства и переработки основных видов растениеводческой продукции</w:t>
            </w:r>
          </w:p>
        </w:tc>
      </w:tr>
      <w:tr w:rsidR="00141816" w:rsidRPr="0055184B" w:rsidTr="009E1D42">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1.2.1.</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Проведение семи</w:t>
            </w:r>
            <w:r w:rsidRPr="0055184B">
              <w:rPr>
                <w:sz w:val="16"/>
                <w:szCs w:val="16"/>
              </w:rPr>
              <w:softHyphen/>
              <w:t>наров, совещаний по вопросам развития отраслей растениеводства</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отдел</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2020-2025 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1.2.1-1.2.2</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r>
      <w:tr w:rsidR="00141816" w:rsidRPr="0055184B" w:rsidTr="009E1D42">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1.2.2.</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 xml:space="preserve">Обработка почв, выполнение </w:t>
            </w:r>
            <w:proofErr w:type="spellStart"/>
            <w:proofErr w:type="gramStart"/>
            <w:r w:rsidRPr="0055184B">
              <w:rPr>
                <w:sz w:val="16"/>
                <w:szCs w:val="16"/>
              </w:rPr>
              <w:t>меро</w:t>
            </w:r>
            <w:proofErr w:type="spellEnd"/>
            <w:r w:rsidRPr="0055184B">
              <w:rPr>
                <w:sz w:val="16"/>
                <w:szCs w:val="16"/>
              </w:rPr>
              <w:t>-приятий</w:t>
            </w:r>
            <w:proofErr w:type="gramEnd"/>
            <w:r w:rsidRPr="0055184B">
              <w:rPr>
                <w:sz w:val="16"/>
                <w:szCs w:val="16"/>
              </w:rPr>
              <w:t xml:space="preserve"> по повышению их плодородия</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proofErr w:type="spellStart"/>
            <w:proofErr w:type="gramStart"/>
            <w:r w:rsidRPr="0055184B">
              <w:rPr>
                <w:sz w:val="16"/>
                <w:szCs w:val="16"/>
              </w:rPr>
              <w:t>сельскохо-зяйственные</w:t>
            </w:r>
            <w:proofErr w:type="spellEnd"/>
            <w:proofErr w:type="gramEnd"/>
            <w:r w:rsidRPr="0055184B">
              <w:rPr>
                <w:sz w:val="16"/>
                <w:szCs w:val="16"/>
              </w:rPr>
              <w:t xml:space="preserve"> </w:t>
            </w:r>
            <w:proofErr w:type="spellStart"/>
            <w:r w:rsidRPr="0055184B">
              <w:rPr>
                <w:sz w:val="16"/>
                <w:szCs w:val="16"/>
              </w:rPr>
              <w:t>товаропроиз</w:t>
            </w:r>
            <w:proofErr w:type="spellEnd"/>
            <w:r w:rsidRPr="0055184B">
              <w:rPr>
                <w:sz w:val="16"/>
                <w:szCs w:val="16"/>
              </w:rPr>
              <w:t xml:space="preserve">-водители </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2020-2025</w:t>
            </w:r>
          </w:p>
          <w:p w:rsidR="00141816" w:rsidRPr="0055184B" w:rsidRDefault="00141816" w:rsidP="0055184B">
            <w:pPr>
              <w:tabs>
                <w:tab w:val="left" w:pos="1027"/>
              </w:tabs>
              <w:spacing w:before="120" w:after="120"/>
              <w:ind w:left="-107" w:right="-109"/>
              <w:jc w:val="center"/>
              <w:rPr>
                <w:sz w:val="16"/>
                <w:szCs w:val="16"/>
              </w:rPr>
            </w:pPr>
            <w:r w:rsidRPr="0055184B">
              <w:rPr>
                <w:sz w:val="16"/>
                <w:szCs w:val="16"/>
              </w:rPr>
              <w:t>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1.2.1-1.2.2</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proofErr w:type="spellStart"/>
            <w:proofErr w:type="gramStart"/>
            <w:r w:rsidRPr="0055184B">
              <w:rPr>
                <w:sz w:val="16"/>
                <w:szCs w:val="16"/>
              </w:rPr>
              <w:t>внебюд-жетные</w:t>
            </w:r>
            <w:proofErr w:type="spellEnd"/>
            <w:proofErr w:type="gramEnd"/>
            <w:r w:rsidRPr="0055184B">
              <w:rPr>
                <w:sz w:val="16"/>
                <w:szCs w:val="16"/>
              </w:rPr>
              <w:t xml:space="preserve"> </w:t>
            </w:r>
            <w:proofErr w:type="spellStart"/>
            <w:r w:rsidRPr="0055184B">
              <w:rPr>
                <w:sz w:val="16"/>
                <w:szCs w:val="16"/>
              </w:rPr>
              <w:t>источ-ники</w:t>
            </w:r>
            <w:proofErr w:type="spellEnd"/>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14500,0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right"/>
              <w:rPr>
                <w:sz w:val="16"/>
                <w:szCs w:val="16"/>
              </w:rPr>
            </w:pPr>
            <w:r w:rsidRPr="0055184B">
              <w:rPr>
                <w:sz w:val="16"/>
                <w:szCs w:val="16"/>
              </w:rPr>
              <w:t>14500,0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right"/>
              <w:rPr>
                <w:sz w:val="16"/>
                <w:szCs w:val="16"/>
              </w:rPr>
            </w:pPr>
            <w:r w:rsidRPr="0055184B">
              <w:rPr>
                <w:sz w:val="16"/>
                <w:szCs w:val="16"/>
              </w:rPr>
              <w:t>14500,0</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right"/>
              <w:rPr>
                <w:sz w:val="16"/>
                <w:szCs w:val="16"/>
              </w:rPr>
            </w:pPr>
            <w:r w:rsidRPr="0055184B">
              <w:rPr>
                <w:sz w:val="16"/>
                <w:szCs w:val="16"/>
              </w:rPr>
              <w:t>14500,0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right"/>
              <w:rPr>
                <w:sz w:val="16"/>
                <w:szCs w:val="16"/>
              </w:rPr>
            </w:pPr>
            <w:r w:rsidRPr="0055184B">
              <w:rPr>
                <w:sz w:val="16"/>
                <w:szCs w:val="16"/>
              </w:rPr>
              <w:t>14500,0</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right"/>
              <w:rPr>
                <w:sz w:val="16"/>
                <w:szCs w:val="16"/>
              </w:rPr>
            </w:pPr>
            <w:r w:rsidRPr="0055184B">
              <w:rPr>
                <w:sz w:val="16"/>
                <w:szCs w:val="16"/>
              </w:rPr>
              <w:t>14500,0</w:t>
            </w:r>
          </w:p>
        </w:tc>
      </w:tr>
      <w:tr w:rsidR="00141816" w:rsidRPr="0055184B" w:rsidTr="009E1D42">
        <w:trPr>
          <w:trHeight w:val="20"/>
        </w:trPr>
        <w:tc>
          <w:tcPr>
            <w:tcW w:w="445" w:type="dxa"/>
            <w:tcBorders>
              <w:top w:val="single" w:sz="4" w:space="0" w:color="auto"/>
              <w:left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1.2.3</w:t>
            </w:r>
          </w:p>
        </w:tc>
        <w:tc>
          <w:tcPr>
            <w:tcW w:w="1455" w:type="dxa"/>
            <w:tcBorders>
              <w:top w:val="single" w:sz="4" w:space="0" w:color="auto"/>
              <w:left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Содействие в получении субсидий сельско</w:t>
            </w:r>
            <w:r w:rsidRPr="0055184B">
              <w:rPr>
                <w:sz w:val="16"/>
                <w:szCs w:val="16"/>
              </w:rPr>
              <w:softHyphen/>
              <w:t xml:space="preserve">хозяйственным </w:t>
            </w:r>
            <w:proofErr w:type="gramStart"/>
            <w:r w:rsidRPr="0055184B">
              <w:rPr>
                <w:sz w:val="16"/>
                <w:szCs w:val="16"/>
              </w:rPr>
              <w:t>товаропроизводи</w:t>
            </w:r>
            <w:r w:rsidRPr="0055184B">
              <w:rPr>
                <w:sz w:val="16"/>
                <w:szCs w:val="16"/>
              </w:rPr>
              <w:softHyphen/>
              <w:t>телям(</w:t>
            </w:r>
            <w:proofErr w:type="gramEnd"/>
            <w:r w:rsidRPr="0055184B">
              <w:rPr>
                <w:sz w:val="16"/>
                <w:szCs w:val="16"/>
              </w:rPr>
              <w:t>кроме граждан, ведущих личное подсобное хозяй</w:t>
            </w:r>
            <w:r w:rsidRPr="0055184B">
              <w:rPr>
                <w:sz w:val="16"/>
                <w:szCs w:val="16"/>
              </w:rPr>
              <w:softHyphen/>
              <w:t>ство) на под</w:t>
            </w:r>
            <w:r w:rsidRPr="0055184B">
              <w:rPr>
                <w:sz w:val="16"/>
                <w:szCs w:val="16"/>
              </w:rPr>
              <w:softHyphen/>
              <w:t>держку доходов в области растение</w:t>
            </w:r>
            <w:r w:rsidRPr="0055184B">
              <w:rPr>
                <w:sz w:val="16"/>
                <w:szCs w:val="16"/>
              </w:rPr>
              <w:softHyphen/>
              <w:t>водства</w:t>
            </w:r>
          </w:p>
        </w:tc>
        <w:tc>
          <w:tcPr>
            <w:tcW w:w="878" w:type="dxa"/>
            <w:tcBorders>
              <w:top w:val="single" w:sz="4" w:space="0" w:color="auto"/>
              <w:left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отдел</w:t>
            </w:r>
          </w:p>
        </w:tc>
        <w:tc>
          <w:tcPr>
            <w:tcW w:w="807" w:type="dxa"/>
            <w:tcBorders>
              <w:top w:val="single" w:sz="4" w:space="0" w:color="auto"/>
              <w:left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2020-2025</w:t>
            </w:r>
          </w:p>
          <w:p w:rsidR="00141816" w:rsidRPr="0055184B" w:rsidRDefault="00141816" w:rsidP="0055184B">
            <w:pPr>
              <w:tabs>
                <w:tab w:val="left" w:pos="1027"/>
              </w:tabs>
              <w:spacing w:before="120" w:after="120"/>
              <w:ind w:left="-107" w:right="-109"/>
              <w:jc w:val="center"/>
              <w:rPr>
                <w:sz w:val="16"/>
                <w:szCs w:val="16"/>
              </w:rPr>
            </w:pPr>
            <w:r w:rsidRPr="0055184B">
              <w:rPr>
                <w:sz w:val="16"/>
                <w:szCs w:val="16"/>
              </w:rPr>
              <w:t>годы</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1.2.1-1.2.2</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6"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07"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r>
      <w:tr w:rsidR="00141816" w:rsidRPr="0055184B" w:rsidTr="009E1D42">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1.2.4</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 xml:space="preserve">Содействие в получении субсидий </w:t>
            </w:r>
            <w:r w:rsidRPr="0055184B">
              <w:rPr>
                <w:sz w:val="16"/>
                <w:szCs w:val="16"/>
              </w:rPr>
              <w:t>сельско</w:t>
            </w:r>
            <w:r w:rsidRPr="0055184B">
              <w:rPr>
                <w:sz w:val="16"/>
                <w:szCs w:val="16"/>
              </w:rPr>
              <w:softHyphen/>
              <w:t>хозяйственным товаропроизводи</w:t>
            </w:r>
            <w:r w:rsidRPr="0055184B">
              <w:rPr>
                <w:sz w:val="16"/>
                <w:szCs w:val="16"/>
              </w:rPr>
              <w:softHyphen/>
              <w:t>телям (кроме граждан, ведущих личное подсобное хозяй</w:t>
            </w:r>
            <w:r w:rsidRPr="0055184B">
              <w:rPr>
                <w:sz w:val="16"/>
                <w:szCs w:val="16"/>
              </w:rPr>
              <w:softHyphen/>
              <w:t>ство) на оказание несвязанной под</w:t>
            </w:r>
            <w:r w:rsidRPr="0055184B">
              <w:rPr>
                <w:sz w:val="16"/>
                <w:szCs w:val="16"/>
              </w:rPr>
              <w:softHyphen/>
              <w:t>держки в области развития произ</w:t>
            </w:r>
            <w:r w:rsidRPr="0055184B">
              <w:rPr>
                <w:sz w:val="16"/>
                <w:szCs w:val="16"/>
              </w:rPr>
              <w:softHyphen/>
              <w:t>водства продо</w:t>
            </w:r>
            <w:r w:rsidRPr="0055184B">
              <w:rPr>
                <w:sz w:val="16"/>
                <w:szCs w:val="16"/>
              </w:rPr>
              <w:softHyphen/>
              <w:t>вольственного картофеля</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отдел</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2020-2025</w:t>
            </w:r>
          </w:p>
          <w:p w:rsidR="00141816" w:rsidRPr="0055184B" w:rsidRDefault="00141816" w:rsidP="0055184B">
            <w:pPr>
              <w:tabs>
                <w:tab w:val="left" w:pos="1027"/>
              </w:tabs>
              <w:spacing w:before="120" w:after="120"/>
              <w:ind w:left="-107" w:right="-109"/>
              <w:jc w:val="center"/>
              <w:rPr>
                <w:sz w:val="16"/>
                <w:szCs w:val="16"/>
              </w:rPr>
            </w:pPr>
            <w:r w:rsidRPr="0055184B">
              <w:rPr>
                <w:sz w:val="16"/>
                <w:szCs w:val="16"/>
              </w:rPr>
              <w:t>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1.2.1-1.2.2</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r>
      <w:tr w:rsidR="00141816" w:rsidRPr="0055184B" w:rsidTr="009E1D42">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1.2.5</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Приобретение элитных семян сельскохозяйственных культур</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 xml:space="preserve">сельскохозяйственные </w:t>
            </w:r>
            <w:proofErr w:type="spellStart"/>
            <w:proofErr w:type="gramStart"/>
            <w:r w:rsidRPr="0055184B">
              <w:rPr>
                <w:sz w:val="16"/>
                <w:szCs w:val="16"/>
              </w:rPr>
              <w:t>товаропроиз</w:t>
            </w:r>
            <w:proofErr w:type="spellEnd"/>
            <w:r w:rsidRPr="0055184B">
              <w:rPr>
                <w:sz w:val="16"/>
                <w:szCs w:val="16"/>
              </w:rPr>
              <w:t>-водители</w:t>
            </w:r>
            <w:proofErr w:type="gramEnd"/>
            <w:r w:rsidRPr="0055184B">
              <w:rPr>
                <w:sz w:val="16"/>
                <w:szCs w:val="16"/>
              </w:rPr>
              <w:t xml:space="preserve">  </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2020-2025 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1.2.1-1.2.2</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proofErr w:type="spellStart"/>
            <w:proofErr w:type="gramStart"/>
            <w:r w:rsidRPr="0055184B">
              <w:rPr>
                <w:sz w:val="16"/>
                <w:szCs w:val="16"/>
              </w:rPr>
              <w:t>внебюд-жетные</w:t>
            </w:r>
            <w:proofErr w:type="spellEnd"/>
            <w:proofErr w:type="gramEnd"/>
            <w:r w:rsidRPr="0055184B">
              <w:rPr>
                <w:sz w:val="16"/>
                <w:szCs w:val="16"/>
              </w:rPr>
              <w:t xml:space="preserve"> </w:t>
            </w:r>
            <w:proofErr w:type="spellStart"/>
            <w:r w:rsidRPr="0055184B">
              <w:rPr>
                <w:sz w:val="16"/>
                <w:szCs w:val="16"/>
              </w:rPr>
              <w:t>источ-ники</w:t>
            </w:r>
            <w:proofErr w:type="spellEnd"/>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500,0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500,0</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r>
      <w:tr w:rsidR="00141816" w:rsidRPr="0055184B" w:rsidTr="009E1D42">
        <w:trPr>
          <w:trHeight w:val="20"/>
        </w:trPr>
        <w:tc>
          <w:tcPr>
            <w:tcW w:w="445" w:type="dxa"/>
            <w:tcBorders>
              <w:top w:val="single" w:sz="4" w:space="0" w:color="auto"/>
              <w:left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1.2.6.</w:t>
            </w:r>
          </w:p>
          <w:p w:rsidR="00141816" w:rsidRPr="0055184B" w:rsidRDefault="00141816" w:rsidP="0055184B">
            <w:pPr>
              <w:spacing w:before="120" w:after="120"/>
              <w:ind w:left="-108" w:right="-108"/>
              <w:jc w:val="center"/>
              <w:rPr>
                <w:spacing w:val="-16"/>
                <w:sz w:val="16"/>
                <w:szCs w:val="16"/>
              </w:rPr>
            </w:pPr>
          </w:p>
        </w:tc>
        <w:tc>
          <w:tcPr>
            <w:tcW w:w="1455" w:type="dxa"/>
            <w:tcBorders>
              <w:top w:val="single" w:sz="4" w:space="0" w:color="auto"/>
              <w:left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Содействие в получении субсидий сельско</w:t>
            </w:r>
            <w:r w:rsidRPr="0055184B">
              <w:rPr>
                <w:sz w:val="16"/>
                <w:szCs w:val="16"/>
              </w:rPr>
              <w:softHyphen/>
              <w:t>хозяйственным товаропроизводи</w:t>
            </w:r>
            <w:r w:rsidRPr="0055184B">
              <w:rPr>
                <w:sz w:val="16"/>
                <w:szCs w:val="16"/>
              </w:rPr>
              <w:softHyphen/>
              <w:t>телям области (кроме граждан, ведущих личное подсобное хозяй</w:t>
            </w:r>
            <w:r w:rsidRPr="0055184B">
              <w:rPr>
                <w:sz w:val="16"/>
                <w:szCs w:val="16"/>
              </w:rPr>
              <w:softHyphen/>
              <w:t>ство) на возмеще</w:t>
            </w:r>
            <w:r w:rsidRPr="0055184B">
              <w:rPr>
                <w:sz w:val="16"/>
                <w:szCs w:val="16"/>
              </w:rPr>
              <w:softHyphen/>
              <w:t>ние части затрат на приобретение элитных семян сельскохозяйст</w:t>
            </w:r>
            <w:r w:rsidRPr="0055184B">
              <w:rPr>
                <w:sz w:val="16"/>
                <w:szCs w:val="16"/>
              </w:rPr>
              <w:softHyphen/>
              <w:t>венных культур</w:t>
            </w:r>
          </w:p>
        </w:tc>
        <w:tc>
          <w:tcPr>
            <w:tcW w:w="878" w:type="dxa"/>
            <w:tcBorders>
              <w:top w:val="single" w:sz="4" w:space="0" w:color="auto"/>
              <w:left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отдел</w:t>
            </w:r>
          </w:p>
        </w:tc>
        <w:tc>
          <w:tcPr>
            <w:tcW w:w="807" w:type="dxa"/>
            <w:tcBorders>
              <w:top w:val="single" w:sz="4" w:space="0" w:color="auto"/>
              <w:left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2020-2025 годы</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1.2.1-1.2.2</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6"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07"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r>
      <w:tr w:rsidR="00141816" w:rsidRPr="0055184B" w:rsidTr="009E1D42">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108"/>
              <w:jc w:val="center"/>
              <w:rPr>
                <w:sz w:val="16"/>
                <w:szCs w:val="16"/>
              </w:rPr>
            </w:pPr>
            <w:r w:rsidRPr="0055184B">
              <w:rPr>
                <w:sz w:val="16"/>
                <w:szCs w:val="16"/>
              </w:rPr>
              <w:t>2.</w:t>
            </w:r>
          </w:p>
        </w:tc>
        <w:tc>
          <w:tcPr>
            <w:tcW w:w="10045" w:type="dxa"/>
            <w:gridSpan w:val="11"/>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b/>
                <w:sz w:val="16"/>
                <w:szCs w:val="16"/>
              </w:rPr>
              <w:t>Подпрограмма «Развитие крестьянских (фермерских) хозяйств и сельскохозяйственной кооперации</w:t>
            </w:r>
            <w:r w:rsidRPr="0055184B">
              <w:rPr>
                <w:b/>
                <w:spacing w:val="-8"/>
                <w:sz w:val="16"/>
                <w:szCs w:val="16"/>
              </w:rPr>
              <w:t xml:space="preserve">» муниципальной </w:t>
            </w:r>
            <w:proofErr w:type="gramStart"/>
            <w:r w:rsidRPr="0055184B">
              <w:rPr>
                <w:b/>
                <w:spacing w:val="-8"/>
                <w:sz w:val="16"/>
                <w:szCs w:val="16"/>
              </w:rPr>
              <w:t>программы  «</w:t>
            </w:r>
            <w:proofErr w:type="gramEnd"/>
            <w:r w:rsidRPr="0055184B">
              <w:rPr>
                <w:b/>
                <w:spacing w:val="-8"/>
                <w:sz w:val="16"/>
                <w:szCs w:val="16"/>
              </w:rPr>
              <w:t>Развитие сельского хозяйства в Любытинском муниципальном районе  на 2020-2025 годы»</w:t>
            </w:r>
          </w:p>
        </w:tc>
      </w:tr>
      <w:tr w:rsidR="00141816" w:rsidRPr="0055184B" w:rsidTr="009E1D42">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108"/>
              <w:jc w:val="center"/>
              <w:rPr>
                <w:sz w:val="16"/>
                <w:szCs w:val="16"/>
              </w:rPr>
            </w:pPr>
            <w:r w:rsidRPr="0055184B">
              <w:rPr>
                <w:sz w:val="16"/>
                <w:szCs w:val="16"/>
              </w:rPr>
              <w:t>2.1</w:t>
            </w:r>
          </w:p>
        </w:tc>
        <w:tc>
          <w:tcPr>
            <w:tcW w:w="10045" w:type="dxa"/>
            <w:gridSpan w:val="11"/>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after="120"/>
              <w:rPr>
                <w:sz w:val="16"/>
                <w:szCs w:val="16"/>
              </w:rPr>
            </w:pPr>
            <w:r w:rsidRPr="0055184B">
              <w:rPr>
                <w:sz w:val="16"/>
                <w:szCs w:val="16"/>
              </w:rPr>
              <w:t>Задача 1. Развитие крестьянских (фермерских) хозяйств и сельскохозяйственной кооперации</w:t>
            </w:r>
          </w:p>
        </w:tc>
      </w:tr>
      <w:tr w:rsidR="00141816" w:rsidRPr="0055184B" w:rsidTr="009E1D42">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57"/>
              <w:jc w:val="center"/>
              <w:rPr>
                <w:spacing w:val="-16"/>
                <w:sz w:val="16"/>
                <w:szCs w:val="16"/>
              </w:rPr>
            </w:pPr>
            <w:r w:rsidRPr="0055184B">
              <w:rPr>
                <w:spacing w:val="-16"/>
                <w:sz w:val="16"/>
                <w:szCs w:val="16"/>
              </w:rPr>
              <w:t>2.1.1.</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right="-71"/>
              <w:rPr>
                <w:sz w:val="16"/>
                <w:szCs w:val="16"/>
              </w:rPr>
            </w:pPr>
            <w:r w:rsidRPr="0055184B">
              <w:rPr>
                <w:sz w:val="16"/>
                <w:szCs w:val="16"/>
              </w:rPr>
              <w:t>Проведение семи</w:t>
            </w:r>
            <w:r w:rsidRPr="0055184B">
              <w:rPr>
                <w:sz w:val="16"/>
                <w:szCs w:val="16"/>
              </w:rPr>
              <w:softHyphen/>
              <w:t>наров, совещаний по вопросам развития крестьянских (фермерских) хозяйств и сельскохозяйственной кооперации</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отдел</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2020-2025 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 xml:space="preserve">2.1.1-2.1.2 </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r>
      <w:tr w:rsidR="00141816" w:rsidRPr="0055184B" w:rsidTr="009E1D42">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57"/>
              <w:jc w:val="center"/>
              <w:rPr>
                <w:spacing w:val="-16"/>
                <w:sz w:val="16"/>
                <w:szCs w:val="16"/>
              </w:rPr>
            </w:pPr>
            <w:r w:rsidRPr="0055184B">
              <w:rPr>
                <w:spacing w:val="-16"/>
                <w:sz w:val="16"/>
                <w:szCs w:val="16"/>
              </w:rPr>
              <w:t>2.1.2.</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Приобретение ма</w:t>
            </w:r>
            <w:r w:rsidRPr="0055184B">
              <w:rPr>
                <w:sz w:val="16"/>
                <w:szCs w:val="16"/>
              </w:rPr>
              <w:softHyphen/>
              <w:t>териальных ресур</w:t>
            </w:r>
            <w:r w:rsidRPr="0055184B">
              <w:rPr>
                <w:sz w:val="16"/>
                <w:szCs w:val="16"/>
              </w:rPr>
              <w:softHyphen/>
              <w:t xml:space="preserve">сов для развития </w:t>
            </w:r>
            <w:r w:rsidRPr="0055184B">
              <w:rPr>
                <w:spacing w:val="-6"/>
                <w:sz w:val="16"/>
                <w:szCs w:val="16"/>
              </w:rPr>
              <w:t>создаваемых крестьян</w:t>
            </w:r>
            <w:r w:rsidRPr="0055184B">
              <w:rPr>
                <w:sz w:val="16"/>
                <w:szCs w:val="16"/>
              </w:rPr>
              <w:t>ских (фермерских) хо</w:t>
            </w:r>
            <w:r w:rsidRPr="0055184B">
              <w:rPr>
                <w:sz w:val="16"/>
                <w:szCs w:val="16"/>
              </w:rPr>
              <w:softHyphen/>
              <w:t>зяйств</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sz w:val="16"/>
                <w:szCs w:val="16"/>
              </w:rPr>
            </w:pPr>
            <w:r w:rsidRPr="0055184B">
              <w:rPr>
                <w:spacing w:val="-12"/>
                <w:sz w:val="16"/>
                <w:szCs w:val="16"/>
              </w:rPr>
              <w:t>крестьян</w:t>
            </w:r>
            <w:r w:rsidRPr="0055184B">
              <w:rPr>
                <w:spacing w:val="-12"/>
                <w:sz w:val="16"/>
                <w:szCs w:val="16"/>
              </w:rPr>
              <w:softHyphen/>
              <w:t>ские</w:t>
            </w:r>
            <w:r w:rsidRPr="0055184B">
              <w:rPr>
                <w:sz w:val="16"/>
                <w:szCs w:val="16"/>
              </w:rPr>
              <w:t xml:space="preserve"> </w:t>
            </w:r>
            <w:r w:rsidRPr="0055184B">
              <w:rPr>
                <w:spacing w:val="-12"/>
                <w:sz w:val="16"/>
                <w:szCs w:val="16"/>
              </w:rPr>
              <w:t>(фермер</w:t>
            </w:r>
            <w:r w:rsidRPr="0055184B">
              <w:rPr>
                <w:spacing w:val="-12"/>
                <w:sz w:val="16"/>
                <w:szCs w:val="16"/>
              </w:rPr>
              <w:softHyphen/>
              <w:t>ские</w:t>
            </w:r>
            <w:r w:rsidRPr="0055184B">
              <w:rPr>
                <w:sz w:val="16"/>
                <w:szCs w:val="16"/>
              </w:rPr>
              <w:t>) хо</w:t>
            </w:r>
            <w:r w:rsidRPr="0055184B">
              <w:rPr>
                <w:sz w:val="16"/>
                <w:szCs w:val="16"/>
              </w:rPr>
              <w:softHyphen/>
              <w:t xml:space="preserve">зяйства </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2020-2025 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2.1.1-2.1.2</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rPr>
                <w:sz w:val="16"/>
                <w:szCs w:val="16"/>
              </w:rPr>
            </w:pPr>
            <w:proofErr w:type="spellStart"/>
            <w:proofErr w:type="gramStart"/>
            <w:r w:rsidRPr="0055184B">
              <w:rPr>
                <w:sz w:val="16"/>
                <w:szCs w:val="16"/>
              </w:rPr>
              <w:t>внебюд-жетные</w:t>
            </w:r>
            <w:proofErr w:type="spellEnd"/>
            <w:proofErr w:type="gramEnd"/>
            <w:r w:rsidRPr="0055184B">
              <w:rPr>
                <w:sz w:val="16"/>
                <w:szCs w:val="16"/>
              </w:rPr>
              <w:t xml:space="preserve"> </w:t>
            </w:r>
            <w:proofErr w:type="spellStart"/>
            <w:r w:rsidRPr="0055184B">
              <w:rPr>
                <w:sz w:val="16"/>
                <w:szCs w:val="16"/>
              </w:rPr>
              <w:t>источ-ники</w:t>
            </w:r>
            <w:proofErr w:type="spellEnd"/>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1500,0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1500,0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1500,0</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1500,0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1500,0</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1500,0</w:t>
            </w:r>
          </w:p>
        </w:tc>
      </w:tr>
      <w:tr w:rsidR="00141816" w:rsidRPr="0055184B" w:rsidTr="009E1D42">
        <w:trPr>
          <w:trHeight w:val="20"/>
        </w:trPr>
        <w:tc>
          <w:tcPr>
            <w:tcW w:w="445" w:type="dxa"/>
            <w:tcBorders>
              <w:top w:val="single" w:sz="4" w:space="0" w:color="auto"/>
              <w:left w:val="single" w:sz="4" w:space="0" w:color="auto"/>
              <w:right w:val="single" w:sz="4" w:space="0" w:color="auto"/>
            </w:tcBorders>
          </w:tcPr>
          <w:p w:rsidR="00141816" w:rsidRPr="0055184B" w:rsidRDefault="00141816" w:rsidP="0055184B">
            <w:pPr>
              <w:spacing w:before="120"/>
              <w:ind w:left="-108" w:right="-57"/>
              <w:jc w:val="center"/>
              <w:rPr>
                <w:spacing w:val="-16"/>
                <w:sz w:val="16"/>
                <w:szCs w:val="16"/>
              </w:rPr>
            </w:pPr>
            <w:r w:rsidRPr="0055184B">
              <w:rPr>
                <w:spacing w:val="-16"/>
                <w:sz w:val="16"/>
                <w:szCs w:val="16"/>
              </w:rPr>
              <w:t>2.1.3.</w:t>
            </w:r>
          </w:p>
        </w:tc>
        <w:tc>
          <w:tcPr>
            <w:tcW w:w="1455" w:type="dxa"/>
            <w:tcBorders>
              <w:top w:val="single" w:sz="4" w:space="0" w:color="auto"/>
              <w:left w:val="single" w:sz="4" w:space="0" w:color="auto"/>
              <w:right w:val="single" w:sz="4" w:space="0" w:color="auto"/>
            </w:tcBorders>
          </w:tcPr>
          <w:p w:rsidR="00141816" w:rsidRPr="0055184B" w:rsidRDefault="00141816" w:rsidP="0055184B">
            <w:pPr>
              <w:spacing w:before="120"/>
              <w:rPr>
                <w:sz w:val="16"/>
                <w:szCs w:val="16"/>
              </w:rPr>
            </w:pPr>
            <w:r w:rsidRPr="0055184B">
              <w:rPr>
                <w:spacing w:val="-6"/>
                <w:sz w:val="16"/>
                <w:szCs w:val="16"/>
              </w:rPr>
              <w:t xml:space="preserve">Содействие в получении </w:t>
            </w:r>
            <w:r w:rsidRPr="0055184B">
              <w:rPr>
                <w:sz w:val="16"/>
                <w:szCs w:val="16"/>
              </w:rPr>
              <w:t xml:space="preserve">грантов в форме субсидий </w:t>
            </w:r>
            <w:r w:rsidRPr="0055184B">
              <w:rPr>
                <w:spacing w:val="-6"/>
                <w:sz w:val="16"/>
                <w:szCs w:val="16"/>
              </w:rPr>
              <w:t>на</w:t>
            </w:r>
            <w:r w:rsidRPr="0055184B">
              <w:rPr>
                <w:spacing w:val="-6"/>
                <w:sz w:val="16"/>
                <w:szCs w:val="16"/>
              </w:rPr>
              <w:softHyphen/>
              <w:t>чи</w:t>
            </w:r>
            <w:r w:rsidRPr="0055184B">
              <w:rPr>
                <w:sz w:val="16"/>
                <w:szCs w:val="16"/>
              </w:rPr>
              <w:t>нающим кресть</w:t>
            </w:r>
            <w:r w:rsidRPr="0055184B">
              <w:rPr>
                <w:sz w:val="16"/>
                <w:szCs w:val="16"/>
              </w:rPr>
              <w:softHyphen/>
              <w:t>янским (фермер</w:t>
            </w:r>
            <w:r w:rsidRPr="0055184B">
              <w:rPr>
                <w:sz w:val="16"/>
                <w:szCs w:val="16"/>
              </w:rPr>
              <w:softHyphen/>
              <w:t>ским) хозяйствам на создание и развитие своего хозяйства</w:t>
            </w:r>
          </w:p>
        </w:tc>
        <w:tc>
          <w:tcPr>
            <w:tcW w:w="878" w:type="dxa"/>
            <w:tcBorders>
              <w:top w:val="single" w:sz="4" w:space="0" w:color="auto"/>
              <w:left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отдел</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2020-2025 годы</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2.1.1-2.1.2</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6"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r>
      <w:tr w:rsidR="00141816" w:rsidRPr="0055184B" w:rsidTr="009E1D42">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57"/>
              <w:jc w:val="center"/>
              <w:rPr>
                <w:spacing w:val="-24"/>
                <w:sz w:val="16"/>
                <w:szCs w:val="16"/>
              </w:rPr>
            </w:pPr>
            <w:r w:rsidRPr="0055184B">
              <w:rPr>
                <w:spacing w:val="-24"/>
                <w:sz w:val="16"/>
                <w:szCs w:val="16"/>
              </w:rPr>
              <w:t>2.1.4.</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 xml:space="preserve">Строительство, модернизация или </w:t>
            </w:r>
            <w:r w:rsidRPr="0055184B">
              <w:rPr>
                <w:sz w:val="16"/>
                <w:szCs w:val="16"/>
              </w:rPr>
              <w:br/>
            </w:r>
            <w:r w:rsidRPr="0055184B">
              <w:rPr>
                <w:spacing w:val="-10"/>
                <w:sz w:val="16"/>
                <w:szCs w:val="16"/>
              </w:rPr>
              <w:t>реконструкция се</w:t>
            </w:r>
            <w:r w:rsidRPr="0055184B">
              <w:rPr>
                <w:spacing w:val="-10"/>
                <w:sz w:val="16"/>
                <w:szCs w:val="16"/>
              </w:rPr>
              <w:softHyphen/>
              <w:t>мей</w:t>
            </w:r>
            <w:r w:rsidRPr="0055184B">
              <w:rPr>
                <w:sz w:val="16"/>
                <w:szCs w:val="16"/>
              </w:rPr>
              <w:t>ной животно</w:t>
            </w:r>
            <w:r w:rsidRPr="0055184B">
              <w:rPr>
                <w:sz w:val="16"/>
                <w:szCs w:val="16"/>
              </w:rPr>
              <w:softHyphen/>
              <w:t>водческой фермы</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sz w:val="16"/>
                <w:szCs w:val="16"/>
              </w:rPr>
            </w:pPr>
            <w:r w:rsidRPr="0055184B">
              <w:rPr>
                <w:spacing w:val="-12"/>
                <w:sz w:val="16"/>
                <w:szCs w:val="16"/>
              </w:rPr>
              <w:t>крестьян</w:t>
            </w:r>
            <w:r w:rsidRPr="0055184B">
              <w:rPr>
                <w:spacing w:val="-12"/>
                <w:sz w:val="16"/>
                <w:szCs w:val="16"/>
              </w:rPr>
              <w:softHyphen/>
              <w:t>ские</w:t>
            </w:r>
            <w:r w:rsidRPr="0055184B">
              <w:rPr>
                <w:sz w:val="16"/>
                <w:szCs w:val="16"/>
              </w:rPr>
              <w:t xml:space="preserve"> (</w:t>
            </w:r>
            <w:r w:rsidRPr="0055184B">
              <w:rPr>
                <w:spacing w:val="-12"/>
                <w:sz w:val="16"/>
                <w:szCs w:val="16"/>
              </w:rPr>
              <w:t>фермер</w:t>
            </w:r>
            <w:r w:rsidRPr="0055184B">
              <w:rPr>
                <w:spacing w:val="-12"/>
                <w:sz w:val="16"/>
                <w:szCs w:val="16"/>
              </w:rPr>
              <w:softHyphen/>
              <w:t>ские</w:t>
            </w:r>
            <w:r w:rsidRPr="0055184B">
              <w:rPr>
                <w:sz w:val="16"/>
                <w:szCs w:val="16"/>
              </w:rPr>
              <w:t>) хо</w:t>
            </w:r>
            <w:r w:rsidRPr="0055184B">
              <w:rPr>
                <w:sz w:val="16"/>
                <w:szCs w:val="16"/>
              </w:rPr>
              <w:softHyphen/>
              <w:t xml:space="preserve">зяйства </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highlight w:val="yellow"/>
              </w:rPr>
            </w:pPr>
            <w:r w:rsidRPr="0055184B">
              <w:rPr>
                <w:sz w:val="16"/>
                <w:szCs w:val="16"/>
              </w:rPr>
              <w:t>2022 год</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2.1.1-2.1.2</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rPr>
                <w:sz w:val="16"/>
                <w:szCs w:val="16"/>
              </w:rPr>
            </w:pPr>
            <w:proofErr w:type="spellStart"/>
            <w:proofErr w:type="gramStart"/>
            <w:r w:rsidRPr="0055184B">
              <w:rPr>
                <w:sz w:val="16"/>
                <w:szCs w:val="16"/>
              </w:rPr>
              <w:t>внебюд-жетные</w:t>
            </w:r>
            <w:proofErr w:type="spellEnd"/>
            <w:proofErr w:type="gramEnd"/>
            <w:r w:rsidRPr="0055184B">
              <w:rPr>
                <w:sz w:val="16"/>
                <w:szCs w:val="16"/>
              </w:rPr>
              <w:t xml:space="preserve"> </w:t>
            </w:r>
            <w:proofErr w:type="spellStart"/>
            <w:r w:rsidRPr="0055184B">
              <w:rPr>
                <w:sz w:val="16"/>
                <w:szCs w:val="16"/>
              </w:rPr>
              <w:t>источ-ники</w:t>
            </w:r>
            <w:proofErr w:type="spellEnd"/>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3000,0</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r>
      <w:tr w:rsidR="00141816" w:rsidRPr="0055184B" w:rsidTr="009E1D42">
        <w:trPr>
          <w:trHeight w:val="20"/>
        </w:trPr>
        <w:tc>
          <w:tcPr>
            <w:tcW w:w="445" w:type="dxa"/>
            <w:tcBorders>
              <w:top w:val="single" w:sz="4" w:space="0" w:color="auto"/>
              <w:left w:val="single" w:sz="4" w:space="0" w:color="auto"/>
              <w:right w:val="single" w:sz="4" w:space="0" w:color="auto"/>
            </w:tcBorders>
          </w:tcPr>
          <w:p w:rsidR="00141816" w:rsidRPr="0055184B" w:rsidRDefault="00141816" w:rsidP="0055184B">
            <w:pPr>
              <w:spacing w:before="120"/>
              <w:ind w:left="-108" w:right="-57"/>
              <w:jc w:val="center"/>
              <w:rPr>
                <w:spacing w:val="-24"/>
                <w:sz w:val="16"/>
                <w:szCs w:val="16"/>
              </w:rPr>
            </w:pPr>
            <w:r w:rsidRPr="0055184B">
              <w:rPr>
                <w:spacing w:val="-24"/>
                <w:sz w:val="16"/>
                <w:szCs w:val="16"/>
              </w:rPr>
              <w:lastRenderedPageBreak/>
              <w:t>2.1.5.</w:t>
            </w:r>
          </w:p>
        </w:tc>
        <w:tc>
          <w:tcPr>
            <w:tcW w:w="1455" w:type="dxa"/>
            <w:tcBorders>
              <w:top w:val="single" w:sz="4" w:space="0" w:color="auto"/>
              <w:left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 xml:space="preserve">Содействие в </w:t>
            </w:r>
            <w:proofErr w:type="gramStart"/>
            <w:r w:rsidRPr="0055184B">
              <w:rPr>
                <w:sz w:val="16"/>
                <w:szCs w:val="16"/>
              </w:rPr>
              <w:t>получении  грантов</w:t>
            </w:r>
            <w:proofErr w:type="gramEnd"/>
            <w:r w:rsidRPr="0055184B">
              <w:rPr>
                <w:sz w:val="16"/>
                <w:szCs w:val="16"/>
              </w:rPr>
              <w:t xml:space="preserve"> в форме субсидий крестьянским (фермерским) хо</w:t>
            </w:r>
            <w:r w:rsidRPr="0055184B">
              <w:rPr>
                <w:sz w:val="16"/>
                <w:szCs w:val="16"/>
              </w:rPr>
              <w:softHyphen/>
              <w:t>зяйствам на развитие семейных животноводческих ферм</w:t>
            </w:r>
          </w:p>
        </w:tc>
        <w:tc>
          <w:tcPr>
            <w:tcW w:w="878" w:type="dxa"/>
            <w:tcBorders>
              <w:top w:val="single" w:sz="4" w:space="0" w:color="auto"/>
              <w:left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отдел</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2022 год</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2.1.1-2.1.2</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6"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r>
      <w:tr w:rsidR="00141816" w:rsidRPr="0055184B" w:rsidTr="009E1D42">
        <w:trPr>
          <w:trHeight w:val="20"/>
        </w:trPr>
        <w:tc>
          <w:tcPr>
            <w:tcW w:w="445" w:type="dxa"/>
            <w:tcBorders>
              <w:left w:val="single" w:sz="4" w:space="0" w:color="auto"/>
              <w:right w:val="single" w:sz="4" w:space="0" w:color="auto"/>
            </w:tcBorders>
          </w:tcPr>
          <w:p w:rsidR="00141816" w:rsidRPr="0055184B" w:rsidRDefault="00141816" w:rsidP="0055184B">
            <w:pPr>
              <w:spacing w:before="120"/>
              <w:ind w:left="-108" w:right="-108"/>
              <w:jc w:val="center"/>
              <w:rPr>
                <w:spacing w:val="-32"/>
                <w:sz w:val="16"/>
                <w:szCs w:val="16"/>
              </w:rPr>
            </w:pPr>
            <w:r w:rsidRPr="0055184B">
              <w:rPr>
                <w:spacing w:val="-32"/>
                <w:sz w:val="16"/>
                <w:szCs w:val="16"/>
              </w:rPr>
              <w:t>2.1.6</w:t>
            </w:r>
          </w:p>
        </w:tc>
        <w:tc>
          <w:tcPr>
            <w:tcW w:w="1455" w:type="dxa"/>
            <w:tcBorders>
              <w:left w:val="single" w:sz="4" w:space="0" w:color="auto"/>
              <w:right w:val="single" w:sz="4" w:space="0" w:color="auto"/>
            </w:tcBorders>
          </w:tcPr>
          <w:p w:rsidR="00141816" w:rsidRPr="0055184B" w:rsidRDefault="00141816" w:rsidP="0055184B">
            <w:pPr>
              <w:autoSpaceDE w:val="0"/>
              <w:autoSpaceDN w:val="0"/>
              <w:adjustRightInd w:val="0"/>
              <w:spacing w:before="120"/>
              <w:rPr>
                <w:rFonts w:eastAsia="Calibri"/>
                <w:sz w:val="16"/>
                <w:szCs w:val="16"/>
                <w:lang w:eastAsia="en-US"/>
              </w:rPr>
            </w:pPr>
            <w:r w:rsidRPr="0055184B">
              <w:rPr>
                <w:rFonts w:eastAsia="Calibri"/>
                <w:sz w:val="16"/>
                <w:szCs w:val="16"/>
                <w:lang w:eastAsia="en-US"/>
              </w:rPr>
              <w:t xml:space="preserve">Содействие в получении грантов крестьянским (фермерским) </w:t>
            </w:r>
            <w:proofErr w:type="gramStart"/>
            <w:r w:rsidRPr="0055184B">
              <w:rPr>
                <w:rFonts w:eastAsia="Calibri"/>
                <w:sz w:val="16"/>
                <w:szCs w:val="16"/>
                <w:lang w:eastAsia="en-US"/>
              </w:rPr>
              <w:t>хозяйствам  в</w:t>
            </w:r>
            <w:proofErr w:type="gramEnd"/>
            <w:r w:rsidRPr="0055184B">
              <w:rPr>
                <w:rFonts w:eastAsia="Calibri"/>
                <w:sz w:val="16"/>
                <w:szCs w:val="16"/>
                <w:lang w:eastAsia="en-US"/>
              </w:rPr>
              <w:t xml:space="preserve"> виде гранта «</w:t>
            </w:r>
            <w:proofErr w:type="spellStart"/>
            <w:r w:rsidRPr="0055184B">
              <w:rPr>
                <w:rFonts w:eastAsia="Calibri"/>
                <w:sz w:val="16"/>
                <w:szCs w:val="16"/>
                <w:lang w:eastAsia="en-US"/>
              </w:rPr>
              <w:t>Агростартап</w:t>
            </w:r>
            <w:proofErr w:type="spellEnd"/>
            <w:r w:rsidRPr="0055184B">
              <w:rPr>
                <w:rFonts w:eastAsia="Calibri"/>
                <w:sz w:val="16"/>
                <w:szCs w:val="16"/>
                <w:lang w:eastAsia="en-US"/>
              </w:rPr>
              <w:t>»</w:t>
            </w:r>
          </w:p>
        </w:tc>
        <w:tc>
          <w:tcPr>
            <w:tcW w:w="878" w:type="dxa"/>
            <w:tcBorders>
              <w:left w:val="single" w:sz="4" w:space="0" w:color="auto"/>
              <w:right w:val="single" w:sz="4" w:space="0" w:color="auto"/>
            </w:tcBorders>
          </w:tcPr>
          <w:p w:rsidR="00141816" w:rsidRPr="0055184B" w:rsidRDefault="00141816" w:rsidP="0055184B">
            <w:pPr>
              <w:autoSpaceDE w:val="0"/>
              <w:autoSpaceDN w:val="0"/>
              <w:adjustRightInd w:val="0"/>
              <w:spacing w:before="120"/>
              <w:ind w:firstLine="6"/>
              <w:rPr>
                <w:rFonts w:eastAsia="Calibri"/>
                <w:sz w:val="16"/>
                <w:szCs w:val="16"/>
                <w:lang w:eastAsia="en-US"/>
              </w:rPr>
            </w:pPr>
            <w:r w:rsidRPr="0055184B">
              <w:rPr>
                <w:rFonts w:eastAsia="Calibri"/>
                <w:sz w:val="16"/>
                <w:szCs w:val="16"/>
                <w:lang w:eastAsia="en-US"/>
              </w:rPr>
              <w:t>отдел</w:t>
            </w:r>
          </w:p>
        </w:tc>
        <w:tc>
          <w:tcPr>
            <w:tcW w:w="807" w:type="dxa"/>
            <w:tcBorders>
              <w:left w:val="single" w:sz="4" w:space="0" w:color="auto"/>
              <w:right w:val="single" w:sz="4" w:space="0" w:color="auto"/>
            </w:tcBorders>
          </w:tcPr>
          <w:p w:rsidR="00141816" w:rsidRPr="0055184B" w:rsidRDefault="00141816" w:rsidP="0055184B">
            <w:pPr>
              <w:autoSpaceDE w:val="0"/>
              <w:autoSpaceDN w:val="0"/>
              <w:adjustRightInd w:val="0"/>
              <w:spacing w:before="120"/>
              <w:ind w:firstLine="6"/>
              <w:jc w:val="center"/>
              <w:rPr>
                <w:rFonts w:eastAsia="Calibri"/>
                <w:sz w:val="16"/>
                <w:szCs w:val="16"/>
                <w:lang w:eastAsia="en-US"/>
              </w:rPr>
            </w:pPr>
            <w:r w:rsidRPr="0055184B">
              <w:rPr>
                <w:rFonts w:eastAsia="Calibri"/>
                <w:sz w:val="16"/>
                <w:szCs w:val="16"/>
                <w:lang w:eastAsia="en-US"/>
              </w:rPr>
              <w:t>2020 - 2025 годы</w:t>
            </w:r>
          </w:p>
        </w:tc>
        <w:tc>
          <w:tcPr>
            <w:tcW w:w="807" w:type="dxa"/>
            <w:tcBorders>
              <w:left w:val="single" w:sz="4" w:space="0" w:color="auto"/>
              <w:right w:val="single" w:sz="4" w:space="0" w:color="auto"/>
            </w:tcBorders>
          </w:tcPr>
          <w:p w:rsidR="00141816" w:rsidRPr="0055184B" w:rsidRDefault="00141816" w:rsidP="0055184B">
            <w:pPr>
              <w:autoSpaceDE w:val="0"/>
              <w:autoSpaceDN w:val="0"/>
              <w:adjustRightInd w:val="0"/>
              <w:spacing w:before="120"/>
              <w:ind w:firstLine="6"/>
              <w:jc w:val="center"/>
              <w:rPr>
                <w:rFonts w:eastAsia="Calibri"/>
                <w:sz w:val="16"/>
                <w:szCs w:val="16"/>
                <w:lang w:eastAsia="en-US"/>
              </w:rPr>
            </w:pPr>
            <w:r w:rsidRPr="0055184B">
              <w:rPr>
                <w:rFonts w:eastAsia="Calibri"/>
                <w:sz w:val="16"/>
                <w:szCs w:val="16"/>
                <w:lang w:eastAsia="en-US"/>
              </w:rPr>
              <w:t>2.1.1-2.1.2</w:t>
            </w:r>
          </w:p>
        </w:tc>
        <w:tc>
          <w:tcPr>
            <w:tcW w:w="807" w:type="dxa"/>
            <w:tcBorders>
              <w:top w:val="single" w:sz="4" w:space="0" w:color="auto"/>
              <w:left w:val="single" w:sz="4" w:space="0" w:color="auto"/>
              <w:right w:val="single" w:sz="4" w:space="0" w:color="auto"/>
            </w:tcBorders>
          </w:tcPr>
          <w:p w:rsidR="00141816" w:rsidRPr="0055184B" w:rsidRDefault="00141816" w:rsidP="0055184B">
            <w:pPr>
              <w:autoSpaceDE w:val="0"/>
              <w:autoSpaceDN w:val="0"/>
              <w:adjustRightInd w:val="0"/>
              <w:spacing w:before="120"/>
              <w:ind w:firstLine="6"/>
              <w:jc w:val="center"/>
              <w:rPr>
                <w:rFonts w:eastAsia="Calibri"/>
                <w:sz w:val="16"/>
                <w:szCs w:val="16"/>
                <w:lang w:eastAsia="en-US"/>
              </w:rPr>
            </w:pPr>
            <w:r w:rsidRPr="0055184B">
              <w:rPr>
                <w:rFonts w:eastAsia="Calibri"/>
                <w:sz w:val="16"/>
                <w:szCs w:val="16"/>
                <w:lang w:eastAsia="en-US"/>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autoSpaceDE w:val="0"/>
              <w:autoSpaceDN w:val="0"/>
              <w:adjustRightInd w:val="0"/>
              <w:spacing w:before="120"/>
              <w:ind w:right="-57" w:firstLine="34"/>
              <w:jc w:val="center"/>
              <w:rPr>
                <w:rFonts w:eastAsia="Calibri"/>
                <w:sz w:val="16"/>
                <w:szCs w:val="16"/>
                <w:lang w:eastAsia="en-US"/>
              </w:rPr>
            </w:pPr>
            <w:r w:rsidRPr="0055184B">
              <w:rPr>
                <w:rFonts w:eastAsia="Calibri"/>
                <w:sz w:val="16"/>
                <w:szCs w:val="16"/>
                <w:lang w:eastAsia="en-US"/>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autoSpaceDE w:val="0"/>
              <w:autoSpaceDN w:val="0"/>
              <w:adjustRightInd w:val="0"/>
              <w:spacing w:before="120"/>
              <w:ind w:right="-57" w:firstLine="34"/>
              <w:jc w:val="center"/>
              <w:rPr>
                <w:rFonts w:eastAsia="Calibri"/>
                <w:sz w:val="16"/>
                <w:szCs w:val="16"/>
                <w:lang w:eastAsia="en-US"/>
              </w:rPr>
            </w:pPr>
            <w:r w:rsidRPr="0055184B">
              <w:rPr>
                <w:rFonts w:eastAsia="Calibri"/>
                <w:sz w:val="16"/>
                <w:szCs w:val="16"/>
                <w:lang w:eastAsia="en-US"/>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autoSpaceDE w:val="0"/>
              <w:autoSpaceDN w:val="0"/>
              <w:adjustRightInd w:val="0"/>
              <w:spacing w:before="120"/>
              <w:ind w:right="-57" w:firstLine="34"/>
              <w:jc w:val="center"/>
              <w:rPr>
                <w:rFonts w:eastAsia="Calibri"/>
                <w:sz w:val="16"/>
                <w:szCs w:val="16"/>
                <w:lang w:eastAsia="en-US"/>
              </w:rPr>
            </w:pPr>
            <w:r w:rsidRPr="0055184B">
              <w:rPr>
                <w:rFonts w:eastAsia="Calibri"/>
                <w:sz w:val="16"/>
                <w:szCs w:val="16"/>
                <w:lang w:eastAsia="en-US"/>
              </w:rPr>
              <w:t>-</w:t>
            </w:r>
          </w:p>
        </w:tc>
        <w:tc>
          <w:tcPr>
            <w:tcW w:w="896"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r>
      <w:tr w:rsidR="00141816" w:rsidRPr="0055184B" w:rsidTr="004867E6">
        <w:trPr>
          <w:trHeight w:val="477"/>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3.</w:t>
            </w:r>
          </w:p>
        </w:tc>
        <w:tc>
          <w:tcPr>
            <w:tcW w:w="10045" w:type="dxa"/>
            <w:gridSpan w:val="11"/>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ind w:left="-57" w:right="-57"/>
              <w:jc w:val="center"/>
              <w:rPr>
                <w:sz w:val="16"/>
                <w:szCs w:val="16"/>
              </w:rPr>
            </w:pPr>
            <w:r w:rsidRPr="0055184B">
              <w:rPr>
                <w:b/>
                <w:sz w:val="16"/>
                <w:szCs w:val="16"/>
              </w:rPr>
              <w:t>Подпрограмма «Развитие мелиорации земель сельскохозяйственного назначения</w:t>
            </w:r>
            <w:r w:rsidRPr="0055184B">
              <w:rPr>
                <w:b/>
                <w:spacing w:val="-8"/>
                <w:sz w:val="16"/>
                <w:szCs w:val="16"/>
              </w:rPr>
              <w:t xml:space="preserve">» муниципальной </w:t>
            </w:r>
            <w:proofErr w:type="gramStart"/>
            <w:r w:rsidRPr="0055184B">
              <w:rPr>
                <w:b/>
                <w:spacing w:val="-8"/>
                <w:sz w:val="16"/>
                <w:szCs w:val="16"/>
              </w:rPr>
              <w:t>программы  «</w:t>
            </w:r>
            <w:proofErr w:type="gramEnd"/>
            <w:r w:rsidRPr="0055184B">
              <w:rPr>
                <w:b/>
                <w:spacing w:val="-8"/>
                <w:sz w:val="16"/>
                <w:szCs w:val="16"/>
              </w:rPr>
              <w:t>Развитие сельского хозяйства в Любытинском муниципальном районе  на 2020-2025 годы»</w:t>
            </w:r>
          </w:p>
        </w:tc>
      </w:tr>
      <w:tr w:rsidR="00141816" w:rsidRPr="0055184B" w:rsidTr="009E1D42">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3.1.</w:t>
            </w:r>
          </w:p>
        </w:tc>
        <w:tc>
          <w:tcPr>
            <w:tcW w:w="10045" w:type="dxa"/>
            <w:gridSpan w:val="11"/>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pacing w:val="-20"/>
                <w:sz w:val="16"/>
                <w:szCs w:val="16"/>
              </w:rPr>
            </w:pPr>
            <w:r w:rsidRPr="0055184B">
              <w:rPr>
                <w:sz w:val="16"/>
                <w:szCs w:val="16"/>
              </w:rPr>
              <w:t>Задача 1. Вовлечение в сельскохозяйственный оборот земель сельскохозяйственного назначения</w:t>
            </w:r>
          </w:p>
        </w:tc>
      </w:tr>
      <w:tr w:rsidR="00141816" w:rsidRPr="0055184B" w:rsidTr="009E1D42">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79"/>
              <w:jc w:val="center"/>
              <w:rPr>
                <w:spacing w:val="-40"/>
                <w:sz w:val="16"/>
                <w:szCs w:val="16"/>
              </w:rPr>
            </w:pPr>
            <w:r w:rsidRPr="0055184B">
              <w:rPr>
                <w:spacing w:val="-20"/>
                <w:sz w:val="16"/>
                <w:szCs w:val="16"/>
              </w:rPr>
              <w:t>3.1.1.</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right="-71"/>
              <w:rPr>
                <w:sz w:val="16"/>
                <w:szCs w:val="16"/>
              </w:rPr>
            </w:pPr>
            <w:r w:rsidRPr="0055184B">
              <w:rPr>
                <w:sz w:val="16"/>
                <w:szCs w:val="16"/>
              </w:rPr>
              <w:t>Проведение семи</w:t>
            </w:r>
            <w:r w:rsidRPr="0055184B">
              <w:rPr>
                <w:sz w:val="16"/>
                <w:szCs w:val="16"/>
              </w:rPr>
              <w:softHyphen/>
              <w:t>наров, совещаний по вопросам развития мелиорации земель сельскохозяйственного назначения</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отдел</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2020-2025 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3.1.1</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r>
      <w:tr w:rsidR="00141816" w:rsidRPr="0055184B" w:rsidTr="009E1D42">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79"/>
              <w:jc w:val="center"/>
              <w:rPr>
                <w:spacing w:val="-40"/>
                <w:sz w:val="16"/>
                <w:szCs w:val="16"/>
              </w:rPr>
            </w:pPr>
            <w:r w:rsidRPr="0055184B">
              <w:rPr>
                <w:spacing w:val="-20"/>
                <w:sz w:val="16"/>
                <w:szCs w:val="16"/>
              </w:rPr>
              <w:t>3.1.2.</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right="-71"/>
              <w:rPr>
                <w:sz w:val="16"/>
                <w:szCs w:val="16"/>
              </w:rPr>
            </w:pPr>
            <w:r w:rsidRPr="0055184B">
              <w:rPr>
                <w:sz w:val="16"/>
                <w:szCs w:val="16"/>
              </w:rPr>
              <w:t xml:space="preserve">Проведение </w:t>
            </w:r>
            <w:proofErr w:type="spellStart"/>
            <w:r w:rsidRPr="0055184B">
              <w:rPr>
                <w:sz w:val="16"/>
                <w:szCs w:val="16"/>
              </w:rPr>
              <w:t>культуртехнических</w:t>
            </w:r>
            <w:proofErr w:type="spellEnd"/>
            <w:r w:rsidRPr="0055184B">
              <w:rPr>
                <w:sz w:val="16"/>
                <w:szCs w:val="16"/>
              </w:rPr>
              <w:t xml:space="preserve"> мероприятий</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сельскохо</w:t>
            </w:r>
            <w:r w:rsidRPr="0055184B">
              <w:rPr>
                <w:spacing w:val="-8"/>
                <w:sz w:val="16"/>
                <w:szCs w:val="16"/>
              </w:rPr>
              <w:t>зяйственные</w:t>
            </w:r>
            <w:r w:rsidRPr="0055184B">
              <w:rPr>
                <w:sz w:val="16"/>
                <w:szCs w:val="16"/>
              </w:rPr>
              <w:t xml:space="preserve"> </w:t>
            </w:r>
            <w:proofErr w:type="spellStart"/>
            <w:proofErr w:type="gramStart"/>
            <w:r w:rsidRPr="0055184B">
              <w:rPr>
                <w:spacing w:val="-10"/>
                <w:sz w:val="16"/>
                <w:szCs w:val="16"/>
              </w:rPr>
              <w:t>товаропроиз</w:t>
            </w:r>
            <w:proofErr w:type="spellEnd"/>
            <w:r w:rsidRPr="0055184B">
              <w:rPr>
                <w:spacing w:val="-10"/>
                <w:sz w:val="16"/>
                <w:szCs w:val="16"/>
              </w:rPr>
              <w:t>-</w:t>
            </w:r>
            <w:r w:rsidRPr="0055184B">
              <w:rPr>
                <w:sz w:val="16"/>
                <w:szCs w:val="16"/>
              </w:rPr>
              <w:t>водители</w:t>
            </w:r>
            <w:proofErr w:type="gramEnd"/>
            <w:r w:rsidRPr="0055184B">
              <w:rPr>
                <w:sz w:val="16"/>
                <w:szCs w:val="16"/>
              </w:rPr>
              <w:t xml:space="preserve"> </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2020-2025 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3.1.1</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rPr>
                <w:sz w:val="16"/>
                <w:szCs w:val="16"/>
              </w:rPr>
            </w:pPr>
            <w:proofErr w:type="spellStart"/>
            <w:proofErr w:type="gramStart"/>
            <w:r w:rsidRPr="0055184B">
              <w:rPr>
                <w:sz w:val="16"/>
                <w:szCs w:val="16"/>
              </w:rPr>
              <w:t>внебюд</w:t>
            </w:r>
            <w:proofErr w:type="spellEnd"/>
            <w:r w:rsidRPr="0055184B">
              <w:rPr>
                <w:sz w:val="16"/>
                <w:szCs w:val="16"/>
              </w:rPr>
              <w:t>-</w:t>
            </w:r>
            <w:r w:rsidRPr="0055184B">
              <w:rPr>
                <w:sz w:val="16"/>
                <w:szCs w:val="16"/>
              </w:rPr>
              <w:br/>
            </w:r>
            <w:proofErr w:type="spellStart"/>
            <w:r w:rsidRPr="0055184B">
              <w:rPr>
                <w:sz w:val="16"/>
                <w:szCs w:val="16"/>
              </w:rPr>
              <w:t>жетные</w:t>
            </w:r>
            <w:proofErr w:type="spellEnd"/>
            <w:proofErr w:type="gramEnd"/>
            <w:r w:rsidRPr="0055184B">
              <w:rPr>
                <w:sz w:val="16"/>
                <w:szCs w:val="16"/>
              </w:rPr>
              <w:t xml:space="preserve"> источники</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1400,0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700,0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700,0</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700,0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700,0</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700,0</w:t>
            </w:r>
          </w:p>
        </w:tc>
      </w:tr>
      <w:tr w:rsidR="00141816" w:rsidRPr="0055184B" w:rsidTr="009E1D42">
        <w:trPr>
          <w:trHeight w:val="20"/>
        </w:trPr>
        <w:tc>
          <w:tcPr>
            <w:tcW w:w="445" w:type="dxa"/>
            <w:tcBorders>
              <w:top w:val="single" w:sz="4" w:space="0" w:color="auto"/>
              <w:left w:val="single" w:sz="4" w:space="0" w:color="auto"/>
              <w:right w:val="single" w:sz="4" w:space="0" w:color="auto"/>
            </w:tcBorders>
          </w:tcPr>
          <w:p w:rsidR="00141816" w:rsidRPr="0055184B" w:rsidRDefault="00141816" w:rsidP="0055184B">
            <w:pPr>
              <w:spacing w:before="120"/>
              <w:ind w:left="-108" w:right="-79"/>
              <w:jc w:val="center"/>
              <w:rPr>
                <w:spacing w:val="-40"/>
                <w:sz w:val="16"/>
                <w:szCs w:val="16"/>
              </w:rPr>
            </w:pPr>
            <w:r w:rsidRPr="0055184B">
              <w:rPr>
                <w:spacing w:val="-20"/>
                <w:sz w:val="16"/>
                <w:szCs w:val="16"/>
              </w:rPr>
              <w:t>3.1.3.</w:t>
            </w:r>
          </w:p>
        </w:tc>
        <w:tc>
          <w:tcPr>
            <w:tcW w:w="1455" w:type="dxa"/>
            <w:tcBorders>
              <w:top w:val="single" w:sz="4" w:space="0" w:color="auto"/>
              <w:left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 xml:space="preserve">Содействие в получении субсидий </w:t>
            </w:r>
            <w:r w:rsidRPr="0055184B">
              <w:rPr>
                <w:spacing w:val="-8"/>
                <w:sz w:val="16"/>
                <w:szCs w:val="16"/>
              </w:rPr>
              <w:t>сельскохозяйственным</w:t>
            </w:r>
            <w:r w:rsidRPr="0055184B">
              <w:rPr>
                <w:sz w:val="16"/>
                <w:szCs w:val="16"/>
              </w:rPr>
              <w:t xml:space="preserve"> </w:t>
            </w:r>
            <w:r w:rsidRPr="0055184B">
              <w:rPr>
                <w:spacing w:val="-8"/>
                <w:sz w:val="16"/>
                <w:szCs w:val="16"/>
              </w:rPr>
              <w:t>товаропроизводителям</w:t>
            </w:r>
            <w:r w:rsidRPr="0055184B">
              <w:rPr>
                <w:sz w:val="16"/>
                <w:szCs w:val="16"/>
              </w:rPr>
              <w:t xml:space="preserve"> (кроме граждан, ведущих личное подсобное хозяйство) на возмещение части затрат на проведение </w:t>
            </w:r>
            <w:proofErr w:type="spellStart"/>
            <w:r w:rsidRPr="0055184B">
              <w:rPr>
                <w:sz w:val="16"/>
                <w:szCs w:val="16"/>
              </w:rPr>
              <w:t>культуртехнических</w:t>
            </w:r>
            <w:proofErr w:type="spellEnd"/>
            <w:r w:rsidRPr="0055184B">
              <w:rPr>
                <w:sz w:val="16"/>
                <w:szCs w:val="16"/>
              </w:rPr>
              <w:t xml:space="preserve"> мероприятий на выбывших сельскохозяйственных угодьях, вовлекаемых в сельскохозяйственный оборот</w:t>
            </w:r>
          </w:p>
        </w:tc>
        <w:tc>
          <w:tcPr>
            <w:tcW w:w="878" w:type="dxa"/>
            <w:tcBorders>
              <w:top w:val="single" w:sz="4" w:space="0" w:color="auto"/>
              <w:left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 xml:space="preserve">отдел </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2020-2025 годы</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3.1.1</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6"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r>
      <w:tr w:rsidR="00141816" w:rsidRPr="0055184B" w:rsidTr="009E1D42">
        <w:trPr>
          <w:trHeight w:val="20"/>
        </w:trPr>
        <w:tc>
          <w:tcPr>
            <w:tcW w:w="445" w:type="dxa"/>
            <w:tcBorders>
              <w:left w:val="single" w:sz="4" w:space="0" w:color="auto"/>
              <w:bottom w:val="single" w:sz="4" w:space="0" w:color="auto"/>
              <w:right w:val="single" w:sz="4" w:space="0" w:color="auto"/>
            </w:tcBorders>
          </w:tcPr>
          <w:p w:rsidR="00141816" w:rsidRPr="0055184B" w:rsidRDefault="00141816" w:rsidP="0055184B">
            <w:pPr>
              <w:spacing w:before="120"/>
              <w:ind w:left="-108" w:right="-79"/>
              <w:jc w:val="center"/>
              <w:rPr>
                <w:spacing w:val="-20"/>
                <w:sz w:val="16"/>
                <w:szCs w:val="16"/>
              </w:rPr>
            </w:pPr>
            <w:r w:rsidRPr="0055184B">
              <w:rPr>
                <w:spacing w:val="-20"/>
                <w:sz w:val="16"/>
                <w:szCs w:val="16"/>
              </w:rPr>
              <w:t>4.</w:t>
            </w:r>
          </w:p>
        </w:tc>
        <w:tc>
          <w:tcPr>
            <w:tcW w:w="10045" w:type="dxa"/>
            <w:gridSpan w:val="11"/>
            <w:tcBorders>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b/>
                <w:sz w:val="16"/>
                <w:szCs w:val="16"/>
              </w:rPr>
              <w:t xml:space="preserve">Подпрограмма «Обеспечение общих условий функционирования отраслей сельского хозяйства» муниципальной </w:t>
            </w:r>
            <w:proofErr w:type="gramStart"/>
            <w:r w:rsidRPr="0055184B">
              <w:rPr>
                <w:b/>
                <w:sz w:val="16"/>
                <w:szCs w:val="16"/>
              </w:rPr>
              <w:t>программы  «</w:t>
            </w:r>
            <w:proofErr w:type="gramEnd"/>
            <w:r w:rsidRPr="0055184B">
              <w:rPr>
                <w:b/>
                <w:sz w:val="16"/>
                <w:szCs w:val="16"/>
              </w:rPr>
              <w:t>Развитие сельского хозяйства в Любытинском муниципальном районе  на 2020-2025 годы»</w:t>
            </w:r>
          </w:p>
        </w:tc>
      </w:tr>
      <w:tr w:rsidR="00141816" w:rsidRPr="0055184B" w:rsidTr="009E1D42">
        <w:trPr>
          <w:trHeight w:val="20"/>
        </w:trPr>
        <w:tc>
          <w:tcPr>
            <w:tcW w:w="445" w:type="dxa"/>
            <w:tcBorders>
              <w:left w:val="single" w:sz="4" w:space="0" w:color="auto"/>
              <w:bottom w:val="single" w:sz="4" w:space="0" w:color="auto"/>
              <w:right w:val="single" w:sz="4" w:space="0" w:color="auto"/>
            </w:tcBorders>
          </w:tcPr>
          <w:p w:rsidR="00141816" w:rsidRPr="0055184B" w:rsidRDefault="00141816" w:rsidP="0055184B">
            <w:pPr>
              <w:spacing w:before="120"/>
              <w:ind w:left="-108" w:right="-79"/>
              <w:jc w:val="center"/>
              <w:rPr>
                <w:spacing w:val="-20"/>
                <w:sz w:val="16"/>
                <w:szCs w:val="16"/>
              </w:rPr>
            </w:pPr>
            <w:r w:rsidRPr="0055184B">
              <w:rPr>
                <w:spacing w:val="-20"/>
                <w:sz w:val="16"/>
                <w:szCs w:val="16"/>
              </w:rPr>
              <w:t>4.1.</w:t>
            </w:r>
          </w:p>
        </w:tc>
        <w:tc>
          <w:tcPr>
            <w:tcW w:w="10045" w:type="dxa"/>
            <w:gridSpan w:val="11"/>
            <w:tcBorders>
              <w:left w:val="single" w:sz="4" w:space="0" w:color="auto"/>
              <w:bottom w:val="single" w:sz="4" w:space="0" w:color="auto"/>
              <w:right w:val="single" w:sz="4" w:space="0" w:color="auto"/>
            </w:tcBorders>
            <w:vAlign w:val="center"/>
          </w:tcPr>
          <w:p w:rsidR="00141816" w:rsidRPr="0055184B" w:rsidRDefault="00141816" w:rsidP="0055184B">
            <w:pPr>
              <w:spacing w:before="120" w:after="120"/>
              <w:rPr>
                <w:sz w:val="16"/>
                <w:szCs w:val="16"/>
              </w:rPr>
            </w:pPr>
            <w:r w:rsidRPr="0055184B">
              <w:rPr>
                <w:sz w:val="16"/>
                <w:szCs w:val="16"/>
              </w:rPr>
              <w:t>Задача 1. Повышение кадрового потенциала в сельском хозяйстве</w:t>
            </w:r>
          </w:p>
        </w:tc>
      </w:tr>
      <w:tr w:rsidR="00141816" w:rsidRPr="0055184B" w:rsidTr="009E1D42">
        <w:trPr>
          <w:trHeight w:val="20"/>
        </w:trPr>
        <w:tc>
          <w:tcPr>
            <w:tcW w:w="445" w:type="dxa"/>
            <w:tcBorders>
              <w:left w:val="single" w:sz="4" w:space="0" w:color="auto"/>
              <w:bottom w:val="single" w:sz="4" w:space="0" w:color="auto"/>
              <w:right w:val="single" w:sz="4" w:space="0" w:color="auto"/>
            </w:tcBorders>
          </w:tcPr>
          <w:p w:rsidR="00141816" w:rsidRPr="0055184B" w:rsidRDefault="00141816" w:rsidP="0055184B">
            <w:pPr>
              <w:spacing w:before="120" w:after="120"/>
              <w:ind w:left="-57" w:right="-57"/>
              <w:jc w:val="center"/>
              <w:rPr>
                <w:spacing w:val="-20"/>
                <w:sz w:val="16"/>
                <w:szCs w:val="16"/>
              </w:rPr>
            </w:pPr>
            <w:r w:rsidRPr="0055184B">
              <w:rPr>
                <w:spacing w:val="-20"/>
                <w:sz w:val="16"/>
                <w:szCs w:val="16"/>
              </w:rPr>
              <w:t>4.1.1</w:t>
            </w:r>
          </w:p>
        </w:tc>
        <w:tc>
          <w:tcPr>
            <w:tcW w:w="1455" w:type="dxa"/>
            <w:tcBorders>
              <w:left w:val="single" w:sz="4" w:space="0" w:color="auto"/>
              <w:bottom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Организация и проведение на тер</w:t>
            </w:r>
            <w:r w:rsidRPr="0055184B">
              <w:rPr>
                <w:sz w:val="16"/>
                <w:szCs w:val="16"/>
              </w:rPr>
              <w:softHyphen/>
              <w:t xml:space="preserve">ритории района мероприятий, конкурсов, </w:t>
            </w:r>
            <w:r w:rsidRPr="0055184B">
              <w:rPr>
                <w:spacing w:val="-6"/>
                <w:sz w:val="16"/>
                <w:szCs w:val="16"/>
              </w:rPr>
              <w:t>органи</w:t>
            </w:r>
            <w:r w:rsidRPr="0055184B">
              <w:rPr>
                <w:spacing w:val="-6"/>
                <w:sz w:val="16"/>
                <w:szCs w:val="16"/>
              </w:rPr>
              <w:softHyphen/>
              <w:t>зуемых с целью</w:t>
            </w:r>
            <w:r w:rsidRPr="0055184B">
              <w:rPr>
                <w:sz w:val="16"/>
                <w:szCs w:val="16"/>
              </w:rPr>
              <w:t xml:space="preserve"> популяризации пере</w:t>
            </w:r>
            <w:r w:rsidRPr="0055184B">
              <w:rPr>
                <w:sz w:val="16"/>
                <w:szCs w:val="16"/>
              </w:rPr>
              <w:softHyphen/>
            </w:r>
            <w:r w:rsidRPr="0055184B">
              <w:rPr>
                <w:spacing w:val="-6"/>
                <w:sz w:val="16"/>
                <w:szCs w:val="16"/>
              </w:rPr>
              <w:t>дового опыта и дос</w:t>
            </w:r>
            <w:r w:rsidRPr="0055184B">
              <w:rPr>
                <w:spacing w:val="-6"/>
                <w:sz w:val="16"/>
                <w:szCs w:val="16"/>
              </w:rPr>
              <w:softHyphen/>
              <w:t>ти</w:t>
            </w:r>
            <w:r w:rsidRPr="0055184B">
              <w:rPr>
                <w:sz w:val="16"/>
                <w:szCs w:val="16"/>
              </w:rPr>
              <w:t xml:space="preserve">жений в сфере </w:t>
            </w:r>
            <w:r w:rsidRPr="0055184B">
              <w:rPr>
                <w:sz w:val="16"/>
                <w:szCs w:val="16"/>
              </w:rPr>
              <w:t>агропромышлен</w:t>
            </w:r>
            <w:r w:rsidRPr="0055184B">
              <w:rPr>
                <w:sz w:val="16"/>
                <w:szCs w:val="16"/>
              </w:rPr>
              <w:softHyphen/>
              <w:t>ного комплекса, а также повышения престижа профес</w:t>
            </w:r>
            <w:r w:rsidRPr="0055184B">
              <w:rPr>
                <w:sz w:val="16"/>
                <w:szCs w:val="16"/>
              </w:rPr>
              <w:softHyphen/>
              <w:t>сий в сельскохо</w:t>
            </w:r>
            <w:r w:rsidRPr="0055184B">
              <w:rPr>
                <w:sz w:val="16"/>
                <w:szCs w:val="16"/>
              </w:rPr>
              <w:softHyphen/>
              <w:t>зяйственном про</w:t>
            </w:r>
            <w:r w:rsidRPr="0055184B">
              <w:rPr>
                <w:sz w:val="16"/>
                <w:szCs w:val="16"/>
              </w:rPr>
              <w:softHyphen/>
              <w:t>изводстве</w:t>
            </w:r>
          </w:p>
        </w:tc>
        <w:tc>
          <w:tcPr>
            <w:tcW w:w="878" w:type="dxa"/>
            <w:tcBorders>
              <w:left w:val="single" w:sz="4" w:space="0" w:color="auto"/>
              <w:bottom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отдел</w:t>
            </w:r>
          </w:p>
        </w:tc>
        <w:tc>
          <w:tcPr>
            <w:tcW w:w="807" w:type="dxa"/>
            <w:tcBorders>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2020-2025 годы</w:t>
            </w:r>
          </w:p>
        </w:tc>
        <w:tc>
          <w:tcPr>
            <w:tcW w:w="807" w:type="dxa"/>
            <w:tcBorders>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4.1.1</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rPr>
                <w:sz w:val="16"/>
                <w:szCs w:val="16"/>
              </w:rPr>
            </w:pPr>
            <w:r w:rsidRPr="0055184B">
              <w:rPr>
                <w:sz w:val="16"/>
                <w:szCs w:val="16"/>
              </w:rPr>
              <w:t>Бюджет муниципального района</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34"/>
              <w:jc w:val="center"/>
              <w:rPr>
                <w:sz w:val="16"/>
                <w:szCs w:val="16"/>
              </w:rPr>
            </w:pPr>
            <w:r w:rsidRPr="0055184B">
              <w:rPr>
                <w:sz w:val="16"/>
                <w:szCs w:val="16"/>
              </w:rPr>
              <w:t>15,0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34"/>
              <w:jc w:val="center"/>
              <w:rPr>
                <w:sz w:val="16"/>
                <w:szCs w:val="16"/>
              </w:rPr>
            </w:pPr>
            <w:r w:rsidRPr="0055184B">
              <w:rPr>
                <w:sz w:val="16"/>
                <w:szCs w:val="16"/>
              </w:rPr>
              <w:t>15,0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34"/>
              <w:jc w:val="center"/>
              <w:rPr>
                <w:sz w:val="16"/>
                <w:szCs w:val="16"/>
              </w:rPr>
            </w:pPr>
            <w:r w:rsidRPr="0055184B">
              <w:rPr>
                <w:sz w:val="16"/>
                <w:szCs w:val="16"/>
              </w:rPr>
              <w:t>15,0</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34"/>
              <w:jc w:val="center"/>
              <w:rPr>
                <w:sz w:val="16"/>
                <w:szCs w:val="16"/>
              </w:rPr>
            </w:pPr>
            <w:r w:rsidRPr="0055184B">
              <w:rPr>
                <w:sz w:val="16"/>
                <w:szCs w:val="16"/>
              </w:rPr>
              <w:t>15,0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34"/>
              <w:jc w:val="center"/>
              <w:rPr>
                <w:sz w:val="16"/>
                <w:szCs w:val="16"/>
              </w:rPr>
            </w:pPr>
            <w:r w:rsidRPr="0055184B">
              <w:rPr>
                <w:sz w:val="16"/>
                <w:szCs w:val="16"/>
              </w:rPr>
              <w:t>15,0</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34"/>
              <w:jc w:val="center"/>
              <w:rPr>
                <w:sz w:val="16"/>
                <w:szCs w:val="16"/>
              </w:rPr>
            </w:pPr>
            <w:r w:rsidRPr="0055184B">
              <w:rPr>
                <w:sz w:val="16"/>
                <w:szCs w:val="16"/>
              </w:rPr>
              <w:t>15,0</w:t>
            </w:r>
          </w:p>
        </w:tc>
      </w:tr>
      <w:tr w:rsidR="00141816" w:rsidRPr="0055184B" w:rsidTr="009E1D42">
        <w:trPr>
          <w:trHeight w:val="20"/>
        </w:trPr>
        <w:tc>
          <w:tcPr>
            <w:tcW w:w="445" w:type="dxa"/>
            <w:tcBorders>
              <w:left w:val="single" w:sz="4" w:space="0" w:color="auto"/>
              <w:bottom w:val="single" w:sz="4" w:space="0" w:color="auto"/>
              <w:right w:val="single" w:sz="4" w:space="0" w:color="auto"/>
            </w:tcBorders>
          </w:tcPr>
          <w:p w:rsidR="00141816" w:rsidRPr="0055184B" w:rsidRDefault="00141816" w:rsidP="0055184B">
            <w:pPr>
              <w:spacing w:before="120" w:after="120"/>
              <w:ind w:left="-57" w:right="-57"/>
              <w:jc w:val="center"/>
              <w:rPr>
                <w:spacing w:val="-20"/>
                <w:sz w:val="16"/>
                <w:szCs w:val="16"/>
              </w:rPr>
            </w:pPr>
            <w:r w:rsidRPr="0055184B">
              <w:rPr>
                <w:spacing w:val="-20"/>
                <w:sz w:val="16"/>
                <w:szCs w:val="16"/>
              </w:rPr>
              <w:t>4.1.2</w:t>
            </w:r>
          </w:p>
        </w:tc>
        <w:tc>
          <w:tcPr>
            <w:tcW w:w="1455" w:type="dxa"/>
            <w:tcBorders>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pacing w:val="-4"/>
                <w:sz w:val="16"/>
                <w:szCs w:val="16"/>
              </w:rPr>
              <w:t>Прохождение курсов по переподго</w:t>
            </w:r>
            <w:r w:rsidRPr="0055184B">
              <w:rPr>
                <w:spacing w:val="-4"/>
                <w:sz w:val="16"/>
                <w:szCs w:val="16"/>
              </w:rPr>
              <w:softHyphen/>
              <w:t>товке и повышению квалификации кад</w:t>
            </w:r>
            <w:r w:rsidRPr="0055184B">
              <w:rPr>
                <w:spacing w:val="-4"/>
                <w:sz w:val="16"/>
                <w:szCs w:val="16"/>
              </w:rPr>
              <w:softHyphen/>
              <w:t>ров агропромыш</w:t>
            </w:r>
            <w:r w:rsidRPr="0055184B">
              <w:rPr>
                <w:spacing w:val="-4"/>
                <w:sz w:val="16"/>
                <w:szCs w:val="16"/>
              </w:rPr>
              <w:softHyphen/>
              <w:t xml:space="preserve">ленного комплекса </w:t>
            </w:r>
          </w:p>
        </w:tc>
        <w:tc>
          <w:tcPr>
            <w:tcW w:w="878" w:type="dxa"/>
            <w:tcBorders>
              <w:left w:val="single" w:sz="4" w:space="0" w:color="auto"/>
              <w:bottom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сельскохо</w:t>
            </w:r>
            <w:r w:rsidRPr="0055184B">
              <w:rPr>
                <w:spacing w:val="-8"/>
                <w:sz w:val="16"/>
                <w:szCs w:val="16"/>
              </w:rPr>
              <w:t>зяйственные</w:t>
            </w:r>
            <w:r w:rsidRPr="0055184B">
              <w:rPr>
                <w:sz w:val="16"/>
                <w:szCs w:val="16"/>
              </w:rPr>
              <w:t xml:space="preserve"> </w:t>
            </w:r>
            <w:proofErr w:type="spellStart"/>
            <w:proofErr w:type="gramStart"/>
            <w:r w:rsidRPr="0055184B">
              <w:rPr>
                <w:spacing w:val="-10"/>
                <w:sz w:val="16"/>
                <w:szCs w:val="16"/>
              </w:rPr>
              <w:t>товаропроиз</w:t>
            </w:r>
            <w:proofErr w:type="spellEnd"/>
            <w:r w:rsidRPr="0055184B">
              <w:rPr>
                <w:spacing w:val="-10"/>
                <w:sz w:val="16"/>
                <w:szCs w:val="16"/>
              </w:rPr>
              <w:t>-</w:t>
            </w:r>
            <w:r w:rsidRPr="0055184B">
              <w:rPr>
                <w:sz w:val="16"/>
                <w:szCs w:val="16"/>
              </w:rPr>
              <w:t>водители</w:t>
            </w:r>
            <w:proofErr w:type="gramEnd"/>
            <w:r w:rsidRPr="0055184B">
              <w:rPr>
                <w:sz w:val="16"/>
                <w:szCs w:val="16"/>
              </w:rPr>
              <w:t xml:space="preserve"> </w:t>
            </w:r>
          </w:p>
        </w:tc>
        <w:tc>
          <w:tcPr>
            <w:tcW w:w="807" w:type="dxa"/>
            <w:tcBorders>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2020-2025 годы</w:t>
            </w:r>
          </w:p>
        </w:tc>
        <w:tc>
          <w:tcPr>
            <w:tcW w:w="807" w:type="dxa"/>
            <w:tcBorders>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4.1.2</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r>
    </w:tbl>
    <w:p w:rsidR="00141816" w:rsidRPr="0055184B" w:rsidRDefault="00141816" w:rsidP="0055184B">
      <w:pPr>
        <w:pStyle w:val="ConsPlusTitle"/>
        <w:ind w:right="-2"/>
        <w:jc w:val="center"/>
        <w:rPr>
          <w:rFonts w:ascii="Times New Roman" w:hAnsi="Times New Roman" w:cs="Times New Roman"/>
          <w:sz w:val="16"/>
          <w:szCs w:val="16"/>
        </w:rPr>
      </w:pPr>
      <w:r w:rsidRPr="0055184B">
        <w:rPr>
          <w:rFonts w:ascii="Times New Roman" w:hAnsi="Times New Roman" w:cs="Times New Roman"/>
          <w:sz w:val="16"/>
          <w:szCs w:val="16"/>
          <w:lang w:val="en-US"/>
        </w:rPr>
        <w:t>V</w:t>
      </w:r>
      <w:r w:rsidRPr="0055184B">
        <w:rPr>
          <w:rFonts w:ascii="Times New Roman" w:hAnsi="Times New Roman" w:cs="Times New Roman"/>
          <w:sz w:val="16"/>
          <w:szCs w:val="16"/>
        </w:rPr>
        <w:t>. Подпрограмма «Развитие производства и переработки сельскохозяйственной продукции»</w:t>
      </w:r>
    </w:p>
    <w:p w:rsidR="00141816" w:rsidRPr="0055184B" w:rsidRDefault="00141816" w:rsidP="0055184B">
      <w:pPr>
        <w:ind w:right="-2"/>
        <w:jc w:val="center"/>
        <w:rPr>
          <w:b/>
          <w:sz w:val="16"/>
          <w:szCs w:val="16"/>
        </w:rPr>
      </w:pPr>
      <w:r w:rsidRPr="0055184B">
        <w:rPr>
          <w:b/>
          <w:sz w:val="16"/>
          <w:szCs w:val="16"/>
        </w:rPr>
        <w:t xml:space="preserve">Паспорт подпрограммы </w:t>
      </w:r>
    </w:p>
    <w:p w:rsidR="00141816" w:rsidRPr="0055184B" w:rsidRDefault="00141816" w:rsidP="0055184B">
      <w:pPr>
        <w:spacing w:after="120"/>
        <w:rPr>
          <w:b/>
          <w:sz w:val="16"/>
          <w:szCs w:val="16"/>
        </w:rPr>
      </w:pPr>
      <w:r w:rsidRPr="0055184B">
        <w:rPr>
          <w:b/>
          <w:sz w:val="16"/>
          <w:szCs w:val="16"/>
        </w:rPr>
        <w:t>1.Исполнители:</w:t>
      </w:r>
    </w:p>
    <w:p w:rsidR="00141816" w:rsidRPr="0055184B" w:rsidRDefault="00141816" w:rsidP="0055184B">
      <w:pPr>
        <w:spacing w:after="120"/>
        <w:rPr>
          <w:sz w:val="16"/>
          <w:szCs w:val="16"/>
        </w:rPr>
      </w:pPr>
      <w:r w:rsidRPr="0055184B">
        <w:rPr>
          <w:sz w:val="16"/>
          <w:szCs w:val="16"/>
        </w:rPr>
        <w:t>Отдел;</w:t>
      </w:r>
      <w:r w:rsidR="004867E6" w:rsidRPr="0055184B">
        <w:rPr>
          <w:sz w:val="16"/>
          <w:szCs w:val="16"/>
        </w:rPr>
        <w:t xml:space="preserve"> </w:t>
      </w:r>
      <w:r w:rsidRPr="0055184B">
        <w:rPr>
          <w:sz w:val="16"/>
          <w:szCs w:val="16"/>
        </w:rPr>
        <w:t>Сельскохозяйственные товаропроизводители района.</w:t>
      </w:r>
    </w:p>
    <w:p w:rsidR="00141816" w:rsidRPr="0055184B" w:rsidRDefault="00141816" w:rsidP="0055184B">
      <w:pPr>
        <w:spacing w:after="120"/>
        <w:rPr>
          <w:b/>
          <w:sz w:val="16"/>
          <w:szCs w:val="16"/>
        </w:rPr>
      </w:pPr>
      <w:r w:rsidRPr="0055184B">
        <w:rPr>
          <w:b/>
          <w:sz w:val="16"/>
          <w:szCs w:val="16"/>
        </w:rPr>
        <w:t>2.Задачи и целевые показатели подпрограммы:</w:t>
      </w:r>
    </w:p>
    <w:tbl>
      <w:tblPr>
        <w:tblW w:w="9498" w:type="dxa"/>
        <w:tblInd w:w="-34" w:type="dxa"/>
        <w:tblLayout w:type="fixed"/>
        <w:tblLook w:val="00A0" w:firstRow="1" w:lastRow="0" w:firstColumn="1" w:lastColumn="0" w:noHBand="0" w:noVBand="0"/>
      </w:tblPr>
      <w:tblGrid>
        <w:gridCol w:w="627"/>
        <w:gridCol w:w="1067"/>
        <w:gridCol w:w="2268"/>
        <w:gridCol w:w="141"/>
        <w:gridCol w:w="648"/>
        <w:gridCol w:w="790"/>
        <w:gridCol w:w="790"/>
        <w:gridCol w:w="749"/>
        <w:gridCol w:w="40"/>
        <w:gridCol w:w="790"/>
        <w:gridCol w:w="797"/>
        <w:gridCol w:w="75"/>
        <w:gridCol w:w="716"/>
      </w:tblGrid>
      <w:tr w:rsidR="00141816" w:rsidRPr="0055184B" w:rsidTr="004867E6">
        <w:trPr>
          <w:gridAfter w:val="2"/>
          <w:wAfter w:w="791" w:type="dxa"/>
          <w:trHeight w:val="255"/>
        </w:trPr>
        <w:tc>
          <w:tcPr>
            <w:tcW w:w="628" w:type="dxa"/>
            <w:vMerge w:val="restart"/>
            <w:tcBorders>
              <w:top w:val="single" w:sz="4" w:space="0" w:color="auto"/>
              <w:left w:val="single" w:sz="4" w:space="0" w:color="auto"/>
              <w:right w:val="single" w:sz="4" w:space="0" w:color="auto"/>
            </w:tcBorders>
            <w:vAlign w:val="center"/>
          </w:tcPr>
          <w:p w:rsidR="00141816" w:rsidRPr="0055184B" w:rsidRDefault="00141816" w:rsidP="0055184B">
            <w:pPr>
              <w:spacing w:before="40"/>
              <w:ind w:left="-85" w:right="-85"/>
              <w:jc w:val="center"/>
              <w:rPr>
                <w:sz w:val="16"/>
                <w:szCs w:val="16"/>
              </w:rPr>
            </w:pPr>
            <w:r w:rsidRPr="0055184B">
              <w:rPr>
                <w:sz w:val="16"/>
                <w:szCs w:val="16"/>
              </w:rPr>
              <w:t>№</w:t>
            </w:r>
          </w:p>
          <w:p w:rsidR="00141816" w:rsidRPr="0055184B" w:rsidRDefault="00141816" w:rsidP="0055184B">
            <w:pPr>
              <w:spacing w:before="40"/>
              <w:ind w:left="-85" w:right="-85"/>
              <w:jc w:val="center"/>
              <w:rPr>
                <w:sz w:val="16"/>
                <w:szCs w:val="16"/>
              </w:rPr>
            </w:pPr>
            <w:r w:rsidRPr="0055184B">
              <w:rPr>
                <w:sz w:val="16"/>
                <w:szCs w:val="16"/>
              </w:rPr>
              <w:t>п/п</w:t>
            </w:r>
          </w:p>
        </w:tc>
        <w:tc>
          <w:tcPr>
            <w:tcW w:w="3339" w:type="dxa"/>
            <w:gridSpan w:val="2"/>
            <w:vMerge w:val="restart"/>
            <w:tcBorders>
              <w:top w:val="single" w:sz="4" w:space="0" w:color="auto"/>
              <w:left w:val="single" w:sz="4" w:space="0" w:color="auto"/>
              <w:right w:val="single" w:sz="4" w:space="0" w:color="auto"/>
            </w:tcBorders>
            <w:vAlign w:val="center"/>
          </w:tcPr>
          <w:p w:rsidR="00141816" w:rsidRPr="0055184B" w:rsidRDefault="00141816" w:rsidP="0055184B">
            <w:pPr>
              <w:spacing w:before="120"/>
              <w:jc w:val="center"/>
              <w:rPr>
                <w:b/>
                <w:spacing w:val="-14"/>
                <w:sz w:val="16"/>
                <w:szCs w:val="16"/>
              </w:rPr>
            </w:pPr>
            <w:r w:rsidRPr="0055184B">
              <w:rPr>
                <w:spacing w:val="-14"/>
                <w:sz w:val="16"/>
                <w:szCs w:val="16"/>
              </w:rPr>
              <w:t>Задачи подпрограммы, наименование и единица измерения целевого показателя</w:t>
            </w:r>
          </w:p>
        </w:tc>
        <w:tc>
          <w:tcPr>
            <w:tcW w:w="4740" w:type="dxa"/>
            <w:gridSpan w:val="8"/>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both"/>
              <w:rPr>
                <w:sz w:val="16"/>
                <w:szCs w:val="16"/>
              </w:rPr>
            </w:pPr>
            <w:r w:rsidRPr="0055184B">
              <w:rPr>
                <w:sz w:val="16"/>
                <w:szCs w:val="16"/>
              </w:rPr>
              <w:t xml:space="preserve">Значение целевого показателя </w:t>
            </w:r>
          </w:p>
          <w:p w:rsidR="00141816" w:rsidRPr="0055184B" w:rsidRDefault="00141816" w:rsidP="0055184B">
            <w:pPr>
              <w:spacing w:before="120"/>
              <w:jc w:val="both"/>
              <w:rPr>
                <w:b/>
                <w:sz w:val="16"/>
                <w:szCs w:val="16"/>
              </w:rPr>
            </w:pPr>
            <w:r w:rsidRPr="0055184B">
              <w:rPr>
                <w:sz w:val="16"/>
                <w:szCs w:val="16"/>
              </w:rPr>
              <w:t>по годам</w:t>
            </w:r>
          </w:p>
        </w:tc>
      </w:tr>
      <w:tr w:rsidR="00141816" w:rsidRPr="0055184B" w:rsidTr="004867E6">
        <w:trPr>
          <w:gridAfter w:val="2"/>
          <w:wAfter w:w="791" w:type="dxa"/>
          <w:trHeight w:val="270"/>
        </w:trPr>
        <w:tc>
          <w:tcPr>
            <w:tcW w:w="628" w:type="dxa"/>
            <w:vMerge/>
            <w:tcBorders>
              <w:left w:val="single" w:sz="4" w:space="0" w:color="auto"/>
              <w:bottom w:val="single" w:sz="4" w:space="0" w:color="auto"/>
              <w:right w:val="single" w:sz="4" w:space="0" w:color="auto"/>
            </w:tcBorders>
          </w:tcPr>
          <w:p w:rsidR="00141816" w:rsidRPr="0055184B" w:rsidRDefault="00141816" w:rsidP="0055184B">
            <w:pPr>
              <w:spacing w:before="120"/>
              <w:ind w:firstLine="709"/>
              <w:jc w:val="both"/>
              <w:rPr>
                <w:b/>
                <w:sz w:val="16"/>
                <w:szCs w:val="16"/>
              </w:rPr>
            </w:pPr>
          </w:p>
        </w:tc>
        <w:tc>
          <w:tcPr>
            <w:tcW w:w="3339" w:type="dxa"/>
            <w:gridSpan w:val="2"/>
            <w:vMerge/>
            <w:tcBorders>
              <w:left w:val="single" w:sz="4" w:space="0" w:color="auto"/>
              <w:bottom w:val="single" w:sz="4" w:space="0" w:color="auto"/>
              <w:right w:val="single" w:sz="4" w:space="0" w:color="auto"/>
            </w:tcBorders>
          </w:tcPr>
          <w:p w:rsidR="00141816" w:rsidRPr="0055184B" w:rsidRDefault="00141816" w:rsidP="0055184B">
            <w:pPr>
              <w:spacing w:before="40"/>
              <w:ind w:left="-85" w:right="-85"/>
              <w:jc w:val="center"/>
              <w:rPr>
                <w:sz w:val="16"/>
                <w:szCs w:val="16"/>
              </w:rPr>
            </w:pPr>
          </w:p>
        </w:tc>
        <w:tc>
          <w:tcPr>
            <w:tcW w:w="789" w:type="dxa"/>
            <w:gridSpan w:val="2"/>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z w:val="16"/>
                <w:szCs w:val="16"/>
              </w:rPr>
            </w:pPr>
            <w:r w:rsidRPr="0055184B">
              <w:rPr>
                <w:sz w:val="16"/>
                <w:szCs w:val="16"/>
              </w:rPr>
              <w:t>2020</w:t>
            </w:r>
          </w:p>
        </w:tc>
        <w:tc>
          <w:tcPr>
            <w:tcW w:w="790"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2021</w:t>
            </w:r>
          </w:p>
        </w:tc>
        <w:tc>
          <w:tcPr>
            <w:tcW w:w="790"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2022</w:t>
            </w:r>
          </w:p>
        </w:tc>
        <w:tc>
          <w:tcPr>
            <w:tcW w:w="789" w:type="dxa"/>
            <w:gridSpan w:val="2"/>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2023</w:t>
            </w:r>
          </w:p>
        </w:tc>
        <w:tc>
          <w:tcPr>
            <w:tcW w:w="790"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2024</w:t>
            </w:r>
          </w:p>
        </w:tc>
        <w:tc>
          <w:tcPr>
            <w:tcW w:w="79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2025</w:t>
            </w:r>
          </w:p>
        </w:tc>
      </w:tr>
      <w:tr w:rsidR="00141816" w:rsidRPr="0055184B" w:rsidTr="004867E6">
        <w:trPr>
          <w:trHeight w:val="561"/>
        </w:trPr>
        <w:tc>
          <w:tcPr>
            <w:tcW w:w="62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85"/>
              <w:jc w:val="center"/>
              <w:rPr>
                <w:sz w:val="16"/>
                <w:szCs w:val="16"/>
              </w:rPr>
            </w:pPr>
            <w:r w:rsidRPr="0055184B">
              <w:rPr>
                <w:sz w:val="16"/>
                <w:szCs w:val="16"/>
              </w:rPr>
              <w:t>1.</w:t>
            </w:r>
          </w:p>
        </w:tc>
        <w:tc>
          <w:tcPr>
            <w:tcW w:w="8084" w:type="dxa"/>
            <w:gridSpan w:val="10"/>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both"/>
              <w:rPr>
                <w:sz w:val="16"/>
                <w:szCs w:val="16"/>
              </w:rPr>
            </w:pPr>
            <w:r w:rsidRPr="0055184B">
              <w:rPr>
                <w:sz w:val="16"/>
                <w:szCs w:val="16"/>
              </w:rPr>
              <w:t xml:space="preserve">Задача </w:t>
            </w:r>
            <w:proofErr w:type="gramStart"/>
            <w:r w:rsidRPr="0055184B">
              <w:rPr>
                <w:sz w:val="16"/>
                <w:szCs w:val="16"/>
              </w:rPr>
              <w:t>1.Развитие  производства</w:t>
            </w:r>
            <w:proofErr w:type="gramEnd"/>
            <w:r w:rsidRPr="0055184B">
              <w:rPr>
                <w:sz w:val="16"/>
                <w:szCs w:val="16"/>
              </w:rPr>
              <w:t xml:space="preserve"> и переработки основных видов продукции животноводства</w:t>
            </w:r>
          </w:p>
        </w:tc>
        <w:tc>
          <w:tcPr>
            <w:tcW w:w="786" w:type="dxa"/>
            <w:gridSpan w:val="2"/>
            <w:tcBorders>
              <w:left w:val="single" w:sz="4" w:space="0" w:color="auto"/>
            </w:tcBorders>
          </w:tcPr>
          <w:p w:rsidR="00141816" w:rsidRPr="0055184B" w:rsidRDefault="00141816" w:rsidP="0055184B">
            <w:pPr>
              <w:spacing w:before="120"/>
              <w:jc w:val="both"/>
              <w:rPr>
                <w:b/>
                <w:sz w:val="16"/>
                <w:szCs w:val="16"/>
              </w:rPr>
            </w:pPr>
          </w:p>
        </w:tc>
      </w:tr>
      <w:tr w:rsidR="00141816" w:rsidRPr="0055184B" w:rsidTr="004867E6">
        <w:trPr>
          <w:trHeight w:val="480"/>
        </w:trPr>
        <w:tc>
          <w:tcPr>
            <w:tcW w:w="62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85"/>
              <w:jc w:val="center"/>
              <w:rPr>
                <w:sz w:val="16"/>
                <w:szCs w:val="16"/>
              </w:rPr>
            </w:pPr>
            <w:r w:rsidRPr="0055184B">
              <w:rPr>
                <w:sz w:val="16"/>
                <w:szCs w:val="16"/>
              </w:rPr>
              <w:t>1.1</w:t>
            </w:r>
          </w:p>
        </w:tc>
        <w:tc>
          <w:tcPr>
            <w:tcW w:w="3339" w:type="dxa"/>
            <w:gridSpan w:val="2"/>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 xml:space="preserve">Производство скота и птицы на убой в сельхозпредприятиях и КФХ </w:t>
            </w:r>
            <w:proofErr w:type="gramStart"/>
            <w:r w:rsidRPr="0055184B">
              <w:rPr>
                <w:sz w:val="16"/>
                <w:szCs w:val="16"/>
              </w:rPr>
              <w:t>( в</w:t>
            </w:r>
            <w:proofErr w:type="gramEnd"/>
            <w:r w:rsidRPr="0055184B">
              <w:rPr>
                <w:sz w:val="16"/>
                <w:szCs w:val="16"/>
              </w:rPr>
              <w:t xml:space="preserve"> живом весе), тонн</w:t>
            </w:r>
          </w:p>
        </w:tc>
        <w:tc>
          <w:tcPr>
            <w:tcW w:w="789" w:type="dxa"/>
            <w:gridSpan w:val="2"/>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85</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85</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90</w:t>
            </w:r>
          </w:p>
        </w:tc>
        <w:tc>
          <w:tcPr>
            <w:tcW w:w="789" w:type="dxa"/>
            <w:gridSpan w:val="2"/>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950</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100</w:t>
            </w:r>
          </w:p>
        </w:tc>
        <w:tc>
          <w:tcPr>
            <w:tcW w:w="792"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100</w:t>
            </w:r>
          </w:p>
        </w:tc>
        <w:tc>
          <w:tcPr>
            <w:tcW w:w="791" w:type="dxa"/>
            <w:gridSpan w:val="2"/>
            <w:vMerge w:val="restart"/>
            <w:tcBorders>
              <w:left w:val="single" w:sz="4" w:space="0" w:color="auto"/>
            </w:tcBorders>
          </w:tcPr>
          <w:p w:rsidR="00141816" w:rsidRPr="0055184B" w:rsidRDefault="00141816" w:rsidP="0055184B">
            <w:pPr>
              <w:spacing w:before="120"/>
              <w:ind w:left="-85" w:right="-85"/>
              <w:jc w:val="center"/>
              <w:rPr>
                <w:spacing w:val="-26"/>
                <w:sz w:val="16"/>
                <w:szCs w:val="16"/>
                <w:lang w:val="en-US"/>
              </w:rPr>
            </w:pPr>
          </w:p>
        </w:tc>
      </w:tr>
      <w:tr w:rsidR="00141816" w:rsidRPr="0055184B" w:rsidTr="004867E6">
        <w:trPr>
          <w:trHeight w:val="561"/>
        </w:trPr>
        <w:tc>
          <w:tcPr>
            <w:tcW w:w="62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85"/>
              <w:jc w:val="center"/>
              <w:rPr>
                <w:sz w:val="16"/>
                <w:szCs w:val="16"/>
              </w:rPr>
            </w:pPr>
            <w:r w:rsidRPr="0055184B">
              <w:rPr>
                <w:sz w:val="16"/>
                <w:szCs w:val="16"/>
              </w:rPr>
              <w:t>1.2</w:t>
            </w:r>
          </w:p>
        </w:tc>
        <w:tc>
          <w:tcPr>
            <w:tcW w:w="3339" w:type="dxa"/>
            <w:gridSpan w:val="2"/>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Производство молока в сельхозпредприятиях и КФХ, тонн</w:t>
            </w:r>
          </w:p>
        </w:tc>
        <w:tc>
          <w:tcPr>
            <w:tcW w:w="789" w:type="dxa"/>
            <w:gridSpan w:val="2"/>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300</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310</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315</w:t>
            </w:r>
          </w:p>
        </w:tc>
        <w:tc>
          <w:tcPr>
            <w:tcW w:w="789" w:type="dxa"/>
            <w:gridSpan w:val="2"/>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320</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330</w:t>
            </w:r>
          </w:p>
        </w:tc>
        <w:tc>
          <w:tcPr>
            <w:tcW w:w="792"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350</w:t>
            </w:r>
          </w:p>
        </w:tc>
        <w:tc>
          <w:tcPr>
            <w:tcW w:w="791" w:type="dxa"/>
            <w:gridSpan w:val="2"/>
            <w:vMerge/>
            <w:tcBorders>
              <w:left w:val="single" w:sz="4" w:space="0" w:color="auto"/>
            </w:tcBorders>
          </w:tcPr>
          <w:p w:rsidR="00141816" w:rsidRPr="0055184B" w:rsidRDefault="00141816" w:rsidP="0055184B">
            <w:pPr>
              <w:spacing w:before="120"/>
              <w:ind w:left="-85" w:right="-85"/>
              <w:jc w:val="center"/>
              <w:rPr>
                <w:spacing w:val="-26"/>
                <w:sz w:val="16"/>
                <w:szCs w:val="16"/>
                <w:lang w:val="en-US"/>
              </w:rPr>
            </w:pPr>
          </w:p>
        </w:tc>
      </w:tr>
      <w:tr w:rsidR="00141816" w:rsidRPr="0055184B" w:rsidTr="004867E6">
        <w:trPr>
          <w:trHeight w:val="540"/>
        </w:trPr>
        <w:tc>
          <w:tcPr>
            <w:tcW w:w="62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85"/>
              <w:jc w:val="center"/>
              <w:rPr>
                <w:sz w:val="16"/>
                <w:szCs w:val="16"/>
              </w:rPr>
            </w:pPr>
            <w:r w:rsidRPr="0055184B">
              <w:rPr>
                <w:sz w:val="16"/>
                <w:szCs w:val="16"/>
              </w:rPr>
              <w:t>1.3</w:t>
            </w:r>
          </w:p>
        </w:tc>
        <w:tc>
          <w:tcPr>
            <w:tcW w:w="3339" w:type="dxa"/>
            <w:gridSpan w:val="2"/>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 xml:space="preserve">Производство яиц в сельхозпредприятиях и </w:t>
            </w:r>
            <w:proofErr w:type="gramStart"/>
            <w:r w:rsidRPr="0055184B">
              <w:rPr>
                <w:sz w:val="16"/>
                <w:szCs w:val="16"/>
              </w:rPr>
              <w:t>КФХ ,</w:t>
            </w:r>
            <w:proofErr w:type="gramEnd"/>
            <w:r w:rsidRPr="0055184B">
              <w:rPr>
                <w:sz w:val="16"/>
                <w:szCs w:val="16"/>
              </w:rPr>
              <w:t xml:space="preserve"> </w:t>
            </w:r>
            <w:proofErr w:type="spellStart"/>
            <w:r w:rsidRPr="0055184B">
              <w:rPr>
                <w:sz w:val="16"/>
                <w:szCs w:val="16"/>
              </w:rPr>
              <w:t>тыс.шт</w:t>
            </w:r>
            <w:proofErr w:type="spellEnd"/>
            <w:r w:rsidRPr="0055184B">
              <w:rPr>
                <w:sz w:val="16"/>
                <w:szCs w:val="16"/>
              </w:rPr>
              <w:t>.</w:t>
            </w:r>
          </w:p>
        </w:tc>
        <w:tc>
          <w:tcPr>
            <w:tcW w:w="789" w:type="dxa"/>
            <w:gridSpan w:val="2"/>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70</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75</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80</w:t>
            </w:r>
          </w:p>
        </w:tc>
        <w:tc>
          <w:tcPr>
            <w:tcW w:w="789" w:type="dxa"/>
            <w:gridSpan w:val="2"/>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85</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90</w:t>
            </w:r>
          </w:p>
        </w:tc>
        <w:tc>
          <w:tcPr>
            <w:tcW w:w="792"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95</w:t>
            </w:r>
          </w:p>
        </w:tc>
        <w:tc>
          <w:tcPr>
            <w:tcW w:w="791" w:type="dxa"/>
            <w:gridSpan w:val="2"/>
            <w:vMerge/>
            <w:tcBorders>
              <w:left w:val="single" w:sz="4" w:space="0" w:color="auto"/>
            </w:tcBorders>
          </w:tcPr>
          <w:p w:rsidR="00141816" w:rsidRPr="0055184B" w:rsidRDefault="00141816" w:rsidP="0055184B">
            <w:pPr>
              <w:spacing w:before="120"/>
              <w:ind w:left="-85" w:right="-85"/>
              <w:jc w:val="center"/>
              <w:rPr>
                <w:spacing w:val="-26"/>
                <w:sz w:val="16"/>
                <w:szCs w:val="16"/>
                <w:lang w:val="en-US"/>
              </w:rPr>
            </w:pPr>
          </w:p>
        </w:tc>
      </w:tr>
      <w:tr w:rsidR="00141816" w:rsidRPr="0055184B" w:rsidTr="004867E6">
        <w:trPr>
          <w:trHeight w:val="447"/>
        </w:trPr>
        <w:tc>
          <w:tcPr>
            <w:tcW w:w="62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85"/>
              <w:jc w:val="center"/>
              <w:rPr>
                <w:sz w:val="16"/>
                <w:szCs w:val="16"/>
              </w:rPr>
            </w:pPr>
            <w:r w:rsidRPr="0055184B">
              <w:rPr>
                <w:sz w:val="16"/>
                <w:szCs w:val="16"/>
              </w:rPr>
              <w:t>2.</w:t>
            </w:r>
          </w:p>
        </w:tc>
        <w:tc>
          <w:tcPr>
            <w:tcW w:w="8084" w:type="dxa"/>
            <w:gridSpan w:val="10"/>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both"/>
              <w:rPr>
                <w:b/>
                <w:sz w:val="16"/>
                <w:szCs w:val="16"/>
              </w:rPr>
            </w:pPr>
            <w:r w:rsidRPr="0055184B">
              <w:rPr>
                <w:spacing w:val="-10"/>
                <w:sz w:val="16"/>
                <w:szCs w:val="16"/>
              </w:rPr>
              <w:t xml:space="preserve">Задача 2. </w:t>
            </w:r>
            <w:proofErr w:type="gramStart"/>
            <w:r w:rsidRPr="0055184B">
              <w:rPr>
                <w:spacing w:val="-10"/>
                <w:sz w:val="16"/>
                <w:szCs w:val="16"/>
              </w:rPr>
              <w:t>Развитие  производства</w:t>
            </w:r>
            <w:proofErr w:type="gramEnd"/>
            <w:r w:rsidRPr="0055184B">
              <w:rPr>
                <w:spacing w:val="-10"/>
                <w:sz w:val="16"/>
                <w:szCs w:val="16"/>
              </w:rPr>
              <w:t xml:space="preserve"> и переработки основных видов  продукции растениеводства</w:t>
            </w:r>
          </w:p>
        </w:tc>
        <w:tc>
          <w:tcPr>
            <w:tcW w:w="786" w:type="dxa"/>
            <w:gridSpan w:val="2"/>
            <w:tcBorders>
              <w:left w:val="single" w:sz="4" w:space="0" w:color="auto"/>
            </w:tcBorders>
          </w:tcPr>
          <w:p w:rsidR="00141816" w:rsidRPr="0055184B" w:rsidRDefault="00141816" w:rsidP="0055184B">
            <w:pPr>
              <w:spacing w:before="120"/>
              <w:jc w:val="both"/>
              <w:rPr>
                <w:b/>
                <w:sz w:val="16"/>
                <w:szCs w:val="16"/>
              </w:rPr>
            </w:pPr>
          </w:p>
        </w:tc>
      </w:tr>
      <w:tr w:rsidR="00141816" w:rsidRPr="0055184B" w:rsidTr="004867E6">
        <w:trPr>
          <w:gridAfter w:val="2"/>
          <w:wAfter w:w="791" w:type="dxa"/>
          <w:trHeight w:val="540"/>
        </w:trPr>
        <w:tc>
          <w:tcPr>
            <w:tcW w:w="62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85"/>
              <w:jc w:val="center"/>
              <w:rPr>
                <w:sz w:val="16"/>
                <w:szCs w:val="16"/>
              </w:rPr>
            </w:pPr>
            <w:r w:rsidRPr="0055184B">
              <w:rPr>
                <w:sz w:val="16"/>
                <w:szCs w:val="16"/>
              </w:rPr>
              <w:t>2.1</w:t>
            </w:r>
          </w:p>
        </w:tc>
        <w:tc>
          <w:tcPr>
            <w:tcW w:w="3339" w:type="dxa"/>
            <w:gridSpan w:val="2"/>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Производство картофеля в сельхозпредприятиях и КФХ, тонн</w:t>
            </w:r>
          </w:p>
        </w:tc>
        <w:tc>
          <w:tcPr>
            <w:tcW w:w="789" w:type="dxa"/>
            <w:gridSpan w:val="2"/>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1200</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1200</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1250</w:t>
            </w:r>
          </w:p>
        </w:tc>
        <w:tc>
          <w:tcPr>
            <w:tcW w:w="789" w:type="dxa"/>
            <w:gridSpan w:val="2"/>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1300</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1300</w:t>
            </w:r>
          </w:p>
        </w:tc>
        <w:tc>
          <w:tcPr>
            <w:tcW w:w="792"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1500</w:t>
            </w:r>
          </w:p>
        </w:tc>
      </w:tr>
      <w:tr w:rsidR="00141816" w:rsidRPr="0055184B" w:rsidTr="004867E6">
        <w:trPr>
          <w:gridAfter w:val="2"/>
          <w:wAfter w:w="791" w:type="dxa"/>
          <w:trHeight w:val="540"/>
        </w:trPr>
        <w:tc>
          <w:tcPr>
            <w:tcW w:w="62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85"/>
              <w:jc w:val="center"/>
              <w:rPr>
                <w:sz w:val="16"/>
                <w:szCs w:val="16"/>
              </w:rPr>
            </w:pPr>
            <w:r w:rsidRPr="0055184B">
              <w:rPr>
                <w:sz w:val="16"/>
                <w:szCs w:val="16"/>
              </w:rPr>
              <w:t>2.2.</w:t>
            </w:r>
          </w:p>
        </w:tc>
        <w:tc>
          <w:tcPr>
            <w:tcW w:w="3339" w:type="dxa"/>
            <w:gridSpan w:val="2"/>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Производство овощей в сельхозпредприятиях и КФХ, тонн</w:t>
            </w:r>
          </w:p>
        </w:tc>
        <w:tc>
          <w:tcPr>
            <w:tcW w:w="789" w:type="dxa"/>
            <w:gridSpan w:val="2"/>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450</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480</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500</w:t>
            </w:r>
          </w:p>
        </w:tc>
        <w:tc>
          <w:tcPr>
            <w:tcW w:w="789" w:type="dxa"/>
            <w:gridSpan w:val="2"/>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500</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500</w:t>
            </w:r>
          </w:p>
        </w:tc>
        <w:tc>
          <w:tcPr>
            <w:tcW w:w="792"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500</w:t>
            </w:r>
          </w:p>
        </w:tc>
      </w:tr>
      <w:tr w:rsidR="00141816" w:rsidRPr="0055184B" w:rsidTr="004867E6">
        <w:trPr>
          <w:gridAfter w:val="1"/>
          <w:wAfter w:w="711" w:type="dxa"/>
          <w:trHeight w:val="416"/>
        </w:trPr>
        <w:tc>
          <w:tcPr>
            <w:tcW w:w="8787" w:type="dxa"/>
            <w:gridSpan w:val="12"/>
          </w:tcPr>
          <w:p w:rsidR="00141816" w:rsidRPr="0055184B" w:rsidRDefault="00141816" w:rsidP="0055184B">
            <w:pPr>
              <w:spacing w:before="120"/>
              <w:jc w:val="both"/>
              <w:rPr>
                <w:sz w:val="16"/>
                <w:szCs w:val="16"/>
              </w:rPr>
            </w:pPr>
            <w:r w:rsidRPr="0055184B">
              <w:rPr>
                <w:b/>
                <w:sz w:val="16"/>
                <w:szCs w:val="16"/>
              </w:rPr>
              <w:t xml:space="preserve">3. Сроки реализации подпрограммы: </w:t>
            </w:r>
            <w:r w:rsidRPr="0055184B">
              <w:rPr>
                <w:sz w:val="16"/>
                <w:szCs w:val="16"/>
              </w:rPr>
              <w:t>2020-2025 годы</w:t>
            </w:r>
          </w:p>
        </w:tc>
      </w:tr>
      <w:tr w:rsidR="00141816" w:rsidRPr="0055184B" w:rsidTr="004867E6">
        <w:trPr>
          <w:gridAfter w:val="1"/>
          <w:wAfter w:w="711" w:type="dxa"/>
          <w:trHeight w:val="249"/>
        </w:trPr>
        <w:tc>
          <w:tcPr>
            <w:tcW w:w="8787" w:type="dxa"/>
            <w:gridSpan w:val="12"/>
            <w:tcBorders>
              <w:bottom w:val="single" w:sz="4" w:space="0" w:color="auto"/>
            </w:tcBorders>
          </w:tcPr>
          <w:p w:rsidR="00141816" w:rsidRPr="0055184B" w:rsidRDefault="00141816" w:rsidP="0055184B">
            <w:pPr>
              <w:spacing w:before="120" w:after="120"/>
              <w:rPr>
                <w:b/>
                <w:sz w:val="16"/>
                <w:szCs w:val="16"/>
              </w:rPr>
            </w:pPr>
            <w:r w:rsidRPr="0055184B">
              <w:rPr>
                <w:b/>
                <w:sz w:val="16"/>
                <w:szCs w:val="16"/>
              </w:rPr>
              <w:t>4. Объемы и источники финансирования подпрограммы в целом и по годам реализации (</w:t>
            </w:r>
            <w:proofErr w:type="spellStart"/>
            <w:r w:rsidRPr="0055184B">
              <w:rPr>
                <w:b/>
                <w:sz w:val="16"/>
                <w:szCs w:val="16"/>
              </w:rPr>
              <w:t>тыс.рублей</w:t>
            </w:r>
            <w:proofErr w:type="spellEnd"/>
            <w:r w:rsidRPr="0055184B">
              <w:rPr>
                <w:b/>
                <w:sz w:val="16"/>
                <w:szCs w:val="16"/>
              </w:rPr>
              <w:t>):</w:t>
            </w:r>
          </w:p>
        </w:tc>
      </w:tr>
      <w:tr w:rsidR="00141816" w:rsidRPr="0055184B" w:rsidTr="004867E6">
        <w:trPr>
          <w:gridAfter w:val="1"/>
          <w:wAfter w:w="711" w:type="dxa"/>
          <w:trHeight w:val="355"/>
        </w:trPr>
        <w:tc>
          <w:tcPr>
            <w:tcW w:w="1697" w:type="dxa"/>
            <w:gridSpan w:val="2"/>
            <w:vMerge w:val="restart"/>
            <w:tcBorders>
              <w:top w:val="single" w:sz="4" w:space="0" w:color="auto"/>
              <w:left w:val="single" w:sz="4" w:space="0" w:color="auto"/>
              <w:right w:val="single" w:sz="4" w:space="0" w:color="auto"/>
            </w:tcBorders>
            <w:vAlign w:val="center"/>
          </w:tcPr>
          <w:p w:rsidR="00141816" w:rsidRPr="0055184B" w:rsidRDefault="00141816" w:rsidP="0055184B">
            <w:pPr>
              <w:spacing w:before="40"/>
              <w:ind w:left="-57" w:right="-57"/>
              <w:jc w:val="center"/>
              <w:rPr>
                <w:sz w:val="16"/>
                <w:szCs w:val="16"/>
              </w:rPr>
            </w:pPr>
            <w:r w:rsidRPr="0055184B">
              <w:rPr>
                <w:sz w:val="16"/>
                <w:szCs w:val="16"/>
              </w:rPr>
              <w:t>Год</w:t>
            </w:r>
          </w:p>
        </w:tc>
        <w:tc>
          <w:tcPr>
            <w:tcW w:w="7090" w:type="dxa"/>
            <w:gridSpan w:val="10"/>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ind w:left="-57" w:right="-57"/>
              <w:jc w:val="center"/>
              <w:rPr>
                <w:sz w:val="16"/>
                <w:szCs w:val="16"/>
              </w:rPr>
            </w:pPr>
            <w:r w:rsidRPr="0055184B">
              <w:rPr>
                <w:sz w:val="16"/>
                <w:szCs w:val="16"/>
              </w:rPr>
              <w:t>Источник финансирования</w:t>
            </w:r>
          </w:p>
        </w:tc>
      </w:tr>
      <w:tr w:rsidR="00141816" w:rsidRPr="0055184B" w:rsidTr="004867E6">
        <w:trPr>
          <w:gridAfter w:val="1"/>
          <w:wAfter w:w="711" w:type="dxa"/>
          <w:trHeight w:val="794"/>
        </w:trPr>
        <w:tc>
          <w:tcPr>
            <w:tcW w:w="1697" w:type="dxa"/>
            <w:gridSpan w:val="2"/>
            <w:vMerge/>
            <w:tcBorders>
              <w:left w:val="single" w:sz="4" w:space="0" w:color="auto"/>
              <w:bottom w:val="single" w:sz="4" w:space="0" w:color="auto"/>
              <w:right w:val="single" w:sz="4" w:space="0" w:color="auto"/>
            </w:tcBorders>
          </w:tcPr>
          <w:p w:rsidR="00141816" w:rsidRPr="0055184B" w:rsidRDefault="00141816" w:rsidP="0055184B">
            <w:pPr>
              <w:spacing w:before="40"/>
              <w:ind w:left="-57" w:right="-57"/>
              <w:jc w:val="center"/>
              <w:rPr>
                <w:sz w:val="16"/>
                <w:szCs w:val="16"/>
              </w:rPr>
            </w:pPr>
          </w:p>
        </w:tc>
        <w:tc>
          <w:tcPr>
            <w:tcW w:w="2411" w:type="dxa"/>
            <w:gridSpan w:val="2"/>
            <w:tcBorders>
              <w:left w:val="single" w:sz="4" w:space="0" w:color="auto"/>
              <w:bottom w:val="single" w:sz="4" w:space="0" w:color="auto"/>
              <w:right w:val="single" w:sz="4" w:space="0" w:color="auto"/>
            </w:tcBorders>
            <w:vAlign w:val="center"/>
          </w:tcPr>
          <w:p w:rsidR="00141816" w:rsidRPr="0055184B" w:rsidRDefault="00141816" w:rsidP="0055184B">
            <w:pPr>
              <w:spacing w:before="40"/>
              <w:ind w:left="-57" w:right="-57"/>
              <w:jc w:val="center"/>
              <w:rPr>
                <w:sz w:val="16"/>
                <w:szCs w:val="16"/>
                <w:lang w:val="en-US"/>
              </w:rPr>
            </w:pPr>
            <w:r w:rsidRPr="0055184B">
              <w:rPr>
                <w:sz w:val="16"/>
                <w:szCs w:val="16"/>
              </w:rPr>
              <w:t xml:space="preserve"> Бюджет</w:t>
            </w:r>
          </w:p>
          <w:p w:rsidR="00141816" w:rsidRPr="0055184B" w:rsidRDefault="00141816" w:rsidP="0055184B">
            <w:pPr>
              <w:spacing w:before="40"/>
              <w:ind w:left="-57" w:right="-57"/>
              <w:jc w:val="center"/>
              <w:rPr>
                <w:sz w:val="16"/>
                <w:szCs w:val="16"/>
              </w:rPr>
            </w:pPr>
            <w:r w:rsidRPr="0055184B">
              <w:rPr>
                <w:sz w:val="16"/>
                <w:szCs w:val="16"/>
              </w:rPr>
              <w:t>муниципального района</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ind w:left="-57" w:right="-57"/>
              <w:jc w:val="center"/>
              <w:rPr>
                <w:sz w:val="16"/>
                <w:szCs w:val="16"/>
              </w:rPr>
            </w:pPr>
            <w:r w:rsidRPr="0055184B">
              <w:rPr>
                <w:sz w:val="16"/>
                <w:szCs w:val="16"/>
              </w:rPr>
              <w:t xml:space="preserve">внебюджетные </w:t>
            </w:r>
            <w:r w:rsidRPr="0055184B">
              <w:rPr>
                <w:sz w:val="16"/>
                <w:szCs w:val="16"/>
              </w:rPr>
              <w:br/>
              <w:t>средства</w:t>
            </w:r>
          </w:p>
        </w:tc>
        <w:tc>
          <w:tcPr>
            <w:tcW w:w="1702" w:type="dxa"/>
            <w:gridSpan w:val="4"/>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ind w:left="-57" w:right="-57"/>
              <w:jc w:val="center"/>
              <w:rPr>
                <w:sz w:val="16"/>
                <w:szCs w:val="16"/>
              </w:rPr>
            </w:pPr>
            <w:r w:rsidRPr="0055184B">
              <w:rPr>
                <w:sz w:val="16"/>
                <w:szCs w:val="16"/>
              </w:rPr>
              <w:t>всего</w:t>
            </w:r>
          </w:p>
        </w:tc>
      </w:tr>
      <w:tr w:rsidR="00141816" w:rsidRPr="0055184B" w:rsidTr="004867E6">
        <w:trPr>
          <w:gridAfter w:val="1"/>
          <w:wAfter w:w="711" w:type="dxa"/>
          <w:trHeight w:val="210"/>
        </w:trPr>
        <w:tc>
          <w:tcPr>
            <w:tcW w:w="1697" w:type="dxa"/>
            <w:gridSpan w:val="2"/>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2020</w:t>
            </w:r>
          </w:p>
        </w:tc>
        <w:tc>
          <w:tcPr>
            <w:tcW w:w="2411" w:type="dxa"/>
            <w:gridSpan w:val="2"/>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2977" w:type="dxa"/>
            <w:gridSpan w:val="4"/>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color w:val="000000"/>
                <w:sz w:val="16"/>
                <w:szCs w:val="16"/>
              </w:rPr>
            </w:pPr>
            <w:r w:rsidRPr="0055184B">
              <w:rPr>
                <w:color w:val="000000"/>
                <w:sz w:val="16"/>
                <w:szCs w:val="16"/>
              </w:rPr>
              <w:t>26000,0</w:t>
            </w:r>
          </w:p>
        </w:tc>
        <w:tc>
          <w:tcPr>
            <w:tcW w:w="1702" w:type="dxa"/>
            <w:gridSpan w:val="4"/>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26000,0</w:t>
            </w:r>
          </w:p>
        </w:tc>
      </w:tr>
      <w:tr w:rsidR="00141816" w:rsidRPr="0055184B" w:rsidTr="004867E6">
        <w:trPr>
          <w:gridAfter w:val="1"/>
          <w:wAfter w:w="711" w:type="dxa"/>
          <w:trHeight w:val="210"/>
        </w:trPr>
        <w:tc>
          <w:tcPr>
            <w:tcW w:w="1697" w:type="dxa"/>
            <w:gridSpan w:val="2"/>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2021</w:t>
            </w:r>
          </w:p>
        </w:tc>
        <w:tc>
          <w:tcPr>
            <w:tcW w:w="2411" w:type="dxa"/>
            <w:gridSpan w:val="2"/>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2977" w:type="dxa"/>
            <w:gridSpan w:val="4"/>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color w:val="000000"/>
                <w:sz w:val="16"/>
                <w:szCs w:val="16"/>
              </w:rPr>
            </w:pPr>
            <w:r w:rsidRPr="0055184B">
              <w:rPr>
                <w:color w:val="000000"/>
                <w:sz w:val="16"/>
                <w:szCs w:val="16"/>
              </w:rPr>
              <w:t>21700,0</w:t>
            </w:r>
          </w:p>
        </w:tc>
        <w:tc>
          <w:tcPr>
            <w:tcW w:w="1702" w:type="dxa"/>
            <w:gridSpan w:val="4"/>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21700,0</w:t>
            </w:r>
          </w:p>
        </w:tc>
      </w:tr>
      <w:tr w:rsidR="00141816" w:rsidRPr="0055184B" w:rsidTr="004867E6">
        <w:trPr>
          <w:gridAfter w:val="1"/>
          <w:wAfter w:w="711" w:type="dxa"/>
          <w:trHeight w:val="210"/>
        </w:trPr>
        <w:tc>
          <w:tcPr>
            <w:tcW w:w="1697" w:type="dxa"/>
            <w:gridSpan w:val="2"/>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2022</w:t>
            </w:r>
          </w:p>
        </w:tc>
        <w:tc>
          <w:tcPr>
            <w:tcW w:w="2411" w:type="dxa"/>
            <w:gridSpan w:val="2"/>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2977" w:type="dxa"/>
            <w:gridSpan w:val="4"/>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color w:val="000000"/>
                <w:sz w:val="16"/>
                <w:szCs w:val="16"/>
              </w:rPr>
            </w:pPr>
            <w:r w:rsidRPr="0055184B">
              <w:rPr>
                <w:color w:val="000000"/>
                <w:sz w:val="16"/>
                <w:szCs w:val="16"/>
              </w:rPr>
              <w:t>20800,0</w:t>
            </w:r>
          </w:p>
        </w:tc>
        <w:tc>
          <w:tcPr>
            <w:tcW w:w="1702" w:type="dxa"/>
            <w:gridSpan w:val="4"/>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color w:val="000000"/>
                <w:sz w:val="16"/>
                <w:szCs w:val="16"/>
              </w:rPr>
            </w:pPr>
            <w:r w:rsidRPr="0055184B">
              <w:rPr>
                <w:color w:val="000000"/>
                <w:sz w:val="16"/>
                <w:szCs w:val="16"/>
              </w:rPr>
              <w:t>20800,0</w:t>
            </w:r>
          </w:p>
        </w:tc>
      </w:tr>
      <w:tr w:rsidR="00141816" w:rsidRPr="0055184B" w:rsidTr="004867E6">
        <w:trPr>
          <w:gridAfter w:val="1"/>
          <w:wAfter w:w="711" w:type="dxa"/>
          <w:trHeight w:val="210"/>
        </w:trPr>
        <w:tc>
          <w:tcPr>
            <w:tcW w:w="1697" w:type="dxa"/>
            <w:gridSpan w:val="2"/>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2023</w:t>
            </w:r>
          </w:p>
        </w:tc>
        <w:tc>
          <w:tcPr>
            <w:tcW w:w="2411" w:type="dxa"/>
            <w:gridSpan w:val="2"/>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2977" w:type="dxa"/>
            <w:gridSpan w:val="4"/>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color w:val="000000"/>
                <w:sz w:val="16"/>
                <w:szCs w:val="16"/>
              </w:rPr>
            </w:pPr>
            <w:r w:rsidRPr="0055184B">
              <w:rPr>
                <w:color w:val="000000"/>
                <w:sz w:val="16"/>
                <w:szCs w:val="16"/>
              </w:rPr>
              <w:t>20900,0</w:t>
            </w:r>
          </w:p>
        </w:tc>
        <w:tc>
          <w:tcPr>
            <w:tcW w:w="1702" w:type="dxa"/>
            <w:gridSpan w:val="4"/>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20900,0</w:t>
            </w:r>
          </w:p>
        </w:tc>
      </w:tr>
      <w:tr w:rsidR="00141816" w:rsidRPr="0055184B" w:rsidTr="004867E6">
        <w:trPr>
          <w:gridAfter w:val="1"/>
          <w:wAfter w:w="711" w:type="dxa"/>
          <w:trHeight w:val="210"/>
        </w:trPr>
        <w:tc>
          <w:tcPr>
            <w:tcW w:w="1697" w:type="dxa"/>
            <w:gridSpan w:val="2"/>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2024</w:t>
            </w:r>
          </w:p>
        </w:tc>
        <w:tc>
          <w:tcPr>
            <w:tcW w:w="2411" w:type="dxa"/>
            <w:gridSpan w:val="2"/>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2977" w:type="dxa"/>
            <w:gridSpan w:val="4"/>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color w:val="000000"/>
                <w:sz w:val="16"/>
                <w:szCs w:val="16"/>
              </w:rPr>
            </w:pPr>
            <w:r w:rsidRPr="0055184B">
              <w:rPr>
                <w:color w:val="000000"/>
                <w:sz w:val="16"/>
                <w:szCs w:val="16"/>
              </w:rPr>
              <w:t>21600,0</w:t>
            </w:r>
          </w:p>
        </w:tc>
        <w:tc>
          <w:tcPr>
            <w:tcW w:w="1702" w:type="dxa"/>
            <w:gridSpan w:val="4"/>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21600,0</w:t>
            </w:r>
          </w:p>
        </w:tc>
      </w:tr>
      <w:tr w:rsidR="00141816" w:rsidRPr="0055184B" w:rsidTr="004867E6">
        <w:trPr>
          <w:gridAfter w:val="1"/>
          <w:wAfter w:w="711" w:type="dxa"/>
          <w:trHeight w:val="336"/>
        </w:trPr>
        <w:tc>
          <w:tcPr>
            <w:tcW w:w="1697" w:type="dxa"/>
            <w:gridSpan w:val="2"/>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2025</w:t>
            </w:r>
          </w:p>
        </w:tc>
        <w:tc>
          <w:tcPr>
            <w:tcW w:w="2411" w:type="dxa"/>
            <w:gridSpan w:val="2"/>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2977" w:type="dxa"/>
            <w:gridSpan w:val="4"/>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color w:val="000000"/>
                <w:sz w:val="16"/>
                <w:szCs w:val="16"/>
              </w:rPr>
            </w:pPr>
            <w:r w:rsidRPr="0055184B">
              <w:rPr>
                <w:color w:val="000000"/>
                <w:sz w:val="16"/>
                <w:szCs w:val="16"/>
              </w:rPr>
              <w:t>22500,0</w:t>
            </w:r>
          </w:p>
        </w:tc>
        <w:tc>
          <w:tcPr>
            <w:tcW w:w="1702" w:type="dxa"/>
            <w:gridSpan w:val="4"/>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22500,0</w:t>
            </w:r>
          </w:p>
        </w:tc>
      </w:tr>
      <w:tr w:rsidR="00141816" w:rsidRPr="0055184B" w:rsidTr="004867E6">
        <w:trPr>
          <w:gridAfter w:val="1"/>
          <w:wAfter w:w="711" w:type="dxa"/>
          <w:trHeight w:val="115"/>
        </w:trPr>
        <w:tc>
          <w:tcPr>
            <w:tcW w:w="1697" w:type="dxa"/>
            <w:gridSpan w:val="2"/>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ВСЕГО</w:t>
            </w:r>
          </w:p>
        </w:tc>
        <w:tc>
          <w:tcPr>
            <w:tcW w:w="2411" w:type="dxa"/>
            <w:gridSpan w:val="2"/>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2977" w:type="dxa"/>
            <w:gridSpan w:val="4"/>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color w:val="000000"/>
                <w:sz w:val="16"/>
                <w:szCs w:val="16"/>
              </w:rPr>
            </w:pPr>
            <w:r w:rsidRPr="0055184B">
              <w:rPr>
                <w:color w:val="000000"/>
                <w:sz w:val="16"/>
                <w:szCs w:val="16"/>
              </w:rPr>
              <w:t>133500,0</w:t>
            </w:r>
          </w:p>
        </w:tc>
        <w:tc>
          <w:tcPr>
            <w:tcW w:w="1702" w:type="dxa"/>
            <w:gridSpan w:val="4"/>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color w:val="000000"/>
                <w:sz w:val="16"/>
                <w:szCs w:val="16"/>
              </w:rPr>
            </w:pPr>
            <w:r w:rsidRPr="0055184B">
              <w:rPr>
                <w:color w:val="000000"/>
                <w:sz w:val="16"/>
                <w:szCs w:val="16"/>
              </w:rPr>
              <w:t>133500,0</w:t>
            </w:r>
          </w:p>
        </w:tc>
      </w:tr>
      <w:tr w:rsidR="00141816" w:rsidRPr="0055184B" w:rsidTr="004867E6">
        <w:trPr>
          <w:gridAfter w:val="1"/>
          <w:wAfter w:w="711" w:type="dxa"/>
        </w:trPr>
        <w:tc>
          <w:tcPr>
            <w:tcW w:w="8787" w:type="dxa"/>
            <w:gridSpan w:val="12"/>
          </w:tcPr>
          <w:p w:rsidR="00141816" w:rsidRPr="0055184B" w:rsidRDefault="00141816" w:rsidP="0055184B">
            <w:pPr>
              <w:spacing w:before="120"/>
              <w:rPr>
                <w:sz w:val="16"/>
                <w:szCs w:val="16"/>
              </w:rPr>
            </w:pPr>
            <w:r w:rsidRPr="0055184B">
              <w:rPr>
                <w:b/>
                <w:sz w:val="16"/>
                <w:szCs w:val="16"/>
              </w:rPr>
              <w:t>5. Ожидаемые конечные результаты реализации подпрограммы:</w:t>
            </w:r>
          </w:p>
        </w:tc>
      </w:tr>
      <w:tr w:rsidR="00141816" w:rsidRPr="0055184B" w:rsidTr="004867E6">
        <w:trPr>
          <w:gridAfter w:val="1"/>
          <w:wAfter w:w="711" w:type="dxa"/>
        </w:trPr>
        <w:tc>
          <w:tcPr>
            <w:tcW w:w="8787" w:type="dxa"/>
            <w:gridSpan w:val="12"/>
          </w:tcPr>
          <w:p w:rsidR="00141816" w:rsidRPr="0055184B" w:rsidRDefault="00141816" w:rsidP="0055184B">
            <w:pPr>
              <w:rPr>
                <w:sz w:val="16"/>
                <w:szCs w:val="16"/>
              </w:rPr>
            </w:pPr>
            <w:r w:rsidRPr="0055184B">
              <w:rPr>
                <w:sz w:val="16"/>
                <w:szCs w:val="16"/>
              </w:rPr>
              <w:t xml:space="preserve">увеличение производства продукции в сельскохозяйственных организациях и </w:t>
            </w:r>
            <w:proofErr w:type="gramStart"/>
            <w:r w:rsidRPr="0055184B">
              <w:rPr>
                <w:sz w:val="16"/>
                <w:szCs w:val="16"/>
              </w:rPr>
              <w:t>КФХ  (</w:t>
            </w:r>
            <w:proofErr w:type="gramEnd"/>
            <w:r w:rsidRPr="0055184B">
              <w:rPr>
                <w:sz w:val="16"/>
                <w:szCs w:val="16"/>
              </w:rPr>
              <w:t>в сопоставимых ценах) в 2025 году на  21,2  % по отношению к 2018 году.</w:t>
            </w:r>
          </w:p>
        </w:tc>
      </w:tr>
    </w:tbl>
    <w:p w:rsidR="00141816" w:rsidRPr="0055184B" w:rsidRDefault="00141816" w:rsidP="0055184B">
      <w:pPr>
        <w:autoSpaceDE w:val="0"/>
        <w:autoSpaceDN w:val="0"/>
        <w:adjustRightInd w:val="0"/>
        <w:ind w:right="26"/>
        <w:jc w:val="center"/>
        <w:rPr>
          <w:b/>
          <w:sz w:val="16"/>
          <w:szCs w:val="16"/>
        </w:rPr>
      </w:pPr>
      <w:r w:rsidRPr="0055184B">
        <w:rPr>
          <w:b/>
          <w:sz w:val="16"/>
          <w:szCs w:val="16"/>
        </w:rPr>
        <w:t xml:space="preserve">Мероприятия подпрограммы </w:t>
      </w:r>
    </w:p>
    <w:p w:rsidR="00141816" w:rsidRPr="0055184B" w:rsidRDefault="00141816" w:rsidP="0055184B">
      <w:pPr>
        <w:autoSpaceDE w:val="0"/>
        <w:autoSpaceDN w:val="0"/>
        <w:adjustRightInd w:val="0"/>
        <w:ind w:right="26"/>
        <w:jc w:val="center"/>
        <w:rPr>
          <w:b/>
          <w:spacing w:val="-6"/>
          <w:sz w:val="16"/>
          <w:szCs w:val="16"/>
        </w:rPr>
      </w:pPr>
      <w:r w:rsidRPr="0055184B">
        <w:rPr>
          <w:b/>
          <w:spacing w:val="-6"/>
          <w:sz w:val="16"/>
          <w:szCs w:val="16"/>
        </w:rPr>
        <w:t>«Развитие производства и переработки сельскохозяйственной продукции» муниципальной программы</w:t>
      </w:r>
    </w:p>
    <w:p w:rsidR="00141816" w:rsidRPr="0055184B" w:rsidRDefault="00141816" w:rsidP="0055184B">
      <w:pPr>
        <w:autoSpaceDE w:val="0"/>
        <w:autoSpaceDN w:val="0"/>
        <w:adjustRightInd w:val="0"/>
        <w:ind w:right="26"/>
        <w:jc w:val="center"/>
        <w:rPr>
          <w:b/>
          <w:spacing w:val="-6"/>
          <w:sz w:val="16"/>
          <w:szCs w:val="16"/>
        </w:rPr>
      </w:pPr>
      <w:r w:rsidRPr="0055184B">
        <w:rPr>
          <w:b/>
          <w:spacing w:val="-6"/>
          <w:sz w:val="16"/>
          <w:szCs w:val="16"/>
        </w:rPr>
        <w:t xml:space="preserve"> «Развитие сельского хозяйства в Любытинском муниципальном районе на 2020-2025 годы»</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455"/>
        <w:gridCol w:w="878"/>
        <w:gridCol w:w="807"/>
        <w:gridCol w:w="807"/>
        <w:gridCol w:w="807"/>
        <w:gridCol w:w="897"/>
        <w:gridCol w:w="897"/>
        <w:gridCol w:w="897"/>
        <w:gridCol w:w="896"/>
        <w:gridCol w:w="897"/>
        <w:gridCol w:w="807"/>
      </w:tblGrid>
      <w:tr w:rsidR="00141816" w:rsidRPr="0055184B" w:rsidTr="004867E6">
        <w:trPr>
          <w:trHeight w:val="20"/>
        </w:trPr>
        <w:tc>
          <w:tcPr>
            <w:tcW w:w="445" w:type="dxa"/>
            <w:vMerge w:val="restart"/>
            <w:tcBorders>
              <w:bottom w:val="nil"/>
            </w:tcBorders>
            <w:vAlign w:val="center"/>
          </w:tcPr>
          <w:p w:rsidR="00141816" w:rsidRPr="0055184B" w:rsidRDefault="00141816" w:rsidP="0055184B">
            <w:pPr>
              <w:tabs>
                <w:tab w:val="center" w:pos="4819"/>
                <w:tab w:val="right" w:pos="9071"/>
              </w:tabs>
              <w:jc w:val="center"/>
              <w:rPr>
                <w:sz w:val="16"/>
                <w:szCs w:val="16"/>
              </w:rPr>
            </w:pPr>
            <w:r w:rsidRPr="0055184B">
              <w:rPr>
                <w:sz w:val="16"/>
                <w:szCs w:val="16"/>
              </w:rPr>
              <w:t>№ п/п</w:t>
            </w:r>
          </w:p>
        </w:tc>
        <w:tc>
          <w:tcPr>
            <w:tcW w:w="1455" w:type="dxa"/>
            <w:vMerge w:val="restart"/>
            <w:tcBorders>
              <w:bottom w:val="nil"/>
            </w:tcBorders>
            <w:vAlign w:val="center"/>
          </w:tcPr>
          <w:p w:rsidR="00141816" w:rsidRPr="0055184B" w:rsidRDefault="00141816" w:rsidP="0055184B">
            <w:pPr>
              <w:tabs>
                <w:tab w:val="center" w:pos="4819"/>
                <w:tab w:val="right" w:pos="9071"/>
              </w:tabs>
              <w:jc w:val="center"/>
              <w:rPr>
                <w:sz w:val="16"/>
                <w:szCs w:val="16"/>
              </w:rPr>
            </w:pPr>
            <w:r w:rsidRPr="0055184B">
              <w:rPr>
                <w:sz w:val="16"/>
                <w:szCs w:val="16"/>
              </w:rPr>
              <w:t>Наименование мероприятия</w:t>
            </w:r>
          </w:p>
        </w:tc>
        <w:tc>
          <w:tcPr>
            <w:tcW w:w="878" w:type="dxa"/>
            <w:vMerge w:val="restart"/>
            <w:tcBorders>
              <w:bottom w:val="nil"/>
            </w:tcBorders>
            <w:vAlign w:val="center"/>
          </w:tcPr>
          <w:p w:rsidR="00141816" w:rsidRPr="0055184B" w:rsidRDefault="00141816" w:rsidP="0055184B">
            <w:pPr>
              <w:tabs>
                <w:tab w:val="center" w:pos="4819"/>
                <w:tab w:val="right" w:pos="9071"/>
              </w:tabs>
              <w:ind w:left="-78" w:right="-49"/>
              <w:jc w:val="center"/>
              <w:rPr>
                <w:sz w:val="16"/>
                <w:szCs w:val="16"/>
              </w:rPr>
            </w:pPr>
            <w:r w:rsidRPr="0055184B">
              <w:rPr>
                <w:sz w:val="16"/>
                <w:szCs w:val="16"/>
              </w:rPr>
              <w:t>Исполнитель</w:t>
            </w:r>
          </w:p>
        </w:tc>
        <w:tc>
          <w:tcPr>
            <w:tcW w:w="807" w:type="dxa"/>
            <w:vMerge w:val="restart"/>
            <w:tcBorders>
              <w:bottom w:val="nil"/>
            </w:tcBorders>
            <w:vAlign w:val="center"/>
          </w:tcPr>
          <w:p w:rsidR="00141816" w:rsidRPr="0055184B" w:rsidRDefault="00141816" w:rsidP="0055184B">
            <w:pPr>
              <w:tabs>
                <w:tab w:val="center" w:pos="4819"/>
                <w:tab w:val="right" w:pos="9071"/>
              </w:tabs>
              <w:jc w:val="center"/>
              <w:rPr>
                <w:sz w:val="16"/>
                <w:szCs w:val="16"/>
              </w:rPr>
            </w:pPr>
            <w:r w:rsidRPr="0055184B">
              <w:rPr>
                <w:sz w:val="16"/>
                <w:szCs w:val="16"/>
              </w:rPr>
              <w:t>Срок реализации</w:t>
            </w:r>
          </w:p>
        </w:tc>
        <w:tc>
          <w:tcPr>
            <w:tcW w:w="807" w:type="dxa"/>
            <w:vMerge w:val="restart"/>
            <w:tcBorders>
              <w:bottom w:val="nil"/>
            </w:tcBorders>
            <w:vAlign w:val="center"/>
          </w:tcPr>
          <w:p w:rsidR="00141816" w:rsidRPr="0055184B" w:rsidRDefault="00141816" w:rsidP="0055184B">
            <w:pPr>
              <w:ind w:left="-57" w:right="-57"/>
              <w:jc w:val="center"/>
              <w:rPr>
                <w:sz w:val="16"/>
                <w:szCs w:val="16"/>
              </w:rPr>
            </w:pPr>
            <w:r w:rsidRPr="0055184B">
              <w:rPr>
                <w:sz w:val="16"/>
                <w:szCs w:val="16"/>
              </w:rPr>
              <w:t xml:space="preserve">Целевой </w:t>
            </w:r>
            <w:r w:rsidRPr="0055184B">
              <w:rPr>
                <w:sz w:val="16"/>
                <w:szCs w:val="16"/>
              </w:rPr>
              <w:br/>
              <w:t xml:space="preserve">показатель (номер </w:t>
            </w:r>
            <w:r w:rsidRPr="0055184B">
              <w:rPr>
                <w:sz w:val="16"/>
                <w:szCs w:val="16"/>
              </w:rPr>
              <w:lastRenderedPageBreak/>
              <w:t>целевого показателя из Перечня целевых показателей муниципальной</w:t>
            </w:r>
            <w:r w:rsidRPr="0055184B">
              <w:rPr>
                <w:sz w:val="16"/>
                <w:szCs w:val="16"/>
              </w:rPr>
              <w:br/>
              <w:t>про</w:t>
            </w:r>
            <w:r w:rsidRPr="0055184B">
              <w:rPr>
                <w:sz w:val="16"/>
                <w:szCs w:val="16"/>
              </w:rPr>
              <w:softHyphen/>
              <w:t>граммы)</w:t>
            </w:r>
          </w:p>
        </w:tc>
        <w:tc>
          <w:tcPr>
            <w:tcW w:w="807" w:type="dxa"/>
            <w:vMerge w:val="restart"/>
            <w:tcBorders>
              <w:bottom w:val="nil"/>
            </w:tcBorders>
            <w:vAlign w:val="center"/>
          </w:tcPr>
          <w:p w:rsidR="00141816" w:rsidRPr="0055184B" w:rsidRDefault="00141816" w:rsidP="0055184B">
            <w:pPr>
              <w:ind w:left="-57" w:right="-57"/>
              <w:jc w:val="center"/>
              <w:rPr>
                <w:sz w:val="16"/>
                <w:szCs w:val="16"/>
              </w:rPr>
            </w:pPr>
            <w:r w:rsidRPr="0055184B">
              <w:rPr>
                <w:sz w:val="16"/>
                <w:szCs w:val="16"/>
              </w:rPr>
              <w:lastRenderedPageBreak/>
              <w:t xml:space="preserve">Источник </w:t>
            </w:r>
            <w:r w:rsidRPr="0055184B">
              <w:rPr>
                <w:sz w:val="16"/>
                <w:szCs w:val="16"/>
              </w:rPr>
              <w:br/>
              <w:t>финансирования</w:t>
            </w:r>
          </w:p>
        </w:tc>
        <w:tc>
          <w:tcPr>
            <w:tcW w:w="5291" w:type="dxa"/>
            <w:gridSpan w:val="6"/>
            <w:tcBorders>
              <w:bottom w:val="single" w:sz="4" w:space="0" w:color="auto"/>
            </w:tcBorders>
          </w:tcPr>
          <w:p w:rsidR="00141816" w:rsidRPr="0055184B" w:rsidRDefault="00141816" w:rsidP="0055184B">
            <w:pPr>
              <w:jc w:val="center"/>
              <w:rPr>
                <w:sz w:val="16"/>
                <w:szCs w:val="16"/>
              </w:rPr>
            </w:pPr>
            <w:r w:rsidRPr="0055184B">
              <w:rPr>
                <w:sz w:val="16"/>
                <w:szCs w:val="16"/>
              </w:rPr>
              <w:t>Объем финансирования по годам (тыс. руб.)</w:t>
            </w:r>
          </w:p>
        </w:tc>
      </w:tr>
      <w:tr w:rsidR="00141816" w:rsidRPr="0055184B" w:rsidTr="004867E6">
        <w:trPr>
          <w:trHeight w:val="20"/>
        </w:trPr>
        <w:tc>
          <w:tcPr>
            <w:tcW w:w="445" w:type="dxa"/>
            <w:vMerge/>
            <w:tcBorders>
              <w:bottom w:val="nil"/>
            </w:tcBorders>
          </w:tcPr>
          <w:p w:rsidR="00141816" w:rsidRPr="0055184B" w:rsidRDefault="00141816" w:rsidP="0055184B">
            <w:pPr>
              <w:tabs>
                <w:tab w:val="center" w:pos="4819"/>
                <w:tab w:val="right" w:pos="9071"/>
              </w:tabs>
              <w:jc w:val="center"/>
              <w:rPr>
                <w:sz w:val="16"/>
                <w:szCs w:val="16"/>
              </w:rPr>
            </w:pPr>
          </w:p>
        </w:tc>
        <w:tc>
          <w:tcPr>
            <w:tcW w:w="1455" w:type="dxa"/>
            <w:vMerge/>
            <w:tcBorders>
              <w:bottom w:val="nil"/>
            </w:tcBorders>
          </w:tcPr>
          <w:p w:rsidR="00141816" w:rsidRPr="0055184B" w:rsidRDefault="00141816" w:rsidP="0055184B">
            <w:pPr>
              <w:tabs>
                <w:tab w:val="center" w:pos="4819"/>
                <w:tab w:val="right" w:pos="9071"/>
              </w:tabs>
              <w:jc w:val="center"/>
              <w:rPr>
                <w:sz w:val="16"/>
                <w:szCs w:val="16"/>
              </w:rPr>
            </w:pPr>
          </w:p>
        </w:tc>
        <w:tc>
          <w:tcPr>
            <w:tcW w:w="878" w:type="dxa"/>
            <w:vMerge/>
            <w:tcBorders>
              <w:bottom w:val="nil"/>
            </w:tcBorders>
          </w:tcPr>
          <w:p w:rsidR="00141816" w:rsidRPr="0055184B" w:rsidRDefault="00141816" w:rsidP="0055184B">
            <w:pPr>
              <w:tabs>
                <w:tab w:val="center" w:pos="4819"/>
                <w:tab w:val="right" w:pos="9071"/>
              </w:tabs>
              <w:jc w:val="center"/>
              <w:rPr>
                <w:sz w:val="16"/>
                <w:szCs w:val="16"/>
              </w:rPr>
            </w:pPr>
          </w:p>
        </w:tc>
        <w:tc>
          <w:tcPr>
            <w:tcW w:w="807" w:type="dxa"/>
            <w:vMerge/>
            <w:tcBorders>
              <w:bottom w:val="nil"/>
            </w:tcBorders>
          </w:tcPr>
          <w:p w:rsidR="00141816" w:rsidRPr="0055184B" w:rsidRDefault="00141816" w:rsidP="0055184B">
            <w:pPr>
              <w:tabs>
                <w:tab w:val="center" w:pos="4819"/>
                <w:tab w:val="right" w:pos="9071"/>
              </w:tabs>
              <w:jc w:val="center"/>
              <w:rPr>
                <w:sz w:val="16"/>
                <w:szCs w:val="16"/>
              </w:rPr>
            </w:pPr>
          </w:p>
        </w:tc>
        <w:tc>
          <w:tcPr>
            <w:tcW w:w="807" w:type="dxa"/>
            <w:vMerge/>
            <w:tcBorders>
              <w:bottom w:val="nil"/>
            </w:tcBorders>
          </w:tcPr>
          <w:p w:rsidR="00141816" w:rsidRPr="0055184B" w:rsidRDefault="00141816" w:rsidP="0055184B">
            <w:pPr>
              <w:tabs>
                <w:tab w:val="center" w:pos="4819"/>
                <w:tab w:val="right" w:pos="9071"/>
              </w:tabs>
              <w:jc w:val="center"/>
              <w:rPr>
                <w:sz w:val="16"/>
                <w:szCs w:val="16"/>
              </w:rPr>
            </w:pPr>
          </w:p>
        </w:tc>
        <w:tc>
          <w:tcPr>
            <w:tcW w:w="807" w:type="dxa"/>
            <w:vMerge/>
            <w:tcBorders>
              <w:bottom w:val="nil"/>
            </w:tcBorders>
          </w:tcPr>
          <w:p w:rsidR="00141816" w:rsidRPr="0055184B" w:rsidRDefault="00141816" w:rsidP="0055184B">
            <w:pPr>
              <w:tabs>
                <w:tab w:val="center" w:pos="4819"/>
                <w:tab w:val="right" w:pos="9071"/>
              </w:tabs>
              <w:jc w:val="center"/>
              <w:rPr>
                <w:sz w:val="16"/>
                <w:szCs w:val="16"/>
              </w:rPr>
            </w:pPr>
          </w:p>
        </w:tc>
        <w:tc>
          <w:tcPr>
            <w:tcW w:w="897" w:type="dxa"/>
            <w:tcBorders>
              <w:bottom w:val="nil"/>
            </w:tcBorders>
            <w:vAlign w:val="center"/>
          </w:tcPr>
          <w:p w:rsidR="00141816" w:rsidRPr="0055184B" w:rsidRDefault="00141816" w:rsidP="0055184B">
            <w:pPr>
              <w:jc w:val="center"/>
              <w:rPr>
                <w:sz w:val="16"/>
                <w:szCs w:val="16"/>
              </w:rPr>
            </w:pPr>
            <w:r w:rsidRPr="0055184B">
              <w:rPr>
                <w:sz w:val="16"/>
                <w:szCs w:val="16"/>
              </w:rPr>
              <w:t>2020 год</w:t>
            </w:r>
          </w:p>
        </w:tc>
        <w:tc>
          <w:tcPr>
            <w:tcW w:w="897" w:type="dxa"/>
            <w:tcBorders>
              <w:bottom w:val="nil"/>
            </w:tcBorders>
            <w:vAlign w:val="center"/>
          </w:tcPr>
          <w:p w:rsidR="00141816" w:rsidRPr="0055184B" w:rsidRDefault="00141816" w:rsidP="0055184B">
            <w:pPr>
              <w:jc w:val="center"/>
              <w:rPr>
                <w:sz w:val="16"/>
                <w:szCs w:val="16"/>
              </w:rPr>
            </w:pPr>
            <w:r w:rsidRPr="0055184B">
              <w:rPr>
                <w:sz w:val="16"/>
                <w:szCs w:val="16"/>
              </w:rPr>
              <w:t>2021 год</w:t>
            </w:r>
          </w:p>
        </w:tc>
        <w:tc>
          <w:tcPr>
            <w:tcW w:w="897" w:type="dxa"/>
            <w:tcBorders>
              <w:bottom w:val="nil"/>
            </w:tcBorders>
            <w:vAlign w:val="center"/>
          </w:tcPr>
          <w:p w:rsidR="00141816" w:rsidRPr="0055184B" w:rsidRDefault="00141816" w:rsidP="0055184B">
            <w:pPr>
              <w:jc w:val="center"/>
              <w:rPr>
                <w:sz w:val="16"/>
                <w:szCs w:val="16"/>
              </w:rPr>
            </w:pPr>
            <w:r w:rsidRPr="0055184B">
              <w:rPr>
                <w:sz w:val="16"/>
                <w:szCs w:val="16"/>
              </w:rPr>
              <w:t>2022 год</w:t>
            </w:r>
          </w:p>
        </w:tc>
        <w:tc>
          <w:tcPr>
            <w:tcW w:w="896" w:type="dxa"/>
            <w:tcBorders>
              <w:bottom w:val="nil"/>
            </w:tcBorders>
            <w:vAlign w:val="center"/>
          </w:tcPr>
          <w:p w:rsidR="00141816" w:rsidRPr="0055184B" w:rsidRDefault="00141816" w:rsidP="0055184B">
            <w:pPr>
              <w:jc w:val="center"/>
              <w:rPr>
                <w:sz w:val="16"/>
                <w:szCs w:val="16"/>
              </w:rPr>
            </w:pPr>
            <w:r w:rsidRPr="0055184B">
              <w:rPr>
                <w:sz w:val="16"/>
                <w:szCs w:val="16"/>
              </w:rPr>
              <w:t>2023 год</w:t>
            </w:r>
          </w:p>
        </w:tc>
        <w:tc>
          <w:tcPr>
            <w:tcW w:w="897" w:type="dxa"/>
            <w:tcBorders>
              <w:bottom w:val="nil"/>
            </w:tcBorders>
            <w:vAlign w:val="center"/>
          </w:tcPr>
          <w:p w:rsidR="00141816" w:rsidRPr="0055184B" w:rsidRDefault="00141816" w:rsidP="0055184B">
            <w:pPr>
              <w:jc w:val="center"/>
              <w:rPr>
                <w:sz w:val="16"/>
                <w:szCs w:val="16"/>
              </w:rPr>
            </w:pPr>
            <w:r w:rsidRPr="0055184B">
              <w:rPr>
                <w:sz w:val="16"/>
                <w:szCs w:val="16"/>
              </w:rPr>
              <w:t>2024 год</w:t>
            </w:r>
          </w:p>
        </w:tc>
        <w:tc>
          <w:tcPr>
            <w:tcW w:w="807" w:type="dxa"/>
            <w:tcBorders>
              <w:bottom w:val="nil"/>
            </w:tcBorders>
            <w:vAlign w:val="center"/>
          </w:tcPr>
          <w:p w:rsidR="00141816" w:rsidRPr="0055184B" w:rsidRDefault="00141816" w:rsidP="0055184B">
            <w:pPr>
              <w:jc w:val="center"/>
              <w:rPr>
                <w:sz w:val="16"/>
                <w:szCs w:val="16"/>
              </w:rPr>
            </w:pPr>
            <w:r w:rsidRPr="0055184B">
              <w:rPr>
                <w:sz w:val="16"/>
                <w:szCs w:val="16"/>
              </w:rPr>
              <w:t>2025 год</w:t>
            </w:r>
          </w:p>
        </w:tc>
      </w:tr>
      <w:tr w:rsidR="00141816" w:rsidRPr="0055184B" w:rsidTr="004867E6">
        <w:trPr>
          <w:trHeight w:val="20"/>
        </w:trPr>
        <w:tc>
          <w:tcPr>
            <w:tcW w:w="445" w:type="dxa"/>
          </w:tcPr>
          <w:p w:rsidR="00141816" w:rsidRPr="0055184B" w:rsidRDefault="00141816" w:rsidP="0055184B">
            <w:pPr>
              <w:spacing w:before="120" w:after="120"/>
              <w:ind w:left="-108" w:right="-108"/>
              <w:jc w:val="center"/>
              <w:rPr>
                <w:color w:val="000000"/>
                <w:sz w:val="16"/>
                <w:szCs w:val="16"/>
              </w:rPr>
            </w:pPr>
            <w:r w:rsidRPr="0055184B">
              <w:rPr>
                <w:color w:val="000000"/>
                <w:sz w:val="16"/>
                <w:szCs w:val="16"/>
              </w:rPr>
              <w:t>1.1.</w:t>
            </w:r>
          </w:p>
        </w:tc>
        <w:tc>
          <w:tcPr>
            <w:tcW w:w="10045" w:type="dxa"/>
            <w:gridSpan w:val="11"/>
            <w:vAlign w:val="bottom"/>
          </w:tcPr>
          <w:p w:rsidR="00141816" w:rsidRPr="0055184B" w:rsidRDefault="00141816" w:rsidP="0055184B">
            <w:pPr>
              <w:spacing w:before="120" w:after="120"/>
              <w:rPr>
                <w:spacing w:val="-26"/>
                <w:sz w:val="16"/>
                <w:szCs w:val="16"/>
              </w:rPr>
            </w:pPr>
            <w:r w:rsidRPr="0055184B">
              <w:rPr>
                <w:sz w:val="16"/>
                <w:szCs w:val="16"/>
              </w:rPr>
              <w:t>Задача 1. Развитие производства и переработки основных видов животноводческой продукции</w:t>
            </w:r>
          </w:p>
        </w:tc>
      </w:tr>
      <w:tr w:rsidR="00141816" w:rsidRPr="0055184B" w:rsidTr="004867E6">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1.1.1.</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Проведение семи</w:t>
            </w:r>
            <w:r w:rsidRPr="0055184B">
              <w:rPr>
                <w:sz w:val="16"/>
                <w:szCs w:val="16"/>
              </w:rPr>
              <w:softHyphen/>
              <w:t xml:space="preserve">наров, совещаний по вопросам развития </w:t>
            </w:r>
            <w:proofErr w:type="gramStart"/>
            <w:r w:rsidRPr="0055184B">
              <w:rPr>
                <w:sz w:val="16"/>
                <w:szCs w:val="16"/>
              </w:rPr>
              <w:t>отраслей  животноводства</w:t>
            </w:r>
            <w:proofErr w:type="gramEnd"/>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отдел</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2020-2025 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1.1.1,1.1.2,1.1.3</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pacing w:val="-20"/>
                <w:sz w:val="16"/>
                <w:szCs w:val="16"/>
              </w:rPr>
            </w:pPr>
            <w:r w:rsidRPr="0055184B">
              <w:rPr>
                <w:spacing w:val="-20"/>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pacing w:val="-20"/>
                <w:sz w:val="16"/>
                <w:szCs w:val="16"/>
              </w:rPr>
            </w:pPr>
            <w:r w:rsidRPr="0055184B">
              <w:rPr>
                <w:spacing w:val="-20"/>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pacing w:val="-20"/>
                <w:sz w:val="16"/>
                <w:szCs w:val="16"/>
              </w:rPr>
            </w:pPr>
            <w:r w:rsidRPr="0055184B">
              <w:rPr>
                <w:spacing w:val="-20"/>
                <w:sz w:val="16"/>
                <w:szCs w:val="16"/>
              </w:rPr>
              <w:t>-</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pacing w:val="-20"/>
                <w:sz w:val="16"/>
                <w:szCs w:val="16"/>
              </w:rPr>
            </w:pPr>
            <w:r w:rsidRPr="0055184B">
              <w:rPr>
                <w:spacing w:val="-20"/>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pacing w:val="-20"/>
                <w:sz w:val="16"/>
                <w:szCs w:val="16"/>
              </w:rPr>
            </w:pPr>
            <w:r w:rsidRPr="0055184B">
              <w:rPr>
                <w:spacing w:val="-20"/>
                <w:sz w:val="16"/>
                <w:szCs w:val="16"/>
              </w:rPr>
              <w:t>-</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pacing w:val="-20"/>
                <w:sz w:val="16"/>
                <w:szCs w:val="16"/>
              </w:rPr>
            </w:pPr>
            <w:r w:rsidRPr="0055184B">
              <w:rPr>
                <w:spacing w:val="-20"/>
                <w:sz w:val="16"/>
                <w:szCs w:val="16"/>
              </w:rPr>
              <w:t>-</w:t>
            </w:r>
          </w:p>
        </w:tc>
      </w:tr>
      <w:tr w:rsidR="00141816" w:rsidRPr="0055184B" w:rsidTr="004867E6">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1.1.2.</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Приобретение и содержание пле</w:t>
            </w:r>
            <w:r w:rsidRPr="0055184B">
              <w:rPr>
                <w:sz w:val="16"/>
                <w:szCs w:val="16"/>
              </w:rPr>
              <w:softHyphen/>
              <w:t>менного маточ</w:t>
            </w:r>
            <w:r w:rsidRPr="0055184B">
              <w:rPr>
                <w:sz w:val="16"/>
                <w:szCs w:val="16"/>
              </w:rPr>
              <w:softHyphen/>
              <w:t>ного поголовья сельскохозяйст</w:t>
            </w:r>
            <w:r w:rsidRPr="0055184B">
              <w:rPr>
                <w:sz w:val="16"/>
                <w:szCs w:val="16"/>
              </w:rPr>
              <w:softHyphen/>
              <w:t>венных животных</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 xml:space="preserve">сельскохозяйственные </w:t>
            </w:r>
            <w:proofErr w:type="spellStart"/>
            <w:proofErr w:type="gramStart"/>
            <w:r w:rsidRPr="0055184B">
              <w:rPr>
                <w:sz w:val="16"/>
                <w:szCs w:val="16"/>
              </w:rPr>
              <w:t>товаропроиз</w:t>
            </w:r>
            <w:proofErr w:type="spellEnd"/>
            <w:r w:rsidRPr="0055184B">
              <w:rPr>
                <w:sz w:val="16"/>
                <w:szCs w:val="16"/>
              </w:rPr>
              <w:t>-водители</w:t>
            </w:r>
            <w:proofErr w:type="gramEnd"/>
            <w:r w:rsidRPr="0055184B">
              <w:rPr>
                <w:sz w:val="16"/>
                <w:szCs w:val="16"/>
              </w:rPr>
              <w:t xml:space="preserve"> </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2020-2021,</w:t>
            </w:r>
          </w:p>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2025 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1.1.1-1.1.2</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proofErr w:type="spellStart"/>
            <w:proofErr w:type="gramStart"/>
            <w:r w:rsidRPr="0055184B">
              <w:rPr>
                <w:sz w:val="16"/>
                <w:szCs w:val="16"/>
              </w:rPr>
              <w:t>внебюд-жетные</w:t>
            </w:r>
            <w:proofErr w:type="spellEnd"/>
            <w:proofErr w:type="gramEnd"/>
            <w:r w:rsidRPr="0055184B">
              <w:rPr>
                <w:sz w:val="16"/>
                <w:szCs w:val="16"/>
              </w:rPr>
              <w:t xml:space="preserve"> </w:t>
            </w:r>
            <w:proofErr w:type="spellStart"/>
            <w:r w:rsidRPr="0055184B">
              <w:rPr>
                <w:sz w:val="16"/>
                <w:szCs w:val="16"/>
              </w:rPr>
              <w:t>источ-ники</w:t>
            </w:r>
            <w:proofErr w:type="spellEnd"/>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500,0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500,0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1000,0</w:t>
            </w:r>
          </w:p>
        </w:tc>
      </w:tr>
      <w:tr w:rsidR="00141816" w:rsidRPr="0055184B" w:rsidTr="004867E6">
        <w:trPr>
          <w:trHeight w:val="20"/>
        </w:trPr>
        <w:tc>
          <w:tcPr>
            <w:tcW w:w="445" w:type="dxa"/>
            <w:tcBorders>
              <w:top w:val="single" w:sz="4" w:space="0" w:color="auto"/>
              <w:left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1.1.3.</w:t>
            </w:r>
          </w:p>
        </w:tc>
        <w:tc>
          <w:tcPr>
            <w:tcW w:w="1455" w:type="dxa"/>
            <w:tcBorders>
              <w:top w:val="single" w:sz="4" w:space="0" w:color="auto"/>
              <w:left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 xml:space="preserve">Содействие в </w:t>
            </w:r>
            <w:proofErr w:type="gramStart"/>
            <w:r w:rsidRPr="0055184B">
              <w:rPr>
                <w:sz w:val="16"/>
                <w:szCs w:val="16"/>
              </w:rPr>
              <w:t>получении  субсидий</w:t>
            </w:r>
            <w:proofErr w:type="gramEnd"/>
            <w:r w:rsidRPr="0055184B">
              <w:rPr>
                <w:sz w:val="16"/>
                <w:szCs w:val="16"/>
              </w:rPr>
              <w:t xml:space="preserve"> сельско</w:t>
            </w:r>
            <w:r w:rsidRPr="0055184B">
              <w:rPr>
                <w:sz w:val="16"/>
                <w:szCs w:val="16"/>
              </w:rPr>
              <w:softHyphen/>
              <w:t xml:space="preserve">хозяйственным </w:t>
            </w:r>
            <w:r w:rsidRPr="0055184B">
              <w:rPr>
                <w:sz w:val="16"/>
                <w:szCs w:val="16"/>
              </w:rPr>
              <w:br/>
              <w:t>товаропроизводи</w:t>
            </w:r>
            <w:r w:rsidRPr="0055184B">
              <w:rPr>
                <w:sz w:val="16"/>
                <w:szCs w:val="16"/>
              </w:rPr>
              <w:softHyphen/>
              <w:t>телям(кроме граждан, ведущих личное подсобное хозяй</w:t>
            </w:r>
            <w:r w:rsidRPr="0055184B">
              <w:rPr>
                <w:sz w:val="16"/>
                <w:szCs w:val="16"/>
              </w:rPr>
              <w:softHyphen/>
              <w:t>ство) на возмеще</w:t>
            </w:r>
            <w:r w:rsidRPr="0055184B">
              <w:rPr>
                <w:sz w:val="16"/>
                <w:szCs w:val="16"/>
              </w:rPr>
              <w:softHyphen/>
              <w:t>ние части затрат на поддержку племенного жи</w:t>
            </w:r>
            <w:r w:rsidRPr="0055184B">
              <w:rPr>
                <w:sz w:val="16"/>
                <w:szCs w:val="16"/>
              </w:rPr>
              <w:softHyphen/>
              <w:t>вотноводства</w:t>
            </w:r>
          </w:p>
        </w:tc>
        <w:tc>
          <w:tcPr>
            <w:tcW w:w="878" w:type="dxa"/>
            <w:tcBorders>
              <w:top w:val="single" w:sz="4" w:space="0" w:color="auto"/>
              <w:left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отдел</w:t>
            </w:r>
          </w:p>
        </w:tc>
        <w:tc>
          <w:tcPr>
            <w:tcW w:w="807" w:type="dxa"/>
            <w:tcBorders>
              <w:top w:val="single" w:sz="4" w:space="0" w:color="auto"/>
              <w:left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2020-2021,</w:t>
            </w:r>
          </w:p>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2025 годы</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1.1.1-1.1.2</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6"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07"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r>
      <w:tr w:rsidR="00141816" w:rsidRPr="0055184B" w:rsidTr="004867E6">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1.1.4.</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 xml:space="preserve">Производство молока для его последующей реализации </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400C72" w:rsidP="0055184B">
            <w:pPr>
              <w:spacing w:before="120" w:after="120"/>
              <w:rPr>
                <w:sz w:val="16"/>
                <w:szCs w:val="16"/>
              </w:rPr>
            </w:pPr>
            <w:r w:rsidRPr="0055184B">
              <w:rPr>
                <w:sz w:val="16"/>
                <w:szCs w:val="16"/>
              </w:rPr>
              <w:t>сельскохозяйственные товаропроиз</w:t>
            </w:r>
            <w:r w:rsidR="00141816" w:rsidRPr="0055184B">
              <w:rPr>
                <w:sz w:val="16"/>
                <w:szCs w:val="16"/>
              </w:rPr>
              <w:t xml:space="preserve">водители </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2020-2025 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1.1.2</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proofErr w:type="spellStart"/>
            <w:proofErr w:type="gramStart"/>
            <w:r w:rsidRPr="0055184B">
              <w:rPr>
                <w:sz w:val="16"/>
                <w:szCs w:val="16"/>
              </w:rPr>
              <w:t>внебюд-жетные</w:t>
            </w:r>
            <w:proofErr w:type="spellEnd"/>
            <w:proofErr w:type="gramEnd"/>
            <w:r w:rsidRPr="0055184B">
              <w:rPr>
                <w:sz w:val="16"/>
                <w:szCs w:val="16"/>
              </w:rPr>
              <w:t xml:space="preserve"> </w:t>
            </w:r>
            <w:proofErr w:type="spellStart"/>
            <w:r w:rsidRPr="0055184B">
              <w:rPr>
                <w:sz w:val="16"/>
                <w:szCs w:val="16"/>
              </w:rPr>
              <w:t>источ-ники</w:t>
            </w:r>
            <w:proofErr w:type="spellEnd"/>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6000,0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6200,0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6300,0</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6400,0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6600,0</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7000,0</w:t>
            </w:r>
          </w:p>
        </w:tc>
      </w:tr>
      <w:tr w:rsidR="00141816" w:rsidRPr="0055184B" w:rsidTr="004867E6">
        <w:trPr>
          <w:trHeight w:val="20"/>
        </w:trPr>
        <w:tc>
          <w:tcPr>
            <w:tcW w:w="445" w:type="dxa"/>
            <w:tcBorders>
              <w:top w:val="single" w:sz="4" w:space="0" w:color="auto"/>
              <w:left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1.1.5.</w:t>
            </w:r>
          </w:p>
        </w:tc>
        <w:tc>
          <w:tcPr>
            <w:tcW w:w="1455" w:type="dxa"/>
            <w:tcBorders>
              <w:top w:val="single" w:sz="4" w:space="0" w:color="auto"/>
              <w:left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Содействие в получении субсидий сельско</w:t>
            </w:r>
            <w:r w:rsidRPr="0055184B">
              <w:rPr>
                <w:sz w:val="16"/>
                <w:szCs w:val="16"/>
              </w:rPr>
              <w:softHyphen/>
              <w:t>хозяйственным товаропроизводи</w:t>
            </w:r>
            <w:r w:rsidRPr="0055184B">
              <w:rPr>
                <w:sz w:val="16"/>
                <w:szCs w:val="16"/>
              </w:rPr>
              <w:softHyphen/>
              <w:t>телям (кроме граждан, ведущих личное подсобное хозяй</w:t>
            </w:r>
            <w:r w:rsidRPr="0055184B">
              <w:rPr>
                <w:sz w:val="16"/>
                <w:szCs w:val="16"/>
              </w:rPr>
              <w:softHyphen/>
              <w:t>ство) на возмеще</w:t>
            </w:r>
            <w:r w:rsidRPr="0055184B">
              <w:rPr>
                <w:sz w:val="16"/>
                <w:szCs w:val="16"/>
              </w:rPr>
              <w:softHyphen/>
              <w:t>ние части затрат на повышение продуктивности в молочном ското</w:t>
            </w:r>
            <w:r w:rsidRPr="0055184B">
              <w:rPr>
                <w:sz w:val="16"/>
                <w:szCs w:val="16"/>
              </w:rPr>
              <w:softHyphen/>
              <w:t>водстве</w:t>
            </w:r>
          </w:p>
        </w:tc>
        <w:tc>
          <w:tcPr>
            <w:tcW w:w="878" w:type="dxa"/>
            <w:tcBorders>
              <w:top w:val="single" w:sz="4" w:space="0" w:color="auto"/>
              <w:left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отдел</w:t>
            </w:r>
          </w:p>
        </w:tc>
        <w:tc>
          <w:tcPr>
            <w:tcW w:w="807" w:type="dxa"/>
            <w:tcBorders>
              <w:top w:val="single" w:sz="4" w:space="0" w:color="auto"/>
              <w:left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2020-2025 годы</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1.1.2</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6"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07"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r>
      <w:tr w:rsidR="00141816" w:rsidRPr="0055184B" w:rsidTr="004867E6">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ind w:left="-108" w:right="-108"/>
              <w:jc w:val="center"/>
              <w:rPr>
                <w:spacing w:val="-36"/>
                <w:sz w:val="16"/>
                <w:szCs w:val="16"/>
              </w:rPr>
            </w:pPr>
            <w:r w:rsidRPr="0055184B">
              <w:rPr>
                <w:spacing w:val="-36"/>
                <w:sz w:val="16"/>
                <w:szCs w:val="16"/>
              </w:rPr>
              <w:t>.</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Строительство, реконструкция животноводческих комплексов молочного направления (молочных ферм)</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 xml:space="preserve">сельскохозяйственные товаропроизводители </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 год</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1.1.2</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proofErr w:type="spellStart"/>
            <w:proofErr w:type="gramStart"/>
            <w:r w:rsidRPr="0055184B">
              <w:rPr>
                <w:sz w:val="16"/>
                <w:szCs w:val="16"/>
              </w:rPr>
              <w:t>внебюд-жетные</w:t>
            </w:r>
            <w:proofErr w:type="spellEnd"/>
            <w:proofErr w:type="gramEnd"/>
            <w:r w:rsidRPr="0055184B">
              <w:rPr>
                <w:sz w:val="16"/>
                <w:szCs w:val="16"/>
              </w:rPr>
              <w:t xml:space="preserve"> </w:t>
            </w:r>
            <w:proofErr w:type="spellStart"/>
            <w:r w:rsidRPr="0055184B">
              <w:rPr>
                <w:sz w:val="16"/>
                <w:szCs w:val="16"/>
              </w:rPr>
              <w:t>источ-ники</w:t>
            </w:r>
            <w:proofErr w:type="spellEnd"/>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5000,0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r>
      <w:tr w:rsidR="00141816" w:rsidRPr="0055184B" w:rsidTr="004867E6">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1.2</w:t>
            </w:r>
          </w:p>
        </w:tc>
        <w:tc>
          <w:tcPr>
            <w:tcW w:w="10045" w:type="dxa"/>
            <w:gridSpan w:val="11"/>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after="120"/>
              <w:rPr>
                <w:sz w:val="16"/>
                <w:szCs w:val="16"/>
              </w:rPr>
            </w:pPr>
            <w:r w:rsidRPr="0055184B">
              <w:rPr>
                <w:sz w:val="16"/>
                <w:szCs w:val="16"/>
              </w:rPr>
              <w:t>Задача 2. Развитие производства и переработки основных видов растениеводческой продукции</w:t>
            </w:r>
          </w:p>
        </w:tc>
      </w:tr>
      <w:tr w:rsidR="00141816" w:rsidRPr="0055184B" w:rsidTr="004867E6">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1.2.1.</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Проведение семи</w:t>
            </w:r>
            <w:r w:rsidRPr="0055184B">
              <w:rPr>
                <w:sz w:val="16"/>
                <w:szCs w:val="16"/>
              </w:rPr>
              <w:softHyphen/>
              <w:t xml:space="preserve">наров, совещаний </w:t>
            </w:r>
            <w:r w:rsidRPr="0055184B">
              <w:rPr>
                <w:sz w:val="16"/>
                <w:szCs w:val="16"/>
              </w:rPr>
              <w:t>по вопросам развития отраслей растениеводства</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отдел</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2020-2025 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1.2.1-1.2.2</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r>
      <w:tr w:rsidR="00141816" w:rsidRPr="0055184B" w:rsidTr="004867E6">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1.2.2.</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 xml:space="preserve">Обработка почв, выполнение </w:t>
            </w:r>
            <w:proofErr w:type="spellStart"/>
            <w:proofErr w:type="gramStart"/>
            <w:r w:rsidRPr="0055184B">
              <w:rPr>
                <w:sz w:val="16"/>
                <w:szCs w:val="16"/>
              </w:rPr>
              <w:t>меро</w:t>
            </w:r>
            <w:proofErr w:type="spellEnd"/>
            <w:r w:rsidRPr="0055184B">
              <w:rPr>
                <w:sz w:val="16"/>
                <w:szCs w:val="16"/>
              </w:rPr>
              <w:t>-приятий</w:t>
            </w:r>
            <w:proofErr w:type="gramEnd"/>
            <w:r w:rsidRPr="0055184B">
              <w:rPr>
                <w:sz w:val="16"/>
                <w:szCs w:val="16"/>
              </w:rPr>
              <w:t xml:space="preserve"> по повышению их плодородия</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proofErr w:type="spellStart"/>
            <w:proofErr w:type="gramStart"/>
            <w:r w:rsidRPr="0055184B">
              <w:rPr>
                <w:sz w:val="16"/>
                <w:szCs w:val="16"/>
              </w:rPr>
              <w:t>сельскохо-зяйственные</w:t>
            </w:r>
            <w:proofErr w:type="spellEnd"/>
            <w:proofErr w:type="gramEnd"/>
            <w:r w:rsidRPr="0055184B">
              <w:rPr>
                <w:sz w:val="16"/>
                <w:szCs w:val="16"/>
              </w:rPr>
              <w:t xml:space="preserve"> </w:t>
            </w:r>
            <w:proofErr w:type="spellStart"/>
            <w:r w:rsidRPr="0055184B">
              <w:rPr>
                <w:sz w:val="16"/>
                <w:szCs w:val="16"/>
              </w:rPr>
              <w:t>товаропроиз</w:t>
            </w:r>
            <w:proofErr w:type="spellEnd"/>
            <w:r w:rsidRPr="0055184B">
              <w:rPr>
                <w:sz w:val="16"/>
                <w:szCs w:val="16"/>
              </w:rPr>
              <w:t xml:space="preserve">-водители </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2020-2025</w:t>
            </w:r>
          </w:p>
          <w:p w:rsidR="00141816" w:rsidRPr="0055184B" w:rsidRDefault="00141816" w:rsidP="0055184B">
            <w:pPr>
              <w:tabs>
                <w:tab w:val="left" w:pos="1027"/>
              </w:tabs>
              <w:spacing w:before="120" w:after="120"/>
              <w:ind w:left="-107" w:right="-109"/>
              <w:jc w:val="center"/>
              <w:rPr>
                <w:sz w:val="16"/>
                <w:szCs w:val="16"/>
              </w:rPr>
            </w:pPr>
            <w:r w:rsidRPr="0055184B">
              <w:rPr>
                <w:sz w:val="16"/>
                <w:szCs w:val="16"/>
              </w:rPr>
              <w:t>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1.2.1-1.2.2</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proofErr w:type="spellStart"/>
            <w:proofErr w:type="gramStart"/>
            <w:r w:rsidRPr="0055184B">
              <w:rPr>
                <w:sz w:val="16"/>
                <w:szCs w:val="16"/>
              </w:rPr>
              <w:t>внебюд-жетные</w:t>
            </w:r>
            <w:proofErr w:type="spellEnd"/>
            <w:proofErr w:type="gramEnd"/>
            <w:r w:rsidRPr="0055184B">
              <w:rPr>
                <w:sz w:val="16"/>
                <w:szCs w:val="16"/>
              </w:rPr>
              <w:t xml:space="preserve"> </w:t>
            </w:r>
            <w:proofErr w:type="spellStart"/>
            <w:r w:rsidRPr="0055184B">
              <w:rPr>
                <w:sz w:val="16"/>
                <w:szCs w:val="16"/>
              </w:rPr>
              <w:t>источ-ники</w:t>
            </w:r>
            <w:proofErr w:type="spellEnd"/>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14500,0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14500,0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14500,0</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14500,0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14500,0</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14500,0</w:t>
            </w:r>
          </w:p>
        </w:tc>
      </w:tr>
      <w:tr w:rsidR="00141816" w:rsidRPr="0055184B" w:rsidTr="004867E6">
        <w:trPr>
          <w:trHeight w:val="20"/>
        </w:trPr>
        <w:tc>
          <w:tcPr>
            <w:tcW w:w="445" w:type="dxa"/>
            <w:tcBorders>
              <w:top w:val="single" w:sz="4" w:space="0" w:color="auto"/>
              <w:left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1.2.3</w:t>
            </w:r>
          </w:p>
        </w:tc>
        <w:tc>
          <w:tcPr>
            <w:tcW w:w="1455" w:type="dxa"/>
            <w:tcBorders>
              <w:top w:val="single" w:sz="4" w:space="0" w:color="auto"/>
              <w:left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Содействие в получении субсидий сельск</w:t>
            </w:r>
            <w:r w:rsidR="004867E6" w:rsidRPr="0055184B">
              <w:rPr>
                <w:sz w:val="16"/>
                <w:szCs w:val="16"/>
              </w:rPr>
              <w:t>о</w:t>
            </w:r>
            <w:r w:rsidR="004867E6" w:rsidRPr="0055184B">
              <w:rPr>
                <w:sz w:val="16"/>
                <w:szCs w:val="16"/>
              </w:rPr>
              <w:softHyphen/>
              <w:t xml:space="preserve">хозяйственным </w:t>
            </w:r>
            <w:proofErr w:type="gramStart"/>
            <w:r w:rsidR="004867E6" w:rsidRPr="0055184B">
              <w:rPr>
                <w:sz w:val="16"/>
                <w:szCs w:val="16"/>
              </w:rPr>
              <w:t>товаропроизводи</w:t>
            </w:r>
            <w:r w:rsidRPr="0055184B">
              <w:rPr>
                <w:sz w:val="16"/>
                <w:szCs w:val="16"/>
              </w:rPr>
              <w:t>телям(</w:t>
            </w:r>
            <w:proofErr w:type="gramEnd"/>
            <w:r w:rsidRPr="0055184B">
              <w:rPr>
                <w:sz w:val="16"/>
                <w:szCs w:val="16"/>
              </w:rPr>
              <w:t>кроме граждан, ведущих личное подсобное хозяй</w:t>
            </w:r>
            <w:r w:rsidRPr="0055184B">
              <w:rPr>
                <w:sz w:val="16"/>
                <w:szCs w:val="16"/>
              </w:rPr>
              <w:softHyphen/>
              <w:t>ство) на под</w:t>
            </w:r>
            <w:r w:rsidRPr="0055184B">
              <w:rPr>
                <w:sz w:val="16"/>
                <w:szCs w:val="16"/>
              </w:rPr>
              <w:softHyphen/>
              <w:t>держку доходов в области растение</w:t>
            </w:r>
            <w:r w:rsidRPr="0055184B">
              <w:rPr>
                <w:sz w:val="16"/>
                <w:szCs w:val="16"/>
              </w:rPr>
              <w:softHyphen/>
              <w:t>водства</w:t>
            </w:r>
          </w:p>
        </w:tc>
        <w:tc>
          <w:tcPr>
            <w:tcW w:w="878" w:type="dxa"/>
            <w:tcBorders>
              <w:top w:val="single" w:sz="4" w:space="0" w:color="auto"/>
              <w:left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отдел</w:t>
            </w:r>
          </w:p>
        </w:tc>
        <w:tc>
          <w:tcPr>
            <w:tcW w:w="807" w:type="dxa"/>
            <w:tcBorders>
              <w:top w:val="single" w:sz="4" w:space="0" w:color="auto"/>
              <w:left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2020-2025</w:t>
            </w:r>
          </w:p>
          <w:p w:rsidR="00141816" w:rsidRPr="0055184B" w:rsidRDefault="00141816" w:rsidP="0055184B">
            <w:pPr>
              <w:tabs>
                <w:tab w:val="left" w:pos="1027"/>
              </w:tabs>
              <w:spacing w:before="120" w:after="120"/>
              <w:ind w:left="-107" w:right="-109"/>
              <w:jc w:val="center"/>
              <w:rPr>
                <w:sz w:val="16"/>
                <w:szCs w:val="16"/>
              </w:rPr>
            </w:pPr>
            <w:r w:rsidRPr="0055184B">
              <w:rPr>
                <w:sz w:val="16"/>
                <w:szCs w:val="16"/>
              </w:rPr>
              <w:t>годы</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1.2.1-1.2.2</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6"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07"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r>
      <w:tr w:rsidR="00141816" w:rsidRPr="0055184B" w:rsidTr="004867E6">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1.2.4</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Содействие в получении субсидий сельско</w:t>
            </w:r>
            <w:r w:rsidRPr="0055184B">
              <w:rPr>
                <w:sz w:val="16"/>
                <w:szCs w:val="16"/>
              </w:rPr>
              <w:softHyphen/>
              <w:t>хозяйственным товаропроизводи</w:t>
            </w:r>
            <w:r w:rsidRPr="0055184B">
              <w:rPr>
                <w:sz w:val="16"/>
                <w:szCs w:val="16"/>
              </w:rPr>
              <w:softHyphen/>
              <w:t>телям (кроме граждан, ведущих личное подсобное хозяй</w:t>
            </w:r>
            <w:r w:rsidRPr="0055184B">
              <w:rPr>
                <w:sz w:val="16"/>
                <w:szCs w:val="16"/>
              </w:rPr>
              <w:softHyphen/>
              <w:t>ство) на оказание несвязанной под</w:t>
            </w:r>
            <w:r w:rsidRPr="0055184B">
              <w:rPr>
                <w:sz w:val="16"/>
                <w:szCs w:val="16"/>
              </w:rPr>
              <w:softHyphen/>
              <w:t>держки в области развития произ</w:t>
            </w:r>
            <w:r w:rsidRPr="0055184B">
              <w:rPr>
                <w:sz w:val="16"/>
                <w:szCs w:val="16"/>
              </w:rPr>
              <w:softHyphen/>
              <w:t>водства продо</w:t>
            </w:r>
            <w:r w:rsidRPr="0055184B">
              <w:rPr>
                <w:sz w:val="16"/>
                <w:szCs w:val="16"/>
              </w:rPr>
              <w:softHyphen/>
              <w:t>вольственного картофеля</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отдел</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2020-2025</w:t>
            </w:r>
          </w:p>
          <w:p w:rsidR="00141816" w:rsidRPr="0055184B" w:rsidRDefault="00141816" w:rsidP="0055184B">
            <w:pPr>
              <w:tabs>
                <w:tab w:val="left" w:pos="1027"/>
              </w:tabs>
              <w:spacing w:before="120" w:after="120"/>
              <w:ind w:left="-107" w:right="-109"/>
              <w:jc w:val="center"/>
              <w:rPr>
                <w:sz w:val="16"/>
                <w:szCs w:val="16"/>
              </w:rPr>
            </w:pPr>
            <w:r w:rsidRPr="0055184B">
              <w:rPr>
                <w:sz w:val="16"/>
                <w:szCs w:val="16"/>
              </w:rPr>
              <w:t>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1.2.1-1.2.2</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r>
      <w:tr w:rsidR="00141816" w:rsidRPr="0055184B" w:rsidTr="004867E6">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1.2.5</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Приобретение элитных семян сельскохозяйственных культур</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 xml:space="preserve">сельскохозяйственные </w:t>
            </w:r>
            <w:proofErr w:type="spellStart"/>
            <w:proofErr w:type="gramStart"/>
            <w:r w:rsidRPr="0055184B">
              <w:rPr>
                <w:sz w:val="16"/>
                <w:szCs w:val="16"/>
              </w:rPr>
              <w:t>товаропроиз</w:t>
            </w:r>
            <w:proofErr w:type="spellEnd"/>
            <w:r w:rsidRPr="0055184B">
              <w:rPr>
                <w:sz w:val="16"/>
                <w:szCs w:val="16"/>
              </w:rPr>
              <w:t>-водители</w:t>
            </w:r>
            <w:proofErr w:type="gramEnd"/>
            <w:r w:rsidRPr="0055184B">
              <w:rPr>
                <w:sz w:val="16"/>
                <w:szCs w:val="16"/>
              </w:rPr>
              <w:t xml:space="preserve">  </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2020-2025 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1.2.1-1.2.2</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proofErr w:type="spellStart"/>
            <w:proofErr w:type="gramStart"/>
            <w:r w:rsidRPr="0055184B">
              <w:rPr>
                <w:sz w:val="16"/>
                <w:szCs w:val="16"/>
              </w:rPr>
              <w:t>внебюд-жетные</w:t>
            </w:r>
            <w:proofErr w:type="spellEnd"/>
            <w:proofErr w:type="gramEnd"/>
            <w:r w:rsidRPr="0055184B">
              <w:rPr>
                <w:sz w:val="16"/>
                <w:szCs w:val="16"/>
              </w:rPr>
              <w:t xml:space="preserve"> </w:t>
            </w:r>
            <w:proofErr w:type="spellStart"/>
            <w:r w:rsidRPr="0055184B">
              <w:rPr>
                <w:sz w:val="16"/>
                <w:szCs w:val="16"/>
              </w:rPr>
              <w:t>источ-ники</w:t>
            </w:r>
            <w:proofErr w:type="spellEnd"/>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500,0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500,0</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r>
      <w:tr w:rsidR="00141816" w:rsidRPr="0055184B" w:rsidTr="004867E6">
        <w:trPr>
          <w:trHeight w:val="20"/>
        </w:trPr>
        <w:tc>
          <w:tcPr>
            <w:tcW w:w="445" w:type="dxa"/>
            <w:tcBorders>
              <w:top w:val="single" w:sz="4" w:space="0" w:color="auto"/>
              <w:left w:val="single" w:sz="4" w:space="0" w:color="auto"/>
              <w:right w:val="single" w:sz="4" w:space="0" w:color="auto"/>
            </w:tcBorders>
          </w:tcPr>
          <w:p w:rsidR="00141816" w:rsidRPr="0055184B" w:rsidRDefault="00141816" w:rsidP="0055184B">
            <w:pPr>
              <w:spacing w:before="120" w:after="120"/>
              <w:ind w:left="-108" w:right="-108"/>
              <w:jc w:val="center"/>
              <w:rPr>
                <w:spacing w:val="-16"/>
                <w:sz w:val="16"/>
                <w:szCs w:val="16"/>
              </w:rPr>
            </w:pPr>
            <w:r w:rsidRPr="0055184B">
              <w:rPr>
                <w:spacing w:val="-16"/>
                <w:sz w:val="16"/>
                <w:szCs w:val="16"/>
              </w:rPr>
              <w:t>1.2.6.</w:t>
            </w:r>
          </w:p>
          <w:p w:rsidR="00141816" w:rsidRPr="0055184B" w:rsidRDefault="00141816" w:rsidP="0055184B">
            <w:pPr>
              <w:spacing w:before="120" w:after="120"/>
              <w:ind w:left="-108" w:right="-108"/>
              <w:jc w:val="center"/>
              <w:rPr>
                <w:spacing w:val="-16"/>
                <w:sz w:val="16"/>
                <w:szCs w:val="16"/>
              </w:rPr>
            </w:pPr>
          </w:p>
        </w:tc>
        <w:tc>
          <w:tcPr>
            <w:tcW w:w="1455" w:type="dxa"/>
            <w:tcBorders>
              <w:top w:val="single" w:sz="4" w:space="0" w:color="auto"/>
              <w:left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Содействие в получении субсидий сельско</w:t>
            </w:r>
            <w:r w:rsidRPr="0055184B">
              <w:rPr>
                <w:sz w:val="16"/>
                <w:szCs w:val="16"/>
              </w:rPr>
              <w:softHyphen/>
              <w:t>хозяйственным товаропроизводи</w:t>
            </w:r>
            <w:r w:rsidRPr="0055184B">
              <w:rPr>
                <w:sz w:val="16"/>
                <w:szCs w:val="16"/>
              </w:rPr>
              <w:softHyphen/>
              <w:t>телям области (кроме граждан, ведущих личное подсобное хозяй</w:t>
            </w:r>
            <w:r w:rsidRPr="0055184B">
              <w:rPr>
                <w:sz w:val="16"/>
                <w:szCs w:val="16"/>
              </w:rPr>
              <w:softHyphen/>
              <w:t>ство) на возмеще</w:t>
            </w:r>
            <w:r w:rsidRPr="0055184B">
              <w:rPr>
                <w:sz w:val="16"/>
                <w:szCs w:val="16"/>
              </w:rPr>
              <w:softHyphen/>
              <w:t>ние части затрат на приобретение элитных семян сельскохозяйст</w:t>
            </w:r>
            <w:r w:rsidRPr="0055184B">
              <w:rPr>
                <w:sz w:val="16"/>
                <w:szCs w:val="16"/>
              </w:rPr>
              <w:softHyphen/>
              <w:t>венных культур</w:t>
            </w:r>
          </w:p>
        </w:tc>
        <w:tc>
          <w:tcPr>
            <w:tcW w:w="878" w:type="dxa"/>
            <w:tcBorders>
              <w:top w:val="single" w:sz="4" w:space="0" w:color="auto"/>
              <w:left w:val="single" w:sz="4" w:space="0" w:color="auto"/>
              <w:right w:val="single" w:sz="4" w:space="0" w:color="auto"/>
            </w:tcBorders>
          </w:tcPr>
          <w:p w:rsidR="00141816" w:rsidRPr="0055184B" w:rsidRDefault="00141816" w:rsidP="0055184B">
            <w:pPr>
              <w:spacing w:before="120" w:after="120"/>
              <w:rPr>
                <w:sz w:val="16"/>
                <w:szCs w:val="16"/>
              </w:rPr>
            </w:pPr>
            <w:r w:rsidRPr="0055184B">
              <w:rPr>
                <w:sz w:val="16"/>
                <w:szCs w:val="16"/>
              </w:rPr>
              <w:t>отдел</w:t>
            </w:r>
          </w:p>
        </w:tc>
        <w:tc>
          <w:tcPr>
            <w:tcW w:w="807" w:type="dxa"/>
            <w:tcBorders>
              <w:top w:val="single" w:sz="4" w:space="0" w:color="auto"/>
              <w:left w:val="single" w:sz="4" w:space="0" w:color="auto"/>
              <w:right w:val="single" w:sz="4" w:space="0" w:color="auto"/>
            </w:tcBorders>
          </w:tcPr>
          <w:p w:rsidR="00141816" w:rsidRPr="0055184B" w:rsidRDefault="00141816" w:rsidP="0055184B">
            <w:pPr>
              <w:tabs>
                <w:tab w:val="left" w:pos="1027"/>
              </w:tabs>
              <w:spacing w:before="120" w:after="120"/>
              <w:ind w:left="-107" w:right="-109"/>
              <w:jc w:val="center"/>
              <w:rPr>
                <w:sz w:val="16"/>
                <w:szCs w:val="16"/>
              </w:rPr>
            </w:pPr>
            <w:r w:rsidRPr="0055184B">
              <w:rPr>
                <w:sz w:val="16"/>
                <w:szCs w:val="16"/>
              </w:rPr>
              <w:t>2020-2025 годы</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1.2.1-1.2.2</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6"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c>
          <w:tcPr>
            <w:tcW w:w="807" w:type="dxa"/>
            <w:tcBorders>
              <w:top w:val="single" w:sz="4" w:space="0" w:color="auto"/>
              <w:left w:val="single" w:sz="4" w:space="0" w:color="auto"/>
              <w:right w:val="single" w:sz="4" w:space="0" w:color="auto"/>
            </w:tcBorders>
          </w:tcPr>
          <w:p w:rsidR="00141816" w:rsidRPr="0055184B" w:rsidRDefault="00141816" w:rsidP="0055184B">
            <w:pPr>
              <w:suppressLineNumbers/>
              <w:spacing w:before="120" w:after="120"/>
              <w:jc w:val="center"/>
              <w:rPr>
                <w:sz w:val="16"/>
                <w:szCs w:val="16"/>
              </w:rPr>
            </w:pPr>
            <w:r w:rsidRPr="0055184B">
              <w:rPr>
                <w:sz w:val="16"/>
                <w:szCs w:val="16"/>
              </w:rPr>
              <w:t>-</w:t>
            </w:r>
          </w:p>
        </w:tc>
      </w:tr>
    </w:tbl>
    <w:p w:rsidR="00141816" w:rsidRPr="0055184B" w:rsidRDefault="00141816" w:rsidP="0055184B">
      <w:pPr>
        <w:pStyle w:val="ConsPlusTitle"/>
        <w:widowControl/>
        <w:ind w:right="-2"/>
        <w:jc w:val="center"/>
        <w:rPr>
          <w:rFonts w:ascii="Times New Roman" w:hAnsi="Times New Roman" w:cs="Times New Roman"/>
          <w:sz w:val="16"/>
          <w:szCs w:val="16"/>
        </w:rPr>
      </w:pPr>
      <w:r w:rsidRPr="0055184B">
        <w:rPr>
          <w:rFonts w:ascii="Times New Roman" w:hAnsi="Times New Roman" w:cs="Times New Roman"/>
          <w:sz w:val="16"/>
          <w:szCs w:val="16"/>
          <w:lang w:val="en-US"/>
        </w:rPr>
        <w:t>VI</w:t>
      </w:r>
      <w:r w:rsidRPr="0055184B">
        <w:rPr>
          <w:rFonts w:ascii="Times New Roman" w:hAnsi="Times New Roman" w:cs="Times New Roman"/>
          <w:sz w:val="16"/>
          <w:szCs w:val="16"/>
        </w:rPr>
        <w:t>. Подпрограмма «Развитие крестьянских (фермерских) хозяйств и сельскохозяйственной кооперации</w:t>
      </w:r>
      <w:r w:rsidRPr="0055184B">
        <w:rPr>
          <w:rFonts w:ascii="Times New Roman" w:hAnsi="Times New Roman" w:cs="Times New Roman"/>
          <w:spacing w:val="-8"/>
          <w:sz w:val="16"/>
          <w:szCs w:val="16"/>
        </w:rPr>
        <w:t xml:space="preserve">» муниципальной программы «Развитие сельского хозяйства в Любытинском муниципальном </w:t>
      </w:r>
      <w:proofErr w:type="gramStart"/>
      <w:r w:rsidRPr="0055184B">
        <w:rPr>
          <w:rFonts w:ascii="Times New Roman" w:hAnsi="Times New Roman" w:cs="Times New Roman"/>
          <w:spacing w:val="-8"/>
          <w:sz w:val="16"/>
          <w:szCs w:val="16"/>
        </w:rPr>
        <w:t>районе  на</w:t>
      </w:r>
      <w:proofErr w:type="gramEnd"/>
      <w:r w:rsidRPr="0055184B">
        <w:rPr>
          <w:rFonts w:ascii="Times New Roman" w:hAnsi="Times New Roman" w:cs="Times New Roman"/>
          <w:spacing w:val="-8"/>
          <w:sz w:val="16"/>
          <w:szCs w:val="16"/>
        </w:rPr>
        <w:t xml:space="preserve"> 2020-2025 годы»</w:t>
      </w:r>
    </w:p>
    <w:p w:rsidR="00141816" w:rsidRPr="0055184B" w:rsidRDefault="00141816" w:rsidP="0055184B">
      <w:pPr>
        <w:tabs>
          <w:tab w:val="left" w:pos="851"/>
        </w:tabs>
        <w:ind w:right="-2"/>
        <w:jc w:val="center"/>
        <w:rPr>
          <w:b/>
          <w:sz w:val="16"/>
          <w:szCs w:val="16"/>
        </w:rPr>
      </w:pPr>
      <w:r w:rsidRPr="0055184B">
        <w:rPr>
          <w:b/>
          <w:sz w:val="16"/>
          <w:szCs w:val="16"/>
        </w:rPr>
        <w:t>Паспорт подпрограммы</w:t>
      </w:r>
    </w:p>
    <w:tbl>
      <w:tblPr>
        <w:tblW w:w="9356" w:type="dxa"/>
        <w:tblInd w:w="-34" w:type="dxa"/>
        <w:tblLayout w:type="fixed"/>
        <w:tblLook w:val="00A0" w:firstRow="1" w:lastRow="0" w:firstColumn="1" w:lastColumn="0" w:noHBand="0" w:noVBand="0"/>
      </w:tblPr>
      <w:tblGrid>
        <w:gridCol w:w="1702"/>
        <w:gridCol w:w="2409"/>
        <w:gridCol w:w="2410"/>
        <w:gridCol w:w="2835"/>
      </w:tblGrid>
      <w:tr w:rsidR="00141816" w:rsidRPr="0055184B" w:rsidTr="00141816">
        <w:trPr>
          <w:trHeight w:val="736"/>
        </w:trPr>
        <w:tc>
          <w:tcPr>
            <w:tcW w:w="9356" w:type="dxa"/>
            <w:gridSpan w:val="4"/>
          </w:tcPr>
          <w:p w:rsidR="00141816" w:rsidRPr="0055184B" w:rsidRDefault="00141816" w:rsidP="0055184B">
            <w:pPr>
              <w:spacing w:before="120"/>
              <w:rPr>
                <w:b/>
                <w:sz w:val="16"/>
                <w:szCs w:val="16"/>
              </w:rPr>
            </w:pPr>
            <w:r w:rsidRPr="0055184B">
              <w:rPr>
                <w:b/>
                <w:sz w:val="16"/>
                <w:szCs w:val="16"/>
              </w:rPr>
              <w:t>1. Исполнители подпрограммы:</w:t>
            </w:r>
          </w:p>
          <w:p w:rsidR="00141816" w:rsidRPr="0055184B" w:rsidRDefault="00141816" w:rsidP="0055184B">
            <w:pPr>
              <w:spacing w:before="120"/>
              <w:rPr>
                <w:sz w:val="16"/>
                <w:szCs w:val="16"/>
              </w:rPr>
            </w:pPr>
            <w:r w:rsidRPr="0055184B">
              <w:rPr>
                <w:sz w:val="16"/>
                <w:szCs w:val="16"/>
              </w:rPr>
              <w:t>отдел;</w:t>
            </w:r>
            <w:r w:rsidR="004867E6" w:rsidRPr="0055184B">
              <w:rPr>
                <w:sz w:val="16"/>
                <w:szCs w:val="16"/>
              </w:rPr>
              <w:t xml:space="preserve"> </w:t>
            </w:r>
            <w:r w:rsidRPr="0055184B">
              <w:rPr>
                <w:sz w:val="16"/>
                <w:szCs w:val="16"/>
              </w:rPr>
              <w:t xml:space="preserve">сельскохозяйственные </w:t>
            </w:r>
            <w:proofErr w:type="gramStart"/>
            <w:r w:rsidRPr="0055184B">
              <w:rPr>
                <w:sz w:val="16"/>
                <w:szCs w:val="16"/>
              </w:rPr>
              <w:t>товаропроизводители  района</w:t>
            </w:r>
            <w:proofErr w:type="gramEnd"/>
            <w:r w:rsidRPr="0055184B">
              <w:rPr>
                <w:sz w:val="16"/>
                <w:szCs w:val="16"/>
              </w:rPr>
              <w:t xml:space="preserve"> (по согласованию).</w:t>
            </w:r>
          </w:p>
          <w:p w:rsidR="00141816" w:rsidRPr="0055184B" w:rsidRDefault="00141816" w:rsidP="0055184B">
            <w:pPr>
              <w:spacing w:before="120"/>
              <w:rPr>
                <w:b/>
                <w:sz w:val="16"/>
                <w:szCs w:val="16"/>
              </w:rPr>
            </w:pPr>
            <w:r w:rsidRPr="0055184B">
              <w:rPr>
                <w:b/>
                <w:sz w:val="16"/>
                <w:szCs w:val="16"/>
              </w:rPr>
              <w:t>2.Задачи и целевые показатели подпрограммы:</w:t>
            </w:r>
          </w:p>
        </w:tc>
      </w:tr>
      <w:tr w:rsidR="00141816" w:rsidRPr="0055184B" w:rsidTr="00141816">
        <w:trPr>
          <w:trHeight w:val="375"/>
        </w:trPr>
        <w:tc>
          <w:tcPr>
            <w:tcW w:w="9356" w:type="dxa"/>
            <w:gridSpan w:val="4"/>
          </w:tcPr>
          <w:tbl>
            <w:tblPr>
              <w:tblW w:w="9498" w:type="dxa"/>
              <w:tblLayout w:type="fixed"/>
              <w:tblLook w:val="00A0" w:firstRow="1" w:lastRow="0" w:firstColumn="1" w:lastColumn="0" w:noHBand="0" w:noVBand="0"/>
            </w:tblPr>
            <w:tblGrid>
              <w:gridCol w:w="627"/>
              <w:gridCol w:w="3336"/>
              <w:gridCol w:w="788"/>
              <w:gridCol w:w="790"/>
              <w:gridCol w:w="790"/>
              <w:gridCol w:w="789"/>
              <w:gridCol w:w="790"/>
              <w:gridCol w:w="797"/>
              <w:gridCol w:w="791"/>
            </w:tblGrid>
            <w:tr w:rsidR="00141816" w:rsidRPr="0055184B" w:rsidTr="004867E6">
              <w:trPr>
                <w:gridAfter w:val="1"/>
                <w:wAfter w:w="791" w:type="dxa"/>
                <w:trHeight w:val="255"/>
              </w:trPr>
              <w:tc>
                <w:tcPr>
                  <w:tcW w:w="628" w:type="dxa"/>
                  <w:vMerge w:val="restart"/>
                  <w:tcBorders>
                    <w:top w:val="single" w:sz="4" w:space="0" w:color="auto"/>
                    <w:left w:val="single" w:sz="4" w:space="0" w:color="auto"/>
                    <w:right w:val="single" w:sz="4" w:space="0" w:color="auto"/>
                  </w:tcBorders>
                  <w:vAlign w:val="center"/>
                </w:tcPr>
                <w:p w:rsidR="00141816" w:rsidRPr="0055184B" w:rsidRDefault="00141816" w:rsidP="0055184B">
                  <w:pPr>
                    <w:spacing w:before="40"/>
                    <w:ind w:left="-85" w:right="-85"/>
                    <w:jc w:val="center"/>
                    <w:rPr>
                      <w:sz w:val="16"/>
                      <w:szCs w:val="16"/>
                    </w:rPr>
                  </w:pPr>
                  <w:r w:rsidRPr="0055184B">
                    <w:rPr>
                      <w:sz w:val="16"/>
                      <w:szCs w:val="16"/>
                    </w:rPr>
                    <w:t>№</w:t>
                  </w:r>
                </w:p>
                <w:p w:rsidR="00141816" w:rsidRPr="0055184B" w:rsidRDefault="00141816" w:rsidP="0055184B">
                  <w:pPr>
                    <w:spacing w:before="40"/>
                    <w:ind w:left="-85" w:right="-85"/>
                    <w:jc w:val="center"/>
                    <w:rPr>
                      <w:sz w:val="16"/>
                      <w:szCs w:val="16"/>
                    </w:rPr>
                  </w:pPr>
                  <w:r w:rsidRPr="0055184B">
                    <w:rPr>
                      <w:sz w:val="16"/>
                      <w:szCs w:val="16"/>
                    </w:rPr>
                    <w:t>п/п</w:t>
                  </w:r>
                </w:p>
              </w:tc>
              <w:tc>
                <w:tcPr>
                  <w:tcW w:w="3339" w:type="dxa"/>
                  <w:vMerge w:val="restart"/>
                  <w:tcBorders>
                    <w:top w:val="single" w:sz="4" w:space="0" w:color="auto"/>
                    <w:left w:val="single" w:sz="4" w:space="0" w:color="auto"/>
                    <w:right w:val="single" w:sz="4" w:space="0" w:color="auto"/>
                  </w:tcBorders>
                  <w:vAlign w:val="center"/>
                </w:tcPr>
                <w:p w:rsidR="00141816" w:rsidRPr="0055184B" w:rsidRDefault="00141816" w:rsidP="0055184B">
                  <w:pPr>
                    <w:spacing w:before="120"/>
                    <w:jc w:val="center"/>
                    <w:rPr>
                      <w:b/>
                      <w:spacing w:val="-14"/>
                      <w:sz w:val="16"/>
                      <w:szCs w:val="16"/>
                    </w:rPr>
                  </w:pPr>
                  <w:r w:rsidRPr="0055184B">
                    <w:rPr>
                      <w:spacing w:val="-14"/>
                      <w:sz w:val="16"/>
                      <w:szCs w:val="16"/>
                    </w:rPr>
                    <w:t>Задачи подпрограммы, наименование и единица измерения целевого показателя</w:t>
                  </w:r>
                </w:p>
              </w:tc>
              <w:tc>
                <w:tcPr>
                  <w:tcW w:w="4740" w:type="dxa"/>
                  <w:gridSpan w:val="6"/>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both"/>
                    <w:rPr>
                      <w:sz w:val="16"/>
                      <w:szCs w:val="16"/>
                    </w:rPr>
                  </w:pPr>
                  <w:r w:rsidRPr="0055184B">
                    <w:rPr>
                      <w:sz w:val="16"/>
                      <w:szCs w:val="16"/>
                    </w:rPr>
                    <w:t xml:space="preserve">Значение целевого показателя </w:t>
                  </w:r>
                </w:p>
                <w:p w:rsidR="00141816" w:rsidRPr="0055184B" w:rsidRDefault="00141816" w:rsidP="0055184B">
                  <w:pPr>
                    <w:spacing w:before="120"/>
                    <w:jc w:val="both"/>
                    <w:rPr>
                      <w:b/>
                      <w:sz w:val="16"/>
                      <w:szCs w:val="16"/>
                    </w:rPr>
                  </w:pPr>
                  <w:r w:rsidRPr="0055184B">
                    <w:rPr>
                      <w:sz w:val="16"/>
                      <w:szCs w:val="16"/>
                    </w:rPr>
                    <w:t>по годам</w:t>
                  </w:r>
                </w:p>
              </w:tc>
            </w:tr>
            <w:tr w:rsidR="00141816" w:rsidRPr="0055184B" w:rsidTr="004867E6">
              <w:trPr>
                <w:gridAfter w:val="1"/>
                <w:wAfter w:w="791" w:type="dxa"/>
                <w:trHeight w:val="270"/>
              </w:trPr>
              <w:tc>
                <w:tcPr>
                  <w:tcW w:w="628" w:type="dxa"/>
                  <w:vMerge/>
                  <w:tcBorders>
                    <w:left w:val="single" w:sz="4" w:space="0" w:color="auto"/>
                    <w:bottom w:val="single" w:sz="4" w:space="0" w:color="auto"/>
                    <w:right w:val="single" w:sz="4" w:space="0" w:color="auto"/>
                  </w:tcBorders>
                </w:tcPr>
                <w:p w:rsidR="00141816" w:rsidRPr="0055184B" w:rsidRDefault="00141816" w:rsidP="0055184B">
                  <w:pPr>
                    <w:spacing w:before="120"/>
                    <w:ind w:firstLine="709"/>
                    <w:jc w:val="both"/>
                    <w:rPr>
                      <w:b/>
                      <w:sz w:val="16"/>
                      <w:szCs w:val="16"/>
                    </w:rPr>
                  </w:pPr>
                </w:p>
              </w:tc>
              <w:tc>
                <w:tcPr>
                  <w:tcW w:w="3339" w:type="dxa"/>
                  <w:vMerge/>
                  <w:tcBorders>
                    <w:left w:val="single" w:sz="4" w:space="0" w:color="auto"/>
                    <w:bottom w:val="single" w:sz="4" w:space="0" w:color="auto"/>
                    <w:right w:val="single" w:sz="4" w:space="0" w:color="auto"/>
                  </w:tcBorders>
                </w:tcPr>
                <w:p w:rsidR="00141816" w:rsidRPr="0055184B" w:rsidRDefault="00141816" w:rsidP="0055184B">
                  <w:pPr>
                    <w:spacing w:before="40"/>
                    <w:ind w:left="-85" w:right="-85"/>
                    <w:jc w:val="center"/>
                    <w:rPr>
                      <w:sz w:val="16"/>
                      <w:szCs w:val="16"/>
                    </w:rPr>
                  </w:pPr>
                </w:p>
              </w:tc>
              <w:tc>
                <w:tcPr>
                  <w:tcW w:w="789"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z w:val="16"/>
                      <w:szCs w:val="16"/>
                    </w:rPr>
                  </w:pPr>
                  <w:r w:rsidRPr="0055184B">
                    <w:rPr>
                      <w:sz w:val="16"/>
                      <w:szCs w:val="16"/>
                    </w:rPr>
                    <w:t>2020</w:t>
                  </w:r>
                </w:p>
              </w:tc>
              <w:tc>
                <w:tcPr>
                  <w:tcW w:w="790"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2021</w:t>
                  </w:r>
                </w:p>
              </w:tc>
              <w:tc>
                <w:tcPr>
                  <w:tcW w:w="790"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2022</w:t>
                  </w:r>
                </w:p>
              </w:tc>
              <w:tc>
                <w:tcPr>
                  <w:tcW w:w="789"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2023</w:t>
                  </w:r>
                </w:p>
              </w:tc>
              <w:tc>
                <w:tcPr>
                  <w:tcW w:w="790"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2024</w:t>
                  </w:r>
                </w:p>
              </w:tc>
              <w:tc>
                <w:tcPr>
                  <w:tcW w:w="79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2025</w:t>
                  </w:r>
                </w:p>
              </w:tc>
            </w:tr>
            <w:tr w:rsidR="00141816" w:rsidRPr="0055184B" w:rsidTr="004867E6">
              <w:trPr>
                <w:trHeight w:val="450"/>
              </w:trPr>
              <w:tc>
                <w:tcPr>
                  <w:tcW w:w="62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85"/>
                    <w:jc w:val="center"/>
                    <w:rPr>
                      <w:sz w:val="16"/>
                      <w:szCs w:val="16"/>
                    </w:rPr>
                  </w:pPr>
                  <w:r w:rsidRPr="0055184B">
                    <w:rPr>
                      <w:sz w:val="16"/>
                      <w:szCs w:val="16"/>
                    </w:rPr>
                    <w:lastRenderedPageBreak/>
                    <w:t>1.</w:t>
                  </w:r>
                </w:p>
              </w:tc>
              <w:tc>
                <w:tcPr>
                  <w:tcW w:w="8084" w:type="dxa"/>
                  <w:gridSpan w:val="7"/>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both"/>
                    <w:rPr>
                      <w:sz w:val="16"/>
                      <w:szCs w:val="16"/>
                    </w:rPr>
                  </w:pPr>
                  <w:r w:rsidRPr="0055184B">
                    <w:rPr>
                      <w:sz w:val="16"/>
                      <w:szCs w:val="16"/>
                    </w:rPr>
                    <w:t>Задача 1.Развитие крестьянских (фермерских) хозяйств и сельскохозяйственной кооперации</w:t>
                  </w:r>
                </w:p>
              </w:tc>
              <w:tc>
                <w:tcPr>
                  <w:tcW w:w="786" w:type="dxa"/>
                  <w:tcBorders>
                    <w:left w:val="single" w:sz="4" w:space="0" w:color="auto"/>
                  </w:tcBorders>
                </w:tcPr>
                <w:p w:rsidR="00141816" w:rsidRPr="0055184B" w:rsidRDefault="00141816" w:rsidP="0055184B">
                  <w:pPr>
                    <w:rPr>
                      <w:b/>
                      <w:sz w:val="16"/>
                      <w:szCs w:val="16"/>
                    </w:rPr>
                  </w:pPr>
                </w:p>
                <w:p w:rsidR="00141816" w:rsidRPr="0055184B" w:rsidRDefault="00141816" w:rsidP="0055184B">
                  <w:pPr>
                    <w:spacing w:before="120"/>
                    <w:jc w:val="both"/>
                    <w:rPr>
                      <w:b/>
                      <w:sz w:val="16"/>
                      <w:szCs w:val="16"/>
                    </w:rPr>
                  </w:pPr>
                </w:p>
              </w:tc>
            </w:tr>
            <w:tr w:rsidR="00141816" w:rsidRPr="0055184B" w:rsidTr="004867E6">
              <w:trPr>
                <w:trHeight w:val="480"/>
              </w:trPr>
              <w:tc>
                <w:tcPr>
                  <w:tcW w:w="62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85"/>
                    <w:jc w:val="center"/>
                    <w:rPr>
                      <w:sz w:val="16"/>
                      <w:szCs w:val="16"/>
                    </w:rPr>
                  </w:pPr>
                  <w:r w:rsidRPr="0055184B">
                    <w:rPr>
                      <w:sz w:val="16"/>
                      <w:szCs w:val="16"/>
                    </w:rPr>
                    <w:t>1.1</w:t>
                  </w:r>
                </w:p>
              </w:tc>
              <w:tc>
                <w:tcPr>
                  <w:tcW w:w="3339"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 xml:space="preserve">Количество крестьянских(фермерских) хозяйств, получивших государственную </w:t>
                  </w:r>
                  <w:proofErr w:type="spellStart"/>
                  <w:proofErr w:type="gramStart"/>
                  <w:r w:rsidRPr="0055184B">
                    <w:rPr>
                      <w:sz w:val="16"/>
                      <w:szCs w:val="16"/>
                    </w:rPr>
                    <w:t>поддержку,ед</w:t>
                  </w:r>
                  <w:proofErr w:type="spellEnd"/>
                  <w:r w:rsidRPr="0055184B">
                    <w:rPr>
                      <w:sz w:val="16"/>
                      <w:szCs w:val="16"/>
                    </w:rPr>
                    <w:t>.</w:t>
                  </w:r>
                  <w:proofErr w:type="gramEnd"/>
                </w:p>
              </w:tc>
              <w:tc>
                <w:tcPr>
                  <w:tcW w:w="789"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89"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92"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91" w:type="dxa"/>
                  <w:vMerge w:val="restart"/>
                  <w:tcBorders>
                    <w:left w:val="single" w:sz="4" w:space="0" w:color="auto"/>
                  </w:tcBorders>
                </w:tcPr>
                <w:p w:rsidR="00141816" w:rsidRPr="0055184B" w:rsidRDefault="00141816" w:rsidP="0055184B">
                  <w:pPr>
                    <w:spacing w:before="120"/>
                    <w:ind w:left="-85" w:right="-85"/>
                    <w:jc w:val="center"/>
                    <w:rPr>
                      <w:spacing w:val="-26"/>
                      <w:sz w:val="16"/>
                      <w:szCs w:val="16"/>
                      <w:lang w:val="en-US"/>
                    </w:rPr>
                  </w:pPr>
                </w:p>
              </w:tc>
            </w:tr>
            <w:tr w:rsidR="00141816" w:rsidRPr="0055184B" w:rsidTr="004867E6">
              <w:trPr>
                <w:trHeight w:val="525"/>
              </w:trPr>
              <w:tc>
                <w:tcPr>
                  <w:tcW w:w="62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85"/>
                    <w:jc w:val="center"/>
                    <w:rPr>
                      <w:sz w:val="16"/>
                      <w:szCs w:val="16"/>
                    </w:rPr>
                  </w:pPr>
                  <w:r w:rsidRPr="0055184B">
                    <w:rPr>
                      <w:sz w:val="16"/>
                      <w:szCs w:val="16"/>
                    </w:rPr>
                    <w:t>1.2</w:t>
                  </w:r>
                </w:p>
              </w:tc>
              <w:tc>
                <w:tcPr>
                  <w:tcW w:w="3339"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55184B">
                    <w:rPr>
                      <w:sz w:val="16"/>
                      <w:szCs w:val="16"/>
                    </w:rPr>
                    <w:t>грантовой</w:t>
                  </w:r>
                  <w:proofErr w:type="spellEnd"/>
                  <w:r w:rsidRPr="0055184B">
                    <w:rPr>
                      <w:sz w:val="16"/>
                      <w:szCs w:val="16"/>
                    </w:rPr>
                    <w:t xml:space="preserve"> </w:t>
                  </w:r>
                  <w:proofErr w:type="spellStart"/>
                  <w:proofErr w:type="gramStart"/>
                  <w:r w:rsidRPr="0055184B">
                    <w:rPr>
                      <w:sz w:val="16"/>
                      <w:szCs w:val="16"/>
                    </w:rPr>
                    <w:t>поддержки,ед</w:t>
                  </w:r>
                  <w:proofErr w:type="spellEnd"/>
                  <w:r w:rsidRPr="0055184B">
                    <w:rPr>
                      <w:sz w:val="16"/>
                      <w:szCs w:val="16"/>
                    </w:rPr>
                    <w:t>.</w:t>
                  </w:r>
                  <w:proofErr w:type="gramEnd"/>
                </w:p>
              </w:tc>
              <w:tc>
                <w:tcPr>
                  <w:tcW w:w="789"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89"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92"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91" w:type="dxa"/>
                  <w:vMerge/>
                  <w:tcBorders>
                    <w:left w:val="single" w:sz="4" w:space="0" w:color="auto"/>
                  </w:tcBorders>
                </w:tcPr>
                <w:p w:rsidR="00141816" w:rsidRPr="0055184B" w:rsidRDefault="00141816" w:rsidP="0055184B">
                  <w:pPr>
                    <w:spacing w:before="120"/>
                    <w:ind w:left="-85" w:right="-85"/>
                    <w:jc w:val="center"/>
                    <w:rPr>
                      <w:spacing w:val="-26"/>
                      <w:sz w:val="16"/>
                      <w:szCs w:val="16"/>
                      <w:lang w:val="en-US"/>
                    </w:rPr>
                  </w:pPr>
                </w:p>
              </w:tc>
            </w:tr>
          </w:tbl>
          <w:p w:rsidR="00141816" w:rsidRPr="0055184B" w:rsidRDefault="00141816" w:rsidP="0055184B">
            <w:pPr>
              <w:spacing w:before="120"/>
              <w:rPr>
                <w:sz w:val="16"/>
                <w:szCs w:val="16"/>
              </w:rPr>
            </w:pPr>
          </w:p>
        </w:tc>
      </w:tr>
      <w:tr w:rsidR="00141816" w:rsidRPr="0055184B" w:rsidTr="00141816">
        <w:trPr>
          <w:trHeight w:val="375"/>
        </w:trPr>
        <w:tc>
          <w:tcPr>
            <w:tcW w:w="9356" w:type="dxa"/>
            <w:gridSpan w:val="4"/>
          </w:tcPr>
          <w:p w:rsidR="00141816" w:rsidRPr="0055184B" w:rsidRDefault="00141816" w:rsidP="0055184B">
            <w:pPr>
              <w:spacing w:before="40"/>
              <w:ind w:left="-85" w:right="-85"/>
              <w:jc w:val="center"/>
              <w:rPr>
                <w:sz w:val="16"/>
                <w:szCs w:val="16"/>
              </w:rPr>
            </w:pPr>
          </w:p>
        </w:tc>
      </w:tr>
      <w:tr w:rsidR="00141816" w:rsidRPr="0055184B" w:rsidTr="00141816">
        <w:trPr>
          <w:trHeight w:val="427"/>
        </w:trPr>
        <w:tc>
          <w:tcPr>
            <w:tcW w:w="9356" w:type="dxa"/>
            <w:gridSpan w:val="4"/>
          </w:tcPr>
          <w:p w:rsidR="00141816" w:rsidRPr="0055184B" w:rsidRDefault="00141816" w:rsidP="0055184B">
            <w:pPr>
              <w:spacing w:before="120" w:after="120"/>
              <w:rPr>
                <w:sz w:val="16"/>
                <w:szCs w:val="16"/>
              </w:rPr>
            </w:pPr>
            <w:r w:rsidRPr="0055184B">
              <w:rPr>
                <w:b/>
                <w:sz w:val="16"/>
                <w:szCs w:val="16"/>
              </w:rPr>
              <w:t xml:space="preserve">3. Сроки реализации подпрограммы: </w:t>
            </w:r>
            <w:r w:rsidRPr="0055184B">
              <w:rPr>
                <w:sz w:val="16"/>
                <w:szCs w:val="16"/>
              </w:rPr>
              <w:t>2020-2025 годы</w:t>
            </w:r>
          </w:p>
        </w:tc>
      </w:tr>
      <w:tr w:rsidR="00141816" w:rsidRPr="0055184B" w:rsidTr="00141816">
        <w:trPr>
          <w:trHeight w:val="683"/>
        </w:trPr>
        <w:tc>
          <w:tcPr>
            <w:tcW w:w="9356" w:type="dxa"/>
            <w:gridSpan w:val="4"/>
            <w:tcBorders>
              <w:bottom w:val="single" w:sz="4" w:space="0" w:color="auto"/>
            </w:tcBorders>
          </w:tcPr>
          <w:p w:rsidR="00141816" w:rsidRPr="0055184B" w:rsidRDefault="00141816" w:rsidP="0055184B">
            <w:pPr>
              <w:spacing w:before="120" w:after="120"/>
              <w:rPr>
                <w:sz w:val="16"/>
                <w:szCs w:val="16"/>
              </w:rPr>
            </w:pPr>
            <w:r w:rsidRPr="0055184B">
              <w:rPr>
                <w:b/>
                <w:sz w:val="16"/>
                <w:szCs w:val="16"/>
              </w:rPr>
              <w:t>4. Объемы и источники финансирования подпрограммы в целом и по годам реализации (</w:t>
            </w:r>
            <w:proofErr w:type="spellStart"/>
            <w:r w:rsidRPr="0055184B">
              <w:rPr>
                <w:b/>
                <w:sz w:val="16"/>
                <w:szCs w:val="16"/>
              </w:rPr>
              <w:t>тыс.рублей</w:t>
            </w:r>
            <w:proofErr w:type="spellEnd"/>
            <w:r w:rsidRPr="0055184B">
              <w:rPr>
                <w:b/>
                <w:sz w:val="16"/>
                <w:szCs w:val="16"/>
              </w:rPr>
              <w:t>):</w:t>
            </w:r>
          </w:p>
        </w:tc>
      </w:tr>
      <w:tr w:rsidR="00141816" w:rsidRPr="0055184B" w:rsidTr="00141816">
        <w:trPr>
          <w:trHeight w:val="170"/>
        </w:trPr>
        <w:tc>
          <w:tcPr>
            <w:tcW w:w="1702" w:type="dxa"/>
            <w:vMerge w:val="restart"/>
            <w:tcBorders>
              <w:top w:val="single" w:sz="4" w:space="0" w:color="auto"/>
              <w:left w:val="single" w:sz="4" w:space="0" w:color="auto"/>
              <w:right w:val="single" w:sz="4" w:space="0" w:color="auto"/>
            </w:tcBorders>
            <w:vAlign w:val="center"/>
          </w:tcPr>
          <w:p w:rsidR="00141816" w:rsidRPr="0055184B" w:rsidRDefault="00141816" w:rsidP="0055184B">
            <w:pPr>
              <w:spacing w:before="40"/>
              <w:jc w:val="center"/>
              <w:rPr>
                <w:sz w:val="16"/>
                <w:szCs w:val="16"/>
              </w:rPr>
            </w:pPr>
            <w:r w:rsidRPr="0055184B">
              <w:rPr>
                <w:sz w:val="16"/>
                <w:szCs w:val="16"/>
              </w:rPr>
              <w:t xml:space="preserve">Год </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jc w:val="center"/>
              <w:rPr>
                <w:sz w:val="16"/>
                <w:szCs w:val="16"/>
              </w:rPr>
            </w:pPr>
            <w:r w:rsidRPr="0055184B">
              <w:rPr>
                <w:sz w:val="16"/>
                <w:szCs w:val="16"/>
              </w:rPr>
              <w:t>Источник финансирования</w:t>
            </w:r>
          </w:p>
        </w:tc>
      </w:tr>
      <w:tr w:rsidR="00141816" w:rsidRPr="0055184B" w:rsidTr="00141816">
        <w:trPr>
          <w:trHeight w:val="505"/>
        </w:trPr>
        <w:tc>
          <w:tcPr>
            <w:tcW w:w="1702" w:type="dxa"/>
            <w:vMerge/>
            <w:tcBorders>
              <w:left w:val="single" w:sz="4" w:space="0" w:color="auto"/>
              <w:bottom w:val="single" w:sz="4" w:space="0" w:color="auto"/>
              <w:right w:val="single" w:sz="4" w:space="0" w:color="auto"/>
            </w:tcBorders>
            <w:vAlign w:val="center"/>
          </w:tcPr>
          <w:p w:rsidR="00141816" w:rsidRPr="0055184B" w:rsidRDefault="00141816" w:rsidP="0055184B">
            <w:pPr>
              <w:spacing w:before="40"/>
              <w:jc w:val="center"/>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ind w:left="-57" w:right="-57"/>
              <w:jc w:val="center"/>
              <w:rPr>
                <w:sz w:val="16"/>
                <w:szCs w:val="16"/>
              </w:rPr>
            </w:pPr>
            <w:r w:rsidRPr="0055184B">
              <w:rPr>
                <w:sz w:val="16"/>
                <w:szCs w:val="16"/>
              </w:rPr>
              <w:t>Бюджет муниципального района</w:t>
            </w:r>
          </w:p>
        </w:tc>
        <w:tc>
          <w:tcPr>
            <w:tcW w:w="2410"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ind w:left="-57" w:right="-57"/>
              <w:jc w:val="center"/>
              <w:rPr>
                <w:sz w:val="16"/>
                <w:szCs w:val="16"/>
              </w:rPr>
            </w:pPr>
            <w:r w:rsidRPr="0055184B">
              <w:rPr>
                <w:sz w:val="16"/>
                <w:szCs w:val="16"/>
              </w:rPr>
              <w:t>внебюджетные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ind w:left="-57" w:right="-57"/>
              <w:jc w:val="center"/>
              <w:rPr>
                <w:sz w:val="16"/>
                <w:szCs w:val="16"/>
              </w:rPr>
            </w:pPr>
            <w:r w:rsidRPr="0055184B">
              <w:rPr>
                <w:sz w:val="16"/>
                <w:szCs w:val="16"/>
              </w:rPr>
              <w:t>всего</w:t>
            </w:r>
          </w:p>
        </w:tc>
      </w:tr>
      <w:tr w:rsidR="00141816" w:rsidRPr="0055184B" w:rsidTr="00141816">
        <w:trPr>
          <w:trHeight w:val="210"/>
        </w:trPr>
        <w:tc>
          <w:tcPr>
            <w:tcW w:w="170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2020</w:t>
            </w:r>
          </w:p>
        </w:tc>
        <w:tc>
          <w:tcPr>
            <w:tcW w:w="2409"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1500,0</w:t>
            </w:r>
          </w:p>
        </w:tc>
        <w:tc>
          <w:tcPr>
            <w:tcW w:w="283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1500,0</w:t>
            </w:r>
          </w:p>
        </w:tc>
      </w:tr>
      <w:tr w:rsidR="00141816" w:rsidRPr="0055184B" w:rsidTr="00141816">
        <w:trPr>
          <w:trHeight w:val="210"/>
        </w:trPr>
        <w:tc>
          <w:tcPr>
            <w:tcW w:w="170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2021</w:t>
            </w:r>
          </w:p>
        </w:tc>
        <w:tc>
          <w:tcPr>
            <w:tcW w:w="2409"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1500,0</w:t>
            </w:r>
          </w:p>
        </w:tc>
        <w:tc>
          <w:tcPr>
            <w:tcW w:w="283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1500,0</w:t>
            </w:r>
          </w:p>
        </w:tc>
      </w:tr>
      <w:tr w:rsidR="00141816" w:rsidRPr="0055184B" w:rsidTr="00141816">
        <w:trPr>
          <w:trHeight w:val="210"/>
        </w:trPr>
        <w:tc>
          <w:tcPr>
            <w:tcW w:w="170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2022</w:t>
            </w:r>
          </w:p>
        </w:tc>
        <w:tc>
          <w:tcPr>
            <w:tcW w:w="2409"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4500,0</w:t>
            </w:r>
          </w:p>
        </w:tc>
        <w:tc>
          <w:tcPr>
            <w:tcW w:w="283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4500,0</w:t>
            </w:r>
          </w:p>
        </w:tc>
      </w:tr>
      <w:tr w:rsidR="00141816" w:rsidRPr="0055184B" w:rsidTr="00141816">
        <w:trPr>
          <w:trHeight w:val="210"/>
        </w:trPr>
        <w:tc>
          <w:tcPr>
            <w:tcW w:w="170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2023</w:t>
            </w:r>
          </w:p>
        </w:tc>
        <w:tc>
          <w:tcPr>
            <w:tcW w:w="2409"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1500,0</w:t>
            </w:r>
          </w:p>
        </w:tc>
        <w:tc>
          <w:tcPr>
            <w:tcW w:w="283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1500,0</w:t>
            </w:r>
          </w:p>
        </w:tc>
      </w:tr>
      <w:tr w:rsidR="00141816" w:rsidRPr="0055184B" w:rsidTr="00141816">
        <w:trPr>
          <w:trHeight w:val="293"/>
        </w:trPr>
        <w:tc>
          <w:tcPr>
            <w:tcW w:w="170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2024</w:t>
            </w:r>
          </w:p>
        </w:tc>
        <w:tc>
          <w:tcPr>
            <w:tcW w:w="2409"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1500,0</w:t>
            </w:r>
          </w:p>
        </w:tc>
        <w:tc>
          <w:tcPr>
            <w:tcW w:w="283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1500,0</w:t>
            </w:r>
          </w:p>
        </w:tc>
      </w:tr>
      <w:tr w:rsidR="00141816" w:rsidRPr="0055184B" w:rsidTr="00141816">
        <w:trPr>
          <w:trHeight w:val="336"/>
        </w:trPr>
        <w:tc>
          <w:tcPr>
            <w:tcW w:w="170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2025</w:t>
            </w:r>
          </w:p>
        </w:tc>
        <w:tc>
          <w:tcPr>
            <w:tcW w:w="2409"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1500,0</w:t>
            </w:r>
          </w:p>
        </w:tc>
        <w:tc>
          <w:tcPr>
            <w:tcW w:w="283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1500,0</w:t>
            </w:r>
          </w:p>
        </w:tc>
      </w:tr>
      <w:tr w:rsidR="00141816" w:rsidRPr="0055184B" w:rsidTr="00141816">
        <w:trPr>
          <w:trHeight w:val="115"/>
        </w:trPr>
        <w:tc>
          <w:tcPr>
            <w:tcW w:w="170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ВСЕГО</w:t>
            </w:r>
          </w:p>
        </w:tc>
        <w:tc>
          <w:tcPr>
            <w:tcW w:w="2409"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12000,0</w:t>
            </w:r>
          </w:p>
        </w:tc>
        <w:tc>
          <w:tcPr>
            <w:tcW w:w="283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12000,0</w:t>
            </w:r>
          </w:p>
        </w:tc>
      </w:tr>
      <w:tr w:rsidR="00141816" w:rsidRPr="0055184B" w:rsidTr="004867E6">
        <w:trPr>
          <w:trHeight w:val="782"/>
        </w:trPr>
        <w:tc>
          <w:tcPr>
            <w:tcW w:w="9356" w:type="dxa"/>
            <w:gridSpan w:val="4"/>
            <w:tcBorders>
              <w:top w:val="single" w:sz="4" w:space="0" w:color="auto"/>
            </w:tcBorders>
          </w:tcPr>
          <w:p w:rsidR="00141816" w:rsidRPr="0055184B" w:rsidRDefault="00141816" w:rsidP="0055184B">
            <w:pPr>
              <w:spacing w:before="120" w:after="120"/>
              <w:rPr>
                <w:color w:val="FF0000"/>
                <w:sz w:val="16"/>
                <w:szCs w:val="16"/>
              </w:rPr>
            </w:pPr>
            <w:r w:rsidRPr="0055184B">
              <w:rPr>
                <w:b/>
                <w:sz w:val="16"/>
                <w:szCs w:val="16"/>
              </w:rPr>
              <w:t>5. Ожидаемые конечные результаты реализации подпрограммы:</w:t>
            </w:r>
          </w:p>
          <w:p w:rsidR="00141816" w:rsidRPr="0055184B" w:rsidRDefault="00141816" w:rsidP="0055184B">
            <w:pPr>
              <w:ind w:right="-108"/>
              <w:rPr>
                <w:color w:val="FF0000"/>
                <w:sz w:val="16"/>
                <w:szCs w:val="16"/>
              </w:rPr>
            </w:pPr>
            <w:r w:rsidRPr="0055184B">
              <w:rPr>
                <w:sz w:val="16"/>
                <w:szCs w:val="16"/>
              </w:rPr>
              <w:t>к 2025 году с помощью государственной поддержки будет создано 6 новых крестьянских (фермерских) хозяйства и дополнительно создано 6 новых рабочих мест.</w:t>
            </w:r>
          </w:p>
        </w:tc>
      </w:tr>
    </w:tbl>
    <w:p w:rsidR="00141816" w:rsidRPr="0055184B" w:rsidRDefault="00141816" w:rsidP="0055184B">
      <w:pPr>
        <w:autoSpaceDE w:val="0"/>
        <w:autoSpaceDN w:val="0"/>
        <w:adjustRightInd w:val="0"/>
        <w:jc w:val="center"/>
        <w:rPr>
          <w:b/>
          <w:sz w:val="16"/>
          <w:szCs w:val="16"/>
        </w:rPr>
      </w:pPr>
      <w:r w:rsidRPr="0055184B">
        <w:rPr>
          <w:b/>
          <w:sz w:val="16"/>
          <w:szCs w:val="16"/>
        </w:rPr>
        <w:t>Мероприятия подпрограммы</w:t>
      </w:r>
    </w:p>
    <w:p w:rsidR="00141816" w:rsidRPr="0055184B" w:rsidRDefault="00141816" w:rsidP="0055184B">
      <w:pPr>
        <w:tabs>
          <w:tab w:val="left" w:pos="6900"/>
        </w:tabs>
        <w:spacing w:after="120"/>
        <w:jc w:val="center"/>
        <w:rPr>
          <w:b/>
          <w:spacing w:val="-6"/>
          <w:sz w:val="16"/>
          <w:szCs w:val="16"/>
        </w:rPr>
      </w:pPr>
      <w:r w:rsidRPr="0055184B">
        <w:rPr>
          <w:b/>
          <w:spacing w:val="-6"/>
          <w:sz w:val="16"/>
          <w:szCs w:val="16"/>
        </w:rPr>
        <w:t xml:space="preserve">«Развитие крестьянских (фермерских) хозяйств и сельскохозяйственной кооперации» муниципальной </w:t>
      </w:r>
      <w:proofErr w:type="gramStart"/>
      <w:r w:rsidRPr="0055184B">
        <w:rPr>
          <w:b/>
          <w:spacing w:val="-6"/>
          <w:sz w:val="16"/>
          <w:szCs w:val="16"/>
        </w:rPr>
        <w:t>программы  «</w:t>
      </w:r>
      <w:proofErr w:type="gramEnd"/>
      <w:r w:rsidRPr="0055184B">
        <w:rPr>
          <w:b/>
          <w:spacing w:val="-6"/>
          <w:sz w:val="16"/>
          <w:szCs w:val="16"/>
        </w:rPr>
        <w:t>Развитие сельского хозяйства в Любытинском муниципальном районе  на 2020-2025 годы»</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455"/>
        <w:gridCol w:w="878"/>
        <w:gridCol w:w="807"/>
        <w:gridCol w:w="807"/>
        <w:gridCol w:w="807"/>
        <w:gridCol w:w="897"/>
        <w:gridCol w:w="897"/>
        <w:gridCol w:w="897"/>
        <w:gridCol w:w="896"/>
        <w:gridCol w:w="897"/>
        <w:gridCol w:w="807"/>
      </w:tblGrid>
      <w:tr w:rsidR="00141816" w:rsidRPr="0055184B" w:rsidTr="004867E6">
        <w:trPr>
          <w:trHeight w:val="20"/>
        </w:trPr>
        <w:tc>
          <w:tcPr>
            <w:tcW w:w="445" w:type="dxa"/>
            <w:vMerge w:val="restart"/>
            <w:tcBorders>
              <w:bottom w:val="nil"/>
            </w:tcBorders>
            <w:vAlign w:val="center"/>
          </w:tcPr>
          <w:p w:rsidR="00141816" w:rsidRPr="0055184B" w:rsidRDefault="00141816" w:rsidP="0055184B">
            <w:pPr>
              <w:tabs>
                <w:tab w:val="center" w:pos="4819"/>
                <w:tab w:val="right" w:pos="9071"/>
              </w:tabs>
              <w:jc w:val="center"/>
              <w:rPr>
                <w:sz w:val="16"/>
                <w:szCs w:val="16"/>
              </w:rPr>
            </w:pPr>
            <w:r w:rsidRPr="0055184B">
              <w:rPr>
                <w:sz w:val="16"/>
                <w:szCs w:val="16"/>
              </w:rPr>
              <w:t>№ п/п</w:t>
            </w:r>
          </w:p>
        </w:tc>
        <w:tc>
          <w:tcPr>
            <w:tcW w:w="1455" w:type="dxa"/>
            <w:vMerge w:val="restart"/>
            <w:tcBorders>
              <w:bottom w:val="nil"/>
            </w:tcBorders>
            <w:vAlign w:val="center"/>
          </w:tcPr>
          <w:p w:rsidR="00141816" w:rsidRPr="0055184B" w:rsidRDefault="00141816" w:rsidP="0055184B">
            <w:pPr>
              <w:tabs>
                <w:tab w:val="center" w:pos="4819"/>
                <w:tab w:val="right" w:pos="9071"/>
              </w:tabs>
              <w:jc w:val="center"/>
              <w:rPr>
                <w:sz w:val="16"/>
                <w:szCs w:val="16"/>
              </w:rPr>
            </w:pPr>
            <w:r w:rsidRPr="0055184B">
              <w:rPr>
                <w:sz w:val="16"/>
                <w:szCs w:val="16"/>
              </w:rPr>
              <w:t>Наименование мероприятия</w:t>
            </w:r>
          </w:p>
        </w:tc>
        <w:tc>
          <w:tcPr>
            <w:tcW w:w="878" w:type="dxa"/>
            <w:vMerge w:val="restart"/>
            <w:tcBorders>
              <w:bottom w:val="nil"/>
            </w:tcBorders>
            <w:vAlign w:val="center"/>
          </w:tcPr>
          <w:p w:rsidR="00141816" w:rsidRPr="0055184B" w:rsidRDefault="00141816" w:rsidP="0055184B">
            <w:pPr>
              <w:tabs>
                <w:tab w:val="center" w:pos="4819"/>
                <w:tab w:val="right" w:pos="9071"/>
              </w:tabs>
              <w:ind w:left="-78" w:right="-49"/>
              <w:jc w:val="center"/>
              <w:rPr>
                <w:sz w:val="16"/>
                <w:szCs w:val="16"/>
              </w:rPr>
            </w:pPr>
            <w:r w:rsidRPr="0055184B">
              <w:rPr>
                <w:sz w:val="16"/>
                <w:szCs w:val="16"/>
              </w:rPr>
              <w:t>Исполнитель</w:t>
            </w:r>
          </w:p>
        </w:tc>
        <w:tc>
          <w:tcPr>
            <w:tcW w:w="807" w:type="dxa"/>
            <w:vMerge w:val="restart"/>
            <w:tcBorders>
              <w:bottom w:val="nil"/>
            </w:tcBorders>
            <w:vAlign w:val="center"/>
          </w:tcPr>
          <w:p w:rsidR="00141816" w:rsidRPr="0055184B" w:rsidRDefault="00141816" w:rsidP="0055184B">
            <w:pPr>
              <w:tabs>
                <w:tab w:val="center" w:pos="4819"/>
                <w:tab w:val="right" w:pos="9071"/>
              </w:tabs>
              <w:jc w:val="center"/>
              <w:rPr>
                <w:sz w:val="16"/>
                <w:szCs w:val="16"/>
              </w:rPr>
            </w:pPr>
            <w:r w:rsidRPr="0055184B">
              <w:rPr>
                <w:sz w:val="16"/>
                <w:szCs w:val="16"/>
              </w:rPr>
              <w:t>Срок реализации</w:t>
            </w:r>
          </w:p>
        </w:tc>
        <w:tc>
          <w:tcPr>
            <w:tcW w:w="807" w:type="dxa"/>
            <w:vMerge w:val="restart"/>
            <w:tcBorders>
              <w:bottom w:val="nil"/>
            </w:tcBorders>
            <w:vAlign w:val="center"/>
          </w:tcPr>
          <w:p w:rsidR="00141816" w:rsidRPr="0055184B" w:rsidRDefault="00141816" w:rsidP="0055184B">
            <w:pPr>
              <w:ind w:left="-57" w:right="-57"/>
              <w:jc w:val="center"/>
              <w:rPr>
                <w:sz w:val="16"/>
                <w:szCs w:val="16"/>
              </w:rPr>
            </w:pPr>
            <w:r w:rsidRPr="0055184B">
              <w:rPr>
                <w:sz w:val="16"/>
                <w:szCs w:val="16"/>
              </w:rPr>
              <w:t xml:space="preserve">Целевой </w:t>
            </w:r>
            <w:r w:rsidRPr="0055184B">
              <w:rPr>
                <w:sz w:val="16"/>
                <w:szCs w:val="16"/>
              </w:rPr>
              <w:br/>
              <w:t>показатель (номер целевого показателя из Перечня целевых показателей муниципальной</w:t>
            </w:r>
            <w:r w:rsidRPr="0055184B">
              <w:rPr>
                <w:sz w:val="16"/>
                <w:szCs w:val="16"/>
              </w:rPr>
              <w:br/>
              <w:t>про</w:t>
            </w:r>
            <w:r w:rsidRPr="0055184B">
              <w:rPr>
                <w:sz w:val="16"/>
                <w:szCs w:val="16"/>
              </w:rPr>
              <w:softHyphen/>
              <w:t>граммы)</w:t>
            </w:r>
          </w:p>
        </w:tc>
        <w:tc>
          <w:tcPr>
            <w:tcW w:w="807" w:type="dxa"/>
            <w:vMerge w:val="restart"/>
            <w:tcBorders>
              <w:bottom w:val="nil"/>
            </w:tcBorders>
            <w:vAlign w:val="center"/>
          </w:tcPr>
          <w:p w:rsidR="00141816" w:rsidRPr="0055184B" w:rsidRDefault="00141816" w:rsidP="0055184B">
            <w:pPr>
              <w:ind w:left="-57" w:right="-57"/>
              <w:jc w:val="center"/>
              <w:rPr>
                <w:sz w:val="16"/>
                <w:szCs w:val="16"/>
              </w:rPr>
            </w:pPr>
            <w:r w:rsidRPr="0055184B">
              <w:rPr>
                <w:sz w:val="16"/>
                <w:szCs w:val="16"/>
              </w:rPr>
              <w:t xml:space="preserve">Источник </w:t>
            </w:r>
            <w:r w:rsidRPr="0055184B">
              <w:rPr>
                <w:sz w:val="16"/>
                <w:szCs w:val="16"/>
              </w:rPr>
              <w:br/>
              <w:t>финансирования</w:t>
            </w:r>
          </w:p>
        </w:tc>
        <w:tc>
          <w:tcPr>
            <w:tcW w:w="5291" w:type="dxa"/>
            <w:gridSpan w:val="6"/>
            <w:tcBorders>
              <w:bottom w:val="single" w:sz="4" w:space="0" w:color="auto"/>
            </w:tcBorders>
          </w:tcPr>
          <w:p w:rsidR="00141816" w:rsidRPr="0055184B" w:rsidRDefault="00141816" w:rsidP="0055184B">
            <w:pPr>
              <w:jc w:val="center"/>
              <w:rPr>
                <w:sz w:val="16"/>
                <w:szCs w:val="16"/>
              </w:rPr>
            </w:pPr>
            <w:r w:rsidRPr="0055184B">
              <w:rPr>
                <w:sz w:val="16"/>
                <w:szCs w:val="16"/>
              </w:rPr>
              <w:t>Объем финансирования по годам (тыс. руб.)</w:t>
            </w:r>
          </w:p>
        </w:tc>
      </w:tr>
      <w:tr w:rsidR="00141816" w:rsidRPr="0055184B" w:rsidTr="004867E6">
        <w:trPr>
          <w:trHeight w:val="20"/>
        </w:trPr>
        <w:tc>
          <w:tcPr>
            <w:tcW w:w="445" w:type="dxa"/>
            <w:vMerge/>
            <w:tcBorders>
              <w:bottom w:val="nil"/>
            </w:tcBorders>
          </w:tcPr>
          <w:p w:rsidR="00141816" w:rsidRPr="0055184B" w:rsidRDefault="00141816" w:rsidP="0055184B">
            <w:pPr>
              <w:tabs>
                <w:tab w:val="center" w:pos="4819"/>
                <w:tab w:val="right" w:pos="9071"/>
              </w:tabs>
              <w:jc w:val="center"/>
              <w:rPr>
                <w:sz w:val="16"/>
                <w:szCs w:val="16"/>
              </w:rPr>
            </w:pPr>
          </w:p>
        </w:tc>
        <w:tc>
          <w:tcPr>
            <w:tcW w:w="1455" w:type="dxa"/>
            <w:vMerge/>
            <w:tcBorders>
              <w:bottom w:val="nil"/>
            </w:tcBorders>
          </w:tcPr>
          <w:p w:rsidR="00141816" w:rsidRPr="0055184B" w:rsidRDefault="00141816" w:rsidP="0055184B">
            <w:pPr>
              <w:tabs>
                <w:tab w:val="center" w:pos="4819"/>
                <w:tab w:val="right" w:pos="9071"/>
              </w:tabs>
              <w:jc w:val="center"/>
              <w:rPr>
                <w:sz w:val="16"/>
                <w:szCs w:val="16"/>
              </w:rPr>
            </w:pPr>
          </w:p>
        </w:tc>
        <w:tc>
          <w:tcPr>
            <w:tcW w:w="878" w:type="dxa"/>
            <w:vMerge/>
            <w:tcBorders>
              <w:bottom w:val="nil"/>
            </w:tcBorders>
          </w:tcPr>
          <w:p w:rsidR="00141816" w:rsidRPr="0055184B" w:rsidRDefault="00141816" w:rsidP="0055184B">
            <w:pPr>
              <w:tabs>
                <w:tab w:val="center" w:pos="4819"/>
                <w:tab w:val="right" w:pos="9071"/>
              </w:tabs>
              <w:jc w:val="center"/>
              <w:rPr>
                <w:sz w:val="16"/>
                <w:szCs w:val="16"/>
              </w:rPr>
            </w:pPr>
          </w:p>
        </w:tc>
        <w:tc>
          <w:tcPr>
            <w:tcW w:w="807" w:type="dxa"/>
            <w:vMerge/>
            <w:tcBorders>
              <w:bottom w:val="nil"/>
            </w:tcBorders>
          </w:tcPr>
          <w:p w:rsidR="00141816" w:rsidRPr="0055184B" w:rsidRDefault="00141816" w:rsidP="0055184B">
            <w:pPr>
              <w:tabs>
                <w:tab w:val="center" w:pos="4819"/>
                <w:tab w:val="right" w:pos="9071"/>
              </w:tabs>
              <w:jc w:val="center"/>
              <w:rPr>
                <w:sz w:val="16"/>
                <w:szCs w:val="16"/>
              </w:rPr>
            </w:pPr>
          </w:p>
        </w:tc>
        <w:tc>
          <w:tcPr>
            <w:tcW w:w="807" w:type="dxa"/>
            <w:vMerge/>
            <w:tcBorders>
              <w:bottom w:val="nil"/>
            </w:tcBorders>
          </w:tcPr>
          <w:p w:rsidR="00141816" w:rsidRPr="0055184B" w:rsidRDefault="00141816" w:rsidP="0055184B">
            <w:pPr>
              <w:tabs>
                <w:tab w:val="center" w:pos="4819"/>
                <w:tab w:val="right" w:pos="9071"/>
              </w:tabs>
              <w:jc w:val="center"/>
              <w:rPr>
                <w:sz w:val="16"/>
                <w:szCs w:val="16"/>
              </w:rPr>
            </w:pPr>
          </w:p>
        </w:tc>
        <w:tc>
          <w:tcPr>
            <w:tcW w:w="807" w:type="dxa"/>
            <w:vMerge/>
            <w:tcBorders>
              <w:bottom w:val="nil"/>
            </w:tcBorders>
          </w:tcPr>
          <w:p w:rsidR="00141816" w:rsidRPr="0055184B" w:rsidRDefault="00141816" w:rsidP="0055184B">
            <w:pPr>
              <w:tabs>
                <w:tab w:val="center" w:pos="4819"/>
                <w:tab w:val="right" w:pos="9071"/>
              </w:tabs>
              <w:jc w:val="center"/>
              <w:rPr>
                <w:sz w:val="16"/>
                <w:szCs w:val="16"/>
              </w:rPr>
            </w:pPr>
          </w:p>
        </w:tc>
        <w:tc>
          <w:tcPr>
            <w:tcW w:w="897" w:type="dxa"/>
            <w:tcBorders>
              <w:bottom w:val="nil"/>
            </w:tcBorders>
            <w:vAlign w:val="center"/>
          </w:tcPr>
          <w:p w:rsidR="00141816" w:rsidRPr="0055184B" w:rsidRDefault="00141816" w:rsidP="0055184B">
            <w:pPr>
              <w:jc w:val="center"/>
              <w:rPr>
                <w:sz w:val="16"/>
                <w:szCs w:val="16"/>
              </w:rPr>
            </w:pPr>
            <w:r w:rsidRPr="0055184B">
              <w:rPr>
                <w:sz w:val="16"/>
                <w:szCs w:val="16"/>
              </w:rPr>
              <w:t>2020 год</w:t>
            </w:r>
          </w:p>
        </w:tc>
        <w:tc>
          <w:tcPr>
            <w:tcW w:w="897" w:type="dxa"/>
            <w:tcBorders>
              <w:bottom w:val="nil"/>
            </w:tcBorders>
            <w:vAlign w:val="center"/>
          </w:tcPr>
          <w:p w:rsidR="00141816" w:rsidRPr="0055184B" w:rsidRDefault="00141816" w:rsidP="0055184B">
            <w:pPr>
              <w:jc w:val="center"/>
              <w:rPr>
                <w:sz w:val="16"/>
                <w:szCs w:val="16"/>
              </w:rPr>
            </w:pPr>
            <w:r w:rsidRPr="0055184B">
              <w:rPr>
                <w:sz w:val="16"/>
                <w:szCs w:val="16"/>
              </w:rPr>
              <w:t>2021 год</w:t>
            </w:r>
          </w:p>
        </w:tc>
        <w:tc>
          <w:tcPr>
            <w:tcW w:w="897" w:type="dxa"/>
            <w:tcBorders>
              <w:bottom w:val="nil"/>
            </w:tcBorders>
            <w:vAlign w:val="center"/>
          </w:tcPr>
          <w:p w:rsidR="00141816" w:rsidRPr="0055184B" w:rsidRDefault="00141816" w:rsidP="0055184B">
            <w:pPr>
              <w:jc w:val="center"/>
              <w:rPr>
                <w:sz w:val="16"/>
                <w:szCs w:val="16"/>
              </w:rPr>
            </w:pPr>
            <w:r w:rsidRPr="0055184B">
              <w:rPr>
                <w:sz w:val="16"/>
                <w:szCs w:val="16"/>
              </w:rPr>
              <w:t>2022 год</w:t>
            </w:r>
          </w:p>
        </w:tc>
        <w:tc>
          <w:tcPr>
            <w:tcW w:w="896" w:type="dxa"/>
            <w:tcBorders>
              <w:bottom w:val="nil"/>
            </w:tcBorders>
            <w:vAlign w:val="center"/>
          </w:tcPr>
          <w:p w:rsidR="00141816" w:rsidRPr="0055184B" w:rsidRDefault="00141816" w:rsidP="0055184B">
            <w:pPr>
              <w:jc w:val="center"/>
              <w:rPr>
                <w:sz w:val="16"/>
                <w:szCs w:val="16"/>
              </w:rPr>
            </w:pPr>
            <w:r w:rsidRPr="0055184B">
              <w:rPr>
                <w:sz w:val="16"/>
                <w:szCs w:val="16"/>
              </w:rPr>
              <w:t>2023 год</w:t>
            </w:r>
          </w:p>
        </w:tc>
        <w:tc>
          <w:tcPr>
            <w:tcW w:w="897" w:type="dxa"/>
            <w:tcBorders>
              <w:bottom w:val="nil"/>
            </w:tcBorders>
            <w:vAlign w:val="center"/>
          </w:tcPr>
          <w:p w:rsidR="00141816" w:rsidRPr="0055184B" w:rsidRDefault="00141816" w:rsidP="0055184B">
            <w:pPr>
              <w:jc w:val="center"/>
              <w:rPr>
                <w:sz w:val="16"/>
                <w:szCs w:val="16"/>
              </w:rPr>
            </w:pPr>
            <w:r w:rsidRPr="0055184B">
              <w:rPr>
                <w:sz w:val="16"/>
                <w:szCs w:val="16"/>
              </w:rPr>
              <w:t>2024 год</w:t>
            </w:r>
          </w:p>
        </w:tc>
        <w:tc>
          <w:tcPr>
            <w:tcW w:w="807" w:type="dxa"/>
            <w:tcBorders>
              <w:bottom w:val="nil"/>
            </w:tcBorders>
            <w:vAlign w:val="center"/>
          </w:tcPr>
          <w:p w:rsidR="00141816" w:rsidRPr="0055184B" w:rsidRDefault="00141816" w:rsidP="0055184B">
            <w:pPr>
              <w:jc w:val="center"/>
              <w:rPr>
                <w:sz w:val="16"/>
                <w:szCs w:val="16"/>
              </w:rPr>
            </w:pPr>
            <w:r w:rsidRPr="0055184B">
              <w:rPr>
                <w:sz w:val="16"/>
                <w:szCs w:val="16"/>
              </w:rPr>
              <w:t>2025 год</w:t>
            </w:r>
          </w:p>
        </w:tc>
      </w:tr>
      <w:tr w:rsidR="00141816" w:rsidRPr="0055184B" w:rsidTr="004867E6">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108"/>
              <w:jc w:val="center"/>
              <w:rPr>
                <w:sz w:val="16"/>
                <w:szCs w:val="16"/>
              </w:rPr>
            </w:pPr>
            <w:r w:rsidRPr="0055184B">
              <w:rPr>
                <w:sz w:val="16"/>
                <w:szCs w:val="16"/>
              </w:rPr>
              <w:t>1</w:t>
            </w:r>
          </w:p>
        </w:tc>
        <w:tc>
          <w:tcPr>
            <w:tcW w:w="10045" w:type="dxa"/>
            <w:gridSpan w:val="11"/>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after="120"/>
              <w:rPr>
                <w:sz w:val="16"/>
                <w:szCs w:val="16"/>
              </w:rPr>
            </w:pPr>
            <w:r w:rsidRPr="0055184B">
              <w:rPr>
                <w:sz w:val="16"/>
                <w:szCs w:val="16"/>
              </w:rPr>
              <w:t>Задача 1. Развитие крестьянских (фермерских) хозяйств и сельскохозяйственной кооперации</w:t>
            </w:r>
          </w:p>
        </w:tc>
      </w:tr>
      <w:tr w:rsidR="00141816" w:rsidRPr="0055184B" w:rsidTr="004867E6">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57"/>
              <w:jc w:val="center"/>
              <w:rPr>
                <w:spacing w:val="-16"/>
                <w:sz w:val="16"/>
                <w:szCs w:val="16"/>
              </w:rPr>
            </w:pPr>
            <w:r w:rsidRPr="0055184B">
              <w:rPr>
                <w:spacing w:val="-16"/>
                <w:sz w:val="16"/>
                <w:szCs w:val="16"/>
              </w:rPr>
              <w:t>1.1.</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right="-71"/>
              <w:rPr>
                <w:sz w:val="16"/>
                <w:szCs w:val="16"/>
              </w:rPr>
            </w:pPr>
            <w:r w:rsidRPr="0055184B">
              <w:rPr>
                <w:sz w:val="16"/>
                <w:szCs w:val="16"/>
              </w:rPr>
              <w:t>Проведение семи</w:t>
            </w:r>
            <w:r w:rsidRPr="0055184B">
              <w:rPr>
                <w:sz w:val="16"/>
                <w:szCs w:val="16"/>
              </w:rPr>
              <w:softHyphen/>
              <w:t>наров, совещаний по вопросам развития крестьянских (фермерских) хозяйств и сельскохозяйственной кооперации</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отдел</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2020-2025 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 xml:space="preserve">2.1.1-2.1.2 </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r>
      <w:tr w:rsidR="00141816" w:rsidRPr="0055184B" w:rsidTr="004867E6">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57"/>
              <w:jc w:val="center"/>
              <w:rPr>
                <w:spacing w:val="-16"/>
                <w:sz w:val="16"/>
                <w:szCs w:val="16"/>
              </w:rPr>
            </w:pPr>
            <w:r w:rsidRPr="0055184B">
              <w:rPr>
                <w:spacing w:val="-16"/>
                <w:sz w:val="16"/>
                <w:szCs w:val="16"/>
              </w:rPr>
              <w:t>1.2.</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Приобретение ма</w:t>
            </w:r>
            <w:r w:rsidRPr="0055184B">
              <w:rPr>
                <w:sz w:val="16"/>
                <w:szCs w:val="16"/>
              </w:rPr>
              <w:softHyphen/>
              <w:t>териальных ресур</w:t>
            </w:r>
            <w:r w:rsidRPr="0055184B">
              <w:rPr>
                <w:sz w:val="16"/>
                <w:szCs w:val="16"/>
              </w:rPr>
              <w:softHyphen/>
              <w:t xml:space="preserve">сов для развития </w:t>
            </w:r>
            <w:r w:rsidRPr="0055184B">
              <w:rPr>
                <w:spacing w:val="-6"/>
                <w:sz w:val="16"/>
                <w:szCs w:val="16"/>
              </w:rPr>
              <w:t>создаваемых крестьян</w:t>
            </w:r>
            <w:r w:rsidRPr="0055184B">
              <w:rPr>
                <w:sz w:val="16"/>
                <w:szCs w:val="16"/>
              </w:rPr>
              <w:t>ских (фермерских) хо</w:t>
            </w:r>
            <w:r w:rsidRPr="0055184B">
              <w:rPr>
                <w:sz w:val="16"/>
                <w:szCs w:val="16"/>
              </w:rPr>
              <w:softHyphen/>
              <w:t>зяйств</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sz w:val="16"/>
                <w:szCs w:val="16"/>
              </w:rPr>
            </w:pPr>
            <w:r w:rsidRPr="0055184B">
              <w:rPr>
                <w:spacing w:val="-12"/>
                <w:sz w:val="16"/>
                <w:szCs w:val="16"/>
              </w:rPr>
              <w:t>крестьян</w:t>
            </w:r>
            <w:r w:rsidRPr="0055184B">
              <w:rPr>
                <w:spacing w:val="-12"/>
                <w:sz w:val="16"/>
                <w:szCs w:val="16"/>
              </w:rPr>
              <w:softHyphen/>
              <w:t>ские</w:t>
            </w:r>
            <w:r w:rsidRPr="0055184B">
              <w:rPr>
                <w:sz w:val="16"/>
                <w:szCs w:val="16"/>
              </w:rPr>
              <w:t xml:space="preserve"> </w:t>
            </w:r>
            <w:r w:rsidRPr="0055184B">
              <w:rPr>
                <w:spacing w:val="-12"/>
                <w:sz w:val="16"/>
                <w:szCs w:val="16"/>
              </w:rPr>
              <w:t>(фермер</w:t>
            </w:r>
            <w:r w:rsidRPr="0055184B">
              <w:rPr>
                <w:spacing w:val="-12"/>
                <w:sz w:val="16"/>
                <w:szCs w:val="16"/>
              </w:rPr>
              <w:softHyphen/>
              <w:t>ские</w:t>
            </w:r>
            <w:r w:rsidRPr="0055184B">
              <w:rPr>
                <w:sz w:val="16"/>
                <w:szCs w:val="16"/>
              </w:rPr>
              <w:t>) хо</w:t>
            </w:r>
            <w:r w:rsidRPr="0055184B">
              <w:rPr>
                <w:sz w:val="16"/>
                <w:szCs w:val="16"/>
              </w:rPr>
              <w:softHyphen/>
              <w:t xml:space="preserve">зяйства </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2020-2025 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2.1.1-2.1.2</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rPr>
                <w:sz w:val="16"/>
                <w:szCs w:val="16"/>
              </w:rPr>
            </w:pPr>
            <w:proofErr w:type="spellStart"/>
            <w:proofErr w:type="gramStart"/>
            <w:r w:rsidRPr="0055184B">
              <w:rPr>
                <w:sz w:val="16"/>
                <w:szCs w:val="16"/>
              </w:rPr>
              <w:t>внебюд-жетные</w:t>
            </w:r>
            <w:proofErr w:type="spellEnd"/>
            <w:proofErr w:type="gramEnd"/>
            <w:r w:rsidRPr="0055184B">
              <w:rPr>
                <w:sz w:val="16"/>
                <w:szCs w:val="16"/>
              </w:rPr>
              <w:t xml:space="preserve"> </w:t>
            </w:r>
            <w:proofErr w:type="spellStart"/>
            <w:r w:rsidRPr="0055184B">
              <w:rPr>
                <w:sz w:val="16"/>
                <w:szCs w:val="16"/>
              </w:rPr>
              <w:t>источ-ники</w:t>
            </w:r>
            <w:proofErr w:type="spellEnd"/>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1500,0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1500,0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1500,0</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1500,0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1500,0</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1500,0</w:t>
            </w:r>
          </w:p>
        </w:tc>
      </w:tr>
      <w:tr w:rsidR="00141816" w:rsidRPr="0055184B" w:rsidTr="004867E6">
        <w:trPr>
          <w:trHeight w:val="20"/>
        </w:trPr>
        <w:tc>
          <w:tcPr>
            <w:tcW w:w="445" w:type="dxa"/>
            <w:tcBorders>
              <w:top w:val="single" w:sz="4" w:space="0" w:color="auto"/>
              <w:left w:val="single" w:sz="4" w:space="0" w:color="auto"/>
              <w:right w:val="single" w:sz="4" w:space="0" w:color="auto"/>
            </w:tcBorders>
          </w:tcPr>
          <w:p w:rsidR="00141816" w:rsidRPr="0055184B" w:rsidRDefault="00141816" w:rsidP="0055184B">
            <w:pPr>
              <w:spacing w:before="120"/>
              <w:ind w:left="-108" w:right="-57"/>
              <w:jc w:val="center"/>
              <w:rPr>
                <w:spacing w:val="-16"/>
                <w:sz w:val="16"/>
                <w:szCs w:val="16"/>
              </w:rPr>
            </w:pPr>
            <w:r w:rsidRPr="0055184B">
              <w:rPr>
                <w:spacing w:val="-16"/>
                <w:sz w:val="16"/>
                <w:szCs w:val="16"/>
              </w:rPr>
              <w:t>1.3.</w:t>
            </w:r>
          </w:p>
        </w:tc>
        <w:tc>
          <w:tcPr>
            <w:tcW w:w="1455" w:type="dxa"/>
            <w:tcBorders>
              <w:top w:val="single" w:sz="4" w:space="0" w:color="auto"/>
              <w:left w:val="single" w:sz="4" w:space="0" w:color="auto"/>
              <w:right w:val="single" w:sz="4" w:space="0" w:color="auto"/>
            </w:tcBorders>
          </w:tcPr>
          <w:p w:rsidR="00141816" w:rsidRPr="0055184B" w:rsidRDefault="00141816" w:rsidP="0055184B">
            <w:pPr>
              <w:spacing w:before="120"/>
              <w:rPr>
                <w:sz w:val="16"/>
                <w:szCs w:val="16"/>
              </w:rPr>
            </w:pPr>
            <w:r w:rsidRPr="0055184B">
              <w:rPr>
                <w:spacing w:val="-6"/>
                <w:sz w:val="16"/>
                <w:szCs w:val="16"/>
              </w:rPr>
              <w:t xml:space="preserve">Содействие в получении </w:t>
            </w:r>
            <w:r w:rsidRPr="0055184B">
              <w:rPr>
                <w:sz w:val="16"/>
                <w:szCs w:val="16"/>
              </w:rPr>
              <w:t xml:space="preserve">грантов в форме </w:t>
            </w:r>
            <w:r w:rsidRPr="0055184B">
              <w:rPr>
                <w:sz w:val="16"/>
                <w:szCs w:val="16"/>
              </w:rPr>
              <w:t xml:space="preserve">субсидий </w:t>
            </w:r>
            <w:r w:rsidRPr="0055184B">
              <w:rPr>
                <w:spacing w:val="-6"/>
                <w:sz w:val="16"/>
                <w:szCs w:val="16"/>
              </w:rPr>
              <w:t>на</w:t>
            </w:r>
            <w:r w:rsidRPr="0055184B">
              <w:rPr>
                <w:spacing w:val="-6"/>
                <w:sz w:val="16"/>
                <w:szCs w:val="16"/>
              </w:rPr>
              <w:softHyphen/>
              <w:t>чи</w:t>
            </w:r>
            <w:r w:rsidRPr="0055184B">
              <w:rPr>
                <w:sz w:val="16"/>
                <w:szCs w:val="16"/>
              </w:rPr>
              <w:t>нающим кресть</w:t>
            </w:r>
            <w:r w:rsidRPr="0055184B">
              <w:rPr>
                <w:sz w:val="16"/>
                <w:szCs w:val="16"/>
              </w:rPr>
              <w:softHyphen/>
              <w:t>янским (фермер</w:t>
            </w:r>
            <w:r w:rsidRPr="0055184B">
              <w:rPr>
                <w:sz w:val="16"/>
                <w:szCs w:val="16"/>
              </w:rPr>
              <w:softHyphen/>
              <w:t>ским) хозяйствам на создание и развитие своего хозяйства</w:t>
            </w:r>
          </w:p>
        </w:tc>
        <w:tc>
          <w:tcPr>
            <w:tcW w:w="878" w:type="dxa"/>
            <w:tcBorders>
              <w:top w:val="single" w:sz="4" w:space="0" w:color="auto"/>
              <w:left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отдел</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2020-2025 годы</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2.1.1-2.1.2</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6"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r>
      <w:tr w:rsidR="00141816" w:rsidRPr="0055184B" w:rsidTr="004867E6">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57"/>
              <w:jc w:val="center"/>
              <w:rPr>
                <w:spacing w:val="-24"/>
                <w:sz w:val="16"/>
                <w:szCs w:val="16"/>
              </w:rPr>
            </w:pPr>
            <w:r w:rsidRPr="0055184B">
              <w:rPr>
                <w:spacing w:val="-24"/>
                <w:sz w:val="16"/>
                <w:szCs w:val="16"/>
              </w:rPr>
              <w:t>1.4.</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 xml:space="preserve">Строительство, модернизация или </w:t>
            </w:r>
            <w:r w:rsidRPr="0055184B">
              <w:rPr>
                <w:sz w:val="16"/>
                <w:szCs w:val="16"/>
              </w:rPr>
              <w:br/>
            </w:r>
            <w:r w:rsidRPr="0055184B">
              <w:rPr>
                <w:spacing w:val="-10"/>
                <w:sz w:val="16"/>
                <w:szCs w:val="16"/>
              </w:rPr>
              <w:t>реконструкция се</w:t>
            </w:r>
            <w:r w:rsidRPr="0055184B">
              <w:rPr>
                <w:spacing w:val="-10"/>
                <w:sz w:val="16"/>
                <w:szCs w:val="16"/>
              </w:rPr>
              <w:softHyphen/>
              <w:t>мей</w:t>
            </w:r>
            <w:r w:rsidRPr="0055184B">
              <w:rPr>
                <w:sz w:val="16"/>
                <w:szCs w:val="16"/>
              </w:rPr>
              <w:t>ной животно</w:t>
            </w:r>
            <w:r w:rsidRPr="0055184B">
              <w:rPr>
                <w:sz w:val="16"/>
                <w:szCs w:val="16"/>
              </w:rPr>
              <w:softHyphen/>
              <w:t>водческой фермы</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sz w:val="16"/>
                <w:szCs w:val="16"/>
              </w:rPr>
            </w:pPr>
            <w:r w:rsidRPr="0055184B">
              <w:rPr>
                <w:spacing w:val="-12"/>
                <w:sz w:val="16"/>
                <w:szCs w:val="16"/>
              </w:rPr>
              <w:t>крестьян</w:t>
            </w:r>
            <w:r w:rsidRPr="0055184B">
              <w:rPr>
                <w:spacing w:val="-12"/>
                <w:sz w:val="16"/>
                <w:szCs w:val="16"/>
              </w:rPr>
              <w:softHyphen/>
              <w:t>ские</w:t>
            </w:r>
            <w:r w:rsidRPr="0055184B">
              <w:rPr>
                <w:sz w:val="16"/>
                <w:szCs w:val="16"/>
              </w:rPr>
              <w:t xml:space="preserve"> (</w:t>
            </w:r>
            <w:r w:rsidRPr="0055184B">
              <w:rPr>
                <w:spacing w:val="-12"/>
                <w:sz w:val="16"/>
                <w:szCs w:val="16"/>
              </w:rPr>
              <w:t>фермер</w:t>
            </w:r>
            <w:r w:rsidRPr="0055184B">
              <w:rPr>
                <w:spacing w:val="-12"/>
                <w:sz w:val="16"/>
                <w:szCs w:val="16"/>
              </w:rPr>
              <w:softHyphen/>
              <w:t>ские</w:t>
            </w:r>
            <w:r w:rsidRPr="0055184B">
              <w:rPr>
                <w:sz w:val="16"/>
                <w:szCs w:val="16"/>
              </w:rPr>
              <w:t xml:space="preserve">) хозяйства </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highlight w:val="yellow"/>
              </w:rPr>
            </w:pPr>
            <w:r w:rsidRPr="0055184B">
              <w:rPr>
                <w:sz w:val="16"/>
                <w:szCs w:val="16"/>
              </w:rPr>
              <w:t>2022 год</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2.1.1-2.1.2</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rPr>
                <w:sz w:val="16"/>
                <w:szCs w:val="16"/>
              </w:rPr>
            </w:pPr>
            <w:r w:rsidRPr="0055184B">
              <w:rPr>
                <w:sz w:val="16"/>
                <w:szCs w:val="16"/>
              </w:rPr>
              <w:t>внебюджетные источники</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3000,0</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r>
      <w:tr w:rsidR="00141816" w:rsidRPr="0055184B" w:rsidTr="004867E6">
        <w:trPr>
          <w:trHeight w:val="20"/>
        </w:trPr>
        <w:tc>
          <w:tcPr>
            <w:tcW w:w="445" w:type="dxa"/>
            <w:tcBorders>
              <w:top w:val="single" w:sz="4" w:space="0" w:color="auto"/>
              <w:left w:val="single" w:sz="4" w:space="0" w:color="auto"/>
              <w:right w:val="single" w:sz="4" w:space="0" w:color="auto"/>
            </w:tcBorders>
          </w:tcPr>
          <w:p w:rsidR="00141816" w:rsidRPr="0055184B" w:rsidRDefault="00141816" w:rsidP="0055184B">
            <w:pPr>
              <w:spacing w:before="120"/>
              <w:ind w:left="-108" w:right="-57"/>
              <w:jc w:val="center"/>
              <w:rPr>
                <w:spacing w:val="-24"/>
                <w:sz w:val="16"/>
                <w:szCs w:val="16"/>
              </w:rPr>
            </w:pPr>
            <w:r w:rsidRPr="0055184B">
              <w:rPr>
                <w:spacing w:val="-24"/>
                <w:sz w:val="16"/>
                <w:szCs w:val="16"/>
              </w:rPr>
              <w:t>1..5.</w:t>
            </w:r>
          </w:p>
        </w:tc>
        <w:tc>
          <w:tcPr>
            <w:tcW w:w="1455" w:type="dxa"/>
            <w:tcBorders>
              <w:top w:val="single" w:sz="4" w:space="0" w:color="auto"/>
              <w:left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 xml:space="preserve">Содействие в </w:t>
            </w:r>
            <w:proofErr w:type="gramStart"/>
            <w:r w:rsidRPr="0055184B">
              <w:rPr>
                <w:sz w:val="16"/>
                <w:szCs w:val="16"/>
              </w:rPr>
              <w:t>получении  грантов</w:t>
            </w:r>
            <w:proofErr w:type="gramEnd"/>
            <w:r w:rsidRPr="0055184B">
              <w:rPr>
                <w:sz w:val="16"/>
                <w:szCs w:val="16"/>
              </w:rPr>
              <w:t xml:space="preserve"> в форме субсидий крестьянским (фермерским) хо</w:t>
            </w:r>
            <w:r w:rsidRPr="0055184B">
              <w:rPr>
                <w:sz w:val="16"/>
                <w:szCs w:val="16"/>
              </w:rPr>
              <w:softHyphen/>
              <w:t>зяйствам на развитие семейных животноводческих ферм</w:t>
            </w:r>
          </w:p>
        </w:tc>
        <w:tc>
          <w:tcPr>
            <w:tcW w:w="878" w:type="dxa"/>
            <w:tcBorders>
              <w:top w:val="single" w:sz="4" w:space="0" w:color="auto"/>
              <w:left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отдел</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2022 год</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2.1.1-2.1.2</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6"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r>
      <w:tr w:rsidR="00141816" w:rsidRPr="0055184B" w:rsidTr="004867E6">
        <w:trPr>
          <w:trHeight w:val="20"/>
        </w:trPr>
        <w:tc>
          <w:tcPr>
            <w:tcW w:w="445" w:type="dxa"/>
            <w:tcBorders>
              <w:left w:val="single" w:sz="4" w:space="0" w:color="auto"/>
              <w:right w:val="single" w:sz="4" w:space="0" w:color="auto"/>
            </w:tcBorders>
          </w:tcPr>
          <w:p w:rsidR="00141816" w:rsidRPr="0055184B" w:rsidRDefault="00141816" w:rsidP="0055184B">
            <w:pPr>
              <w:spacing w:before="120"/>
              <w:ind w:left="-108" w:right="-108"/>
              <w:jc w:val="center"/>
              <w:rPr>
                <w:spacing w:val="-32"/>
                <w:sz w:val="16"/>
                <w:szCs w:val="16"/>
              </w:rPr>
            </w:pPr>
            <w:r w:rsidRPr="0055184B">
              <w:rPr>
                <w:spacing w:val="-32"/>
                <w:sz w:val="16"/>
                <w:szCs w:val="16"/>
              </w:rPr>
              <w:t>1.6</w:t>
            </w:r>
          </w:p>
        </w:tc>
        <w:tc>
          <w:tcPr>
            <w:tcW w:w="1455" w:type="dxa"/>
            <w:tcBorders>
              <w:left w:val="single" w:sz="4" w:space="0" w:color="auto"/>
              <w:right w:val="single" w:sz="4" w:space="0" w:color="auto"/>
            </w:tcBorders>
          </w:tcPr>
          <w:p w:rsidR="00141816" w:rsidRPr="0055184B" w:rsidRDefault="00141816" w:rsidP="0055184B">
            <w:pPr>
              <w:autoSpaceDE w:val="0"/>
              <w:autoSpaceDN w:val="0"/>
              <w:adjustRightInd w:val="0"/>
              <w:spacing w:before="120"/>
              <w:rPr>
                <w:rFonts w:eastAsia="Calibri"/>
                <w:sz w:val="16"/>
                <w:szCs w:val="16"/>
                <w:lang w:eastAsia="en-US"/>
              </w:rPr>
            </w:pPr>
            <w:r w:rsidRPr="0055184B">
              <w:rPr>
                <w:rFonts w:eastAsia="Calibri"/>
                <w:sz w:val="16"/>
                <w:szCs w:val="16"/>
                <w:lang w:eastAsia="en-US"/>
              </w:rPr>
              <w:t xml:space="preserve">Содействие в получении грантов крестьянским (фермерским) </w:t>
            </w:r>
            <w:proofErr w:type="gramStart"/>
            <w:r w:rsidRPr="0055184B">
              <w:rPr>
                <w:rFonts w:eastAsia="Calibri"/>
                <w:sz w:val="16"/>
                <w:szCs w:val="16"/>
                <w:lang w:eastAsia="en-US"/>
              </w:rPr>
              <w:t>хозяйствам  в</w:t>
            </w:r>
            <w:proofErr w:type="gramEnd"/>
            <w:r w:rsidRPr="0055184B">
              <w:rPr>
                <w:rFonts w:eastAsia="Calibri"/>
                <w:sz w:val="16"/>
                <w:szCs w:val="16"/>
                <w:lang w:eastAsia="en-US"/>
              </w:rPr>
              <w:t xml:space="preserve"> виде гранта «</w:t>
            </w:r>
            <w:proofErr w:type="spellStart"/>
            <w:r w:rsidRPr="0055184B">
              <w:rPr>
                <w:rFonts w:eastAsia="Calibri"/>
                <w:sz w:val="16"/>
                <w:szCs w:val="16"/>
                <w:lang w:eastAsia="en-US"/>
              </w:rPr>
              <w:t>Агростартап</w:t>
            </w:r>
            <w:proofErr w:type="spellEnd"/>
            <w:r w:rsidRPr="0055184B">
              <w:rPr>
                <w:rFonts w:eastAsia="Calibri"/>
                <w:sz w:val="16"/>
                <w:szCs w:val="16"/>
                <w:lang w:eastAsia="en-US"/>
              </w:rPr>
              <w:t>»</w:t>
            </w:r>
          </w:p>
        </w:tc>
        <w:tc>
          <w:tcPr>
            <w:tcW w:w="878" w:type="dxa"/>
            <w:tcBorders>
              <w:left w:val="single" w:sz="4" w:space="0" w:color="auto"/>
              <w:right w:val="single" w:sz="4" w:space="0" w:color="auto"/>
            </w:tcBorders>
          </w:tcPr>
          <w:p w:rsidR="00141816" w:rsidRPr="0055184B" w:rsidRDefault="00141816" w:rsidP="0055184B">
            <w:pPr>
              <w:autoSpaceDE w:val="0"/>
              <w:autoSpaceDN w:val="0"/>
              <w:adjustRightInd w:val="0"/>
              <w:spacing w:before="120"/>
              <w:ind w:firstLine="6"/>
              <w:rPr>
                <w:rFonts w:eastAsia="Calibri"/>
                <w:sz w:val="16"/>
                <w:szCs w:val="16"/>
                <w:lang w:eastAsia="en-US"/>
              </w:rPr>
            </w:pPr>
            <w:r w:rsidRPr="0055184B">
              <w:rPr>
                <w:rFonts w:eastAsia="Calibri"/>
                <w:sz w:val="16"/>
                <w:szCs w:val="16"/>
                <w:lang w:eastAsia="en-US"/>
              </w:rPr>
              <w:t>отдел</w:t>
            </w:r>
          </w:p>
        </w:tc>
        <w:tc>
          <w:tcPr>
            <w:tcW w:w="807" w:type="dxa"/>
            <w:tcBorders>
              <w:left w:val="single" w:sz="4" w:space="0" w:color="auto"/>
              <w:right w:val="single" w:sz="4" w:space="0" w:color="auto"/>
            </w:tcBorders>
          </w:tcPr>
          <w:p w:rsidR="00141816" w:rsidRPr="0055184B" w:rsidRDefault="00141816" w:rsidP="0055184B">
            <w:pPr>
              <w:autoSpaceDE w:val="0"/>
              <w:autoSpaceDN w:val="0"/>
              <w:adjustRightInd w:val="0"/>
              <w:spacing w:before="120"/>
              <w:ind w:firstLine="6"/>
              <w:jc w:val="center"/>
              <w:rPr>
                <w:rFonts w:eastAsia="Calibri"/>
                <w:sz w:val="16"/>
                <w:szCs w:val="16"/>
                <w:lang w:eastAsia="en-US"/>
              </w:rPr>
            </w:pPr>
            <w:r w:rsidRPr="0055184B">
              <w:rPr>
                <w:rFonts w:eastAsia="Calibri"/>
                <w:sz w:val="16"/>
                <w:szCs w:val="16"/>
                <w:lang w:eastAsia="en-US"/>
              </w:rPr>
              <w:t>2020 - 2025 годы</w:t>
            </w:r>
          </w:p>
        </w:tc>
        <w:tc>
          <w:tcPr>
            <w:tcW w:w="807" w:type="dxa"/>
            <w:tcBorders>
              <w:left w:val="single" w:sz="4" w:space="0" w:color="auto"/>
              <w:right w:val="single" w:sz="4" w:space="0" w:color="auto"/>
            </w:tcBorders>
          </w:tcPr>
          <w:p w:rsidR="00141816" w:rsidRPr="0055184B" w:rsidRDefault="00141816" w:rsidP="0055184B">
            <w:pPr>
              <w:autoSpaceDE w:val="0"/>
              <w:autoSpaceDN w:val="0"/>
              <w:adjustRightInd w:val="0"/>
              <w:spacing w:before="120"/>
              <w:ind w:firstLine="6"/>
              <w:jc w:val="center"/>
              <w:rPr>
                <w:rFonts w:eastAsia="Calibri"/>
                <w:sz w:val="16"/>
                <w:szCs w:val="16"/>
                <w:lang w:eastAsia="en-US"/>
              </w:rPr>
            </w:pPr>
            <w:r w:rsidRPr="0055184B">
              <w:rPr>
                <w:rFonts w:eastAsia="Calibri"/>
                <w:sz w:val="16"/>
                <w:szCs w:val="16"/>
                <w:lang w:eastAsia="en-US"/>
              </w:rPr>
              <w:t>2.1.1-2.1.2</w:t>
            </w:r>
          </w:p>
        </w:tc>
        <w:tc>
          <w:tcPr>
            <w:tcW w:w="807" w:type="dxa"/>
            <w:tcBorders>
              <w:top w:val="single" w:sz="4" w:space="0" w:color="auto"/>
              <w:left w:val="single" w:sz="4" w:space="0" w:color="auto"/>
              <w:right w:val="single" w:sz="4" w:space="0" w:color="auto"/>
            </w:tcBorders>
          </w:tcPr>
          <w:p w:rsidR="00141816" w:rsidRPr="0055184B" w:rsidRDefault="00141816" w:rsidP="0055184B">
            <w:pPr>
              <w:autoSpaceDE w:val="0"/>
              <w:autoSpaceDN w:val="0"/>
              <w:adjustRightInd w:val="0"/>
              <w:spacing w:before="120"/>
              <w:ind w:firstLine="6"/>
              <w:jc w:val="center"/>
              <w:rPr>
                <w:rFonts w:eastAsia="Calibri"/>
                <w:sz w:val="16"/>
                <w:szCs w:val="16"/>
                <w:lang w:eastAsia="en-US"/>
              </w:rPr>
            </w:pPr>
            <w:r w:rsidRPr="0055184B">
              <w:rPr>
                <w:rFonts w:eastAsia="Calibri"/>
                <w:sz w:val="16"/>
                <w:szCs w:val="16"/>
                <w:lang w:eastAsia="en-US"/>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autoSpaceDE w:val="0"/>
              <w:autoSpaceDN w:val="0"/>
              <w:adjustRightInd w:val="0"/>
              <w:spacing w:before="120"/>
              <w:ind w:right="-57" w:firstLine="34"/>
              <w:jc w:val="center"/>
              <w:rPr>
                <w:rFonts w:eastAsia="Calibri"/>
                <w:sz w:val="16"/>
                <w:szCs w:val="16"/>
                <w:lang w:eastAsia="en-US"/>
              </w:rPr>
            </w:pPr>
            <w:r w:rsidRPr="0055184B">
              <w:rPr>
                <w:rFonts w:eastAsia="Calibri"/>
                <w:sz w:val="16"/>
                <w:szCs w:val="16"/>
                <w:lang w:eastAsia="en-US"/>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autoSpaceDE w:val="0"/>
              <w:autoSpaceDN w:val="0"/>
              <w:adjustRightInd w:val="0"/>
              <w:spacing w:before="120"/>
              <w:ind w:right="-57" w:firstLine="34"/>
              <w:jc w:val="center"/>
              <w:rPr>
                <w:rFonts w:eastAsia="Calibri"/>
                <w:sz w:val="16"/>
                <w:szCs w:val="16"/>
                <w:lang w:eastAsia="en-US"/>
              </w:rPr>
            </w:pPr>
            <w:r w:rsidRPr="0055184B">
              <w:rPr>
                <w:rFonts w:eastAsia="Calibri"/>
                <w:sz w:val="16"/>
                <w:szCs w:val="16"/>
                <w:lang w:eastAsia="en-US"/>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autoSpaceDE w:val="0"/>
              <w:autoSpaceDN w:val="0"/>
              <w:adjustRightInd w:val="0"/>
              <w:spacing w:before="120"/>
              <w:ind w:right="-57" w:firstLine="34"/>
              <w:jc w:val="center"/>
              <w:rPr>
                <w:rFonts w:eastAsia="Calibri"/>
                <w:sz w:val="16"/>
                <w:szCs w:val="16"/>
                <w:lang w:eastAsia="en-US"/>
              </w:rPr>
            </w:pPr>
            <w:r w:rsidRPr="0055184B">
              <w:rPr>
                <w:rFonts w:eastAsia="Calibri"/>
                <w:sz w:val="16"/>
                <w:szCs w:val="16"/>
                <w:lang w:eastAsia="en-US"/>
              </w:rPr>
              <w:t>-</w:t>
            </w:r>
          </w:p>
        </w:tc>
        <w:tc>
          <w:tcPr>
            <w:tcW w:w="896"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r>
    </w:tbl>
    <w:p w:rsidR="00141816" w:rsidRPr="0055184B" w:rsidRDefault="00141816" w:rsidP="0055184B">
      <w:pPr>
        <w:pStyle w:val="ConsPlusTitle"/>
        <w:widowControl/>
        <w:spacing w:before="240"/>
        <w:jc w:val="center"/>
        <w:rPr>
          <w:rFonts w:ascii="Times New Roman" w:hAnsi="Times New Roman" w:cs="Times New Roman"/>
          <w:sz w:val="16"/>
          <w:szCs w:val="16"/>
        </w:rPr>
      </w:pPr>
      <w:r w:rsidRPr="0055184B">
        <w:rPr>
          <w:rFonts w:ascii="Times New Roman" w:hAnsi="Times New Roman" w:cs="Times New Roman"/>
          <w:sz w:val="16"/>
          <w:szCs w:val="16"/>
          <w:lang w:val="en-US"/>
        </w:rPr>
        <w:t>VII</w:t>
      </w:r>
      <w:r w:rsidRPr="0055184B">
        <w:rPr>
          <w:rFonts w:ascii="Times New Roman" w:hAnsi="Times New Roman" w:cs="Times New Roman"/>
          <w:sz w:val="16"/>
          <w:szCs w:val="16"/>
        </w:rPr>
        <w:t xml:space="preserve">. Подпрограмма «Развитие мелиорации земель сельскохозяйственного назначения» муниципальной программы </w:t>
      </w:r>
      <w:r w:rsidRPr="0055184B">
        <w:rPr>
          <w:rFonts w:ascii="Times New Roman" w:hAnsi="Times New Roman" w:cs="Times New Roman"/>
          <w:b w:val="0"/>
          <w:sz w:val="16"/>
          <w:szCs w:val="16"/>
        </w:rPr>
        <w:t xml:space="preserve">««Развитие сельского хозяйства в Любытинском муниципальном </w:t>
      </w:r>
      <w:proofErr w:type="gramStart"/>
      <w:r w:rsidRPr="0055184B">
        <w:rPr>
          <w:rFonts w:ascii="Times New Roman" w:hAnsi="Times New Roman" w:cs="Times New Roman"/>
          <w:b w:val="0"/>
          <w:sz w:val="16"/>
          <w:szCs w:val="16"/>
        </w:rPr>
        <w:t>районе  на</w:t>
      </w:r>
      <w:proofErr w:type="gramEnd"/>
      <w:r w:rsidRPr="0055184B">
        <w:rPr>
          <w:rFonts w:ascii="Times New Roman" w:hAnsi="Times New Roman" w:cs="Times New Roman"/>
          <w:b w:val="0"/>
          <w:sz w:val="16"/>
          <w:szCs w:val="16"/>
        </w:rPr>
        <w:t xml:space="preserve"> 2020-2025 годы»</w:t>
      </w:r>
    </w:p>
    <w:p w:rsidR="00141816" w:rsidRPr="0055184B" w:rsidRDefault="00141816" w:rsidP="0055184B">
      <w:pPr>
        <w:tabs>
          <w:tab w:val="left" w:pos="6900"/>
        </w:tabs>
        <w:spacing w:after="120"/>
        <w:jc w:val="center"/>
        <w:rPr>
          <w:b/>
          <w:sz w:val="16"/>
          <w:szCs w:val="16"/>
        </w:rPr>
      </w:pPr>
      <w:r w:rsidRPr="0055184B">
        <w:rPr>
          <w:b/>
          <w:sz w:val="16"/>
          <w:szCs w:val="16"/>
        </w:rPr>
        <w:t>Паспорт подпрограммы</w:t>
      </w:r>
    </w:p>
    <w:tbl>
      <w:tblPr>
        <w:tblW w:w="8931" w:type="dxa"/>
        <w:tblInd w:w="-34" w:type="dxa"/>
        <w:tblLayout w:type="fixed"/>
        <w:tblLook w:val="00A0" w:firstRow="1" w:lastRow="0" w:firstColumn="1" w:lastColumn="0" w:noHBand="0" w:noVBand="0"/>
      </w:tblPr>
      <w:tblGrid>
        <w:gridCol w:w="1702"/>
        <w:gridCol w:w="2551"/>
        <w:gridCol w:w="2835"/>
        <w:gridCol w:w="1843"/>
      </w:tblGrid>
      <w:tr w:rsidR="00141816" w:rsidRPr="0055184B" w:rsidTr="00141816">
        <w:trPr>
          <w:trHeight w:val="736"/>
        </w:trPr>
        <w:tc>
          <w:tcPr>
            <w:tcW w:w="8931" w:type="dxa"/>
            <w:gridSpan w:val="4"/>
          </w:tcPr>
          <w:p w:rsidR="00141816" w:rsidRPr="0055184B" w:rsidRDefault="00141816" w:rsidP="0055184B">
            <w:pPr>
              <w:spacing w:before="120"/>
              <w:rPr>
                <w:b/>
                <w:sz w:val="16"/>
                <w:szCs w:val="16"/>
              </w:rPr>
            </w:pPr>
            <w:r w:rsidRPr="0055184B">
              <w:rPr>
                <w:b/>
                <w:sz w:val="16"/>
                <w:szCs w:val="16"/>
              </w:rPr>
              <w:t>1. Исполнители подпрограммы:</w:t>
            </w:r>
          </w:p>
          <w:p w:rsidR="00141816" w:rsidRPr="0055184B" w:rsidRDefault="00141816" w:rsidP="0055184B">
            <w:pPr>
              <w:spacing w:before="120"/>
              <w:rPr>
                <w:b/>
                <w:sz w:val="16"/>
                <w:szCs w:val="16"/>
              </w:rPr>
            </w:pPr>
            <w:r w:rsidRPr="0055184B">
              <w:rPr>
                <w:sz w:val="16"/>
                <w:szCs w:val="16"/>
              </w:rPr>
              <w:t>отдел;</w:t>
            </w:r>
            <w:r w:rsidR="004867E6" w:rsidRPr="0055184B">
              <w:rPr>
                <w:sz w:val="16"/>
                <w:szCs w:val="16"/>
              </w:rPr>
              <w:t xml:space="preserve"> </w:t>
            </w:r>
            <w:r w:rsidRPr="0055184B">
              <w:rPr>
                <w:sz w:val="16"/>
                <w:szCs w:val="16"/>
              </w:rPr>
              <w:t>сельскохозяйственные товаропроизводители района (по согласованию).</w:t>
            </w:r>
          </w:p>
        </w:tc>
      </w:tr>
      <w:tr w:rsidR="00141816" w:rsidRPr="0055184B" w:rsidTr="00141816">
        <w:trPr>
          <w:trHeight w:val="495"/>
        </w:trPr>
        <w:tc>
          <w:tcPr>
            <w:tcW w:w="8931" w:type="dxa"/>
            <w:gridSpan w:val="4"/>
          </w:tcPr>
          <w:p w:rsidR="00141816" w:rsidRPr="0055184B" w:rsidRDefault="00141816" w:rsidP="0055184B">
            <w:pPr>
              <w:spacing w:before="120"/>
              <w:rPr>
                <w:b/>
                <w:sz w:val="16"/>
                <w:szCs w:val="16"/>
              </w:rPr>
            </w:pPr>
            <w:r w:rsidRPr="0055184B">
              <w:rPr>
                <w:b/>
                <w:sz w:val="16"/>
                <w:szCs w:val="16"/>
              </w:rPr>
              <w:t>2.Задачи и целевые показатели подпрограммы:</w:t>
            </w:r>
          </w:p>
          <w:tbl>
            <w:tblPr>
              <w:tblW w:w="9498" w:type="dxa"/>
              <w:tblLayout w:type="fixed"/>
              <w:tblLook w:val="00A0" w:firstRow="1" w:lastRow="0" w:firstColumn="1" w:lastColumn="0" w:noHBand="0" w:noVBand="0"/>
            </w:tblPr>
            <w:tblGrid>
              <w:gridCol w:w="627"/>
              <w:gridCol w:w="3336"/>
              <w:gridCol w:w="788"/>
              <w:gridCol w:w="790"/>
              <w:gridCol w:w="790"/>
              <w:gridCol w:w="789"/>
              <w:gridCol w:w="790"/>
              <w:gridCol w:w="797"/>
              <w:gridCol w:w="791"/>
            </w:tblGrid>
            <w:tr w:rsidR="00141816" w:rsidRPr="0055184B" w:rsidTr="004867E6">
              <w:trPr>
                <w:gridAfter w:val="1"/>
                <w:wAfter w:w="791" w:type="dxa"/>
                <w:trHeight w:val="255"/>
              </w:trPr>
              <w:tc>
                <w:tcPr>
                  <w:tcW w:w="628" w:type="dxa"/>
                  <w:vMerge w:val="restart"/>
                  <w:tcBorders>
                    <w:top w:val="single" w:sz="4" w:space="0" w:color="auto"/>
                    <w:left w:val="single" w:sz="4" w:space="0" w:color="auto"/>
                    <w:right w:val="single" w:sz="4" w:space="0" w:color="auto"/>
                  </w:tcBorders>
                  <w:vAlign w:val="center"/>
                </w:tcPr>
                <w:p w:rsidR="00141816" w:rsidRPr="0055184B" w:rsidRDefault="00141816" w:rsidP="0055184B">
                  <w:pPr>
                    <w:spacing w:before="40"/>
                    <w:ind w:left="-85" w:right="-85"/>
                    <w:jc w:val="center"/>
                    <w:rPr>
                      <w:sz w:val="16"/>
                      <w:szCs w:val="16"/>
                    </w:rPr>
                  </w:pPr>
                  <w:r w:rsidRPr="0055184B">
                    <w:rPr>
                      <w:sz w:val="16"/>
                      <w:szCs w:val="16"/>
                    </w:rPr>
                    <w:t>№</w:t>
                  </w:r>
                </w:p>
                <w:p w:rsidR="00141816" w:rsidRPr="0055184B" w:rsidRDefault="00141816" w:rsidP="0055184B">
                  <w:pPr>
                    <w:spacing w:before="40"/>
                    <w:ind w:left="-85" w:right="-85"/>
                    <w:jc w:val="center"/>
                    <w:rPr>
                      <w:sz w:val="16"/>
                      <w:szCs w:val="16"/>
                    </w:rPr>
                  </w:pPr>
                  <w:r w:rsidRPr="0055184B">
                    <w:rPr>
                      <w:sz w:val="16"/>
                      <w:szCs w:val="16"/>
                    </w:rPr>
                    <w:t>п/п</w:t>
                  </w:r>
                </w:p>
              </w:tc>
              <w:tc>
                <w:tcPr>
                  <w:tcW w:w="3339" w:type="dxa"/>
                  <w:vMerge w:val="restart"/>
                  <w:tcBorders>
                    <w:top w:val="single" w:sz="4" w:space="0" w:color="auto"/>
                    <w:left w:val="single" w:sz="4" w:space="0" w:color="auto"/>
                    <w:right w:val="single" w:sz="4" w:space="0" w:color="auto"/>
                  </w:tcBorders>
                  <w:vAlign w:val="center"/>
                </w:tcPr>
                <w:p w:rsidR="00141816" w:rsidRPr="0055184B" w:rsidRDefault="00141816" w:rsidP="0055184B">
                  <w:pPr>
                    <w:spacing w:before="120"/>
                    <w:jc w:val="center"/>
                    <w:rPr>
                      <w:b/>
                      <w:spacing w:val="-14"/>
                      <w:sz w:val="16"/>
                      <w:szCs w:val="16"/>
                    </w:rPr>
                  </w:pPr>
                  <w:r w:rsidRPr="0055184B">
                    <w:rPr>
                      <w:spacing w:val="-14"/>
                      <w:sz w:val="16"/>
                      <w:szCs w:val="16"/>
                    </w:rPr>
                    <w:t>Задачи подпрограммы, наименование и единица измерения целевого показателя</w:t>
                  </w:r>
                </w:p>
              </w:tc>
              <w:tc>
                <w:tcPr>
                  <w:tcW w:w="4740" w:type="dxa"/>
                  <w:gridSpan w:val="6"/>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both"/>
                    <w:rPr>
                      <w:b/>
                      <w:sz w:val="16"/>
                      <w:szCs w:val="16"/>
                    </w:rPr>
                  </w:pPr>
                  <w:r w:rsidRPr="0055184B">
                    <w:rPr>
                      <w:sz w:val="16"/>
                      <w:szCs w:val="16"/>
                    </w:rPr>
                    <w:t>Значение целевого показателя по годам</w:t>
                  </w:r>
                </w:p>
              </w:tc>
            </w:tr>
            <w:tr w:rsidR="00141816" w:rsidRPr="0055184B" w:rsidTr="004867E6">
              <w:trPr>
                <w:gridAfter w:val="1"/>
                <w:wAfter w:w="791" w:type="dxa"/>
                <w:trHeight w:val="270"/>
              </w:trPr>
              <w:tc>
                <w:tcPr>
                  <w:tcW w:w="628" w:type="dxa"/>
                  <w:vMerge/>
                  <w:tcBorders>
                    <w:left w:val="single" w:sz="4" w:space="0" w:color="auto"/>
                    <w:bottom w:val="single" w:sz="4" w:space="0" w:color="auto"/>
                    <w:right w:val="single" w:sz="4" w:space="0" w:color="auto"/>
                  </w:tcBorders>
                </w:tcPr>
                <w:p w:rsidR="00141816" w:rsidRPr="0055184B" w:rsidRDefault="00141816" w:rsidP="0055184B">
                  <w:pPr>
                    <w:spacing w:before="120"/>
                    <w:ind w:firstLine="709"/>
                    <w:jc w:val="both"/>
                    <w:rPr>
                      <w:b/>
                      <w:sz w:val="16"/>
                      <w:szCs w:val="16"/>
                    </w:rPr>
                  </w:pPr>
                </w:p>
              </w:tc>
              <w:tc>
                <w:tcPr>
                  <w:tcW w:w="3339" w:type="dxa"/>
                  <w:vMerge/>
                  <w:tcBorders>
                    <w:left w:val="single" w:sz="4" w:space="0" w:color="auto"/>
                    <w:bottom w:val="single" w:sz="4" w:space="0" w:color="auto"/>
                    <w:right w:val="single" w:sz="4" w:space="0" w:color="auto"/>
                  </w:tcBorders>
                </w:tcPr>
                <w:p w:rsidR="00141816" w:rsidRPr="0055184B" w:rsidRDefault="00141816" w:rsidP="0055184B">
                  <w:pPr>
                    <w:spacing w:before="40"/>
                    <w:ind w:left="-85" w:right="-85"/>
                    <w:jc w:val="center"/>
                    <w:rPr>
                      <w:sz w:val="16"/>
                      <w:szCs w:val="16"/>
                    </w:rPr>
                  </w:pPr>
                </w:p>
              </w:tc>
              <w:tc>
                <w:tcPr>
                  <w:tcW w:w="789"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z w:val="16"/>
                      <w:szCs w:val="16"/>
                    </w:rPr>
                  </w:pPr>
                  <w:r w:rsidRPr="0055184B">
                    <w:rPr>
                      <w:sz w:val="16"/>
                      <w:szCs w:val="16"/>
                    </w:rPr>
                    <w:t>2020</w:t>
                  </w:r>
                </w:p>
              </w:tc>
              <w:tc>
                <w:tcPr>
                  <w:tcW w:w="790"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2021</w:t>
                  </w:r>
                </w:p>
              </w:tc>
              <w:tc>
                <w:tcPr>
                  <w:tcW w:w="790"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2022</w:t>
                  </w:r>
                </w:p>
              </w:tc>
              <w:tc>
                <w:tcPr>
                  <w:tcW w:w="789"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2023</w:t>
                  </w:r>
                </w:p>
              </w:tc>
              <w:tc>
                <w:tcPr>
                  <w:tcW w:w="790"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2024</w:t>
                  </w:r>
                </w:p>
              </w:tc>
              <w:tc>
                <w:tcPr>
                  <w:tcW w:w="79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2025</w:t>
                  </w:r>
                </w:p>
              </w:tc>
            </w:tr>
            <w:tr w:rsidR="00141816" w:rsidRPr="0055184B" w:rsidTr="004867E6">
              <w:trPr>
                <w:trHeight w:val="344"/>
              </w:trPr>
              <w:tc>
                <w:tcPr>
                  <w:tcW w:w="62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85"/>
                    <w:jc w:val="center"/>
                    <w:rPr>
                      <w:sz w:val="16"/>
                      <w:szCs w:val="16"/>
                    </w:rPr>
                  </w:pPr>
                  <w:r w:rsidRPr="0055184B">
                    <w:rPr>
                      <w:sz w:val="16"/>
                      <w:szCs w:val="16"/>
                    </w:rPr>
                    <w:t>1.</w:t>
                  </w:r>
                </w:p>
              </w:tc>
              <w:tc>
                <w:tcPr>
                  <w:tcW w:w="8084" w:type="dxa"/>
                  <w:gridSpan w:val="7"/>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both"/>
                    <w:rPr>
                      <w:sz w:val="16"/>
                      <w:szCs w:val="16"/>
                    </w:rPr>
                  </w:pPr>
                  <w:r w:rsidRPr="0055184B">
                    <w:rPr>
                      <w:sz w:val="16"/>
                      <w:szCs w:val="16"/>
                    </w:rPr>
                    <w:t xml:space="preserve">Задача 1. Вовлечение в </w:t>
                  </w:r>
                  <w:proofErr w:type="gramStart"/>
                  <w:r w:rsidRPr="0055184B">
                    <w:rPr>
                      <w:sz w:val="16"/>
                      <w:szCs w:val="16"/>
                    </w:rPr>
                    <w:t>сельскохозяйственный  оборот</w:t>
                  </w:r>
                  <w:proofErr w:type="gramEnd"/>
                  <w:r w:rsidRPr="0055184B">
                    <w:rPr>
                      <w:sz w:val="16"/>
                      <w:szCs w:val="16"/>
                    </w:rPr>
                    <w:t xml:space="preserve"> земель сельскохозяйственного назначения</w:t>
                  </w:r>
                </w:p>
              </w:tc>
              <w:tc>
                <w:tcPr>
                  <w:tcW w:w="786" w:type="dxa"/>
                  <w:tcBorders>
                    <w:left w:val="single" w:sz="4" w:space="0" w:color="auto"/>
                  </w:tcBorders>
                </w:tcPr>
                <w:p w:rsidR="00141816" w:rsidRPr="0055184B" w:rsidRDefault="00141816" w:rsidP="0055184B">
                  <w:pPr>
                    <w:rPr>
                      <w:b/>
                      <w:sz w:val="16"/>
                      <w:szCs w:val="16"/>
                    </w:rPr>
                  </w:pPr>
                </w:p>
                <w:p w:rsidR="00141816" w:rsidRPr="0055184B" w:rsidRDefault="00141816" w:rsidP="0055184B">
                  <w:pPr>
                    <w:spacing w:before="120"/>
                    <w:jc w:val="both"/>
                    <w:rPr>
                      <w:b/>
                      <w:sz w:val="16"/>
                      <w:szCs w:val="16"/>
                    </w:rPr>
                  </w:pPr>
                </w:p>
              </w:tc>
            </w:tr>
            <w:tr w:rsidR="00141816" w:rsidRPr="0055184B" w:rsidTr="004867E6">
              <w:trPr>
                <w:trHeight w:val="480"/>
              </w:trPr>
              <w:tc>
                <w:tcPr>
                  <w:tcW w:w="62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85"/>
                    <w:jc w:val="center"/>
                    <w:rPr>
                      <w:sz w:val="16"/>
                      <w:szCs w:val="16"/>
                    </w:rPr>
                  </w:pPr>
                  <w:r w:rsidRPr="0055184B">
                    <w:rPr>
                      <w:sz w:val="16"/>
                      <w:szCs w:val="16"/>
                    </w:rPr>
                    <w:t>1.1</w:t>
                  </w:r>
                </w:p>
              </w:tc>
              <w:tc>
                <w:tcPr>
                  <w:tcW w:w="3339"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 xml:space="preserve">Вовлечение в оборот выбывших сельскохозяйственных угодий за счет проведения </w:t>
                  </w:r>
                  <w:proofErr w:type="spellStart"/>
                  <w:r w:rsidRPr="0055184B">
                    <w:rPr>
                      <w:sz w:val="16"/>
                      <w:szCs w:val="16"/>
                    </w:rPr>
                    <w:t>культуртехнических</w:t>
                  </w:r>
                  <w:proofErr w:type="spellEnd"/>
                  <w:r w:rsidRPr="0055184B">
                    <w:rPr>
                      <w:sz w:val="16"/>
                      <w:szCs w:val="16"/>
                    </w:rPr>
                    <w:t xml:space="preserve"> </w:t>
                  </w:r>
                  <w:proofErr w:type="gramStart"/>
                  <w:r w:rsidRPr="0055184B">
                    <w:rPr>
                      <w:sz w:val="16"/>
                      <w:szCs w:val="16"/>
                    </w:rPr>
                    <w:t>работ ,га</w:t>
                  </w:r>
                  <w:proofErr w:type="gramEnd"/>
                </w:p>
              </w:tc>
              <w:tc>
                <w:tcPr>
                  <w:tcW w:w="789"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100</w:t>
                  </w:r>
                </w:p>
              </w:tc>
              <w:tc>
                <w:tcPr>
                  <w:tcW w:w="790"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50</w:t>
                  </w:r>
                </w:p>
              </w:tc>
              <w:tc>
                <w:tcPr>
                  <w:tcW w:w="790"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50</w:t>
                  </w:r>
                </w:p>
              </w:tc>
              <w:tc>
                <w:tcPr>
                  <w:tcW w:w="789"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50</w:t>
                  </w:r>
                </w:p>
              </w:tc>
              <w:tc>
                <w:tcPr>
                  <w:tcW w:w="790"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50</w:t>
                  </w:r>
                </w:p>
              </w:tc>
              <w:tc>
                <w:tcPr>
                  <w:tcW w:w="792"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50</w:t>
                  </w:r>
                </w:p>
              </w:tc>
              <w:tc>
                <w:tcPr>
                  <w:tcW w:w="791" w:type="dxa"/>
                  <w:tcBorders>
                    <w:left w:val="single" w:sz="4" w:space="0" w:color="auto"/>
                  </w:tcBorders>
                </w:tcPr>
                <w:p w:rsidR="00141816" w:rsidRPr="0055184B" w:rsidRDefault="00141816" w:rsidP="0055184B">
                  <w:pPr>
                    <w:spacing w:before="120"/>
                    <w:ind w:left="-85" w:right="-85"/>
                    <w:jc w:val="center"/>
                    <w:rPr>
                      <w:spacing w:val="-26"/>
                      <w:sz w:val="16"/>
                      <w:szCs w:val="16"/>
                      <w:lang w:val="en-US"/>
                    </w:rPr>
                  </w:pPr>
                </w:p>
              </w:tc>
            </w:tr>
          </w:tbl>
          <w:p w:rsidR="00141816" w:rsidRPr="0055184B" w:rsidRDefault="00141816" w:rsidP="0055184B">
            <w:pPr>
              <w:spacing w:before="120"/>
              <w:rPr>
                <w:sz w:val="16"/>
                <w:szCs w:val="16"/>
              </w:rPr>
            </w:pPr>
          </w:p>
        </w:tc>
      </w:tr>
      <w:tr w:rsidR="00141816" w:rsidRPr="0055184B" w:rsidTr="004867E6">
        <w:trPr>
          <w:trHeight w:val="143"/>
        </w:trPr>
        <w:tc>
          <w:tcPr>
            <w:tcW w:w="8931" w:type="dxa"/>
            <w:gridSpan w:val="4"/>
          </w:tcPr>
          <w:p w:rsidR="00141816" w:rsidRPr="0055184B" w:rsidRDefault="00141816" w:rsidP="0055184B">
            <w:pPr>
              <w:spacing w:before="120"/>
              <w:rPr>
                <w:b/>
                <w:sz w:val="16"/>
                <w:szCs w:val="16"/>
              </w:rPr>
            </w:pPr>
          </w:p>
        </w:tc>
      </w:tr>
      <w:tr w:rsidR="00141816" w:rsidRPr="0055184B" w:rsidTr="004867E6">
        <w:trPr>
          <w:trHeight w:val="275"/>
        </w:trPr>
        <w:tc>
          <w:tcPr>
            <w:tcW w:w="8931" w:type="dxa"/>
            <w:gridSpan w:val="4"/>
          </w:tcPr>
          <w:p w:rsidR="00141816" w:rsidRPr="0055184B" w:rsidRDefault="00141816" w:rsidP="0055184B">
            <w:pPr>
              <w:spacing w:before="120" w:after="120"/>
              <w:rPr>
                <w:sz w:val="16"/>
                <w:szCs w:val="16"/>
              </w:rPr>
            </w:pPr>
            <w:r w:rsidRPr="0055184B">
              <w:rPr>
                <w:b/>
                <w:sz w:val="16"/>
                <w:szCs w:val="16"/>
              </w:rPr>
              <w:t xml:space="preserve">3. Сроки реализации подпрограммы: </w:t>
            </w:r>
            <w:r w:rsidRPr="0055184B">
              <w:rPr>
                <w:sz w:val="16"/>
                <w:szCs w:val="16"/>
              </w:rPr>
              <w:t>2020-2025 годы</w:t>
            </w:r>
          </w:p>
        </w:tc>
      </w:tr>
      <w:tr w:rsidR="00141816" w:rsidRPr="0055184B" w:rsidTr="004867E6">
        <w:trPr>
          <w:trHeight w:val="227"/>
        </w:trPr>
        <w:tc>
          <w:tcPr>
            <w:tcW w:w="8931" w:type="dxa"/>
            <w:gridSpan w:val="4"/>
            <w:tcBorders>
              <w:bottom w:val="single" w:sz="4" w:space="0" w:color="auto"/>
            </w:tcBorders>
          </w:tcPr>
          <w:p w:rsidR="00141816" w:rsidRPr="0055184B" w:rsidRDefault="00141816" w:rsidP="0055184B">
            <w:pPr>
              <w:spacing w:before="120" w:after="120"/>
              <w:rPr>
                <w:sz w:val="16"/>
                <w:szCs w:val="16"/>
              </w:rPr>
            </w:pPr>
            <w:r w:rsidRPr="0055184B">
              <w:rPr>
                <w:b/>
                <w:sz w:val="16"/>
                <w:szCs w:val="16"/>
              </w:rPr>
              <w:t>4. Объемы и источники финансирования подпрограммы в целом и по годам реализации (</w:t>
            </w:r>
            <w:proofErr w:type="spellStart"/>
            <w:r w:rsidRPr="0055184B">
              <w:rPr>
                <w:b/>
                <w:sz w:val="16"/>
                <w:szCs w:val="16"/>
              </w:rPr>
              <w:t>тыс.рублей</w:t>
            </w:r>
            <w:proofErr w:type="spellEnd"/>
            <w:r w:rsidRPr="0055184B">
              <w:rPr>
                <w:b/>
                <w:sz w:val="16"/>
                <w:szCs w:val="16"/>
              </w:rPr>
              <w:t>):</w:t>
            </w:r>
          </w:p>
        </w:tc>
      </w:tr>
      <w:tr w:rsidR="00141816" w:rsidRPr="0055184B" w:rsidTr="00141816">
        <w:trPr>
          <w:trHeight w:val="170"/>
        </w:trPr>
        <w:tc>
          <w:tcPr>
            <w:tcW w:w="1702" w:type="dxa"/>
            <w:vMerge w:val="restart"/>
            <w:tcBorders>
              <w:top w:val="single" w:sz="4" w:space="0" w:color="auto"/>
              <w:left w:val="single" w:sz="4" w:space="0" w:color="auto"/>
              <w:right w:val="single" w:sz="4" w:space="0" w:color="auto"/>
            </w:tcBorders>
            <w:vAlign w:val="center"/>
          </w:tcPr>
          <w:p w:rsidR="00141816" w:rsidRPr="0055184B" w:rsidRDefault="00141816" w:rsidP="0055184B">
            <w:pPr>
              <w:spacing w:before="40"/>
              <w:jc w:val="center"/>
              <w:rPr>
                <w:sz w:val="16"/>
                <w:szCs w:val="16"/>
              </w:rPr>
            </w:pPr>
            <w:r w:rsidRPr="0055184B">
              <w:rPr>
                <w:sz w:val="16"/>
                <w:szCs w:val="16"/>
              </w:rPr>
              <w:t xml:space="preserve">Год </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jc w:val="center"/>
              <w:rPr>
                <w:sz w:val="16"/>
                <w:szCs w:val="16"/>
              </w:rPr>
            </w:pPr>
            <w:r w:rsidRPr="0055184B">
              <w:rPr>
                <w:sz w:val="16"/>
                <w:szCs w:val="16"/>
              </w:rPr>
              <w:t>Источник финансирования</w:t>
            </w:r>
          </w:p>
        </w:tc>
      </w:tr>
      <w:tr w:rsidR="00141816" w:rsidRPr="0055184B" w:rsidTr="00141816">
        <w:trPr>
          <w:trHeight w:val="505"/>
        </w:trPr>
        <w:tc>
          <w:tcPr>
            <w:tcW w:w="1702" w:type="dxa"/>
            <w:vMerge/>
            <w:tcBorders>
              <w:left w:val="single" w:sz="4" w:space="0" w:color="auto"/>
              <w:bottom w:val="single" w:sz="4" w:space="0" w:color="auto"/>
              <w:right w:val="single" w:sz="4" w:space="0" w:color="auto"/>
            </w:tcBorders>
            <w:vAlign w:val="center"/>
          </w:tcPr>
          <w:p w:rsidR="00141816" w:rsidRPr="0055184B" w:rsidRDefault="00141816" w:rsidP="0055184B">
            <w:pPr>
              <w:spacing w:before="40"/>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ind w:left="-57" w:right="-57"/>
              <w:jc w:val="center"/>
              <w:rPr>
                <w:sz w:val="16"/>
                <w:szCs w:val="16"/>
              </w:rPr>
            </w:pPr>
            <w:r w:rsidRPr="0055184B">
              <w:rPr>
                <w:sz w:val="16"/>
                <w:szCs w:val="16"/>
              </w:rPr>
              <w:t>Бюджет</w:t>
            </w:r>
          </w:p>
          <w:p w:rsidR="00141816" w:rsidRPr="0055184B" w:rsidRDefault="00141816" w:rsidP="0055184B">
            <w:pPr>
              <w:spacing w:before="40"/>
              <w:ind w:left="-57" w:right="-57"/>
              <w:jc w:val="center"/>
              <w:rPr>
                <w:sz w:val="16"/>
                <w:szCs w:val="16"/>
              </w:rPr>
            </w:pPr>
            <w:r w:rsidRPr="0055184B">
              <w:rPr>
                <w:sz w:val="16"/>
                <w:szCs w:val="16"/>
              </w:rPr>
              <w:t>Муниципального района</w:t>
            </w:r>
          </w:p>
        </w:tc>
        <w:tc>
          <w:tcPr>
            <w:tcW w:w="2835"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ind w:left="-57" w:right="-57"/>
              <w:jc w:val="center"/>
              <w:rPr>
                <w:sz w:val="16"/>
                <w:szCs w:val="16"/>
              </w:rPr>
            </w:pPr>
            <w:r w:rsidRPr="0055184B">
              <w:rPr>
                <w:sz w:val="16"/>
                <w:szCs w:val="16"/>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ind w:left="-57" w:right="-57"/>
              <w:jc w:val="center"/>
              <w:rPr>
                <w:sz w:val="16"/>
                <w:szCs w:val="16"/>
              </w:rPr>
            </w:pPr>
            <w:r w:rsidRPr="0055184B">
              <w:rPr>
                <w:sz w:val="16"/>
                <w:szCs w:val="16"/>
              </w:rPr>
              <w:t>всего</w:t>
            </w:r>
          </w:p>
        </w:tc>
      </w:tr>
      <w:tr w:rsidR="00141816" w:rsidRPr="0055184B" w:rsidTr="00141816">
        <w:trPr>
          <w:trHeight w:val="210"/>
        </w:trPr>
        <w:tc>
          <w:tcPr>
            <w:tcW w:w="170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2020</w:t>
            </w:r>
          </w:p>
        </w:tc>
        <w:tc>
          <w:tcPr>
            <w:tcW w:w="2551"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283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1400,0</w:t>
            </w:r>
          </w:p>
        </w:tc>
        <w:tc>
          <w:tcPr>
            <w:tcW w:w="1843"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1400,0</w:t>
            </w:r>
          </w:p>
        </w:tc>
      </w:tr>
      <w:tr w:rsidR="00141816" w:rsidRPr="0055184B" w:rsidTr="00141816">
        <w:trPr>
          <w:trHeight w:val="363"/>
        </w:trPr>
        <w:tc>
          <w:tcPr>
            <w:tcW w:w="170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2021</w:t>
            </w:r>
          </w:p>
        </w:tc>
        <w:tc>
          <w:tcPr>
            <w:tcW w:w="2551"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283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700,0</w:t>
            </w:r>
          </w:p>
        </w:tc>
        <w:tc>
          <w:tcPr>
            <w:tcW w:w="1843"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700,0</w:t>
            </w:r>
          </w:p>
        </w:tc>
      </w:tr>
      <w:tr w:rsidR="00141816" w:rsidRPr="0055184B" w:rsidTr="00141816">
        <w:trPr>
          <w:trHeight w:val="210"/>
        </w:trPr>
        <w:tc>
          <w:tcPr>
            <w:tcW w:w="170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2022</w:t>
            </w:r>
          </w:p>
        </w:tc>
        <w:tc>
          <w:tcPr>
            <w:tcW w:w="2551"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283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700,0</w:t>
            </w:r>
          </w:p>
        </w:tc>
        <w:tc>
          <w:tcPr>
            <w:tcW w:w="1843"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700,0</w:t>
            </w:r>
          </w:p>
        </w:tc>
      </w:tr>
      <w:tr w:rsidR="00141816" w:rsidRPr="0055184B" w:rsidTr="00141816">
        <w:trPr>
          <w:trHeight w:val="210"/>
        </w:trPr>
        <w:tc>
          <w:tcPr>
            <w:tcW w:w="170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2023</w:t>
            </w:r>
          </w:p>
        </w:tc>
        <w:tc>
          <w:tcPr>
            <w:tcW w:w="2551"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283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700,0</w:t>
            </w:r>
          </w:p>
        </w:tc>
        <w:tc>
          <w:tcPr>
            <w:tcW w:w="1843"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700,0</w:t>
            </w:r>
          </w:p>
        </w:tc>
      </w:tr>
      <w:tr w:rsidR="00141816" w:rsidRPr="0055184B" w:rsidTr="00141816">
        <w:trPr>
          <w:trHeight w:val="405"/>
        </w:trPr>
        <w:tc>
          <w:tcPr>
            <w:tcW w:w="170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2024</w:t>
            </w:r>
          </w:p>
        </w:tc>
        <w:tc>
          <w:tcPr>
            <w:tcW w:w="2551"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283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700,0</w:t>
            </w:r>
          </w:p>
        </w:tc>
        <w:tc>
          <w:tcPr>
            <w:tcW w:w="1843"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700,0</w:t>
            </w:r>
          </w:p>
        </w:tc>
      </w:tr>
      <w:tr w:rsidR="00141816" w:rsidRPr="0055184B" w:rsidTr="00141816">
        <w:trPr>
          <w:trHeight w:val="336"/>
        </w:trPr>
        <w:tc>
          <w:tcPr>
            <w:tcW w:w="170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2025</w:t>
            </w:r>
          </w:p>
        </w:tc>
        <w:tc>
          <w:tcPr>
            <w:tcW w:w="2551"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283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700,0</w:t>
            </w:r>
          </w:p>
        </w:tc>
        <w:tc>
          <w:tcPr>
            <w:tcW w:w="1843"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700,0</w:t>
            </w:r>
          </w:p>
        </w:tc>
      </w:tr>
      <w:tr w:rsidR="00141816" w:rsidRPr="0055184B" w:rsidTr="00141816">
        <w:trPr>
          <w:trHeight w:val="115"/>
        </w:trPr>
        <w:tc>
          <w:tcPr>
            <w:tcW w:w="170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ВСЕГО</w:t>
            </w:r>
          </w:p>
        </w:tc>
        <w:tc>
          <w:tcPr>
            <w:tcW w:w="2551"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283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4900,0</w:t>
            </w:r>
          </w:p>
        </w:tc>
        <w:tc>
          <w:tcPr>
            <w:tcW w:w="1843"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4900,0</w:t>
            </w:r>
          </w:p>
        </w:tc>
      </w:tr>
    </w:tbl>
    <w:p w:rsidR="00141816" w:rsidRPr="0055184B" w:rsidRDefault="00141816" w:rsidP="0055184B">
      <w:pPr>
        <w:rPr>
          <w:b/>
          <w:sz w:val="16"/>
          <w:szCs w:val="16"/>
        </w:rPr>
      </w:pPr>
      <w:r w:rsidRPr="0055184B">
        <w:rPr>
          <w:b/>
          <w:sz w:val="16"/>
          <w:szCs w:val="16"/>
        </w:rPr>
        <w:t>5. Ожидаемые конечные результаты реализации подпрограммы:</w:t>
      </w:r>
    </w:p>
    <w:p w:rsidR="00141816" w:rsidRPr="0055184B" w:rsidRDefault="00141816" w:rsidP="0055184B">
      <w:pPr>
        <w:ind w:right="-510"/>
        <w:rPr>
          <w:b/>
          <w:bCs/>
          <w:sz w:val="16"/>
          <w:szCs w:val="16"/>
        </w:rPr>
      </w:pPr>
      <w:r w:rsidRPr="0055184B">
        <w:rPr>
          <w:sz w:val="16"/>
          <w:szCs w:val="16"/>
        </w:rPr>
        <w:t xml:space="preserve">вовлечение в сельскохозяйственный оборот 350 га сельскохозяйственных угодий за счет проведения </w:t>
      </w:r>
      <w:proofErr w:type="spellStart"/>
      <w:r w:rsidRPr="0055184B">
        <w:rPr>
          <w:sz w:val="16"/>
          <w:szCs w:val="16"/>
        </w:rPr>
        <w:t>культуртехнических</w:t>
      </w:r>
      <w:proofErr w:type="spellEnd"/>
      <w:r w:rsidRPr="0055184B">
        <w:rPr>
          <w:sz w:val="16"/>
          <w:szCs w:val="16"/>
        </w:rPr>
        <w:t xml:space="preserve"> работ.</w:t>
      </w:r>
    </w:p>
    <w:p w:rsidR="00141816" w:rsidRPr="0055184B" w:rsidRDefault="00141816" w:rsidP="0055184B">
      <w:pPr>
        <w:autoSpaceDE w:val="0"/>
        <w:autoSpaceDN w:val="0"/>
        <w:adjustRightInd w:val="0"/>
        <w:ind w:right="26"/>
        <w:jc w:val="center"/>
        <w:rPr>
          <w:b/>
          <w:sz w:val="16"/>
          <w:szCs w:val="16"/>
        </w:rPr>
      </w:pPr>
      <w:r w:rsidRPr="0055184B">
        <w:rPr>
          <w:b/>
          <w:sz w:val="16"/>
          <w:szCs w:val="16"/>
        </w:rPr>
        <w:t>Мероприятия подпрограммы</w:t>
      </w:r>
    </w:p>
    <w:p w:rsidR="00141816" w:rsidRPr="0055184B" w:rsidRDefault="00141816" w:rsidP="0055184B">
      <w:pPr>
        <w:autoSpaceDE w:val="0"/>
        <w:autoSpaceDN w:val="0"/>
        <w:adjustRightInd w:val="0"/>
        <w:ind w:right="26"/>
        <w:jc w:val="center"/>
        <w:rPr>
          <w:b/>
          <w:sz w:val="16"/>
          <w:szCs w:val="16"/>
        </w:rPr>
      </w:pPr>
      <w:r w:rsidRPr="0055184B">
        <w:rPr>
          <w:b/>
          <w:sz w:val="16"/>
          <w:szCs w:val="16"/>
        </w:rPr>
        <w:t xml:space="preserve">«Развитие мелиорации земель сельскохозяйственного назначения» </w:t>
      </w:r>
      <w:proofErr w:type="gramStart"/>
      <w:r w:rsidRPr="0055184B">
        <w:rPr>
          <w:b/>
          <w:sz w:val="16"/>
          <w:szCs w:val="16"/>
        </w:rPr>
        <w:t>муниципальной  программы</w:t>
      </w:r>
      <w:proofErr w:type="gramEnd"/>
      <w:r w:rsidRPr="0055184B">
        <w:rPr>
          <w:sz w:val="16"/>
          <w:szCs w:val="16"/>
        </w:rPr>
        <w:t xml:space="preserve"> «</w:t>
      </w:r>
      <w:r w:rsidRPr="0055184B">
        <w:rPr>
          <w:b/>
          <w:sz w:val="16"/>
          <w:szCs w:val="16"/>
        </w:rPr>
        <w:t>Развитие сельского хозяйства в Любытинском муниципальном районе  на 2020-2025 годы»</w:t>
      </w:r>
    </w:p>
    <w:p w:rsidR="00141816" w:rsidRPr="0055184B" w:rsidRDefault="00141816" w:rsidP="0055184B">
      <w:pPr>
        <w:autoSpaceDE w:val="0"/>
        <w:autoSpaceDN w:val="0"/>
        <w:adjustRightInd w:val="0"/>
        <w:ind w:right="26"/>
        <w:jc w:val="center"/>
        <w:rPr>
          <w:b/>
          <w:sz w:val="16"/>
          <w:szCs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455"/>
        <w:gridCol w:w="878"/>
        <w:gridCol w:w="807"/>
        <w:gridCol w:w="807"/>
        <w:gridCol w:w="807"/>
        <w:gridCol w:w="897"/>
        <w:gridCol w:w="897"/>
        <w:gridCol w:w="897"/>
        <w:gridCol w:w="896"/>
        <w:gridCol w:w="897"/>
        <w:gridCol w:w="807"/>
      </w:tblGrid>
      <w:tr w:rsidR="00141816" w:rsidRPr="0055184B" w:rsidTr="004867E6">
        <w:trPr>
          <w:trHeight w:val="20"/>
        </w:trPr>
        <w:tc>
          <w:tcPr>
            <w:tcW w:w="445" w:type="dxa"/>
            <w:vMerge w:val="restart"/>
            <w:tcBorders>
              <w:bottom w:val="nil"/>
            </w:tcBorders>
          </w:tcPr>
          <w:p w:rsidR="00141816" w:rsidRPr="0055184B" w:rsidRDefault="00141816" w:rsidP="0055184B">
            <w:pPr>
              <w:tabs>
                <w:tab w:val="center" w:pos="4819"/>
                <w:tab w:val="right" w:pos="9071"/>
              </w:tabs>
              <w:jc w:val="center"/>
              <w:rPr>
                <w:sz w:val="16"/>
                <w:szCs w:val="16"/>
              </w:rPr>
            </w:pPr>
            <w:r w:rsidRPr="0055184B">
              <w:rPr>
                <w:sz w:val="16"/>
                <w:szCs w:val="16"/>
              </w:rPr>
              <w:t>№ п/п</w:t>
            </w:r>
          </w:p>
        </w:tc>
        <w:tc>
          <w:tcPr>
            <w:tcW w:w="1455" w:type="dxa"/>
            <w:vMerge w:val="restart"/>
            <w:tcBorders>
              <w:bottom w:val="nil"/>
            </w:tcBorders>
          </w:tcPr>
          <w:p w:rsidR="00141816" w:rsidRPr="0055184B" w:rsidRDefault="00141816" w:rsidP="0055184B">
            <w:pPr>
              <w:tabs>
                <w:tab w:val="center" w:pos="4819"/>
                <w:tab w:val="right" w:pos="9071"/>
              </w:tabs>
              <w:jc w:val="center"/>
              <w:rPr>
                <w:sz w:val="16"/>
                <w:szCs w:val="16"/>
              </w:rPr>
            </w:pPr>
            <w:r w:rsidRPr="0055184B">
              <w:rPr>
                <w:sz w:val="16"/>
                <w:szCs w:val="16"/>
              </w:rPr>
              <w:t>Наименование мероприятия</w:t>
            </w:r>
          </w:p>
        </w:tc>
        <w:tc>
          <w:tcPr>
            <w:tcW w:w="878" w:type="dxa"/>
            <w:vMerge w:val="restart"/>
            <w:tcBorders>
              <w:bottom w:val="nil"/>
            </w:tcBorders>
          </w:tcPr>
          <w:p w:rsidR="00141816" w:rsidRPr="0055184B" w:rsidRDefault="00141816" w:rsidP="0055184B">
            <w:pPr>
              <w:tabs>
                <w:tab w:val="center" w:pos="4819"/>
                <w:tab w:val="right" w:pos="9071"/>
              </w:tabs>
              <w:ind w:left="-78" w:right="-49"/>
              <w:jc w:val="center"/>
              <w:rPr>
                <w:sz w:val="16"/>
                <w:szCs w:val="16"/>
              </w:rPr>
            </w:pPr>
            <w:r w:rsidRPr="0055184B">
              <w:rPr>
                <w:sz w:val="16"/>
                <w:szCs w:val="16"/>
              </w:rPr>
              <w:t>Исполнитель</w:t>
            </w:r>
          </w:p>
        </w:tc>
        <w:tc>
          <w:tcPr>
            <w:tcW w:w="807" w:type="dxa"/>
            <w:vMerge w:val="restart"/>
            <w:tcBorders>
              <w:bottom w:val="nil"/>
            </w:tcBorders>
          </w:tcPr>
          <w:p w:rsidR="00141816" w:rsidRPr="0055184B" w:rsidRDefault="00141816" w:rsidP="0055184B">
            <w:pPr>
              <w:tabs>
                <w:tab w:val="center" w:pos="4819"/>
                <w:tab w:val="right" w:pos="9071"/>
              </w:tabs>
              <w:jc w:val="center"/>
              <w:rPr>
                <w:sz w:val="16"/>
                <w:szCs w:val="16"/>
              </w:rPr>
            </w:pPr>
            <w:r w:rsidRPr="0055184B">
              <w:rPr>
                <w:sz w:val="16"/>
                <w:szCs w:val="16"/>
              </w:rPr>
              <w:t>Срок реализации</w:t>
            </w:r>
          </w:p>
        </w:tc>
        <w:tc>
          <w:tcPr>
            <w:tcW w:w="807" w:type="dxa"/>
            <w:vMerge w:val="restart"/>
            <w:tcBorders>
              <w:bottom w:val="nil"/>
            </w:tcBorders>
          </w:tcPr>
          <w:p w:rsidR="00141816" w:rsidRPr="0055184B" w:rsidRDefault="00141816" w:rsidP="0055184B">
            <w:pPr>
              <w:ind w:left="-57" w:right="-57"/>
              <w:jc w:val="center"/>
              <w:rPr>
                <w:sz w:val="16"/>
                <w:szCs w:val="16"/>
              </w:rPr>
            </w:pPr>
            <w:r w:rsidRPr="0055184B">
              <w:rPr>
                <w:sz w:val="16"/>
                <w:szCs w:val="16"/>
              </w:rPr>
              <w:t xml:space="preserve">Целевой </w:t>
            </w:r>
            <w:r w:rsidRPr="0055184B">
              <w:rPr>
                <w:sz w:val="16"/>
                <w:szCs w:val="16"/>
              </w:rPr>
              <w:br/>
              <w:t>показатель (номер целевого показателя из Перечня целевых показателей муниципальной</w:t>
            </w:r>
            <w:r w:rsidRPr="0055184B">
              <w:rPr>
                <w:sz w:val="16"/>
                <w:szCs w:val="16"/>
              </w:rPr>
              <w:br/>
              <w:t>про</w:t>
            </w:r>
            <w:r w:rsidRPr="0055184B">
              <w:rPr>
                <w:sz w:val="16"/>
                <w:szCs w:val="16"/>
              </w:rPr>
              <w:softHyphen/>
              <w:t>граммы)</w:t>
            </w:r>
          </w:p>
        </w:tc>
        <w:tc>
          <w:tcPr>
            <w:tcW w:w="807" w:type="dxa"/>
            <w:vMerge w:val="restart"/>
            <w:tcBorders>
              <w:bottom w:val="nil"/>
            </w:tcBorders>
          </w:tcPr>
          <w:p w:rsidR="00141816" w:rsidRPr="0055184B" w:rsidRDefault="00141816" w:rsidP="0055184B">
            <w:pPr>
              <w:ind w:left="-57" w:right="-57"/>
              <w:jc w:val="center"/>
              <w:rPr>
                <w:sz w:val="16"/>
                <w:szCs w:val="16"/>
              </w:rPr>
            </w:pPr>
            <w:r w:rsidRPr="0055184B">
              <w:rPr>
                <w:sz w:val="16"/>
                <w:szCs w:val="16"/>
              </w:rPr>
              <w:t xml:space="preserve">Источник </w:t>
            </w:r>
            <w:r w:rsidRPr="0055184B">
              <w:rPr>
                <w:sz w:val="16"/>
                <w:szCs w:val="16"/>
              </w:rPr>
              <w:br/>
              <w:t>финансирования</w:t>
            </w:r>
          </w:p>
        </w:tc>
        <w:tc>
          <w:tcPr>
            <w:tcW w:w="5291" w:type="dxa"/>
            <w:gridSpan w:val="6"/>
            <w:tcBorders>
              <w:bottom w:val="single" w:sz="4" w:space="0" w:color="auto"/>
            </w:tcBorders>
          </w:tcPr>
          <w:p w:rsidR="00141816" w:rsidRPr="0055184B" w:rsidRDefault="00141816" w:rsidP="0055184B">
            <w:pPr>
              <w:jc w:val="center"/>
              <w:rPr>
                <w:sz w:val="16"/>
                <w:szCs w:val="16"/>
              </w:rPr>
            </w:pPr>
            <w:r w:rsidRPr="0055184B">
              <w:rPr>
                <w:sz w:val="16"/>
                <w:szCs w:val="16"/>
              </w:rPr>
              <w:t>Объем финансирования по годам (тыс. руб.)</w:t>
            </w:r>
          </w:p>
        </w:tc>
      </w:tr>
      <w:tr w:rsidR="00141816" w:rsidRPr="0055184B" w:rsidTr="004867E6">
        <w:trPr>
          <w:trHeight w:val="20"/>
        </w:trPr>
        <w:tc>
          <w:tcPr>
            <w:tcW w:w="445" w:type="dxa"/>
            <w:vMerge/>
            <w:tcBorders>
              <w:bottom w:val="nil"/>
            </w:tcBorders>
          </w:tcPr>
          <w:p w:rsidR="00141816" w:rsidRPr="0055184B" w:rsidRDefault="00141816" w:rsidP="0055184B">
            <w:pPr>
              <w:tabs>
                <w:tab w:val="center" w:pos="4819"/>
                <w:tab w:val="right" w:pos="9071"/>
              </w:tabs>
              <w:jc w:val="center"/>
              <w:rPr>
                <w:sz w:val="16"/>
                <w:szCs w:val="16"/>
              </w:rPr>
            </w:pPr>
          </w:p>
        </w:tc>
        <w:tc>
          <w:tcPr>
            <w:tcW w:w="1455" w:type="dxa"/>
            <w:vMerge/>
            <w:tcBorders>
              <w:bottom w:val="nil"/>
            </w:tcBorders>
          </w:tcPr>
          <w:p w:rsidR="00141816" w:rsidRPr="0055184B" w:rsidRDefault="00141816" w:rsidP="0055184B">
            <w:pPr>
              <w:tabs>
                <w:tab w:val="center" w:pos="4819"/>
                <w:tab w:val="right" w:pos="9071"/>
              </w:tabs>
              <w:jc w:val="center"/>
              <w:rPr>
                <w:sz w:val="16"/>
                <w:szCs w:val="16"/>
              </w:rPr>
            </w:pPr>
          </w:p>
        </w:tc>
        <w:tc>
          <w:tcPr>
            <w:tcW w:w="878" w:type="dxa"/>
            <w:vMerge/>
            <w:tcBorders>
              <w:bottom w:val="nil"/>
            </w:tcBorders>
          </w:tcPr>
          <w:p w:rsidR="00141816" w:rsidRPr="0055184B" w:rsidRDefault="00141816" w:rsidP="0055184B">
            <w:pPr>
              <w:tabs>
                <w:tab w:val="center" w:pos="4819"/>
                <w:tab w:val="right" w:pos="9071"/>
              </w:tabs>
              <w:jc w:val="center"/>
              <w:rPr>
                <w:sz w:val="16"/>
                <w:szCs w:val="16"/>
              </w:rPr>
            </w:pPr>
          </w:p>
        </w:tc>
        <w:tc>
          <w:tcPr>
            <w:tcW w:w="807" w:type="dxa"/>
            <w:vMerge/>
            <w:tcBorders>
              <w:bottom w:val="nil"/>
            </w:tcBorders>
          </w:tcPr>
          <w:p w:rsidR="00141816" w:rsidRPr="0055184B" w:rsidRDefault="00141816" w:rsidP="0055184B">
            <w:pPr>
              <w:tabs>
                <w:tab w:val="center" w:pos="4819"/>
                <w:tab w:val="right" w:pos="9071"/>
              </w:tabs>
              <w:jc w:val="center"/>
              <w:rPr>
                <w:sz w:val="16"/>
                <w:szCs w:val="16"/>
              </w:rPr>
            </w:pPr>
          </w:p>
        </w:tc>
        <w:tc>
          <w:tcPr>
            <w:tcW w:w="807" w:type="dxa"/>
            <w:vMerge/>
            <w:tcBorders>
              <w:bottom w:val="nil"/>
            </w:tcBorders>
          </w:tcPr>
          <w:p w:rsidR="00141816" w:rsidRPr="0055184B" w:rsidRDefault="00141816" w:rsidP="0055184B">
            <w:pPr>
              <w:tabs>
                <w:tab w:val="center" w:pos="4819"/>
                <w:tab w:val="right" w:pos="9071"/>
              </w:tabs>
              <w:jc w:val="center"/>
              <w:rPr>
                <w:sz w:val="16"/>
                <w:szCs w:val="16"/>
              </w:rPr>
            </w:pPr>
          </w:p>
        </w:tc>
        <w:tc>
          <w:tcPr>
            <w:tcW w:w="807" w:type="dxa"/>
            <w:vMerge/>
            <w:tcBorders>
              <w:bottom w:val="nil"/>
            </w:tcBorders>
          </w:tcPr>
          <w:p w:rsidR="00141816" w:rsidRPr="0055184B" w:rsidRDefault="00141816" w:rsidP="0055184B">
            <w:pPr>
              <w:tabs>
                <w:tab w:val="center" w:pos="4819"/>
                <w:tab w:val="right" w:pos="9071"/>
              </w:tabs>
              <w:jc w:val="center"/>
              <w:rPr>
                <w:sz w:val="16"/>
                <w:szCs w:val="16"/>
              </w:rPr>
            </w:pPr>
          </w:p>
        </w:tc>
        <w:tc>
          <w:tcPr>
            <w:tcW w:w="897" w:type="dxa"/>
            <w:tcBorders>
              <w:bottom w:val="nil"/>
            </w:tcBorders>
          </w:tcPr>
          <w:p w:rsidR="00141816" w:rsidRPr="0055184B" w:rsidRDefault="00141816" w:rsidP="0055184B">
            <w:pPr>
              <w:jc w:val="center"/>
              <w:rPr>
                <w:sz w:val="16"/>
                <w:szCs w:val="16"/>
              </w:rPr>
            </w:pPr>
          </w:p>
          <w:p w:rsidR="00141816" w:rsidRPr="0055184B" w:rsidRDefault="00141816" w:rsidP="0055184B">
            <w:pPr>
              <w:jc w:val="center"/>
              <w:rPr>
                <w:sz w:val="16"/>
                <w:szCs w:val="16"/>
              </w:rPr>
            </w:pPr>
            <w:r w:rsidRPr="0055184B">
              <w:rPr>
                <w:sz w:val="16"/>
                <w:szCs w:val="16"/>
              </w:rPr>
              <w:t>2020 год</w:t>
            </w:r>
          </w:p>
        </w:tc>
        <w:tc>
          <w:tcPr>
            <w:tcW w:w="897" w:type="dxa"/>
            <w:tcBorders>
              <w:bottom w:val="nil"/>
            </w:tcBorders>
          </w:tcPr>
          <w:p w:rsidR="00141816" w:rsidRPr="0055184B" w:rsidRDefault="00141816" w:rsidP="0055184B">
            <w:pPr>
              <w:jc w:val="center"/>
              <w:rPr>
                <w:sz w:val="16"/>
                <w:szCs w:val="16"/>
              </w:rPr>
            </w:pPr>
          </w:p>
          <w:p w:rsidR="00141816" w:rsidRPr="0055184B" w:rsidRDefault="00141816" w:rsidP="0055184B">
            <w:pPr>
              <w:jc w:val="center"/>
              <w:rPr>
                <w:sz w:val="16"/>
                <w:szCs w:val="16"/>
              </w:rPr>
            </w:pPr>
            <w:r w:rsidRPr="0055184B">
              <w:rPr>
                <w:sz w:val="16"/>
                <w:szCs w:val="16"/>
              </w:rPr>
              <w:t>2021 год</w:t>
            </w:r>
          </w:p>
        </w:tc>
        <w:tc>
          <w:tcPr>
            <w:tcW w:w="897" w:type="dxa"/>
            <w:tcBorders>
              <w:bottom w:val="nil"/>
            </w:tcBorders>
          </w:tcPr>
          <w:p w:rsidR="00141816" w:rsidRPr="0055184B" w:rsidRDefault="00141816" w:rsidP="0055184B">
            <w:pPr>
              <w:jc w:val="center"/>
              <w:rPr>
                <w:sz w:val="16"/>
                <w:szCs w:val="16"/>
              </w:rPr>
            </w:pPr>
          </w:p>
          <w:p w:rsidR="00141816" w:rsidRPr="0055184B" w:rsidRDefault="00141816" w:rsidP="0055184B">
            <w:pPr>
              <w:jc w:val="center"/>
              <w:rPr>
                <w:sz w:val="16"/>
                <w:szCs w:val="16"/>
              </w:rPr>
            </w:pPr>
            <w:r w:rsidRPr="0055184B">
              <w:rPr>
                <w:sz w:val="16"/>
                <w:szCs w:val="16"/>
              </w:rPr>
              <w:t>2022 год</w:t>
            </w:r>
          </w:p>
        </w:tc>
        <w:tc>
          <w:tcPr>
            <w:tcW w:w="896" w:type="dxa"/>
            <w:tcBorders>
              <w:bottom w:val="nil"/>
            </w:tcBorders>
          </w:tcPr>
          <w:p w:rsidR="00141816" w:rsidRPr="0055184B" w:rsidRDefault="00141816" w:rsidP="0055184B">
            <w:pPr>
              <w:jc w:val="center"/>
              <w:rPr>
                <w:sz w:val="16"/>
                <w:szCs w:val="16"/>
              </w:rPr>
            </w:pPr>
          </w:p>
          <w:p w:rsidR="00141816" w:rsidRPr="0055184B" w:rsidRDefault="00141816" w:rsidP="0055184B">
            <w:pPr>
              <w:jc w:val="center"/>
              <w:rPr>
                <w:sz w:val="16"/>
                <w:szCs w:val="16"/>
              </w:rPr>
            </w:pPr>
            <w:r w:rsidRPr="0055184B">
              <w:rPr>
                <w:sz w:val="16"/>
                <w:szCs w:val="16"/>
              </w:rPr>
              <w:t>2023 год</w:t>
            </w:r>
          </w:p>
        </w:tc>
        <w:tc>
          <w:tcPr>
            <w:tcW w:w="897" w:type="dxa"/>
            <w:tcBorders>
              <w:bottom w:val="nil"/>
            </w:tcBorders>
          </w:tcPr>
          <w:p w:rsidR="00141816" w:rsidRPr="0055184B" w:rsidRDefault="00141816" w:rsidP="0055184B">
            <w:pPr>
              <w:jc w:val="center"/>
              <w:rPr>
                <w:sz w:val="16"/>
                <w:szCs w:val="16"/>
              </w:rPr>
            </w:pPr>
          </w:p>
          <w:p w:rsidR="00141816" w:rsidRPr="0055184B" w:rsidRDefault="00141816" w:rsidP="0055184B">
            <w:pPr>
              <w:jc w:val="center"/>
              <w:rPr>
                <w:sz w:val="16"/>
                <w:szCs w:val="16"/>
              </w:rPr>
            </w:pPr>
            <w:r w:rsidRPr="0055184B">
              <w:rPr>
                <w:sz w:val="16"/>
                <w:szCs w:val="16"/>
              </w:rPr>
              <w:t>2024 год</w:t>
            </w:r>
          </w:p>
        </w:tc>
        <w:tc>
          <w:tcPr>
            <w:tcW w:w="807" w:type="dxa"/>
            <w:tcBorders>
              <w:bottom w:val="nil"/>
            </w:tcBorders>
          </w:tcPr>
          <w:p w:rsidR="00141816" w:rsidRPr="0055184B" w:rsidRDefault="00141816" w:rsidP="0055184B">
            <w:pPr>
              <w:jc w:val="center"/>
              <w:rPr>
                <w:sz w:val="16"/>
                <w:szCs w:val="16"/>
              </w:rPr>
            </w:pPr>
          </w:p>
          <w:p w:rsidR="00141816" w:rsidRPr="0055184B" w:rsidRDefault="00141816" w:rsidP="0055184B">
            <w:pPr>
              <w:jc w:val="center"/>
              <w:rPr>
                <w:sz w:val="16"/>
                <w:szCs w:val="16"/>
              </w:rPr>
            </w:pPr>
            <w:r w:rsidRPr="0055184B">
              <w:rPr>
                <w:sz w:val="16"/>
                <w:szCs w:val="16"/>
              </w:rPr>
              <w:t>2025 год</w:t>
            </w:r>
          </w:p>
        </w:tc>
      </w:tr>
      <w:tr w:rsidR="00141816" w:rsidRPr="0055184B" w:rsidTr="004867E6">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3.1.</w:t>
            </w:r>
          </w:p>
        </w:tc>
        <w:tc>
          <w:tcPr>
            <w:tcW w:w="10045" w:type="dxa"/>
            <w:gridSpan w:val="11"/>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pacing w:val="-20"/>
                <w:sz w:val="16"/>
                <w:szCs w:val="16"/>
              </w:rPr>
            </w:pPr>
            <w:r w:rsidRPr="0055184B">
              <w:rPr>
                <w:sz w:val="16"/>
                <w:szCs w:val="16"/>
              </w:rPr>
              <w:t>Задача 1. Вовлечение в сельскохозяйственный оборот земель сельскохозяйственного назначения</w:t>
            </w:r>
          </w:p>
        </w:tc>
      </w:tr>
      <w:tr w:rsidR="00141816" w:rsidRPr="0055184B" w:rsidTr="004867E6">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79"/>
              <w:jc w:val="center"/>
              <w:rPr>
                <w:spacing w:val="-40"/>
                <w:sz w:val="16"/>
                <w:szCs w:val="16"/>
              </w:rPr>
            </w:pPr>
            <w:r w:rsidRPr="0055184B">
              <w:rPr>
                <w:spacing w:val="-20"/>
                <w:sz w:val="16"/>
                <w:szCs w:val="16"/>
              </w:rPr>
              <w:t>3.1.1.</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right="-71"/>
              <w:rPr>
                <w:sz w:val="16"/>
                <w:szCs w:val="16"/>
              </w:rPr>
            </w:pPr>
            <w:r w:rsidRPr="0055184B">
              <w:rPr>
                <w:sz w:val="16"/>
                <w:szCs w:val="16"/>
              </w:rPr>
              <w:t>Проведение семи</w:t>
            </w:r>
            <w:r w:rsidRPr="0055184B">
              <w:rPr>
                <w:sz w:val="16"/>
                <w:szCs w:val="16"/>
              </w:rPr>
              <w:softHyphen/>
              <w:t>наров, совещаний по вопросам развития мелиорации земель сельскохозяйственного назначения</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отдел</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2020-2025 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3.1.1</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r>
      <w:tr w:rsidR="00141816" w:rsidRPr="0055184B" w:rsidTr="004867E6">
        <w:trPr>
          <w:trHeight w:val="20"/>
        </w:trPr>
        <w:tc>
          <w:tcPr>
            <w:tcW w:w="44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79"/>
              <w:jc w:val="center"/>
              <w:rPr>
                <w:spacing w:val="-40"/>
                <w:sz w:val="16"/>
                <w:szCs w:val="16"/>
              </w:rPr>
            </w:pPr>
            <w:r w:rsidRPr="0055184B">
              <w:rPr>
                <w:spacing w:val="-20"/>
                <w:sz w:val="16"/>
                <w:szCs w:val="16"/>
              </w:rPr>
              <w:t>3.1.2.</w:t>
            </w:r>
          </w:p>
        </w:tc>
        <w:tc>
          <w:tcPr>
            <w:tcW w:w="145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right="-71"/>
              <w:rPr>
                <w:sz w:val="16"/>
                <w:szCs w:val="16"/>
              </w:rPr>
            </w:pPr>
            <w:r w:rsidRPr="0055184B">
              <w:rPr>
                <w:sz w:val="16"/>
                <w:szCs w:val="16"/>
              </w:rPr>
              <w:t xml:space="preserve">Проведение </w:t>
            </w:r>
            <w:proofErr w:type="spellStart"/>
            <w:r w:rsidRPr="0055184B">
              <w:rPr>
                <w:sz w:val="16"/>
                <w:szCs w:val="16"/>
              </w:rPr>
              <w:t>культуртехнических</w:t>
            </w:r>
            <w:proofErr w:type="spellEnd"/>
            <w:r w:rsidRPr="0055184B">
              <w:rPr>
                <w:sz w:val="16"/>
                <w:szCs w:val="16"/>
              </w:rPr>
              <w:t xml:space="preserve"> мероприятий</w:t>
            </w:r>
          </w:p>
        </w:tc>
        <w:tc>
          <w:tcPr>
            <w:tcW w:w="87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сельскохо</w:t>
            </w:r>
            <w:r w:rsidRPr="0055184B">
              <w:rPr>
                <w:spacing w:val="-8"/>
                <w:sz w:val="16"/>
                <w:szCs w:val="16"/>
              </w:rPr>
              <w:t>зяйственные</w:t>
            </w:r>
            <w:r w:rsidRPr="0055184B">
              <w:rPr>
                <w:sz w:val="16"/>
                <w:szCs w:val="16"/>
              </w:rPr>
              <w:t xml:space="preserve"> </w:t>
            </w:r>
            <w:r w:rsidR="004867E6" w:rsidRPr="0055184B">
              <w:rPr>
                <w:spacing w:val="-10"/>
                <w:sz w:val="16"/>
                <w:szCs w:val="16"/>
              </w:rPr>
              <w:t>товаропроиз</w:t>
            </w:r>
            <w:r w:rsidRPr="0055184B">
              <w:rPr>
                <w:sz w:val="16"/>
                <w:szCs w:val="16"/>
              </w:rPr>
              <w:t xml:space="preserve">водители </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2020-2025 годы</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3.1.1</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rPr>
                <w:sz w:val="16"/>
                <w:szCs w:val="16"/>
              </w:rPr>
            </w:pPr>
            <w:proofErr w:type="spellStart"/>
            <w:proofErr w:type="gramStart"/>
            <w:r w:rsidRPr="0055184B">
              <w:rPr>
                <w:sz w:val="16"/>
                <w:szCs w:val="16"/>
              </w:rPr>
              <w:t>внебюд</w:t>
            </w:r>
            <w:proofErr w:type="spellEnd"/>
            <w:r w:rsidRPr="0055184B">
              <w:rPr>
                <w:sz w:val="16"/>
                <w:szCs w:val="16"/>
              </w:rPr>
              <w:t>-</w:t>
            </w:r>
            <w:r w:rsidRPr="0055184B">
              <w:rPr>
                <w:sz w:val="16"/>
                <w:szCs w:val="16"/>
              </w:rPr>
              <w:br/>
            </w:r>
            <w:proofErr w:type="spellStart"/>
            <w:r w:rsidRPr="0055184B">
              <w:rPr>
                <w:sz w:val="16"/>
                <w:szCs w:val="16"/>
              </w:rPr>
              <w:t>жетные</w:t>
            </w:r>
            <w:proofErr w:type="spellEnd"/>
            <w:proofErr w:type="gramEnd"/>
            <w:r w:rsidRPr="0055184B">
              <w:rPr>
                <w:sz w:val="16"/>
                <w:szCs w:val="16"/>
              </w:rPr>
              <w:t xml:space="preserve"> источники</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1400,0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700,0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700,0</w:t>
            </w:r>
          </w:p>
        </w:tc>
        <w:tc>
          <w:tcPr>
            <w:tcW w:w="89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700,0</w:t>
            </w:r>
          </w:p>
        </w:tc>
        <w:tc>
          <w:tcPr>
            <w:tcW w:w="89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700,0</w:t>
            </w:r>
          </w:p>
        </w:tc>
        <w:tc>
          <w:tcPr>
            <w:tcW w:w="80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700,0</w:t>
            </w:r>
          </w:p>
        </w:tc>
      </w:tr>
      <w:tr w:rsidR="00141816" w:rsidRPr="0055184B" w:rsidTr="004867E6">
        <w:trPr>
          <w:trHeight w:val="20"/>
        </w:trPr>
        <w:tc>
          <w:tcPr>
            <w:tcW w:w="445" w:type="dxa"/>
            <w:tcBorders>
              <w:top w:val="single" w:sz="4" w:space="0" w:color="auto"/>
              <w:left w:val="single" w:sz="4" w:space="0" w:color="auto"/>
              <w:right w:val="single" w:sz="4" w:space="0" w:color="auto"/>
            </w:tcBorders>
          </w:tcPr>
          <w:p w:rsidR="00141816" w:rsidRPr="0055184B" w:rsidRDefault="00141816" w:rsidP="0055184B">
            <w:pPr>
              <w:spacing w:before="120"/>
              <w:ind w:left="-108" w:right="-79"/>
              <w:jc w:val="center"/>
              <w:rPr>
                <w:spacing w:val="-40"/>
                <w:sz w:val="16"/>
                <w:szCs w:val="16"/>
              </w:rPr>
            </w:pPr>
            <w:r w:rsidRPr="0055184B">
              <w:rPr>
                <w:spacing w:val="-20"/>
                <w:sz w:val="16"/>
                <w:szCs w:val="16"/>
              </w:rPr>
              <w:t>3.1.3.</w:t>
            </w:r>
          </w:p>
        </w:tc>
        <w:tc>
          <w:tcPr>
            <w:tcW w:w="1455" w:type="dxa"/>
            <w:tcBorders>
              <w:top w:val="single" w:sz="4" w:space="0" w:color="auto"/>
              <w:left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 xml:space="preserve">Содействие в получении субсидий </w:t>
            </w:r>
            <w:r w:rsidRPr="0055184B">
              <w:rPr>
                <w:spacing w:val="-8"/>
                <w:sz w:val="16"/>
                <w:szCs w:val="16"/>
              </w:rPr>
              <w:t>сельскохозяйственным</w:t>
            </w:r>
            <w:r w:rsidRPr="0055184B">
              <w:rPr>
                <w:sz w:val="16"/>
                <w:szCs w:val="16"/>
              </w:rPr>
              <w:t xml:space="preserve"> </w:t>
            </w:r>
            <w:r w:rsidRPr="0055184B">
              <w:rPr>
                <w:spacing w:val="-8"/>
                <w:sz w:val="16"/>
                <w:szCs w:val="16"/>
              </w:rPr>
              <w:t>товаропроизводителям</w:t>
            </w:r>
            <w:r w:rsidRPr="0055184B">
              <w:rPr>
                <w:sz w:val="16"/>
                <w:szCs w:val="16"/>
              </w:rPr>
              <w:t xml:space="preserve"> (кроме граждан, ведущих личное подсобное хозяйство) на возмещение части затрат на проведение </w:t>
            </w:r>
            <w:proofErr w:type="spellStart"/>
            <w:r w:rsidRPr="0055184B">
              <w:rPr>
                <w:sz w:val="16"/>
                <w:szCs w:val="16"/>
              </w:rPr>
              <w:t>культуртехнических</w:t>
            </w:r>
            <w:proofErr w:type="spellEnd"/>
            <w:r w:rsidRPr="0055184B">
              <w:rPr>
                <w:sz w:val="16"/>
                <w:szCs w:val="16"/>
              </w:rPr>
              <w:t xml:space="preserve"> мероприятий на выбывших сельскохозяйственных угодьях, вовлекаемых в сельскохозяйственный оборот</w:t>
            </w:r>
          </w:p>
        </w:tc>
        <w:tc>
          <w:tcPr>
            <w:tcW w:w="878" w:type="dxa"/>
            <w:tcBorders>
              <w:top w:val="single" w:sz="4" w:space="0" w:color="auto"/>
              <w:left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 xml:space="preserve">отдел </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2020-2025 годы</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3.1.1</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6"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9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c>
          <w:tcPr>
            <w:tcW w:w="807" w:type="dxa"/>
            <w:tcBorders>
              <w:top w:val="single" w:sz="4" w:space="0" w:color="auto"/>
              <w:left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w:t>
            </w:r>
          </w:p>
        </w:tc>
      </w:tr>
    </w:tbl>
    <w:p w:rsidR="00141816" w:rsidRPr="0055184B" w:rsidRDefault="00141816" w:rsidP="0055184B">
      <w:pPr>
        <w:pStyle w:val="ConsPlusTitle"/>
        <w:widowControl/>
        <w:ind w:right="-2"/>
        <w:jc w:val="center"/>
        <w:rPr>
          <w:rFonts w:ascii="Times New Roman" w:hAnsi="Times New Roman" w:cs="Times New Roman"/>
          <w:sz w:val="16"/>
          <w:szCs w:val="16"/>
        </w:rPr>
      </w:pPr>
      <w:r w:rsidRPr="0055184B">
        <w:rPr>
          <w:rFonts w:ascii="Times New Roman" w:hAnsi="Times New Roman" w:cs="Times New Roman"/>
          <w:sz w:val="16"/>
          <w:szCs w:val="16"/>
          <w:lang w:val="en-US"/>
        </w:rPr>
        <w:t>VIII</w:t>
      </w:r>
      <w:r w:rsidRPr="0055184B">
        <w:rPr>
          <w:rFonts w:ascii="Times New Roman" w:hAnsi="Times New Roman" w:cs="Times New Roman"/>
          <w:sz w:val="16"/>
          <w:szCs w:val="16"/>
        </w:rPr>
        <w:t>. Подпрограмма «Обеспечение общих условий функционирования отраслей сельского хозяйства» муниципальной программы «Развитие сельского хозяйства в Любытинском муниципальном районе на 2020-2025 годы»</w:t>
      </w:r>
    </w:p>
    <w:p w:rsidR="00141816" w:rsidRPr="0055184B" w:rsidRDefault="00141816" w:rsidP="0055184B">
      <w:pPr>
        <w:tabs>
          <w:tab w:val="left" w:pos="6900"/>
        </w:tabs>
        <w:ind w:right="-2"/>
        <w:jc w:val="center"/>
        <w:rPr>
          <w:b/>
          <w:sz w:val="16"/>
          <w:szCs w:val="16"/>
        </w:rPr>
      </w:pPr>
      <w:r w:rsidRPr="0055184B">
        <w:rPr>
          <w:b/>
          <w:sz w:val="16"/>
          <w:szCs w:val="16"/>
        </w:rPr>
        <w:t>Паспорт подпрограммы</w:t>
      </w:r>
    </w:p>
    <w:tbl>
      <w:tblPr>
        <w:tblW w:w="9073" w:type="dxa"/>
        <w:tblInd w:w="-34" w:type="dxa"/>
        <w:tblLayout w:type="fixed"/>
        <w:tblLook w:val="00A0" w:firstRow="1" w:lastRow="0" w:firstColumn="1" w:lastColumn="0" w:noHBand="0" w:noVBand="0"/>
      </w:tblPr>
      <w:tblGrid>
        <w:gridCol w:w="1702"/>
        <w:gridCol w:w="2551"/>
        <w:gridCol w:w="2835"/>
        <w:gridCol w:w="1985"/>
      </w:tblGrid>
      <w:tr w:rsidR="00141816" w:rsidRPr="0055184B" w:rsidTr="004867E6">
        <w:trPr>
          <w:trHeight w:val="667"/>
        </w:trPr>
        <w:tc>
          <w:tcPr>
            <w:tcW w:w="9073" w:type="dxa"/>
            <w:gridSpan w:val="4"/>
          </w:tcPr>
          <w:p w:rsidR="00141816" w:rsidRPr="0055184B" w:rsidRDefault="00141816" w:rsidP="0055184B">
            <w:pPr>
              <w:spacing w:before="120"/>
              <w:rPr>
                <w:b/>
                <w:sz w:val="16"/>
                <w:szCs w:val="16"/>
              </w:rPr>
            </w:pPr>
            <w:r w:rsidRPr="0055184B">
              <w:rPr>
                <w:b/>
                <w:sz w:val="16"/>
                <w:szCs w:val="16"/>
              </w:rPr>
              <w:t>1. Исполнители подпрограммы:</w:t>
            </w:r>
          </w:p>
          <w:p w:rsidR="00141816" w:rsidRPr="0055184B" w:rsidRDefault="00141816" w:rsidP="0055184B">
            <w:pPr>
              <w:spacing w:before="120"/>
              <w:rPr>
                <w:spacing w:val="-6"/>
                <w:sz w:val="16"/>
                <w:szCs w:val="16"/>
              </w:rPr>
            </w:pPr>
            <w:r w:rsidRPr="0055184B">
              <w:rPr>
                <w:sz w:val="16"/>
                <w:szCs w:val="16"/>
              </w:rPr>
              <w:t>отдел;</w:t>
            </w:r>
            <w:r w:rsidR="004867E6" w:rsidRPr="0055184B">
              <w:rPr>
                <w:sz w:val="16"/>
                <w:szCs w:val="16"/>
              </w:rPr>
              <w:t xml:space="preserve"> </w:t>
            </w:r>
            <w:r w:rsidRPr="0055184B">
              <w:rPr>
                <w:spacing w:val="-6"/>
                <w:sz w:val="16"/>
                <w:szCs w:val="16"/>
              </w:rPr>
              <w:t>сельскохозяйственные товаропроизводители района (по согласованию).</w:t>
            </w:r>
          </w:p>
        </w:tc>
      </w:tr>
      <w:tr w:rsidR="00141816" w:rsidRPr="0055184B" w:rsidTr="00141816">
        <w:trPr>
          <w:trHeight w:val="380"/>
        </w:trPr>
        <w:tc>
          <w:tcPr>
            <w:tcW w:w="9073" w:type="dxa"/>
            <w:gridSpan w:val="4"/>
            <w:tcBorders>
              <w:bottom w:val="single" w:sz="4" w:space="0" w:color="auto"/>
            </w:tcBorders>
          </w:tcPr>
          <w:p w:rsidR="00141816" w:rsidRPr="0055184B" w:rsidRDefault="00141816" w:rsidP="0055184B">
            <w:pPr>
              <w:spacing w:before="120"/>
              <w:rPr>
                <w:b/>
                <w:sz w:val="16"/>
                <w:szCs w:val="16"/>
              </w:rPr>
            </w:pPr>
            <w:r w:rsidRPr="0055184B">
              <w:rPr>
                <w:b/>
                <w:sz w:val="16"/>
                <w:szCs w:val="16"/>
              </w:rPr>
              <w:t>2. Задачи и целевые показатели подпрограммы:</w:t>
            </w:r>
          </w:p>
          <w:tbl>
            <w:tblPr>
              <w:tblW w:w="9498" w:type="dxa"/>
              <w:tblLayout w:type="fixed"/>
              <w:tblLook w:val="00A0" w:firstRow="1" w:lastRow="0" w:firstColumn="1" w:lastColumn="0" w:noHBand="0" w:noVBand="0"/>
            </w:tblPr>
            <w:tblGrid>
              <w:gridCol w:w="627"/>
              <w:gridCol w:w="3336"/>
              <w:gridCol w:w="788"/>
              <w:gridCol w:w="790"/>
              <w:gridCol w:w="790"/>
              <w:gridCol w:w="789"/>
              <w:gridCol w:w="790"/>
              <w:gridCol w:w="797"/>
              <w:gridCol w:w="791"/>
            </w:tblGrid>
            <w:tr w:rsidR="00141816" w:rsidRPr="0055184B" w:rsidTr="004867E6">
              <w:trPr>
                <w:gridAfter w:val="1"/>
                <w:wAfter w:w="791" w:type="dxa"/>
                <w:trHeight w:val="255"/>
              </w:trPr>
              <w:tc>
                <w:tcPr>
                  <w:tcW w:w="628" w:type="dxa"/>
                  <w:vMerge w:val="restart"/>
                  <w:tcBorders>
                    <w:top w:val="single" w:sz="4" w:space="0" w:color="auto"/>
                    <w:left w:val="single" w:sz="4" w:space="0" w:color="auto"/>
                    <w:right w:val="single" w:sz="4" w:space="0" w:color="auto"/>
                  </w:tcBorders>
                  <w:vAlign w:val="center"/>
                </w:tcPr>
                <w:p w:rsidR="00141816" w:rsidRPr="0055184B" w:rsidRDefault="00141816" w:rsidP="0055184B">
                  <w:pPr>
                    <w:spacing w:before="40"/>
                    <w:ind w:left="-85" w:right="-85"/>
                    <w:jc w:val="center"/>
                    <w:rPr>
                      <w:sz w:val="16"/>
                      <w:szCs w:val="16"/>
                    </w:rPr>
                  </w:pPr>
                  <w:r w:rsidRPr="0055184B">
                    <w:rPr>
                      <w:sz w:val="16"/>
                      <w:szCs w:val="16"/>
                    </w:rPr>
                    <w:t>№</w:t>
                  </w:r>
                </w:p>
                <w:p w:rsidR="00141816" w:rsidRPr="0055184B" w:rsidRDefault="00141816" w:rsidP="0055184B">
                  <w:pPr>
                    <w:spacing w:before="40"/>
                    <w:ind w:left="-85" w:right="-85"/>
                    <w:jc w:val="center"/>
                    <w:rPr>
                      <w:sz w:val="16"/>
                      <w:szCs w:val="16"/>
                    </w:rPr>
                  </w:pPr>
                  <w:r w:rsidRPr="0055184B">
                    <w:rPr>
                      <w:sz w:val="16"/>
                      <w:szCs w:val="16"/>
                    </w:rPr>
                    <w:t>п/п</w:t>
                  </w:r>
                </w:p>
              </w:tc>
              <w:tc>
                <w:tcPr>
                  <w:tcW w:w="3339" w:type="dxa"/>
                  <w:vMerge w:val="restart"/>
                  <w:tcBorders>
                    <w:top w:val="single" w:sz="4" w:space="0" w:color="auto"/>
                    <w:left w:val="single" w:sz="4" w:space="0" w:color="auto"/>
                    <w:right w:val="single" w:sz="4" w:space="0" w:color="auto"/>
                  </w:tcBorders>
                  <w:vAlign w:val="center"/>
                </w:tcPr>
                <w:p w:rsidR="00141816" w:rsidRPr="0055184B" w:rsidRDefault="00141816" w:rsidP="0055184B">
                  <w:pPr>
                    <w:spacing w:before="120"/>
                    <w:jc w:val="center"/>
                    <w:rPr>
                      <w:b/>
                      <w:spacing w:val="-14"/>
                      <w:sz w:val="16"/>
                      <w:szCs w:val="16"/>
                    </w:rPr>
                  </w:pPr>
                  <w:r w:rsidRPr="0055184B">
                    <w:rPr>
                      <w:spacing w:val="-14"/>
                      <w:sz w:val="16"/>
                      <w:szCs w:val="16"/>
                    </w:rPr>
                    <w:t>Задачи подпрограммы, наименование и единица измерения целевого показателя</w:t>
                  </w:r>
                </w:p>
              </w:tc>
              <w:tc>
                <w:tcPr>
                  <w:tcW w:w="4740" w:type="dxa"/>
                  <w:gridSpan w:val="6"/>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both"/>
                    <w:rPr>
                      <w:sz w:val="16"/>
                      <w:szCs w:val="16"/>
                    </w:rPr>
                  </w:pPr>
                  <w:r w:rsidRPr="0055184B">
                    <w:rPr>
                      <w:sz w:val="16"/>
                      <w:szCs w:val="16"/>
                    </w:rPr>
                    <w:t xml:space="preserve">Значение целевого показателя </w:t>
                  </w:r>
                </w:p>
                <w:p w:rsidR="00141816" w:rsidRPr="0055184B" w:rsidRDefault="00141816" w:rsidP="0055184B">
                  <w:pPr>
                    <w:spacing w:before="120"/>
                    <w:jc w:val="both"/>
                    <w:rPr>
                      <w:b/>
                      <w:sz w:val="16"/>
                      <w:szCs w:val="16"/>
                    </w:rPr>
                  </w:pPr>
                  <w:r w:rsidRPr="0055184B">
                    <w:rPr>
                      <w:sz w:val="16"/>
                      <w:szCs w:val="16"/>
                    </w:rPr>
                    <w:t>по годам</w:t>
                  </w:r>
                </w:p>
              </w:tc>
            </w:tr>
            <w:tr w:rsidR="00141816" w:rsidRPr="0055184B" w:rsidTr="004867E6">
              <w:trPr>
                <w:gridAfter w:val="1"/>
                <w:wAfter w:w="791" w:type="dxa"/>
                <w:trHeight w:val="270"/>
              </w:trPr>
              <w:tc>
                <w:tcPr>
                  <w:tcW w:w="628" w:type="dxa"/>
                  <w:vMerge/>
                  <w:tcBorders>
                    <w:left w:val="single" w:sz="4" w:space="0" w:color="auto"/>
                    <w:bottom w:val="single" w:sz="4" w:space="0" w:color="auto"/>
                    <w:right w:val="single" w:sz="4" w:space="0" w:color="auto"/>
                  </w:tcBorders>
                </w:tcPr>
                <w:p w:rsidR="00141816" w:rsidRPr="0055184B" w:rsidRDefault="00141816" w:rsidP="0055184B">
                  <w:pPr>
                    <w:spacing w:before="120"/>
                    <w:ind w:firstLine="709"/>
                    <w:jc w:val="both"/>
                    <w:rPr>
                      <w:b/>
                      <w:sz w:val="16"/>
                      <w:szCs w:val="16"/>
                    </w:rPr>
                  </w:pPr>
                </w:p>
              </w:tc>
              <w:tc>
                <w:tcPr>
                  <w:tcW w:w="3339" w:type="dxa"/>
                  <w:vMerge/>
                  <w:tcBorders>
                    <w:left w:val="single" w:sz="4" w:space="0" w:color="auto"/>
                    <w:bottom w:val="single" w:sz="4" w:space="0" w:color="auto"/>
                    <w:right w:val="single" w:sz="4" w:space="0" w:color="auto"/>
                  </w:tcBorders>
                </w:tcPr>
                <w:p w:rsidR="00141816" w:rsidRPr="0055184B" w:rsidRDefault="00141816" w:rsidP="0055184B">
                  <w:pPr>
                    <w:spacing w:before="40"/>
                    <w:ind w:left="-85" w:right="-85"/>
                    <w:jc w:val="center"/>
                    <w:rPr>
                      <w:sz w:val="16"/>
                      <w:szCs w:val="16"/>
                    </w:rPr>
                  </w:pPr>
                </w:p>
              </w:tc>
              <w:tc>
                <w:tcPr>
                  <w:tcW w:w="789"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z w:val="16"/>
                      <w:szCs w:val="16"/>
                    </w:rPr>
                  </w:pPr>
                  <w:r w:rsidRPr="0055184B">
                    <w:rPr>
                      <w:sz w:val="16"/>
                      <w:szCs w:val="16"/>
                    </w:rPr>
                    <w:t>2020</w:t>
                  </w:r>
                </w:p>
              </w:tc>
              <w:tc>
                <w:tcPr>
                  <w:tcW w:w="790"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2021</w:t>
                  </w:r>
                </w:p>
              </w:tc>
              <w:tc>
                <w:tcPr>
                  <w:tcW w:w="790"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2022</w:t>
                  </w:r>
                </w:p>
              </w:tc>
              <w:tc>
                <w:tcPr>
                  <w:tcW w:w="789"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2023</w:t>
                  </w:r>
                </w:p>
              </w:tc>
              <w:tc>
                <w:tcPr>
                  <w:tcW w:w="790" w:type="dxa"/>
                  <w:tcBorders>
                    <w:top w:val="single" w:sz="4" w:space="0" w:color="auto"/>
                    <w:left w:val="single" w:sz="4" w:space="0" w:color="auto"/>
                    <w:bottom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2024</w:t>
                  </w:r>
                </w:p>
              </w:tc>
              <w:tc>
                <w:tcPr>
                  <w:tcW w:w="79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ind w:left="-85" w:right="-85"/>
                    <w:jc w:val="center"/>
                    <w:rPr>
                      <w:spacing w:val="-10"/>
                      <w:sz w:val="16"/>
                      <w:szCs w:val="16"/>
                    </w:rPr>
                  </w:pPr>
                  <w:r w:rsidRPr="0055184B">
                    <w:rPr>
                      <w:spacing w:val="-10"/>
                      <w:sz w:val="16"/>
                      <w:szCs w:val="16"/>
                    </w:rPr>
                    <w:t>2025</w:t>
                  </w:r>
                </w:p>
              </w:tc>
            </w:tr>
            <w:tr w:rsidR="00141816" w:rsidRPr="0055184B" w:rsidTr="004867E6">
              <w:trPr>
                <w:trHeight w:val="450"/>
              </w:trPr>
              <w:tc>
                <w:tcPr>
                  <w:tcW w:w="62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85"/>
                    <w:jc w:val="center"/>
                    <w:rPr>
                      <w:sz w:val="16"/>
                      <w:szCs w:val="16"/>
                    </w:rPr>
                  </w:pPr>
                  <w:r w:rsidRPr="0055184B">
                    <w:rPr>
                      <w:sz w:val="16"/>
                      <w:szCs w:val="16"/>
                    </w:rPr>
                    <w:t>1.</w:t>
                  </w:r>
                </w:p>
              </w:tc>
              <w:tc>
                <w:tcPr>
                  <w:tcW w:w="8084" w:type="dxa"/>
                  <w:gridSpan w:val="7"/>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both"/>
                    <w:rPr>
                      <w:sz w:val="16"/>
                      <w:szCs w:val="16"/>
                    </w:rPr>
                  </w:pPr>
                  <w:r w:rsidRPr="0055184B">
                    <w:rPr>
                      <w:sz w:val="16"/>
                      <w:szCs w:val="16"/>
                    </w:rPr>
                    <w:t>Задача 1Повышение кадрового потенциала в сельском хозяйстве</w:t>
                  </w:r>
                </w:p>
              </w:tc>
              <w:tc>
                <w:tcPr>
                  <w:tcW w:w="786" w:type="dxa"/>
                  <w:tcBorders>
                    <w:left w:val="single" w:sz="4" w:space="0" w:color="auto"/>
                  </w:tcBorders>
                </w:tcPr>
                <w:p w:rsidR="00141816" w:rsidRPr="0055184B" w:rsidRDefault="00141816" w:rsidP="0055184B">
                  <w:pPr>
                    <w:spacing w:before="120"/>
                    <w:jc w:val="both"/>
                    <w:rPr>
                      <w:b/>
                      <w:sz w:val="16"/>
                      <w:szCs w:val="16"/>
                    </w:rPr>
                  </w:pPr>
                </w:p>
              </w:tc>
            </w:tr>
            <w:tr w:rsidR="00141816" w:rsidRPr="0055184B" w:rsidTr="004867E6">
              <w:trPr>
                <w:trHeight w:val="480"/>
              </w:trPr>
              <w:tc>
                <w:tcPr>
                  <w:tcW w:w="62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85"/>
                    <w:jc w:val="center"/>
                    <w:rPr>
                      <w:sz w:val="16"/>
                      <w:szCs w:val="16"/>
                    </w:rPr>
                  </w:pPr>
                  <w:r w:rsidRPr="0055184B">
                    <w:rPr>
                      <w:sz w:val="16"/>
                      <w:szCs w:val="16"/>
                    </w:rPr>
                    <w:t>1.1</w:t>
                  </w:r>
                </w:p>
              </w:tc>
              <w:tc>
                <w:tcPr>
                  <w:tcW w:w="3339"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 xml:space="preserve">Количество проведенных мероприятий, </w:t>
                  </w:r>
                  <w:proofErr w:type="gramStart"/>
                  <w:r w:rsidRPr="0055184B">
                    <w:rPr>
                      <w:sz w:val="16"/>
                      <w:szCs w:val="16"/>
                    </w:rPr>
                    <w:t>конкурсов  в</w:t>
                  </w:r>
                  <w:proofErr w:type="gramEnd"/>
                  <w:r w:rsidRPr="0055184B">
                    <w:rPr>
                      <w:sz w:val="16"/>
                      <w:szCs w:val="16"/>
                    </w:rPr>
                    <w:t xml:space="preserve"> сфере агропромышленного </w:t>
                  </w:r>
                  <w:proofErr w:type="spellStart"/>
                  <w:r w:rsidRPr="0055184B">
                    <w:rPr>
                      <w:sz w:val="16"/>
                      <w:szCs w:val="16"/>
                    </w:rPr>
                    <w:t>комплекса,ед</w:t>
                  </w:r>
                  <w:proofErr w:type="spellEnd"/>
                  <w:r w:rsidRPr="0055184B">
                    <w:rPr>
                      <w:sz w:val="16"/>
                      <w:szCs w:val="16"/>
                    </w:rPr>
                    <w:t>.</w:t>
                  </w:r>
                </w:p>
              </w:tc>
              <w:tc>
                <w:tcPr>
                  <w:tcW w:w="789"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89"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92"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91" w:type="dxa"/>
                  <w:tcBorders>
                    <w:left w:val="single" w:sz="4" w:space="0" w:color="auto"/>
                  </w:tcBorders>
                </w:tcPr>
                <w:p w:rsidR="00141816" w:rsidRPr="0055184B" w:rsidRDefault="00141816" w:rsidP="0055184B">
                  <w:pPr>
                    <w:spacing w:before="120"/>
                    <w:ind w:left="-85" w:right="-85"/>
                    <w:jc w:val="center"/>
                    <w:rPr>
                      <w:spacing w:val="-26"/>
                      <w:sz w:val="16"/>
                      <w:szCs w:val="16"/>
                      <w:lang w:val="en-US"/>
                    </w:rPr>
                  </w:pPr>
                </w:p>
              </w:tc>
            </w:tr>
            <w:tr w:rsidR="00141816" w:rsidRPr="0055184B" w:rsidTr="004867E6">
              <w:trPr>
                <w:trHeight w:val="480"/>
              </w:trPr>
              <w:tc>
                <w:tcPr>
                  <w:tcW w:w="628"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85"/>
                    <w:jc w:val="center"/>
                    <w:rPr>
                      <w:sz w:val="16"/>
                      <w:szCs w:val="16"/>
                    </w:rPr>
                  </w:pPr>
                  <w:r w:rsidRPr="0055184B">
                    <w:rPr>
                      <w:sz w:val="16"/>
                      <w:szCs w:val="16"/>
                      <w:lang w:val="en-US"/>
                    </w:rPr>
                    <w:t>1</w:t>
                  </w:r>
                  <w:r w:rsidRPr="0055184B">
                    <w:rPr>
                      <w:sz w:val="16"/>
                      <w:szCs w:val="16"/>
                    </w:rPr>
                    <w:t>.2</w:t>
                  </w:r>
                </w:p>
              </w:tc>
              <w:tc>
                <w:tcPr>
                  <w:tcW w:w="3339"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 xml:space="preserve">Количество работников сельского хозяйства, прошедших </w:t>
                  </w:r>
                  <w:proofErr w:type="gramStart"/>
                  <w:r w:rsidRPr="0055184B">
                    <w:rPr>
                      <w:sz w:val="16"/>
                      <w:szCs w:val="16"/>
                    </w:rPr>
                    <w:t>программы  повышения</w:t>
                  </w:r>
                  <w:proofErr w:type="gramEnd"/>
                  <w:r w:rsidRPr="0055184B">
                    <w:rPr>
                      <w:sz w:val="16"/>
                      <w:szCs w:val="16"/>
                    </w:rPr>
                    <w:t xml:space="preserve"> квалификации кадров агропромышленного </w:t>
                  </w:r>
                  <w:proofErr w:type="spellStart"/>
                  <w:r w:rsidRPr="0055184B">
                    <w:rPr>
                      <w:sz w:val="16"/>
                      <w:szCs w:val="16"/>
                    </w:rPr>
                    <w:t>комплекса,чел</w:t>
                  </w:r>
                  <w:proofErr w:type="spellEnd"/>
                  <w:r w:rsidRPr="0055184B">
                    <w:rPr>
                      <w:sz w:val="16"/>
                      <w:szCs w:val="16"/>
                    </w:rPr>
                    <w:t>.</w:t>
                  </w:r>
                </w:p>
              </w:tc>
              <w:tc>
                <w:tcPr>
                  <w:tcW w:w="789"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89"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90"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92" w:type="dxa"/>
                  <w:tcBorders>
                    <w:top w:val="single" w:sz="4" w:space="0" w:color="auto"/>
                    <w:left w:val="single" w:sz="4" w:space="0" w:color="auto"/>
                    <w:bottom w:val="single" w:sz="4" w:space="0" w:color="auto"/>
                  </w:tcBorders>
                </w:tcPr>
                <w:p w:rsidR="00141816" w:rsidRPr="0055184B" w:rsidRDefault="00141816" w:rsidP="0055184B">
                  <w:pPr>
                    <w:spacing w:before="120" w:after="120"/>
                    <w:rPr>
                      <w:sz w:val="16"/>
                      <w:szCs w:val="16"/>
                    </w:rPr>
                  </w:pPr>
                  <w:r w:rsidRPr="0055184B">
                    <w:rPr>
                      <w:sz w:val="16"/>
                      <w:szCs w:val="16"/>
                    </w:rPr>
                    <w:t>1</w:t>
                  </w:r>
                </w:p>
              </w:tc>
              <w:tc>
                <w:tcPr>
                  <w:tcW w:w="791" w:type="dxa"/>
                  <w:tcBorders>
                    <w:left w:val="single" w:sz="4" w:space="0" w:color="auto"/>
                  </w:tcBorders>
                </w:tcPr>
                <w:p w:rsidR="00141816" w:rsidRPr="0055184B" w:rsidRDefault="00141816" w:rsidP="0055184B">
                  <w:pPr>
                    <w:spacing w:before="120"/>
                    <w:ind w:left="-85" w:right="-85"/>
                    <w:jc w:val="center"/>
                    <w:rPr>
                      <w:spacing w:val="-26"/>
                      <w:sz w:val="16"/>
                      <w:szCs w:val="16"/>
                      <w:lang w:val="en-US"/>
                    </w:rPr>
                  </w:pPr>
                </w:p>
              </w:tc>
            </w:tr>
          </w:tbl>
          <w:p w:rsidR="00141816" w:rsidRPr="0055184B" w:rsidRDefault="00141816" w:rsidP="0055184B">
            <w:pPr>
              <w:spacing w:before="120"/>
              <w:rPr>
                <w:sz w:val="16"/>
                <w:szCs w:val="16"/>
              </w:rPr>
            </w:pPr>
          </w:p>
        </w:tc>
      </w:tr>
      <w:tr w:rsidR="00141816" w:rsidRPr="0055184B" w:rsidTr="00141816">
        <w:trPr>
          <w:trHeight w:val="497"/>
        </w:trPr>
        <w:tc>
          <w:tcPr>
            <w:tcW w:w="9073" w:type="dxa"/>
            <w:gridSpan w:val="4"/>
          </w:tcPr>
          <w:p w:rsidR="00141816" w:rsidRPr="0055184B" w:rsidRDefault="00141816" w:rsidP="0055184B">
            <w:pPr>
              <w:spacing w:before="120" w:after="120"/>
              <w:rPr>
                <w:sz w:val="16"/>
                <w:szCs w:val="16"/>
              </w:rPr>
            </w:pPr>
            <w:r w:rsidRPr="0055184B">
              <w:rPr>
                <w:b/>
                <w:sz w:val="16"/>
                <w:szCs w:val="16"/>
              </w:rPr>
              <w:t xml:space="preserve">3. Сроки реализации подпрограммы: </w:t>
            </w:r>
            <w:r w:rsidRPr="0055184B">
              <w:rPr>
                <w:sz w:val="16"/>
                <w:szCs w:val="16"/>
              </w:rPr>
              <w:t>2020-2025 годы</w:t>
            </w:r>
          </w:p>
        </w:tc>
      </w:tr>
      <w:tr w:rsidR="00141816" w:rsidRPr="0055184B" w:rsidTr="004867E6">
        <w:trPr>
          <w:trHeight w:val="279"/>
        </w:trPr>
        <w:tc>
          <w:tcPr>
            <w:tcW w:w="9073" w:type="dxa"/>
            <w:gridSpan w:val="4"/>
            <w:tcBorders>
              <w:bottom w:val="single" w:sz="4" w:space="0" w:color="auto"/>
            </w:tcBorders>
          </w:tcPr>
          <w:p w:rsidR="00141816" w:rsidRPr="0055184B" w:rsidRDefault="00141816" w:rsidP="0055184B">
            <w:pPr>
              <w:spacing w:before="120" w:after="120"/>
              <w:rPr>
                <w:sz w:val="16"/>
                <w:szCs w:val="16"/>
              </w:rPr>
            </w:pPr>
            <w:r w:rsidRPr="0055184B">
              <w:rPr>
                <w:b/>
                <w:sz w:val="16"/>
                <w:szCs w:val="16"/>
              </w:rPr>
              <w:t>4. Объемы и источники финансирования подпрограммы в целом и по годам реализации (</w:t>
            </w:r>
            <w:proofErr w:type="spellStart"/>
            <w:r w:rsidRPr="0055184B">
              <w:rPr>
                <w:b/>
                <w:sz w:val="16"/>
                <w:szCs w:val="16"/>
              </w:rPr>
              <w:t>тыс.рублей</w:t>
            </w:r>
            <w:proofErr w:type="spellEnd"/>
            <w:r w:rsidRPr="0055184B">
              <w:rPr>
                <w:b/>
                <w:sz w:val="16"/>
                <w:szCs w:val="16"/>
              </w:rPr>
              <w:t>):</w:t>
            </w:r>
          </w:p>
        </w:tc>
      </w:tr>
      <w:tr w:rsidR="00141816" w:rsidRPr="0055184B" w:rsidTr="00141816">
        <w:trPr>
          <w:trHeight w:val="170"/>
        </w:trPr>
        <w:tc>
          <w:tcPr>
            <w:tcW w:w="1702" w:type="dxa"/>
            <w:vMerge w:val="restart"/>
            <w:tcBorders>
              <w:top w:val="single" w:sz="4" w:space="0" w:color="auto"/>
              <w:left w:val="single" w:sz="4" w:space="0" w:color="auto"/>
              <w:right w:val="single" w:sz="4" w:space="0" w:color="auto"/>
            </w:tcBorders>
            <w:vAlign w:val="center"/>
          </w:tcPr>
          <w:p w:rsidR="00141816" w:rsidRPr="0055184B" w:rsidRDefault="00141816" w:rsidP="0055184B">
            <w:pPr>
              <w:spacing w:before="40"/>
              <w:jc w:val="center"/>
              <w:rPr>
                <w:sz w:val="16"/>
                <w:szCs w:val="16"/>
              </w:rPr>
            </w:pPr>
            <w:r w:rsidRPr="0055184B">
              <w:rPr>
                <w:sz w:val="16"/>
                <w:szCs w:val="16"/>
              </w:rPr>
              <w:t xml:space="preserve">Год </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jc w:val="center"/>
              <w:rPr>
                <w:sz w:val="16"/>
                <w:szCs w:val="16"/>
              </w:rPr>
            </w:pPr>
            <w:r w:rsidRPr="0055184B">
              <w:rPr>
                <w:sz w:val="16"/>
                <w:szCs w:val="16"/>
              </w:rPr>
              <w:t>Источник финансирования</w:t>
            </w:r>
          </w:p>
        </w:tc>
      </w:tr>
      <w:tr w:rsidR="00141816" w:rsidRPr="0055184B" w:rsidTr="00141816">
        <w:trPr>
          <w:trHeight w:val="505"/>
        </w:trPr>
        <w:tc>
          <w:tcPr>
            <w:tcW w:w="1702" w:type="dxa"/>
            <w:vMerge/>
            <w:tcBorders>
              <w:left w:val="single" w:sz="4" w:space="0" w:color="auto"/>
              <w:bottom w:val="single" w:sz="4" w:space="0" w:color="auto"/>
              <w:right w:val="single" w:sz="4" w:space="0" w:color="auto"/>
            </w:tcBorders>
            <w:vAlign w:val="center"/>
          </w:tcPr>
          <w:p w:rsidR="00141816" w:rsidRPr="0055184B" w:rsidRDefault="00141816" w:rsidP="0055184B">
            <w:pPr>
              <w:spacing w:before="40"/>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ind w:left="-57" w:right="-57"/>
              <w:jc w:val="center"/>
              <w:rPr>
                <w:sz w:val="16"/>
                <w:szCs w:val="16"/>
              </w:rPr>
            </w:pPr>
            <w:r w:rsidRPr="0055184B">
              <w:rPr>
                <w:sz w:val="16"/>
                <w:szCs w:val="16"/>
              </w:rPr>
              <w:t>Бюджет муниципального района</w:t>
            </w:r>
          </w:p>
        </w:tc>
        <w:tc>
          <w:tcPr>
            <w:tcW w:w="2835"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ind w:left="-57" w:right="-57"/>
              <w:jc w:val="center"/>
              <w:rPr>
                <w:sz w:val="16"/>
                <w:szCs w:val="16"/>
              </w:rPr>
            </w:pPr>
            <w:r w:rsidRPr="0055184B">
              <w:rPr>
                <w:sz w:val="16"/>
                <w:szCs w:val="16"/>
              </w:rPr>
              <w:t>Внебюджетные</w:t>
            </w:r>
          </w:p>
          <w:p w:rsidR="00141816" w:rsidRPr="0055184B" w:rsidRDefault="00141816" w:rsidP="0055184B">
            <w:pPr>
              <w:spacing w:before="40"/>
              <w:ind w:left="-57" w:right="-57"/>
              <w:jc w:val="center"/>
              <w:rPr>
                <w:sz w:val="16"/>
                <w:szCs w:val="16"/>
              </w:rPr>
            </w:pPr>
            <w:r w:rsidRPr="0055184B">
              <w:rPr>
                <w:sz w:val="16"/>
                <w:szCs w:val="16"/>
              </w:rPr>
              <w:t xml:space="preserve"> средства</w:t>
            </w:r>
          </w:p>
        </w:tc>
        <w:tc>
          <w:tcPr>
            <w:tcW w:w="1985"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40"/>
              <w:ind w:left="-57" w:right="-57"/>
              <w:jc w:val="center"/>
              <w:rPr>
                <w:sz w:val="16"/>
                <w:szCs w:val="16"/>
              </w:rPr>
            </w:pPr>
            <w:r w:rsidRPr="0055184B">
              <w:rPr>
                <w:sz w:val="16"/>
                <w:szCs w:val="16"/>
              </w:rPr>
              <w:t>всего</w:t>
            </w:r>
          </w:p>
        </w:tc>
      </w:tr>
      <w:tr w:rsidR="00141816" w:rsidRPr="0055184B" w:rsidTr="00141816">
        <w:trPr>
          <w:trHeight w:val="210"/>
        </w:trPr>
        <w:tc>
          <w:tcPr>
            <w:tcW w:w="170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2020</w:t>
            </w:r>
          </w:p>
        </w:tc>
        <w:tc>
          <w:tcPr>
            <w:tcW w:w="2551"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w:t>
            </w:r>
          </w:p>
        </w:tc>
        <w:tc>
          <w:tcPr>
            <w:tcW w:w="283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w:t>
            </w:r>
          </w:p>
        </w:tc>
      </w:tr>
      <w:tr w:rsidR="00141816" w:rsidRPr="0055184B" w:rsidTr="00141816">
        <w:trPr>
          <w:trHeight w:val="210"/>
        </w:trPr>
        <w:tc>
          <w:tcPr>
            <w:tcW w:w="170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2021</w:t>
            </w:r>
          </w:p>
        </w:tc>
        <w:tc>
          <w:tcPr>
            <w:tcW w:w="2551"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w:t>
            </w:r>
          </w:p>
        </w:tc>
        <w:tc>
          <w:tcPr>
            <w:tcW w:w="283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w:t>
            </w:r>
          </w:p>
        </w:tc>
      </w:tr>
      <w:tr w:rsidR="00141816" w:rsidRPr="0055184B" w:rsidTr="00141816">
        <w:trPr>
          <w:trHeight w:val="210"/>
        </w:trPr>
        <w:tc>
          <w:tcPr>
            <w:tcW w:w="170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2022</w:t>
            </w:r>
          </w:p>
        </w:tc>
        <w:tc>
          <w:tcPr>
            <w:tcW w:w="2551"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w:t>
            </w:r>
          </w:p>
        </w:tc>
        <w:tc>
          <w:tcPr>
            <w:tcW w:w="283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w:t>
            </w:r>
          </w:p>
        </w:tc>
      </w:tr>
      <w:tr w:rsidR="00141816" w:rsidRPr="0055184B" w:rsidTr="00141816">
        <w:trPr>
          <w:trHeight w:val="210"/>
        </w:trPr>
        <w:tc>
          <w:tcPr>
            <w:tcW w:w="170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2023</w:t>
            </w:r>
          </w:p>
        </w:tc>
        <w:tc>
          <w:tcPr>
            <w:tcW w:w="2551"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w:t>
            </w:r>
          </w:p>
        </w:tc>
        <w:tc>
          <w:tcPr>
            <w:tcW w:w="283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w:t>
            </w:r>
          </w:p>
        </w:tc>
      </w:tr>
      <w:tr w:rsidR="00141816" w:rsidRPr="0055184B" w:rsidTr="00141816">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2024</w:t>
            </w:r>
          </w:p>
        </w:tc>
        <w:tc>
          <w:tcPr>
            <w:tcW w:w="2551"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w:t>
            </w:r>
          </w:p>
        </w:tc>
        <w:tc>
          <w:tcPr>
            <w:tcW w:w="283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w:t>
            </w:r>
          </w:p>
        </w:tc>
      </w:tr>
      <w:tr w:rsidR="00141816" w:rsidRPr="0055184B" w:rsidTr="00141816">
        <w:trPr>
          <w:trHeight w:val="336"/>
        </w:trPr>
        <w:tc>
          <w:tcPr>
            <w:tcW w:w="170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2025</w:t>
            </w:r>
          </w:p>
        </w:tc>
        <w:tc>
          <w:tcPr>
            <w:tcW w:w="2551"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w:t>
            </w:r>
          </w:p>
        </w:tc>
        <w:tc>
          <w:tcPr>
            <w:tcW w:w="283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15,0</w:t>
            </w:r>
          </w:p>
        </w:tc>
      </w:tr>
      <w:tr w:rsidR="00141816" w:rsidRPr="0055184B" w:rsidTr="00141816">
        <w:trPr>
          <w:trHeight w:val="115"/>
        </w:trPr>
        <w:tc>
          <w:tcPr>
            <w:tcW w:w="1702" w:type="dxa"/>
            <w:tcBorders>
              <w:top w:val="single" w:sz="4" w:space="0" w:color="auto"/>
              <w:left w:val="single" w:sz="4" w:space="0" w:color="auto"/>
              <w:bottom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ВСЕГО</w:t>
            </w:r>
          </w:p>
        </w:tc>
        <w:tc>
          <w:tcPr>
            <w:tcW w:w="2551"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90,0</w:t>
            </w:r>
          </w:p>
        </w:tc>
        <w:tc>
          <w:tcPr>
            <w:tcW w:w="283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w:t>
            </w:r>
          </w:p>
        </w:tc>
        <w:tc>
          <w:tcPr>
            <w:tcW w:w="1985" w:type="dxa"/>
            <w:tcBorders>
              <w:top w:val="single" w:sz="4" w:space="0" w:color="auto"/>
              <w:left w:val="single" w:sz="4" w:space="0" w:color="auto"/>
              <w:bottom w:val="single" w:sz="4" w:space="0" w:color="auto"/>
              <w:right w:val="single" w:sz="4" w:space="0" w:color="auto"/>
            </w:tcBorders>
            <w:vAlign w:val="bottom"/>
          </w:tcPr>
          <w:p w:rsidR="00141816" w:rsidRPr="0055184B" w:rsidRDefault="00141816" w:rsidP="0055184B">
            <w:pPr>
              <w:spacing w:before="120"/>
              <w:jc w:val="center"/>
              <w:rPr>
                <w:color w:val="000000"/>
                <w:sz w:val="16"/>
                <w:szCs w:val="16"/>
              </w:rPr>
            </w:pPr>
            <w:r w:rsidRPr="0055184B">
              <w:rPr>
                <w:color w:val="000000"/>
                <w:sz w:val="16"/>
                <w:szCs w:val="16"/>
              </w:rPr>
              <w:t>90,0</w:t>
            </w:r>
          </w:p>
        </w:tc>
      </w:tr>
      <w:tr w:rsidR="00141816" w:rsidRPr="0055184B" w:rsidTr="004867E6">
        <w:trPr>
          <w:trHeight w:val="1070"/>
        </w:trPr>
        <w:tc>
          <w:tcPr>
            <w:tcW w:w="9073" w:type="dxa"/>
            <w:gridSpan w:val="4"/>
            <w:tcBorders>
              <w:top w:val="single" w:sz="4" w:space="0" w:color="auto"/>
            </w:tcBorders>
          </w:tcPr>
          <w:p w:rsidR="00141816" w:rsidRPr="0055184B" w:rsidRDefault="00141816" w:rsidP="0055184B">
            <w:pPr>
              <w:spacing w:before="120" w:after="120"/>
              <w:rPr>
                <w:color w:val="FF0000"/>
                <w:sz w:val="16"/>
                <w:szCs w:val="16"/>
              </w:rPr>
            </w:pPr>
            <w:r w:rsidRPr="0055184B">
              <w:rPr>
                <w:b/>
                <w:sz w:val="16"/>
                <w:szCs w:val="16"/>
              </w:rPr>
              <w:t>5. Ожидаемые конечные результаты реализации подпрограммы:</w:t>
            </w:r>
          </w:p>
          <w:p w:rsidR="00141816" w:rsidRPr="0055184B" w:rsidRDefault="00141816" w:rsidP="0055184B">
            <w:pPr>
              <w:rPr>
                <w:sz w:val="16"/>
                <w:szCs w:val="16"/>
              </w:rPr>
            </w:pPr>
            <w:r w:rsidRPr="0055184B">
              <w:rPr>
                <w:sz w:val="16"/>
                <w:szCs w:val="16"/>
              </w:rPr>
              <w:t>проведение мероприятий, конкурсов в сфере агропромышленного комплекса не менее 1 ежегодно;</w:t>
            </w:r>
          </w:p>
          <w:p w:rsidR="00141816" w:rsidRPr="0055184B" w:rsidRDefault="00141816" w:rsidP="0055184B">
            <w:pPr>
              <w:rPr>
                <w:color w:val="FF0000"/>
                <w:sz w:val="16"/>
                <w:szCs w:val="16"/>
              </w:rPr>
            </w:pPr>
            <w:r w:rsidRPr="0055184B">
              <w:rPr>
                <w:sz w:val="16"/>
                <w:szCs w:val="16"/>
              </w:rPr>
              <w:t>обеспечение повышения квалификации и переподготовки работников агропромышленного</w:t>
            </w:r>
            <w:r w:rsidRPr="0055184B">
              <w:rPr>
                <w:spacing w:val="-6"/>
                <w:sz w:val="16"/>
                <w:szCs w:val="16"/>
              </w:rPr>
              <w:t xml:space="preserve"> комплекса на уровне не менее </w:t>
            </w:r>
            <w:proofErr w:type="gramStart"/>
            <w:r w:rsidRPr="0055184B">
              <w:rPr>
                <w:spacing w:val="-6"/>
                <w:sz w:val="16"/>
                <w:szCs w:val="16"/>
              </w:rPr>
              <w:t>1  человек</w:t>
            </w:r>
            <w:proofErr w:type="gramEnd"/>
            <w:r w:rsidRPr="0055184B">
              <w:rPr>
                <w:spacing w:val="-6"/>
                <w:sz w:val="16"/>
                <w:szCs w:val="16"/>
              </w:rPr>
              <w:t xml:space="preserve"> ежегодно.</w:t>
            </w:r>
          </w:p>
        </w:tc>
      </w:tr>
    </w:tbl>
    <w:p w:rsidR="00141816" w:rsidRPr="0055184B" w:rsidRDefault="00141816" w:rsidP="0055184B">
      <w:pPr>
        <w:autoSpaceDE w:val="0"/>
        <w:autoSpaceDN w:val="0"/>
        <w:adjustRightInd w:val="0"/>
        <w:jc w:val="center"/>
        <w:rPr>
          <w:b/>
          <w:sz w:val="16"/>
          <w:szCs w:val="16"/>
        </w:rPr>
      </w:pPr>
      <w:r w:rsidRPr="0055184B">
        <w:rPr>
          <w:b/>
          <w:sz w:val="16"/>
          <w:szCs w:val="16"/>
        </w:rPr>
        <w:t>Мероприятия подпрограммы</w:t>
      </w:r>
    </w:p>
    <w:p w:rsidR="00141816" w:rsidRPr="0055184B" w:rsidRDefault="00141816" w:rsidP="0055184B">
      <w:pPr>
        <w:pStyle w:val="ConsPlusTitle"/>
        <w:widowControl/>
        <w:spacing w:after="120"/>
        <w:rPr>
          <w:rFonts w:ascii="Times New Roman" w:hAnsi="Times New Roman" w:cs="Times New Roman"/>
          <w:sz w:val="16"/>
          <w:szCs w:val="16"/>
        </w:rPr>
      </w:pPr>
      <w:r w:rsidRPr="0055184B">
        <w:rPr>
          <w:rFonts w:ascii="Times New Roman" w:hAnsi="Times New Roman" w:cs="Times New Roman"/>
          <w:sz w:val="16"/>
          <w:szCs w:val="16"/>
        </w:rPr>
        <w:t xml:space="preserve"> «Обеспечение общих условий функционирования отраслей сельского хозяйства» муниципальной </w:t>
      </w:r>
      <w:proofErr w:type="gramStart"/>
      <w:r w:rsidRPr="0055184B">
        <w:rPr>
          <w:rFonts w:ascii="Times New Roman" w:hAnsi="Times New Roman" w:cs="Times New Roman"/>
          <w:sz w:val="16"/>
          <w:szCs w:val="16"/>
        </w:rPr>
        <w:t>программы  «</w:t>
      </w:r>
      <w:proofErr w:type="gramEnd"/>
      <w:r w:rsidRPr="0055184B">
        <w:rPr>
          <w:rFonts w:ascii="Times New Roman" w:hAnsi="Times New Roman" w:cs="Times New Roman"/>
          <w:sz w:val="16"/>
          <w:szCs w:val="16"/>
        </w:rPr>
        <w:t>Развитие сельского хозяйства в Любытинском муниципальном районе  на 2020-2025 годы»</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455"/>
        <w:gridCol w:w="878"/>
        <w:gridCol w:w="807"/>
        <w:gridCol w:w="807"/>
        <w:gridCol w:w="807"/>
        <w:gridCol w:w="897"/>
        <w:gridCol w:w="897"/>
        <w:gridCol w:w="897"/>
        <w:gridCol w:w="896"/>
        <w:gridCol w:w="897"/>
        <w:gridCol w:w="807"/>
      </w:tblGrid>
      <w:tr w:rsidR="00141816" w:rsidRPr="0055184B" w:rsidTr="004867E6">
        <w:trPr>
          <w:trHeight w:val="20"/>
        </w:trPr>
        <w:tc>
          <w:tcPr>
            <w:tcW w:w="567" w:type="dxa"/>
            <w:vMerge w:val="restart"/>
            <w:tcBorders>
              <w:bottom w:val="nil"/>
            </w:tcBorders>
            <w:vAlign w:val="center"/>
          </w:tcPr>
          <w:p w:rsidR="00141816" w:rsidRPr="0055184B" w:rsidRDefault="00141816" w:rsidP="0055184B">
            <w:pPr>
              <w:tabs>
                <w:tab w:val="center" w:pos="4819"/>
                <w:tab w:val="right" w:pos="9071"/>
              </w:tabs>
              <w:jc w:val="center"/>
              <w:rPr>
                <w:sz w:val="16"/>
                <w:szCs w:val="16"/>
              </w:rPr>
            </w:pPr>
            <w:r w:rsidRPr="0055184B">
              <w:rPr>
                <w:sz w:val="16"/>
                <w:szCs w:val="16"/>
              </w:rPr>
              <w:t>№ п/п</w:t>
            </w:r>
          </w:p>
        </w:tc>
        <w:tc>
          <w:tcPr>
            <w:tcW w:w="2154" w:type="dxa"/>
            <w:vMerge w:val="restart"/>
            <w:tcBorders>
              <w:bottom w:val="nil"/>
            </w:tcBorders>
            <w:vAlign w:val="center"/>
          </w:tcPr>
          <w:p w:rsidR="00141816" w:rsidRPr="0055184B" w:rsidRDefault="00141816" w:rsidP="0055184B">
            <w:pPr>
              <w:tabs>
                <w:tab w:val="center" w:pos="4819"/>
                <w:tab w:val="right" w:pos="9071"/>
              </w:tabs>
              <w:jc w:val="center"/>
              <w:rPr>
                <w:sz w:val="16"/>
                <w:szCs w:val="16"/>
              </w:rPr>
            </w:pPr>
            <w:r w:rsidRPr="0055184B">
              <w:rPr>
                <w:sz w:val="16"/>
                <w:szCs w:val="16"/>
              </w:rPr>
              <w:t>Наименование мероприятия</w:t>
            </w:r>
          </w:p>
        </w:tc>
        <w:tc>
          <w:tcPr>
            <w:tcW w:w="1247" w:type="dxa"/>
            <w:vMerge w:val="restart"/>
            <w:tcBorders>
              <w:bottom w:val="nil"/>
            </w:tcBorders>
            <w:vAlign w:val="center"/>
          </w:tcPr>
          <w:p w:rsidR="00141816" w:rsidRPr="0055184B" w:rsidRDefault="00141816" w:rsidP="0055184B">
            <w:pPr>
              <w:tabs>
                <w:tab w:val="center" w:pos="4819"/>
                <w:tab w:val="right" w:pos="9071"/>
              </w:tabs>
              <w:ind w:left="-78" w:right="-49"/>
              <w:jc w:val="center"/>
              <w:rPr>
                <w:sz w:val="16"/>
                <w:szCs w:val="16"/>
              </w:rPr>
            </w:pPr>
            <w:r w:rsidRPr="0055184B">
              <w:rPr>
                <w:sz w:val="16"/>
                <w:szCs w:val="16"/>
              </w:rPr>
              <w:t>Исполнитель</w:t>
            </w:r>
          </w:p>
        </w:tc>
        <w:tc>
          <w:tcPr>
            <w:tcW w:w="1134" w:type="dxa"/>
            <w:vMerge w:val="restart"/>
            <w:tcBorders>
              <w:bottom w:val="nil"/>
            </w:tcBorders>
            <w:vAlign w:val="center"/>
          </w:tcPr>
          <w:p w:rsidR="00141816" w:rsidRPr="0055184B" w:rsidRDefault="00141816" w:rsidP="0055184B">
            <w:pPr>
              <w:tabs>
                <w:tab w:val="center" w:pos="4819"/>
                <w:tab w:val="right" w:pos="9071"/>
              </w:tabs>
              <w:jc w:val="center"/>
              <w:rPr>
                <w:sz w:val="16"/>
                <w:szCs w:val="16"/>
              </w:rPr>
            </w:pPr>
            <w:r w:rsidRPr="0055184B">
              <w:rPr>
                <w:sz w:val="16"/>
                <w:szCs w:val="16"/>
              </w:rPr>
              <w:t>Срок реализации</w:t>
            </w:r>
          </w:p>
        </w:tc>
        <w:tc>
          <w:tcPr>
            <w:tcW w:w="1134" w:type="dxa"/>
            <w:vMerge w:val="restart"/>
            <w:tcBorders>
              <w:bottom w:val="nil"/>
            </w:tcBorders>
            <w:vAlign w:val="center"/>
          </w:tcPr>
          <w:p w:rsidR="00141816" w:rsidRPr="0055184B" w:rsidRDefault="00141816" w:rsidP="0055184B">
            <w:pPr>
              <w:ind w:left="-57" w:right="-57"/>
              <w:jc w:val="center"/>
              <w:rPr>
                <w:sz w:val="16"/>
                <w:szCs w:val="16"/>
              </w:rPr>
            </w:pPr>
            <w:r w:rsidRPr="0055184B">
              <w:rPr>
                <w:sz w:val="16"/>
                <w:szCs w:val="16"/>
              </w:rPr>
              <w:t xml:space="preserve">Целевой </w:t>
            </w:r>
            <w:r w:rsidRPr="0055184B">
              <w:rPr>
                <w:sz w:val="16"/>
                <w:szCs w:val="16"/>
              </w:rPr>
              <w:br/>
              <w:t>показатель (номер целевого показателя из Перечня целевых показателей муниципальной</w:t>
            </w:r>
            <w:r w:rsidRPr="0055184B">
              <w:rPr>
                <w:sz w:val="16"/>
                <w:szCs w:val="16"/>
              </w:rPr>
              <w:br/>
              <w:t>про</w:t>
            </w:r>
            <w:r w:rsidRPr="0055184B">
              <w:rPr>
                <w:sz w:val="16"/>
                <w:szCs w:val="16"/>
              </w:rPr>
              <w:softHyphen/>
              <w:t>граммы)</w:t>
            </w:r>
          </w:p>
        </w:tc>
        <w:tc>
          <w:tcPr>
            <w:tcW w:w="1134" w:type="dxa"/>
            <w:vMerge w:val="restart"/>
            <w:tcBorders>
              <w:bottom w:val="nil"/>
            </w:tcBorders>
            <w:vAlign w:val="center"/>
          </w:tcPr>
          <w:p w:rsidR="00141816" w:rsidRPr="0055184B" w:rsidRDefault="00141816" w:rsidP="0055184B">
            <w:pPr>
              <w:ind w:left="-57" w:right="-57"/>
              <w:jc w:val="center"/>
              <w:rPr>
                <w:sz w:val="16"/>
                <w:szCs w:val="16"/>
              </w:rPr>
            </w:pPr>
            <w:r w:rsidRPr="0055184B">
              <w:rPr>
                <w:sz w:val="16"/>
                <w:szCs w:val="16"/>
              </w:rPr>
              <w:t xml:space="preserve">Источник </w:t>
            </w:r>
            <w:r w:rsidRPr="0055184B">
              <w:rPr>
                <w:sz w:val="16"/>
                <w:szCs w:val="16"/>
              </w:rPr>
              <w:br/>
              <w:t>финансирования</w:t>
            </w:r>
          </w:p>
        </w:tc>
        <w:tc>
          <w:tcPr>
            <w:tcW w:w="7514" w:type="dxa"/>
            <w:gridSpan w:val="6"/>
            <w:tcBorders>
              <w:bottom w:val="single" w:sz="4" w:space="0" w:color="auto"/>
            </w:tcBorders>
          </w:tcPr>
          <w:p w:rsidR="00141816" w:rsidRPr="0055184B" w:rsidRDefault="00141816" w:rsidP="0055184B">
            <w:pPr>
              <w:jc w:val="center"/>
              <w:rPr>
                <w:sz w:val="16"/>
                <w:szCs w:val="16"/>
              </w:rPr>
            </w:pPr>
            <w:r w:rsidRPr="0055184B">
              <w:rPr>
                <w:sz w:val="16"/>
                <w:szCs w:val="16"/>
              </w:rPr>
              <w:t>Объем финансирования по годам (тыс. руб.)</w:t>
            </w:r>
          </w:p>
        </w:tc>
      </w:tr>
      <w:tr w:rsidR="00141816" w:rsidRPr="0055184B" w:rsidTr="004867E6">
        <w:trPr>
          <w:trHeight w:val="20"/>
        </w:trPr>
        <w:tc>
          <w:tcPr>
            <w:tcW w:w="567" w:type="dxa"/>
            <w:vMerge/>
            <w:tcBorders>
              <w:bottom w:val="nil"/>
            </w:tcBorders>
          </w:tcPr>
          <w:p w:rsidR="00141816" w:rsidRPr="0055184B" w:rsidRDefault="00141816" w:rsidP="0055184B">
            <w:pPr>
              <w:tabs>
                <w:tab w:val="center" w:pos="4819"/>
                <w:tab w:val="right" w:pos="9071"/>
              </w:tabs>
              <w:jc w:val="center"/>
              <w:rPr>
                <w:sz w:val="16"/>
                <w:szCs w:val="16"/>
              </w:rPr>
            </w:pPr>
          </w:p>
        </w:tc>
        <w:tc>
          <w:tcPr>
            <w:tcW w:w="2154" w:type="dxa"/>
            <w:vMerge/>
            <w:tcBorders>
              <w:bottom w:val="nil"/>
            </w:tcBorders>
          </w:tcPr>
          <w:p w:rsidR="00141816" w:rsidRPr="0055184B" w:rsidRDefault="00141816" w:rsidP="0055184B">
            <w:pPr>
              <w:tabs>
                <w:tab w:val="center" w:pos="4819"/>
                <w:tab w:val="right" w:pos="9071"/>
              </w:tabs>
              <w:jc w:val="center"/>
              <w:rPr>
                <w:sz w:val="16"/>
                <w:szCs w:val="16"/>
              </w:rPr>
            </w:pPr>
          </w:p>
        </w:tc>
        <w:tc>
          <w:tcPr>
            <w:tcW w:w="1247" w:type="dxa"/>
            <w:vMerge/>
            <w:tcBorders>
              <w:bottom w:val="nil"/>
            </w:tcBorders>
          </w:tcPr>
          <w:p w:rsidR="00141816" w:rsidRPr="0055184B" w:rsidRDefault="00141816" w:rsidP="0055184B">
            <w:pPr>
              <w:tabs>
                <w:tab w:val="center" w:pos="4819"/>
                <w:tab w:val="right" w:pos="9071"/>
              </w:tabs>
              <w:jc w:val="center"/>
              <w:rPr>
                <w:sz w:val="16"/>
                <w:szCs w:val="16"/>
              </w:rPr>
            </w:pPr>
          </w:p>
        </w:tc>
        <w:tc>
          <w:tcPr>
            <w:tcW w:w="1134" w:type="dxa"/>
            <w:vMerge/>
            <w:tcBorders>
              <w:bottom w:val="nil"/>
            </w:tcBorders>
          </w:tcPr>
          <w:p w:rsidR="00141816" w:rsidRPr="0055184B" w:rsidRDefault="00141816" w:rsidP="0055184B">
            <w:pPr>
              <w:tabs>
                <w:tab w:val="center" w:pos="4819"/>
                <w:tab w:val="right" w:pos="9071"/>
              </w:tabs>
              <w:jc w:val="center"/>
              <w:rPr>
                <w:sz w:val="16"/>
                <w:szCs w:val="16"/>
              </w:rPr>
            </w:pPr>
          </w:p>
        </w:tc>
        <w:tc>
          <w:tcPr>
            <w:tcW w:w="1134" w:type="dxa"/>
            <w:vMerge/>
            <w:tcBorders>
              <w:bottom w:val="nil"/>
            </w:tcBorders>
          </w:tcPr>
          <w:p w:rsidR="00141816" w:rsidRPr="0055184B" w:rsidRDefault="00141816" w:rsidP="0055184B">
            <w:pPr>
              <w:tabs>
                <w:tab w:val="center" w:pos="4819"/>
                <w:tab w:val="right" w:pos="9071"/>
              </w:tabs>
              <w:jc w:val="center"/>
              <w:rPr>
                <w:sz w:val="16"/>
                <w:szCs w:val="16"/>
              </w:rPr>
            </w:pPr>
          </w:p>
        </w:tc>
        <w:tc>
          <w:tcPr>
            <w:tcW w:w="1134" w:type="dxa"/>
            <w:vMerge/>
            <w:tcBorders>
              <w:bottom w:val="nil"/>
            </w:tcBorders>
          </w:tcPr>
          <w:p w:rsidR="00141816" w:rsidRPr="0055184B" w:rsidRDefault="00141816" w:rsidP="0055184B">
            <w:pPr>
              <w:tabs>
                <w:tab w:val="center" w:pos="4819"/>
                <w:tab w:val="right" w:pos="9071"/>
              </w:tabs>
              <w:jc w:val="center"/>
              <w:rPr>
                <w:sz w:val="16"/>
                <w:szCs w:val="16"/>
              </w:rPr>
            </w:pPr>
          </w:p>
        </w:tc>
        <w:tc>
          <w:tcPr>
            <w:tcW w:w="1277" w:type="dxa"/>
            <w:tcBorders>
              <w:bottom w:val="nil"/>
            </w:tcBorders>
            <w:vAlign w:val="center"/>
          </w:tcPr>
          <w:p w:rsidR="00141816" w:rsidRPr="0055184B" w:rsidRDefault="00141816" w:rsidP="0055184B">
            <w:pPr>
              <w:jc w:val="center"/>
              <w:rPr>
                <w:sz w:val="16"/>
                <w:szCs w:val="16"/>
              </w:rPr>
            </w:pPr>
            <w:r w:rsidRPr="0055184B">
              <w:rPr>
                <w:sz w:val="16"/>
                <w:szCs w:val="16"/>
              </w:rPr>
              <w:t>2020 год</w:t>
            </w:r>
          </w:p>
        </w:tc>
        <w:tc>
          <w:tcPr>
            <w:tcW w:w="1276" w:type="dxa"/>
            <w:tcBorders>
              <w:bottom w:val="nil"/>
            </w:tcBorders>
            <w:vAlign w:val="center"/>
          </w:tcPr>
          <w:p w:rsidR="00141816" w:rsidRPr="0055184B" w:rsidRDefault="00141816" w:rsidP="0055184B">
            <w:pPr>
              <w:jc w:val="center"/>
              <w:rPr>
                <w:sz w:val="16"/>
                <w:szCs w:val="16"/>
              </w:rPr>
            </w:pPr>
            <w:r w:rsidRPr="0055184B">
              <w:rPr>
                <w:sz w:val="16"/>
                <w:szCs w:val="16"/>
              </w:rPr>
              <w:t>2021 год</w:t>
            </w:r>
          </w:p>
        </w:tc>
        <w:tc>
          <w:tcPr>
            <w:tcW w:w="1276" w:type="dxa"/>
            <w:tcBorders>
              <w:bottom w:val="nil"/>
            </w:tcBorders>
            <w:vAlign w:val="center"/>
          </w:tcPr>
          <w:p w:rsidR="00141816" w:rsidRPr="0055184B" w:rsidRDefault="00141816" w:rsidP="0055184B">
            <w:pPr>
              <w:jc w:val="center"/>
              <w:rPr>
                <w:sz w:val="16"/>
                <w:szCs w:val="16"/>
              </w:rPr>
            </w:pPr>
            <w:r w:rsidRPr="0055184B">
              <w:rPr>
                <w:sz w:val="16"/>
                <w:szCs w:val="16"/>
              </w:rPr>
              <w:t>2022 год</w:t>
            </w:r>
          </w:p>
        </w:tc>
        <w:tc>
          <w:tcPr>
            <w:tcW w:w="1275" w:type="dxa"/>
            <w:tcBorders>
              <w:bottom w:val="nil"/>
            </w:tcBorders>
            <w:vAlign w:val="center"/>
          </w:tcPr>
          <w:p w:rsidR="00141816" w:rsidRPr="0055184B" w:rsidRDefault="00141816" w:rsidP="0055184B">
            <w:pPr>
              <w:jc w:val="center"/>
              <w:rPr>
                <w:sz w:val="16"/>
                <w:szCs w:val="16"/>
              </w:rPr>
            </w:pPr>
            <w:r w:rsidRPr="0055184B">
              <w:rPr>
                <w:sz w:val="16"/>
                <w:szCs w:val="16"/>
              </w:rPr>
              <w:t>2023 год</w:t>
            </w:r>
          </w:p>
        </w:tc>
        <w:tc>
          <w:tcPr>
            <w:tcW w:w="1276" w:type="dxa"/>
            <w:tcBorders>
              <w:bottom w:val="nil"/>
            </w:tcBorders>
            <w:vAlign w:val="center"/>
          </w:tcPr>
          <w:p w:rsidR="00141816" w:rsidRPr="0055184B" w:rsidRDefault="00141816" w:rsidP="0055184B">
            <w:pPr>
              <w:jc w:val="center"/>
              <w:rPr>
                <w:sz w:val="16"/>
                <w:szCs w:val="16"/>
              </w:rPr>
            </w:pPr>
            <w:r w:rsidRPr="0055184B">
              <w:rPr>
                <w:sz w:val="16"/>
                <w:szCs w:val="16"/>
              </w:rPr>
              <w:t>2024 год</w:t>
            </w:r>
          </w:p>
        </w:tc>
        <w:tc>
          <w:tcPr>
            <w:tcW w:w="1134" w:type="dxa"/>
            <w:tcBorders>
              <w:bottom w:val="nil"/>
            </w:tcBorders>
            <w:vAlign w:val="center"/>
          </w:tcPr>
          <w:p w:rsidR="00141816" w:rsidRPr="0055184B" w:rsidRDefault="00141816" w:rsidP="0055184B">
            <w:pPr>
              <w:jc w:val="center"/>
              <w:rPr>
                <w:sz w:val="16"/>
                <w:szCs w:val="16"/>
              </w:rPr>
            </w:pPr>
            <w:r w:rsidRPr="0055184B">
              <w:rPr>
                <w:sz w:val="16"/>
                <w:szCs w:val="16"/>
              </w:rPr>
              <w:t>2025 год</w:t>
            </w:r>
          </w:p>
        </w:tc>
      </w:tr>
      <w:tr w:rsidR="00141816" w:rsidRPr="0055184B" w:rsidTr="004867E6">
        <w:trPr>
          <w:trHeight w:val="20"/>
          <w:tblHeader/>
        </w:trPr>
        <w:tc>
          <w:tcPr>
            <w:tcW w:w="567" w:type="dxa"/>
          </w:tcPr>
          <w:p w:rsidR="00141816" w:rsidRPr="0055184B" w:rsidRDefault="00141816" w:rsidP="0055184B">
            <w:pPr>
              <w:tabs>
                <w:tab w:val="center" w:pos="4819"/>
                <w:tab w:val="right" w:pos="9071"/>
              </w:tabs>
              <w:jc w:val="center"/>
              <w:rPr>
                <w:sz w:val="16"/>
                <w:szCs w:val="16"/>
              </w:rPr>
            </w:pPr>
            <w:r w:rsidRPr="0055184B">
              <w:rPr>
                <w:sz w:val="16"/>
                <w:szCs w:val="16"/>
              </w:rPr>
              <w:t>1</w:t>
            </w:r>
          </w:p>
        </w:tc>
        <w:tc>
          <w:tcPr>
            <w:tcW w:w="2154" w:type="dxa"/>
          </w:tcPr>
          <w:p w:rsidR="00141816" w:rsidRPr="0055184B" w:rsidRDefault="00141816" w:rsidP="0055184B">
            <w:pPr>
              <w:tabs>
                <w:tab w:val="center" w:pos="4819"/>
                <w:tab w:val="right" w:pos="9071"/>
              </w:tabs>
              <w:jc w:val="center"/>
              <w:rPr>
                <w:sz w:val="16"/>
                <w:szCs w:val="16"/>
              </w:rPr>
            </w:pPr>
            <w:r w:rsidRPr="0055184B">
              <w:rPr>
                <w:sz w:val="16"/>
                <w:szCs w:val="16"/>
              </w:rPr>
              <w:t>2</w:t>
            </w:r>
          </w:p>
        </w:tc>
        <w:tc>
          <w:tcPr>
            <w:tcW w:w="1247" w:type="dxa"/>
          </w:tcPr>
          <w:p w:rsidR="00141816" w:rsidRPr="0055184B" w:rsidRDefault="00141816" w:rsidP="0055184B">
            <w:pPr>
              <w:tabs>
                <w:tab w:val="center" w:pos="4819"/>
                <w:tab w:val="right" w:pos="9071"/>
              </w:tabs>
              <w:ind w:left="-78" w:right="-49"/>
              <w:jc w:val="center"/>
              <w:rPr>
                <w:sz w:val="16"/>
                <w:szCs w:val="16"/>
              </w:rPr>
            </w:pPr>
            <w:r w:rsidRPr="0055184B">
              <w:rPr>
                <w:sz w:val="16"/>
                <w:szCs w:val="16"/>
              </w:rPr>
              <w:t>3</w:t>
            </w:r>
          </w:p>
        </w:tc>
        <w:tc>
          <w:tcPr>
            <w:tcW w:w="1134" w:type="dxa"/>
          </w:tcPr>
          <w:p w:rsidR="00141816" w:rsidRPr="0055184B" w:rsidRDefault="00141816" w:rsidP="0055184B">
            <w:pPr>
              <w:tabs>
                <w:tab w:val="center" w:pos="4819"/>
                <w:tab w:val="right" w:pos="9071"/>
              </w:tabs>
              <w:jc w:val="center"/>
              <w:rPr>
                <w:sz w:val="16"/>
                <w:szCs w:val="16"/>
              </w:rPr>
            </w:pPr>
            <w:r w:rsidRPr="0055184B">
              <w:rPr>
                <w:sz w:val="16"/>
                <w:szCs w:val="16"/>
              </w:rPr>
              <w:t>4</w:t>
            </w:r>
          </w:p>
        </w:tc>
        <w:tc>
          <w:tcPr>
            <w:tcW w:w="1134" w:type="dxa"/>
            <w:vAlign w:val="center"/>
          </w:tcPr>
          <w:p w:rsidR="00141816" w:rsidRPr="0055184B" w:rsidRDefault="00141816" w:rsidP="0055184B">
            <w:pPr>
              <w:ind w:left="-57" w:right="-57"/>
              <w:jc w:val="center"/>
              <w:rPr>
                <w:sz w:val="16"/>
                <w:szCs w:val="16"/>
              </w:rPr>
            </w:pPr>
            <w:r w:rsidRPr="0055184B">
              <w:rPr>
                <w:sz w:val="16"/>
                <w:szCs w:val="16"/>
              </w:rPr>
              <w:t>5</w:t>
            </w:r>
          </w:p>
        </w:tc>
        <w:tc>
          <w:tcPr>
            <w:tcW w:w="1134" w:type="dxa"/>
            <w:vAlign w:val="center"/>
          </w:tcPr>
          <w:p w:rsidR="00141816" w:rsidRPr="0055184B" w:rsidRDefault="00141816" w:rsidP="0055184B">
            <w:pPr>
              <w:ind w:left="-57" w:right="-57"/>
              <w:jc w:val="center"/>
              <w:rPr>
                <w:sz w:val="16"/>
                <w:szCs w:val="16"/>
              </w:rPr>
            </w:pPr>
            <w:r w:rsidRPr="0055184B">
              <w:rPr>
                <w:sz w:val="16"/>
                <w:szCs w:val="16"/>
              </w:rPr>
              <w:t>6</w:t>
            </w:r>
          </w:p>
        </w:tc>
        <w:tc>
          <w:tcPr>
            <w:tcW w:w="1277" w:type="dxa"/>
          </w:tcPr>
          <w:p w:rsidR="00141816" w:rsidRPr="0055184B" w:rsidRDefault="00141816" w:rsidP="0055184B">
            <w:pPr>
              <w:jc w:val="center"/>
              <w:rPr>
                <w:sz w:val="16"/>
                <w:szCs w:val="16"/>
              </w:rPr>
            </w:pPr>
            <w:r w:rsidRPr="0055184B">
              <w:rPr>
                <w:sz w:val="16"/>
                <w:szCs w:val="16"/>
              </w:rPr>
              <w:t>7</w:t>
            </w:r>
          </w:p>
        </w:tc>
        <w:tc>
          <w:tcPr>
            <w:tcW w:w="1276" w:type="dxa"/>
          </w:tcPr>
          <w:p w:rsidR="00141816" w:rsidRPr="0055184B" w:rsidRDefault="00141816" w:rsidP="0055184B">
            <w:pPr>
              <w:jc w:val="center"/>
              <w:rPr>
                <w:sz w:val="16"/>
                <w:szCs w:val="16"/>
              </w:rPr>
            </w:pPr>
            <w:r w:rsidRPr="0055184B">
              <w:rPr>
                <w:sz w:val="16"/>
                <w:szCs w:val="16"/>
              </w:rPr>
              <w:t>8</w:t>
            </w:r>
          </w:p>
        </w:tc>
        <w:tc>
          <w:tcPr>
            <w:tcW w:w="1276" w:type="dxa"/>
          </w:tcPr>
          <w:p w:rsidR="00141816" w:rsidRPr="0055184B" w:rsidRDefault="00141816" w:rsidP="0055184B">
            <w:pPr>
              <w:jc w:val="center"/>
              <w:rPr>
                <w:sz w:val="16"/>
                <w:szCs w:val="16"/>
              </w:rPr>
            </w:pPr>
            <w:r w:rsidRPr="0055184B">
              <w:rPr>
                <w:sz w:val="16"/>
                <w:szCs w:val="16"/>
              </w:rPr>
              <w:t>9</w:t>
            </w:r>
          </w:p>
        </w:tc>
        <w:tc>
          <w:tcPr>
            <w:tcW w:w="1275" w:type="dxa"/>
          </w:tcPr>
          <w:p w:rsidR="00141816" w:rsidRPr="0055184B" w:rsidRDefault="00141816" w:rsidP="0055184B">
            <w:pPr>
              <w:jc w:val="center"/>
              <w:rPr>
                <w:sz w:val="16"/>
                <w:szCs w:val="16"/>
              </w:rPr>
            </w:pPr>
            <w:r w:rsidRPr="0055184B">
              <w:rPr>
                <w:sz w:val="16"/>
                <w:szCs w:val="16"/>
              </w:rPr>
              <w:t>10</w:t>
            </w:r>
          </w:p>
        </w:tc>
        <w:tc>
          <w:tcPr>
            <w:tcW w:w="1276" w:type="dxa"/>
          </w:tcPr>
          <w:p w:rsidR="00141816" w:rsidRPr="0055184B" w:rsidRDefault="00141816" w:rsidP="0055184B">
            <w:pPr>
              <w:jc w:val="center"/>
              <w:rPr>
                <w:sz w:val="16"/>
                <w:szCs w:val="16"/>
              </w:rPr>
            </w:pPr>
            <w:r w:rsidRPr="0055184B">
              <w:rPr>
                <w:sz w:val="16"/>
                <w:szCs w:val="16"/>
              </w:rPr>
              <w:t>11</w:t>
            </w:r>
          </w:p>
        </w:tc>
        <w:tc>
          <w:tcPr>
            <w:tcW w:w="1134" w:type="dxa"/>
          </w:tcPr>
          <w:p w:rsidR="00141816" w:rsidRPr="0055184B" w:rsidRDefault="00141816" w:rsidP="0055184B">
            <w:pPr>
              <w:jc w:val="center"/>
              <w:rPr>
                <w:sz w:val="16"/>
                <w:szCs w:val="16"/>
              </w:rPr>
            </w:pPr>
            <w:r w:rsidRPr="0055184B">
              <w:rPr>
                <w:sz w:val="16"/>
                <w:szCs w:val="16"/>
              </w:rPr>
              <w:t>12</w:t>
            </w:r>
          </w:p>
        </w:tc>
      </w:tr>
      <w:tr w:rsidR="00141816" w:rsidRPr="0055184B" w:rsidTr="004867E6">
        <w:trPr>
          <w:trHeight w:val="20"/>
        </w:trPr>
        <w:tc>
          <w:tcPr>
            <w:tcW w:w="56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jc w:val="center"/>
              <w:rPr>
                <w:sz w:val="16"/>
                <w:szCs w:val="16"/>
              </w:rPr>
            </w:pPr>
            <w:r w:rsidRPr="0055184B">
              <w:rPr>
                <w:sz w:val="16"/>
                <w:szCs w:val="16"/>
              </w:rPr>
              <w:t>1.</w:t>
            </w:r>
          </w:p>
        </w:tc>
        <w:tc>
          <w:tcPr>
            <w:tcW w:w="14317" w:type="dxa"/>
            <w:gridSpan w:val="11"/>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pacing w:val="-20"/>
                <w:sz w:val="16"/>
                <w:szCs w:val="16"/>
              </w:rPr>
            </w:pPr>
            <w:r w:rsidRPr="0055184B">
              <w:rPr>
                <w:sz w:val="16"/>
                <w:szCs w:val="16"/>
              </w:rPr>
              <w:t>Задача 1. 1Повышение кадрового потенциала в сельском хозяйстве</w:t>
            </w:r>
          </w:p>
        </w:tc>
      </w:tr>
      <w:tr w:rsidR="00141816" w:rsidRPr="0055184B" w:rsidTr="004867E6">
        <w:trPr>
          <w:trHeight w:val="20"/>
        </w:trPr>
        <w:tc>
          <w:tcPr>
            <w:tcW w:w="56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79"/>
              <w:jc w:val="center"/>
              <w:rPr>
                <w:spacing w:val="-40"/>
                <w:sz w:val="16"/>
                <w:szCs w:val="16"/>
              </w:rPr>
            </w:pPr>
            <w:r w:rsidRPr="0055184B">
              <w:rPr>
                <w:spacing w:val="-20"/>
                <w:sz w:val="16"/>
                <w:szCs w:val="16"/>
              </w:rPr>
              <w:t>1.1.</w:t>
            </w:r>
          </w:p>
        </w:tc>
        <w:tc>
          <w:tcPr>
            <w:tcW w:w="2154"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Организация и проведение на тер</w:t>
            </w:r>
            <w:r w:rsidRPr="0055184B">
              <w:rPr>
                <w:sz w:val="16"/>
                <w:szCs w:val="16"/>
              </w:rPr>
              <w:softHyphen/>
              <w:t xml:space="preserve">ритории района мероприятий, конкурсов, </w:t>
            </w:r>
            <w:r w:rsidRPr="0055184B">
              <w:rPr>
                <w:spacing w:val="-6"/>
                <w:sz w:val="16"/>
                <w:szCs w:val="16"/>
              </w:rPr>
              <w:t>органи</w:t>
            </w:r>
            <w:r w:rsidRPr="0055184B">
              <w:rPr>
                <w:spacing w:val="-6"/>
                <w:sz w:val="16"/>
                <w:szCs w:val="16"/>
              </w:rPr>
              <w:softHyphen/>
              <w:t>зуемых с целью</w:t>
            </w:r>
            <w:r w:rsidRPr="0055184B">
              <w:rPr>
                <w:sz w:val="16"/>
                <w:szCs w:val="16"/>
              </w:rPr>
              <w:t xml:space="preserve"> популяризации пере</w:t>
            </w:r>
            <w:r w:rsidRPr="0055184B">
              <w:rPr>
                <w:sz w:val="16"/>
                <w:szCs w:val="16"/>
              </w:rPr>
              <w:softHyphen/>
            </w:r>
            <w:r w:rsidRPr="0055184B">
              <w:rPr>
                <w:spacing w:val="-6"/>
                <w:sz w:val="16"/>
                <w:szCs w:val="16"/>
              </w:rPr>
              <w:t>дового опыта и дос</w:t>
            </w:r>
            <w:r w:rsidRPr="0055184B">
              <w:rPr>
                <w:spacing w:val="-6"/>
                <w:sz w:val="16"/>
                <w:szCs w:val="16"/>
              </w:rPr>
              <w:softHyphen/>
              <w:t>ти</w:t>
            </w:r>
            <w:r w:rsidRPr="0055184B">
              <w:rPr>
                <w:sz w:val="16"/>
                <w:szCs w:val="16"/>
              </w:rPr>
              <w:t>жений в сфере агропромышлен</w:t>
            </w:r>
            <w:r w:rsidRPr="0055184B">
              <w:rPr>
                <w:sz w:val="16"/>
                <w:szCs w:val="16"/>
              </w:rPr>
              <w:softHyphen/>
              <w:t>ного комплекса, а также повышения престижа профес</w:t>
            </w:r>
            <w:r w:rsidRPr="0055184B">
              <w:rPr>
                <w:sz w:val="16"/>
                <w:szCs w:val="16"/>
              </w:rPr>
              <w:softHyphen/>
              <w:t>сий в сельскохо</w:t>
            </w:r>
            <w:r w:rsidRPr="0055184B">
              <w:rPr>
                <w:sz w:val="16"/>
                <w:szCs w:val="16"/>
              </w:rPr>
              <w:softHyphen/>
              <w:t>зяйственном про</w:t>
            </w:r>
            <w:r w:rsidRPr="0055184B">
              <w:rPr>
                <w:sz w:val="16"/>
                <w:szCs w:val="16"/>
              </w:rPr>
              <w:softHyphen/>
              <w:t>изводстве</w:t>
            </w:r>
          </w:p>
        </w:tc>
        <w:tc>
          <w:tcPr>
            <w:tcW w:w="124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отдел</w:t>
            </w:r>
          </w:p>
        </w:tc>
        <w:tc>
          <w:tcPr>
            <w:tcW w:w="1134"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2020-2025 годы</w:t>
            </w:r>
          </w:p>
        </w:tc>
        <w:tc>
          <w:tcPr>
            <w:tcW w:w="1134"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4.1.1</w:t>
            </w:r>
          </w:p>
        </w:tc>
        <w:tc>
          <w:tcPr>
            <w:tcW w:w="1134"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rPr>
                <w:sz w:val="16"/>
                <w:szCs w:val="16"/>
              </w:rPr>
            </w:pPr>
            <w:r w:rsidRPr="0055184B">
              <w:rPr>
                <w:sz w:val="16"/>
                <w:szCs w:val="16"/>
              </w:rPr>
              <w:t>Бюджет муниципального района</w:t>
            </w:r>
          </w:p>
        </w:tc>
        <w:tc>
          <w:tcPr>
            <w:tcW w:w="127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34"/>
              <w:jc w:val="center"/>
              <w:rPr>
                <w:sz w:val="16"/>
                <w:szCs w:val="16"/>
              </w:rPr>
            </w:pPr>
            <w:r w:rsidRPr="0055184B">
              <w:rPr>
                <w:sz w:val="16"/>
                <w:szCs w:val="16"/>
              </w:rPr>
              <w:t>15,0</w:t>
            </w:r>
          </w:p>
        </w:tc>
        <w:tc>
          <w:tcPr>
            <w:tcW w:w="127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34"/>
              <w:jc w:val="center"/>
              <w:rPr>
                <w:sz w:val="16"/>
                <w:szCs w:val="16"/>
              </w:rPr>
            </w:pPr>
            <w:r w:rsidRPr="0055184B">
              <w:rPr>
                <w:sz w:val="16"/>
                <w:szCs w:val="16"/>
              </w:rPr>
              <w:t>15,0</w:t>
            </w:r>
          </w:p>
        </w:tc>
        <w:tc>
          <w:tcPr>
            <w:tcW w:w="127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34"/>
              <w:jc w:val="center"/>
              <w:rPr>
                <w:sz w:val="16"/>
                <w:szCs w:val="16"/>
              </w:rPr>
            </w:pPr>
            <w:r w:rsidRPr="0055184B">
              <w:rPr>
                <w:sz w:val="16"/>
                <w:szCs w:val="16"/>
              </w:rPr>
              <w:t>15,0</w:t>
            </w:r>
          </w:p>
        </w:tc>
        <w:tc>
          <w:tcPr>
            <w:tcW w:w="127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34"/>
              <w:jc w:val="center"/>
              <w:rPr>
                <w:sz w:val="16"/>
                <w:szCs w:val="16"/>
              </w:rPr>
            </w:pPr>
            <w:r w:rsidRPr="0055184B">
              <w:rPr>
                <w:sz w:val="16"/>
                <w:szCs w:val="16"/>
              </w:rPr>
              <w:t>15,0</w:t>
            </w:r>
          </w:p>
        </w:tc>
        <w:tc>
          <w:tcPr>
            <w:tcW w:w="127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34"/>
              <w:jc w:val="center"/>
              <w:rPr>
                <w:sz w:val="16"/>
                <w:szCs w:val="16"/>
              </w:rPr>
            </w:pPr>
            <w:r w:rsidRPr="0055184B">
              <w:rPr>
                <w:sz w:val="16"/>
                <w:szCs w:val="16"/>
              </w:rPr>
              <w:t>15,0</w:t>
            </w:r>
          </w:p>
        </w:tc>
        <w:tc>
          <w:tcPr>
            <w:tcW w:w="1134"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34"/>
              <w:jc w:val="center"/>
              <w:rPr>
                <w:sz w:val="16"/>
                <w:szCs w:val="16"/>
              </w:rPr>
            </w:pPr>
            <w:r w:rsidRPr="0055184B">
              <w:rPr>
                <w:sz w:val="16"/>
                <w:szCs w:val="16"/>
              </w:rPr>
              <w:t>15,0</w:t>
            </w:r>
          </w:p>
        </w:tc>
      </w:tr>
      <w:tr w:rsidR="00141816" w:rsidRPr="0055184B" w:rsidTr="004867E6">
        <w:trPr>
          <w:trHeight w:val="20"/>
        </w:trPr>
        <w:tc>
          <w:tcPr>
            <w:tcW w:w="56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108" w:right="-79"/>
              <w:jc w:val="center"/>
              <w:rPr>
                <w:spacing w:val="-40"/>
                <w:sz w:val="16"/>
                <w:szCs w:val="16"/>
              </w:rPr>
            </w:pPr>
            <w:r w:rsidRPr="0055184B">
              <w:rPr>
                <w:spacing w:val="-20"/>
                <w:sz w:val="16"/>
                <w:szCs w:val="16"/>
              </w:rPr>
              <w:t>1.2.</w:t>
            </w:r>
          </w:p>
        </w:tc>
        <w:tc>
          <w:tcPr>
            <w:tcW w:w="2154"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rPr>
                <w:sz w:val="16"/>
                <w:szCs w:val="16"/>
              </w:rPr>
            </w:pPr>
            <w:r w:rsidRPr="0055184B">
              <w:rPr>
                <w:spacing w:val="-4"/>
                <w:sz w:val="16"/>
                <w:szCs w:val="16"/>
              </w:rPr>
              <w:t>Прохождение курсов по переподго</w:t>
            </w:r>
            <w:r w:rsidRPr="0055184B">
              <w:rPr>
                <w:spacing w:val="-4"/>
                <w:sz w:val="16"/>
                <w:szCs w:val="16"/>
              </w:rPr>
              <w:softHyphen/>
              <w:t>товке и повышению квалификации кад</w:t>
            </w:r>
            <w:r w:rsidRPr="0055184B">
              <w:rPr>
                <w:spacing w:val="-4"/>
                <w:sz w:val="16"/>
                <w:szCs w:val="16"/>
              </w:rPr>
              <w:softHyphen/>
              <w:t>ров агропромыш</w:t>
            </w:r>
            <w:r w:rsidRPr="0055184B">
              <w:rPr>
                <w:spacing w:val="-4"/>
                <w:sz w:val="16"/>
                <w:szCs w:val="16"/>
              </w:rPr>
              <w:softHyphen/>
              <w:t xml:space="preserve">ленного комплекса </w:t>
            </w:r>
          </w:p>
        </w:tc>
        <w:tc>
          <w:tcPr>
            <w:tcW w:w="124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rPr>
                <w:sz w:val="16"/>
                <w:szCs w:val="16"/>
              </w:rPr>
            </w:pPr>
            <w:r w:rsidRPr="0055184B">
              <w:rPr>
                <w:sz w:val="16"/>
                <w:szCs w:val="16"/>
              </w:rPr>
              <w:t>сельскохо</w:t>
            </w:r>
            <w:r w:rsidRPr="0055184B">
              <w:rPr>
                <w:spacing w:val="-8"/>
                <w:sz w:val="16"/>
                <w:szCs w:val="16"/>
              </w:rPr>
              <w:t>зяйственные</w:t>
            </w:r>
            <w:r w:rsidRPr="0055184B">
              <w:rPr>
                <w:sz w:val="16"/>
                <w:szCs w:val="16"/>
              </w:rPr>
              <w:t xml:space="preserve"> </w:t>
            </w:r>
            <w:proofErr w:type="spellStart"/>
            <w:proofErr w:type="gramStart"/>
            <w:r w:rsidRPr="0055184B">
              <w:rPr>
                <w:spacing w:val="-10"/>
                <w:sz w:val="16"/>
                <w:szCs w:val="16"/>
              </w:rPr>
              <w:t>товаропроиз</w:t>
            </w:r>
            <w:proofErr w:type="spellEnd"/>
            <w:r w:rsidRPr="0055184B">
              <w:rPr>
                <w:spacing w:val="-10"/>
                <w:sz w:val="16"/>
                <w:szCs w:val="16"/>
              </w:rPr>
              <w:t>-</w:t>
            </w:r>
            <w:r w:rsidRPr="0055184B">
              <w:rPr>
                <w:sz w:val="16"/>
                <w:szCs w:val="16"/>
              </w:rPr>
              <w:t>водители</w:t>
            </w:r>
            <w:proofErr w:type="gramEnd"/>
            <w:r w:rsidRPr="0055184B">
              <w:rPr>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2020-2025 годы</w:t>
            </w:r>
          </w:p>
        </w:tc>
        <w:tc>
          <w:tcPr>
            <w:tcW w:w="1134"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jc w:val="center"/>
              <w:rPr>
                <w:sz w:val="16"/>
                <w:szCs w:val="16"/>
              </w:rPr>
            </w:pPr>
            <w:r w:rsidRPr="0055184B">
              <w:rPr>
                <w:sz w:val="16"/>
                <w:szCs w:val="16"/>
              </w:rPr>
              <w:t>4.1.2</w:t>
            </w:r>
          </w:p>
        </w:tc>
        <w:tc>
          <w:tcPr>
            <w:tcW w:w="1134"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ind w:left="-57" w:right="-57"/>
              <w:rPr>
                <w:sz w:val="16"/>
                <w:szCs w:val="16"/>
              </w:rPr>
            </w:pPr>
            <w:proofErr w:type="spellStart"/>
            <w:proofErr w:type="gramStart"/>
            <w:r w:rsidRPr="0055184B">
              <w:rPr>
                <w:sz w:val="16"/>
                <w:szCs w:val="16"/>
              </w:rPr>
              <w:t>внебюд</w:t>
            </w:r>
            <w:proofErr w:type="spellEnd"/>
            <w:r w:rsidRPr="0055184B">
              <w:rPr>
                <w:sz w:val="16"/>
                <w:szCs w:val="16"/>
              </w:rPr>
              <w:t>-</w:t>
            </w:r>
            <w:r w:rsidRPr="0055184B">
              <w:rPr>
                <w:sz w:val="16"/>
                <w:szCs w:val="16"/>
              </w:rPr>
              <w:br/>
            </w:r>
            <w:proofErr w:type="spellStart"/>
            <w:r w:rsidRPr="0055184B">
              <w:rPr>
                <w:sz w:val="16"/>
                <w:szCs w:val="16"/>
              </w:rPr>
              <w:t>жетные</w:t>
            </w:r>
            <w:proofErr w:type="spellEnd"/>
            <w:proofErr w:type="gramEnd"/>
            <w:r w:rsidRPr="0055184B">
              <w:rPr>
                <w:sz w:val="16"/>
                <w:szCs w:val="16"/>
              </w:rPr>
              <w:t xml:space="preserve"> источники</w:t>
            </w:r>
          </w:p>
        </w:tc>
        <w:tc>
          <w:tcPr>
            <w:tcW w:w="1277"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1275"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141816" w:rsidRPr="0055184B" w:rsidRDefault="00141816" w:rsidP="0055184B">
            <w:pPr>
              <w:spacing w:before="120" w:after="120"/>
              <w:jc w:val="center"/>
              <w:rPr>
                <w:sz w:val="16"/>
                <w:szCs w:val="16"/>
              </w:rPr>
            </w:pPr>
            <w:r w:rsidRPr="0055184B">
              <w:rPr>
                <w:sz w:val="16"/>
                <w:szCs w:val="16"/>
              </w:rPr>
              <w:t>-</w:t>
            </w:r>
          </w:p>
        </w:tc>
      </w:tr>
    </w:tbl>
    <w:p w:rsidR="00141816" w:rsidRPr="0055184B" w:rsidRDefault="00141816" w:rsidP="0055184B">
      <w:pPr>
        <w:jc w:val="center"/>
        <w:rPr>
          <w:b/>
          <w:sz w:val="16"/>
          <w:szCs w:val="16"/>
        </w:rPr>
      </w:pPr>
      <w:r w:rsidRPr="0055184B">
        <w:rPr>
          <w:rFonts w:eastAsia="Calibri"/>
          <w:b/>
          <w:sz w:val="16"/>
          <w:szCs w:val="16"/>
          <w:lang w:val="en-US" w:eastAsia="en-US"/>
        </w:rPr>
        <w:t>IX</w:t>
      </w:r>
      <w:r w:rsidRPr="0055184B">
        <w:rPr>
          <w:rFonts w:eastAsia="Calibri"/>
          <w:b/>
          <w:sz w:val="16"/>
          <w:szCs w:val="16"/>
          <w:lang w:eastAsia="en-US"/>
        </w:rPr>
        <w:t xml:space="preserve">. </w:t>
      </w:r>
      <w:r w:rsidRPr="0055184B">
        <w:rPr>
          <w:b/>
          <w:sz w:val="16"/>
          <w:szCs w:val="16"/>
        </w:rPr>
        <w:t xml:space="preserve">ПОРЯДОК </w:t>
      </w:r>
    </w:p>
    <w:p w:rsidR="00141816" w:rsidRPr="0055184B" w:rsidRDefault="00141816" w:rsidP="0055184B">
      <w:pPr>
        <w:widowControl w:val="0"/>
        <w:autoSpaceDE w:val="0"/>
        <w:autoSpaceDN w:val="0"/>
        <w:adjustRightInd w:val="0"/>
        <w:jc w:val="center"/>
        <w:rPr>
          <w:b/>
          <w:sz w:val="16"/>
          <w:szCs w:val="16"/>
        </w:rPr>
      </w:pPr>
      <w:r w:rsidRPr="0055184B">
        <w:rPr>
          <w:b/>
          <w:sz w:val="16"/>
          <w:szCs w:val="16"/>
        </w:rPr>
        <w:t xml:space="preserve">расчета значений целевых показателей или источники получения информации </w:t>
      </w:r>
      <w:proofErr w:type="gramStart"/>
      <w:r w:rsidRPr="0055184B">
        <w:rPr>
          <w:b/>
          <w:sz w:val="16"/>
          <w:szCs w:val="16"/>
        </w:rPr>
        <w:t>муниципальной  программы</w:t>
      </w:r>
      <w:proofErr w:type="gramEnd"/>
      <w:r w:rsidRPr="0055184B">
        <w:rPr>
          <w:b/>
          <w:sz w:val="16"/>
          <w:szCs w:val="16"/>
        </w:rPr>
        <w:t xml:space="preserve"> «Развитие сельского хозяйства в  Любытинском муниципа</w:t>
      </w:r>
      <w:r w:rsidR="004867E6" w:rsidRPr="0055184B">
        <w:rPr>
          <w:b/>
          <w:sz w:val="16"/>
          <w:szCs w:val="16"/>
        </w:rPr>
        <w:t>льном районе на 2020-2025 годы»</w:t>
      </w:r>
    </w:p>
    <w:tbl>
      <w:tblPr>
        <w:tblW w:w="10490" w:type="dxa"/>
        <w:tblLayout w:type="fixed"/>
        <w:tblLook w:val="04A0" w:firstRow="1" w:lastRow="0" w:firstColumn="1" w:lastColumn="0" w:noHBand="0" w:noVBand="1"/>
      </w:tblPr>
      <w:tblGrid>
        <w:gridCol w:w="1209"/>
        <w:gridCol w:w="4318"/>
        <w:gridCol w:w="3659"/>
        <w:gridCol w:w="1304"/>
      </w:tblGrid>
      <w:tr w:rsidR="00141816" w:rsidRPr="0055184B" w:rsidTr="00425A83">
        <w:trPr>
          <w:trHeight w:val="20"/>
        </w:trPr>
        <w:tc>
          <w:tcPr>
            <w:tcW w:w="1209" w:type="dxa"/>
            <w:tcBorders>
              <w:top w:val="single" w:sz="4" w:space="0" w:color="auto"/>
              <w:left w:val="single" w:sz="4" w:space="0" w:color="auto"/>
              <w:right w:val="single" w:sz="4" w:space="0" w:color="auto"/>
            </w:tcBorders>
            <w:shd w:val="clear" w:color="auto" w:fill="auto"/>
            <w:vAlign w:val="center"/>
            <w:hideMark/>
          </w:tcPr>
          <w:p w:rsidR="00141816" w:rsidRPr="0055184B" w:rsidRDefault="00141816" w:rsidP="0055184B">
            <w:pPr>
              <w:spacing w:before="120"/>
              <w:jc w:val="center"/>
              <w:rPr>
                <w:sz w:val="16"/>
                <w:szCs w:val="16"/>
              </w:rPr>
            </w:pPr>
            <w:r w:rsidRPr="0055184B">
              <w:rPr>
                <w:sz w:val="16"/>
                <w:szCs w:val="16"/>
              </w:rPr>
              <w:t xml:space="preserve">№ </w:t>
            </w:r>
            <w:r w:rsidRPr="0055184B">
              <w:rPr>
                <w:sz w:val="16"/>
                <w:szCs w:val="16"/>
              </w:rPr>
              <w:br/>
              <w:t xml:space="preserve">целевого показателя в паспорте </w:t>
            </w:r>
            <w:proofErr w:type="spellStart"/>
            <w:proofErr w:type="gramStart"/>
            <w:r w:rsidRPr="0055184B">
              <w:rPr>
                <w:sz w:val="16"/>
                <w:szCs w:val="16"/>
              </w:rPr>
              <w:t>государст</w:t>
            </w:r>
            <w:proofErr w:type="spellEnd"/>
            <w:r w:rsidRPr="0055184B">
              <w:rPr>
                <w:sz w:val="16"/>
                <w:szCs w:val="16"/>
              </w:rPr>
              <w:t>-</w:t>
            </w:r>
            <w:r w:rsidRPr="0055184B">
              <w:rPr>
                <w:sz w:val="16"/>
                <w:szCs w:val="16"/>
              </w:rPr>
              <w:lastRenderedPageBreak/>
              <w:t>венной</w:t>
            </w:r>
            <w:proofErr w:type="gramEnd"/>
            <w:r w:rsidRPr="0055184B">
              <w:rPr>
                <w:sz w:val="16"/>
                <w:szCs w:val="16"/>
              </w:rPr>
              <w:t xml:space="preserve"> программы</w:t>
            </w:r>
          </w:p>
        </w:tc>
        <w:tc>
          <w:tcPr>
            <w:tcW w:w="4318" w:type="dxa"/>
            <w:tcBorders>
              <w:top w:val="single" w:sz="4" w:space="0" w:color="auto"/>
              <w:left w:val="single" w:sz="4" w:space="0" w:color="auto"/>
              <w:right w:val="single" w:sz="4" w:space="0" w:color="auto"/>
            </w:tcBorders>
            <w:shd w:val="clear" w:color="auto" w:fill="auto"/>
            <w:vAlign w:val="center"/>
            <w:hideMark/>
          </w:tcPr>
          <w:p w:rsidR="00141816" w:rsidRPr="0055184B" w:rsidRDefault="00141816" w:rsidP="0055184B">
            <w:pPr>
              <w:spacing w:before="120"/>
              <w:jc w:val="center"/>
              <w:rPr>
                <w:sz w:val="16"/>
                <w:szCs w:val="16"/>
              </w:rPr>
            </w:pPr>
            <w:r w:rsidRPr="0055184B">
              <w:rPr>
                <w:sz w:val="16"/>
                <w:szCs w:val="16"/>
              </w:rPr>
              <w:lastRenderedPageBreak/>
              <w:t xml:space="preserve">Наименование целевого показателя, </w:t>
            </w:r>
            <w:r w:rsidRPr="0055184B">
              <w:rPr>
                <w:sz w:val="16"/>
                <w:szCs w:val="16"/>
              </w:rPr>
              <w:br/>
              <w:t>единица измерения</w:t>
            </w:r>
          </w:p>
        </w:tc>
        <w:tc>
          <w:tcPr>
            <w:tcW w:w="3659" w:type="dxa"/>
            <w:tcBorders>
              <w:top w:val="single" w:sz="4" w:space="0" w:color="auto"/>
              <w:left w:val="single" w:sz="4" w:space="0" w:color="auto"/>
              <w:right w:val="single" w:sz="4" w:space="0" w:color="auto"/>
            </w:tcBorders>
            <w:shd w:val="clear" w:color="auto" w:fill="auto"/>
            <w:vAlign w:val="center"/>
            <w:hideMark/>
          </w:tcPr>
          <w:p w:rsidR="00141816" w:rsidRPr="0055184B" w:rsidRDefault="00141816" w:rsidP="0055184B">
            <w:pPr>
              <w:spacing w:before="120"/>
              <w:jc w:val="center"/>
              <w:rPr>
                <w:sz w:val="16"/>
                <w:szCs w:val="16"/>
              </w:rPr>
            </w:pPr>
            <w:r w:rsidRPr="0055184B">
              <w:rPr>
                <w:sz w:val="16"/>
                <w:szCs w:val="16"/>
              </w:rPr>
              <w:t xml:space="preserve">Порядок расчета значения </w:t>
            </w:r>
            <w:r w:rsidRPr="0055184B">
              <w:rPr>
                <w:sz w:val="16"/>
                <w:szCs w:val="16"/>
              </w:rPr>
              <w:br/>
              <w:t>целевого показателя</w:t>
            </w:r>
          </w:p>
        </w:tc>
        <w:tc>
          <w:tcPr>
            <w:tcW w:w="1304" w:type="dxa"/>
            <w:tcBorders>
              <w:top w:val="single" w:sz="4" w:space="0" w:color="auto"/>
              <w:left w:val="single" w:sz="4" w:space="0" w:color="auto"/>
              <w:right w:val="single" w:sz="4" w:space="0" w:color="auto"/>
            </w:tcBorders>
            <w:vAlign w:val="center"/>
          </w:tcPr>
          <w:p w:rsidR="00141816" w:rsidRPr="0055184B" w:rsidRDefault="00141816" w:rsidP="0055184B">
            <w:pPr>
              <w:spacing w:before="120"/>
              <w:jc w:val="center"/>
              <w:rPr>
                <w:sz w:val="16"/>
                <w:szCs w:val="16"/>
              </w:rPr>
            </w:pPr>
            <w:r w:rsidRPr="0055184B">
              <w:rPr>
                <w:sz w:val="16"/>
                <w:szCs w:val="16"/>
              </w:rPr>
              <w:t xml:space="preserve">Источник получения информации, необходимой для расчета </w:t>
            </w:r>
            <w:r w:rsidRPr="0055184B">
              <w:rPr>
                <w:sz w:val="16"/>
                <w:szCs w:val="16"/>
              </w:rPr>
              <w:lastRenderedPageBreak/>
              <w:t>целевого показателя</w:t>
            </w:r>
          </w:p>
        </w:tc>
      </w:tr>
      <w:tr w:rsidR="00141816" w:rsidRPr="0055184B" w:rsidTr="00425A83">
        <w:trPr>
          <w:trHeight w:val="20"/>
        </w:trPr>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141816" w:rsidRPr="0055184B" w:rsidRDefault="00141816" w:rsidP="0055184B">
            <w:pPr>
              <w:spacing w:before="120"/>
              <w:ind w:left="-57" w:right="-57"/>
              <w:jc w:val="center"/>
              <w:rPr>
                <w:sz w:val="16"/>
                <w:szCs w:val="16"/>
              </w:rPr>
            </w:pPr>
            <w:r w:rsidRPr="0055184B">
              <w:rPr>
                <w:sz w:val="16"/>
                <w:szCs w:val="16"/>
              </w:rPr>
              <w:lastRenderedPageBreak/>
              <w:t>1.1.1.</w:t>
            </w:r>
          </w:p>
        </w:tc>
        <w:tc>
          <w:tcPr>
            <w:tcW w:w="4318" w:type="dxa"/>
            <w:tcBorders>
              <w:top w:val="single" w:sz="4" w:space="0" w:color="auto"/>
              <w:left w:val="nil"/>
              <w:bottom w:val="single" w:sz="4" w:space="0" w:color="auto"/>
              <w:right w:val="single" w:sz="4" w:space="0" w:color="auto"/>
            </w:tcBorders>
            <w:shd w:val="clear" w:color="auto" w:fill="auto"/>
            <w:hideMark/>
          </w:tcPr>
          <w:p w:rsidR="00141816" w:rsidRPr="0055184B" w:rsidRDefault="00141816" w:rsidP="0055184B">
            <w:pPr>
              <w:spacing w:before="120"/>
              <w:ind w:left="-57" w:right="-57"/>
              <w:rPr>
                <w:sz w:val="16"/>
                <w:szCs w:val="16"/>
              </w:rPr>
            </w:pPr>
            <w:r w:rsidRPr="0055184B">
              <w:rPr>
                <w:sz w:val="16"/>
                <w:szCs w:val="16"/>
              </w:rPr>
              <w:t xml:space="preserve">Производство скота и птицы на убой в сельхозпредприятиях и </w:t>
            </w:r>
            <w:proofErr w:type="gramStart"/>
            <w:r w:rsidRPr="0055184B">
              <w:rPr>
                <w:sz w:val="16"/>
                <w:szCs w:val="16"/>
              </w:rPr>
              <w:t>КФХ  (</w:t>
            </w:r>
            <w:proofErr w:type="gramEnd"/>
            <w:r w:rsidRPr="0055184B">
              <w:rPr>
                <w:sz w:val="16"/>
                <w:szCs w:val="16"/>
              </w:rPr>
              <w:t>в живом весе),тонн</w:t>
            </w:r>
          </w:p>
        </w:tc>
        <w:tc>
          <w:tcPr>
            <w:tcW w:w="3659" w:type="dxa"/>
            <w:tcBorders>
              <w:top w:val="single" w:sz="4" w:space="0" w:color="auto"/>
              <w:left w:val="nil"/>
              <w:bottom w:val="single" w:sz="4" w:space="0" w:color="auto"/>
              <w:right w:val="single" w:sz="4" w:space="0" w:color="auto"/>
            </w:tcBorders>
            <w:shd w:val="clear" w:color="auto" w:fill="auto"/>
            <w:noWrap/>
            <w:hideMark/>
          </w:tcPr>
          <w:p w:rsidR="00141816" w:rsidRPr="0055184B" w:rsidRDefault="00141816" w:rsidP="0055184B">
            <w:pPr>
              <w:spacing w:before="120"/>
              <w:ind w:left="-57" w:right="-57"/>
              <w:jc w:val="center"/>
              <w:rPr>
                <w:sz w:val="16"/>
                <w:szCs w:val="16"/>
              </w:rPr>
            </w:pPr>
            <w:r w:rsidRPr="0055184B">
              <w:rPr>
                <w:sz w:val="16"/>
                <w:szCs w:val="16"/>
              </w:rPr>
              <w:t>-</w:t>
            </w:r>
          </w:p>
        </w:tc>
        <w:tc>
          <w:tcPr>
            <w:tcW w:w="1304" w:type="dxa"/>
            <w:tcBorders>
              <w:top w:val="single" w:sz="4" w:space="0" w:color="auto"/>
              <w:left w:val="nil"/>
              <w:bottom w:val="single" w:sz="4" w:space="0" w:color="auto"/>
              <w:right w:val="single" w:sz="4" w:space="0" w:color="auto"/>
            </w:tcBorders>
          </w:tcPr>
          <w:p w:rsidR="00141816" w:rsidRPr="0055184B" w:rsidRDefault="00141816" w:rsidP="0055184B">
            <w:pPr>
              <w:spacing w:before="120"/>
              <w:ind w:left="-57" w:right="-57"/>
              <w:rPr>
                <w:sz w:val="16"/>
                <w:szCs w:val="16"/>
              </w:rPr>
            </w:pPr>
            <w:r w:rsidRPr="0055184B">
              <w:rPr>
                <w:sz w:val="16"/>
                <w:szCs w:val="16"/>
              </w:rPr>
              <w:t>Новгородстат</w:t>
            </w:r>
          </w:p>
        </w:tc>
      </w:tr>
      <w:tr w:rsidR="00141816" w:rsidRPr="0055184B" w:rsidTr="00425A83">
        <w:trPr>
          <w:trHeight w:val="20"/>
        </w:trPr>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141816" w:rsidRPr="0055184B" w:rsidRDefault="00141816" w:rsidP="0055184B">
            <w:pPr>
              <w:spacing w:before="120"/>
              <w:ind w:left="-57" w:right="-57"/>
              <w:jc w:val="center"/>
              <w:rPr>
                <w:sz w:val="16"/>
                <w:szCs w:val="16"/>
              </w:rPr>
            </w:pPr>
            <w:r w:rsidRPr="0055184B">
              <w:rPr>
                <w:sz w:val="16"/>
                <w:szCs w:val="16"/>
              </w:rPr>
              <w:t>1.1.2.</w:t>
            </w:r>
          </w:p>
        </w:tc>
        <w:tc>
          <w:tcPr>
            <w:tcW w:w="4318" w:type="dxa"/>
            <w:tcBorders>
              <w:top w:val="single" w:sz="4" w:space="0" w:color="auto"/>
              <w:left w:val="nil"/>
              <w:bottom w:val="single" w:sz="4" w:space="0" w:color="auto"/>
              <w:right w:val="single" w:sz="4" w:space="0" w:color="auto"/>
            </w:tcBorders>
            <w:shd w:val="clear" w:color="auto" w:fill="auto"/>
            <w:hideMark/>
          </w:tcPr>
          <w:p w:rsidR="00141816" w:rsidRPr="0055184B" w:rsidRDefault="00141816" w:rsidP="0055184B">
            <w:pPr>
              <w:spacing w:before="120"/>
              <w:ind w:left="-57" w:right="-57"/>
              <w:rPr>
                <w:sz w:val="16"/>
                <w:szCs w:val="16"/>
              </w:rPr>
            </w:pPr>
            <w:r w:rsidRPr="0055184B">
              <w:rPr>
                <w:sz w:val="16"/>
                <w:szCs w:val="16"/>
              </w:rPr>
              <w:t>Производство молока в сельхозпредприятиях и КФХ, тонн</w:t>
            </w:r>
          </w:p>
        </w:tc>
        <w:tc>
          <w:tcPr>
            <w:tcW w:w="3659" w:type="dxa"/>
            <w:tcBorders>
              <w:top w:val="single" w:sz="4" w:space="0" w:color="auto"/>
              <w:left w:val="nil"/>
              <w:bottom w:val="single" w:sz="4" w:space="0" w:color="auto"/>
              <w:right w:val="single" w:sz="4" w:space="0" w:color="auto"/>
            </w:tcBorders>
            <w:shd w:val="clear" w:color="auto" w:fill="auto"/>
            <w:noWrap/>
            <w:hideMark/>
          </w:tcPr>
          <w:p w:rsidR="00141816" w:rsidRPr="0055184B" w:rsidRDefault="00141816" w:rsidP="0055184B">
            <w:pPr>
              <w:spacing w:before="120"/>
              <w:ind w:left="-57" w:right="-57"/>
              <w:jc w:val="center"/>
              <w:rPr>
                <w:sz w:val="16"/>
                <w:szCs w:val="16"/>
              </w:rPr>
            </w:pPr>
            <w:r w:rsidRPr="0055184B">
              <w:rPr>
                <w:sz w:val="16"/>
                <w:szCs w:val="16"/>
              </w:rPr>
              <w:t>-</w:t>
            </w:r>
          </w:p>
        </w:tc>
        <w:tc>
          <w:tcPr>
            <w:tcW w:w="1304" w:type="dxa"/>
            <w:tcBorders>
              <w:top w:val="single" w:sz="4" w:space="0" w:color="auto"/>
              <w:left w:val="nil"/>
              <w:bottom w:val="single" w:sz="4" w:space="0" w:color="auto"/>
              <w:right w:val="single" w:sz="4" w:space="0" w:color="auto"/>
            </w:tcBorders>
          </w:tcPr>
          <w:p w:rsidR="00141816" w:rsidRPr="0055184B" w:rsidRDefault="00141816" w:rsidP="0055184B">
            <w:pPr>
              <w:spacing w:before="120"/>
              <w:ind w:left="-57" w:right="-57"/>
              <w:rPr>
                <w:sz w:val="16"/>
                <w:szCs w:val="16"/>
              </w:rPr>
            </w:pPr>
            <w:r w:rsidRPr="0055184B">
              <w:rPr>
                <w:sz w:val="16"/>
                <w:szCs w:val="16"/>
              </w:rPr>
              <w:t>Новгородстат</w:t>
            </w:r>
          </w:p>
        </w:tc>
      </w:tr>
      <w:tr w:rsidR="00141816" w:rsidRPr="0055184B" w:rsidTr="00425A83">
        <w:trPr>
          <w:trHeight w:val="20"/>
        </w:trPr>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141816" w:rsidRPr="0055184B" w:rsidRDefault="00141816" w:rsidP="0055184B">
            <w:pPr>
              <w:spacing w:before="120"/>
              <w:ind w:left="-57" w:right="-57"/>
              <w:jc w:val="center"/>
              <w:rPr>
                <w:sz w:val="16"/>
                <w:szCs w:val="16"/>
              </w:rPr>
            </w:pPr>
            <w:r w:rsidRPr="0055184B">
              <w:rPr>
                <w:sz w:val="16"/>
                <w:szCs w:val="16"/>
              </w:rPr>
              <w:t>1.1.3.</w:t>
            </w:r>
          </w:p>
        </w:tc>
        <w:tc>
          <w:tcPr>
            <w:tcW w:w="4318" w:type="dxa"/>
            <w:tcBorders>
              <w:top w:val="single" w:sz="4" w:space="0" w:color="auto"/>
              <w:left w:val="nil"/>
              <w:bottom w:val="single" w:sz="4" w:space="0" w:color="auto"/>
              <w:right w:val="single" w:sz="4" w:space="0" w:color="auto"/>
            </w:tcBorders>
            <w:shd w:val="clear" w:color="auto" w:fill="auto"/>
            <w:hideMark/>
          </w:tcPr>
          <w:p w:rsidR="00141816" w:rsidRPr="0055184B" w:rsidRDefault="00141816" w:rsidP="0055184B">
            <w:pPr>
              <w:spacing w:before="120"/>
              <w:ind w:left="-57" w:right="-57"/>
              <w:rPr>
                <w:sz w:val="16"/>
                <w:szCs w:val="16"/>
              </w:rPr>
            </w:pPr>
            <w:r w:rsidRPr="0055184B">
              <w:rPr>
                <w:sz w:val="16"/>
                <w:szCs w:val="16"/>
              </w:rPr>
              <w:t xml:space="preserve">Производство яиц </w:t>
            </w:r>
            <w:proofErr w:type="gramStart"/>
            <w:r w:rsidRPr="0055184B">
              <w:rPr>
                <w:sz w:val="16"/>
                <w:szCs w:val="16"/>
              </w:rPr>
              <w:t>в  сельхозпредприятиях</w:t>
            </w:r>
            <w:proofErr w:type="gramEnd"/>
            <w:r w:rsidRPr="0055184B">
              <w:rPr>
                <w:sz w:val="16"/>
                <w:szCs w:val="16"/>
              </w:rPr>
              <w:t xml:space="preserve"> и КФХ, </w:t>
            </w:r>
            <w:proofErr w:type="spellStart"/>
            <w:r w:rsidRPr="0055184B">
              <w:rPr>
                <w:sz w:val="16"/>
                <w:szCs w:val="16"/>
              </w:rPr>
              <w:t>тыс.шт</w:t>
            </w:r>
            <w:proofErr w:type="spellEnd"/>
            <w:r w:rsidRPr="0055184B">
              <w:rPr>
                <w:sz w:val="16"/>
                <w:szCs w:val="16"/>
              </w:rPr>
              <w:t>.</w:t>
            </w:r>
          </w:p>
        </w:tc>
        <w:tc>
          <w:tcPr>
            <w:tcW w:w="3659" w:type="dxa"/>
            <w:tcBorders>
              <w:top w:val="single" w:sz="4" w:space="0" w:color="auto"/>
              <w:left w:val="nil"/>
              <w:bottom w:val="single" w:sz="4" w:space="0" w:color="auto"/>
              <w:right w:val="single" w:sz="4" w:space="0" w:color="auto"/>
            </w:tcBorders>
            <w:shd w:val="clear" w:color="auto" w:fill="auto"/>
            <w:noWrap/>
            <w:hideMark/>
          </w:tcPr>
          <w:p w:rsidR="00141816" w:rsidRPr="0055184B" w:rsidRDefault="00141816" w:rsidP="0055184B">
            <w:pPr>
              <w:spacing w:before="120"/>
              <w:ind w:left="-57" w:right="-57"/>
              <w:jc w:val="center"/>
              <w:rPr>
                <w:sz w:val="16"/>
                <w:szCs w:val="16"/>
              </w:rPr>
            </w:pPr>
            <w:r w:rsidRPr="0055184B">
              <w:rPr>
                <w:sz w:val="16"/>
                <w:szCs w:val="16"/>
              </w:rPr>
              <w:t>-</w:t>
            </w:r>
          </w:p>
        </w:tc>
        <w:tc>
          <w:tcPr>
            <w:tcW w:w="1304" w:type="dxa"/>
            <w:tcBorders>
              <w:top w:val="single" w:sz="4" w:space="0" w:color="auto"/>
              <w:left w:val="nil"/>
              <w:bottom w:val="single" w:sz="4" w:space="0" w:color="auto"/>
              <w:right w:val="single" w:sz="4" w:space="0" w:color="auto"/>
            </w:tcBorders>
          </w:tcPr>
          <w:p w:rsidR="00141816" w:rsidRPr="0055184B" w:rsidRDefault="00141816" w:rsidP="0055184B">
            <w:pPr>
              <w:spacing w:before="120"/>
              <w:ind w:left="-57" w:right="-57"/>
              <w:rPr>
                <w:sz w:val="16"/>
                <w:szCs w:val="16"/>
              </w:rPr>
            </w:pPr>
            <w:r w:rsidRPr="0055184B">
              <w:rPr>
                <w:sz w:val="16"/>
                <w:szCs w:val="16"/>
              </w:rPr>
              <w:t>Новгородстат</w:t>
            </w:r>
          </w:p>
        </w:tc>
      </w:tr>
      <w:tr w:rsidR="00141816" w:rsidRPr="0055184B" w:rsidTr="00425A83">
        <w:trPr>
          <w:trHeight w:val="20"/>
        </w:trPr>
        <w:tc>
          <w:tcPr>
            <w:tcW w:w="1209" w:type="dxa"/>
            <w:tcBorders>
              <w:top w:val="single" w:sz="4" w:space="0" w:color="auto"/>
              <w:left w:val="single" w:sz="4" w:space="0" w:color="auto"/>
              <w:bottom w:val="single" w:sz="4" w:space="0" w:color="auto"/>
              <w:right w:val="single" w:sz="4" w:space="0" w:color="auto"/>
            </w:tcBorders>
            <w:shd w:val="clear" w:color="auto" w:fill="auto"/>
            <w:noWrap/>
          </w:tcPr>
          <w:p w:rsidR="00141816" w:rsidRPr="0055184B" w:rsidRDefault="00141816" w:rsidP="0055184B">
            <w:pPr>
              <w:spacing w:before="120"/>
              <w:ind w:left="-57" w:right="-57"/>
              <w:jc w:val="center"/>
              <w:rPr>
                <w:sz w:val="16"/>
                <w:szCs w:val="16"/>
              </w:rPr>
            </w:pPr>
            <w:r w:rsidRPr="0055184B">
              <w:rPr>
                <w:sz w:val="16"/>
                <w:szCs w:val="16"/>
              </w:rPr>
              <w:t>1.2.1</w:t>
            </w:r>
          </w:p>
        </w:tc>
        <w:tc>
          <w:tcPr>
            <w:tcW w:w="4318" w:type="dxa"/>
            <w:tcBorders>
              <w:top w:val="single" w:sz="4" w:space="0" w:color="auto"/>
              <w:left w:val="nil"/>
              <w:bottom w:val="single" w:sz="4" w:space="0" w:color="auto"/>
              <w:right w:val="single" w:sz="4" w:space="0" w:color="auto"/>
            </w:tcBorders>
            <w:shd w:val="clear" w:color="auto" w:fill="auto"/>
            <w:hideMark/>
          </w:tcPr>
          <w:p w:rsidR="00141816" w:rsidRPr="0055184B" w:rsidRDefault="00141816" w:rsidP="0055184B">
            <w:pPr>
              <w:spacing w:before="120"/>
              <w:ind w:left="-57" w:right="-57"/>
              <w:rPr>
                <w:sz w:val="16"/>
                <w:szCs w:val="16"/>
              </w:rPr>
            </w:pPr>
            <w:r w:rsidRPr="0055184B">
              <w:rPr>
                <w:spacing w:val="-4"/>
                <w:sz w:val="16"/>
                <w:szCs w:val="16"/>
              </w:rPr>
              <w:t xml:space="preserve">Валовой сбор картофеля </w:t>
            </w:r>
            <w:proofErr w:type="gramStart"/>
            <w:r w:rsidRPr="0055184B">
              <w:rPr>
                <w:spacing w:val="-4"/>
                <w:sz w:val="16"/>
                <w:szCs w:val="16"/>
              </w:rPr>
              <w:t>в</w:t>
            </w:r>
            <w:r w:rsidRPr="0055184B">
              <w:rPr>
                <w:sz w:val="16"/>
                <w:szCs w:val="16"/>
              </w:rPr>
              <w:t xml:space="preserve"> </w:t>
            </w:r>
            <w:r w:rsidRPr="0055184B">
              <w:rPr>
                <w:spacing w:val="-4"/>
                <w:sz w:val="16"/>
                <w:szCs w:val="16"/>
              </w:rPr>
              <w:t xml:space="preserve"> сельхозпредприятиях</w:t>
            </w:r>
            <w:proofErr w:type="gramEnd"/>
            <w:r w:rsidRPr="0055184B">
              <w:rPr>
                <w:spacing w:val="-4"/>
                <w:sz w:val="16"/>
                <w:szCs w:val="16"/>
              </w:rPr>
              <w:t xml:space="preserve"> и КФХ, </w:t>
            </w:r>
            <w:r w:rsidRPr="0055184B">
              <w:rPr>
                <w:sz w:val="16"/>
                <w:szCs w:val="16"/>
              </w:rPr>
              <w:t>тонн</w:t>
            </w:r>
          </w:p>
        </w:tc>
        <w:tc>
          <w:tcPr>
            <w:tcW w:w="3659" w:type="dxa"/>
            <w:tcBorders>
              <w:top w:val="single" w:sz="4" w:space="0" w:color="auto"/>
              <w:left w:val="nil"/>
              <w:bottom w:val="single" w:sz="4" w:space="0" w:color="auto"/>
              <w:right w:val="single" w:sz="4" w:space="0" w:color="auto"/>
            </w:tcBorders>
            <w:shd w:val="clear" w:color="auto" w:fill="auto"/>
            <w:noWrap/>
            <w:hideMark/>
          </w:tcPr>
          <w:p w:rsidR="00141816" w:rsidRPr="0055184B" w:rsidRDefault="00141816" w:rsidP="0055184B">
            <w:pPr>
              <w:spacing w:before="120"/>
              <w:ind w:left="-57" w:right="-57"/>
              <w:jc w:val="center"/>
              <w:rPr>
                <w:sz w:val="16"/>
                <w:szCs w:val="16"/>
              </w:rPr>
            </w:pPr>
            <w:r w:rsidRPr="0055184B">
              <w:rPr>
                <w:sz w:val="16"/>
                <w:szCs w:val="16"/>
              </w:rPr>
              <w:t>-</w:t>
            </w:r>
          </w:p>
        </w:tc>
        <w:tc>
          <w:tcPr>
            <w:tcW w:w="1304" w:type="dxa"/>
            <w:tcBorders>
              <w:top w:val="single" w:sz="4" w:space="0" w:color="auto"/>
              <w:left w:val="nil"/>
              <w:bottom w:val="single" w:sz="4" w:space="0" w:color="auto"/>
              <w:right w:val="single" w:sz="4" w:space="0" w:color="auto"/>
            </w:tcBorders>
          </w:tcPr>
          <w:p w:rsidR="00141816" w:rsidRPr="0055184B" w:rsidRDefault="00141816" w:rsidP="0055184B">
            <w:pPr>
              <w:spacing w:before="120"/>
              <w:ind w:left="-57" w:right="-57"/>
              <w:rPr>
                <w:sz w:val="16"/>
                <w:szCs w:val="16"/>
              </w:rPr>
            </w:pPr>
            <w:r w:rsidRPr="0055184B">
              <w:rPr>
                <w:sz w:val="16"/>
                <w:szCs w:val="16"/>
              </w:rPr>
              <w:t>Новгородстат</w:t>
            </w:r>
          </w:p>
        </w:tc>
      </w:tr>
      <w:tr w:rsidR="00141816" w:rsidRPr="0055184B" w:rsidTr="00425A83">
        <w:trPr>
          <w:trHeight w:val="20"/>
        </w:trPr>
        <w:tc>
          <w:tcPr>
            <w:tcW w:w="1209" w:type="dxa"/>
            <w:tcBorders>
              <w:top w:val="single" w:sz="4" w:space="0" w:color="auto"/>
              <w:left w:val="single" w:sz="4" w:space="0" w:color="auto"/>
              <w:bottom w:val="single" w:sz="4" w:space="0" w:color="auto"/>
              <w:right w:val="single" w:sz="4" w:space="0" w:color="auto"/>
            </w:tcBorders>
            <w:shd w:val="clear" w:color="auto" w:fill="auto"/>
            <w:noWrap/>
          </w:tcPr>
          <w:p w:rsidR="00141816" w:rsidRPr="0055184B" w:rsidRDefault="00141816" w:rsidP="0055184B">
            <w:pPr>
              <w:spacing w:before="120"/>
              <w:ind w:left="-57" w:right="-57"/>
              <w:jc w:val="center"/>
              <w:rPr>
                <w:sz w:val="16"/>
                <w:szCs w:val="16"/>
              </w:rPr>
            </w:pPr>
            <w:r w:rsidRPr="0055184B">
              <w:rPr>
                <w:sz w:val="16"/>
                <w:szCs w:val="16"/>
              </w:rPr>
              <w:t>1.2.2</w:t>
            </w:r>
          </w:p>
        </w:tc>
        <w:tc>
          <w:tcPr>
            <w:tcW w:w="4318" w:type="dxa"/>
            <w:tcBorders>
              <w:top w:val="single" w:sz="4" w:space="0" w:color="auto"/>
              <w:left w:val="nil"/>
              <w:bottom w:val="single" w:sz="4" w:space="0" w:color="auto"/>
              <w:right w:val="single" w:sz="4" w:space="0" w:color="auto"/>
            </w:tcBorders>
            <w:shd w:val="clear" w:color="auto" w:fill="auto"/>
            <w:hideMark/>
          </w:tcPr>
          <w:p w:rsidR="00141816" w:rsidRPr="0055184B" w:rsidRDefault="00141816" w:rsidP="0055184B">
            <w:pPr>
              <w:spacing w:before="120"/>
              <w:ind w:left="-57" w:right="-57"/>
              <w:rPr>
                <w:sz w:val="16"/>
                <w:szCs w:val="16"/>
              </w:rPr>
            </w:pPr>
            <w:r w:rsidRPr="0055184B">
              <w:rPr>
                <w:sz w:val="16"/>
                <w:szCs w:val="16"/>
              </w:rPr>
              <w:t xml:space="preserve">Валовой сбор овощей </w:t>
            </w:r>
            <w:proofErr w:type="gramStart"/>
            <w:r w:rsidRPr="0055184B">
              <w:rPr>
                <w:sz w:val="16"/>
                <w:szCs w:val="16"/>
              </w:rPr>
              <w:t>в  сельхозпредприятиях</w:t>
            </w:r>
            <w:proofErr w:type="gramEnd"/>
            <w:r w:rsidRPr="0055184B">
              <w:rPr>
                <w:sz w:val="16"/>
                <w:szCs w:val="16"/>
              </w:rPr>
              <w:t xml:space="preserve"> и КФХ ,тонн</w:t>
            </w:r>
          </w:p>
        </w:tc>
        <w:tc>
          <w:tcPr>
            <w:tcW w:w="3659" w:type="dxa"/>
            <w:tcBorders>
              <w:top w:val="single" w:sz="4" w:space="0" w:color="auto"/>
              <w:left w:val="nil"/>
              <w:bottom w:val="single" w:sz="4" w:space="0" w:color="auto"/>
              <w:right w:val="single" w:sz="4" w:space="0" w:color="auto"/>
            </w:tcBorders>
            <w:shd w:val="clear" w:color="auto" w:fill="auto"/>
            <w:noWrap/>
            <w:hideMark/>
          </w:tcPr>
          <w:p w:rsidR="00141816" w:rsidRPr="0055184B" w:rsidRDefault="00141816" w:rsidP="0055184B">
            <w:pPr>
              <w:spacing w:before="120"/>
              <w:ind w:left="-57" w:right="-57"/>
              <w:jc w:val="center"/>
              <w:rPr>
                <w:sz w:val="16"/>
                <w:szCs w:val="16"/>
              </w:rPr>
            </w:pPr>
            <w:r w:rsidRPr="0055184B">
              <w:rPr>
                <w:sz w:val="16"/>
                <w:szCs w:val="16"/>
              </w:rPr>
              <w:t>-</w:t>
            </w:r>
          </w:p>
        </w:tc>
        <w:tc>
          <w:tcPr>
            <w:tcW w:w="1304" w:type="dxa"/>
            <w:tcBorders>
              <w:top w:val="single" w:sz="4" w:space="0" w:color="auto"/>
              <w:left w:val="nil"/>
              <w:bottom w:val="single" w:sz="4" w:space="0" w:color="auto"/>
              <w:right w:val="single" w:sz="4" w:space="0" w:color="auto"/>
            </w:tcBorders>
          </w:tcPr>
          <w:p w:rsidR="00141816" w:rsidRPr="0055184B" w:rsidRDefault="00141816" w:rsidP="0055184B">
            <w:pPr>
              <w:spacing w:before="120"/>
              <w:ind w:left="-57" w:right="-57"/>
              <w:rPr>
                <w:sz w:val="16"/>
                <w:szCs w:val="16"/>
              </w:rPr>
            </w:pPr>
            <w:r w:rsidRPr="0055184B">
              <w:rPr>
                <w:sz w:val="16"/>
                <w:szCs w:val="16"/>
              </w:rPr>
              <w:t>Новгородстат</w:t>
            </w:r>
          </w:p>
        </w:tc>
      </w:tr>
      <w:tr w:rsidR="00141816" w:rsidRPr="0055184B" w:rsidTr="00425A83">
        <w:trPr>
          <w:trHeight w:val="20"/>
        </w:trPr>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141816" w:rsidRPr="0055184B" w:rsidRDefault="00141816" w:rsidP="0055184B">
            <w:pPr>
              <w:spacing w:before="120"/>
              <w:ind w:left="-57" w:right="-57"/>
              <w:jc w:val="center"/>
              <w:rPr>
                <w:sz w:val="16"/>
                <w:szCs w:val="16"/>
              </w:rPr>
            </w:pPr>
            <w:r w:rsidRPr="0055184B">
              <w:rPr>
                <w:sz w:val="16"/>
                <w:szCs w:val="16"/>
              </w:rPr>
              <w:t>2.1.1.</w:t>
            </w:r>
          </w:p>
        </w:tc>
        <w:tc>
          <w:tcPr>
            <w:tcW w:w="4318" w:type="dxa"/>
            <w:tcBorders>
              <w:top w:val="single" w:sz="4" w:space="0" w:color="auto"/>
              <w:left w:val="nil"/>
              <w:bottom w:val="single" w:sz="4" w:space="0" w:color="auto"/>
              <w:right w:val="single" w:sz="4" w:space="0" w:color="auto"/>
            </w:tcBorders>
            <w:shd w:val="clear" w:color="auto" w:fill="auto"/>
            <w:hideMark/>
          </w:tcPr>
          <w:p w:rsidR="00141816" w:rsidRPr="0055184B" w:rsidRDefault="00141816" w:rsidP="0055184B">
            <w:pPr>
              <w:spacing w:before="120"/>
              <w:ind w:left="-57" w:right="-108"/>
              <w:rPr>
                <w:spacing w:val="-4"/>
                <w:sz w:val="16"/>
                <w:szCs w:val="16"/>
              </w:rPr>
            </w:pPr>
            <w:r w:rsidRPr="0055184B">
              <w:rPr>
                <w:spacing w:val="-4"/>
                <w:sz w:val="16"/>
                <w:szCs w:val="16"/>
              </w:rPr>
              <w:t>Количество крестьянских (фермерских) хозяйств, получивших государственную поддержку, ед.</w:t>
            </w:r>
          </w:p>
        </w:tc>
        <w:tc>
          <w:tcPr>
            <w:tcW w:w="3659" w:type="dxa"/>
            <w:tcBorders>
              <w:top w:val="single" w:sz="4" w:space="0" w:color="auto"/>
              <w:left w:val="nil"/>
              <w:bottom w:val="single" w:sz="4" w:space="0" w:color="auto"/>
              <w:right w:val="single" w:sz="4" w:space="0" w:color="auto"/>
            </w:tcBorders>
            <w:shd w:val="clear" w:color="auto" w:fill="auto"/>
            <w:noWrap/>
            <w:hideMark/>
          </w:tcPr>
          <w:p w:rsidR="00141816" w:rsidRPr="0055184B" w:rsidRDefault="00141816" w:rsidP="0055184B">
            <w:pPr>
              <w:spacing w:before="120"/>
              <w:ind w:left="-57" w:right="-57"/>
              <w:rPr>
                <w:sz w:val="16"/>
                <w:szCs w:val="16"/>
              </w:rPr>
            </w:pPr>
            <w:r w:rsidRPr="0055184B">
              <w:rPr>
                <w:sz w:val="16"/>
                <w:szCs w:val="16"/>
              </w:rPr>
              <w:t xml:space="preserve">определяется как суммарное количество крестьянских (фермерских) хозяйств, </w:t>
            </w:r>
            <w:proofErr w:type="gramStart"/>
            <w:r w:rsidRPr="0055184B">
              <w:rPr>
                <w:sz w:val="16"/>
                <w:szCs w:val="16"/>
              </w:rPr>
              <w:t>полу-</w:t>
            </w:r>
            <w:proofErr w:type="spellStart"/>
            <w:r w:rsidRPr="0055184B">
              <w:rPr>
                <w:sz w:val="16"/>
                <w:szCs w:val="16"/>
              </w:rPr>
              <w:t>чивших</w:t>
            </w:r>
            <w:proofErr w:type="spellEnd"/>
            <w:proofErr w:type="gramEnd"/>
            <w:r w:rsidRPr="0055184B">
              <w:rPr>
                <w:sz w:val="16"/>
                <w:szCs w:val="16"/>
              </w:rPr>
              <w:t xml:space="preserve"> государственную поддержку </w:t>
            </w:r>
            <w:r w:rsidRPr="0055184B">
              <w:rPr>
                <w:sz w:val="16"/>
                <w:szCs w:val="16"/>
              </w:rPr>
              <w:br/>
              <w:t>на создание крестьянского (фермерского) хозяйства в отчетном году</w:t>
            </w:r>
          </w:p>
        </w:tc>
        <w:tc>
          <w:tcPr>
            <w:tcW w:w="1304" w:type="dxa"/>
            <w:tcBorders>
              <w:top w:val="single" w:sz="4" w:space="0" w:color="auto"/>
              <w:left w:val="nil"/>
              <w:bottom w:val="single" w:sz="4" w:space="0" w:color="auto"/>
              <w:right w:val="single" w:sz="4" w:space="0" w:color="auto"/>
            </w:tcBorders>
          </w:tcPr>
          <w:p w:rsidR="00141816" w:rsidRPr="0055184B" w:rsidRDefault="00141816" w:rsidP="0055184B">
            <w:pPr>
              <w:spacing w:before="120"/>
              <w:ind w:left="-57" w:right="-57"/>
              <w:rPr>
                <w:sz w:val="16"/>
                <w:szCs w:val="16"/>
                <w:highlight w:val="yellow"/>
              </w:rPr>
            </w:pPr>
            <w:r w:rsidRPr="0055184B">
              <w:rPr>
                <w:sz w:val="16"/>
                <w:szCs w:val="16"/>
              </w:rPr>
              <w:t>Отдел экономики, потребительского рынка и сельского хозяйства</w:t>
            </w:r>
          </w:p>
        </w:tc>
      </w:tr>
      <w:tr w:rsidR="00141816" w:rsidRPr="0055184B" w:rsidTr="00425A83">
        <w:trPr>
          <w:trHeight w:val="20"/>
        </w:trPr>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141816" w:rsidRPr="0055184B" w:rsidRDefault="00141816" w:rsidP="0055184B">
            <w:pPr>
              <w:spacing w:before="120"/>
              <w:ind w:left="-57" w:right="-57"/>
              <w:jc w:val="center"/>
              <w:rPr>
                <w:sz w:val="16"/>
                <w:szCs w:val="16"/>
              </w:rPr>
            </w:pPr>
            <w:r w:rsidRPr="0055184B">
              <w:rPr>
                <w:sz w:val="16"/>
                <w:szCs w:val="16"/>
              </w:rPr>
              <w:t>2.1.2.</w:t>
            </w:r>
          </w:p>
        </w:tc>
        <w:tc>
          <w:tcPr>
            <w:tcW w:w="4318" w:type="dxa"/>
            <w:tcBorders>
              <w:top w:val="single" w:sz="4" w:space="0" w:color="auto"/>
              <w:left w:val="nil"/>
              <w:bottom w:val="single" w:sz="4" w:space="0" w:color="auto"/>
              <w:right w:val="single" w:sz="4" w:space="0" w:color="auto"/>
            </w:tcBorders>
            <w:shd w:val="clear" w:color="auto" w:fill="auto"/>
            <w:hideMark/>
          </w:tcPr>
          <w:p w:rsidR="00141816" w:rsidRPr="0055184B" w:rsidRDefault="00141816" w:rsidP="0055184B">
            <w:pPr>
              <w:spacing w:before="120"/>
              <w:ind w:left="-57" w:right="-57"/>
              <w:rPr>
                <w:sz w:val="16"/>
                <w:szCs w:val="16"/>
              </w:rPr>
            </w:pPr>
            <w:r w:rsidRPr="0055184B">
              <w:rPr>
                <w:sz w:val="16"/>
                <w:szCs w:val="16"/>
              </w:rPr>
              <w:t xml:space="preserve">Количество новых постоянных рабочих мест, созданных в крестьянских (фермерских) хозяйствах, осуществивших </w:t>
            </w:r>
            <w:proofErr w:type="gramStart"/>
            <w:r w:rsidRPr="0055184B">
              <w:rPr>
                <w:sz w:val="16"/>
                <w:szCs w:val="16"/>
              </w:rPr>
              <w:t>проекты  создания</w:t>
            </w:r>
            <w:proofErr w:type="gramEnd"/>
            <w:r w:rsidRPr="0055184B">
              <w:rPr>
                <w:sz w:val="16"/>
                <w:szCs w:val="16"/>
              </w:rPr>
              <w:t xml:space="preserve"> и развития своих хозяйств с помощью </w:t>
            </w:r>
            <w:proofErr w:type="spellStart"/>
            <w:r w:rsidRPr="0055184B">
              <w:rPr>
                <w:sz w:val="16"/>
                <w:szCs w:val="16"/>
              </w:rPr>
              <w:t>грантовой</w:t>
            </w:r>
            <w:proofErr w:type="spellEnd"/>
            <w:r w:rsidRPr="0055184B">
              <w:rPr>
                <w:sz w:val="16"/>
                <w:szCs w:val="16"/>
              </w:rPr>
              <w:t xml:space="preserve"> поддержки, ед.</w:t>
            </w:r>
          </w:p>
        </w:tc>
        <w:tc>
          <w:tcPr>
            <w:tcW w:w="3659" w:type="dxa"/>
            <w:tcBorders>
              <w:top w:val="single" w:sz="4" w:space="0" w:color="auto"/>
              <w:left w:val="nil"/>
              <w:bottom w:val="single" w:sz="4" w:space="0" w:color="auto"/>
              <w:right w:val="single" w:sz="4" w:space="0" w:color="auto"/>
            </w:tcBorders>
            <w:shd w:val="clear" w:color="auto" w:fill="auto"/>
            <w:noWrap/>
            <w:hideMark/>
          </w:tcPr>
          <w:p w:rsidR="00141816" w:rsidRPr="0055184B" w:rsidRDefault="00141816" w:rsidP="0055184B">
            <w:pPr>
              <w:spacing w:before="120"/>
              <w:ind w:left="-57" w:right="-108"/>
              <w:rPr>
                <w:spacing w:val="-4"/>
                <w:sz w:val="16"/>
                <w:szCs w:val="16"/>
              </w:rPr>
            </w:pPr>
          </w:p>
        </w:tc>
        <w:tc>
          <w:tcPr>
            <w:tcW w:w="1304" w:type="dxa"/>
            <w:tcBorders>
              <w:top w:val="single" w:sz="4" w:space="0" w:color="auto"/>
              <w:left w:val="nil"/>
              <w:bottom w:val="single" w:sz="4" w:space="0" w:color="auto"/>
              <w:right w:val="single" w:sz="4" w:space="0" w:color="auto"/>
            </w:tcBorders>
          </w:tcPr>
          <w:p w:rsidR="00141816" w:rsidRPr="0055184B" w:rsidRDefault="00141816" w:rsidP="0055184B">
            <w:pPr>
              <w:spacing w:before="120"/>
              <w:ind w:left="-57" w:right="-57"/>
              <w:rPr>
                <w:sz w:val="16"/>
                <w:szCs w:val="16"/>
                <w:highlight w:val="yellow"/>
              </w:rPr>
            </w:pPr>
            <w:r w:rsidRPr="0055184B">
              <w:rPr>
                <w:sz w:val="16"/>
                <w:szCs w:val="16"/>
              </w:rPr>
              <w:t>Отдел экономики, потребительского рынка и сельского хозяйства</w:t>
            </w:r>
          </w:p>
        </w:tc>
      </w:tr>
      <w:tr w:rsidR="00141816" w:rsidRPr="0055184B" w:rsidTr="00425A83">
        <w:trPr>
          <w:trHeight w:val="20"/>
        </w:trPr>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141816" w:rsidRPr="0055184B" w:rsidRDefault="00141816" w:rsidP="0055184B">
            <w:pPr>
              <w:spacing w:before="120"/>
              <w:ind w:left="-108" w:right="-108"/>
              <w:jc w:val="center"/>
              <w:rPr>
                <w:sz w:val="16"/>
                <w:szCs w:val="16"/>
                <w:lang w:eastAsia="ar-SA"/>
              </w:rPr>
            </w:pPr>
            <w:r w:rsidRPr="0055184B">
              <w:rPr>
                <w:sz w:val="16"/>
                <w:szCs w:val="16"/>
                <w:lang w:eastAsia="ar-SA"/>
              </w:rPr>
              <w:t>3.1.1.</w:t>
            </w:r>
          </w:p>
        </w:tc>
        <w:tc>
          <w:tcPr>
            <w:tcW w:w="4318" w:type="dxa"/>
            <w:tcBorders>
              <w:top w:val="single" w:sz="4" w:space="0" w:color="auto"/>
              <w:left w:val="nil"/>
              <w:bottom w:val="single" w:sz="4" w:space="0" w:color="auto"/>
              <w:right w:val="single" w:sz="4" w:space="0" w:color="auto"/>
            </w:tcBorders>
            <w:shd w:val="clear" w:color="auto" w:fill="auto"/>
            <w:hideMark/>
          </w:tcPr>
          <w:p w:rsidR="00141816" w:rsidRPr="0055184B" w:rsidRDefault="00141816" w:rsidP="0055184B">
            <w:pPr>
              <w:spacing w:before="120"/>
              <w:ind w:left="-57" w:right="-57"/>
              <w:rPr>
                <w:sz w:val="16"/>
                <w:szCs w:val="16"/>
              </w:rPr>
            </w:pPr>
            <w:r w:rsidRPr="0055184B">
              <w:rPr>
                <w:sz w:val="16"/>
                <w:szCs w:val="16"/>
              </w:rPr>
              <w:t xml:space="preserve">Вовлечение в оборот выбывших </w:t>
            </w:r>
            <w:proofErr w:type="spellStart"/>
            <w:proofErr w:type="gramStart"/>
            <w:r w:rsidRPr="0055184B">
              <w:rPr>
                <w:sz w:val="16"/>
                <w:szCs w:val="16"/>
              </w:rPr>
              <w:t>сельскохозяйствен-ных</w:t>
            </w:r>
            <w:proofErr w:type="spellEnd"/>
            <w:proofErr w:type="gramEnd"/>
            <w:r w:rsidRPr="0055184B">
              <w:rPr>
                <w:sz w:val="16"/>
                <w:szCs w:val="16"/>
              </w:rPr>
              <w:t xml:space="preserve"> угодий за счет проведения </w:t>
            </w:r>
            <w:proofErr w:type="spellStart"/>
            <w:r w:rsidRPr="0055184B">
              <w:rPr>
                <w:sz w:val="16"/>
                <w:szCs w:val="16"/>
              </w:rPr>
              <w:t>культуртехнических</w:t>
            </w:r>
            <w:proofErr w:type="spellEnd"/>
            <w:r w:rsidRPr="0055184B">
              <w:rPr>
                <w:sz w:val="16"/>
                <w:szCs w:val="16"/>
              </w:rPr>
              <w:t xml:space="preserve"> работ, га</w:t>
            </w:r>
          </w:p>
        </w:tc>
        <w:tc>
          <w:tcPr>
            <w:tcW w:w="3659" w:type="dxa"/>
            <w:tcBorders>
              <w:top w:val="single" w:sz="4" w:space="0" w:color="auto"/>
              <w:left w:val="nil"/>
              <w:bottom w:val="single" w:sz="4" w:space="0" w:color="auto"/>
              <w:right w:val="single" w:sz="4" w:space="0" w:color="auto"/>
            </w:tcBorders>
            <w:shd w:val="clear" w:color="auto" w:fill="auto"/>
            <w:noWrap/>
            <w:hideMark/>
          </w:tcPr>
          <w:p w:rsidR="00141816" w:rsidRPr="0055184B" w:rsidRDefault="00141816" w:rsidP="0055184B">
            <w:pPr>
              <w:spacing w:before="120"/>
              <w:ind w:left="-57" w:right="-108"/>
              <w:rPr>
                <w:sz w:val="16"/>
                <w:szCs w:val="16"/>
              </w:rPr>
            </w:pPr>
            <w:r w:rsidRPr="0055184B">
              <w:rPr>
                <w:sz w:val="16"/>
                <w:szCs w:val="16"/>
              </w:rPr>
              <w:t xml:space="preserve">определяется как количество гектар </w:t>
            </w:r>
            <w:proofErr w:type="gramStart"/>
            <w:r w:rsidRPr="0055184B">
              <w:rPr>
                <w:sz w:val="16"/>
                <w:szCs w:val="16"/>
              </w:rPr>
              <w:t>сельскохозяйственных  земель</w:t>
            </w:r>
            <w:proofErr w:type="gramEnd"/>
            <w:r w:rsidRPr="0055184B">
              <w:rPr>
                <w:sz w:val="16"/>
                <w:szCs w:val="16"/>
              </w:rPr>
              <w:t xml:space="preserve">, на которых сельскохозяйственными товаропроизводителями в отчетном году были проведены </w:t>
            </w:r>
            <w:proofErr w:type="spellStart"/>
            <w:r w:rsidRPr="0055184B">
              <w:rPr>
                <w:sz w:val="16"/>
                <w:szCs w:val="16"/>
              </w:rPr>
              <w:t>культуртехнические</w:t>
            </w:r>
            <w:proofErr w:type="spellEnd"/>
            <w:r w:rsidRPr="0055184B">
              <w:rPr>
                <w:sz w:val="16"/>
                <w:szCs w:val="16"/>
              </w:rPr>
              <w:t xml:space="preserve"> работы </w:t>
            </w:r>
          </w:p>
        </w:tc>
        <w:tc>
          <w:tcPr>
            <w:tcW w:w="1304" w:type="dxa"/>
            <w:tcBorders>
              <w:top w:val="single" w:sz="4" w:space="0" w:color="auto"/>
              <w:left w:val="nil"/>
              <w:bottom w:val="single" w:sz="4" w:space="0" w:color="auto"/>
              <w:right w:val="single" w:sz="4" w:space="0" w:color="auto"/>
            </w:tcBorders>
          </w:tcPr>
          <w:p w:rsidR="00141816" w:rsidRPr="0055184B" w:rsidRDefault="00141816" w:rsidP="0055184B">
            <w:pPr>
              <w:spacing w:before="120"/>
              <w:ind w:left="-57" w:right="-57"/>
              <w:rPr>
                <w:sz w:val="16"/>
                <w:szCs w:val="16"/>
                <w:highlight w:val="yellow"/>
              </w:rPr>
            </w:pPr>
            <w:r w:rsidRPr="0055184B">
              <w:rPr>
                <w:sz w:val="16"/>
                <w:szCs w:val="16"/>
              </w:rPr>
              <w:t>Отдел экономики, потребительского рынка и сельского хозяйства</w:t>
            </w:r>
          </w:p>
        </w:tc>
      </w:tr>
      <w:tr w:rsidR="00141816" w:rsidRPr="0055184B" w:rsidTr="00425A83">
        <w:trPr>
          <w:trHeight w:val="20"/>
        </w:trPr>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141816" w:rsidRPr="0055184B" w:rsidRDefault="00141816" w:rsidP="0055184B">
            <w:pPr>
              <w:spacing w:before="120"/>
              <w:ind w:left="-108" w:right="-108"/>
              <w:jc w:val="center"/>
              <w:rPr>
                <w:sz w:val="16"/>
                <w:szCs w:val="16"/>
                <w:lang w:eastAsia="ar-SA"/>
              </w:rPr>
            </w:pPr>
            <w:r w:rsidRPr="0055184B">
              <w:rPr>
                <w:sz w:val="16"/>
                <w:szCs w:val="16"/>
                <w:lang w:eastAsia="ar-SA"/>
              </w:rPr>
              <w:t>4.1.1.</w:t>
            </w:r>
          </w:p>
        </w:tc>
        <w:tc>
          <w:tcPr>
            <w:tcW w:w="4318" w:type="dxa"/>
            <w:tcBorders>
              <w:top w:val="single" w:sz="4" w:space="0" w:color="auto"/>
              <w:left w:val="nil"/>
              <w:bottom w:val="single" w:sz="4" w:space="0" w:color="auto"/>
              <w:right w:val="single" w:sz="4" w:space="0" w:color="auto"/>
            </w:tcBorders>
            <w:shd w:val="clear" w:color="auto" w:fill="auto"/>
          </w:tcPr>
          <w:p w:rsidR="00141816" w:rsidRPr="0055184B" w:rsidRDefault="00141816" w:rsidP="0055184B">
            <w:pPr>
              <w:spacing w:before="120"/>
              <w:ind w:left="-57" w:right="-57"/>
              <w:rPr>
                <w:sz w:val="16"/>
                <w:szCs w:val="16"/>
              </w:rPr>
            </w:pPr>
            <w:r w:rsidRPr="0055184B">
              <w:rPr>
                <w:sz w:val="16"/>
                <w:szCs w:val="16"/>
              </w:rPr>
              <w:t xml:space="preserve">Количество проведенных мероприятий, </w:t>
            </w:r>
            <w:proofErr w:type="gramStart"/>
            <w:r w:rsidRPr="0055184B">
              <w:rPr>
                <w:sz w:val="16"/>
                <w:szCs w:val="16"/>
              </w:rPr>
              <w:t>конкурсов  в</w:t>
            </w:r>
            <w:proofErr w:type="gramEnd"/>
            <w:r w:rsidRPr="0055184B">
              <w:rPr>
                <w:sz w:val="16"/>
                <w:szCs w:val="16"/>
              </w:rPr>
              <w:t xml:space="preserve"> сфере агропромышленного </w:t>
            </w:r>
            <w:proofErr w:type="spellStart"/>
            <w:r w:rsidRPr="0055184B">
              <w:rPr>
                <w:sz w:val="16"/>
                <w:szCs w:val="16"/>
              </w:rPr>
              <w:t>комплекса,ед</w:t>
            </w:r>
            <w:proofErr w:type="spellEnd"/>
            <w:r w:rsidRPr="0055184B">
              <w:rPr>
                <w:sz w:val="16"/>
                <w:szCs w:val="16"/>
              </w:rPr>
              <w:t>.</w:t>
            </w:r>
          </w:p>
        </w:tc>
        <w:tc>
          <w:tcPr>
            <w:tcW w:w="3659" w:type="dxa"/>
            <w:tcBorders>
              <w:top w:val="single" w:sz="4" w:space="0" w:color="auto"/>
              <w:left w:val="nil"/>
              <w:bottom w:val="single" w:sz="4" w:space="0" w:color="auto"/>
              <w:right w:val="single" w:sz="4" w:space="0" w:color="auto"/>
            </w:tcBorders>
            <w:shd w:val="clear" w:color="auto" w:fill="auto"/>
            <w:noWrap/>
            <w:hideMark/>
          </w:tcPr>
          <w:p w:rsidR="00141816" w:rsidRPr="0055184B" w:rsidRDefault="00141816" w:rsidP="0055184B">
            <w:pPr>
              <w:spacing w:before="120"/>
              <w:ind w:left="-57" w:right="-108"/>
              <w:rPr>
                <w:sz w:val="16"/>
                <w:szCs w:val="16"/>
              </w:rPr>
            </w:pPr>
            <w:r w:rsidRPr="0055184B">
              <w:rPr>
                <w:sz w:val="16"/>
                <w:szCs w:val="16"/>
              </w:rPr>
              <w:t xml:space="preserve">определяется как суммарное количество </w:t>
            </w:r>
            <w:proofErr w:type="gramStart"/>
            <w:r w:rsidRPr="0055184B">
              <w:rPr>
                <w:sz w:val="16"/>
                <w:szCs w:val="16"/>
              </w:rPr>
              <w:t>проведенных  районных</w:t>
            </w:r>
            <w:proofErr w:type="gramEnd"/>
            <w:r w:rsidRPr="0055184B">
              <w:rPr>
                <w:sz w:val="16"/>
                <w:szCs w:val="16"/>
              </w:rPr>
              <w:t xml:space="preserve"> массовых мероприятий в сфере агропромышленного комплекса в отчетном году за счет средств местного бюджета</w:t>
            </w:r>
          </w:p>
        </w:tc>
        <w:tc>
          <w:tcPr>
            <w:tcW w:w="1304" w:type="dxa"/>
            <w:tcBorders>
              <w:top w:val="single" w:sz="4" w:space="0" w:color="auto"/>
              <w:left w:val="nil"/>
              <w:bottom w:val="single" w:sz="4" w:space="0" w:color="auto"/>
              <w:right w:val="single" w:sz="4" w:space="0" w:color="auto"/>
            </w:tcBorders>
          </w:tcPr>
          <w:p w:rsidR="00141816" w:rsidRPr="0055184B" w:rsidRDefault="00141816" w:rsidP="0055184B">
            <w:pPr>
              <w:spacing w:before="120"/>
              <w:ind w:left="-57" w:right="-57"/>
              <w:rPr>
                <w:sz w:val="16"/>
                <w:szCs w:val="16"/>
              </w:rPr>
            </w:pPr>
            <w:r w:rsidRPr="0055184B">
              <w:rPr>
                <w:sz w:val="16"/>
                <w:szCs w:val="16"/>
              </w:rPr>
              <w:t>Отдел экономики, потребительского рынка и сельского хозяйства</w:t>
            </w:r>
          </w:p>
        </w:tc>
      </w:tr>
      <w:tr w:rsidR="00141816" w:rsidRPr="0055184B" w:rsidTr="00425A83">
        <w:trPr>
          <w:trHeight w:val="20"/>
        </w:trPr>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rsidR="00141816" w:rsidRPr="0055184B" w:rsidRDefault="00141816" w:rsidP="0055184B">
            <w:pPr>
              <w:spacing w:before="120"/>
              <w:ind w:left="-108" w:right="-108"/>
              <w:jc w:val="center"/>
              <w:rPr>
                <w:sz w:val="16"/>
                <w:szCs w:val="16"/>
                <w:lang w:eastAsia="ar-SA"/>
              </w:rPr>
            </w:pPr>
            <w:r w:rsidRPr="0055184B">
              <w:rPr>
                <w:sz w:val="16"/>
                <w:szCs w:val="16"/>
                <w:lang w:eastAsia="ar-SA"/>
              </w:rPr>
              <w:t>4.1.2.</w:t>
            </w:r>
          </w:p>
        </w:tc>
        <w:tc>
          <w:tcPr>
            <w:tcW w:w="4318" w:type="dxa"/>
            <w:tcBorders>
              <w:top w:val="single" w:sz="4" w:space="0" w:color="auto"/>
              <w:left w:val="nil"/>
              <w:bottom w:val="single" w:sz="4" w:space="0" w:color="auto"/>
              <w:right w:val="single" w:sz="4" w:space="0" w:color="auto"/>
            </w:tcBorders>
            <w:shd w:val="clear" w:color="auto" w:fill="auto"/>
            <w:hideMark/>
          </w:tcPr>
          <w:p w:rsidR="00141816" w:rsidRPr="0055184B" w:rsidRDefault="00141816" w:rsidP="0055184B">
            <w:pPr>
              <w:spacing w:before="120"/>
              <w:ind w:left="-57" w:right="-57"/>
              <w:rPr>
                <w:sz w:val="16"/>
                <w:szCs w:val="16"/>
              </w:rPr>
            </w:pPr>
            <w:r w:rsidRPr="0055184B">
              <w:rPr>
                <w:sz w:val="16"/>
                <w:szCs w:val="16"/>
              </w:rPr>
              <w:t xml:space="preserve">Количество работников сельского хозяйства, </w:t>
            </w:r>
            <w:proofErr w:type="gramStart"/>
            <w:r w:rsidRPr="0055184B">
              <w:rPr>
                <w:sz w:val="16"/>
                <w:szCs w:val="16"/>
              </w:rPr>
              <w:t>прошедших  программы</w:t>
            </w:r>
            <w:proofErr w:type="gramEnd"/>
            <w:r w:rsidRPr="0055184B">
              <w:rPr>
                <w:sz w:val="16"/>
                <w:szCs w:val="16"/>
              </w:rPr>
              <w:t xml:space="preserve"> повышение квалификации кадров агропромышленного комплекса, чел. </w:t>
            </w:r>
          </w:p>
        </w:tc>
        <w:tc>
          <w:tcPr>
            <w:tcW w:w="3659" w:type="dxa"/>
            <w:tcBorders>
              <w:top w:val="single" w:sz="4" w:space="0" w:color="auto"/>
              <w:left w:val="nil"/>
              <w:bottom w:val="single" w:sz="4" w:space="0" w:color="auto"/>
              <w:right w:val="single" w:sz="4" w:space="0" w:color="auto"/>
            </w:tcBorders>
            <w:shd w:val="clear" w:color="auto" w:fill="auto"/>
            <w:noWrap/>
            <w:hideMark/>
          </w:tcPr>
          <w:p w:rsidR="00141816" w:rsidRPr="0055184B" w:rsidRDefault="00141816" w:rsidP="0055184B">
            <w:pPr>
              <w:spacing w:before="120"/>
              <w:ind w:left="-57" w:right="-108"/>
              <w:rPr>
                <w:sz w:val="16"/>
                <w:szCs w:val="16"/>
              </w:rPr>
            </w:pPr>
            <w:r w:rsidRPr="0055184B">
              <w:rPr>
                <w:sz w:val="16"/>
                <w:szCs w:val="16"/>
              </w:rPr>
              <w:t xml:space="preserve">определяется как суммарное количество граждан, прошедших повышение </w:t>
            </w:r>
            <w:proofErr w:type="spellStart"/>
            <w:proofErr w:type="gramStart"/>
            <w:r w:rsidRPr="0055184B">
              <w:rPr>
                <w:sz w:val="16"/>
                <w:szCs w:val="16"/>
              </w:rPr>
              <w:t>квалифи-кации</w:t>
            </w:r>
            <w:proofErr w:type="spellEnd"/>
            <w:proofErr w:type="gramEnd"/>
            <w:r w:rsidRPr="0055184B">
              <w:rPr>
                <w:sz w:val="16"/>
                <w:szCs w:val="16"/>
              </w:rPr>
              <w:t xml:space="preserve"> и переподготовку по </w:t>
            </w:r>
            <w:proofErr w:type="spellStart"/>
            <w:r w:rsidRPr="0055184B">
              <w:rPr>
                <w:sz w:val="16"/>
                <w:szCs w:val="16"/>
              </w:rPr>
              <w:t>государствен</w:t>
            </w:r>
            <w:proofErr w:type="spellEnd"/>
            <w:r w:rsidRPr="0055184B">
              <w:rPr>
                <w:sz w:val="16"/>
                <w:szCs w:val="16"/>
              </w:rPr>
              <w:t>-ному контракту министерства и получив-</w:t>
            </w:r>
            <w:proofErr w:type="spellStart"/>
            <w:r w:rsidRPr="0055184B">
              <w:rPr>
                <w:sz w:val="16"/>
                <w:szCs w:val="16"/>
              </w:rPr>
              <w:t>ших</w:t>
            </w:r>
            <w:proofErr w:type="spellEnd"/>
            <w:r w:rsidRPr="0055184B">
              <w:rPr>
                <w:sz w:val="16"/>
                <w:szCs w:val="16"/>
              </w:rPr>
              <w:t xml:space="preserve"> диплом, удостоверение или свидетель-</w:t>
            </w:r>
            <w:proofErr w:type="spellStart"/>
            <w:r w:rsidRPr="0055184B">
              <w:rPr>
                <w:sz w:val="16"/>
                <w:szCs w:val="16"/>
              </w:rPr>
              <w:t>ство</w:t>
            </w:r>
            <w:proofErr w:type="spellEnd"/>
            <w:r w:rsidRPr="0055184B">
              <w:rPr>
                <w:sz w:val="16"/>
                <w:szCs w:val="16"/>
              </w:rPr>
              <w:t xml:space="preserve"> установленного образца в отчетном году</w:t>
            </w:r>
          </w:p>
        </w:tc>
        <w:tc>
          <w:tcPr>
            <w:tcW w:w="1304" w:type="dxa"/>
            <w:tcBorders>
              <w:top w:val="single" w:sz="4" w:space="0" w:color="auto"/>
              <w:left w:val="nil"/>
              <w:bottom w:val="single" w:sz="4" w:space="0" w:color="auto"/>
              <w:right w:val="single" w:sz="4" w:space="0" w:color="auto"/>
            </w:tcBorders>
          </w:tcPr>
          <w:p w:rsidR="00141816" w:rsidRPr="0055184B" w:rsidRDefault="00141816" w:rsidP="0055184B">
            <w:pPr>
              <w:spacing w:before="120"/>
              <w:ind w:left="-57" w:right="-57"/>
              <w:rPr>
                <w:sz w:val="16"/>
                <w:szCs w:val="16"/>
              </w:rPr>
            </w:pPr>
            <w:r w:rsidRPr="0055184B">
              <w:rPr>
                <w:sz w:val="16"/>
                <w:szCs w:val="16"/>
              </w:rPr>
              <w:t>Отдел экономики, потребительского рынка и сельского хозяйства</w:t>
            </w:r>
          </w:p>
        </w:tc>
      </w:tr>
    </w:tbl>
    <w:p w:rsidR="00141816" w:rsidRPr="0055184B" w:rsidRDefault="00141816" w:rsidP="0055184B">
      <w:pPr>
        <w:spacing w:after="200"/>
        <w:ind w:right="-510"/>
        <w:contextualSpacing/>
        <w:jc w:val="center"/>
        <w:rPr>
          <w:rFonts w:eastAsia="Calibri"/>
          <w:b/>
          <w:sz w:val="16"/>
          <w:szCs w:val="16"/>
          <w:lang w:eastAsia="en-US"/>
        </w:rPr>
      </w:pPr>
      <w:r w:rsidRPr="0055184B">
        <w:rPr>
          <w:rFonts w:eastAsia="Calibri"/>
          <w:b/>
          <w:sz w:val="16"/>
          <w:szCs w:val="16"/>
          <w:lang w:eastAsia="en-US"/>
        </w:rPr>
        <w:t>Обоснование-расчет</w:t>
      </w:r>
      <w:r w:rsidR="004867E6" w:rsidRPr="0055184B">
        <w:rPr>
          <w:rFonts w:eastAsia="Calibri"/>
          <w:b/>
          <w:sz w:val="16"/>
          <w:szCs w:val="16"/>
          <w:lang w:eastAsia="en-US"/>
        </w:rPr>
        <w:t xml:space="preserve"> </w:t>
      </w:r>
      <w:r w:rsidRPr="0055184B">
        <w:rPr>
          <w:rFonts w:eastAsia="Calibri"/>
          <w:b/>
          <w:sz w:val="16"/>
          <w:szCs w:val="16"/>
          <w:lang w:eastAsia="en-US"/>
        </w:rPr>
        <w:t>финансовых ресурсов, необходимых для реализации мероприятий муниципальной программы</w:t>
      </w:r>
      <w:r w:rsidR="004867E6" w:rsidRPr="0055184B">
        <w:rPr>
          <w:rFonts w:eastAsia="Calibri"/>
          <w:b/>
          <w:sz w:val="16"/>
          <w:szCs w:val="16"/>
          <w:lang w:eastAsia="en-US"/>
        </w:rPr>
        <w:t xml:space="preserve"> </w:t>
      </w:r>
      <w:r w:rsidRPr="0055184B">
        <w:rPr>
          <w:rFonts w:eastAsia="Calibri"/>
          <w:b/>
          <w:sz w:val="16"/>
          <w:szCs w:val="16"/>
          <w:lang w:eastAsia="en-US"/>
        </w:rPr>
        <w:t>и выполнения целевых показателей муниципальной программы Любытинского муниципального района</w:t>
      </w:r>
      <w:r w:rsidR="004867E6" w:rsidRPr="0055184B">
        <w:rPr>
          <w:rFonts w:eastAsia="Calibri"/>
          <w:b/>
          <w:sz w:val="16"/>
          <w:szCs w:val="16"/>
          <w:lang w:eastAsia="en-US"/>
        </w:rPr>
        <w:t xml:space="preserve"> </w:t>
      </w:r>
      <w:r w:rsidRPr="0055184B">
        <w:rPr>
          <w:rFonts w:eastAsia="Calibri"/>
          <w:b/>
          <w:sz w:val="16"/>
          <w:szCs w:val="16"/>
          <w:lang w:eastAsia="en-US"/>
        </w:rPr>
        <w:t xml:space="preserve">«Развитие сельского хозяйства в Любытинском муниципальном районе на 2020-2025 годы»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974"/>
        <w:gridCol w:w="973"/>
        <w:gridCol w:w="1150"/>
        <w:gridCol w:w="620"/>
        <w:gridCol w:w="708"/>
        <w:gridCol w:w="973"/>
        <w:gridCol w:w="885"/>
        <w:gridCol w:w="974"/>
        <w:gridCol w:w="884"/>
        <w:gridCol w:w="1110"/>
      </w:tblGrid>
      <w:tr w:rsidR="00141816" w:rsidRPr="0055184B" w:rsidTr="004867E6">
        <w:trPr>
          <w:trHeight w:val="20"/>
        </w:trPr>
        <w:tc>
          <w:tcPr>
            <w:tcW w:w="1239"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 xml:space="preserve">Цели и задачи </w:t>
            </w:r>
          </w:p>
        </w:tc>
        <w:tc>
          <w:tcPr>
            <w:tcW w:w="974"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Наименование мероприятия</w:t>
            </w:r>
          </w:p>
        </w:tc>
        <w:tc>
          <w:tcPr>
            <w:tcW w:w="973"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Наименование целевого показателя</w:t>
            </w:r>
          </w:p>
        </w:tc>
        <w:tc>
          <w:tcPr>
            <w:tcW w:w="1150"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Обоснование –расчет финансовых ресурсов, необходимых для реализации мероприятий муниципальной программы</w:t>
            </w:r>
          </w:p>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и выполнения целевых показателей муниципальной программы</w:t>
            </w:r>
          </w:p>
        </w:tc>
        <w:tc>
          <w:tcPr>
            <w:tcW w:w="620"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 xml:space="preserve">Год </w:t>
            </w:r>
          </w:p>
        </w:tc>
        <w:tc>
          <w:tcPr>
            <w:tcW w:w="4424" w:type="dxa"/>
            <w:gridSpan w:val="5"/>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Потребность в финансовых ресурсах для реализации мероприятий муниципальной программы и выполнения целевых показателей муниципальной программы (по годам) (</w:t>
            </w:r>
            <w:proofErr w:type="spellStart"/>
            <w:r w:rsidRPr="0055184B">
              <w:rPr>
                <w:rFonts w:eastAsia="Calibri"/>
                <w:sz w:val="16"/>
                <w:szCs w:val="16"/>
                <w:lang w:eastAsia="en-US"/>
              </w:rPr>
              <w:t>тыс.руб</w:t>
            </w:r>
            <w:proofErr w:type="spellEnd"/>
            <w:r w:rsidRPr="0055184B">
              <w:rPr>
                <w:rFonts w:eastAsia="Calibri"/>
                <w:sz w:val="16"/>
                <w:szCs w:val="16"/>
                <w:lang w:eastAsia="en-US"/>
              </w:rPr>
              <w:t>.)</w:t>
            </w:r>
          </w:p>
        </w:tc>
        <w:tc>
          <w:tcPr>
            <w:tcW w:w="1110"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Конечные результаты выполнения значений целевых показателей по годам</w:t>
            </w:r>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708"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 xml:space="preserve">Всего </w:t>
            </w:r>
          </w:p>
        </w:tc>
        <w:tc>
          <w:tcPr>
            <w:tcW w:w="3716" w:type="dxa"/>
            <w:gridSpan w:val="4"/>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В том числе по источникам финансирования</w:t>
            </w:r>
          </w:p>
        </w:tc>
        <w:tc>
          <w:tcPr>
            <w:tcW w:w="111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708"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p>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Федеральный бюджет</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p>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Областной бюджет</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p>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Местный бюджет</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p>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 xml:space="preserve">Внебюджетные </w:t>
            </w:r>
            <w:proofErr w:type="spellStart"/>
            <w:r w:rsidRPr="0055184B">
              <w:rPr>
                <w:rFonts w:eastAsia="Calibri"/>
                <w:sz w:val="16"/>
                <w:szCs w:val="16"/>
                <w:lang w:eastAsia="en-US"/>
              </w:rPr>
              <w:t>ичсточникт</w:t>
            </w:r>
            <w:proofErr w:type="spellEnd"/>
          </w:p>
        </w:tc>
        <w:tc>
          <w:tcPr>
            <w:tcW w:w="111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r>
      <w:tr w:rsidR="00141816" w:rsidRPr="0055184B" w:rsidTr="004867E6">
        <w:trPr>
          <w:trHeight w:val="20"/>
        </w:trPr>
        <w:tc>
          <w:tcPr>
            <w:tcW w:w="1239" w:type="dxa"/>
            <w:vMerge w:val="restart"/>
            <w:shd w:val="clear" w:color="auto" w:fill="auto"/>
          </w:tcPr>
          <w:p w:rsidR="00141816" w:rsidRPr="0055184B" w:rsidRDefault="00141816" w:rsidP="0055184B">
            <w:pPr>
              <w:ind w:right="-108"/>
              <w:contextualSpacing/>
              <w:rPr>
                <w:rFonts w:eastAsia="Calibri"/>
                <w:sz w:val="16"/>
                <w:szCs w:val="16"/>
                <w:lang w:eastAsia="en-US"/>
              </w:rPr>
            </w:pPr>
            <w:r w:rsidRPr="0055184B">
              <w:rPr>
                <w:rFonts w:eastAsia="Calibri"/>
                <w:sz w:val="16"/>
                <w:szCs w:val="16"/>
                <w:lang w:eastAsia="en-US"/>
              </w:rPr>
              <w:t xml:space="preserve">Развитие производства и переработки сельскохозяйственной продукции. </w:t>
            </w:r>
          </w:p>
          <w:p w:rsidR="00141816" w:rsidRPr="0055184B" w:rsidRDefault="00141816" w:rsidP="0055184B">
            <w:pPr>
              <w:ind w:right="-108"/>
              <w:contextualSpacing/>
              <w:rPr>
                <w:rFonts w:eastAsia="Calibri"/>
                <w:sz w:val="16"/>
                <w:szCs w:val="16"/>
                <w:lang w:eastAsia="en-US"/>
              </w:rPr>
            </w:pPr>
            <w:r w:rsidRPr="0055184B">
              <w:rPr>
                <w:rFonts w:eastAsia="Calibri"/>
                <w:sz w:val="16"/>
                <w:szCs w:val="16"/>
                <w:lang w:eastAsia="en-US"/>
              </w:rPr>
              <w:t xml:space="preserve">Развитие производства и переработки основных </w:t>
            </w:r>
            <w:proofErr w:type="gramStart"/>
            <w:r w:rsidRPr="0055184B">
              <w:rPr>
                <w:rFonts w:eastAsia="Calibri"/>
                <w:sz w:val="16"/>
                <w:szCs w:val="16"/>
                <w:lang w:eastAsia="en-US"/>
              </w:rPr>
              <w:t>видов  продукции</w:t>
            </w:r>
            <w:proofErr w:type="gramEnd"/>
            <w:r w:rsidRPr="0055184B">
              <w:rPr>
                <w:rFonts w:eastAsia="Calibri"/>
                <w:sz w:val="16"/>
                <w:szCs w:val="16"/>
                <w:lang w:eastAsia="en-US"/>
              </w:rPr>
              <w:t xml:space="preserve"> животноводства</w:t>
            </w:r>
          </w:p>
        </w:tc>
        <w:tc>
          <w:tcPr>
            <w:tcW w:w="974"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Приобретение и содержание племенного маточного поголовья сельскохозяйственных животных</w:t>
            </w:r>
          </w:p>
        </w:tc>
        <w:tc>
          <w:tcPr>
            <w:tcW w:w="973"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1.1.1-1.1.2</w:t>
            </w:r>
          </w:p>
        </w:tc>
        <w:tc>
          <w:tcPr>
            <w:tcW w:w="1150"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2020</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500,0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500,0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Увеличение производства продукции</w:t>
            </w:r>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2021</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500,0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500,0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Увеличение производства продукции</w:t>
            </w:r>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2025</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1000,0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1000,0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Увеличение производства продукции</w:t>
            </w:r>
          </w:p>
        </w:tc>
      </w:tr>
      <w:tr w:rsidR="00141816" w:rsidRPr="0055184B" w:rsidTr="004867E6">
        <w:trPr>
          <w:trHeight w:val="20"/>
        </w:trPr>
        <w:tc>
          <w:tcPr>
            <w:tcW w:w="1239" w:type="dxa"/>
            <w:vMerge w:val="restart"/>
            <w:shd w:val="clear" w:color="auto" w:fill="auto"/>
          </w:tcPr>
          <w:p w:rsidR="00141816" w:rsidRPr="0055184B" w:rsidRDefault="00141816" w:rsidP="0055184B">
            <w:pPr>
              <w:ind w:right="-108"/>
              <w:contextualSpacing/>
              <w:rPr>
                <w:rFonts w:eastAsia="Calibri"/>
                <w:sz w:val="16"/>
                <w:szCs w:val="16"/>
                <w:lang w:eastAsia="en-US"/>
              </w:rPr>
            </w:pPr>
            <w:r w:rsidRPr="0055184B">
              <w:rPr>
                <w:rFonts w:eastAsia="Calibri"/>
                <w:sz w:val="16"/>
                <w:szCs w:val="16"/>
                <w:lang w:eastAsia="en-US"/>
              </w:rPr>
              <w:t xml:space="preserve">Развитие производства и переработки сельскохозяйственной продукции. </w:t>
            </w:r>
          </w:p>
          <w:p w:rsidR="00141816" w:rsidRPr="0055184B" w:rsidRDefault="00141816" w:rsidP="0055184B">
            <w:pPr>
              <w:ind w:right="-108"/>
              <w:contextualSpacing/>
              <w:rPr>
                <w:rFonts w:eastAsia="Calibri"/>
                <w:sz w:val="16"/>
                <w:szCs w:val="16"/>
                <w:lang w:eastAsia="en-US"/>
              </w:rPr>
            </w:pPr>
            <w:r w:rsidRPr="0055184B">
              <w:rPr>
                <w:rFonts w:eastAsia="Calibri"/>
                <w:sz w:val="16"/>
                <w:szCs w:val="16"/>
                <w:lang w:eastAsia="en-US"/>
              </w:rPr>
              <w:t xml:space="preserve">Развитие производства и переработки </w:t>
            </w:r>
            <w:r w:rsidRPr="0055184B">
              <w:rPr>
                <w:rFonts w:eastAsia="Calibri"/>
                <w:sz w:val="16"/>
                <w:szCs w:val="16"/>
                <w:lang w:eastAsia="en-US"/>
              </w:rPr>
              <w:t xml:space="preserve">основных </w:t>
            </w:r>
            <w:proofErr w:type="gramStart"/>
            <w:r w:rsidRPr="0055184B">
              <w:rPr>
                <w:rFonts w:eastAsia="Calibri"/>
                <w:sz w:val="16"/>
                <w:szCs w:val="16"/>
                <w:lang w:eastAsia="en-US"/>
              </w:rPr>
              <w:t>видов  продукции</w:t>
            </w:r>
            <w:proofErr w:type="gramEnd"/>
            <w:r w:rsidRPr="0055184B">
              <w:rPr>
                <w:rFonts w:eastAsia="Calibri"/>
                <w:sz w:val="16"/>
                <w:szCs w:val="16"/>
                <w:lang w:eastAsia="en-US"/>
              </w:rPr>
              <w:t xml:space="preserve"> животноводства</w:t>
            </w:r>
          </w:p>
        </w:tc>
        <w:tc>
          <w:tcPr>
            <w:tcW w:w="974"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Производство молока для его последующей реализации</w:t>
            </w:r>
          </w:p>
        </w:tc>
        <w:tc>
          <w:tcPr>
            <w:tcW w:w="973"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1.1.2</w:t>
            </w:r>
          </w:p>
        </w:tc>
        <w:tc>
          <w:tcPr>
            <w:tcW w:w="1150"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2020</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6000,0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6000,0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Увеличение производства продукции</w:t>
            </w:r>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2021</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6200,0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6200,0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Увеличение производства продукции</w:t>
            </w:r>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2022</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6300,0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6300,0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Увеличение производства продукции</w:t>
            </w:r>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2023</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6400,0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6400,0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Увеличение производства продукции</w:t>
            </w:r>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2024</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6600,0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6600,0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Увеличение производства продукции</w:t>
            </w:r>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2025</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7000,0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7000,0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Увеличение производства продукции</w:t>
            </w:r>
          </w:p>
        </w:tc>
      </w:tr>
      <w:tr w:rsidR="00141816" w:rsidRPr="0055184B" w:rsidTr="004867E6">
        <w:trPr>
          <w:trHeight w:val="20"/>
        </w:trPr>
        <w:tc>
          <w:tcPr>
            <w:tcW w:w="1239" w:type="dxa"/>
            <w:shd w:val="clear" w:color="auto" w:fill="auto"/>
          </w:tcPr>
          <w:p w:rsidR="00141816" w:rsidRPr="0055184B" w:rsidRDefault="00141816" w:rsidP="0055184B">
            <w:pPr>
              <w:ind w:right="-108"/>
              <w:contextualSpacing/>
              <w:rPr>
                <w:rFonts w:eastAsia="Calibri"/>
                <w:sz w:val="16"/>
                <w:szCs w:val="16"/>
                <w:lang w:eastAsia="en-US"/>
              </w:rPr>
            </w:pPr>
            <w:r w:rsidRPr="0055184B">
              <w:rPr>
                <w:rFonts w:eastAsia="Calibri"/>
                <w:sz w:val="16"/>
                <w:szCs w:val="16"/>
                <w:lang w:eastAsia="en-US"/>
              </w:rPr>
              <w:t xml:space="preserve">Развитие производства и переработки сельскохозяйственной продукции. </w:t>
            </w:r>
          </w:p>
          <w:p w:rsidR="00141816" w:rsidRPr="0055184B" w:rsidRDefault="00141816" w:rsidP="0055184B">
            <w:pPr>
              <w:ind w:right="-108"/>
              <w:contextualSpacing/>
              <w:rPr>
                <w:rFonts w:eastAsia="Calibri"/>
                <w:sz w:val="16"/>
                <w:szCs w:val="16"/>
                <w:lang w:eastAsia="en-US"/>
              </w:rPr>
            </w:pPr>
            <w:r w:rsidRPr="0055184B">
              <w:rPr>
                <w:rFonts w:eastAsia="Calibri"/>
                <w:sz w:val="16"/>
                <w:szCs w:val="16"/>
                <w:lang w:eastAsia="en-US"/>
              </w:rPr>
              <w:t xml:space="preserve">Развитие производства и переработки основных </w:t>
            </w:r>
            <w:proofErr w:type="gramStart"/>
            <w:r w:rsidR="004867E6" w:rsidRPr="0055184B">
              <w:rPr>
                <w:rFonts w:eastAsia="Calibri"/>
                <w:sz w:val="16"/>
                <w:szCs w:val="16"/>
                <w:lang w:eastAsia="en-US"/>
              </w:rPr>
              <w:t>видов  продукции</w:t>
            </w:r>
            <w:proofErr w:type="gramEnd"/>
            <w:r w:rsidR="004867E6" w:rsidRPr="0055184B">
              <w:rPr>
                <w:rFonts w:eastAsia="Calibri"/>
                <w:sz w:val="16"/>
                <w:szCs w:val="16"/>
                <w:lang w:eastAsia="en-US"/>
              </w:rPr>
              <w:t xml:space="preserve"> животноводства</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Строительство, реконструкция животноводческих комплексов молочного направления (молочных ферм)</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1.1.2</w:t>
            </w:r>
          </w:p>
        </w:tc>
        <w:tc>
          <w:tcPr>
            <w:tcW w:w="1150" w:type="dxa"/>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2020</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5000,0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5000,0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Увеличение производства продукции</w:t>
            </w:r>
          </w:p>
        </w:tc>
      </w:tr>
      <w:tr w:rsidR="00141816" w:rsidRPr="0055184B" w:rsidTr="004867E6">
        <w:trPr>
          <w:trHeight w:val="20"/>
        </w:trPr>
        <w:tc>
          <w:tcPr>
            <w:tcW w:w="1239" w:type="dxa"/>
            <w:vMerge w:val="restart"/>
            <w:shd w:val="clear" w:color="auto" w:fill="auto"/>
          </w:tcPr>
          <w:p w:rsidR="00141816" w:rsidRPr="0055184B" w:rsidRDefault="00141816" w:rsidP="0055184B">
            <w:pPr>
              <w:ind w:right="-108"/>
              <w:contextualSpacing/>
              <w:rPr>
                <w:rFonts w:eastAsia="Calibri"/>
                <w:sz w:val="16"/>
                <w:szCs w:val="16"/>
                <w:lang w:eastAsia="en-US"/>
              </w:rPr>
            </w:pPr>
            <w:r w:rsidRPr="0055184B">
              <w:rPr>
                <w:rFonts w:eastAsia="Calibri"/>
                <w:sz w:val="16"/>
                <w:szCs w:val="16"/>
                <w:lang w:eastAsia="en-US"/>
              </w:rPr>
              <w:t xml:space="preserve">Развитие производства и переработки сельскохозяйственной продукции. </w:t>
            </w:r>
          </w:p>
          <w:p w:rsidR="00141816" w:rsidRPr="0055184B" w:rsidRDefault="00141816" w:rsidP="0055184B">
            <w:pPr>
              <w:ind w:right="-108"/>
              <w:contextualSpacing/>
              <w:rPr>
                <w:rFonts w:eastAsia="Calibri"/>
                <w:sz w:val="16"/>
                <w:szCs w:val="16"/>
                <w:lang w:eastAsia="en-US"/>
              </w:rPr>
            </w:pPr>
            <w:r w:rsidRPr="0055184B">
              <w:rPr>
                <w:rFonts w:eastAsia="Calibri"/>
                <w:sz w:val="16"/>
                <w:szCs w:val="16"/>
                <w:lang w:eastAsia="en-US"/>
              </w:rPr>
              <w:t>Развитие производства и переработки основных видов продукции растениеводства</w:t>
            </w:r>
          </w:p>
        </w:tc>
        <w:tc>
          <w:tcPr>
            <w:tcW w:w="974"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 xml:space="preserve">Обработка почв, </w:t>
            </w:r>
            <w:proofErr w:type="spellStart"/>
            <w:proofErr w:type="gramStart"/>
            <w:r w:rsidRPr="0055184B">
              <w:rPr>
                <w:rFonts w:eastAsia="Calibri"/>
                <w:sz w:val="16"/>
                <w:szCs w:val="16"/>
                <w:lang w:eastAsia="en-US"/>
              </w:rPr>
              <w:t>выпо-лнение</w:t>
            </w:r>
            <w:proofErr w:type="spellEnd"/>
            <w:proofErr w:type="gramEnd"/>
            <w:r w:rsidRPr="0055184B">
              <w:rPr>
                <w:rFonts w:eastAsia="Calibri"/>
                <w:sz w:val="16"/>
                <w:szCs w:val="16"/>
                <w:lang w:eastAsia="en-US"/>
              </w:rPr>
              <w:t xml:space="preserve"> мероприятий по повышению их плодородия</w:t>
            </w:r>
          </w:p>
        </w:tc>
        <w:tc>
          <w:tcPr>
            <w:tcW w:w="973"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1.2.1</w:t>
            </w:r>
          </w:p>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1.2.2.</w:t>
            </w:r>
          </w:p>
        </w:tc>
        <w:tc>
          <w:tcPr>
            <w:tcW w:w="1150"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2020</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14500,0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14500,0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Увеличение производства продукции</w:t>
            </w:r>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2021</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14500,0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14500,0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Увеличение производства продукции</w:t>
            </w:r>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2022</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14500,0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14500,0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Увеличение производства продукции</w:t>
            </w:r>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2023</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14500,0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14500,0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Увеличение производства продукции</w:t>
            </w:r>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2024</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14500,0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14500,0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Увеличение производства продукции</w:t>
            </w:r>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2025</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14500,0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14500,0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Увеличение производства продукции</w:t>
            </w:r>
          </w:p>
        </w:tc>
      </w:tr>
      <w:tr w:rsidR="00141816" w:rsidRPr="0055184B" w:rsidTr="004867E6">
        <w:trPr>
          <w:trHeight w:val="20"/>
        </w:trPr>
        <w:tc>
          <w:tcPr>
            <w:tcW w:w="1239" w:type="dxa"/>
            <w:vMerge w:val="restart"/>
            <w:shd w:val="clear" w:color="auto" w:fill="auto"/>
          </w:tcPr>
          <w:p w:rsidR="00141816" w:rsidRPr="0055184B" w:rsidRDefault="00141816" w:rsidP="0055184B">
            <w:pPr>
              <w:ind w:right="-108"/>
              <w:contextualSpacing/>
              <w:rPr>
                <w:rFonts w:eastAsia="Calibri"/>
                <w:sz w:val="16"/>
                <w:szCs w:val="16"/>
                <w:lang w:eastAsia="en-US"/>
              </w:rPr>
            </w:pPr>
            <w:r w:rsidRPr="0055184B">
              <w:rPr>
                <w:rFonts w:eastAsia="Calibri"/>
                <w:sz w:val="16"/>
                <w:szCs w:val="16"/>
                <w:lang w:eastAsia="en-US"/>
              </w:rPr>
              <w:t xml:space="preserve">Развитие производства и </w:t>
            </w:r>
            <w:proofErr w:type="spellStart"/>
            <w:r w:rsidRPr="0055184B">
              <w:rPr>
                <w:rFonts w:eastAsia="Calibri"/>
                <w:sz w:val="16"/>
                <w:szCs w:val="16"/>
                <w:lang w:eastAsia="en-US"/>
              </w:rPr>
              <w:t>перерботки</w:t>
            </w:r>
            <w:proofErr w:type="spellEnd"/>
            <w:r w:rsidRPr="0055184B">
              <w:rPr>
                <w:rFonts w:eastAsia="Calibri"/>
                <w:sz w:val="16"/>
                <w:szCs w:val="16"/>
                <w:lang w:eastAsia="en-US"/>
              </w:rPr>
              <w:t xml:space="preserve"> сельскохозяйственной продукции. </w:t>
            </w:r>
          </w:p>
          <w:p w:rsidR="00141816" w:rsidRPr="0055184B" w:rsidRDefault="00141816" w:rsidP="0055184B">
            <w:pPr>
              <w:ind w:right="-108"/>
              <w:contextualSpacing/>
              <w:rPr>
                <w:rFonts w:eastAsia="Calibri"/>
                <w:sz w:val="16"/>
                <w:szCs w:val="16"/>
                <w:lang w:eastAsia="en-US"/>
              </w:rPr>
            </w:pPr>
            <w:r w:rsidRPr="0055184B">
              <w:rPr>
                <w:rFonts w:eastAsia="Calibri"/>
                <w:sz w:val="16"/>
                <w:szCs w:val="16"/>
                <w:lang w:eastAsia="en-US"/>
              </w:rPr>
              <w:t xml:space="preserve">Развитие производства и переработки основных </w:t>
            </w:r>
            <w:proofErr w:type="gramStart"/>
            <w:r w:rsidRPr="0055184B">
              <w:rPr>
                <w:rFonts w:eastAsia="Calibri"/>
                <w:sz w:val="16"/>
                <w:szCs w:val="16"/>
                <w:lang w:eastAsia="en-US"/>
              </w:rPr>
              <w:t>в</w:t>
            </w:r>
            <w:r w:rsidR="004867E6" w:rsidRPr="0055184B">
              <w:rPr>
                <w:rFonts w:eastAsia="Calibri"/>
                <w:sz w:val="16"/>
                <w:szCs w:val="16"/>
                <w:lang w:eastAsia="en-US"/>
              </w:rPr>
              <w:t>идов  продукции</w:t>
            </w:r>
            <w:proofErr w:type="gramEnd"/>
            <w:r w:rsidR="004867E6" w:rsidRPr="0055184B">
              <w:rPr>
                <w:rFonts w:eastAsia="Calibri"/>
                <w:sz w:val="16"/>
                <w:szCs w:val="16"/>
                <w:lang w:eastAsia="en-US"/>
              </w:rPr>
              <w:t xml:space="preserve"> растениеводства</w:t>
            </w:r>
          </w:p>
        </w:tc>
        <w:tc>
          <w:tcPr>
            <w:tcW w:w="974"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Приобретение элитных семян сельскохозяйственных культур</w:t>
            </w:r>
          </w:p>
        </w:tc>
        <w:tc>
          <w:tcPr>
            <w:tcW w:w="973"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1.2.1</w:t>
            </w:r>
          </w:p>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1.2.2.</w:t>
            </w:r>
          </w:p>
        </w:tc>
        <w:tc>
          <w:tcPr>
            <w:tcW w:w="1150"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2021</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500,0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500,0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Увеличение производства продукции</w:t>
            </w:r>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2024</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500,0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500,0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Увеличение производства продукции</w:t>
            </w:r>
          </w:p>
        </w:tc>
      </w:tr>
      <w:tr w:rsidR="00141816" w:rsidRPr="0055184B" w:rsidTr="004867E6">
        <w:trPr>
          <w:trHeight w:val="20"/>
        </w:trPr>
        <w:tc>
          <w:tcPr>
            <w:tcW w:w="1239" w:type="dxa"/>
            <w:vMerge w:val="restart"/>
            <w:shd w:val="clear" w:color="auto" w:fill="auto"/>
          </w:tcPr>
          <w:p w:rsidR="00141816" w:rsidRPr="0055184B" w:rsidRDefault="00141816" w:rsidP="0055184B">
            <w:pPr>
              <w:ind w:right="-108"/>
              <w:contextualSpacing/>
              <w:rPr>
                <w:rFonts w:eastAsia="Calibri"/>
                <w:sz w:val="16"/>
                <w:szCs w:val="16"/>
                <w:lang w:eastAsia="en-US"/>
              </w:rPr>
            </w:pPr>
            <w:r w:rsidRPr="0055184B">
              <w:rPr>
                <w:rFonts w:eastAsia="Calibri"/>
                <w:sz w:val="16"/>
                <w:szCs w:val="16"/>
                <w:lang w:eastAsia="en-US"/>
              </w:rPr>
              <w:t>Поддержка малых форм хозяйствования. Развитие крестьянских (фермерских) хозяйств и сельскохозяйственной кооперации</w:t>
            </w:r>
          </w:p>
        </w:tc>
        <w:tc>
          <w:tcPr>
            <w:tcW w:w="974"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 xml:space="preserve">Приобретение </w:t>
            </w:r>
            <w:proofErr w:type="gramStart"/>
            <w:r w:rsidRPr="0055184B">
              <w:rPr>
                <w:rFonts w:eastAsia="Calibri"/>
                <w:sz w:val="16"/>
                <w:szCs w:val="16"/>
                <w:lang w:eastAsia="en-US"/>
              </w:rPr>
              <w:t>матери-</w:t>
            </w:r>
            <w:proofErr w:type="spellStart"/>
            <w:r w:rsidRPr="0055184B">
              <w:rPr>
                <w:rFonts w:eastAsia="Calibri"/>
                <w:sz w:val="16"/>
                <w:szCs w:val="16"/>
                <w:lang w:eastAsia="en-US"/>
              </w:rPr>
              <w:t>альных</w:t>
            </w:r>
            <w:proofErr w:type="spellEnd"/>
            <w:proofErr w:type="gramEnd"/>
            <w:r w:rsidRPr="0055184B">
              <w:rPr>
                <w:rFonts w:eastAsia="Calibri"/>
                <w:sz w:val="16"/>
                <w:szCs w:val="16"/>
                <w:lang w:eastAsia="en-US"/>
              </w:rPr>
              <w:t xml:space="preserve"> ре-</w:t>
            </w:r>
            <w:proofErr w:type="spellStart"/>
            <w:r w:rsidRPr="0055184B">
              <w:rPr>
                <w:rFonts w:eastAsia="Calibri"/>
                <w:sz w:val="16"/>
                <w:szCs w:val="16"/>
                <w:lang w:eastAsia="en-US"/>
              </w:rPr>
              <w:t>сурсов</w:t>
            </w:r>
            <w:proofErr w:type="spellEnd"/>
            <w:r w:rsidRPr="0055184B">
              <w:rPr>
                <w:rFonts w:eastAsia="Calibri"/>
                <w:sz w:val="16"/>
                <w:szCs w:val="16"/>
                <w:lang w:eastAsia="en-US"/>
              </w:rPr>
              <w:t xml:space="preserve"> для развития создаваемых крестьян-</w:t>
            </w:r>
            <w:proofErr w:type="spellStart"/>
            <w:r w:rsidRPr="0055184B">
              <w:rPr>
                <w:rFonts w:eastAsia="Calibri"/>
                <w:sz w:val="16"/>
                <w:szCs w:val="16"/>
                <w:lang w:eastAsia="en-US"/>
              </w:rPr>
              <w:t>ских</w:t>
            </w:r>
            <w:proofErr w:type="spellEnd"/>
            <w:r w:rsidRPr="0055184B">
              <w:rPr>
                <w:rFonts w:eastAsia="Calibri"/>
                <w:sz w:val="16"/>
                <w:szCs w:val="16"/>
                <w:lang w:eastAsia="en-US"/>
              </w:rPr>
              <w:t xml:space="preserve"> (</w:t>
            </w:r>
            <w:proofErr w:type="spellStart"/>
            <w:r w:rsidRPr="0055184B">
              <w:rPr>
                <w:rFonts w:eastAsia="Calibri"/>
                <w:sz w:val="16"/>
                <w:szCs w:val="16"/>
                <w:lang w:eastAsia="en-US"/>
              </w:rPr>
              <w:t>фер-мерских</w:t>
            </w:r>
            <w:proofErr w:type="spellEnd"/>
            <w:r w:rsidRPr="0055184B">
              <w:rPr>
                <w:rFonts w:eastAsia="Calibri"/>
                <w:sz w:val="16"/>
                <w:szCs w:val="16"/>
                <w:lang w:eastAsia="en-US"/>
              </w:rPr>
              <w:t>) хозяйств</w:t>
            </w:r>
          </w:p>
        </w:tc>
        <w:tc>
          <w:tcPr>
            <w:tcW w:w="973"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2.1.1-2.1.2</w:t>
            </w:r>
          </w:p>
        </w:tc>
        <w:tc>
          <w:tcPr>
            <w:tcW w:w="1150"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2020</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 xml:space="preserve">Создание 1 </w:t>
            </w:r>
            <w:proofErr w:type="gramStart"/>
            <w:r w:rsidRPr="0055184B">
              <w:rPr>
                <w:rFonts w:eastAsia="Calibri"/>
                <w:sz w:val="16"/>
                <w:szCs w:val="16"/>
                <w:lang w:eastAsia="en-US"/>
              </w:rPr>
              <w:t>нового  КФХ</w:t>
            </w:r>
            <w:proofErr w:type="gramEnd"/>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2021</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 xml:space="preserve">Создание 1 </w:t>
            </w:r>
            <w:proofErr w:type="gramStart"/>
            <w:r w:rsidRPr="0055184B">
              <w:rPr>
                <w:rFonts w:eastAsia="Calibri"/>
                <w:sz w:val="16"/>
                <w:szCs w:val="16"/>
                <w:lang w:eastAsia="en-US"/>
              </w:rPr>
              <w:t>нового  КФХ</w:t>
            </w:r>
            <w:proofErr w:type="gramEnd"/>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2022</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 xml:space="preserve">Создание 1 </w:t>
            </w:r>
            <w:proofErr w:type="gramStart"/>
            <w:r w:rsidRPr="0055184B">
              <w:rPr>
                <w:rFonts w:eastAsia="Calibri"/>
                <w:sz w:val="16"/>
                <w:szCs w:val="16"/>
                <w:lang w:eastAsia="en-US"/>
              </w:rPr>
              <w:t>нового  КФХ</w:t>
            </w:r>
            <w:proofErr w:type="gramEnd"/>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2023</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 xml:space="preserve">Создание 1 </w:t>
            </w:r>
            <w:proofErr w:type="gramStart"/>
            <w:r w:rsidRPr="0055184B">
              <w:rPr>
                <w:rFonts w:eastAsia="Calibri"/>
                <w:sz w:val="16"/>
                <w:szCs w:val="16"/>
                <w:lang w:eastAsia="en-US"/>
              </w:rPr>
              <w:t>нового  КФХ</w:t>
            </w:r>
            <w:proofErr w:type="gramEnd"/>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2024</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 xml:space="preserve">Создание 1 </w:t>
            </w:r>
            <w:proofErr w:type="gramStart"/>
            <w:r w:rsidRPr="0055184B">
              <w:rPr>
                <w:rFonts w:eastAsia="Calibri"/>
                <w:sz w:val="16"/>
                <w:szCs w:val="16"/>
                <w:lang w:eastAsia="en-US"/>
              </w:rPr>
              <w:t>нового  КФХ</w:t>
            </w:r>
            <w:proofErr w:type="gramEnd"/>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2025</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 xml:space="preserve">Создание 1 </w:t>
            </w:r>
            <w:proofErr w:type="gramStart"/>
            <w:r w:rsidRPr="0055184B">
              <w:rPr>
                <w:rFonts w:eastAsia="Calibri"/>
                <w:sz w:val="16"/>
                <w:szCs w:val="16"/>
                <w:lang w:eastAsia="en-US"/>
              </w:rPr>
              <w:t>нового  КФХ</w:t>
            </w:r>
            <w:proofErr w:type="gramEnd"/>
          </w:p>
        </w:tc>
      </w:tr>
      <w:tr w:rsidR="00141816" w:rsidRPr="0055184B" w:rsidTr="004867E6">
        <w:trPr>
          <w:trHeight w:val="20"/>
        </w:trPr>
        <w:tc>
          <w:tcPr>
            <w:tcW w:w="1239" w:type="dxa"/>
            <w:shd w:val="clear" w:color="auto" w:fill="auto"/>
          </w:tcPr>
          <w:p w:rsidR="00141816" w:rsidRPr="0055184B" w:rsidRDefault="00141816" w:rsidP="0055184B">
            <w:pPr>
              <w:ind w:right="-108"/>
              <w:contextualSpacing/>
              <w:rPr>
                <w:rFonts w:eastAsia="Calibri"/>
                <w:sz w:val="16"/>
                <w:szCs w:val="16"/>
                <w:lang w:eastAsia="en-US"/>
              </w:rPr>
            </w:pPr>
            <w:r w:rsidRPr="0055184B">
              <w:rPr>
                <w:rFonts w:eastAsia="Calibri"/>
                <w:sz w:val="16"/>
                <w:szCs w:val="16"/>
                <w:lang w:eastAsia="en-US"/>
              </w:rPr>
              <w:t>Поддержка малых форм хозяйствования. Развитие крестьянских (фермерских) хозяйств и сельскохозяйственной кооперации</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 xml:space="preserve">Строительство, модернизация или реконструкция </w:t>
            </w:r>
            <w:proofErr w:type="gramStart"/>
            <w:r w:rsidRPr="0055184B">
              <w:rPr>
                <w:rFonts w:eastAsia="Calibri"/>
                <w:sz w:val="16"/>
                <w:szCs w:val="16"/>
                <w:lang w:eastAsia="en-US"/>
              </w:rPr>
              <w:t>се-</w:t>
            </w:r>
            <w:proofErr w:type="spellStart"/>
            <w:r w:rsidRPr="0055184B">
              <w:rPr>
                <w:rFonts w:eastAsia="Calibri"/>
                <w:sz w:val="16"/>
                <w:szCs w:val="16"/>
                <w:lang w:eastAsia="en-US"/>
              </w:rPr>
              <w:t>мейной</w:t>
            </w:r>
            <w:proofErr w:type="spellEnd"/>
            <w:proofErr w:type="gramEnd"/>
            <w:r w:rsidRPr="0055184B">
              <w:rPr>
                <w:rFonts w:eastAsia="Calibri"/>
                <w:sz w:val="16"/>
                <w:szCs w:val="16"/>
                <w:lang w:eastAsia="en-US"/>
              </w:rPr>
              <w:t xml:space="preserve"> животноводческой фермы</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2.1.1-2.1.2</w:t>
            </w:r>
          </w:p>
        </w:tc>
        <w:tc>
          <w:tcPr>
            <w:tcW w:w="1150" w:type="dxa"/>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2022</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3000,0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3000,0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Создание новых рабочих мест</w:t>
            </w:r>
          </w:p>
        </w:tc>
      </w:tr>
      <w:tr w:rsidR="00141816" w:rsidRPr="0055184B" w:rsidTr="004867E6">
        <w:trPr>
          <w:trHeight w:val="20"/>
        </w:trPr>
        <w:tc>
          <w:tcPr>
            <w:tcW w:w="1239" w:type="dxa"/>
            <w:vMerge w:val="restart"/>
            <w:shd w:val="clear" w:color="auto" w:fill="auto"/>
          </w:tcPr>
          <w:p w:rsidR="00141816" w:rsidRPr="0055184B" w:rsidRDefault="00141816" w:rsidP="0055184B">
            <w:pPr>
              <w:ind w:right="-108"/>
              <w:contextualSpacing/>
              <w:rPr>
                <w:rFonts w:eastAsia="Calibri"/>
                <w:sz w:val="16"/>
                <w:szCs w:val="16"/>
                <w:lang w:eastAsia="en-US"/>
              </w:rPr>
            </w:pPr>
            <w:r w:rsidRPr="0055184B">
              <w:rPr>
                <w:rFonts w:eastAsia="Calibri"/>
                <w:sz w:val="16"/>
                <w:szCs w:val="16"/>
                <w:lang w:eastAsia="en-US"/>
              </w:rPr>
              <w:t>Развитие мелиорации земель сельскохозяйственного назначения</w:t>
            </w:r>
          </w:p>
          <w:p w:rsidR="00141816" w:rsidRPr="0055184B" w:rsidRDefault="00141816" w:rsidP="0055184B">
            <w:pPr>
              <w:ind w:right="-108"/>
              <w:contextualSpacing/>
              <w:rPr>
                <w:rFonts w:eastAsia="Calibri"/>
                <w:sz w:val="16"/>
                <w:szCs w:val="16"/>
                <w:lang w:eastAsia="en-US"/>
              </w:rPr>
            </w:pPr>
            <w:r w:rsidRPr="0055184B">
              <w:rPr>
                <w:rFonts w:eastAsia="Calibri"/>
                <w:sz w:val="16"/>
                <w:szCs w:val="16"/>
                <w:lang w:eastAsia="en-US"/>
              </w:rPr>
              <w:t xml:space="preserve">Вовлечение в сельскохозяйственный оборот земель </w:t>
            </w:r>
            <w:r w:rsidRPr="0055184B">
              <w:rPr>
                <w:rFonts w:eastAsia="Calibri"/>
                <w:sz w:val="16"/>
                <w:szCs w:val="16"/>
                <w:lang w:eastAsia="en-US"/>
              </w:rPr>
              <w:lastRenderedPageBreak/>
              <w:t>сельскохозяйственного назначения</w:t>
            </w:r>
          </w:p>
        </w:tc>
        <w:tc>
          <w:tcPr>
            <w:tcW w:w="974"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p>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 xml:space="preserve">Проведение </w:t>
            </w:r>
            <w:proofErr w:type="spellStart"/>
            <w:r w:rsidRPr="0055184B">
              <w:rPr>
                <w:rFonts w:eastAsia="Calibri"/>
                <w:sz w:val="16"/>
                <w:szCs w:val="16"/>
                <w:lang w:eastAsia="en-US"/>
              </w:rPr>
              <w:t>культуртехнических</w:t>
            </w:r>
            <w:proofErr w:type="spellEnd"/>
            <w:r w:rsidRPr="0055184B">
              <w:rPr>
                <w:rFonts w:eastAsia="Calibri"/>
                <w:sz w:val="16"/>
                <w:szCs w:val="16"/>
                <w:lang w:eastAsia="en-US"/>
              </w:rPr>
              <w:t xml:space="preserve"> мероприятий</w:t>
            </w:r>
          </w:p>
        </w:tc>
        <w:tc>
          <w:tcPr>
            <w:tcW w:w="973"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3.1.1</w:t>
            </w:r>
          </w:p>
        </w:tc>
        <w:tc>
          <w:tcPr>
            <w:tcW w:w="1150" w:type="dxa"/>
            <w:vMerge w:val="restart"/>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2020</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1400,0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1400,0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вовлечение в сельскохозяйственный оборот 100 га</w:t>
            </w:r>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2021</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700,0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700,0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вовлечение в сельскохозяйственный оборот 50 га</w:t>
            </w:r>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2022</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700,0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700,0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вовлечение в сельскохозяйс</w:t>
            </w:r>
            <w:r w:rsidRPr="0055184B">
              <w:rPr>
                <w:rFonts w:eastAsia="Calibri"/>
                <w:sz w:val="16"/>
                <w:szCs w:val="16"/>
                <w:lang w:eastAsia="en-US"/>
              </w:rPr>
              <w:lastRenderedPageBreak/>
              <w:t>твенный оборот 50 га</w:t>
            </w:r>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2023</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700,0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700,0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вовлечение в сельскохозяйственный оборот 50 га</w:t>
            </w:r>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2024</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700,0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700,0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вовлечение в сельскохозяйственный оборот 50 га</w:t>
            </w:r>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tcBorders>
              <w:bottom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tcBorders>
              <w:bottom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tcBorders>
              <w:bottom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tcBorders>
              <w:bottom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2025</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700,0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700,0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вовлечение в сельскохозяйственный оборот 50 га</w:t>
            </w:r>
          </w:p>
        </w:tc>
      </w:tr>
      <w:tr w:rsidR="00141816" w:rsidRPr="0055184B" w:rsidTr="004867E6">
        <w:trPr>
          <w:trHeight w:val="20"/>
        </w:trPr>
        <w:tc>
          <w:tcPr>
            <w:tcW w:w="1239" w:type="dxa"/>
            <w:vMerge w:val="restart"/>
            <w:tcBorders>
              <w:right w:val="single" w:sz="4" w:space="0" w:color="auto"/>
            </w:tcBorders>
            <w:shd w:val="clear" w:color="auto" w:fill="auto"/>
          </w:tcPr>
          <w:p w:rsidR="00141816" w:rsidRPr="0055184B" w:rsidRDefault="00141816" w:rsidP="0055184B">
            <w:pPr>
              <w:ind w:right="-108"/>
              <w:contextualSpacing/>
              <w:rPr>
                <w:rFonts w:eastAsia="Calibri"/>
                <w:sz w:val="16"/>
                <w:szCs w:val="16"/>
                <w:lang w:eastAsia="en-US"/>
              </w:rPr>
            </w:pPr>
            <w:r w:rsidRPr="0055184B">
              <w:rPr>
                <w:rFonts w:eastAsia="Calibri"/>
                <w:sz w:val="16"/>
                <w:szCs w:val="16"/>
                <w:lang w:eastAsia="en-US"/>
              </w:rPr>
              <w:t>Обеспечение общих условий функционирования отраслей сельского хозяйства</w:t>
            </w:r>
          </w:p>
          <w:p w:rsidR="00141816" w:rsidRPr="0055184B" w:rsidRDefault="00141816" w:rsidP="0055184B">
            <w:pPr>
              <w:ind w:right="-108"/>
              <w:contextualSpacing/>
              <w:rPr>
                <w:rFonts w:eastAsia="Calibri"/>
                <w:sz w:val="16"/>
                <w:szCs w:val="16"/>
                <w:lang w:eastAsia="en-US"/>
              </w:rPr>
            </w:pPr>
            <w:r w:rsidRPr="0055184B">
              <w:rPr>
                <w:rFonts w:eastAsia="Calibri"/>
                <w:sz w:val="16"/>
                <w:szCs w:val="16"/>
                <w:lang w:eastAsia="en-US"/>
              </w:rPr>
              <w:t>Повышение кадрового потенциала в сельском хозяйстве</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ind w:left="-108" w:right="-108"/>
              <w:contextualSpacing/>
              <w:jc w:val="center"/>
              <w:rPr>
                <w:rFonts w:eastAsia="Calibri"/>
                <w:sz w:val="16"/>
                <w:szCs w:val="16"/>
                <w:lang w:eastAsia="en-US"/>
              </w:rPr>
            </w:pPr>
            <w:r w:rsidRPr="0055184B">
              <w:rPr>
                <w:rFonts w:eastAsia="Calibri"/>
                <w:sz w:val="16"/>
                <w:szCs w:val="16"/>
                <w:lang w:eastAsia="en-US"/>
              </w:rPr>
              <w:t xml:space="preserve">Организация и проведение на территории района мероприятий, конкурсов, организуемых с целью популяризации передового опыта и достижений в сфере </w:t>
            </w:r>
            <w:proofErr w:type="spellStart"/>
            <w:proofErr w:type="gramStart"/>
            <w:r w:rsidRPr="0055184B">
              <w:rPr>
                <w:rFonts w:eastAsia="Calibri"/>
                <w:sz w:val="16"/>
                <w:szCs w:val="16"/>
                <w:lang w:eastAsia="en-US"/>
              </w:rPr>
              <w:t>агропромышлен-ного</w:t>
            </w:r>
            <w:proofErr w:type="spellEnd"/>
            <w:proofErr w:type="gramEnd"/>
            <w:r w:rsidRPr="0055184B">
              <w:rPr>
                <w:rFonts w:eastAsia="Calibri"/>
                <w:sz w:val="16"/>
                <w:szCs w:val="16"/>
                <w:lang w:eastAsia="en-US"/>
              </w:rPr>
              <w:t xml:space="preserve"> комплекса, а также повышения престижа профессий в сельско-</w:t>
            </w:r>
            <w:proofErr w:type="spellStart"/>
            <w:r w:rsidRPr="0055184B">
              <w:rPr>
                <w:rFonts w:eastAsia="Calibri"/>
                <w:sz w:val="16"/>
                <w:szCs w:val="16"/>
                <w:lang w:eastAsia="en-US"/>
              </w:rPr>
              <w:t>хозяйст</w:t>
            </w:r>
            <w:proofErr w:type="spellEnd"/>
            <w:r w:rsidRPr="0055184B">
              <w:rPr>
                <w:rFonts w:eastAsia="Calibri"/>
                <w:sz w:val="16"/>
                <w:szCs w:val="16"/>
                <w:lang w:eastAsia="en-US"/>
              </w:rPr>
              <w:t>-венном про-</w:t>
            </w:r>
            <w:proofErr w:type="spellStart"/>
            <w:r w:rsidRPr="0055184B">
              <w:rPr>
                <w:rFonts w:eastAsia="Calibri"/>
                <w:sz w:val="16"/>
                <w:szCs w:val="16"/>
                <w:lang w:eastAsia="en-US"/>
              </w:rPr>
              <w:t>изводстве</w:t>
            </w:r>
            <w:proofErr w:type="spellEnd"/>
          </w:p>
        </w:tc>
        <w:tc>
          <w:tcPr>
            <w:tcW w:w="973" w:type="dxa"/>
            <w:vMerge w:val="restart"/>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ind w:left="-108" w:right="-108"/>
              <w:contextualSpacing/>
              <w:jc w:val="center"/>
              <w:rPr>
                <w:rFonts w:eastAsia="Calibri"/>
                <w:sz w:val="16"/>
                <w:szCs w:val="16"/>
                <w:lang w:eastAsia="en-US"/>
              </w:rPr>
            </w:pPr>
            <w:r w:rsidRPr="0055184B">
              <w:rPr>
                <w:rFonts w:eastAsia="Calibri"/>
                <w:sz w:val="16"/>
                <w:szCs w:val="16"/>
                <w:lang w:eastAsia="en-US"/>
              </w:rPr>
              <w:t>4.1.1</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ind w:left="-108" w:right="-108"/>
              <w:contextualSpacing/>
              <w:jc w:val="center"/>
              <w:rPr>
                <w:rFonts w:eastAsia="Calibri"/>
                <w:sz w:val="16"/>
                <w:szCs w:val="16"/>
                <w:lang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2020</w:t>
            </w:r>
          </w:p>
        </w:tc>
        <w:tc>
          <w:tcPr>
            <w:tcW w:w="708" w:type="dxa"/>
            <w:tcBorders>
              <w:lef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повышение кадрового потенциала в сельском хозяйстве</w:t>
            </w:r>
          </w:p>
        </w:tc>
      </w:tr>
      <w:tr w:rsidR="00141816" w:rsidRPr="0055184B" w:rsidTr="004867E6">
        <w:trPr>
          <w:trHeight w:val="20"/>
        </w:trPr>
        <w:tc>
          <w:tcPr>
            <w:tcW w:w="1239" w:type="dxa"/>
            <w:vMerge/>
            <w:tcBorders>
              <w:righ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2021</w:t>
            </w:r>
          </w:p>
        </w:tc>
        <w:tc>
          <w:tcPr>
            <w:tcW w:w="708" w:type="dxa"/>
            <w:tcBorders>
              <w:lef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повышение кадрового потенциала в сельском хозяйстве</w:t>
            </w:r>
          </w:p>
        </w:tc>
      </w:tr>
      <w:tr w:rsidR="00141816" w:rsidRPr="0055184B" w:rsidTr="004867E6">
        <w:trPr>
          <w:trHeight w:val="20"/>
        </w:trPr>
        <w:tc>
          <w:tcPr>
            <w:tcW w:w="1239" w:type="dxa"/>
            <w:vMerge/>
            <w:tcBorders>
              <w:righ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2022</w:t>
            </w:r>
          </w:p>
        </w:tc>
        <w:tc>
          <w:tcPr>
            <w:tcW w:w="708" w:type="dxa"/>
            <w:tcBorders>
              <w:lef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повышение кадрового потенциала в сельском хозяйстве</w:t>
            </w:r>
          </w:p>
        </w:tc>
      </w:tr>
      <w:tr w:rsidR="00141816" w:rsidRPr="0055184B" w:rsidTr="004867E6">
        <w:trPr>
          <w:trHeight w:val="20"/>
        </w:trPr>
        <w:tc>
          <w:tcPr>
            <w:tcW w:w="1239" w:type="dxa"/>
            <w:vMerge/>
            <w:tcBorders>
              <w:righ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2023</w:t>
            </w:r>
          </w:p>
        </w:tc>
        <w:tc>
          <w:tcPr>
            <w:tcW w:w="708" w:type="dxa"/>
            <w:tcBorders>
              <w:lef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повышение кадрового потенциала в сельском хозяйстве</w:t>
            </w:r>
          </w:p>
        </w:tc>
      </w:tr>
      <w:tr w:rsidR="00141816" w:rsidRPr="0055184B" w:rsidTr="004867E6">
        <w:trPr>
          <w:trHeight w:val="20"/>
        </w:trPr>
        <w:tc>
          <w:tcPr>
            <w:tcW w:w="1239" w:type="dxa"/>
            <w:vMerge/>
            <w:tcBorders>
              <w:righ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2024</w:t>
            </w:r>
          </w:p>
        </w:tc>
        <w:tc>
          <w:tcPr>
            <w:tcW w:w="708" w:type="dxa"/>
            <w:tcBorders>
              <w:left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повышение кадрового потенциала в сельском хозяйстве</w:t>
            </w:r>
          </w:p>
        </w:tc>
      </w:tr>
      <w:tr w:rsidR="00141816" w:rsidRPr="0055184B" w:rsidTr="004867E6">
        <w:trPr>
          <w:trHeight w:val="20"/>
        </w:trPr>
        <w:tc>
          <w:tcPr>
            <w:tcW w:w="1239" w:type="dxa"/>
            <w:vMerge/>
            <w:shd w:val="clear" w:color="auto" w:fill="auto"/>
          </w:tcPr>
          <w:p w:rsidR="00141816" w:rsidRPr="0055184B" w:rsidRDefault="00141816" w:rsidP="0055184B">
            <w:pPr>
              <w:ind w:right="-108"/>
              <w:contextualSpacing/>
              <w:jc w:val="center"/>
              <w:rPr>
                <w:rFonts w:eastAsia="Calibri"/>
                <w:sz w:val="16"/>
                <w:szCs w:val="16"/>
                <w:lang w:eastAsia="en-US"/>
              </w:rPr>
            </w:pPr>
          </w:p>
        </w:tc>
        <w:tc>
          <w:tcPr>
            <w:tcW w:w="974" w:type="dxa"/>
            <w:vMerge/>
            <w:tcBorders>
              <w:top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973" w:type="dxa"/>
            <w:vMerge/>
            <w:tcBorders>
              <w:top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1150" w:type="dxa"/>
            <w:vMerge/>
            <w:tcBorders>
              <w:top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p>
        </w:tc>
        <w:tc>
          <w:tcPr>
            <w:tcW w:w="620" w:type="dxa"/>
            <w:tcBorders>
              <w:top w:val="single" w:sz="4" w:space="0" w:color="auto"/>
            </w:tcBorders>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2025</w:t>
            </w:r>
          </w:p>
        </w:tc>
        <w:tc>
          <w:tcPr>
            <w:tcW w:w="708"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w:t>
            </w:r>
          </w:p>
        </w:tc>
        <w:tc>
          <w:tcPr>
            <w:tcW w:w="973"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885"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97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15,0</w:t>
            </w:r>
          </w:p>
        </w:tc>
        <w:tc>
          <w:tcPr>
            <w:tcW w:w="884"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0,0</w:t>
            </w:r>
          </w:p>
        </w:tc>
        <w:tc>
          <w:tcPr>
            <w:tcW w:w="1110" w:type="dxa"/>
            <w:shd w:val="clear" w:color="auto" w:fill="auto"/>
          </w:tcPr>
          <w:p w:rsidR="00141816" w:rsidRPr="0055184B" w:rsidRDefault="00141816" w:rsidP="0055184B">
            <w:pPr>
              <w:ind w:right="-108"/>
              <w:contextualSpacing/>
              <w:jc w:val="center"/>
              <w:rPr>
                <w:rFonts w:eastAsia="Calibri"/>
                <w:sz w:val="16"/>
                <w:szCs w:val="16"/>
                <w:lang w:eastAsia="en-US"/>
              </w:rPr>
            </w:pPr>
            <w:r w:rsidRPr="0055184B">
              <w:rPr>
                <w:rFonts w:eastAsia="Calibri"/>
                <w:sz w:val="16"/>
                <w:szCs w:val="16"/>
                <w:lang w:eastAsia="en-US"/>
              </w:rPr>
              <w:t>повышение кадрового потенциала в сельском хозяйстве</w:t>
            </w:r>
          </w:p>
        </w:tc>
      </w:tr>
    </w:tbl>
    <w:p w:rsidR="00803F59" w:rsidRPr="0055184B" w:rsidRDefault="00803F59" w:rsidP="0055184B">
      <w:pPr>
        <w:pStyle w:val="8"/>
        <w:ind w:right="-58"/>
        <w:jc w:val="center"/>
        <w:rPr>
          <w:rFonts w:ascii="Times New Roman" w:hAnsi="Times New Roman" w:cs="Times New Roman"/>
          <w:color w:val="000000"/>
          <w:sz w:val="16"/>
          <w:szCs w:val="16"/>
        </w:rPr>
      </w:pPr>
      <w:proofErr w:type="gramStart"/>
      <w:r w:rsidRPr="0055184B">
        <w:rPr>
          <w:rFonts w:ascii="Times New Roman" w:hAnsi="Times New Roman" w:cs="Times New Roman"/>
          <w:color w:val="000000"/>
          <w:sz w:val="16"/>
          <w:szCs w:val="16"/>
        </w:rPr>
        <w:t>Администрация  Любытинского</w:t>
      </w:r>
      <w:proofErr w:type="gramEnd"/>
      <w:r w:rsidRPr="0055184B">
        <w:rPr>
          <w:rFonts w:ascii="Times New Roman" w:hAnsi="Times New Roman" w:cs="Times New Roman"/>
          <w:color w:val="000000"/>
          <w:sz w:val="16"/>
          <w:szCs w:val="16"/>
        </w:rPr>
        <w:t xml:space="preserve"> муниципального района</w:t>
      </w:r>
    </w:p>
    <w:p w:rsidR="00803F59" w:rsidRPr="0055184B" w:rsidRDefault="00803F59" w:rsidP="0055184B">
      <w:pPr>
        <w:ind w:right="-58"/>
        <w:jc w:val="center"/>
        <w:rPr>
          <w:b/>
          <w:color w:val="000000"/>
          <w:sz w:val="16"/>
          <w:szCs w:val="16"/>
        </w:rPr>
      </w:pPr>
      <w:r w:rsidRPr="0055184B">
        <w:rPr>
          <w:b/>
          <w:color w:val="000000"/>
          <w:sz w:val="16"/>
          <w:szCs w:val="16"/>
        </w:rPr>
        <w:t>П О С Т А Н О В Л Е Н И Е</w:t>
      </w:r>
    </w:p>
    <w:p w:rsidR="00803F59" w:rsidRPr="0055184B" w:rsidRDefault="00803F59" w:rsidP="0055184B">
      <w:pPr>
        <w:ind w:right="-510"/>
        <w:jc w:val="center"/>
        <w:rPr>
          <w:color w:val="000000"/>
          <w:sz w:val="16"/>
          <w:szCs w:val="16"/>
        </w:rPr>
      </w:pPr>
      <w:r w:rsidRPr="0055184B">
        <w:rPr>
          <w:color w:val="000000"/>
          <w:sz w:val="16"/>
          <w:szCs w:val="16"/>
        </w:rPr>
        <w:t xml:space="preserve">от 14.10.2019 № 866    </w:t>
      </w:r>
    </w:p>
    <w:p w:rsidR="00803F59" w:rsidRPr="0055184B" w:rsidRDefault="00803F59" w:rsidP="0055184B">
      <w:pPr>
        <w:ind w:right="-510"/>
        <w:jc w:val="center"/>
        <w:rPr>
          <w:color w:val="000000"/>
          <w:sz w:val="16"/>
          <w:szCs w:val="16"/>
        </w:rPr>
      </w:pPr>
      <w:r w:rsidRPr="0055184B">
        <w:rPr>
          <w:sz w:val="16"/>
          <w:szCs w:val="16"/>
        </w:rPr>
        <w:t>р.п.Любытино</w:t>
      </w:r>
    </w:p>
    <w:p w:rsidR="00803F59" w:rsidRPr="0055184B" w:rsidRDefault="00803F59" w:rsidP="0055184B">
      <w:pPr>
        <w:ind w:right="54"/>
        <w:jc w:val="center"/>
        <w:rPr>
          <w:color w:val="000000"/>
          <w:sz w:val="16"/>
          <w:szCs w:val="16"/>
        </w:rPr>
      </w:pPr>
      <w:r w:rsidRPr="0055184B">
        <w:rPr>
          <w:b/>
          <w:color w:val="000000"/>
          <w:sz w:val="16"/>
          <w:szCs w:val="16"/>
        </w:rPr>
        <w:t xml:space="preserve">Об утверждении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 в новой редакции </w:t>
      </w:r>
    </w:p>
    <w:p w:rsidR="00803F59" w:rsidRPr="0055184B" w:rsidRDefault="00803F59" w:rsidP="0055184B">
      <w:pPr>
        <w:jc w:val="both"/>
        <w:rPr>
          <w:b/>
          <w:sz w:val="16"/>
          <w:szCs w:val="16"/>
        </w:rPr>
      </w:pPr>
      <w:r w:rsidRPr="0055184B">
        <w:rPr>
          <w:sz w:val="16"/>
          <w:szCs w:val="16"/>
        </w:rPr>
        <w:t xml:space="preserve">          В целях обеспечения экономического развития муниципального района Администрация Любытинского муниципального района </w:t>
      </w:r>
      <w:r w:rsidRPr="0055184B">
        <w:rPr>
          <w:b/>
          <w:sz w:val="16"/>
          <w:szCs w:val="16"/>
        </w:rPr>
        <w:t>ПОСТАНОВЛЯЕТ:</w:t>
      </w:r>
    </w:p>
    <w:p w:rsidR="00803F59" w:rsidRPr="0055184B" w:rsidRDefault="00803F59" w:rsidP="0055184B">
      <w:pPr>
        <w:ind w:firstLine="720"/>
        <w:jc w:val="both"/>
        <w:rPr>
          <w:color w:val="000000"/>
          <w:sz w:val="16"/>
          <w:szCs w:val="16"/>
        </w:rPr>
      </w:pPr>
      <w:r w:rsidRPr="0055184B">
        <w:rPr>
          <w:color w:val="000000"/>
          <w:sz w:val="16"/>
          <w:szCs w:val="16"/>
        </w:rPr>
        <w:t>1. Утвердить прилагаемую муниципальную программу Любытинского муниципального района «Развитие малого и среднего предпринимательства в Любытинском муниципальном районе на 2017-2022 годы».</w:t>
      </w:r>
    </w:p>
    <w:p w:rsidR="00803F59" w:rsidRPr="0055184B" w:rsidRDefault="00803F59" w:rsidP="0055184B">
      <w:pPr>
        <w:pStyle w:val="ConsPlusNormal"/>
        <w:widowControl/>
        <w:jc w:val="both"/>
        <w:rPr>
          <w:rFonts w:ascii="Times New Roman" w:hAnsi="Times New Roman" w:cs="Times New Roman"/>
          <w:sz w:val="16"/>
          <w:szCs w:val="16"/>
        </w:rPr>
      </w:pPr>
      <w:r w:rsidRPr="0055184B">
        <w:rPr>
          <w:rFonts w:ascii="Times New Roman" w:hAnsi="Times New Roman" w:cs="Times New Roman"/>
          <w:sz w:val="16"/>
          <w:szCs w:val="16"/>
        </w:rPr>
        <w:t>2.Считать утратившим силу постановления Администрации муниципального района:</w:t>
      </w:r>
    </w:p>
    <w:p w:rsidR="00803F59" w:rsidRPr="0055184B" w:rsidRDefault="00803F59" w:rsidP="0055184B">
      <w:pPr>
        <w:pStyle w:val="ConsPlusNormal"/>
        <w:widowControl/>
        <w:jc w:val="both"/>
        <w:rPr>
          <w:rFonts w:ascii="Times New Roman" w:hAnsi="Times New Roman" w:cs="Times New Roman"/>
          <w:sz w:val="16"/>
          <w:szCs w:val="16"/>
        </w:rPr>
      </w:pPr>
      <w:r w:rsidRPr="0055184B">
        <w:rPr>
          <w:rFonts w:ascii="Times New Roman" w:hAnsi="Times New Roman" w:cs="Times New Roman"/>
          <w:sz w:val="16"/>
          <w:szCs w:val="16"/>
        </w:rPr>
        <w:t xml:space="preserve"> от 25.08.2017 № 935 «Об утверждении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p w:rsidR="00803F59" w:rsidRPr="0055184B" w:rsidRDefault="00803F59" w:rsidP="0055184B">
      <w:pPr>
        <w:pStyle w:val="ConsPlusNormal"/>
        <w:widowControl/>
        <w:jc w:val="both"/>
        <w:rPr>
          <w:rFonts w:ascii="Times New Roman" w:hAnsi="Times New Roman" w:cs="Times New Roman"/>
          <w:sz w:val="16"/>
          <w:szCs w:val="16"/>
        </w:rPr>
      </w:pPr>
      <w:r w:rsidRPr="0055184B">
        <w:rPr>
          <w:rFonts w:ascii="Times New Roman" w:hAnsi="Times New Roman" w:cs="Times New Roman"/>
          <w:sz w:val="16"/>
          <w:szCs w:val="16"/>
        </w:rPr>
        <w:t xml:space="preserve">от 04.12.2018 № 1111, от 29.12.2018 № 1275 «О внесении изменений в муниципальную программу Любытинского муниципального района «Развитие малого и среднего предпринимательства в Любытинском муниципальном районе на 2017-2020 годы»». </w:t>
      </w:r>
    </w:p>
    <w:p w:rsidR="00803F59" w:rsidRPr="0055184B" w:rsidRDefault="00803F59" w:rsidP="0055184B">
      <w:pPr>
        <w:ind w:firstLine="720"/>
        <w:jc w:val="both"/>
        <w:rPr>
          <w:sz w:val="16"/>
          <w:szCs w:val="16"/>
        </w:rPr>
      </w:pPr>
      <w:r w:rsidRPr="0055184B">
        <w:rPr>
          <w:color w:val="000000"/>
          <w:sz w:val="16"/>
          <w:szCs w:val="16"/>
        </w:rPr>
        <w:t xml:space="preserve">3. Опубликовать постановление в </w:t>
      </w:r>
      <w:r w:rsidRPr="0055184B">
        <w:rPr>
          <w:sz w:val="16"/>
          <w:szCs w:val="16"/>
          <w:lang w:eastAsia="zh-CN"/>
        </w:rPr>
        <w:t>бюллетене «Официальный вестник»</w:t>
      </w:r>
      <w:r w:rsidRPr="0055184B">
        <w:rPr>
          <w:sz w:val="16"/>
          <w:szCs w:val="16"/>
        </w:rPr>
        <w:t xml:space="preserve"> и разместить на официальном сайте Администрации муниципального района в информационно-телекоммуникационной сети «Интернет».</w:t>
      </w:r>
    </w:p>
    <w:p w:rsidR="00803F59" w:rsidRPr="0055184B" w:rsidRDefault="00803F59" w:rsidP="0055184B">
      <w:pPr>
        <w:ind w:right="-510"/>
        <w:rPr>
          <w:b/>
          <w:bCs/>
          <w:sz w:val="16"/>
          <w:szCs w:val="16"/>
        </w:rPr>
      </w:pPr>
      <w:r w:rsidRPr="0055184B">
        <w:rPr>
          <w:b/>
          <w:bCs/>
          <w:sz w:val="16"/>
          <w:szCs w:val="16"/>
        </w:rPr>
        <w:t xml:space="preserve">Первый заместитель Главы администрации                                                 </w:t>
      </w:r>
      <w:proofErr w:type="spellStart"/>
      <w:r w:rsidRPr="0055184B">
        <w:rPr>
          <w:b/>
          <w:bCs/>
          <w:sz w:val="16"/>
          <w:szCs w:val="16"/>
        </w:rPr>
        <w:t>С.В.Матвеева</w:t>
      </w:r>
      <w:proofErr w:type="spellEnd"/>
    </w:p>
    <w:p w:rsidR="00803F59" w:rsidRPr="0055184B" w:rsidRDefault="00803F59" w:rsidP="0055184B">
      <w:pPr>
        <w:ind w:right="-510"/>
        <w:jc w:val="center"/>
        <w:rPr>
          <w:bCs/>
          <w:sz w:val="16"/>
          <w:szCs w:val="16"/>
        </w:rPr>
      </w:pPr>
      <w:r w:rsidRPr="0055184B">
        <w:rPr>
          <w:bCs/>
          <w:sz w:val="16"/>
          <w:szCs w:val="16"/>
        </w:rPr>
        <w:t xml:space="preserve">                                                  Утверждена</w:t>
      </w:r>
    </w:p>
    <w:p w:rsidR="00803F59" w:rsidRPr="0055184B" w:rsidRDefault="00803F59" w:rsidP="0055184B">
      <w:pPr>
        <w:ind w:right="-510"/>
        <w:jc w:val="center"/>
        <w:rPr>
          <w:bCs/>
          <w:sz w:val="16"/>
          <w:szCs w:val="16"/>
        </w:rPr>
      </w:pPr>
      <w:r w:rsidRPr="0055184B">
        <w:rPr>
          <w:bCs/>
          <w:sz w:val="16"/>
          <w:szCs w:val="16"/>
        </w:rPr>
        <w:t xml:space="preserve">                                                       постановлением Администрации</w:t>
      </w:r>
    </w:p>
    <w:p w:rsidR="00803F59" w:rsidRPr="0055184B" w:rsidRDefault="00803F59" w:rsidP="0055184B">
      <w:pPr>
        <w:ind w:right="-510"/>
        <w:jc w:val="center"/>
        <w:rPr>
          <w:bCs/>
          <w:sz w:val="16"/>
          <w:szCs w:val="16"/>
        </w:rPr>
      </w:pPr>
      <w:r w:rsidRPr="0055184B">
        <w:rPr>
          <w:bCs/>
          <w:sz w:val="16"/>
          <w:szCs w:val="16"/>
        </w:rPr>
        <w:t xml:space="preserve">                                                        муниципального района</w:t>
      </w:r>
    </w:p>
    <w:p w:rsidR="00803F59" w:rsidRPr="0055184B" w:rsidRDefault="00803F59" w:rsidP="0055184B">
      <w:pPr>
        <w:ind w:right="-510"/>
        <w:jc w:val="center"/>
        <w:rPr>
          <w:bCs/>
          <w:sz w:val="16"/>
          <w:szCs w:val="16"/>
        </w:rPr>
      </w:pPr>
      <w:r w:rsidRPr="0055184B">
        <w:rPr>
          <w:bCs/>
          <w:sz w:val="16"/>
          <w:szCs w:val="16"/>
        </w:rPr>
        <w:t xml:space="preserve">                                                       от 14.10.2019 № 866</w:t>
      </w:r>
    </w:p>
    <w:p w:rsidR="00803F59" w:rsidRPr="0055184B" w:rsidRDefault="00803F59" w:rsidP="0055184B">
      <w:pPr>
        <w:ind w:right="-2"/>
        <w:jc w:val="center"/>
        <w:rPr>
          <w:sz w:val="16"/>
          <w:szCs w:val="16"/>
        </w:rPr>
      </w:pPr>
      <w:r w:rsidRPr="0055184B">
        <w:rPr>
          <w:b/>
          <w:sz w:val="16"/>
          <w:szCs w:val="16"/>
        </w:rPr>
        <w:t>Муниципальная программа</w:t>
      </w:r>
      <w:r w:rsidR="00400C72" w:rsidRPr="0055184B">
        <w:rPr>
          <w:b/>
          <w:sz w:val="16"/>
          <w:szCs w:val="16"/>
        </w:rPr>
        <w:t xml:space="preserve"> </w:t>
      </w:r>
      <w:r w:rsidRPr="0055184B">
        <w:rPr>
          <w:b/>
          <w:sz w:val="16"/>
          <w:szCs w:val="16"/>
        </w:rPr>
        <w:t>Любытинского муниципального района «Развитие малого и среднего предпринимательства в Любытинском</w:t>
      </w:r>
      <w:r w:rsidRPr="0055184B">
        <w:rPr>
          <w:sz w:val="16"/>
          <w:szCs w:val="16"/>
        </w:rPr>
        <w:t xml:space="preserve"> </w:t>
      </w:r>
      <w:r w:rsidRPr="0055184B">
        <w:rPr>
          <w:b/>
          <w:sz w:val="16"/>
          <w:szCs w:val="16"/>
        </w:rPr>
        <w:t>муниципальном районе на 2017-2022 годы»</w:t>
      </w:r>
    </w:p>
    <w:p w:rsidR="00803F59" w:rsidRPr="0055184B" w:rsidRDefault="00803F59" w:rsidP="0055184B">
      <w:pPr>
        <w:ind w:right="-2"/>
        <w:jc w:val="center"/>
        <w:rPr>
          <w:b/>
          <w:sz w:val="16"/>
          <w:szCs w:val="16"/>
        </w:rPr>
      </w:pPr>
      <w:r w:rsidRPr="0055184B">
        <w:rPr>
          <w:b/>
          <w:sz w:val="16"/>
          <w:szCs w:val="16"/>
        </w:rPr>
        <w:t>Паспорт муниципальной программы</w:t>
      </w:r>
    </w:p>
    <w:p w:rsidR="00803F59" w:rsidRPr="0055184B" w:rsidRDefault="00803F59" w:rsidP="0055184B">
      <w:pPr>
        <w:suppressAutoHyphens/>
        <w:ind w:firstLine="720"/>
        <w:jc w:val="both"/>
        <w:rPr>
          <w:b/>
          <w:sz w:val="16"/>
          <w:szCs w:val="16"/>
        </w:rPr>
      </w:pPr>
      <w:r w:rsidRPr="0055184B">
        <w:rPr>
          <w:b/>
          <w:sz w:val="16"/>
          <w:szCs w:val="16"/>
        </w:rPr>
        <w:t>1. Наименование муниципальной программы</w:t>
      </w:r>
    </w:p>
    <w:p w:rsidR="00803F59" w:rsidRPr="0055184B" w:rsidRDefault="00803F59" w:rsidP="0055184B">
      <w:pPr>
        <w:suppressAutoHyphens/>
        <w:ind w:firstLine="720"/>
        <w:jc w:val="both"/>
        <w:rPr>
          <w:sz w:val="16"/>
          <w:szCs w:val="16"/>
        </w:rPr>
      </w:pPr>
      <w:r w:rsidRPr="0055184B">
        <w:rPr>
          <w:sz w:val="16"/>
          <w:szCs w:val="16"/>
        </w:rPr>
        <w:t>«Развитие малого и среднего предпринимательства в Любытинском муниципальном районе на 2017-2022 годы».</w:t>
      </w:r>
    </w:p>
    <w:p w:rsidR="00803F59" w:rsidRPr="0055184B" w:rsidRDefault="00803F59" w:rsidP="0055184B">
      <w:pPr>
        <w:pStyle w:val="74"/>
        <w:suppressAutoHyphens/>
        <w:ind w:left="0" w:firstLine="720"/>
        <w:jc w:val="both"/>
        <w:rPr>
          <w:b/>
          <w:sz w:val="16"/>
          <w:szCs w:val="16"/>
        </w:rPr>
      </w:pPr>
      <w:r w:rsidRPr="0055184B">
        <w:rPr>
          <w:b/>
          <w:sz w:val="16"/>
          <w:szCs w:val="16"/>
        </w:rPr>
        <w:t xml:space="preserve">2. Ответственный исполнитель муниципальной программы: </w:t>
      </w:r>
    </w:p>
    <w:p w:rsidR="00803F59" w:rsidRPr="0055184B" w:rsidRDefault="00803F59" w:rsidP="0055184B">
      <w:pPr>
        <w:pStyle w:val="74"/>
        <w:suppressAutoHyphens/>
        <w:ind w:left="0" w:firstLine="720"/>
        <w:jc w:val="both"/>
        <w:rPr>
          <w:sz w:val="16"/>
          <w:szCs w:val="16"/>
        </w:rPr>
      </w:pPr>
      <w:r w:rsidRPr="0055184B">
        <w:rPr>
          <w:sz w:val="16"/>
          <w:szCs w:val="16"/>
        </w:rPr>
        <w:t>отдел экономики, потребительского рынка и сельского хозяйства комитета инвестиционной политики Администрации Любытинского муниципального района (далее отдел).</w:t>
      </w:r>
    </w:p>
    <w:p w:rsidR="00803F59" w:rsidRPr="0055184B" w:rsidRDefault="00803F59" w:rsidP="0055184B">
      <w:pPr>
        <w:pStyle w:val="74"/>
        <w:suppressAutoHyphens/>
        <w:ind w:left="0" w:firstLine="720"/>
        <w:jc w:val="both"/>
        <w:rPr>
          <w:sz w:val="16"/>
          <w:szCs w:val="16"/>
        </w:rPr>
      </w:pPr>
      <w:r w:rsidRPr="0055184B">
        <w:rPr>
          <w:b/>
          <w:sz w:val="16"/>
          <w:szCs w:val="16"/>
        </w:rPr>
        <w:t>3.</w:t>
      </w:r>
      <w:r w:rsidRPr="0055184B">
        <w:rPr>
          <w:sz w:val="16"/>
          <w:szCs w:val="16"/>
        </w:rPr>
        <w:t xml:space="preserve"> </w:t>
      </w:r>
      <w:r w:rsidRPr="0055184B">
        <w:rPr>
          <w:b/>
          <w:sz w:val="16"/>
          <w:szCs w:val="16"/>
        </w:rPr>
        <w:t>Соисполнители муниципальной программы</w:t>
      </w:r>
      <w:r w:rsidRPr="0055184B">
        <w:rPr>
          <w:sz w:val="16"/>
          <w:szCs w:val="16"/>
        </w:rPr>
        <w:t xml:space="preserve">: </w:t>
      </w:r>
    </w:p>
    <w:p w:rsidR="00803F59" w:rsidRPr="0055184B" w:rsidRDefault="00803F59" w:rsidP="0055184B">
      <w:pPr>
        <w:pStyle w:val="74"/>
        <w:suppressAutoHyphens/>
        <w:ind w:left="0" w:firstLine="720"/>
        <w:jc w:val="both"/>
        <w:rPr>
          <w:sz w:val="16"/>
          <w:szCs w:val="16"/>
        </w:rPr>
      </w:pPr>
      <w:r w:rsidRPr="0055184B">
        <w:rPr>
          <w:sz w:val="16"/>
          <w:szCs w:val="16"/>
        </w:rPr>
        <w:t>Отдел имущественных отношений комитета инвестиционной политики Администрации муниципального района (далее - ОИО КИП);</w:t>
      </w:r>
    </w:p>
    <w:p w:rsidR="00803F59" w:rsidRPr="0055184B" w:rsidRDefault="00803F59" w:rsidP="0055184B">
      <w:pPr>
        <w:pStyle w:val="74"/>
        <w:suppressAutoHyphens/>
        <w:ind w:left="0" w:firstLine="720"/>
        <w:jc w:val="both"/>
        <w:rPr>
          <w:sz w:val="16"/>
          <w:szCs w:val="16"/>
        </w:rPr>
      </w:pPr>
      <w:r w:rsidRPr="0055184B">
        <w:rPr>
          <w:sz w:val="16"/>
          <w:szCs w:val="16"/>
        </w:rPr>
        <w:t xml:space="preserve"> организационный отдел Администрации муниципального района (далее организационный отдел).</w:t>
      </w:r>
    </w:p>
    <w:p w:rsidR="00803F59" w:rsidRPr="0055184B" w:rsidRDefault="00803F59" w:rsidP="0055184B">
      <w:pPr>
        <w:pStyle w:val="74"/>
        <w:ind w:left="0" w:firstLine="720"/>
        <w:jc w:val="both"/>
        <w:rPr>
          <w:b/>
          <w:sz w:val="16"/>
          <w:szCs w:val="16"/>
        </w:rPr>
      </w:pPr>
      <w:r w:rsidRPr="0055184B">
        <w:rPr>
          <w:b/>
          <w:sz w:val="16"/>
          <w:szCs w:val="16"/>
        </w:rPr>
        <w:t>4</w:t>
      </w:r>
      <w:r w:rsidRPr="0055184B">
        <w:rPr>
          <w:sz w:val="16"/>
          <w:szCs w:val="16"/>
        </w:rPr>
        <w:t xml:space="preserve">. </w:t>
      </w:r>
      <w:r w:rsidRPr="0055184B">
        <w:rPr>
          <w:b/>
          <w:sz w:val="16"/>
          <w:szCs w:val="16"/>
        </w:rPr>
        <w:t>Цели, задачи и целевые показатели муниципальной программы</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2"/>
        <w:gridCol w:w="4205"/>
        <w:gridCol w:w="916"/>
        <w:gridCol w:w="915"/>
        <w:gridCol w:w="916"/>
        <w:gridCol w:w="915"/>
        <w:gridCol w:w="916"/>
        <w:gridCol w:w="915"/>
      </w:tblGrid>
      <w:tr w:rsidR="00803F59" w:rsidRPr="0055184B" w:rsidTr="001D34FE">
        <w:trPr>
          <w:trHeight w:val="20"/>
        </w:trPr>
        <w:tc>
          <w:tcPr>
            <w:tcW w:w="792" w:type="dxa"/>
            <w:vMerge w:val="restart"/>
          </w:tcPr>
          <w:p w:rsidR="00803F59" w:rsidRPr="0055184B" w:rsidRDefault="00803F59" w:rsidP="0055184B">
            <w:pPr>
              <w:tabs>
                <w:tab w:val="left" w:pos="8306"/>
              </w:tabs>
              <w:ind w:right="-109"/>
              <w:jc w:val="center"/>
              <w:rPr>
                <w:sz w:val="16"/>
                <w:szCs w:val="16"/>
              </w:rPr>
            </w:pPr>
            <w:r w:rsidRPr="0055184B">
              <w:rPr>
                <w:sz w:val="16"/>
                <w:szCs w:val="16"/>
              </w:rPr>
              <w:t>№</w:t>
            </w:r>
          </w:p>
          <w:p w:rsidR="00803F59" w:rsidRPr="0055184B" w:rsidRDefault="00803F59" w:rsidP="0055184B">
            <w:pPr>
              <w:tabs>
                <w:tab w:val="left" w:pos="8306"/>
              </w:tabs>
              <w:ind w:right="-109"/>
              <w:jc w:val="center"/>
              <w:rPr>
                <w:sz w:val="16"/>
                <w:szCs w:val="16"/>
              </w:rPr>
            </w:pPr>
            <w:r w:rsidRPr="0055184B">
              <w:rPr>
                <w:sz w:val="16"/>
                <w:szCs w:val="16"/>
              </w:rPr>
              <w:t>п/п</w:t>
            </w:r>
          </w:p>
        </w:tc>
        <w:tc>
          <w:tcPr>
            <w:tcW w:w="4205" w:type="dxa"/>
            <w:vMerge w:val="restart"/>
          </w:tcPr>
          <w:p w:rsidR="00803F59" w:rsidRPr="0055184B" w:rsidRDefault="00803F59" w:rsidP="0055184B">
            <w:pPr>
              <w:tabs>
                <w:tab w:val="left" w:pos="8306"/>
              </w:tabs>
              <w:jc w:val="center"/>
              <w:rPr>
                <w:sz w:val="16"/>
                <w:szCs w:val="16"/>
              </w:rPr>
            </w:pPr>
            <w:r w:rsidRPr="0055184B">
              <w:rPr>
                <w:sz w:val="16"/>
                <w:szCs w:val="16"/>
              </w:rPr>
              <w:t>Цели, задачи муниципальной программы, наименование и единица измерения целевого показателя</w:t>
            </w:r>
          </w:p>
        </w:tc>
        <w:tc>
          <w:tcPr>
            <w:tcW w:w="5493" w:type="dxa"/>
            <w:gridSpan w:val="6"/>
          </w:tcPr>
          <w:p w:rsidR="00803F59" w:rsidRPr="0055184B" w:rsidRDefault="00803F59" w:rsidP="0055184B">
            <w:pPr>
              <w:tabs>
                <w:tab w:val="left" w:pos="8306"/>
              </w:tabs>
              <w:jc w:val="center"/>
              <w:rPr>
                <w:sz w:val="16"/>
                <w:szCs w:val="16"/>
              </w:rPr>
            </w:pPr>
            <w:r w:rsidRPr="0055184B">
              <w:rPr>
                <w:sz w:val="16"/>
                <w:szCs w:val="16"/>
              </w:rPr>
              <w:t>Значение целевого показателя по годам</w:t>
            </w:r>
          </w:p>
        </w:tc>
      </w:tr>
      <w:tr w:rsidR="00803F59" w:rsidRPr="0055184B" w:rsidTr="001D34FE">
        <w:trPr>
          <w:trHeight w:val="20"/>
        </w:trPr>
        <w:tc>
          <w:tcPr>
            <w:tcW w:w="792" w:type="dxa"/>
            <w:vMerge/>
          </w:tcPr>
          <w:p w:rsidR="00803F59" w:rsidRPr="0055184B" w:rsidRDefault="00803F59" w:rsidP="0055184B">
            <w:pPr>
              <w:tabs>
                <w:tab w:val="left" w:pos="8306"/>
              </w:tabs>
              <w:ind w:right="-109"/>
              <w:jc w:val="center"/>
              <w:rPr>
                <w:sz w:val="16"/>
                <w:szCs w:val="16"/>
              </w:rPr>
            </w:pPr>
          </w:p>
        </w:tc>
        <w:tc>
          <w:tcPr>
            <w:tcW w:w="4205" w:type="dxa"/>
            <w:vMerge/>
          </w:tcPr>
          <w:p w:rsidR="00803F59" w:rsidRPr="0055184B" w:rsidRDefault="00803F59" w:rsidP="0055184B">
            <w:pPr>
              <w:tabs>
                <w:tab w:val="left" w:pos="8306"/>
              </w:tabs>
              <w:jc w:val="center"/>
              <w:rPr>
                <w:sz w:val="16"/>
                <w:szCs w:val="16"/>
              </w:rPr>
            </w:pPr>
          </w:p>
        </w:tc>
        <w:tc>
          <w:tcPr>
            <w:tcW w:w="916" w:type="dxa"/>
          </w:tcPr>
          <w:p w:rsidR="00803F59" w:rsidRPr="0055184B" w:rsidRDefault="00803F59" w:rsidP="0055184B">
            <w:pPr>
              <w:tabs>
                <w:tab w:val="left" w:pos="8306"/>
              </w:tabs>
              <w:ind w:left="-19" w:right="-80"/>
              <w:jc w:val="center"/>
              <w:rPr>
                <w:sz w:val="16"/>
                <w:szCs w:val="16"/>
              </w:rPr>
            </w:pPr>
            <w:r w:rsidRPr="0055184B">
              <w:rPr>
                <w:sz w:val="16"/>
                <w:szCs w:val="16"/>
              </w:rPr>
              <w:t>2017</w:t>
            </w:r>
          </w:p>
        </w:tc>
        <w:tc>
          <w:tcPr>
            <w:tcW w:w="915" w:type="dxa"/>
          </w:tcPr>
          <w:p w:rsidR="00803F59" w:rsidRPr="0055184B" w:rsidRDefault="00803F59" w:rsidP="0055184B">
            <w:pPr>
              <w:tabs>
                <w:tab w:val="left" w:pos="8306"/>
              </w:tabs>
              <w:ind w:left="-19" w:right="-80"/>
              <w:jc w:val="center"/>
              <w:rPr>
                <w:sz w:val="16"/>
                <w:szCs w:val="16"/>
              </w:rPr>
            </w:pPr>
            <w:r w:rsidRPr="0055184B">
              <w:rPr>
                <w:sz w:val="16"/>
                <w:szCs w:val="16"/>
              </w:rPr>
              <w:t>2018</w:t>
            </w:r>
          </w:p>
        </w:tc>
        <w:tc>
          <w:tcPr>
            <w:tcW w:w="916" w:type="dxa"/>
          </w:tcPr>
          <w:p w:rsidR="00803F59" w:rsidRPr="0055184B" w:rsidRDefault="00803F59" w:rsidP="0055184B">
            <w:pPr>
              <w:tabs>
                <w:tab w:val="left" w:pos="8306"/>
              </w:tabs>
              <w:ind w:left="-19" w:right="-80"/>
              <w:jc w:val="center"/>
              <w:rPr>
                <w:sz w:val="16"/>
                <w:szCs w:val="16"/>
              </w:rPr>
            </w:pPr>
            <w:r w:rsidRPr="0055184B">
              <w:rPr>
                <w:sz w:val="16"/>
                <w:szCs w:val="16"/>
              </w:rPr>
              <w:t>2019</w:t>
            </w:r>
          </w:p>
        </w:tc>
        <w:tc>
          <w:tcPr>
            <w:tcW w:w="915" w:type="dxa"/>
          </w:tcPr>
          <w:p w:rsidR="00803F59" w:rsidRPr="0055184B" w:rsidRDefault="00803F59" w:rsidP="0055184B">
            <w:pPr>
              <w:tabs>
                <w:tab w:val="left" w:pos="8306"/>
              </w:tabs>
              <w:ind w:left="-19" w:right="-80"/>
              <w:jc w:val="center"/>
              <w:rPr>
                <w:sz w:val="16"/>
                <w:szCs w:val="16"/>
              </w:rPr>
            </w:pPr>
            <w:r w:rsidRPr="0055184B">
              <w:rPr>
                <w:sz w:val="16"/>
                <w:szCs w:val="16"/>
              </w:rPr>
              <w:t>2020</w:t>
            </w:r>
          </w:p>
        </w:tc>
        <w:tc>
          <w:tcPr>
            <w:tcW w:w="916" w:type="dxa"/>
          </w:tcPr>
          <w:p w:rsidR="00803F59" w:rsidRPr="0055184B" w:rsidRDefault="00803F59" w:rsidP="0055184B">
            <w:pPr>
              <w:tabs>
                <w:tab w:val="left" w:pos="8306"/>
              </w:tabs>
              <w:ind w:left="-19" w:right="-80"/>
              <w:jc w:val="center"/>
              <w:rPr>
                <w:sz w:val="16"/>
                <w:szCs w:val="16"/>
              </w:rPr>
            </w:pPr>
            <w:r w:rsidRPr="0055184B">
              <w:rPr>
                <w:sz w:val="16"/>
                <w:szCs w:val="16"/>
              </w:rPr>
              <w:t>2021</w:t>
            </w:r>
          </w:p>
        </w:tc>
        <w:tc>
          <w:tcPr>
            <w:tcW w:w="915" w:type="dxa"/>
          </w:tcPr>
          <w:p w:rsidR="00803F59" w:rsidRPr="0055184B" w:rsidRDefault="00803F59" w:rsidP="0055184B">
            <w:pPr>
              <w:tabs>
                <w:tab w:val="left" w:pos="8306"/>
              </w:tabs>
              <w:ind w:left="-19" w:right="-80"/>
              <w:jc w:val="center"/>
              <w:rPr>
                <w:sz w:val="16"/>
                <w:szCs w:val="16"/>
              </w:rPr>
            </w:pPr>
            <w:r w:rsidRPr="0055184B">
              <w:rPr>
                <w:sz w:val="16"/>
                <w:szCs w:val="16"/>
              </w:rPr>
              <w:t>2022</w:t>
            </w:r>
          </w:p>
        </w:tc>
      </w:tr>
      <w:tr w:rsidR="00803F59" w:rsidRPr="0055184B" w:rsidTr="001D34FE">
        <w:trPr>
          <w:trHeight w:val="20"/>
        </w:trPr>
        <w:tc>
          <w:tcPr>
            <w:tcW w:w="792" w:type="dxa"/>
          </w:tcPr>
          <w:p w:rsidR="00803F59" w:rsidRPr="0055184B" w:rsidRDefault="00803F59" w:rsidP="0055184B">
            <w:pPr>
              <w:tabs>
                <w:tab w:val="left" w:pos="8306"/>
              </w:tabs>
              <w:ind w:right="-109"/>
              <w:jc w:val="center"/>
              <w:rPr>
                <w:sz w:val="16"/>
                <w:szCs w:val="16"/>
              </w:rPr>
            </w:pPr>
            <w:r w:rsidRPr="0055184B">
              <w:rPr>
                <w:sz w:val="16"/>
                <w:szCs w:val="16"/>
              </w:rPr>
              <w:t>1.</w:t>
            </w:r>
          </w:p>
        </w:tc>
        <w:tc>
          <w:tcPr>
            <w:tcW w:w="4205" w:type="dxa"/>
          </w:tcPr>
          <w:p w:rsidR="00803F59" w:rsidRPr="0055184B" w:rsidRDefault="00803F59" w:rsidP="0055184B">
            <w:pPr>
              <w:tabs>
                <w:tab w:val="left" w:pos="8306"/>
              </w:tabs>
              <w:rPr>
                <w:sz w:val="16"/>
                <w:szCs w:val="16"/>
              </w:rPr>
            </w:pPr>
            <w:r w:rsidRPr="0055184B">
              <w:rPr>
                <w:sz w:val="16"/>
                <w:szCs w:val="16"/>
              </w:rPr>
              <w:t>Цель. Развитие малого и среднего предпринимательства в муниципальном районе</w:t>
            </w:r>
          </w:p>
        </w:tc>
        <w:tc>
          <w:tcPr>
            <w:tcW w:w="916"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w:t>
            </w:r>
          </w:p>
        </w:tc>
        <w:tc>
          <w:tcPr>
            <w:tcW w:w="915"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w:t>
            </w:r>
          </w:p>
        </w:tc>
        <w:tc>
          <w:tcPr>
            <w:tcW w:w="916"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w:t>
            </w:r>
          </w:p>
        </w:tc>
        <w:tc>
          <w:tcPr>
            <w:tcW w:w="915"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w:t>
            </w:r>
          </w:p>
        </w:tc>
        <w:tc>
          <w:tcPr>
            <w:tcW w:w="916"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w:t>
            </w:r>
          </w:p>
        </w:tc>
        <w:tc>
          <w:tcPr>
            <w:tcW w:w="915"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w:t>
            </w:r>
          </w:p>
        </w:tc>
      </w:tr>
      <w:tr w:rsidR="00803F59" w:rsidRPr="0055184B" w:rsidTr="001D34FE">
        <w:trPr>
          <w:trHeight w:val="20"/>
        </w:trPr>
        <w:tc>
          <w:tcPr>
            <w:tcW w:w="792" w:type="dxa"/>
          </w:tcPr>
          <w:p w:rsidR="00803F59" w:rsidRPr="0055184B" w:rsidRDefault="00803F59" w:rsidP="0055184B">
            <w:pPr>
              <w:tabs>
                <w:tab w:val="left" w:pos="8306"/>
              </w:tabs>
              <w:ind w:right="-109"/>
              <w:jc w:val="center"/>
              <w:rPr>
                <w:sz w:val="16"/>
                <w:szCs w:val="16"/>
              </w:rPr>
            </w:pPr>
            <w:r w:rsidRPr="0055184B">
              <w:rPr>
                <w:sz w:val="16"/>
                <w:szCs w:val="16"/>
              </w:rPr>
              <w:t>1.1.</w:t>
            </w:r>
          </w:p>
        </w:tc>
        <w:tc>
          <w:tcPr>
            <w:tcW w:w="4205" w:type="dxa"/>
          </w:tcPr>
          <w:p w:rsidR="00803F59" w:rsidRPr="0055184B" w:rsidRDefault="00803F59" w:rsidP="0055184B">
            <w:pPr>
              <w:tabs>
                <w:tab w:val="left" w:pos="8306"/>
              </w:tabs>
              <w:rPr>
                <w:sz w:val="16"/>
                <w:szCs w:val="16"/>
              </w:rPr>
            </w:pPr>
            <w:r w:rsidRPr="0055184B">
              <w:rPr>
                <w:sz w:val="16"/>
                <w:szCs w:val="16"/>
              </w:rPr>
              <w:t>Задача 1. Финансовая поддержка субъектов малого и среднего предпринимательства в муниципальном районе</w:t>
            </w:r>
          </w:p>
        </w:tc>
        <w:tc>
          <w:tcPr>
            <w:tcW w:w="916"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w:t>
            </w:r>
          </w:p>
        </w:tc>
        <w:tc>
          <w:tcPr>
            <w:tcW w:w="915"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w:t>
            </w:r>
          </w:p>
        </w:tc>
        <w:tc>
          <w:tcPr>
            <w:tcW w:w="916"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w:t>
            </w:r>
          </w:p>
        </w:tc>
        <w:tc>
          <w:tcPr>
            <w:tcW w:w="915"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w:t>
            </w:r>
          </w:p>
        </w:tc>
        <w:tc>
          <w:tcPr>
            <w:tcW w:w="916"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w:t>
            </w:r>
          </w:p>
        </w:tc>
        <w:tc>
          <w:tcPr>
            <w:tcW w:w="915"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w:t>
            </w:r>
          </w:p>
        </w:tc>
      </w:tr>
      <w:tr w:rsidR="00803F59" w:rsidRPr="0055184B" w:rsidTr="001D34FE">
        <w:trPr>
          <w:trHeight w:val="20"/>
        </w:trPr>
        <w:tc>
          <w:tcPr>
            <w:tcW w:w="792" w:type="dxa"/>
          </w:tcPr>
          <w:p w:rsidR="00803F59" w:rsidRPr="0055184B" w:rsidRDefault="00803F59" w:rsidP="0055184B">
            <w:pPr>
              <w:tabs>
                <w:tab w:val="left" w:pos="8306"/>
              </w:tabs>
              <w:ind w:right="-109"/>
              <w:jc w:val="center"/>
              <w:rPr>
                <w:sz w:val="16"/>
                <w:szCs w:val="16"/>
              </w:rPr>
            </w:pPr>
            <w:r w:rsidRPr="0055184B">
              <w:rPr>
                <w:sz w:val="16"/>
                <w:szCs w:val="16"/>
              </w:rPr>
              <w:t>1.1.1.</w:t>
            </w:r>
          </w:p>
        </w:tc>
        <w:tc>
          <w:tcPr>
            <w:tcW w:w="4205" w:type="dxa"/>
          </w:tcPr>
          <w:p w:rsidR="00803F59" w:rsidRPr="0055184B" w:rsidRDefault="00803F59" w:rsidP="0055184B">
            <w:pPr>
              <w:tabs>
                <w:tab w:val="left" w:pos="8306"/>
              </w:tabs>
              <w:rPr>
                <w:sz w:val="16"/>
                <w:szCs w:val="16"/>
              </w:rPr>
            </w:pPr>
            <w:r w:rsidRPr="0055184B">
              <w:rPr>
                <w:sz w:val="16"/>
                <w:szCs w:val="16"/>
              </w:rPr>
              <w:t xml:space="preserve">Объем инвестиций в основной капитал малых и средних предприятий в расчете на душу населения, </w:t>
            </w:r>
            <w:proofErr w:type="spellStart"/>
            <w:r w:rsidRPr="0055184B">
              <w:rPr>
                <w:sz w:val="16"/>
                <w:szCs w:val="16"/>
              </w:rPr>
              <w:t>тыс.руб</w:t>
            </w:r>
            <w:proofErr w:type="spellEnd"/>
            <w:r w:rsidRPr="0055184B">
              <w:rPr>
                <w:sz w:val="16"/>
                <w:szCs w:val="16"/>
              </w:rPr>
              <w:t>.</w:t>
            </w:r>
          </w:p>
        </w:tc>
        <w:tc>
          <w:tcPr>
            <w:tcW w:w="916"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9,4</w:t>
            </w:r>
          </w:p>
        </w:tc>
        <w:tc>
          <w:tcPr>
            <w:tcW w:w="915"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9,6</w:t>
            </w:r>
          </w:p>
        </w:tc>
        <w:tc>
          <w:tcPr>
            <w:tcW w:w="916"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0,5</w:t>
            </w:r>
          </w:p>
        </w:tc>
        <w:tc>
          <w:tcPr>
            <w:tcW w:w="915"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0,51</w:t>
            </w:r>
          </w:p>
        </w:tc>
        <w:tc>
          <w:tcPr>
            <w:tcW w:w="916"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0,52</w:t>
            </w:r>
          </w:p>
        </w:tc>
        <w:tc>
          <w:tcPr>
            <w:tcW w:w="915"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0,53</w:t>
            </w:r>
          </w:p>
        </w:tc>
      </w:tr>
      <w:tr w:rsidR="00803F59" w:rsidRPr="0055184B" w:rsidTr="001D34FE">
        <w:trPr>
          <w:trHeight w:val="20"/>
        </w:trPr>
        <w:tc>
          <w:tcPr>
            <w:tcW w:w="792" w:type="dxa"/>
          </w:tcPr>
          <w:p w:rsidR="00803F59" w:rsidRPr="0055184B" w:rsidRDefault="00803F59" w:rsidP="0055184B">
            <w:pPr>
              <w:tabs>
                <w:tab w:val="left" w:pos="8306"/>
              </w:tabs>
              <w:ind w:right="-109"/>
              <w:jc w:val="center"/>
              <w:rPr>
                <w:sz w:val="16"/>
                <w:szCs w:val="16"/>
              </w:rPr>
            </w:pPr>
            <w:r w:rsidRPr="0055184B">
              <w:rPr>
                <w:sz w:val="16"/>
                <w:szCs w:val="16"/>
              </w:rPr>
              <w:t>1.1.2.</w:t>
            </w:r>
          </w:p>
        </w:tc>
        <w:tc>
          <w:tcPr>
            <w:tcW w:w="4205" w:type="dxa"/>
          </w:tcPr>
          <w:p w:rsidR="00803F59" w:rsidRPr="0055184B" w:rsidRDefault="00803F59" w:rsidP="0055184B">
            <w:pPr>
              <w:tabs>
                <w:tab w:val="left" w:pos="8306"/>
              </w:tabs>
              <w:rPr>
                <w:sz w:val="16"/>
                <w:szCs w:val="16"/>
              </w:rPr>
            </w:pPr>
            <w:r w:rsidRPr="0055184B">
              <w:rPr>
                <w:sz w:val="16"/>
                <w:szCs w:val="16"/>
              </w:rPr>
              <w:t xml:space="preserve">Объем оборота малых и средних предприятий в расчете на душу населения, </w:t>
            </w:r>
            <w:proofErr w:type="spellStart"/>
            <w:r w:rsidRPr="0055184B">
              <w:rPr>
                <w:sz w:val="16"/>
                <w:szCs w:val="16"/>
              </w:rPr>
              <w:t>тыс.руб</w:t>
            </w:r>
            <w:proofErr w:type="spellEnd"/>
            <w:r w:rsidRPr="0055184B">
              <w:rPr>
                <w:sz w:val="16"/>
                <w:szCs w:val="16"/>
              </w:rPr>
              <w:t>.</w:t>
            </w:r>
          </w:p>
        </w:tc>
        <w:tc>
          <w:tcPr>
            <w:tcW w:w="916"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94,0</w:t>
            </w:r>
          </w:p>
        </w:tc>
        <w:tc>
          <w:tcPr>
            <w:tcW w:w="915"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94,3</w:t>
            </w:r>
          </w:p>
        </w:tc>
        <w:tc>
          <w:tcPr>
            <w:tcW w:w="916"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24,9</w:t>
            </w:r>
          </w:p>
        </w:tc>
        <w:tc>
          <w:tcPr>
            <w:tcW w:w="915"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25,4</w:t>
            </w:r>
          </w:p>
        </w:tc>
        <w:tc>
          <w:tcPr>
            <w:tcW w:w="916"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25,7</w:t>
            </w:r>
          </w:p>
        </w:tc>
        <w:tc>
          <w:tcPr>
            <w:tcW w:w="915"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25,9</w:t>
            </w:r>
          </w:p>
        </w:tc>
      </w:tr>
      <w:tr w:rsidR="00803F59" w:rsidRPr="0055184B" w:rsidTr="001D34FE">
        <w:trPr>
          <w:trHeight w:val="20"/>
        </w:trPr>
        <w:tc>
          <w:tcPr>
            <w:tcW w:w="792" w:type="dxa"/>
          </w:tcPr>
          <w:p w:rsidR="00803F59" w:rsidRPr="0055184B" w:rsidRDefault="00803F59" w:rsidP="0055184B">
            <w:pPr>
              <w:tabs>
                <w:tab w:val="left" w:pos="8306"/>
              </w:tabs>
              <w:ind w:right="-109"/>
              <w:jc w:val="center"/>
              <w:rPr>
                <w:sz w:val="16"/>
                <w:szCs w:val="16"/>
              </w:rPr>
            </w:pPr>
            <w:r w:rsidRPr="0055184B">
              <w:rPr>
                <w:sz w:val="16"/>
                <w:szCs w:val="16"/>
              </w:rPr>
              <w:t>1.2.</w:t>
            </w:r>
          </w:p>
        </w:tc>
        <w:tc>
          <w:tcPr>
            <w:tcW w:w="4205" w:type="dxa"/>
          </w:tcPr>
          <w:p w:rsidR="00803F59" w:rsidRPr="0055184B" w:rsidRDefault="00803F59" w:rsidP="0055184B">
            <w:pPr>
              <w:tabs>
                <w:tab w:val="left" w:pos="8306"/>
              </w:tabs>
              <w:ind w:left="-28" w:right="-108"/>
              <w:rPr>
                <w:sz w:val="16"/>
                <w:szCs w:val="16"/>
              </w:rPr>
            </w:pPr>
            <w:r w:rsidRPr="0055184B">
              <w:rPr>
                <w:sz w:val="16"/>
                <w:szCs w:val="16"/>
              </w:rPr>
              <w:t>Задача 2. Создание благоприятных условий для развития малого и среднего предпринимательства в муниципальном районе</w:t>
            </w:r>
          </w:p>
        </w:tc>
        <w:tc>
          <w:tcPr>
            <w:tcW w:w="916"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w:t>
            </w:r>
          </w:p>
        </w:tc>
        <w:tc>
          <w:tcPr>
            <w:tcW w:w="915"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w:t>
            </w:r>
          </w:p>
        </w:tc>
        <w:tc>
          <w:tcPr>
            <w:tcW w:w="916"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w:t>
            </w:r>
          </w:p>
        </w:tc>
        <w:tc>
          <w:tcPr>
            <w:tcW w:w="915"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w:t>
            </w:r>
          </w:p>
        </w:tc>
        <w:tc>
          <w:tcPr>
            <w:tcW w:w="916"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w:t>
            </w:r>
          </w:p>
        </w:tc>
        <w:tc>
          <w:tcPr>
            <w:tcW w:w="915"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w:t>
            </w:r>
          </w:p>
        </w:tc>
      </w:tr>
      <w:tr w:rsidR="00803F59" w:rsidRPr="0055184B" w:rsidTr="001D34FE">
        <w:trPr>
          <w:trHeight w:val="20"/>
        </w:trPr>
        <w:tc>
          <w:tcPr>
            <w:tcW w:w="792" w:type="dxa"/>
          </w:tcPr>
          <w:p w:rsidR="00803F59" w:rsidRPr="0055184B" w:rsidRDefault="00803F59" w:rsidP="0055184B">
            <w:pPr>
              <w:tabs>
                <w:tab w:val="left" w:pos="8306"/>
              </w:tabs>
              <w:ind w:right="-109"/>
              <w:jc w:val="center"/>
              <w:rPr>
                <w:sz w:val="16"/>
                <w:szCs w:val="16"/>
              </w:rPr>
            </w:pPr>
            <w:r w:rsidRPr="0055184B">
              <w:rPr>
                <w:sz w:val="16"/>
                <w:szCs w:val="16"/>
              </w:rPr>
              <w:t>1.2.1.</w:t>
            </w:r>
          </w:p>
        </w:tc>
        <w:tc>
          <w:tcPr>
            <w:tcW w:w="4205" w:type="dxa"/>
          </w:tcPr>
          <w:p w:rsidR="00803F59" w:rsidRPr="0055184B" w:rsidRDefault="00803F59" w:rsidP="0055184B">
            <w:pPr>
              <w:tabs>
                <w:tab w:val="left" w:pos="8306"/>
              </w:tabs>
              <w:rPr>
                <w:sz w:val="16"/>
                <w:szCs w:val="16"/>
              </w:rPr>
            </w:pPr>
            <w:r w:rsidRPr="0055184B">
              <w:rPr>
                <w:sz w:val="16"/>
                <w:szCs w:val="16"/>
              </w:rPr>
              <w:t>Количество субъектов малого и среднего предпринимательства в расчете на 1 тысячу человек населения, ед.</w:t>
            </w:r>
          </w:p>
        </w:tc>
        <w:tc>
          <w:tcPr>
            <w:tcW w:w="916"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26,5</w:t>
            </w:r>
          </w:p>
        </w:tc>
        <w:tc>
          <w:tcPr>
            <w:tcW w:w="915"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26,8</w:t>
            </w:r>
          </w:p>
        </w:tc>
        <w:tc>
          <w:tcPr>
            <w:tcW w:w="916"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24,0</w:t>
            </w:r>
          </w:p>
        </w:tc>
        <w:tc>
          <w:tcPr>
            <w:tcW w:w="915"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24,2</w:t>
            </w:r>
          </w:p>
        </w:tc>
        <w:tc>
          <w:tcPr>
            <w:tcW w:w="916"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24,4</w:t>
            </w:r>
          </w:p>
        </w:tc>
        <w:tc>
          <w:tcPr>
            <w:tcW w:w="915"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24,6</w:t>
            </w:r>
          </w:p>
        </w:tc>
      </w:tr>
      <w:tr w:rsidR="00803F59" w:rsidRPr="0055184B" w:rsidTr="001D34FE">
        <w:trPr>
          <w:trHeight w:val="20"/>
        </w:trPr>
        <w:tc>
          <w:tcPr>
            <w:tcW w:w="792" w:type="dxa"/>
          </w:tcPr>
          <w:p w:rsidR="00803F59" w:rsidRPr="0055184B" w:rsidRDefault="00803F59" w:rsidP="0055184B">
            <w:pPr>
              <w:tabs>
                <w:tab w:val="left" w:pos="8306"/>
              </w:tabs>
              <w:ind w:right="-109"/>
              <w:jc w:val="center"/>
              <w:rPr>
                <w:sz w:val="16"/>
                <w:szCs w:val="16"/>
              </w:rPr>
            </w:pPr>
            <w:r w:rsidRPr="0055184B">
              <w:rPr>
                <w:sz w:val="16"/>
                <w:szCs w:val="16"/>
              </w:rPr>
              <w:t>1.2.2.</w:t>
            </w:r>
          </w:p>
        </w:tc>
        <w:tc>
          <w:tcPr>
            <w:tcW w:w="4205" w:type="dxa"/>
          </w:tcPr>
          <w:p w:rsidR="00803F59" w:rsidRPr="0055184B" w:rsidRDefault="00803F59" w:rsidP="0055184B">
            <w:pPr>
              <w:tabs>
                <w:tab w:val="left" w:pos="8306"/>
              </w:tabs>
              <w:rPr>
                <w:sz w:val="16"/>
                <w:szCs w:val="16"/>
              </w:rPr>
            </w:pPr>
            <w:r w:rsidRPr="0055184B">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916"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38,96</w:t>
            </w:r>
          </w:p>
        </w:tc>
        <w:tc>
          <w:tcPr>
            <w:tcW w:w="915"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39,32</w:t>
            </w:r>
          </w:p>
        </w:tc>
        <w:tc>
          <w:tcPr>
            <w:tcW w:w="916"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39,6</w:t>
            </w:r>
          </w:p>
        </w:tc>
        <w:tc>
          <w:tcPr>
            <w:tcW w:w="915"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39,7</w:t>
            </w:r>
          </w:p>
        </w:tc>
        <w:tc>
          <w:tcPr>
            <w:tcW w:w="916"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39,8</w:t>
            </w:r>
          </w:p>
        </w:tc>
        <w:tc>
          <w:tcPr>
            <w:tcW w:w="915" w:type="dxa"/>
          </w:tcPr>
          <w:p w:rsidR="00803F59" w:rsidRPr="0055184B" w:rsidRDefault="00803F59" w:rsidP="0055184B">
            <w:pPr>
              <w:tabs>
                <w:tab w:val="left" w:pos="8306"/>
              </w:tabs>
              <w:ind w:left="-19" w:right="-80"/>
              <w:jc w:val="center"/>
              <w:rPr>
                <w:sz w:val="16"/>
                <w:szCs w:val="16"/>
              </w:rPr>
            </w:pPr>
          </w:p>
          <w:p w:rsidR="00803F59" w:rsidRPr="0055184B" w:rsidRDefault="00803F59" w:rsidP="0055184B">
            <w:pPr>
              <w:tabs>
                <w:tab w:val="left" w:pos="8306"/>
              </w:tabs>
              <w:ind w:left="-19" w:right="-80"/>
              <w:jc w:val="center"/>
              <w:rPr>
                <w:sz w:val="16"/>
                <w:szCs w:val="16"/>
              </w:rPr>
            </w:pPr>
            <w:r w:rsidRPr="0055184B">
              <w:rPr>
                <w:sz w:val="16"/>
                <w:szCs w:val="16"/>
              </w:rPr>
              <w:t>39,9</w:t>
            </w:r>
          </w:p>
        </w:tc>
      </w:tr>
    </w:tbl>
    <w:p w:rsidR="00803F59" w:rsidRPr="0055184B" w:rsidRDefault="00803F59" w:rsidP="0055184B">
      <w:pPr>
        <w:pStyle w:val="74"/>
        <w:ind w:left="0" w:firstLine="720"/>
        <w:jc w:val="both"/>
        <w:rPr>
          <w:sz w:val="16"/>
          <w:szCs w:val="16"/>
        </w:rPr>
      </w:pPr>
      <w:r w:rsidRPr="0055184B">
        <w:rPr>
          <w:b/>
          <w:sz w:val="16"/>
          <w:szCs w:val="16"/>
        </w:rPr>
        <w:t xml:space="preserve">5.  Срок реализации </w:t>
      </w:r>
      <w:proofErr w:type="gramStart"/>
      <w:r w:rsidRPr="0055184B">
        <w:rPr>
          <w:b/>
          <w:sz w:val="16"/>
          <w:szCs w:val="16"/>
        </w:rPr>
        <w:t>программы</w:t>
      </w:r>
      <w:r w:rsidRPr="0055184B">
        <w:rPr>
          <w:sz w:val="16"/>
          <w:szCs w:val="16"/>
        </w:rPr>
        <w:t>:  2017</w:t>
      </w:r>
      <w:proofErr w:type="gramEnd"/>
      <w:r w:rsidRPr="0055184B">
        <w:rPr>
          <w:sz w:val="16"/>
          <w:szCs w:val="16"/>
        </w:rPr>
        <w:t xml:space="preserve"> - 2022 годы.</w:t>
      </w:r>
    </w:p>
    <w:p w:rsidR="00803F59" w:rsidRPr="0055184B" w:rsidRDefault="00803F59" w:rsidP="0055184B">
      <w:pPr>
        <w:pStyle w:val="74"/>
        <w:ind w:left="0" w:right="54" w:firstLine="720"/>
        <w:jc w:val="both"/>
        <w:rPr>
          <w:sz w:val="16"/>
          <w:szCs w:val="16"/>
        </w:rPr>
      </w:pPr>
      <w:r w:rsidRPr="0055184B">
        <w:rPr>
          <w:b/>
          <w:sz w:val="16"/>
          <w:szCs w:val="16"/>
        </w:rPr>
        <w:t>6.  Объем и источники финансирования муниципальной программы в целом и по годам реализации (тыс</w:t>
      </w:r>
      <w:r w:rsidRPr="0055184B">
        <w:rPr>
          <w:sz w:val="16"/>
          <w:szCs w:val="16"/>
        </w:rPr>
        <w:t xml:space="preserve">. </w:t>
      </w:r>
      <w:r w:rsidRPr="0055184B">
        <w:rPr>
          <w:b/>
          <w:sz w:val="16"/>
          <w:szCs w:val="16"/>
        </w:rPr>
        <w:t>руб.)</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2219"/>
        <w:gridCol w:w="1449"/>
        <w:gridCol w:w="1808"/>
        <w:gridCol w:w="1666"/>
        <w:gridCol w:w="1478"/>
      </w:tblGrid>
      <w:tr w:rsidR="00803F59" w:rsidRPr="0055184B" w:rsidTr="00E46B88">
        <w:trPr>
          <w:trHeight w:val="128"/>
        </w:trPr>
        <w:tc>
          <w:tcPr>
            <w:tcW w:w="1188" w:type="dxa"/>
            <w:vMerge w:val="restart"/>
          </w:tcPr>
          <w:p w:rsidR="00803F59" w:rsidRPr="0055184B" w:rsidRDefault="00803F59" w:rsidP="0055184B">
            <w:pPr>
              <w:tabs>
                <w:tab w:val="left" w:pos="8306"/>
              </w:tabs>
              <w:jc w:val="center"/>
              <w:rPr>
                <w:sz w:val="16"/>
                <w:szCs w:val="16"/>
              </w:rPr>
            </w:pPr>
            <w:r w:rsidRPr="0055184B">
              <w:rPr>
                <w:sz w:val="16"/>
                <w:szCs w:val="16"/>
              </w:rPr>
              <w:t>Год</w:t>
            </w:r>
          </w:p>
        </w:tc>
        <w:tc>
          <w:tcPr>
            <w:tcW w:w="8620" w:type="dxa"/>
            <w:gridSpan w:val="5"/>
          </w:tcPr>
          <w:p w:rsidR="00803F59" w:rsidRPr="0055184B" w:rsidRDefault="00803F59" w:rsidP="0055184B">
            <w:pPr>
              <w:tabs>
                <w:tab w:val="left" w:pos="8306"/>
              </w:tabs>
              <w:jc w:val="center"/>
              <w:rPr>
                <w:sz w:val="16"/>
                <w:szCs w:val="16"/>
              </w:rPr>
            </w:pPr>
            <w:r w:rsidRPr="0055184B">
              <w:rPr>
                <w:sz w:val="16"/>
                <w:szCs w:val="16"/>
              </w:rPr>
              <w:t>Источник финансирования</w:t>
            </w:r>
          </w:p>
        </w:tc>
      </w:tr>
      <w:tr w:rsidR="00803F59" w:rsidRPr="0055184B" w:rsidTr="00E46B88">
        <w:trPr>
          <w:trHeight w:val="127"/>
        </w:trPr>
        <w:tc>
          <w:tcPr>
            <w:tcW w:w="1188" w:type="dxa"/>
            <w:vMerge/>
          </w:tcPr>
          <w:p w:rsidR="00803F59" w:rsidRPr="0055184B" w:rsidRDefault="00803F59" w:rsidP="0055184B">
            <w:pPr>
              <w:tabs>
                <w:tab w:val="left" w:pos="8306"/>
              </w:tabs>
              <w:jc w:val="center"/>
              <w:rPr>
                <w:b/>
                <w:sz w:val="16"/>
                <w:szCs w:val="16"/>
              </w:rPr>
            </w:pPr>
          </w:p>
        </w:tc>
        <w:tc>
          <w:tcPr>
            <w:tcW w:w="2219" w:type="dxa"/>
          </w:tcPr>
          <w:p w:rsidR="00803F59" w:rsidRPr="0055184B" w:rsidRDefault="00803F59" w:rsidP="0055184B">
            <w:pPr>
              <w:tabs>
                <w:tab w:val="left" w:pos="8306"/>
              </w:tabs>
              <w:jc w:val="center"/>
              <w:rPr>
                <w:sz w:val="16"/>
                <w:szCs w:val="16"/>
              </w:rPr>
            </w:pPr>
            <w:proofErr w:type="gramStart"/>
            <w:r w:rsidRPr="0055184B">
              <w:rPr>
                <w:sz w:val="16"/>
                <w:szCs w:val="16"/>
              </w:rPr>
              <w:t>Бюджет  муниципального</w:t>
            </w:r>
            <w:proofErr w:type="gramEnd"/>
            <w:r w:rsidRPr="0055184B">
              <w:rPr>
                <w:sz w:val="16"/>
                <w:szCs w:val="16"/>
              </w:rPr>
              <w:t xml:space="preserve">  района</w:t>
            </w:r>
          </w:p>
        </w:tc>
        <w:tc>
          <w:tcPr>
            <w:tcW w:w="1449" w:type="dxa"/>
          </w:tcPr>
          <w:p w:rsidR="00803F59" w:rsidRPr="0055184B" w:rsidRDefault="00803F59" w:rsidP="0055184B">
            <w:pPr>
              <w:tabs>
                <w:tab w:val="left" w:pos="8306"/>
              </w:tabs>
              <w:jc w:val="center"/>
              <w:rPr>
                <w:sz w:val="16"/>
                <w:szCs w:val="16"/>
              </w:rPr>
            </w:pPr>
            <w:r w:rsidRPr="0055184B">
              <w:rPr>
                <w:sz w:val="16"/>
                <w:szCs w:val="16"/>
              </w:rPr>
              <w:t>областной бюджет</w:t>
            </w:r>
          </w:p>
        </w:tc>
        <w:tc>
          <w:tcPr>
            <w:tcW w:w="1808" w:type="dxa"/>
          </w:tcPr>
          <w:p w:rsidR="00803F59" w:rsidRPr="0055184B" w:rsidRDefault="00803F59" w:rsidP="0055184B">
            <w:pPr>
              <w:tabs>
                <w:tab w:val="left" w:pos="8306"/>
              </w:tabs>
              <w:jc w:val="center"/>
              <w:rPr>
                <w:sz w:val="16"/>
                <w:szCs w:val="16"/>
              </w:rPr>
            </w:pPr>
            <w:r w:rsidRPr="0055184B">
              <w:rPr>
                <w:sz w:val="16"/>
                <w:szCs w:val="16"/>
              </w:rPr>
              <w:t>федеральный бюджет</w:t>
            </w:r>
          </w:p>
        </w:tc>
        <w:tc>
          <w:tcPr>
            <w:tcW w:w="1666" w:type="dxa"/>
          </w:tcPr>
          <w:p w:rsidR="00803F59" w:rsidRPr="0055184B" w:rsidRDefault="00803F59" w:rsidP="0055184B">
            <w:pPr>
              <w:tabs>
                <w:tab w:val="left" w:pos="8306"/>
              </w:tabs>
              <w:jc w:val="center"/>
              <w:rPr>
                <w:sz w:val="16"/>
                <w:szCs w:val="16"/>
              </w:rPr>
            </w:pPr>
            <w:r w:rsidRPr="0055184B">
              <w:rPr>
                <w:sz w:val="16"/>
                <w:szCs w:val="16"/>
              </w:rPr>
              <w:t>внебюджетные источники</w:t>
            </w:r>
          </w:p>
        </w:tc>
        <w:tc>
          <w:tcPr>
            <w:tcW w:w="1478" w:type="dxa"/>
          </w:tcPr>
          <w:p w:rsidR="00803F59" w:rsidRPr="0055184B" w:rsidRDefault="00803F59" w:rsidP="0055184B">
            <w:pPr>
              <w:tabs>
                <w:tab w:val="left" w:pos="8306"/>
              </w:tabs>
              <w:jc w:val="center"/>
              <w:rPr>
                <w:sz w:val="16"/>
                <w:szCs w:val="16"/>
              </w:rPr>
            </w:pPr>
            <w:r w:rsidRPr="0055184B">
              <w:rPr>
                <w:sz w:val="16"/>
                <w:szCs w:val="16"/>
              </w:rPr>
              <w:t>ВСЕГО</w:t>
            </w:r>
          </w:p>
        </w:tc>
      </w:tr>
      <w:tr w:rsidR="00803F59" w:rsidRPr="0055184B" w:rsidTr="00E46B88">
        <w:trPr>
          <w:trHeight w:val="327"/>
        </w:trPr>
        <w:tc>
          <w:tcPr>
            <w:tcW w:w="1188" w:type="dxa"/>
          </w:tcPr>
          <w:p w:rsidR="00803F59" w:rsidRPr="0055184B" w:rsidRDefault="00803F59" w:rsidP="0055184B">
            <w:pPr>
              <w:tabs>
                <w:tab w:val="left" w:pos="8306"/>
              </w:tabs>
              <w:jc w:val="center"/>
              <w:rPr>
                <w:sz w:val="16"/>
                <w:szCs w:val="16"/>
              </w:rPr>
            </w:pPr>
            <w:r w:rsidRPr="0055184B">
              <w:rPr>
                <w:sz w:val="16"/>
                <w:szCs w:val="16"/>
              </w:rPr>
              <w:t>2017</w:t>
            </w:r>
          </w:p>
        </w:tc>
        <w:tc>
          <w:tcPr>
            <w:tcW w:w="2219" w:type="dxa"/>
          </w:tcPr>
          <w:p w:rsidR="00803F59" w:rsidRPr="0055184B" w:rsidRDefault="00803F59" w:rsidP="0055184B">
            <w:pPr>
              <w:tabs>
                <w:tab w:val="left" w:pos="8306"/>
              </w:tabs>
              <w:jc w:val="center"/>
              <w:rPr>
                <w:sz w:val="16"/>
                <w:szCs w:val="16"/>
              </w:rPr>
            </w:pPr>
            <w:r w:rsidRPr="0055184B">
              <w:rPr>
                <w:sz w:val="16"/>
                <w:szCs w:val="16"/>
              </w:rPr>
              <w:t>298,0</w:t>
            </w:r>
          </w:p>
        </w:tc>
        <w:tc>
          <w:tcPr>
            <w:tcW w:w="1449" w:type="dxa"/>
          </w:tcPr>
          <w:p w:rsidR="00803F59" w:rsidRPr="0055184B" w:rsidRDefault="00803F59" w:rsidP="0055184B">
            <w:pPr>
              <w:tabs>
                <w:tab w:val="left" w:pos="8306"/>
              </w:tabs>
              <w:jc w:val="center"/>
              <w:rPr>
                <w:sz w:val="16"/>
                <w:szCs w:val="16"/>
              </w:rPr>
            </w:pPr>
            <w:r w:rsidRPr="0055184B">
              <w:rPr>
                <w:sz w:val="16"/>
                <w:szCs w:val="16"/>
              </w:rPr>
              <w:t>0,0</w:t>
            </w:r>
          </w:p>
        </w:tc>
        <w:tc>
          <w:tcPr>
            <w:tcW w:w="1808" w:type="dxa"/>
          </w:tcPr>
          <w:p w:rsidR="00803F59" w:rsidRPr="0055184B" w:rsidRDefault="00803F59" w:rsidP="0055184B">
            <w:pPr>
              <w:jc w:val="center"/>
              <w:rPr>
                <w:sz w:val="16"/>
                <w:szCs w:val="16"/>
              </w:rPr>
            </w:pPr>
            <w:r w:rsidRPr="0055184B">
              <w:rPr>
                <w:sz w:val="16"/>
                <w:szCs w:val="16"/>
              </w:rPr>
              <w:t>0,0</w:t>
            </w:r>
          </w:p>
        </w:tc>
        <w:tc>
          <w:tcPr>
            <w:tcW w:w="1666" w:type="dxa"/>
          </w:tcPr>
          <w:p w:rsidR="00803F59" w:rsidRPr="0055184B" w:rsidRDefault="00803F59" w:rsidP="0055184B">
            <w:pPr>
              <w:jc w:val="center"/>
              <w:rPr>
                <w:sz w:val="16"/>
                <w:szCs w:val="16"/>
              </w:rPr>
            </w:pPr>
            <w:r w:rsidRPr="0055184B">
              <w:rPr>
                <w:sz w:val="16"/>
                <w:szCs w:val="16"/>
              </w:rPr>
              <w:t>0,0</w:t>
            </w:r>
          </w:p>
        </w:tc>
        <w:tc>
          <w:tcPr>
            <w:tcW w:w="1478" w:type="dxa"/>
          </w:tcPr>
          <w:p w:rsidR="00803F59" w:rsidRPr="0055184B" w:rsidRDefault="00803F59" w:rsidP="0055184B">
            <w:pPr>
              <w:tabs>
                <w:tab w:val="left" w:pos="8306"/>
              </w:tabs>
              <w:jc w:val="center"/>
              <w:rPr>
                <w:sz w:val="16"/>
                <w:szCs w:val="16"/>
              </w:rPr>
            </w:pPr>
            <w:r w:rsidRPr="0055184B">
              <w:rPr>
                <w:sz w:val="16"/>
                <w:szCs w:val="16"/>
              </w:rPr>
              <w:t>298,0</w:t>
            </w:r>
          </w:p>
        </w:tc>
      </w:tr>
      <w:tr w:rsidR="00803F59" w:rsidRPr="0055184B" w:rsidTr="00E46B88">
        <w:tc>
          <w:tcPr>
            <w:tcW w:w="1188" w:type="dxa"/>
          </w:tcPr>
          <w:p w:rsidR="00803F59" w:rsidRPr="0055184B" w:rsidRDefault="00803F59" w:rsidP="0055184B">
            <w:pPr>
              <w:tabs>
                <w:tab w:val="left" w:pos="8306"/>
              </w:tabs>
              <w:jc w:val="center"/>
              <w:rPr>
                <w:sz w:val="16"/>
                <w:szCs w:val="16"/>
              </w:rPr>
            </w:pPr>
            <w:r w:rsidRPr="0055184B">
              <w:rPr>
                <w:sz w:val="16"/>
                <w:szCs w:val="16"/>
              </w:rPr>
              <w:t>2018</w:t>
            </w:r>
          </w:p>
        </w:tc>
        <w:tc>
          <w:tcPr>
            <w:tcW w:w="2219" w:type="dxa"/>
          </w:tcPr>
          <w:p w:rsidR="00803F59" w:rsidRPr="0055184B" w:rsidRDefault="00803F59" w:rsidP="0055184B">
            <w:pPr>
              <w:tabs>
                <w:tab w:val="left" w:pos="8306"/>
              </w:tabs>
              <w:jc w:val="center"/>
              <w:rPr>
                <w:sz w:val="16"/>
                <w:szCs w:val="16"/>
              </w:rPr>
            </w:pPr>
            <w:r w:rsidRPr="0055184B">
              <w:rPr>
                <w:sz w:val="16"/>
                <w:szCs w:val="16"/>
              </w:rPr>
              <w:t>298,0</w:t>
            </w:r>
          </w:p>
        </w:tc>
        <w:tc>
          <w:tcPr>
            <w:tcW w:w="1449" w:type="dxa"/>
          </w:tcPr>
          <w:p w:rsidR="00803F59" w:rsidRPr="0055184B" w:rsidRDefault="00803F59" w:rsidP="0055184B">
            <w:pPr>
              <w:jc w:val="center"/>
              <w:rPr>
                <w:sz w:val="16"/>
                <w:szCs w:val="16"/>
              </w:rPr>
            </w:pPr>
            <w:r w:rsidRPr="0055184B">
              <w:rPr>
                <w:sz w:val="16"/>
                <w:szCs w:val="16"/>
              </w:rPr>
              <w:t>0,0</w:t>
            </w:r>
          </w:p>
        </w:tc>
        <w:tc>
          <w:tcPr>
            <w:tcW w:w="1808" w:type="dxa"/>
          </w:tcPr>
          <w:p w:rsidR="00803F59" w:rsidRPr="0055184B" w:rsidRDefault="00803F59" w:rsidP="0055184B">
            <w:pPr>
              <w:jc w:val="center"/>
              <w:rPr>
                <w:sz w:val="16"/>
                <w:szCs w:val="16"/>
              </w:rPr>
            </w:pPr>
            <w:r w:rsidRPr="0055184B">
              <w:rPr>
                <w:sz w:val="16"/>
                <w:szCs w:val="16"/>
              </w:rPr>
              <w:t>0,0</w:t>
            </w:r>
          </w:p>
        </w:tc>
        <w:tc>
          <w:tcPr>
            <w:tcW w:w="1666" w:type="dxa"/>
          </w:tcPr>
          <w:p w:rsidR="00803F59" w:rsidRPr="0055184B" w:rsidRDefault="00803F59" w:rsidP="0055184B">
            <w:pPr>
              <w:jc w:val="center"/>
              <w:rPr>
                <w:sz w:val="16"/>
                <w:szCs w:val="16"/>
              </w:rPr>
            </w:pPr>
            <w:r w:rsidRPr="0055184B">
              <w:rPr>
                <w:sz w:val="16"/>
                <w:szCs w:val="16"/>
              </w:rPr>
              <w:t>0,0</w:t>
            </w:r>
          </w:p>
        </w:tc>
        <w:tc>
          <w:tcPr>
            <w:tcW w:w="1478" w:type="dxa"/>
          </w:tcPr>
          <w:p w:rsidR="00803F59" w:rsidRPr="0055184B" w:rsidRDefault="00803F59" w:rsidP="0055184B">
            <w:pPr>
              <w:tabs>
                <w:tab w:val="left" w:pos="8306"/>
              </w:tabs>
              <w:jc w:val="center"/>
              <w:rPr>
                <w:sz w:val="16"/>
                <w:szCs w:val="16"/>
              </w:rPr>
            </w:pPr>
            <w:r w:rsidRPr="0055184B">
              <w:rPr>
                <w:sz w:val="16"/>
                <w:szCs w:val="16"/>
              </w:rPr>
              <w:t>298,0</w:t>
            </w:r>
          </w:p>
        </w:tc>
      </w:tr>
      <w:tr w:rsidR="00803F59" w:rsidRPr="0055184B" w:rsidTr="00E46B88">
        <w:tc>
          <w:tcPr>
            <w:tcW w:w="1188" w:type="dxa"/>
          </w:tcPr>
          <w:p w:rsidR="00803F59" w:rsidRPr="0055184B" w:rsidRDefault="00803F59" w:rsidP="0055184B">
            <w:pPr>
              <w:tabs>
                <w:tab w:val="left" w:pos="8306"/>
              </w:tabs>
              <w:jc w:val="center"/>
              <w:rPr>
                <w:sz w:val="16"/>
                <w:szCs w:val="16"/>
              </w:rPr>
            </w:pPr>
            <w:r w:rsidRPr="0055184B">
              <w:rPr>
                <w:sz w:val="16"/>
                <w:szCs w:val="16"/>
              </w:rPr>
              <w:t>2019</w:t>
            </w:r>
          </w:p>
        </w:tc>
        <w:tc>
          <w:tcPr>
            <w:tcW w:w="2219" w:type="dxa"/>
          </w:tcPr>
          <w:p w:rsidR="00803F59" w:rsidRPr="0055184B" w:rsidRDefault="00803F59" w:rsidP="0055184B">
            <w:pPr>
              <w:tabs>
                <w:tab w:val="left" w:pos="8306"/>
              </w:tabs>
              <w:jc w:val="center"/>
              <w:rPr>
                <w:sz w:val="16"/>
                <w:szCs w:val="16"/>
              </w:rPr>
            </w:pPr>
            <w:r w:rsidRPr="0055184B">
              <w:rPr>
                <w:sz w:val="16"/>
                <w:szCs w:val="16"/>
              </w:rPr>
              <w:t>298,0</w:t>
            </w:r>
          </w:p>
        </w:tc>
        <w:tc>
          <w:tcPr>
            <w:tcW w:w="1449" w:type="dxa"/>
          </w:tcPr>
          <w:p w:rsidR="00803F59" w:rsidRPr="0055184B" w:rsidRDefault="00803F59" w:rsidP="0055184B">
            <w:pPr>
              <w:jc w:val="center"/>
              <w:rPr>
                <w:sz w:val="16"/>
                <w:szCs w:val="16"/>
              </w:rPr>
            </w:pPr>
            <w:r w:rsidRPr="0055184B">
              <w:rPr>
                <w:sz w:val="16"/>
                <w:szCs w:val="16"/>
              </w:rPr>
              <w:t>0,0</w:t>
            </w:r>
          </w:p>
        </w:tc>
        <w:tc>
          <w:tcPr>
            <w:tcW w:w="1808" w:type="dxa"/>
          </w:tcPr>
          <w:p w:rsidR="00803F59" w:rsidRPr="0055184B" w:rsidRDefault="00803F59" w:rsidP="0055184B">
            <w:pPr>
              <w:jc w:val="center"/>
              <w:rPr>
                <w:sz w:val="16"/>
                <w:szCs w:val="16"/>
              </w:rPr>
            </w:pPr>
            <w:r w:rsidRPr="0055184B">
              <w:rPr>
                <w:sz w:val="16"/>
                <w:szCs w:val="16"/>
              </w:rPr>
              <w:t>0,0</w:t>
            </w:r>
          </w:p>
        </w:tc>
        <w:tc>
          <w:tcPr>
            <w:tcW w:w="1666" w:type="dxa"/>
          </w:tcPr>
          <w:p w:rsidR="00803F59" w:rsidRPr="0055184B" w:rsidRDefault="00803F59" w:rsidP="0055184B">
            <w:pPr>
              <w:jc w:val="center"/>
              <w:rPr>
                <w:sz w:val="16"/>
                <w:szCs w:val="16"/>
              </w:rPr>
            </w:pPr>
            <w:r w:rsidRPr="0055184B">
              <w:rPr>
                <w:sz w:val="16"/>
                <w:szCs w:val="16"/>
              </w:rPr>
              <w:t>0,0</w:t>
            </w:r>
          </w:p>
        </w:tc>
        <w:tc>
          <w:tcPr>
            <w:tcW w:w="1478" w:type="dxa"/>
          </w:tcPr>
          <w:p w:rsidR="00803F59" w:rsidRPr="0055184B" w:rsidRDefault="00803F59" w:rsidP="0055184B">
            <w:pPr>
              <w:tabs>
                <w:tab w:val="left" w:pos="8306"/>
              </w:tabs>
              <w:jc w:val="center"/>
              <w:rPr>
                <w:sz w:val="16"/>
                <w:szCs w:val="16"/>
              </w:rPr>
            </w:pPr>
            <w:r w:rsidRPr="0055184B">
              <w:rPr>
                <w:sz w:val="16"/>
                <w:szCs w:val="16"/>
              </w:rPr>
              <w:t>298,0</w:t>
            </w:r>
          </w:p>
        </w:tc>
      </w:tr>
      <w:tr w:rsidR="00803F59" w:rsidRPr="0055184B" w:rsidTr="00E46B88">
        <w:tc>
          <w:tcPr>
            <w:tcW w:w="1188" w:type="dxa"/>
          </w:tcPr>
          <w:p w:rsidR="00803F59" w:rsidRPr="0055184B" w:rsidRDefault="00803F59" w:rsidP="0055184B">
            <w:pPr>
              <w:tabs>
                <w:tab w:val="left" w:pos="8306"/>
              </w:tabs>
              <w:jc w:val="center"/>
              <w:rPr>
                <w:sz w:val="16"/>
                <w:szCs w:val="16"/>
              </w:rPr>
            </w:pPr>
            <w:r w:rsidRPr="0055184B">
              <w:rPr>
                <w:sz w:val="16"/>
                <w:szCs w:val="16"/>
              </w:rPr>
              <w:t>2020</w:t>
            </w:r>
          </w:p>
        </w:tc>
        <w:tc>
          <w:tcPr>
            <w:tcW w:w="2219" w:type="dxa"/>
          </w:tcPr>
          <w:p w:rsidR="00803F59" w:rsidRPr="0055184B" w:rsidRDefault="00803F59" w:rsidP="0055184B">
            <w:pPr>
              <w:tabs>
                <w:tab w:val="left" w:pos="8306"/>
              </w:tabs>
              <w:jc w:val="center"/>
              <w:rPr>
                <w:sz w:val="16"/>
                <w:szCs w:val="16"/>
              </w:rPr>
            </w:pPr>
            <w:r w:rsidRPr="0055184B">
              <w:rPr>
                <w:sz w:val="16"/>
                <w:szCs w:val="16"/>
              </w:rPr>
              <w:t>298,0</w:t>
            </w:r>
          </w:p>
        </w:tc>
        <w:tc>
          <w:tcPr>
            <w:tcW w:w="1449" w:type="dxa"/>
          </w:tcPr>
          <w:p w:rsidR="00803F59" w:rsidRPr="0055184B" w:rsidRDefault="00803F59" w:rsidP="0055184B">
            <w:pPr>
              <w:jc w:val="center"/>
              <w:rPr>
                <w:sz w:val="16"/>
                <w:szCs w:val="16"/>
              </w:rPr>
            </w:pPr>
            <w:r w:rsidRPr="0055184B">
              <w:rPr>
                <w:sz w:val="16"/>
                <w:szCs w:val="16"/>
              </w:rPr>
              <w:t>0,0</w:t>
            </w:r>
          </w:p>
        </w:tc>
        <w:tc>
          <w:tcPr>
            <w:tcW w:w="1808" w:type="dxa"/>
          </w:tcPr>
          <w:p w:rsidR="00803F59" w:rsidRPr="0055184B" w:rsidRDefault="00803F59" w:rsidP="0055184B">
            <w:pPr>
              <w:jc w:val="center"/>
              <w:rPr>
                <w:sz w:val="16"/>
                <w:szCs w:val="16"/>
              </w:rPr>
            </w:pPr>
            <w:r w:rsidRPr="0055184B">
              <w:rPr>
                <w:sz w:val="16"/>
                <w:szCs w:val="16"/>
              </w:rPr>
              <w:t>0,0</w:t>
            </w:r>
          </w:p>
        </w:tc>
        <w:tc>
          <w:tcPr>
            <w:tcW w:w="1666" w:type="dxa"/>
          </w:tcPr>
          <w:p w:rsidR="00803F59" w:rsidRPr="0055184B" w:rsidRDefault="00803F59" w:rsidP="0055184B">
            <w:pPr>
              <w:jc w:val="center"/>
              <w:rPr>
                <w:sz w:val="16"/>
                <w:szCs w:val="16"/>
              </w:rPr>
            </w:pPr>
            <w:r w:rsidRPr="0055184B">
              <w:rPr>
                <w:sz w:val="16"/>
                <w:szCs w:val="16"/>
              </w:rPr>
              <w:t>0,0</w:t>
            </w:r>
          </w:p>
        </w:tc>
        <w:tc>
          <w:tcPr>
            <w:tcW w:w="1478" w:type="dxa"/>
          </w:tcPr>
          <w:p w:rsidR="00803F59" w:rsidRPr="0055184B" w:rsidRDefault="00803F59" w:rsidP="0055184B">
            <w:pPr>
              <w:tabs>
                <w:tab w:val="left" w:pos="8306"/>
              </w:tabs>
              <w:jc w:val="center"/>
              <w:rPr>
                <w:sz w:val="16"/>
                <w:szCs w:val="16"/>
              </w:rPr>
            </w:pPr>
            <w:r w:rsidRPr="0055184B">
              <w:rPr>
                <w:sz w:val="16"/>
                <w:szCs w:val="16"/>
              </w:rPr>
              <w:t>298,0</w:t>
            </w:r>
          </w:p>
        </w:tc>
      </w:tr>
      <w:tr w:rsidR="00803F59" w:rsidRPr="0055184B" w:rsidTr="00E46B88">
        <w:tc>
          <w:tcPr>
            <w:tcW w:w="1188" w:type="dxa"/>
          </w:tcPr>
          <w:p w:rsidR="00803F59" w:rsidRPr="0055184B" w:rsidRDefault="00803F59" w:rsidP="0055184B">
            <w:pPr>
              <w:tabs>
                <w:tab w:val="left" w:pos="8306"/>
              </w:tabs>
              <w:jc w:val="center"/>
              <w:rPr>
                <w:sz w:val="16"/>
                <w:szCs w:val="16"/>
              </w:rPr>
            </w:pPr>
            <w:r w:rsidRPr="0055184B">
              <w:rPr>
                <w:sz w:val="16"/>
                <w:szCs w:val="16"/>
              </w:rPr>
              <w:t>2021</w:t>
            </w:r>
          </w:p>
        </w:tc>
        <w:tc>
          <w:tcPr>
            <w:tcW w:w="2219" w:type="dxa"/>
          </w:tcPr>
          <w:p w:rsidR="00803F59" w:rsidRPr="0055184B" w:rsidRDefault="00803F59" w:rsidP="0055184B">
            <w:pPr>
              <w:tabs>
                <w:tab w:val="left" w:pos="8306"/>
              </w:tabs>
              <w:jc w:val="center"/>
              <w:rPr>
                <w:sz w:val="16"/>
                <w:szCs w:val="16"/>
              </w:rPr>
            </w:pPr>
            <w:r w:rsidRPr="0055184B">
              <w:rPr>
                <w:sz w:val="16"/>
                <w:szCs w:val="16"/>
              </w:rPr>
              <w:t>298,0</w:t>
            </w:r>
          </w:p>
        </w:tc>
        <w:tc>
          <w:tcPr>
            <w:tcW w:w="1449" w:type="dxa"/>
          </w:tcPr>
          <w:p w:rsidR="00803F59" w:rsidRPr="0055184B" w:rsidRDefault="00803F59" w:rsidP="0055184B">
            <w:pPr>
              <w:jc w:val="center"/>
              <w:rPr>
                <w:sz w:val="16"/>
                <w:szCs w:val="16"/>
              </w:rPr>
            </w:pPr>
            <w:r w:rsidRPr="0055184B">
              <w:rPr>
                <w:sz w:val="16"/>
                <w:szCs w:val="16"/>
              </w:rPr>
              <w:t>0,0</w:t>
            </w:r>
          </w:p>
        </w:tc>
        <w:tc>
          <w:tcPr>
            <w:tcW w:w="1808" w:type="dxa"/>
          </w:tcPr>
          <w:p w:rsidR="00803F59" w:rsidRPr="0055184B" w:rsidRDefault="00803F59" w:rsidP="0055184B">
            <w:pPr>
              <w:jc w:val="center"/>
              <w:rPr>
                <w:sz w:val="16"/>
                <w:szCs w:val="16"/>
              </w:rPr>
            </w:pPr>
            <w:r w:rsidRPr="0055184B">
              <w:rPr>
                <w:sz w:val="16"/>
                <w:szCs w:val="16"/>
              </w:rPr>
              <w:t>0,0</w:t>
            </w:r>
          </w:p>
        </w:tc>
        <w:tc>
          <w:tcPr>
            <w:tcW w:w="1666" w:type="dxa"/>
          </w:tcPr>
          <w:p w:rsidR="00803F59" w:rsidRPr="0055184B" w:rsidRDefault="00803F59" w:rsidP="0055184B">
            <w:pPr>
              <w:jc w:val="center"/>
              <w:rPr>
                <w:sz w:val="16"/>
                <w:szCs w:val="16"/>
              </w:rPr>
            </w:pPr>
            <w:r w:rsidRPr="0055184B">
              <w:rPr>
                <w:sz w:val="16"/>
                <w:szCs w:val="16"/>
              </w:rPr>
              <w:t>0,0</w:t>
            </w:r>
          </w:p>
        </w:tc>
        <w:tc>
          <w:tcPr>
            <w:tcW w:w="1478" w:type="dxa"/>
          </w:tcPr>
          <w:p w:rsidR="00803F59" w:rsidRPr="0055184B" w:rsidRDefault="00803F59" w:rsidP="0055184B">
            <w:pPr>
              <w:tabs>
                <w:tab w:val="left" w:pos="8306"/>
              </w:tabs>
              <w:jc w:val="center"/>
              <w:rPr>
                <w:sz w:val="16"/>
                <w:szCs w:val="16"/>
              </w:rPr>
            </w:pPr>
            <w:r w:rsidRPr="0055184B">
              <w:rPr>
                <w:sz w:val="16"/>
                <w:szCs w:val="16"/>
              </w:rPr>
              <w:t>298,0</w:t>
            </w:r>
          </w:p>
        </w:tc>
      </w:tr>
      <w:tr w:rsidR="00803F59" w:rsidRPr="0055184B" w:rsidTr="00E46B88">
        <w:tc>
          <w:tcPr>
            <w:tcW w:w="1188" w:type="dxa"/>
          </w:tcPr>
          <w:p w:rsidR="00803F59" w:rsidRPr="0055184B" w:rsidRDefault="00803F59" w:rsidP="0055184B">
            <w:pPr>
              <w:tabs>
                <w:tab w:val="left" w:pos="8306"/>
              </w:tabs>
              <w:jc w:val="center"/>
              <w:rPr>
                <w:sz w:val="16"/>
                <w:szCs w:val="16"/>
              </w:rPr>
            </w:pPr>
            <w:r w:rsidRPr="0055184B">
              <w:rPr>
                <w:sz w:val="16"/>
                <w:szCs w:val="16"/>
              </w:rPr>
              <w:t>2022</w:t>
            </w:r>
          </w:p>
        </w:tc>
        <w:tc>
          <w:tcPr>
            <w:tcW w:w="2219" w:type="dxa"/>
          </w:tcPr>
          <w:p w:rsidR="00803F59" w:rsidRPr="0055184B" w:rsidRDefault="00803F59" w:rsidP="0055184B">
            <w:pPr>
              <w:tabs>
                <w:tab w:val="left" w:pos="8306"/>
              </w:tabs>
              <w:jc w:val="center"/>
              <w:rPr>
                <w:sz w:val="16"/>
                <w:szCs w:val="16"/>
              </w:rPr>
            </w:pPr>
            <w:r w:rsidRPr="0055184B">
              <w:rPr>
                <w:sz w:val="16"/>
                <w:szCs w:val="16"/>
              </w:rPr>
              <w:t>298,0</w:t>
            </w:r>
          </w:p>
        </w:tc>
        <w:tc>
          <w:tcPr>
            <w:tcW w:w="1449" w:type="dxa"/>
          </w:tcPr>
          <w:p w:rsidR="00803F59" w:rsidRPr="0055184B" w:rsidRDefault="00803F59" w:rsidP="0055184B">
            <w:pPr>
              <w:jc w:val="center"/>
              <w:rPr>
                <w:sz w:val="16"/>
                <w:szCs w:val="16"/>
              </w:rPr>
            </w:pPr>
            <w:r w:rsidRPr="0055184B">
              <w:rPr>
                <w:sz w:val="16"/>
                <w:szCs w:val="16"/>
              </w:rPr>
              <w:t>0,0</w:t>
            </w:r>
          </w:p>
        </w:tc>
        <w:tc>
          <w:tcPr>
            <w:tcW w:w="1808" w:type="dxa"/>
          </w:tcPr>
          <w:p w:rsidR="00803F59" w:rsidRPr="0055184B" w:rsidRDefault="00803F59" w:rsidP="0055184B">
            <w:pPr>
              <w:jc w:val="center"/>
              <w:rPr>
                <w:sz w:val="16"/>
                <w:szCs w:val="16"/>
              </w:rPr>
            </w:pPr>
            <w:r w:rsidRPr="0055184B">
              <w:rPr>
                <w:sz w:val="16"/>
                <w:szCs w:val="16"/>
              </w:rPr>
              <w:t>0,0</w:t>
            </w:r>
          </w:p>
        </w:tc>
        <w:tc>
          <w:tcPr>
            <w:tcW w:w="1666" w:type="dxa"/>
          </w:tcPr>
          <w:p w:rsidR="00803F59" w:rsidRPr="0055184B" w:rsidRDefault="00803F59" w:rsidP="0055184B">
            <w:pPr>
              <w:jc w:val="center"/>
              <w:rPr>
                <w:sz w:val="16"/>
                <w:szCs w:val="16"/>
              </w:rPr>
            </w:pPr>
            <w:r w:rsidRPr="0055184B">
              <w:rPr>
                <w:sz w:val="16"/>
                <w:szCs w:val="16"/>
              </w:rPr>
              <w:t>0,0</w:t>
            </w:r>
          </w:p>
        </w:tc>
        <w:tc>
          <w:tcPr>
            <w:tcW w:w="1478" w:type="dxa"/>
          </w:tcPr>
          <w:p w:rsidR="00803F59" w:rsidRPr="0055184B" w:rsidRDefault="00803F59" w:rsidP="0055184B">
            <w:pPr>
              <w:tabs>
                <w:tab w:val="left" w:pos="8306"/>
              </w:tabs>
              <w:jc w:val="center"/>
              <w:rPr>
                <w:sz w:val="16"/>
                <w:szCs w:val="16"/>
              </w:rPr>
            </w:pPr>
            <w:r w:rsidRPr="0055184B">
              <w:rPr>
                <w:sz w:val="16"/>
                <w:szCs w:val="16"/>
              </w:rPr>
              <w:t>298,0</w:t>
            </w:r>
          </w:p>
        </w:tc>
      </w:tr>
      <w:tr w:rsidR="00803F59" w:rsidRPr="0055184B" w:rsidTr="00E46B88">
        <w:tc>
          <w:tcPr>
            <w:tcW w:w="1188" w:type="dxa"/>
          </w:tcPr>
          <w:p w:rsidR="00803F59" w:rsidRPr="0055184B" w:rsidRDefault="00803F59" w:rsidP="0055184B">
            <w:pPr>
              <w:tabs>
                <w:tab w:val="left" w:pos="8306"/>
              </w:tabs>
              <w:jc w:val="center"/>
              <w:rPr>
                <w:b/>
                <w:sz w:val="16"/>
                <w:szCs w:val="16"/>
              </w:rPr>
            </w:pPr>
            <w:r w:rsidRPr="0055184B">
              <w:rPr>
                <w:b/>
                <w:sz w:val="16"/>
                <w:szCs w:val="16"/>
              </w:rPr>
              <w:t>ВСЕГО</w:t>
            </w:r>
          </w:p>
        </w:tc>
        <w:tc>
          <w:tcPr>
            <w:tcW w:w="2219" w:type="dxa"/>
          </w:tcPr>
          <w:p w:rsidR="00803F59" w:rsidRPr="0055184B" w:rsidRDefault="00803F59" w:rsidP="0055184B">
            <w:pPr>
              <w:tabs>
                <w:tab w:val="left" w:pos="8306"/>
              </w:tabs>
              <w:jc w:val="center"/>
              <w:rPr>
                <w:b/>
                <w:sz w:val="16"/>
                <w:szCs w:val="16"/>
              </w:rPr>
            </w:pPr>
            <w:r w:rsidRPr="0055184B">
              <w:rPr>
                <w:b/>
                <w:sz w:val="16"/>
                <w:szCs w:val="16"/>
              </w:rPr>
              <w:t>1788,0</w:t>
            </w:r>
          </w:p>
        </w:tc>
        <w:tc>
          <w:tcPr>
            <w:tcW w:w="1449" w:type="dxa"/>
          </w:tcPr>
          <w:p w:rsidR="00803F59" w:rsidRPr="0055184B" w:rsidRDefault="00803F59" w:rsidP="0055184B">
            <w:pPr>
              <w:jc w:val="center"/>
              <w:rPr>
                <w:sz w:val="16"/>
                <w:szCs w:val="16"/>
              </w:rPr>
            </w:pPr>
            <w:r w:rsidRPr="0055184B">
              <w:rPr>
                <w:sz w:val="16"/>
                <w:szCs w:val="16"/>
              </w:rPr>
              <w:t>0,0</w:t>
            </w:r>
          </w:p>
        </w:tc>
        <w:tc>
          <w:tcPr>
            <w:tcW w:w="1808" w:type="dxa"/>
          </w:tcPr>
          <w:p w:rsidR="00803F59" w:rsidRPr="0055184B" w:rsidRDefault="00803F59" w:rsidP="0055184B">
            <w:pPr>
              <w:jc w:val="center"/>
              <w:rPr>
                <w:sz w:val="16"/>
                <w:szCs w:val="16"/>
              </w:rPr>
            </w:pPr>
            <w:r w:rsidRPr="0055184B">
              <w:rPr>
                <w:sz w:val="16"/>
                <w:szCs w:val="16"/>
              </w:rPr>
              <w:t>0,0</w:t>
            </w:r>
          </w:p>
        </w:tc>
        <w:tc>
          <w:tcPr>
            <w:tcW w:w="1666" w:type="dxa"/>
          </w:tcPr>
          <w:p w:rsidR="00803F59" w:rsidRPr="0055184B" w:rsidRDefault="00803F59" w:rsidP="0055184B">
            <w:pPr>
              <w:jc w:val="center"/>
              <w:rPr>
                <w:sz w:val="16"/>
                <w:szCs w:val="16"/>
              </w:rPr>
            </w:pPr>
            <w:r w:rsidRPr="0055184B">
              <w:rPr>
                <w:sz w:val="16"/>
                <w:szCs w:val="16"/>
              </w:rPr>
              <w:t>0,0</w:t>
            </w:r>
          </w:p>
        </w:tc>
        <w:tc>
          <w:tcPr>
            <w:tcW w:w="1478" w:type="dxa"/>
          </w:tcPr>
          <w:p w:rsidR="00803F59" w:rsidRPr="0055184B" w:rsidRDefault="00803F59" w:rsidP="0055184B">
            <w:pPr>
              <w:tabs>
                <w:tab w:val="left" w:pos="8306"/>
              </w:tabs>
              <w:jc w:val="center"/>
              <w:rPr>
                <w:b/>
                <w:sz w:val="16"/>
                <w:szCs w:val="16"/>
              </w:rPr>
            </w:pPr>
            <w:r w:rsidRPr="0055184B">
              <w:rPr>
                <w:b/>
                <w:sz w:val="16"/>
                <w:szCs w:val="16"/>
              </w:rPr>
              <w:t>1788,0</w:t>
            </w:r>
          </w:p>
        </w:tc>
      </w:tr>
    </w:tbl>
    <w:p w:rsidR="00803F59" w:rsidRPr="0055184B" w:rsidRDefault="00803F59" w:rsidP="0055184B">
      <w:pPr>
        <w:pStyle w:val="74"/>
        <w:ind w:left="0" w:firstLine="720"/>
        <w:jc w:val="both"/>
        <w:rPr>
          <w:b/>
          <w:sz w:val="16"/>
          <w:szCs w:val="16"/>
        </w:rPr>
      </w:pPr>
      <w:r w:rsidRPr="0055184B">
        <w:rPr>
          <w:b/>
          <w:sz w:val="16"/>
          <w:szCs w:val="16"/>
        </w:rPr>
        <w:t>7.  Ожидаемые конечные результаты реализации муниципальной программы.</w:t>
      </w:r>
    </w:p>
    <w:p w:rsidR="00803F59" w:rsidRPr="0055184B" w:rsidRDefault="00803F59" w:rsidP="0055184B">
      <w:pPr>
        <w:pStyle w:val="74"/>
        <w:suppressAutoHyphens/>
        <w:ind w:left="0" w:firstLine="720"/>
        <w:jc w:val="both"/>
        <w:rPr>
          <w:sz w:val="16"/>
          <w:szCs w:val="16"/>
        </w:rPr>
      </w:pPr>
      <w:r w:rsidRPr="0055184B">
        <w:rPr>
          <w:sz w:val="16"/>
          <w:szCs w:val="16"/>
        </w:rPr>
        <w:t>Реализация муниципальной программы должна способствовать сбалансированному развитию экономики района, устойчивому функционированию субъектов малого и среднего предпринимательства в муниципальном районе, эффективному использованию природных и трудовых ресурсов.</w:t>
      </w:r>
    </w:p>
    <w:p w:rsidR="00803F59" w:rsidRPr="0055184B" w:rsidRDefault="00803F59" w:rsidP="0055184B">
      <w:pPr>
        <w:pStyle w:val="74"/>
        <w:suppressAutoHyphens/>
        <w:ind w:left="0" w:firstLine="720"/>
        <w:jc w:val="both"/>
        <w:rPr>
          <w:sz w:val="16"/>
          <w:szCs w:val="16"/>
        </w:rPr>
      </w:pPr>
      <w:r w:rsidRPr="0055184B">
        <w:rPr>
          <w:sz w:val="16"/>
          <w:szCs w:val="16"/>
        </w:rPr>
        <w:t>В результате реализации муниципальной программы предполагается достижение заявленных целевых показателей, установленных в соответствии с наиболее вероятным сценарием социально-экономического развития муниципального района.</w:t>
      </w:r>
    </w:p>
    <w:p w:rsidR="00803F59" w:rsidRPr="0055184B" w:rsidRDefault="00803F59" w:rsidP="0055184B">
      <w:pPr>
        <w:pStyle w:val="74"/>
        <w:ind w:left="0" w:right="54" w:firstLine="720"/>
        <w:rPr>
          <w:b/>
          <w:sz w:val="16"/>
          <w:szCs w:val="16"/>
        </w:rPr>
      </w:pPr>
      <w:r w:rsidRPr="0055184B">
        <w:rPr>
          <w:b/>
          <w:sz w:val="16"/>
          <w:szCs w:val="16"/>
          <w:lang w:val="en-US"/>
        </w:rPr>
        <w:t>I</w:t>
      </w:r>
      <w:r w:rsidRPr="0055184B">
        <w:rPr>
          <w:b/>
          <w:sz w:val="16"/>
          <w:szCs w:val="16"/>
        </w:rPr>
        <w:t>. Характеристика текущего состояния малого и среднего бизнеса в муниципальном районе, приоритеты и цели государственной политики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0"/>
        <w:gridCol w:w="1100"/>
        <w:gridCol w:w="1256"/>
      </w:tblGrid>
      <w:tr w:rsidR="00803F59" w:rsidRPr="0055184B" w:rsidTr="00E46B88">
        <w:tc>
          <w:tcPr>
            <w:tcW w:w="7000" w:type="dxa"/>
          </w:tcPr>
          <w:p w:rsidR="00803F59" w:rsidRPr="0055184B" w:rsidRDefault="00803F59" w:rsidP="0055184B">
            <w:pPr>
              <w:ind w:right="33"/>
              <w:rPr>
                <w:bCs/>
                <w:sz w:val="16"/>
                <w:szCs w:val="16"/>
              </w:rPr>
            </w:pPr>
            <w:r w:rsidRPr="0055184B">
              <w:rPr>
                <w:bCs/>
                <w:sz w:val="16"/>
                <w:szCs w:val="16"/>
              </w:rPr>
              <w:t>Основные показатели развития субъектов МСП</w:t>
            </w:r>
          </w:p>
        </w:tc>
        <w:tc>
          <w:tcPr>
            <w:tcW w:w="1100" w:type="dxa"/>
          </w:tcPr>
          <w:p w:rsidR="00803F59" w:rsidRPr="0055184B" w:rsidRDefault="00803F59" w:rsidP="0055184B">
            <w:pPr>
              <w:ind w:left="-108" w:right="-108"/>
              <w:jc w:val="center"/>
              <w:rPr>
                <w:bCs/>
                <w:sz w:val="16"/>
                <w:szCs w:val="16"/>
              </w:rPr>
            </w:pPr>
            <w:r w:rsidRPr="0055184B">
              <w:rPr>
                <w:bCs/>
                <w:sz w:val="16"/>
                <w:szCs w:val="16"/>
              </w:rPr>
              <w:t xml:space="preserve">по </w:t>
            </w:r>
          </w:p>
          <w:p w:rsidR="00803F59" w:rsidRPr="0055184B" w:rsidRDefault="00803F59" w:rsidP="0055184B">
            <w:pPr>
              <w:ind w:left="-108" w:right="-108"/>
              <w:jc w:val="center"/>
              <w:rPr>
                <w:bCs/>
                <w:sz w:val="16"/>
                <w:szCs w:val="16"/>
              </w:rPr>
            </w:pPr>
            <w:r w:rsidRPr="0055184B">
              <w:rPr>
                <w:bCs/>
                <w:sz w:val="16"/>
                <w:szCs w:val="16"/>
              </w:rPr>
              <w:t>району</w:t>
            </w:r>
          </w:p>
        </w:tc>
        <w:tc>
          <w:tcPr>
            <w:tcW w:w="1256" w:type="dxa"/>
          </w:tcPr>
          <w:p w:rsidR="00803F59" w:rsidRPr="0055184B" w:rsidRDefault="00803F59" w:rsidP="0055184B">
            <w:pPr>
              <w:ind w:left="-108" w:right="-108"/>
              <w:jc w:val="center"/>
              <w:rPr>
                <w:bCs/>
                <w:sz w:val="16"/>
                <w:szCs w:val="16"/>
              </w:rPr>
            </w:pPr>
            <w:r w:rsidRPr="0055184B">
              <w:rPr>
                <w:bCs/>
                <w:sz w:val="16"/>
                <w:szCs w:val="16"/>
              </w:rPr>
              <w:t>по</w:t>
            </w:r>
          </w:p>
          <w:p w:rsidR="00803F59" w:rsidRPr="0055184B" w:rsidRDefault="00803F59" w:rsidP="0055184B">
            <w:pPr>
              <w:ind w:left="-108" w:right="-108"/>
              <w:jc w:val="center"/>
              <w:rPr>
                <w:bCs/>
                <w:sz w:val="16"/>
                <w:szCs w:val="16"/>
              </w:rPr>
            </w:pPr>
            <w:r w:rsidRPr="0055184B">
              <w:rPr>
                <w:bCs/>
                <w:sz w:val="16"/>
                <w:szCs w:val="16"/>
              </w:rPr>
              <w:t>области</w:t>
            </w:r>
          </w:p>
        </w:tc>
      </w:tr>
      <w:tr w:rsidR="00803F59" w:rsidRPr="0055184B" w:rsidTr="00E46B88">
        <w:tc>
          <w:tcPr>
            <w:tcW w:w="7000" w:type="dxa"/>
          </w:tcPr>
          <w:p w:rsidR="00803F59" w:rsidRPr="0055184B" w:rsidRDefault="00803F59" w:rsidP="0055184B">
            <w:pPr>
              <w:ind w:right="33"/>
              <w:rPr>
                <w:bCs/>
                <w:i/>
                <w:iCs/>
                <w:sz w:val="16"/>
                <w:szCs w:val="16"/>
              </w:rPr>
            </w:pPr>
            <w:r w:rsidRPr="0055184B">
              <w:rPr>
                <w:bCs/>
                <w:sz w:val="16"/>
                <w:szCs w:val="16"/>
              </w:rPr>
              <w:t>Количество субъектов МСП (ИП + юр. лица), ед. (доля)</w:t>
            </w:r>
            <w:r w:rsidR="001C0550" w:rsidRPr="0055184B">
              <w:rPr>
                <w:bCs/>
                <w:sz w:val="16"/>
                <w:szCs w:val="16"/>
              </w:rPr>
              <w:t xml:space="preserve"> </w:t>
            </w:r>
            <w:r w:rsidRPr="0055184B">
              <w:rPr>
                <w:bCs/>
                <w:i/>
                <w:iCs/>
                <w:sz w:val="16"/>
                <w:szCs w:val="16"/>
              </w:rPr>
              <w:t>(за 2016 год по данным сплошного статистического исследования)</w:t>
            </w:r>
          </w:p>
        </w:tc>
        <w:tc>
          <w:tcPr>
            <w:tcW w:w="1100" w:type="dxa"/>
          </w:tcPr>
          <w:p w:rsidR="00803F59" w:rsidRPr="0055184B" w:rsidRDefault="00803F59" w:rsidP="0055184B">
            <w:pPr>
              <w:ind w:left="-108" w:right="-108"/>
              <w:jc w:val="center"/>
              <w:rPr>
                <w:bCs/>
                <w:sz w:val="16"/>
                <w:szCs w:val="16"/>
              </w:rPr>
            </w:pPr>
            <w:r w:rsidRPr="0055184B">
              <w:rPr>
                <w:bCs/>
                <w:sz w:val="16"/>
                <w:szCs w:val="16"/>
              </w:rPr>
              <w:t>322</w:t>
            </w:r>
          </w:p>
          <w:p w:rsidR="00803F59" w:rsidRPr="0055184B" w:rsidRDefault="00803F59" w:rsidP="0055184B">
            <w:pPr>
              <w:ind w:left="-108" w:right="-108"/>
              <w:jc w:val="center"/>
              <w:rPr>
                <w:bCs/>
                <w:sz w:val="16"/>
                <w:szCs w:val="16"/>
              </w:rPr>
            </w:pPr>
            <w:r w:rsidRPr="0055184B">
              <w:rPr>
                <w:bCs/>
                <w:sz w:val="16"/>
                <w:szCs w:val="16"/>
              </w:rPr>
              <w:t>(1,1%)</w:t>
            </w:r>
          </w:p>
        </w:tc>
        <w:tc>
          <w:tcPr>
            <w:tcW w:w="1256" w:type="dxa"/>
          </w:tcPr>
          <w:p w:rsidR="00803F59" w:rsidRPr="0055184B" w:rsidRDefault="00803F59" w:rsidP="0055184B">
            <w:pPr>
              <w:ind w:left="-108" w:right="-108"/>
              <w:jc w:val="center"/>
              <w:rPr>
                <w:bCs/>
                <w:sz w:val="16"/>
                <w:szCs w:val="16"/>
              </w:rPr>
            </w:pPr>
            <w:r w:rsidRPr="0055184B">
              <w:rPr>
                <w:bCs/>
                <w:sz w:val="16"/>
                <w:szCs w:val="16"/>
              </w:rPr>
              <w:t>28137</w:t>
            </w:r>
          </w:p>
          <w:p w:rsidR="00803F59" w:rsidRPr="0055184B" w:rsidRDefault="00803F59" w:rsidP="0055184B">
            <w:pPr>
              <w:ind w:left="-108" w:right="-108"/>
              <w:jc w:val="center"/>
              <w:rPr>
                <w:bCs/>
                <w:sz w:val="16"/>
                <w:szCs w:val="16"/>
              </w:rPr>
            </w:pPr>
            <w:r w:rsidRPr="0055184B">
              <w:rPr>
                <w:bCs/>
                <w:sz w:val="16"/>
                <w:szCs w:val="16"/>
              </w:rPr>
              <w:t>(100%)</w:t>
            </w:r>
          </w:p>
        </w:tc>
      </w:tr>
      <w:tr w:rsidR="00803F59" w:rsidRPr="0055184B" w:rsidTr="00E46B88">
        <w:tc>
          <w:tcPr>
            <w:tcW w:w="7000" w:type="dxa"/>
          </w:tcPr>
          <w:p w:rsidR="00803F59" w:rsidRPr="0055184B" w:rsidRDefault="00803F59" w:rsidP="0055184B">
            <w:pPr>
              <w:ind w:right="33"/>
              <w:rPr>
                <w:bCs/>
                <w:sz w:val="16"/>
                <w:szCs w:val="16"/>
              </w:rPr>
            </w:pPr>
            <w:r w:rsidRPr="0055184B">
              <w:rPr>
                <w:bCs/>
                <w:sz w:val="16"/>
                <w:szCs w:val="16"/>
              </w:rPr>
              <w:t>Количество субъектов МСП в расчете на 10 тысяч человек жителей</w:t>
            </w:r>
          </w:p>
        </w:tc>
        <w:tc>
          <w:tcPr>
            <w:tcW w:w="1100" w:type="dxa"/>
          </w:tcPr>
          <w:p w:rsidR="00803F59" w:rsidRPr="0055184B" w:rsidRDefault="00803F59" w:rsidP="0055184B">
            <w:pPr>
              <w:ind w:left="-108" w:right="-108"/>
              <w:jc w:val="center"/>
              <w:rPr>
                <w:bCs/>
                <w:sz w:val="16"/>
                <w:szCs w:val="16"/>
              </w:rPr>
            </w:pPr>
            <w:r w:rsidRPr="0055184B">
              <w:rPr>
                <w:bCs/>
                <w:sz w:val="16"/>
                <w:szCs w:val="16"/>
              </w:rPr>
              <w:t>360,8</w:t>
            </w:r>
          </w:p>
        </w:tc>
        <w:tc>
          <w:tcPr>
            <w:tcW w:w="1256" w:type="dxa"/>
          </w:tcPr>
          <w:p w:rsidR="00803F59" w:rsidRPr="0055184B" w:rsidRDefault="00803F59" w:rsidP="0055184B">
            <w:pPr>
              <w:ind w:left="-108" w:right="-108"/>
              <w:jc w:val="center"/>
              <w:rPr>
                <w:bCs/>
                <w:sz w:val="16"/>
                <w:szCs w:val="16"/>
              </w:rPr>
            </w:pPr>
            <w:r w:rsidRPr="0055184B">
              <w:rPr>
                <w:bCs/>
                <w:sz w:val="16"/>
                <w:szCs w:val="16"/>
              </w:rPr>
              <w:t>457</w:t>
            </w:r>
          </w:p>
        </w:tc>
      </w:tr>
      <w:tr w:rsidR="00803F59" w:rsidRPr="0055184B" w:rsidTr="00E46B88">
        <w:tc>
          <w:tcPr>
            <w:tcW w:w="7000" w:type="dxa"/>
          </w:tcPr>
          <w:p w:rsidR="00803F59" w:rsidRPr="0055184B" w:rsidRDefault="00803F59" w:rsidP="0055184B">
            <w:pPr>
              <w:ind w:right="33"/>
              <w:rPr>
                <w:bCs/>
                <w:sz w:val="16"/>
                <w:szCs w:val="16"/>
              </w:rPr>
            </w:pPr>
            <w:r w:rsidRPr="0055184B">
              <w:rPr>
                <w:bCs/>
                <w:sz w:val="16"/>
                <w:szCs w:val="16"/>
              </w:rPr>
              <w:t>Численность занятых в сфере МСП, чел. (доля)</w:t>
            </w:r>
          </w:p>
        </w:tc>
        <w:tc>
          <w:tcPr>
            <w:tcW w:w="1100" w:type="dxa"/>
            <w:shd w:val="clear" w:color="auto" w:fill="FFFFFF"/>
          </w:tcPr>
          <w:p w:rsidR="00803F59" w:rsidRPr="0055184B" w:rsidRDefault="00803F59" w:rsidP="0055184B">
            <w:pPr>
              <w:ind w:left="-108" w:right="-108"/>
              <w:jc w:val="center"/>
              <w:rPr>
                <w:bCs/>
                <w:sz w:val="16"/>
                <w:szCs w:val="16"/>
              </w:rPr>
            </w:pPr>
            <w:r w:rsidRPr="0055184B">
              <w:rPr>
                <w:bCs/>
                <w:sz w:val="16"/>
                <w:szCs w:val="16"/>
              </w:rPr>
              <w:t>1125,5</w:t>
            </w:r>
          </w:p>
          <w:p w:rsidR="00803F59" w:rsidRPr="0055184B" w:rsidRDefault="00803F59" w:rsidP="0055184B">
            <w:pPr>
              <w:ind w:left="-108" w:right="-108"/>
              <w:jc w:val="center"/>
              <w:rPr>
                <w:bCs/>
                <w:sz w:val="16"/>
                <w:szCs w:val="16"/>
                <w:highlight w:val="yellow"/>
              </w:rPr>
            </w:pPr>
            <w:r w:rsidRPr="0055184B">
              <w:rPr>
                <w:bCs/>
                <w:sz w:val="16"/>
                <w:szCs w:val="16"/>
              </w:rPr>
              <w:t>(1,2%)</w:t>
            </w:r>
          </w:p>
        </w:tc>
        <w:tc>
          <w:tcPr>
            <w:tcW w:w="1256" w:type="dxa"/>
          </w:tcPr>
          <w:p w:rsidR="00803F59" w:rsidRPr="0055184B" w:rsidRDefault="00803F59" w:rsidP="0055184B">
            <w:pPr>
              <w:ind w:left="-108" w:right="-108"/>
              <w:jc w:val="center"/>
              <w:rPr>
                <w:bCs/>
                <w:sz w:val="16"/>
                <w:szCs w:val="16"/>
              </w:rPr>
            </w:pPr>
            <w:r w:rsidRPr="0055184B">
              <w:rPr>
                <w:bCs/>
                <w:sz w:val="16"/>
                <w:szCs w:val="16"/>
              </w:rPr>
              <w:t>99774</w:t>
            </w:r>
          </w:p>
          <w:p w:rsidR="00803F59" w:rsidRPr="0055184B" w:rsidRDefault="00803F59" w:rsidP="0055184B">
            <w:pPr>
              <w:ind w:left="-108" w:right="-108"/>
              <w:jc w:val="center"/>
              <w:rPr>
                <w:bCs/>
                <w:sz w:val="16"/>
                <w:szCs w:val="16"/>
                <w:highlight w:val="yellow"/>
              </w:rPr>
            </w:pPr>
            <w:r w:rsidRPr="0055184B">
              <w:rPr>
                <w:bCs/>
                <w:sz w:val="16"/>
                <w:szCs w:val="16"/>
              </w:rPr>
              <w:t>(100 %)</w:t>
            </w:r>
          </w:p>
        </w:tc>
      </w:tr>
      <w:tr w:rsidR="00803F59" w:rsidRPr="0055184B" w:rsidTr="00E46B88">
        <w:tc>
          <w:tcPr>
            <w:tcW w:w="7000" w:type="dxa"/>
          </w:tcPr>
          <w:p w:rsidR="00803F59" w:rsidRPr="0055184B" w:rsidRDefault="00803F59" w:rsidP="0055184B">
            <w:pPr>
              <w:ind w:right="33"/>
              <w:rPr>
                <w:bCs/>
                <w:sz w:val="16"/>
                <w:szCs w:val="16"/>
              </w:rPr>
            </w:pPr>
            <w:r w:rsidRPr="0055184B">
              <w:rPr>
                <w:bCs/>
                <w:sz w:val="16"/>
                <w:szCs w:val="16"/>
              </w:rPr>
              <w:t xml:space="preserve">Удельный вес численности занятых в сфере МСП в общей среднесписочной </w:t>
            </w:r>
            <w:proofErr w:type="gramStart"/>
            <w:r w:rsidRPr="0055184B">
              <w:rPr>
                <w:bCs/>
                <w:sz w:val="16"/>
                <w:szCs w:val="16"/>
              </w:rPr>
              <w:t>численности  занятых</w:t>
            </w:r>
            <w:proofErr w:type="gramEnd"/>
            <w:r w:rsidRPr="0055184B">
              <w:rPr>
                <w:bCs/>
                <w:sz w:val="16"/>
                <w:szCs w:val="16"/>
              </w:rPr>
              <w:t xml:space="preserve"> на предприятиях и организациях района, %</w:t>
            </w:r>
          </w:p>
        </w:tc>
        <w:tc>
          <w:tcPr>
            <w:tcW w:w="1100" w:type="dxa"/>
          </w:tcPr>
          <w:p w:rsidR="00803F59" w:rsidRPr="0055184B" w:rsidRDefault="00803F59" w:rsidP="0055184B">
            <w:pPr>
              <w:ind w:left="-108" w:right="-108"/>
              <w:jc w:val="center"/>
              <w:rPr>
                <w:bCs/>
                <w:sz w:val="16"/>
                <w:szCs w:val="16"/>
                <w:highlight w:val="yellow"/>
              </w:rPr>
            </w:pPr>
            <w:r w:rsidRPr="0055184B">
              <w:rPr>
                <w:bCs/>
                <w:sz w:val="16"/>
                <w:szCs w:val="16"/>
              </w:rPr>
              <w:t>39,8</w:t>
            </w:r>
          </w:p>
        </w:tc>
        <w:tc>
          <w:tcPr>
            <w:tcW w:w="1256" w:type="dxa"/>
          </w:tcPr>
          <w:p w:rsidR="00803F59" w:rsidRPr="0055184B" w:rsidRDefault="00803F59" w:rsidP="0055184B">
            <w:pPr>
              <w:ind w:left="-108" w:right="-108"/>
              <w:jc w:val="center"/>
              <w:rPr>
                <w:bCs/>
                <w:sz w:val="16"/>
                <w:szCs w:val="16"/>
                <w:highlight w:val="yellow"/>
              </w:rPr>
            </w:pPr>
            <w:r w:rsidRPr="0055184B">
              <w:rPr>
                <w:bCs/>
                <w:sz w:val="16"/>
                <w:szCs w:val="16"/>
              </w:rPr>
              <w:t>37,4</w:t>
            </w:r>
          </w:p>
        </w:tc>
      </w:tr>
      <w:tr w:rsidR="00803F59" w:rsidRPr="0055184B" w:rsidTr="00E46B88">
        <w:tc>
          <w:tcPr>
            <w:tcW w:w="7000" w:type="dxa"/>
          </w:tcPr>
          <w:p w:rsidR="00803F59" w:rsidRPr="0055184B" w:rsidRDefault="00803F59" w:rsidP="0055184B">
            <w:pPr>
              <w:ind w:right="33"/>
              <w:rPr>
                <w:bCs/>
                <w:sz w:val="16"/>
                <w:szCs w:val="16"/>
              </w:rPr>
            </w:pPr>
            <w:r w:rsidRPr="0055184B">
              <w:rPr>
                <w:sz w:val="16"/>
                <w:szCs w:val="16"/>
              </w:rPr>
              <w:t>Объем отгрузки товаров собственного производства, осуществленной предприятиями малого и среднего бизнеса</w:t>
            </w:r>
            <w:r w:rsidRPr="0055184B">
              <w:rPr>
                <w:bCs/>
                <w:sz w:val="16"/>
                <w:szCs w:val="16"/>
              </w:rPr>
              <w:t>, %</w:t>
            </w:r>
          </w:p>
        </w:tc>
        <w:tc>
          <w:tcPr>
            <w:tcW w:w="1100" w:type="dxa"/>
          </w:tcPr>
          <w:p w:rsidR="00803F59" w:rsidRPr="0055184B" w:rsidRDefault="00803F59" w:rsidP="0055184B">
            <w:pPr>
              <w:ind w:left="-108" w:right="-108"/>
              <w:jc w:val="center"/>
              <w:rPr>
                <w:bCs/>
                <w:sz w:val="16"/>
                <w:szCs w:val="16"/>
                <w:highlight w:val="yellow"/>
              </w:rPr>
            </w:pPr>
            <w:r w:rsidRPr="0055184B">
              <w:rPr>
                <w:bCs/>
                <w:sz w:val="16"/>
                <w:szCs w:val="16"/>
              </w:rPr>
              <w:t>7,0</w:t>
            </w:r>
          </w:p>
        </w:tc>
        <w:tc>
          <w:tcPr>
            <w:tcW w:w="1256" w:type="dxa"/>
          </w:tcPr>
          <w:p w:rsidR="00803F59" w:rsidRPr="0055184B" w:rsidRDefault="00803F59" w:rsidP="0055184B">
            <w:pPr>
              <w:ind w:left="-108" w:right="-108"/>
              <w:jc w:val="center"/>
              <w:rPr>
                <w:bCs/>
                <w:sz w:val="16"/>
                <w:szCs w:val="16"/>
                <w:highlight w:val="yellow"/>
              </w:rPr>
            </w:pPr>
            <w:r w:rsidRPr="0055184B">
              <w:rPr>
                <w:bCs/>
                <w:sz w:val="16"/>
                <w:szCs w:val="16"/>
              </w:rPr>
              <w:t>12,3</w:t>
            </w:r>
          </w:p>
        </w:tc>
      </w:tr>
      <w:tr w:rsidR="00803F59" w:rsidRPr="0055184B" w:rsidTr="00E46B88">
        <w:tc>
          <w:tcPr>
            <w:tcW w:w="7000" w:type="dxa"/>
          </w:tcPr>
          <w:p w:rsidR="00803F59" w:rsidRPr="0055184B" w:rsidRDefault="00803F59" w:rsidP="0055184B">
            <w:pPr>
              <w:ind w:right="33"/>
              <w:rPr>
                <w:bCs/>
                <w:sz w:val="16"/>
                <w:szCs w:val="16"/>
              </w:rPr>
            </w:pPr>
          </w:p>
        </w:tc>
        <w:tc>
          <w:tcPr>
            <w:tcW w:w="1100" w:type="dxa"/>
          </w:tcPr>
          <w:p w:rsidR="00803F59" w:rsidRPr="0055184B" w:rsidRDefault="00803F59" w:rsidP="0055184B">
            <w:pPr>
              <w:ind w:left="-108" w:right="-108"/>
              <w:jc w:val="center"/>
              <w:rPr>
                <w:bCs/>
                <w:sz w:val="16"/>
                <w:szCs w:val="16"/>
              </w:rPr>
            </w:pPr>
            <w:r w:rsidRPr="0055184B">
              <w:rPr>
                <w:bCs/>
                <w:sz w:val="16"/>
                <w:szCs w:val="16"/>
              </w:rPr>
              <w:t>2015 год</w:t>
            </w:r>
          </w:p>
        </w:tc>
        <w:tc>
          <w:tcPr>
            <w:tcW w:w="1256" w:type="dxa"/>
          </w:tcPr>
          <w:p w:rsidR="00803F59" w:rsidRPr="0055184B" w:rsidRDefault="00803F59" w:rsidP="0055184B">
            <w:pPr>
              <w:ind w:left="-108" w:right="-108"/>
              <w:jc w:val="center"/>
              <w:rPr>
                <w:bCs/>
                <w:sz w:val="16"/>
                <w:szCs w:val="16"/>
              </w:rPr>
            </w:pPr>
            <w:r w:rsidRPr="0055184B">
              <w:rPr>
                <w:bCs/>
                <w:sz w:val="16"/>
                <w:szCs w:val="16"/>
              </w:rPr>
              <w:t>2016 год</w:t>
            </w:r>
          </w:p>
        </w:tc>
      </w:tr>
      <w:tr w:rsidR="00803F59" w:rsidRPr="0055184B" w:rsidTr="00E46B88">
        <w:tc>
          <w:tcPr>
            <w:tcW w:w="7000" w:type="dxa"/>
          </w:tcPr>
          <w:p w:rsidR="00803F59" w:rsidRPr="0055184B" w:rsidRDefault="00803F59" w:rsidP="0055184B">
            <w:pPr>
              <w:ind w:right="33"/>
              <w:rPr>
                <w:bCs/>
                <w:sz w:val="16"/>
                <w:szCs w:val="16"/>
              </w:rPr>
            </w:pPr>
            <w:r w:rsidRPr="0055184B">
              <w:rPr>
                <w:bCs/>
                <w:sz w:val="16"/>
                <w:szCs w:val="16"/>
              </w:rPr>
              <w:t>Общий объем финансирования мероприятий муниципальной программы по развитию МСП, млн. руб.</w:t>
            </w:r>
          </w:p>
        </w:tc>
        <w:tc>
          <w:tcPr>
            <w:tcW w:w="1100" w:type="dxa"/>
          </w:tcPr>
          <w:p w:rsidR="00803F59" w:rsidRPr="0055184B" w:rsidRDefault="00803F59" w:rsidP="0055184B">
            <w:pPr>
              <w:ind w:left="-108" w:right="-108"/>
              <w:jc w:val="center"/>
              <w:rPr>
                <w:bCs/>
                <w:sz w:val="16"/>
                <w:szCs w:val="16"/>
              </w:rPr>
            </w:pPr>
            <w:r w:rsidRPr="0055184B">
              <w:rPr>
                <w:bCs/>
                <w:sz w:val="16"/>
                <w:szCs w:val="16"/>
              </w:rPr>
              <w:t>1,5</w:t>
            </w:r>
          </w:p>
        </w:tc>
        <w:tc>
          <w:tcPr>
            <w:tcW w:w="1256" w:type="dxa"/>
          </w:tcPr>
          <w:p w:rsidR="00803F59" w:rsidRPr="0055184B" w:rsidRDefault="00803F59" w:rsidP="0055184B">
            <w:pPr>
              <w:ind w:left="-108" w:right="-108"/>
              <w:jc w:val="center"/>
              <w:rPr>
                <w:bCs/>
                <w:sz w:val="16"/>
                <w:szCs w:val="16"/>
              </w:rPr>
            </w:pPr>
            <w:r w:rsidRPr="0055184B">
              <w:rPr>
                <w:bCs/>
                <w:sz w:val="16"/>
                <w:szCs w:val="16"/>
              </w:rPr>
              <w:t>1,3</w:t>
            </w:r>
          </w:p>
        </w:tc>
      </w:tr>
      <w:tr w:rsidR="00803F59" w:rsidRPr="0055184B" w:rsidTr="00E46B88">
        <w:tc>
          <w:tcPr>
            <w:tcW w:w="7000" w:type="dxa"/>
          </w:tcPr>
          <w:p w:rsidR="00803F59" w:rsidRPr="0055184B" w:rsidRDefault="00803F59" w:rsidP="0055184B">
            <w:pPr>
              <w:ind w:right="33"/>
              <w:rPr>
                <w:bCs/>
                <w:sz w:val="16"/>
                <w:szCs w:val="16"/>
              </w:rPr>
            </w:pPr>
            <w:r w:rsidRPr="0055184B">
              <w:rPr>
                <w:bCs/>
                <w:sz w:val="16"/>
                <w:szCs w:val="16"/>
              </w:rPr>
              <w:t>Процент освоения денежных средств</w:t>
            </w:r>
          </w:p>
        </w:tc>
        <w:tc>
          <w:tcPr>
            <w:tcW w:w="1100" w:type="dxa"/>
          </w:tcPr>
          <w:p w:rsidR="00803F59" w:rsidRPr="0055184B" w:rsidRDefault="00803F59" w:rsidP="0055184B">
            <w:pPr>
              <w:ind w:right="33"/>
              <w:jc w:val="center"/>
              <w:rPr>
                <w:bCs/>
                <w:sz w:val="16"/>
                <w:szCs w:val="16"/>
              </w:rPr>
            </w:pPr>
            <w:r w:rsidRPr="0055184B">
              <w:rPr>
                <w:bCs/>
                <w:sz w:val="16"/>
                <w:szCs w:val="16"/>
              </w:rPr>
              <w:t>100</w:t>
            </w:r>
          </w:p>
        </w:tc>
        <w:tc>
          <w:tcPr>
            <w:tcW w:w="1256" w:type="dxa"/>
          </w:tcPr>
          <w:p w:rsidR="00803F59" w:rsidRPr="0055184B" w:rsidRDefault="00803F59" w:rsidP="0055184B">
            <w:pPr>
              <w:ind w:right="33"/>
              <w:jc w:val="center"/>
              <w:rPr>
                <w:bCs/>
                <w:sz w:val="16"/>
                <w:szCs w:val="16"/>
              </w:rPr>
            </w:pPr>
            <w:r w:rsidRPr="0055184B">
              <w:rPr>
                <w:bCs/>
                <w:sz w:val="16"/>
                <w:szCs w:val="16"/>
              </w:rPr>
              <w:t>100</w:t>
            </w:r>
          </w:p>
        </w:tc>
      </w:tr>
    </w:tbl>
    <w:p w:rsidR="00803F59" w:rsidRPr="0055184B" w:rsidRDefault="00803F59" w:rsidP="0055184B">
      <w:pPr>
        <w:suppressAutoHyphens/>
        <w:ind w:firstLine="720"/>
        <w:jc w:val="both"/>
        <w:rPr>
          <w:sz w:val="16"/>
          <w:szCs w:val="16"/>
        </w:rPr>
      </w:pPr>
      <w:r w:rsidRPr="0055184B">
        <w:rPr>
          <w:sz w:val="16"/>
          <w:szCs w:val="16"/>
        </w:rPr>
        <w:t>Малое и среднее предпринимательство занимает значительное место в экономике муниципального района. Около 49 % работающего населения трудится в сфере малого и среднего бизнеса, 5 % - заняты в сфере малого и среднего предпринимательства сосредоточены на предприятиях по производству сельскохозяйственной продукции, 19 % - в сфере обрабатывающих производств, 76 % -  в сфере торговли и услуг. Объем отгрузки товаров собственного производства, осуществленной предприятиями малого и среднего бизнеса, за 2017 год составил 3 % в общем объеме отгрузки товаров собственного производства, в 2018 году -  4,2 %, а в первом полугодии 2019 года 10,9 % объема отгрузки товаров собственного производства. Исходя из вышесказанного, понятна значимость малого предпринимательства для экономики муниципального района.</w:t>
      </w:r>
    </w:p>
    <w:p w:rsidR="00803F59" w:rsidRPr="0055184B" w:rsidRDefault="00803F59" w:rsidP="0055184B">
      <w:pPr>
        <w:suppressAutoHyphens/>
        <w:ind w:firstLine="720"/>
        <w:jc w:val="both"/>
        <w:rPr>
          <w:sz w:val="16"/>
          <w:szCs w:val="16"/>
        </w:rPr>
      </w:pPr>
      <w:r w:rsidRPr="0055184B">
        <w:rPr>
          <w:sz w:val="16"/>
          <w:szCs w:val="16"/>
        </w:rPr>
        <w:t>В целях стимулирования развития малого и среднего предпринимательства субъектам малого и среднего бизнеса района оказывается государственная поддержка на муниципальном и областном уровнях.</w:t>
      </w:r>
    </w:p>
    <w:p w:rsidR="00803F59" w:rsidRPr="0055184B" w:rsidRDefault="00803F59" w:rsidP="0055184B">
      <w:pPr>
        <w:suppressAutoHyphens/>
        <w:ind w:firstLine="720"/>
        <w:jc w:val="both"/>
        <w:rPr>
          <w:sz w:val="16"/>
          <w:szCs w:val="16"/>
        </w:rPr>
      </w:pPr>
      <w:r w:rsidRPr="0055184B">
        <w:rPr>
          <w:sz w:val="16"/>
          <w:szCs w:val="16"/>
        </w:rPr>
        <w:t xml:space="preserve">На реализацию мероприятий муниципальной программы по развитию и поддержке малого и среднего предпринимательства из бюджета Любытинского муниципального района ежегодно осваивается                         298,0 </w:t>
      </w:r>
      <w:proofErr w:type="spellStart"/>
      <w:r w:rsidRPr="0055184B">
        <w:rPr>
          <w:sz w:val="16"/>
          <w:szCs w:val="16"/>
        </w:rPr>
        <w:t>тыс.рублей</w:t>
      </w:r>
      <w:proofErr w:type="spellEnd"/>
      <w:r w:rsidRPr="0055184B">
        <w:rPr>
          <w:sz w:val="16"/>
          <w:szCs w:val="16"/>
        </w:rPr>
        <w:t xml:space="preserve">. </w:t>
      </w:r>
    </w:p>
    <w:p w:rsidR="00803F59" w:rsidRPr="0055184B" w:rsidRDefault="00803F59" w:rsidP="0055184B">
      <w:pPr>
        <w:pStyle w:val="74"/>
        <w:suppressAutoHyphens/>
        <w:ind w:left="0" w:right="-510" w:firstLine="720"/>
        <w:rPr>
          <w:b/>
          <w:sz w:val="16"/>
          <w:szCs w:val="16"/>
        </w:rPr>
      </w:pPr>
      <w:r w:rsidRPr="0055184B">
        <w:rPr>
          <w:b/>
          <w:sz w:val="16"/>
          <w:szCs w:val="16"/>
          <w:lang w:val="en-US"/>
        </w:rPr>
        <w:t>II</w:t>
      </w:r>
      <w:r w:rsidRPr="0055184B">
        <w:rPr>
          <w:b/>
          <w:sz w:val="16"/>
          <w:szCs w:val="16"/>
        </w:rPr>
        <w:t>. Основные показатели и анализ социальных, финансово - экономических и прочих рисков реализации муниципальной программы.</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6114"/>
        <w:gridCol w:w="709"/>
        <w:gridCol w:w="709"/>
        <w:gridCol w:w="567"/>
        <w:gridCol w:w="567"/>
        <w:gridCol w:w="567"/>
        <w:gridCol w:w="572"/>
      </w:tblGrid>
      <w:tr w:rsidR="00803F59" w:rsidRPr="0055184B" w:rsidTr="001C0550">
        <w:tc>
          <w:tcPr>
            <w:tcW w:w="685" w:type="dxa"/>
            <w:vMerge w:val="restart"/>
          </w:tcPr>
          <w:p w:rsidR="00803F59" w:rsidRPr="0055184B" w:rsidRDefault="00803F59" w:rsidP="0055184B">
            <w:pPr>
              <w:pStyle w:val="74"/>
              <w:ind w:left="0" w:right="-108"/>
              <w:jc w:val="center"/>
              <w:rPr>
                <w:sz w:val="16"/>
                <w:szCs w:val="16"/>
              </w:rPr>
            </w:pPr>
            <w:r w:rsidRPr="0055184B">
              <w:rPr>
                <w:sz w:val="16"/>
                <w:szCs w:val="16"/>
              </w:rPr>
              <w:t>№</w:t>
            </w:r>
          </w:p>
          <w:p w:rsidR="00803F59" w:rsidRPr="0055184B" w:rsidRDefault="00803F59" w:rsidP="0055184B">
            <w:pPr>
              <w:pStyle w:val="74"/>
              <w:ind w:left="0" w:right="-108"/>
              <w:jc w:val="center"/>
              <w:rPr>
                <w:sz w:val="16"/>
                <w:szCs w:val="16"/>
              </w:rPr>
            </w:pPr>
            <w:r w:rsidRPr="0055184B">
              <w:rPr>
                <w:sz w:val="16"/>
                <w:szCs w:val="16"/>
              </w:rPr>
              <w:t>п\п</w:t>
            </w:r>
          </w:p>
        </w:tc>
        <w:tc>
          <w:tcPr>
            <w:tcW w:w="6114" w:type="dxa"/>
            <w:vMerge w:val="restart"/>
          </w:tcPr>
          <w:p w:rsidR="00803F59" w:rsidRPr="0055184B" w:rsidRDefault="00803F59" w:rsidP="0055184B">
            <w:pPr>
              <w:pStyle w:val="74"/>
              <w:ind w:left="0" w:right="-108"/>
              <w:jc w:val="center"/>
              <w:rPr>
                <w:sz w:val="16"/>
                <w:szCs w:val="16"/>
              </w:rPr>
            </w:pPr>
            <w:r w:rsidRPr="0055184B">
              <w:rPr>
                <w:sz w:val="16"/>
                <w:szCs w:val="16"/>
              </w:rPr>
              <w:t>Наименовании и единица измерения целевого показателя</w:t>
            </w:r>
          </w:p>
        </w:tc>
        <w:tc>
          <w:tcPr>
            <w:tcW w:w="3691" w:type="dxa"/>
            <w:gridSpan w:val="6"/>
          </w:tcPr>
          <w:p w:rsidR="00803F59" w:rsidRPr="0055184B" w:rsidRDefault="00803F59" w:rsidP="0055184B">
            <w:pPr>
              <w:pStyle w:val="74"/>
              <w:ind w:left="0" w:right="-108"/>
              <w:jc w:val="center"/>
              <w:rPr>
                <w:sz w:val="16"/>
                <w:szCs w:val="16"/>
              </w:rPr>
            </w:pPr>
            <w:r w:rsidRPr="0055184B">
              <w:rPr>
                <w:sz w:val="16"/>
                <w:szCs w:val="16"/>
              </w:rPr>
              <w:t>Значение целевого показателя по годам</w:t>
            </w:r>
          </w:p>
        </w:tc>
      </w:tr>
      <w:tr w:rsidR="00803F59" w:rsidRPr="0055184B" w:rsidTr="001C0550">
        <w:tc>
          <w:tcPr>
            <w:tcW w:w="685" w:type="dxa"/>
            <w:vMerge/>
          </w:tcPr>
          <w:p w:rsidR="00803F59" w:rsidRPr="0055184B" w:rsidRDefault="00803F59" w:rsidP="0055184B">
            <w:pPr>
              <w:pStyle w:val="74"/>
              <w:ind w:left="0" w:right="-108"/>
              <w:jc w:val="center"/>
              <w:rPr>
                <w:sz w:val="16"/>
                <w:szCs w:val="16"/>
              </w:rPr>
            </w:pPr>
          </w:p>
        </w:tc>
        <w:tc>
          <w:tcPr>
            <w:tcW w:w="6114" w:type="dxa"/>
            <w:vMerge/>
          </w:tcPr>
          <w:p w:rsidR="00803F59" w:rsidRPr="0055184B" w:rsidRDefault="00803F59" w:rsidP="0055184B">
            <w:pPr>
              <w:pStyle w:val="74"/>
              <w:ind w:left="0" w:right="-108"/>
              <w:rPr>
                <w:sz w:val="16"/>
                <w:szCs w:val="16"/>
              </w:rPr>
            </w:pPr>
          </w:p>
        </w:tc>
        <w:tc>
          <w:tcPr>
            <w:tcW w:w="709" w:type="dxa"/>
          </w:tcPr>
          <w:p w:rsidR="00803F59" w:rsidRPr="0055184B" w:rsidRDefault="00803F59" w:rsidP="0055184B">
            <w:pPr>
              <w:pStyle w:val="74"/>
              <w:ind w:left="-99" w:right="-108"/>
              <w:jc w:val="center"/>
              <w:rPr>
                <w:sz w:val="16"/>
                <w:szCs w:val="16"/>
              </w:rPr>
            </w:pPr>
            <w:r w:rsidRPr="0055184B">
              <w:rPr>
                <w:sz w:val="16"/>
                <w:szCs w:val="16"/>
              </w:rPr>
              <w:t>2017</w:t>
            </w:r>
          </w:p>
        </w:tc>
        <w:tc>
          <w:tcPr>
            <w:tcW w:w="709" w:type="dxa"/>
          </w:tcPr>
          <w:p w:rsidR="00803F59" w:rsidRPr="0055184B" w:rsidRDefault="00803F59" w:rsidP="0055184B">
            <w:pPr>
              <w:pStyle w:val="74"/>
              <w:ind w:left="-99" w:right="-108"/>
              <w:jc w:val="center"/>
              <w:rPr>
                <w:sz w:val="16"/>
                <w:szCs w:val="16"/>
              </w:rPr>
            </w:pPr>
            <w:r w:rsidRPr="0055184B">
              <w:rPr>
                <w:sz w:val="16"/>
                <w:szCs w:val="16"/>
              </w:rPr>
              <w:t>2018</w:t>
            </w:r>
          </w:p>
        </w:tc>
        <w:tc>
          <w:tcPr>
            <w:tcW w:w="567" w:type="dxa"/>
          </w:tcPr>
          <w:p w:rsidR="00803F59" w:rsidRPr="0055184B" w:rsidRDefault="00803F59" w:rsidP="0055184B">
            <w:pPr>
              <w:pStyle w:val="74"/>
              <w:ind w:left="-99" w:right="-108"/>
              <w:jc w:val="center"/>
              <w:rPr>
                <w:sz w:val="16"/>
                <w:szCs w:val="16"/>
              </w:rPr>
            </w:pPr>
            <w:r w:rsidRPr="0055184B">
              <w:rPr>
                <w:sz w:val="16"/>
                <w:szCs w:val="16"/>
              </w:rPr>
              <w:t>2019</w:t>
            </w:r>
          </w:p>
        </w:tc>
        <w:tc>
          <w:tcPr>
            <w:tcW w:w="567" w:type="dxa"/>
          </w:tcPr>
          <w:p w:rsidR="00803F59" w:rsidRPr="0055184B" w:rsidRDefault="00803F59" w:rsidP="0055184B">
            <w:pPr>
              <w:pStyle w:val="74"/>
              <w:ind w:left="-99" w:right="-108"/>
              <w:jc w:val="center"/>
              <w:rPr>
                <w:sz w:val="16"/>
                <w:szCs w:val="16"/>
              </w:rPr>
            </w:pPr>
            <w:r w:rsidRPr="0055184B">
              <w:rPr>
                <w:sz w:val="16"/>
                <w:szCs w:val="16"/>
              </w:rPr>
              <w:t>2020</w:t>
            </w:r>
          </w:p>
        </w:tc>
        <w:tc>
          <w:tcPr>
            <w:tcW w:w="567" w:type="dxa"/>
          </w:tcPr>
          <w:p w:rsidR="00803F59" w:rsidRPr="0055184B" w:rsidRDefault="00803F59" w:rsidP="0055184B">
            <w:pPr>
              <w:pStyle w:val="74"/>
              <w:ind w:left="-99" w:right="-108"/>
              <w:jc w:val="center"/>
              <w:rPr>
                <w:sz w:val="16"/>
                <w:szCs w:val="16"/>
              </w:rPr>
            </w:pPr>
            <w:r w:rsidRPr="0055184B">
              <w:rPr>
                <w:sz w:val="16"/>
                <w:szCs w:val="16"/>
              </w:rPr>
              <w:t>2021</w:t>
            </w:r>
          </w:p>
        </w:tc>
        <w:tc>
          <w:tcPr>
            <w:tcW w:w="572" w:type="dxa"/>
          </w:tcPr>
          <w:p w:rsidR="00803F59" w:rsidRPr="0055184B" w:rsidRDefault="00803F59" w:rsidP="0055184B">
            <w:pPr>
              <w:pStyle w:val="74"/>
              <w:ind w:left="-99" w:right="-108"/>
              <w:jc w:val="center"/>
              <w:rPr>
                <w:sz w:val="16"/>
                <w:szCs w:val="16"/>
              </w:rPr>
            </w:pPr>
            <w:r w:rsidRPr="0055184B">
              <w:rPr>
                <w:sz w:val="16"/>
                <w:szCs w:val="16"/>
              </w:rPr>
              <w:t>2022</w:t>
            </w:r>
          </w:p>
        </w:tc>
      </w:tr>
      <w:tr w:rsidR="00803F59" w:rsidRPr="0055184B" w:rsidTr="001C0550">
        <w:tc>
          <w:tcPr>
            <w:tcW w:w="685" w:type="dxa"/>
          </w:tcPr>
          <w:p w:rsidR="00803F59" w:rsidRPr="0055184B" w:rsidRDefault="00803F59" w:rsidP="0055184B">
            <w:pPr>
              <w:pStyle w:val="74"/>
              <w:ind w:left="0" w:right="-108"/>
              <w:jc w:val="center"/>
              <w:rPr>
                <w:sz w:val="16"/>
                <w:szCs w:val="16"/>
              </w:rPr>
            </w:pPr>
            <w:r w:rsidRPr="0055184B">
              <w:rPr>
                <w:sz w:val="16"/>
                <w:szCs w:val="16"/>
              </w:rPr>
              <w:t>1.</w:t>
            </w:r>
          </w:p>
        </w:tc>
        <w:tc>
          <w:tcPr>
            <w:tcW w:w="6114" w:type="dxa"/>
          </w:tcPr>
          <w:p w:rsidR="00803F59" w:rsidRPr="0055184B" w:rsidRDefault="00803F59" w:rsidP="0055184B">
            <w:pPr>
              <w:pStyle w:val="74"/>
              <w:ind w:left="0" w:right="-108"/>
              <w:rPr>
                <w:sz w:val="16"/>
                <w:szCs w:val="16"/>
              </w:rPr>
            </w:pPr>
            <w:r w:rsidRPr="0055184B">
              <w:rPr>
                <w:sz w:val="16"/>
                <w:szCs w:val="16"/>
              </w:rPr>
              <w:t xml:space="preserve">Объем инвестиций в основной капитал малых и средних предприятий в расчете на душу населения, </w:t>
            </w:r>
            <w:proofErr w:type="spellStart"/>
            <w:r w:rsidRPr="0055184B">
              <w:rPr>
                <w:sz w:val="16"/>
                <w:szCs w:val="16"/>
              </w:rPr>
              <w:t>тыс.руб</w:t>
            </w:r>
            <w:proofErr w:type="spellEnd"/>
            <w:r w:rsidRPr="0055184B">
              <w:rPr>
                <w:sz w:val="16"/>
                <w:szCs w:val="16"/>
              </w:rPr>
              <w:t>.</w:t>
            </w:r>
          </w:p>
        </w:tc>
        <w:tc>
          <w:tcPr>
            <w:tcW w:w="709" w:type="dxa"/>
          </w:tcPr>
          <w:p w:rsidR="00803F59" w:rsidRPr="0055184B" w:rsidRDefault="00803F59" w:rsidP="0055184B">
            <w:pPr>
              <w:pStyle w:val="74"/>
              <w:ind w:left="-99" w:right="-108"/>
              <w:jc w:val="center"/>
              <w:rPr>
                <w:sz w:val="16"/>
                <w:szCs w:val="16"/>
              </w:rPr>
            </w:pPr>
            <w:r w:rsidRPr="0055184B">
              <w:rPr>
                <w:sz w:val="16"/>
                <w:szCs w:val="16"/>
              </w:rPr>
              <w:t>9,4</w:t>
            </w:r>
          </w:p>
        </w:tc>
        <w:tc>
          <w:tcPr>
            <w:tcW w:w="709" w:type="dxa"/>
          </w:tcPr>
          <w:p w:rsidR="00803F59" w:rsidRPr="0055184B" w:rsidRDefault="00803F59" w:rsidP="0055184B">
            <w:pPr>
              <w:pStyle w:val="74"/>
              <w:ind w:left="-99" w:right="-108"/>
              <w:jc w:val="center"/>
              <w:rPr>
                <w:sz w:val="16"/>
                <w:szCs w:val="16"/>
              </w:rPr>
            </w:pPr>
            <w:r w:rsidRPr="0055184B">
              <w:rPr>
                <w:sz w:val="16"/>
                <w:szCs w:val="16"/>
              </w:rPr>
              <w:t>9,6</w:t>
            </w:r>
          </w:p>
        </w:tc>
        <w:tc>
          <w:tcPr>
            <w:tcW w:w="567" w:type="dxa"/>
          </w:tcPr>
          <w:p w:rsidR="00803F59" w:rsidRPr="0055184B" w:rsidRDefault="00803F59" w:rsidP="0055184B">
            <w:pPr>
              <w:pStyle w:val="74"/>
              <w:ind w:left="-99" w:right="-108"/>
              <w:jc w:val="center"/>
              <w:rPr>
                <w:sz w:val="16"/>
                <w:szCs w:val="16"/>
              </w:rPr>
            </w:pPr>
            <w:r w:rsidRPr="0055184B">
              <w:rPr>
                <w:sz w:val="16"/>
                <w:szCs w:val="16"/>
              </w:rPr>
              <w:t>0,5</w:t>
            </w:r>
          </w:p>
        </w:tc>
        <w:tc>
          <w:tcPr>
            <w:tcW w:w="567" w:type="dxa"/>
          </w:tcPr>
          <w:p w:rsidR="00803F59" w:rsidRPr="0055184B" w:rsidRDefault="00803F59" w:rsidP="0055184B">
            <w:pPr>
              <w:pStyle w:val="74"/>
              <w:ind w:left="-99" w:right="-108"/>
              <w:jc w:val="center"/>
              <w:rPr>
                <w:sz w:val="16"/>
                <w:szCs w:val="16"/>
              </w:rPr>
            </w:pPr>
            <w:r w:rsidRPr="0055184B">
              <w:rPr>
                <w:sz w:val="16"/>
                <w:szCs w:val="16"/>
              </w:rPr>
              <w:t>0,51</w:t>
            </w:r>
          </w:p>
        </w:tc>
        <w:tc>
          <w:tcPr>
            <w:tcW w:w="567" w:type="dxa"/>
          </w:tcPr>
          <w:p w:rsidR="00803F59" w:rsidRPr="0055184B" w:rsidRDefault="00803F59" w:rsidP="0055184B">
            <w:pPr>
              <w:pStyle w:val="74"/>
              <w:ind w:left="-99" w:right="-108"/>
              <w:jc w:val="center"/>
              <w:rPr>
                <w:sz w:val="16"/>
                <w:szCs w:val="16"/>
              </w:rPr>
            </w:pPr>
            <w:r w:rsidRPr="0055184B">
              <w:rPr>
                <w:sz w:val="16"/>
                <w:szCs w:val="16"/>
              </w:rPr>
              <w:t>0,52</w:t>
            </w:r>
          </w:p>
        </w:tc>
        <w:tc>
          <w:tcPr>
            <w:tcW w:w="572" w:type="dxa"/>
          </w:tcPr>
          <w:p w:rsidR="00803F59" w:rsidRPr="0055184B" w:rsidRDefault="00803F59" w:rsidP="0055184B">
            <w:pPr>
              <w:pStyle w:val="74"/>
              <w:ind w:left="-99" w:right="-108"/>
              <w:jc w:val="center"/>
              <w:rPr>
                <w:sz w:val="16"/>
                <w:szCs w:val="16"/>
              </w:rPr>
            </w:pPr>
            <w:r w:rsidRPr="0055184B">
              <w:rPr>
                <w:sz w:val="16"/>
                <w:szCs w:val="16"/>
              </w:rPr>
              <w:t>0,53</w:t>
            </w:r>
          </w:p>
        </w:tc>
      </w:tr>
      <w:tr w:rsidR="00803F59" w:rsidRPr="0055184B" w:rsidTr="001C0550">
        <w:tc>
          <w:tcPr>
            <w:tcW w:w="685" w:type="dxa"/>
          </w:tcPr>
          <w:p w:rsidR="00803F59" w:rsidRPr="0055184B" w:rsidRDefault="00803F59" w:rsidP="0055184B">
            <w:pPr>
              <w:pStyle w:val="74"/>
              <w:ind w:left="0" w:right="-108"/>
              <w:jc w:val="center"/>
              <w:rPr>
                <w:sz w:val="16"/>
                <w:szCs w:val="16"/>
              </w:rPr>
            </w:pPr>
            <w:r w:rsidRPr="0055184B">
              <w:rPr>
                <w:sz w:val="16"/>
                <w:szCs w:val="16"/>
              </w:rPr>
              <w:t>2.</w:t>
            </w:r>
          </w:p>
        </w:tc>
        <w:tc>
          <w:tcPr>
            <w:tcW w:w="6114" w:type="dxa"/>
          </w:tcPr>
          <w:p w:rsidR="00803F59" w:rsidRPr="0055184B" w:rsidRDefault="00803F59" w:rsidP="0055184B">
            <w:pPr>
              <w:pStyle w:val="74"/>
              <w:ind w:left="0" w:right="-108"/>
              <w:rPr>
                <w:sz w:val="16"/>
                <w:szCs w:val="16"/>
              </w:rPr>
            </w:pPr>
            <w:r w:rsidRPr="0055184B">
              <w:rPr>
                <w:sz w:val="16"/>
                <w:szCs w:val="16"/>
              </w:rPr>
              <w:t xml:space="preserve">Объем оборота малых и средних предприятий в расчете на душу населения, </w:t>
            </w:r>
            <w:proofErr w:type="spellStart"/>
            <w:r w:rsidRPr="0055184B">
              <w:rPr>
                <w:sz w:val="16"/>
                <w:szCs w:val="16"/>
              </w:rPr>
              <w:t>тыс.руб</w:t>
            </w:r>
            <w:proofErr w:type="spellEnd"/>
            <w:r w:rsidRPr="0055184B">
              <w:rPr>
                <w:sz w:val="16"/>
                <w:szCs w:val="16"/>
              </w:rPr>
              <w:t>.</w:t>
            </w:r>
          </w:p>
        </w:tc>
        <w:tc>
          <w:tcPr>
            <w:tcW w:w="709" w:type="dxa"/>
          </w:tcPr>
          <w:p w:rsidR="00803F59" w:rsidRPr="0055184B" w:rsidRDefault="00803F59" w:rsidP="0055184B">
            <w:pPr>
              <w:pStyle w:val="74"/>
              <w:ind w:left="-99" w:right="-108"/>
              <w:jc w:val="center"/>
              <w:rPr>
                <w:sz w:val="16"/>
                <w:szCs w:val="16"/>
              </w:rPr>
            </w:pPr>
            <w:r w:rsidRPr="0055184B">
              <w:rPr>
                <w:sz w:val="16"/>
                <w:szCs w:val="16"/>
              </w:rPr>
              <w:t>94,0</w:t>
            </w:r>
          </w:p>
        </w:tc>
        <w:tc>
          <w:tcPr>
            <w:tcW w:w="709" w:type="dxa"/>
          </w:tcPr>
          <w:p w:rsidR="00803F59" w:rsidRPr="0055184B" w:rsidRDefault="00803F59" w:rsidP="0055184B">
            <w:pPr>
              <w:pStyle w:val="74"/>
              <w:ind w:left="-99" w:right="-108"/>
              <w:jc w:val="center"/>
              <w:rPr>
                <w:sz w:val="16"/>
                <w:szCs w:val="16"/>
              </w:rPr>
            </w:pPr>
            <w:r w:rsidRPr="0055184B">
              <w:rPr>
                <w:sz w:val="16"/>
                <w:szCs w:val="16"/>
              </w:rPr>
              <w:t>91,3</w:t>
            </w:r>
          </w:p>
        </w:tc>
        <w:tc>
          <w:tcPr>
            <w:tcW w:w="567" w:type="dxa"/>
          </w:tcPr>
          <w:p w:rsidR="00803F59" w:rsidRPr="0055184B" w:rsidRDefault="00803F59" w:rsidP="0055184B">
            <w:pPr>
              <w:pStyle w:val="74"/>
              <w:ind w:left="-99" w:right="-108"/>
              <w:jc w:val="center"/>
              <w:rPr>
                <w:sz w:val="16"/>
                <w:szCs w:val="16"/>
              </w:rPr>
            </w:pPr>
            <w:r w:rsidRPr="0055184B">
              <w:rPr>
                <w:sz w:val="16"/>
                <w:szCs w:val="16"/>
              </w:rPr>
              <w:t>24,9</w:t>
            </w:r>
          </w:p>
        </w:tc>
        <w:tc>
          <w:tcPr>
            <w:tcW w:w="567" w:type="dxa"/>
          </w:tcPr>
          <w:p w:rsidR="00803F59" w:rsidRPr="0055184B" w:rsidRDefault="00803F59" w:rsidP="0055184B">
            <w:pPr>
              <w:pStyle w:val="74"/>
              <w:ind w:left="-99" w:right="-108"/>
              <w:jc w:val="center"/>
              <w:rPr>
                <w:sz w:val="16"/>
                <w:szCs w:val="16"/>
              </w:rPr>
            </w:pPr>
            <w:r w:rsidRPr="0055184B">
              <w:rPr>
                <w:sz w:val="16"/>
                <w:szCs w:val="16"/>
              </w:rPr>
              <w:t>25,4</w:t>
            </w:r>
          </w:p>
        </w:tc>
        <w:tc>
          <w:tcPr>
            <w:tcW w:w="567" w:type="dxa"/>
          </w:tcPr>
          <w:p w:rsidR="00803F59" w:rsidRPr="0055184B" w:rsidRDefault="00803F59" w:rsidP="0055184B">
            <w:pPr>
              <w:pStyle w:val="74"/>
              <w:ind w:left="-99" w:right="-108"/>
              <w:jc w:val="center"/>
              <w:rPr>
                <w:sz w:val="16"/>
                <w:szCs w:val="16"/>
              </w:rPr>
            </w:pPr>
            <w:r w:rsidRPr="0055184B">
              <w:rPr>
                <w:sz w:val="16"/>
                <w:szCs w:val="16"/>
              </w:rPr>
              <w:t>25,7</w:t>
            </w:r>
          </w:p>
        </w:tc>
        <w:tc>
          <w:tcPr>
            <w:tcW w:w="572" w:type="dxa"/>
          </w:tcPr>
          <w:p w:rsidR="00803F59" w:rsidRPr="0055184B" w:rsidRDefault="00803F59" w:rsidP="0055184B">
            <w:pPr>
              <w:pStyle w:val="74"/>
              <w:ind w:left="-99" w:right="-108"/>
              <w:jc w:val="center"/>
              <w:rPr>
                <w:sz w:val="16"/>
                <w:szCs w:val="16"/>
              </w:rPr>
            </w:pPr>
            <w:r w:rsidRPr="0055184B">
              <w:rPr>
                <w:sz w:val="16"/>
                <w:szCs w:val="16"/>
              </w:rPr>
              <w:t>25,9</w:t>
            </w:r>
          </w:p>
        </w:tc>
      </w:tr>
      <w:tr w:rsidR="00803F59" w:rsidRPr="0055184B" w:rsidTr="001C0550">
        <w:tc>
          <w:tcPr>
            <w:tcW w:w="685" w:type="dxa"/>
          </w:tcPr>
          <w:p w:rsidR="00803F59" w:rsidRPr="0055184B" w:rsidRDefault="00803F59" w:rsidP="0055184B">
            <w:pPr>
              <w:pStyle w:val="74"/>
              <w:ind w:left="0" w:right="-108"/>
              <w:jc w:val="center"/>
              <w:rPr>
                <w:sz w:val="16"/>
                <w:szCs w:val="16"/>
              </w:rPr>
            </w:pPr>
            <w:r w:rsidRPr="0055184B">
              <w:rPr>
                <w:sz w:val="16"/>
                <w:szCs w:val="16"/>
              </w:rPr>
              <w:t>3.</w:t>
            </w:r>
          </w:p>
        </w:tc>
        <w:tc>
          <w:tcPr>
            <w:tcW w:w="6114" w:type="dxa"/>
          </w:tcPr>
          <w:p w:rsidR="00803F59" w:rsidRPr="0055184B" w:rsidRDefault="00803F59" w:rsidP="0055184B">
            <w:pPr>
              <w:pStyle w:val="74"/>
              <w:ind w:left="0" w:right="-108"/>
              <w:rPr>
                <w:sz w:val="16"/>
                <w:szCs w:val="16"/>
              </w:rPr>
            </w:pPr>
            <w:r w:rsidRPr="0055184B">
              <w:rPr>
                <w:sz w:val="16"/>
                <w:szCs w:val="16"/>
              </w:rPr>
              <w:t>Количество субъектов малого и среднего предпринимательства в расчете на 1 тысячу человек населения, ед.</w:t>
            </w:r>
          </w:p>
        </w:tc>
        <w:tc>
          <w:tcPr>
            <w:tcW w:w="709" w:type="dxa"/>
          </w:tcPr>
          <w:p w:rsidR="00803F59" w:rsidRPr="0055184B" w:rsidRDefault="00803F59" w:rsidP="0055184B">
            <w:pPr>
              <w:pStyle w:val="74"/>
              <w:ind w:left="-99" w:right="-108"/>
              <w:jc w:val="center"/>
              <w:rPr>
                <w:sz w:val="16"/>
                <w:szCs w:val="16"/>
              </w:rPr>
            </w:pPr>
            <w:r w:rsidRPr="0055184B">
              <w:rPr>
                <w:sz w:val="16"/>
                <w:szCs w:val="16"/>
              </w:rPr>
              <w:t>26,5</w:t>
            </w:r>
          </w:p>
        </w:tc>
        <w:tc>
          <w:tcPr>
            <w:tcW w:w="709" w:type="dxa"/>
          </w:tcPr>
          <w:p w:rsidR="00803F59" w:rsidRPr="0055184B" w:rsidRDefault="00803F59" w:rsidP="0055184B">
            <w:pPr>
              <w:pStyle w:val="74"/>
              <w:ind w:left="-99" w:right="-108"/>
              <w:jc w:val="center"/>
              <w:rPr>
                <w:sz w:val="16"/>
                <w:szCs w:val="16"/>
              </w:rPr>
            </w:pPr>
            <w:r w:rsidRPr="0055184B">
              <w:rPr>
                <w:sz w:val="16"/>
                <w:szCs w:val="16"/>
              </w:rPr>
              <w:t>26,8</w:t>
            </w:r>
          </w:p>
        </w:tc>
        <w:tc>
          <w:tcPr>
            <w:tcW w:w="567" w:type="dxa"/>
          </w:tcPr>
          <w:p w:rsidR="00803F59" w:rsidRPr="0055184B" w:rsidRDefault="00803F59" w:rsidP="0055184B">
            <w:pPr>
              <w:pStyle w:val="74"/>
              <w:ind w:left="-99" w:right="-108"/>
              <w:jc w:val="center"/>
              <w:rPr>
                <w:sz w:val="16"/>
                <w:szCs w:val="16"/>
              </w:rPr>
            </w:pPr>
            <w:r w:rsidRPr="0055184B">
              <w:rPr>
                <w:sz w:val="16"/>
                <w:szCs w:val="16"/>
              </w:rPr>
              <w:t>24,0</w:t>
            </w:r>
          </w:p>
        </w:tc>
        <w:tc>
          <w:tcPr>
            <w:tcW w:w="567" w:type="dxa"/>
          </w:tcPr>
          <w:p w:rsidR="00803F59" w:rsidRPr="0055184B" w:rsidRDefault="00803F59" w:rsidP="0055184B">
            <w:pPr>
              <w:pStyle w:val="74"/>
              <w:ind w:left="-99" w:right="-108"/>
              <w:jc w:val="center"/>
              <w:rPr>
                <w:sz w:val="16"/>
                <w:szCs w:val="16"/>
              </w:rPr>
            </w:pPr>
            <w:r w:rsidRPr="0055184B">
              <w:rPr>
                <w:sz w:val="16"/>
                <w:szCs w:val="16"/>
              </w:rPr>
              <w:t>24,2</w:t>
            </w:r>
          </w:p>
        </w:tc>
        <w:tc>
          <w:tcPr>
            <w:tcW w:w="567" w:type="dxa"/>
          </w:tcPr>
          <w:p w:rsidR="00803F59" w:rsidRPr="0055184B" w:rsidRDefault="00803F59" w:rsidP="0055184B">
            <w:pPr>
              <w:pStyle w:val="74"/>
              <w:ind w:left="-99" w:right="-108"/>
              <w:jc w:val="center"/>
              <w:rPr>
                <w:sz w:val="16"/>
                <w:szCs w:val="16"/>
              </w:rPr>
            </w:pPr>
            <w:r w:rsidRPr="0055184B">
              <w:rPr>
                <w:sz w:val="16"/>
                <w:szCs w:val="16"/>
              </w:rPr>
              <w:t>24,4</w:t>
            </w:r>
          </w:p>
        </w:tc>
        <w:tc>
          <w:tcPr>
            <w:tcW w:w="572" w:type="dxa"/>
          </w:tcPr>
          <w:p w:rsidR="00803F59" w:rsidRPr="0055184B" w:rsidRDefault="00803F59" w:rsidP="0055184B">
            <w:pPr>
              <w:pStyle w:val="74"/>
              <w:ind w:left="-99" w:right="-108"/>
              <w:jc w:val="center"/>
              <w:rPr>
                <w:sz w:val="16"/>
                <w:szCs w:val="16"/>
              </w:rPr>
            </w:pPr>
            <w:r w:rsidRPr="0055184B">
              <w:rPr>
                <w:sz w:val="16"/>
                <w:szCs w:val="16"/>
              </w:rPr>
              <w:t>24,6</w:t>
            </w:r>
          </w:p>
        </w:tc>
      </w:tr>
      <w:tr w:rsidR="00803F59" w:rsidRPr="0055184B" w:rsidTr="001C0550">
        <w:tc>
          <w:tcPr>
            <w:tcW w:w="685" w:type="dxa"/>
          </w:tcPr>
          <w:p w:rsidR="00803F59" w:rsidRPr="0055184B" w:rsidRDefault="00803F59" w:rsidP="0055184B">
            <w:pPr>
              <w:pStyle w:val="74"/>
              <w:ind w:left="0" w:right="-108"/>
              <w:jc w:val="center"/>
              <w:rPr>
                <w:sz w:val="16"/>
                <w:szCs w:val="16"/>
              </w:rPr>
            </w:pPr>
            <w:r w:rsidRPr="0055184B">
              <w:rPr>
                <w:sz w:val="16"/>
                <w:szCs w:val="16"/>
              </w:rPr>
              <w:t>4.</w:t>
            </w:r>
          </w:p>
        </w:tc>
        <w:tc>
          <w:tcPr>
            <w:tcW w:w="6114" w:type="dxa"/>
          </w:tcPr>
          <w:p w:rsidR="00803F59" w:rsidRPr="0055184B" w:rsidRDefault="00803F59" w:rsidP="0055184B">
            <w:pPr>
              <w:pStyle w:val="74"/>
              <w:ind w:left="0" w:right="-108"/>
              <w:rPr>
                <w:sz w:val="16"/>
                <w:szCs w:val="16"/>
              </w:rPr>
            </w:pPr>
            <w:r w:rsidRPr="0055184B">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709" w:type="dxa"/>
          </w:tcPr>
          <w:p w:rsidR="00803F59" w:rsidRPr="0055184B" w:rsidRDefault="00803F59" w:rsidP="0055184B">
            <w:pPr>
              <w:pStyle w:val="74"/>
              <w:ind w:left="-99" w:right="-108"/>
              <w:jc w:val="center"/>
              <w:rPr>
                <w:sz w:val="16"/>
                <w:szCs w:val="16"/>
              </w:rPr>
            </w:pPr>
            <w:r w:rsidRPr="0055184B">
              <w:rPr>
                <w:sz w:val="16"/>
                <w:szCs w:val="16"/>
              </w:rPr>
              <w:t>38,96</w:t>
            </w:r>
          </w:p>
        </w:tc>
        <w:tc>
          <w:tcPr>
            <w:tcW w:w="709" w:type="dxa"/>
          </w:tcPr>
          <w:p w:rsidR="00803F59" w:rsidRPr="0055184B" w:rsidRDefault="00803F59" w:rsidP="0055184B">
            <w:pPr>
              <w:pStyle w:val="74"/>
              <w:ind w:left="-99" w:right="-108"/>
              <w:jc w:val="center"/>
              <w:rPr>
                <w:sz w:val="16"/>
                <w:szCs w:val="16"/>
              </w:rPr>
            </w:pPr>
            <w:r w:rsidRPr="0055184B">
              <w:rPr>
                <w:sz w:val="16"/>
                <w:szCs w:val="16"/>
              </w:rPr>
              <w:t>39,32</w:t>
            </w:r>
          </w:p>
        </w:tc>
        <w:tc>
          <w:tcPr>
            <w:tcW w:w="567" w:type="dxa"/>
          </w:tcPr>
          <w:p w:rsidR="00803F59" w:rsidRPr="0055184B" w:rsidRDefault="00803F59" w:rsidP="0055184B">
            <w:pPr>
              <w:pStyle w:val="74"/>
              <w:ind w:left="-99" w:right="-108"/>
              <w:jc w:val="center"/>
              <w:rPr>
                <w:sz w:val="16"/>
                <w:szCs w:val="16"/>
              </w:rPr>
            </w:pPr>
            <w:r w:rsidRPr="0055184B">
              <w:rPr>
                <w:sz w:val="16"/>
                <w:szCs w:val="16"/>
              </w:rPr>
              <w:t>39,6</w:t>
            </w:r>
          </w:p>
        </w:tc>
        <w:tc>
          <w:tcPr>
            <w:tcW w:w="567" w:type="dxa"/>
          </w:tcPr>
          <w:p w:rsidR="00803F59" w:rsidRPr="0055184B" w:rsidRDefault="00803F59" w:rsidP="0055184B">
            <w:pPr>
              <w:pStyle w:val="74"/>
              <w:ind w:left="-99" w:right="-108"/>
              <w:jc w:val="center"/>
              <w:rPr>
                <w:sz w:val="16"/>
                <w:szCs w:val="16"/>
              </w:rPr>
            </w:pPr>
            <w:r w:rsidRPr="0055184B">
              <w:rPr>
                <w:sz w:val="16"/>
                <w:szCs w:val="16"/>
              </w:rPr>
              <w:t>39,7</w:t>
            </w:r>
          </w:p>
        </w:tc>
        <w:tc>
          <w:tcPr>
            <w:tcW w:w="567" w:type="dxa"/>
          </w:tcPr>
          <w:p w:rsidR="00803F59" w:rsidRPr="0055184B" w:rsidRDefault="00803F59" w:rsidP="0055184B">
            <w:pPr>
              <w:pStyle w:val="74"/>
              <w:ind w:left="-99" w:right="-108"/>
              <w:jc w:val="center"/>
              <w:rPr>
                <w:sz w:val="16"/>
                <w:szCs w:val="16"/>
              </w:rPr>
            </w:pPr>
            <w:r w:rsidRPr="0055184B">
              <w:rPr>
                <w:sz w:val="16"/>
                <w:szCs w:val="16"/>
              </w:rPr>
              <w:t>39,8</w:t>
            </w:r>
          </w:p>
        </w:tc>
        <w:tc>
          <w:tcPr>
            <w:tcW w:w="572" w:type="dxa"/>
          </w:tcPr>
          <w:p w:rsidR="00803F59" w:rsidRPr="0055184B" w:rsidRDefault="00803F59" w:rsidP="0055184B">
            <w:pPr>
              <w:pStyle w:val="74"/>
              <w:ind w:left="-99" w:right="-108"/>
              <w:jc w:val="center"/>
              <w:rPr>
                <w:sz w:val="16"/>
                <w:szCs w:val="16"/>
              </w:rPr>
            </w:pPr>
            <w:r w:rsidRPr="0055184B">
              <w:rPr>
                <w:sz w:val="16"/>
                <w:szCs w:val="16"/>
              </w:rPr>
              <w:t>39,9</w:t>
            </w:r>
          </w:p>
        </w:tc>
      </w:tr>
    </w:tbl>
    <w:p w:rsidR="00803F59" w:rsidRPr="0055184B" w:rsidRDefault="00803F59" w:rsidP="0055184B">
      <w:pPr>
        <w:pStyle w:val="74"/>
        <w:suppressAutoHyphens/>
        <w:ind w:left="0"/>
        <w:jc w:val="both"/>
        <w:rPr>
          <w:sz w:val="16"/>
          <w:szCs w:val="16"/>
        </w:rPr>
      </w:pPr>
      <w:r w:rsidRPr="0055184B">
        <w:rPr>
          <w:b/>
          <w:sz w:val="16"/>
          <w:szCs w:val="16"/>
        </w:rPr>
        <w:tab/>
      </w:r>
      <w:r w:rsidRPr="0055184B">
        <w:rPr>
          <w:sz w:val="16"/>
          <w:szCs w:val="16"/>
        </w:rPr>
        <w:t>Применение программного метода сопряжено с возможными рисками в достижении планируемых результатов вследствие неблагоприятных внешних и внутренних факторов (вступление России во всемирную торговую организацию, ускорение инфляции, падение денежных доходов населения, рост безработицы, сокращение инвестиционного спроса и другое). В целях управления данными рисками в ходе реализации Программы предусматривается проведение мониторинга ее выполнения.</w:t>
      </w:r>
    </w:p>
    <w:p w:rsidR="00803F59" w:rsidRPr="0055184B" w:rsidRDefault="00803F59" w:rsidP="0055184B">
      <w:pPr>
        <w:pStyle w:val="74"/>
        <w:suppressAutoHyphens/>
        <w:ind w:left="0"/>
        <w:jc w:val="both"/>
        <w:rPr>
          <w:sz w:val="16"/>
          <w:szCs w:val="16"/>
        </w:rPr>
      </w:pPr>
      <w:r w:rsidRPr="0055184B">
        <w:rPr>
          <w:sz w:val="16"/>
          <w:szCs w:val="16"/>
        </w:rPr>
        <w:tab/>
        <w:t>Риском невыполнения мероприятий Программы, финансируемых из муниципального бюджета, может стать неполное ресурсное обеспечение мероприятий муниципальной программы за счет средств муниципального бюджета.</w:t>
      </w:r>
    </w:p>
    <w:p w:rsidR="00803F59" w:rsidRPr="0055184B" w:rsidRDefault="00803F59" w:rsidP="0055184B">
      <w:pPr>
        <w:pStyle w:val="74"/>
        <w:suppressAutoHyphens/>
        <w:ind w:left="0" w:right="-2"/>
        <w:jc w:val="center"/>
        <w:rPr>
          <w:b/>
          <w:sz w:val="16"/>
          <w:szCs w:val="16"/>
        </w:rPr>
      </w:pPr>
      <w:r w:rsidRPr="0055184B">
        <w:rPr>
          <w:b/>
          <w:sz w:val="16"/>
          <w:szCs w:val="16"/>
          <w:lang w:val="en-US"/>
        </w:rPr>
        <w:t>III</w:t>
      </w:r>
      <w:r w:rsidRPr="0055184B">
        <w:rPr>
          <w:b/>
          <w:sz w:val="16"/>
          <w:szCs w:val="16"/>
        </w:rPr>
        <w:t>. Механизм управления реализацией муниципальной программы</w:t>
      </w:r>
    </w:p>
    <w:p w:rsidR="00803F59" w:rsidRPr="0055184B" w:rsidRDefault="00803F59" w:rsidP="0055184B">
      <w:pPr>
        <w:suppressAutoHyphens/>
        <w:ind w:firstLine="720"/>
        <w:jc w:val="both"/>
        <w:rPr>
          <w:rFonts w:eastAsia="MS Mincho"/>
          <w:sz w:val="16"/>
          <w:szCs w:val="16"/>
          <w:lang w:eastAsia="ja-JP"/>
        </w:rPr>
      </w:pPr>
      <w:bookmarkStart w:id="1" w:name="sub_531"/>
      <w:r w:rsidRPr="0055184B">
        <w:rPr>
          <w:rFonts w:eastAsia="MS Mincho"/>
          <w:sz w:val="16"/>
          <w:szCs w:val="16"/>
          <w:lang w:eastAsia="ja-JP"/>
        </w:rPr>
        <w:t>Мониторинг хода реализации муниципальной программы осуществляет отдел. Результаты мониторинга и оценки выполнения целевых показателей ежегодно до 15 апреля, года следующего за отчетным, докладываются Главе муниципального района.</w:t>
      </w:r>
    </w:p>
    <w:p w:rsidR="00803F59" w:rsidRPr="0055184B" w:rsidRDefault="00803F59" w:rsidP="0055184B">
      <w:pPr>
        <w:suppressAutoHyphens/>
        <w:ind w:firstLine="720"/>
        <w:jc w:val="both"/>
        <w:rPr>
          <w:rFonts w:eastAsia="MS Mincho"/>
          <w:sz w:val="16"/>
          <w:szCs w:val="16"/>
          <w:lang w:eastAsia="ja-JP"/>
        </w:rPr>
      </w:pPr>
      <w:bookmarkStart w:id="2" w:name="sub_532"/>
      <w:bookmarkStart w:id="3" w:name="sub_533"/>
      <w:r w:rsidRPr="0055184B">
        <w:rPr>
          <w:rFonts w:eastAsia="MS Mincho"/>
          <w:sz w:val="16"/>
          <w:szCs w:val="16"/>
          <w:lang w:eastAsia="ja-JP"/>
        </w:rPr>
        <w:lastRenderedPageBreak/>
        <w:t xml:space="preserve">Комитет финансов Администрации муниципального района представляет в отдел информацию, необходимую для проведения мониторинга реализации муниципальной программы в части финансового обеспечения муниципальной программы, в том числе с учетом внесения </w:t>
      </w:r>
      <w:proofErr w:type="gramStart"/>
      <w:r w:rsidRPr="0055184B">
        <w:rPr>
          <w:rFonts w:eastAsia="MS Mincho"/>
          <w:sz w:val="16"/>
          <w:szCs w:val="16"/>
          <w:lang w:eastAsia="ja-JP"/>
        </w:rPr>
        <w:t>изменений  в</w:t>
      </w:r>
      <w:proofErr w:type="gramEnd"/>
      <w:r w:rsidRPr="0055184B">
        <w:rPr>
          <w:rFonts w:eastAsia="MS Mincho"/>
          <w:sz w:val="16"/>
          <w:szCs w:val="16"/>
          <w:lang w:eastAsia="ja-JP"/>
        </w:rPr>
        <w:t xml:space="preserve"> объемы финансирования муниципальной программы.</w:t>
      </w:r>
    </w:p>
    <w:bookmarkEnd w:id="2"/>
    <w:bookmarkEnd w:id="3"/>
    <w:p w:rsidR="00803F59" w:rsidRPr="0055184B" w:rsidRDefault="00803F59" w:rsidP="0055184B">
      <w:pPr>
        <w:suppressAutoHyphens/>
        <w:ind w:firstLine="720"/>
        <w:jc w:val="both"/>
        <w:rPr>
          <w:rFonts w:eastAsia="MS Mincho"/>
          <w:sz w:val="16"/>
          <w:szCs w:val="16"/>
          <w:lang w:eastAsia="ja-JP"/>
        </w:rPr>
      </w:pPr>
      <w:r w:rsidRPr="0055184B">
        <w:rPr>
          <w:rFonts w:eastAsia="MS Mincho"/>
          <w:sz w:val="16"/>
          <w:szCs w:val="16"/>
          <w:lang w:eastAsia="ja-JP"/>
        </w:rPr>
        <w:t xml:space="preserve">Ответственный исполнитель муниципальной программы (отдел) совместно с соисполнителями  до 15 июля текущего года и до 20 февраля года следующего за отчетным, готовит полугодовой и годовой отчеты о ходе реализации муниципальной программы по форме согласно </w:t>
      </w:r>
      <w:hyperlink r:id="rId18" w:anchor="block_1100" w:history="1">
        <w:r w:rsidRPr="0055184B">
          <w:rPr>
            <w:rFonts w:eastAsia="MS Mincho"/>
            <w:sz w:val="16"/>
            <w:szCs w:val="16"/>
            <w:lang w:eastAsia="ja-JP"/>
          </w:rPr>
          <w:t>приложению</w:t>
        </w:r>
      </w:hyperlink>
      <w:r w:rsidRPr="0055184B">
        <w:rPr>
          <w:rFonts w:eastAsia="MS Mincho"/>
          <w:sz w:val="16"/>
          <w:szCs w:val="16"/>
          <w:lang w:eastAsia="ja-JP"/>
        </w:rPr>
        <w:t xml:space="preserve"> № 5 к Порядку разработки муниципальных программ Любытинского </w:t>
      </w:r>
      <w:proofErr w:type="spellStart"/>
      <w:r w:rsidRPr="0055184B">
        <w:rPr>
          <w:rFonts w:eastAsia="MS Mincho"/>
          <w:sz w:val="16"/>
          <w:szCs w:val="16"/>
          <w:lang w:eastAsia="ja-JP"/>
        </w:rPr>
        <w:t>муници-пального</w:t>
      </w:r>
      <w:proofErr w:type="spellEnd"/>
      <w:r w:rsidRPr="0055184B">
        <w:rPr>
          <w:rFonts w:eastAsia="MS Mincho"/>
          <w:sz w:val="16"/>
          <w:szCs w:val="16"/>
          <w:lang w:eastAsia="ja-JP"/>
        </w:rPr>
        <w:t xml:space="preserve"> района, их формирования, реализации и проведения оценки эффективности, утвержденному постановлением Администрации </w:t>
      </w:r>
      <w:proofErr w:type="spellStart"/>
      <w:r w:rsidRPr="0055184B">
        <w:rPr>
          <w:rFonts w:eastAsia="MS Mincho"/>
          <w:sz w:val="16"/>
          <w:szCs w:val="16"/>
          <w:lang w:eastAsia="ja-JP"/>
        </w:rPr>
        <w:t>муници-пального</w:t>
      </w:r>
      <w:proofErr w:type="spellEnd"/>
      <w:r w:rsidRPr="0055184B">
        <w:rPr>
          <w:rFonts w:eastAsia="MS Mincho"/>
          <w:sz w:val="16"/>
          <w:szCs w:val="16"/>
          <w:lang w:eastAsia="ja-JP"/>
        </w:rPr>
        <w:t xml:space="preserve"> района от 24.12.2018 № 1229. </w:t>
      </w:r>
      <w:bookmarkEnd w:id="1"/>
      <w:r w:rsidRPr="0055184B">
        <w:rPr>
          <w:rFonts w:eastAsia="MS Mincho"/>
          <w:sz w:val="16"/>
          <w:szCs w:val="16"/>
          <w:lang w:eastAsia="ja-JP"/>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803F59" w:rsidRPr="0055184B" w:rsidRDefault="00803F59" w:rsidP="0055184B">
      <w:pPr>
        <w:pStyle w:val="74"/>
        <w:ind w:firstLine="720"/>
        <w:jc w:val="center"/>
        <w:rPr>
          <w:b/>
          <w:sz w:val="16"/>
          <w:szCs w:val="16"/>
        </w:rPr>
      </w:pPr>
      <w:r w:rsidRPr="0055184B">
        <w:rPr>
          <w:b/>
          <w:sz w:val="16"/>
          <w:szCs w:val="16"/>
        </w:rPr>
        <w:t>Мероприятия муниципальной программы</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957"/>
        <w:gridCol w:w="612"/>
        <w:gridCol w:w="1047"/>
        <w:gridCol w:w="612"/>
        <w:gridCol w:w="873"/>
        <w:gridCol w:w="699"/>
        <w:gridCol w:w="526"/>
        <w:gridCol w:w="526"/>
        <w:gridCol w:w="525"/>
        <w:gridCol w:w="526"/>
        <w:gridCol w:w="526"/>
        <w:gridCol w:w="526"/>
      </w:tblGrid>
      <w:tr w:rsidR="00803F59" w:rsidRPr="0055184B" w:rsidTr="001C0550">
        <w:trPr>
          <w:trHeight w:val="20"/>
        </w:trPr>
        <w:tc>
          <w:tcPr>
            <w:tcW w:w="535" w:type="dxa"/>
            <w:vMerge w:val="restart"/>
          </w:tcPr>
          <w:p w:rsidR="00803F59" w:rsidRPr="0055184B" w:rsidRDefault="00803F59" w:rsidP="0055184B">
            <w:pPr>
              <w:ind w:left="-93" w:right="-219"/>
              <w:contextualSpacing/>
              <w:jc w:val="center"/>
              <w:rPr>
                <w:sz w:val="16"/>
                <w:szCs w:val="16"/>
              </w:rPr>
            </w:pPr>
            <w:r w:rsidRPr="0055184B">
              <w:rPr>
                <w:sz w:val="16"/>
                <w:szCs w:val="16"/>
              </w:rPr>
              <w:t>№</w:t>
            </w:r>
          </w:p>
          <w:p w:rsidR="00803F59" w:rsidRPr="0055184B" w:rsidRDefault="00803F59" w:rsidP="0055184B">
            <w:pPr>
              <w:ind w:left="-93" w:right="-219"/>
              <w:contextualSpacing/>
              <w:jc w:val="center"/>
              <w:rPr>
                <w:sz w:val="16"/>
                <w:szCs w:val="16"/>
              </w:rPr>
            </w:pPr>
            <w:r w:rsidRPr="0055184B">
              <w:rPr>
                <w:sz w:val="16"/>
                <w:szCs w:val="16"/>
              </w:rPr>
              <w:t xml:space="preserve"> п/п</w:t>
            </w:r>
          </w:p>
        </w:tc>
        <w:tc>
          <w:tcPr>
            <w:tcW w:w="2957" w:type="dxa"/>
            <w:vMerge w:val="restart"/>
          </w:tcPr>
          <w:p w:rsidR="00803F59" w:rsidRPr="0055184B" w:rsidRDefault="00803F59" w:rsidP="0055184B">
            <w:pPr>
              <w:ind w:right="-121"/>
              <w:contextualSpacing/>
              <w:jc w:val="center"/>
              <w:rPr>
                <w:sz w:val="16"/>
                <w:szCs w:val="16"/>
              </w:rPr>
            </w:pPr>
            <w:r w:rsidRPr="0055184B">
              <w:rPr>
                <w:sz w:val="16"/>
                <w:szCs w:val="16"/>
              </w:rPr>
              <w:t>Наименование мероприятия</w:t>
            </w:r>
          </w:p>
        </w:tc>
        <w:tc>
          <w:tcPr>
            <w:tcW w:w="612" w:type="dxa"/>
            <w:vMerge w:val="restart"/>
          </w:tcPr>
          <w:p w:rsidR="00803F59" w:rsidRPr="0055184B" w:rsidRDefault="00803F59" w:rsidP="0055184B">
            <w:pPr>
              <w:ind w:right="-121"/>
              <w:contextualSpacing/>
              <w:jc w:val="center"/>
              <w:rPr>
                <w:sz w:val="16"/>
                <w:szCs w:val="16"/>
              </w:rPr>
            </w:pPr>
            <w:r w:rsidRPr="0055184B">
              <w:rPr>
                <w:sz w:val="16"/>
                <w:szCs w:val="16"/>
              </w:rPr>
              <w:t xml:space="preserve">Срок </w:t>
            </w:r>
          </w:p>
          <w:p w:rsidR="00803F59" w:rsidRPr="0055184B" w:rsidRDefault="00803F59" w:rsidP="0055184B">
            <w:pPr>
              <w:ind w:right="-121"/>
              <w:contextualSpacing/>
              <w:jc w:val="center"/>
              <w:rPr>
                <w:sz w:val="16"/>
                <w:szCs w:val="16"/>
              </w:rPr>
            </w:pPr>
            <w:r w:rsidRPr="0055184B">
              <w:rPr>
                <w:sz w:val="16"/>
                <w:szCs w:val="16"/>
              </w:rPr>
              <w:t>исполнения</w:t>
            </w:r>
          </w:p>
        </w:tc>
        <w:tc>
          <w:tcPr>
            <w:tcW w:w="1047" w:type="dxa"/>
            <w:vMerge w:val="restart"/>
          </w:tcPr>
          <w:p w:rsidR="00803F59" w:rsidRPr="0055184B" w:rsidRDefault="00803F59" w:rsidP="0055184B">
            <w:pPr>
              <w:ind w:right="-121"/>
              <w:contextualSpacing/>
              <w:jc w:val="center"/>
              <w:rPr>
                <w:sz w:val="16"/>
                <w:szCs w:val="16"/>
              </w:rPr>
            </w:pPr>
            <w:r w:rsidRPr="0055184B">
              <w:rPr>
                <w:sz w:val="16"/>
                <w:szCs w:val="16"/>
              </w:rPr>
              <w:t>Исполнитель</w:t>
            </w:r>
          </w:p>
        </w:tc>
        <w:tc>
          <w:tcPr>
            <w:tcW w:w="612" w:type="dxa"/>
            <w:vMerge w:val="restart"/>
          </w:tcPr>
          <w:p w:rsidR="00803F59" w:rsidRPr="0055184B" w:rsidRDefault="00803F59" w:rsidP="0055184B">
            <w:pPr>
              <w:ind w:right="-121"/>
              <w:contextualSpacing/>
              <w:jc w:val="center"/>
              <w:rPr>
                <w:sz w:val="16"/>
                <w:szCs w:val="16"/>
              </w:rPr>
            </w:pPr>
            <w:r w:rsidRPr="0055184B">
              <w:rPr>
                <w:sz w:val="16"/>
                <w:szCs w:val="16"/>
              </w:rPr>
              <w:t>Целевой</w:t>
            </w:r>
          </w:p>
          <w:p w:rsidR="00803F59" w:rsidRPr="0055184B" w:rsidRDefault="00803F59" w:rsidP="0055184B">
            <w:pPr>
              <w:ind w:right="-121"/>
              <w:contextualSpacing/>
              <w:jc w:val="center"/>
              <w:rPr>
                <w:sz w:val="16"/>
                <w:szCs w:val="16"/>
              </w:rPr>
            </w:pPr>
            <w:r w:rsidRPr="0055184B">
              <w:rPr>
                <w:sz w:val="16"/>
                <w:szCs w:val="16"/>
              </w:rPr>
              <w:t>показатель</w:t>
            </w:r>
          </w:p>
        </w:tc>
        <w:tc>
          <w:tcPr>
            <w:tcW w:w="873" w:type="dxa"/>
            <w:vMerge w:val="restart"/>
          </w:tcPr>
          <w:p w:rsidR="00803F59" w:rsidRPr="0055184B" w:rsidRDefault="00803F59" w:rsidP="0055184B">
            <w:pPr>
              <w:ind w:right="-121"/>
              <w:contextualSpacing/>
              <w:rPr>
                <w:sz w:val="16"/>
                <w:szCs w:val="16"/>
              </w:rPr>
            </w:pPr>
            <w:proofErr w:type="gramStart"/>
            <w:r w:rsidRPr="0055184B">
              <w:rPr>
                <w:sz w:val="16"/>
                <w:szCs w:val="16"/>
              </w:rPr>
              <w:t>Источник  финансирования</w:t>
            </w:r>
            <w:proofErr w:type="gramEnd"/>
          </w:p>
        </w:tc>
        <w:tc>
          <w:tcPr>
            <w:tcW w:w="3854" w:type="dxa"/>
            <w:gridSpan w:val="7"/>
            <w:noWrap/>
          </w:tcPr>
          <w:p w:rsidR="00803F59" w:rsidRPr="0055184B" w:rsidRDefault="00803F59" w:rsidP="0055184B">
            <w:pPr>
              <w:ind w:right="-121"/>
              <w:contextualSpacing/>
              <w:jc w:val="center"/>
              <w:rPr>
                <w:sz w:val="16"/>
                <w:szCs w:val="16"/>
              </w:rPr>
            </w:pPr>
            <w:r w:rsidRPr="0055184B">
              <w:rPr>
                <w:sz w:val="16"/>
                <w:szCs w:val="16"/>
              </w:rPr>
              <w:t>Объем финансирования (</w:t>
            </w:r>
            <w:proofErr w:type="spellStart"/>
            <w:r w:rsidRPr="0055184B">
              <w:rPr>
                <w:sz w:val="16"/>
                <w:szCs w:val="16"/>
              </w:rPr>
              <w:t>тыс.руб</w:t>
            </w:r>
            <w:proofErr w:type="spellEnd"/>
            <w:r w:rsidRPr="0055184B">
              <w:rPr>
                <w:sz w:val="16"/>
                <w:szCs w:val="16"/>
              </w:rPr>
              <w:t>.)</w:t>
            </w:r>
          </w:p>
        </w:tc>
      </w:tr>
      <w:tr w:rsidR="00803F59" w:rsidRPr="0055184B" w:rsidTr="001C0550">
        <w:trPr>
          <w:trHeight w:val="20"/>
        </w:trPr>
        <w:tc>
          <w:tcPr>
            <w:tcW w:w="535" w:type="dxa"/>
            <w:vMerge/>
            <w:vAlign w:val="center"/>
          </w:tcPr>
          <w:p w:rsidR="00803F59" w:rsidRPr="0055184B" w:rsidRDefault="00803F59" w:rsidP="0055184B">
            <w:pPr>
              <w:ind w:left="-93" w:right="-219"/>
              <w:contextualSpacing/>
              <w:jc w:val="center"/>
              <w:rPr>
                <w:sz w:val="16"/>
                <w:szCs w:val="16"/>
              </w:rPr>
            </w:pPr>
          </w:p>
        </w:tc>
        <w:tc>
          <w:tcPr>
            <w:tcW w:w="2957" w:type="dxa"/>
            <w:vMerge/>
            <w:vAlign w:val="center"/>
          </w:tcPr>
          <w:p w:rsidR="00803F59" w:rsidRPr="0055184B" w:rsidRDefault="00803F59" w:rsidP="0055184B">
            <w:pPr>
              <w:ind w:right="-121"/>
              <w:contextualSpacing/>
              <w:jc w:val="center"/>
              <w:rPr>
                <w:sz w:val="16"/>
                <w:szCs w:val="16"/>
              </w:rPr>
            </w:pPr>
          </w:p>
        </w:tc>
        <w:tc>
          <w:tcPr>
            <w:tcW w:w="612" w:type="dxa"/>
            <w:vMerge/>
            <w:vAlign w:val="center"/>
          </w:tcPr>
          <w:p w:rsidR="00803F59" w:rsidRPr="0055184B" w:rsidRDefault="00803F59" w:rsidP="0055184B">
            <w:pPr>
              <w:ind w:right="-121"/>
              <w:contextualSpacing/>
              <w:jc w:val="center"/>
              <w:rPr>
                <w:sz w:val="16"/>
                <w:szCs w:val="16"/>
              </w:rPr>
            </w:pPr>
          </w:p>
        </w:tc>
        <w:tc>
          <w:tcPr>
            <w:tcW w:w="1047" w:type="dxa"/>
            <w:vMerge/>
            <w:vAlign w:val="center"/>
          </w:tcPr>
          <w:p w:rsidR="00803F59" w:rsidRPr="0055184B" w:rsidRDefault="00803F59" w:rsidP="0055184B">
            <w:pPr>
              <w:ind w:right="-121"/>
              <w:contextualSpacing/>
              <w:jc w:val="center"/>
              <w:rPr>
                <w:sz w:val="16"/>
                <w:szCs w:val="16"/>
              </w:rPr>
            </w:pPr>
          </w:p>
        </w:tc>
        <w:tc>
          <w:tcPr>
            <w:tcW w:w="612" w:type="dxa"/>
            <w:vMerge/>
            <w:vAlign w:val="center"/>
          </w:tcPr>
          <w:p w:rsidR="00803F59" w:rsidRPr="0055184B" w:rsidRDefault="00803F59" w:rsidP="0055184B">
            <w:pPr>
              <w:ind w:right="-121"/>
              <w:contextualSpacing/>
              <w:jc w:val="center"/>
              <w:rPr>
                <w:sz w:val="16"/>
                <w:szCs w:val="16"/>
              </w:rPr>
            </w:pPr>
          </w:p>
        </w:tc>
        <w:tc>
          <w:tcPr>
            <w:tcW w:w="873" w:type="dxa"/>
            <w:vMerge/>
          </w:tcPr>
          <w:p w:rsidR="00803F59" w:rsidRPr="0055184B" w:rsidRDefault="00803F59" w:rsidP="0055184B">
            <w:pPr>
              <w:ind w:right="-121"/>
              <w:contextualSpacing/>
              <w:jc w:val="center"/>
              <w:rPr>
                <w:sz w:val="16"/>
                <w:szCs w:val="16"/>
              </w:rPr>
            </w:pPr>
          </w:p>
        </w:tc>
        <w:tc>
          <w:tcPr>
            <w:tcW w:w="699" w:type="dxa"/>
            <w:vMerge w:val="restart"/>
            <w:noWrap/>
          </w:tcPr>
          <w:p w:rsidR="00803F59" w:rsidRPr="0055184B" w:rsidRDefault="00803F59" w:rsidP="0055184B">
            <w:pPr>
              <w:ind w:right="-121"/>
              <w:contextualSpacing/>
              <w:jc w:val="center"/>
              <w:rPr>
                <w:sz w:val="16"/>
                <w:szCs w:val="16"/>
              </w:rPr>
            </w:pPr>
            <w:r w:rsidRPr="0055184B">
              <w:rPr>
                <w:sz w:val="16"/>
                <w:szCs w:val="16"/>
              </w:rPr>
              <w:t>всего</w:t>
            </w:r>
          </w:p>
        </w:tc>
        <w:tc>
          <w:tcPr>
            <w:tcW w:w="2103" w:type="dxa"/>
            <w:gridSpan w:val="4"/>
            <w:noWrap/>
          </w:tcPr>
          <w:p w:rsidR="00803F59" w:rsidRPr="0055184B" w:rsidRDefault="00803F59" w:rsidP="0055184B">
            <w:pPr>
              <w:ind w:right="-121"/>
              <w:contextualSpacing/>
              <w:jc w:val="center"/>
              <w:rPr>
                <w:sz w:val="16"/>
                <w:szCs w:val="16"/>
              </w:rPr>
            </w:pPr>
            <w:r w:rsidRPr="0055184B">
              <w:rPr>
                <w:sz w:val="16"/>
                <w:szCs w:val="16"/>
              </w:rPr>
              <w:t>в том числе по годам:</w:t>
            </w:r>
          </w:p>
        </w:tc>
        <w:tc>
          <w:tcPr>
            <w:tcW w:w="526" w:type="dxa"/>
          </w:tcPr>
          <w:p w:rsidR="00803F59" w:rsidRPr="0055184B" w:rsidRDefault="00803F59" w:rsidP="0055184B">
            <w:pPr>
              <w:ind w:right="-121"/>
              <w:contextualSpacing/>
              <w:jc w:val="center"/>
              <w:rPr>
                <w:sz w:val="16"/>
                <w:szCs w:val="16"/>
              </w:rPr>
            </w:pPr>
          </w:p>
        </w:tc>
        <w:tc>
          <w:tcPr>
            <w:tcW w:w="526" w:type="dxa"/>
          </w:tcPr>
          <w:p w:rsidR="00803F59" w:rsidRPr="0055184B" w:rsidRDefault="00803F59" w:rsidP="0055184B">
            <w:pPr>
              <w:ind w:right="-121"/>
              <w:contextualSpacing/>
              <w:jc w:val="center"/>
              <w:rPr>
                <w:sz w:val="16"/>
                <w:szCs w:val="16"/>
              </w:rPr>
            </w:pPr>
          </w:p>
        </w:tc>
      </w:tr>
      <w:tr w:rsidR="00803F59" w:rsidRPr="0055184B" w:rsidTr="001C0550">
        <w:trPr>
          <w:trHeight w:val="20"/>
        </w:trPr>
        <w:tc>
          <w:tcPr>
            <w:tcW w:w="535" w:type="dxa"/>
            <w:vMerge/>
            <w:vAlign w:val="center"/>
          </w:tcPr>
          <w:p w:rsidR="00803F59" w:rsidRPr="0055184B" w:rsidRDefault="00803F59" w:rsidP="0055184B">
            <w:pPr>
              <w:ind w:left="-93" w:right="-219"/>
              <w:contextualSpacing/>
              <w:jc w:val="center"/>
              <w:rPr>
                <w:sz w:val="16"/>
                <w:szCs w:val="16"/>
              </w:rPr>
            </w:pPr>
          </w:p>
        </w:tc>
        <w:tc>
          <w:tcPr>
            <w:tcW w:w="2957" w:type="dxa"/>
            <w:vMerge/>
            <w:vAlign w:val="center"/>
          </w:tcPr>
          <w:p w:rsidR="00803F59" w:rsidRPr="0055184B" w:rsidRDefault="00803F59" w:rsidP="0055184B">
            <w:pPr>
              <w:ind w:right="-121"/>
              <w:contextualSpacing/>
              <w:jc w:val="center"/>
              <w:rPr>
                <w:sz w:val="16"/>
                <w:szCs w:val="16"/>
              </w:rPr>
            </w:pPr>
          </w:p>
        </w:tc>
        <w:tc>
          <w:tcPr>
            <w:tcW w:w="612" w:type="dxa"/>
            <w:vMerge/>
            <w:vAlign w:val="center"/>
          </w:tcPr>
          <w:p w:rsidR="00803F59" w:rsidRPr="0055184B" w:rsidRDefault="00803F59" w:rsidP="0055184B">
            <w:pPr>
              <w:ind w:right="-121"/>
              <w:contextualSpacing/>
              <w:jc w:val="center"/>
              <w:rPr>
                <w:sz w:val="16"/>
                <w:szCs w:val="16"/>
              </w:rPr>
            </w:pPr>
          </w:p>
        </w:tc>
        <w:tc>
          <w:tcPr>
            <w:tcW w:w="1047" w:type="dxa"/>
            <w:vMerge/>
            <w:vAlign w:val="center"/>
          </w:tcPr>
          <w:p w:rsidR="00803F59" w:rsidRPr="0055184B" w:rsidRDefault="00803F59" w:rsidP="0055184B">
            <w:pPr>
              <w:ind w:right="-121"/>
              <w:contextualSpacing/>
              <w:jc w:val="center"/>
              <w:rPr>
                <w:sz w:val="16"/>
                <w:szCs w:val="16"/>
              </w:rPr>
            </w:pPr>
          </w:p>
        </w:tc>
        <w:tc>
          <w:tcPr>
            <w:tcW w:w="612" w:type="dxa"/>
            <w:vMerge/>
            <w:vAlign w:val="center"/>
          </w:tcPr>
          <w:p w:rsidR="00803F59" w:rsidRPr="0055184B" w:rsidRDefault="00803F59" w:rsidP="0055184B">
            <w:pPr>
              <w:ind w:right="-121"/>
              <w:contextualSpacing/>
              <w:jc w:val="center"/>
              <w:rPr>
                <w:sz w:val="16"/>
                <w:szCs w:val="16"/>
              </w:rPr>
            </w:pPr>
          </w:p>
        </w:tc>
        <w:tc>
          <w:tcPr>
            <w:tcW w:w="873" w:type="dxa"/>
            <w:vMerge/>
          </w:tcPr>
          <w:p w:rsidR="00803F59" w:rsidRPr="0055184B" w:rsidRDefault="00803F59" w:rsidP="0055184B">
            <w:pPr>
              <w:ind w:right="-121"/>
              <w:contextualSpacing/>
              <w:jc w:val="center"/>
              <w:rPr>
                <w:sz w:val="16"/>
                <w:szCs w:val="16"/>
              </w:rPr>
            </w:pPr>
          </w:p>
        </w:tc>
        <w:tc>
          <w:tcPr>
            <w:tcW w:w="699" w:type="dxa"/>
            <w:vMerge/>
          </w:tcPr>
          <w:p w:rsidR="00803F59" w:rsidRPr="0055184B" w:rsidRDefault="00803F59" w:rsidP="0055184B">
            <w:pPr>
              <w:ind w:right="-121"/>
              <w:contextualSpacing/>
              <w:jc w:val="center"/>
              <w:rPr>
                <w:sz w:val="16"/>
                <w:szCs w:val="16"/>
              </w:rPr>
            </w:pPr>
          </w:p>
        </w:tc>
        <w:tc>
          <w:tcPr>
            <w:tcW w:w="526" w:type="dxa"/>
            <w:noWrap/>
          </w:tcPr>
          <w:p w:rsidR="00803F59" w:rsidRPr="0055184B" w:rsidRDefault="00803F59" w:rsidP="0055184B">
            <w:pPr>
              <w:ind w:right="-121"/>
              <w:contextualSpacing/>
              <w:jc w:val="center"/>
              <w:rPr>
                <w:sz w:val="16"/>
                <w:szCs w:val="16"/>
              </w:rPr>
            </w:pPr>
            <w:r w:rsidRPr="0055184B">
              <w:rPr>
                <w:sz w:val="16"/>
                <w:szCs w:val="16"/>
              </w:rPr>
              <w:t>2017</w:t>
            </w:r>
          </w:p>
        </w:tc>
        <w:tc>
          <w:tcPr>
            <w:tcW w:w="526" w:type="dxa"/>
            <w:noWrap/>
          </w:tcPr>
          <w:p w:rsidR="00803F59" w:rsidRPr="0055184B" w:rsidRDefault="00803F59" w:rsidP="0055184B">
            <w:pPr>
              <w:ind w:right="-121"/>
              <w:contextualSpacing/>
              <w:jc w:val="center"/>
              <w:rPr>
                <w:sz w:val="16"/>
                <w:szCs w:val="16"/>
              </w:rPr>
            </w:pPr>
            <w:r w:rsidRPr="0055184B">
              <w:rPr>
                <w:sz w:val="16"/>
                <w:szCs w:val="16"/>
              </w:rPr>
              <w:t>2018</w:t>
            </w:r>
          </w:p>
        </w:tc>
        <w:tc>
          <w:tcPr>
            <w:tcW w:w="525" w:type="dxa"/>
            <w:noWrap/>
          </w:tcPr>
          <w:p w:rsidR="00803F59" w:rsidRPr="0055184B" w:rsidRDefault="00803F59" w:rsidP="0055184B">
            <w:pPr>
              <w:ind w:right="-121"/>
              <w:contextualSpacing/>
              <w:jc w:val="center"/>
              <w:rPr>
                <w:sz w:val="16"/>
                <w:szCs w:val="16"/>
              </w:rPr>
            </w:pPr>
            <w:r w:rsidRPr="0055184B">
              <w:rPr>
                <w:sz w:val="16"/>
                <w:szCs w:val="16"/>
              </w:rPr>
              <w:t>2019</w:t>
            </w:r>
          </w:p>
        </w:tc>
        <w:tc>
          <w:tcPr>
            <w:tcW w:w="526" w:type="dxa"/>
          </w:tcPr>
          <w:p w:rsidR="00803F59" w:rsidRPr="0055184B" w:rsidRDefault="00803F59" w:rsidP="0055184B">
            <w:pPr>
              <w:ind w:right="-121"/>
              <w:contextualSpacing/>
              <w:jc w:val="center"/>
              <w:rPr>
                <w:sz w:val="16"/>
                <w:szCs w:val="16"/>
              </w:rPr>
            </w:pPr>
            <w:r w:rsidRPr="0055184B">
              <w:rPr>
                <w:sz w:val="16"/>
                <w:szCs w:val="16"/>
              </w:rPr>
              <w:t>2020</w:t>
            </w:r>
          </w:p>
        </w:tc>
        <w:tc>
          <w:tcPr>
            <w:tcW w:w="526" w:type="dxa"/>
          </w:tcPr>
          <w:p w:rsidR="00803F59" w:rsidRPr="0055184B" w:rsidRDefault="00803F59" w:rsidP="0055184B">
            <w:pPr>
              <w:ind w:right="-121"/>
              <w:contextualSpacing/>
              <w:jc w:val="center"/>
              <w:rPr>
                <w:sz w:val="16"/>
                <w:szCs w:val="16"/>
              </w:rPr>
            </w:pPr>
            <w:r w:rsidRPr="0055184B">
              <w:rPr>
                <w:sz w:val="16"/>
                <w:szCs w:val="16"/>
              </w:rPr>
              <w:t>2021</w:t>
            </w:r>
          </w:p>
        </w:tc>
        <w:tc>
          <w:tcPr>
            <w:tcW w:w="526" w:type="dxa"/>
          </w:tcPr>
          <w:p w:rsidR="00803F59" w:rsidRPr="0055184B" w:rsidRDefault="00803F59" w:rsidP="0055184B">
            <w:pPr>
              <w:ind w:right="-121"/>
              <w:contextualSpacing/>
              <w:jc w:val="center"/>
              <w:rPr>
                <w:sz w:val="16"/>
                <w:szCs w:val="16"/>
              </w:rPr>
            </w:pPr>
            <w:r w:rsidRPr="0055184B">
              <w:rPr>
                <w:sz w:val="16"/>
                <w:szCs w:val="16"/>
              </w:rPr>
              <w:t>2022</w:t>
            </w:r>
          </w:p>
        </w:tc>
      </w:tr>
      <w:tr w:rsidR="00803F59" w:rsidRPr="0055184B" w:rsidTr="001C0550">
        <w:trPr>
          <w:trHeight w:val="20"/>
        </w:trPr>
        <w:tc>
          <w:tcPr>
            <w:tcW w:w="535" w:type="dxa"/>
            <w:vAlign w:val="center"/>
          </w:tcPr>
          <w:p w:rsidR="00803F59" w:rsidRPr="0055184B" w:rsidRDefault="00803F59" w:rsidP="0055184B">
            <w:pPr>
              <w:ind w:left="-93" w:right="-219"/>
              <w:contextualSpacing/>
              <w:jc w:val="center"/>
              <w:rPr>
                <w:b/>
                <w:sz w:val="16"/>
                <w:szCs w:val="16"/>
              </w:rPr>
            </w:pPr>
            <w:r w:rsidRPr="0055184B">
              <w:rPr>
                <w:b/>
                <w:sz w:val="16"/>
                <w:szCs w:val="16"/>
              </w:rPr>
              <w:t>1.</w:t>
            </w:r>
          </w:p>
        </w:tc>
        <w:tc>
          <w:tcPr>
            <w:tcW w:w="8903" w:type="dxa"/>
            <w:gridSpan w:val="10"/>
            <w:vAlign w:val="center"/>
          </w:tcPr>
          <w:p w:rsidR="00803F59" w:rsidRPr="0055184B" w:rsidRDefault="00803F59" w:rsidP="0055184B">
            <w:pPr>
              <w:ind w:right="-312"/>
              <w:rPr>
                <w:b/>
                <w:sz w:val="16"/>
                <w:szCs w:val="16"/>
              </w:rPr>
            </w:pPr>
            <w:r w:rsidRPr="0055184B">
              <w:rPr>
                <w:b/>
                <w:sz w:val="16"/>
                <w:szCs w:val="16"/>
              </w:rPr>
              <w:t>Финансовая поддержка субъектов малого и среднего предпринимательства в муниципальном районе</w:t>
            </w:r>
          </w:p>
        </w:tc>
        <w:tc>
          <w:tcPr>
            <w:tcW w:w="526" w:type="dxa"/>
          </w:tcPr>
          <w:p w:rsidR="00803F59" w:rsidRPr="0055184B" w:rsidRDefault="00803F59" w:rsidP="0055184B">
            <w:pPr>
              <w:ind w:right="-312"/>
              <w:rPr>
                <w:b/>
                <w:sz w:val="16"/>
                <w:szCs w:val="16"/>
              </w:rPr>
            </w:pPr>
          </w:p>
        </w:tc>
        <w:tc>
          <w:tcPr>
            <w:tcW w:w="526" w:type="dxa"/>
          </w:tcPr>
          <w:p w:rsidR="00803F59" w:rsidRPr="0055184B" w:rsidRDefault="00803F59" w:rsidP="0055184B">
            <w:pPr>
              <w:ind w:right="-312"/>
              <w:rPr>
                <w:b/>
                <w:sz w:val="16"/>
                <w:szCs w:val="16"/>
              </w:rPr>
            </w:pPr>
          </w:p>
        </w:tc>
      </w:tr>
      <w:tr w:rsidR="00803F59" w:rsidRPr="0055184B" w:rsidTr="001C0550">
        <w:trPr>
          <w:trHeight w:val="20"/>
        </w:trPr>
        <w:tc>
          <w:tcPr>
            <w:tcW w:w="535" w:type="dxa"/>
            <w:noWrap/>
          </w:tcPr>
          <w:p w:rsidR="00803F59" w:rsidRPr="0055184B" w:rsidRDefault="00803F59" w:rsidP="0055184B">
            <w:pPr>
              <w:ind w:left="-93" w:right="-219"/>
              <w:contextualSpacing/>
              <w:jc w:val="center"/>
              <w:rPr>
                <w:sz w:val="16"/>
                <w:szCs w:val="16"/>
              </w:rPr>
            </w:pPr>
            <w:r w:rsidRPr="0055184B">
              <w:rPr>
                <w:sz w:val="16"/>
                <w:szCs w:val="16"/>
              </w:rPr>
              <w:t>1.1.</w:t>
            </w:r>
          </w:p>
        </w:tc>
        <w:tc>
          <w:tcPr>
            <w:tcW w:w="2957" w:type="dxa"/>
          </w:tcPr>
          <w:p w:rsidR="00803F59" w:rsidRPr="0055184B" w:rsidRDefault="00803F59" w:rsidP="0055184B">
            <w:pPr>
              <w:ind w:right="-121"/>
              <w:contextualSpacing/>
              <w:rPr>
                <w:sz w:val="16"/>
                <w:szCs w:val="16"/>
              </w:rPr>
            </w:pPr>
            <w:r w:rsidRPr="0055184B">
              <w:rPr>
                <w:sz w:val="16"/>
                <w:szCs w:val="16"/>
              </w:rPr>
              <w:t>Содействие субъектам малого и среднего предпринимательства муниципального района в привлечении кредитов коммерческих банков области на инвестиционные проекты</w:t>
            </w:r>
          </w:p>
        </w:tc>
        <w:tc>
          <w:tcPr>
            <w:tcW w:w="612" w:type="dxa"/>
          </w:tcPr>
          <w:p w:rsidR="00803F59" w:rsidRPr="0055184B" w:rsidRDefault="00803F59" w:rsidP="0055184B">
            <w:pPr>
              <w:ind w:left="-95" w:right="-87"/>
              <w:contextualSpacing/>
              <w:jc w:val="center"/>
              <w:rPr>
                <w:sz w:val="16"/>
                <w:szCs w:val="16"/>
              </w:rPr>
            </w:pPr>
            <w:r w:rsidRPr="0055184B">
              <w:rPr>
                <w:sz w:val="16"/>
                <w:szCs w:val="16"/>
              </w:rPr>
              <w:t>2017-2022</w:t>
            </w:r>
            <w:r w:rsidRPr="0055184B">
              <w:rPr>
                <w:sz w:val="16"/>
                <w:szCs w:val="16"/>
              </w:rPr>
              <w:br/>
              <w:t>годы</w:t>
            </w:r>
          </w:p>
        </w:tc>
        <w:tc>
          <w:tcPr>
            <w:tcW w:w="1047" w:type="dxa"/>
          </w:tcPr>
          <w:p w:rsidR="00803F59" w:rsidRPr="0055184B" w:rsidRDefault="00803F59" w:rsidP="0055184B">
            <w:pPr>
              <w:ind w:left="-95" w:right="-87"/>
              <w:contextualSpacing/>
              <w:jc w:val="center"/>
              <w:rPr>
                <w:sz w:val="16"/>
                <w:szCs w:val="16"/>
              </w:rPr>
            </w:pPr>
            <w:r w:rsidRPr="0055184B">
              <w:rPr>
                <w:sz w:val="16"/>
                <w:szCs w:val="16"/>
              </w:rPr>
              <w:t xml:space="preserve">отдел </w:t>
            </w:r>
          </w:p>
          <w:p w:rsidR="00803F59" w:rsidRPr="0055184B" w:rsidRDefault="00803F59" w:rsidP="0055184B">
            <w:pPr>
              <w:ind w:left="-95" w:right="-108"/>
              <w:contextualSpacing/>
              <w:jc w:val="both"/>
              <w:rPr>
                <w:sz w:val="16"/>
                <w:szCs w:val="16"/>
              </w:rPr>
            </w:pPr>
          </w:p>
        </w:tc>
        <w:tc>
          <w:tcPr>
            <w:tcW w:w="612" w:type="dxa"/>
          </w:tcPr>
          <w:p w:rsidR="00803F59" w:rsidRPr="0055184B" w:rsidRDefault="00803F59" w:rsidP="0055184B">
            <w:pPr>
              <w:ind w:left="-95" w:right="-87"/>
              <w:contextualSpacing/>
              <w:jc w:val="center"/>
              <w:rPr>
                <w:sz w:val="16"/>
                <w:szCs w:val="16"/>
              </w:rPr>
            </w:pPr>
            <w:r w:rsidRPr="0055184B">
              <w:rPr>
                <w:sz w:val="16"/>
                <w:szCs w:val="16"/>
              </w:rPr>
              <w:t xml:space="preserve"> 1.1.2-</w:t>
            </w:r>
          </w:p>
          <w:p w:rsidR="00803F59" w:rsidRPr="0055184B" w:rsidRDefault="00803F59" w:rsidP="0055184B">
            <w:pPr>
              <w:ind w:left="-95" w:right="-87"/>
              <w:contextualSpacing/>
              <w:jc w:val="center"/>
              <w:rPr>
                <w:sz w:val="16"/>
                <w:szCs w:val="16"/>
              </w:rPr>
            </w:pPr>
            <w:r w:rsidRPr="0055184B">
              <w:rPr>
                <w:sz w:val="16"/>
                <w:szCs w:val="16"/>
              </w:rPr>
              <w:t>1.2.2</w:t>
            </w:r>
          </w:p>
        </w:tc>
        <w:tc>
          <w:tcPr>
            <w:tcW w:w="873" w:type="dxa"/>
          </w:tcPr>
          <w:p w:rsidR="00803F59" w:rsidRPr="0055184B" w:rsidRDefault="00803F59" w:rsidP="0055184B">
            <w:pPr>
              <w:ind w:left="-95" w:right="-87"/>
              <w:contextualSpacing/>
              <w:jc w:val="center"/>
              <w:rPr>
                <w:sz w:val="16"/>
                <w:szCs w:val="16"/>
              </w:rPr>
            </w:pPr>
          </w:p>
        </w:tc>
        <w:tc>
          <w:tcPr>
            <w:tcW w:w="699"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5"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r>
      <w:tr w:rsidR="00803F59" w:rsidRPr="0055184B" w:rsidTr="001C0550">
        <w:trPr>
          <w:trHeight w:val="20"/>
        </w:trPr>
        <w:tc>
          <w:tcPr>
            <w:tcW w:w="535" w:type="dxa"/>
            <w:tcBorders>
              <w:bottom w:val="nil"/>
            </w:tcBorders>
            <w:noWrap/>
          </w:tcPr>
          <w:p w:rsidR="00803F59" w:rsidRPr="0055184B" w:rsidRDefault="00803F59" w:rsidP="0055184B">
            <w:pPr>
              <w:ind w:left="-93" w:right="-219"/>
              <w:contextualSpacing/>
              <w:jc w:val="center"/>
              <w:rPr>
                <w:sz w:val="16"/>
                <w:szCs w:val="16"/>
              </w:rPr>
            </w:pPr>
          </w:p>
          <w:p w:rsidR="00803F59" w:rsidRPr="0055184B" w:rsidRDefault="00803F59" w:rsidP="0055184B">
            <w:pPr>
              <w:ind w:left="-93" w:right="-219"/>
              <w:contextualSpacing/>
              <w:jc w:val="center"/>
              <w:rPr>
                <w:sz w:val="16"/>
                <w:szCs w:val="16"/>
              </w:rPr>
            </w:pPr>
            <w:r w:rsidRPr="0055184B">
              <w:rPr>
                <w:sz w:val="16"/>
                <w:szCs w:val="16"/>
              </w:rPr>
              <w:t>1.2.</w:t>
            </w:r>
          </w:p>
        </w:tc>
        <w:tc>
          <w:tcPr>
            <w:tcW w:w="2957" w:type="dxa"/>
            <w:tcBorders>
              <w:bottom w:val="nil"/>
            </w:tcBorders>
          </w:tcPr>
          <w:p w:rsidR="00803F59" w:rsidRPr="0055184B" w:rsidRDefault="00803F59" w:rsidP="0055184B">
            <w:pPr>
              <w:contextualSpacing/>
              <w:rPr>
                <w:sz w:val="16"/>
                <w:szCs w:val="16"/>
              </w:rPr>
            </w:pPr>
            <w:r w:rsidRPr="0055184B">
              <w:rPr>
                <w:sz w:val="16"/>
                <w:szCs w:val="16"/>
              </w:rPr>
              <w:t>Финансовая поддержка инвестиционных проектов субъектов малого и среднего предпринимательства путем возмещения части затрат на уплату процентов по кредитам  в рамках действующего законодательства Российской Федерации, а также проектов, направленных на развитие предпринимательской деятельности, в соответствии с прилагаемыми Правилами возмещения из бюджета муниципального района части затрат на уплату процентов по кредитам, полученным субъектами малого и среднего предпринимательства муниципального района в российских кредитных организациях (приложение 1 к мероприятиям Программы)</w:t>
            </w:r>
          </w:p>
        </w:tc>
        <w:tc>
          <w:tcPr>
            <w:tcW w:w="612" w:type="dxa"/>
            <w:tcBorders>
              <w:bottom w:val="nil"/>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2017-2022</w:t>
            </w:r>
            <w:r w:rsidRPr="0055184B">
              <w:rPr>
                <w:sz w:val="16"/>
                <w:szCs w:val="16"/>
              </w:rPr>
              <w:br/>
              <w:t>годы</w:t>
            </w:r>
          </w:p>
        </w:tc>
        <w:tc>
          <w:tcPr>
            <w:tcW w:w="1047" w:type="dxa"/>
            <w:tcBorders>
              <w:bottom w:val="nil"/>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отдел</w:t>
            </w:r>
          </w:p>
        </w:tc>
        <w:tc>
          <w:tcPr>
            <w:tcW w:w="612" w:type="dxa"/>
            <w:tcBorders>
              <w:bottom w:val="nil"/>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1.2.2</w:t>
            </w:r>
          </w:p>
          <w:p w:rsidR="00803F59" w:rsidRPr="0055184B" w:rsidRDefault="00803F59" w:rsidP="0055184B">
            <w:pPr>
              <w:ind w:left="-95" w:right="-87"/>
              <w:contextualSpacing/>
              <w:jc w:val="center"/>
              <w:rPr>
                <w:sz w:val="16"/>
                <w:szCs w:val="16"/>
              </w:rPr>
            </w:pPr>
          </w:p>
        </w:tc>
        <w:tc>
          <w:tcPr>
            <w:tcW w:w="873" w:type="dxa"/>
            <w:tcBorders>
              <w:bottom w:val="nil"/>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roofErr w:type="gramStart"/>
            <w:r w:rsidRPr="0055184B">
              <w:rPr>
                <w:sz w:val="16"/>
                <w:szCs w:val="16"/>
              </w:rPr>
              <w:t>бюджет  муниципального</w:t>
            </w:r>
            <w:proofErr w:type="gramEnd"/>
            <w:r w:rsidRPr="0055184B">
              <w:rPr>
                <w:sz w:val="16"/>
                <w:szCs w:val="16"/>
              </w:rPr>
              <w:t xml:space="preserve"> района</w:t>
            </w:r>
          </w:p>
        </w:tc>
        <w:tc>
          <w:tcPr>
            <w:tcW w:w="699" w:type="dxa"/>
            <w:tcBorders>
              <w:bottom w:val="nil"/>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410,0</w:t>
            </w:r>
          </w:p>
        </w:tc>
        <w:tc>
          <w:tcPr>
            <w:tcW w:w="526" w:type="dxa"/>
            <w:tcBorders>
              <w:bottom w:val="nil"/>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0,0</w:t>
            </w:r>
          </w:p>
        </w:tc>
        <w:tc>
          <w:tcPr>
            <w:tcW w:w="526" w:type="dxa"/>
            <w:tcBorders>
              <w:bottom w:val="nil"/>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70,0</w:t>
            </w:r>
          </w:p>
        </w:tc>
        <w:tc>
          <w:tcPr>
            <w:tcW w:w="525" w:type="dxa"/>
            <w:tcBorders>
              <w:bottom w:val="nil"/>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70,0</w:t>
            </w:r>
          </w:p>
        </w:tc>
        <w:tc>
          <w:tcPr>
            <w:tcW w:w="526" w:type="dxa"/>
            <w:tcBorders>
              <w:bottom w:val="nil"/>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rPr>
                <w:sz w:val="16"/>
                <w:szCs w:val="16"/>
              </w:rPr>
            </w:pPr>
            <w:r w:rsidRPr="0055184B">
              <w:rPr>
                <w:sz w:val="16"/>
                <w:szCs w:val="16"/>
              </w:rPr>
              <w:t xml:space="preserve"> 70,0</w:t>
            </w:r>
          </w:p>
        </w:tc>
        <w:tc>
          <w:tcPr>
            <w:tcW w:w="526" w:type="dxa"/>
            <w:tcBorders>
              <w:bottom w:val="nil"/>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100,0</w:t>
            </w:r>
          </w:p>
        </w:tc>
        <w:tc>
          <w:tcPr>
            <w:tcW w:w="526" w:type="dxa"/>
            <w:tcBorders>
              <w:bottom w:val="nil"/>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100,0</w:t>
            </w:r>
          </w:p>
        </w:tc>
      </w:tr>
      <w:tr w:rsidR="00803F59" w:rsidRPr="0055184B" w:rsidTr="001C0550">
        <w:trPr>
          <w:trHeight w:val="20"/>
        </w:trPr>
        <w:tc>
          <w:tcPr>
            <w:tcW w:w="535" w:type="dxa"/>
            <w:noWrap/>
          </w:tcPr>
          <w:p w:rsidR="00803F59" w:rsidRPr="0055184B" w:rsidRDefault="00803F59" w:rsidP="0055184B">
            <w:pPr>
              <w:ind w:left="-93" w:right="-219"/>
              <w:contextualSpacing/>
              <w:jc w:val="center"/>
              <w:rPr>
                <w:sz w:val="16"/>
                <w:szCs w:val="16"/>
              </w:rPr>
            </w:pPr>
            <w:r w:rsidRPr="0055184B">
              <w:rPr>
                <w:sz w:val="16"/>
                <w:szCs w:val="16"/>
              </w:rPr>
              <w:t>1.3.</w:t>
            </w:r>
          </w:p>
        </w:tc>
        <w:tc>
          <w:tcPr>
            <w:tcW w:w="2957" w:type="dxa"/>
          </w:tcPr>
          <w:p w:rsidR="00803F59" w:rsidRPr="0055184B" w:rsidRDefault="00803F59" w:rsidP="0055184B">
            <w:pPr>
              <w:ind w:right="-121"/>
              <w:contextualSpacing/>
              <w:rPr>
                <w:sz w:val="16"/>
                <w:szCs w:val="16"/>
              </w:rPr>
            </w:pPr>
            <w:r w:rsidRPr="0055184B">
              <w:rPr>
                <w:sz w:val="16"/>
                <w:szCs w:val="16"/>
              </w:rPr>
              <w:t xml:space="preserve"> Предоставление субсидий субъектам малого и среднего предпринимательства на технологическое присоединение </w:t>
            </w:r>
            <w:proofErr w:type="spellStart"/>
            <w:r w:rsidRPr="0055184B">
              <w:rPr>
                <w:sz w:val="16"/>
                <w:szCs w:val="16"/>
              </w:rPr>
              <w:t>энергопринимающих</w:t>
            </w:r>
            <w:proofErr w:type="spellEnd"/>
            <w:r w:rsidRPr="0055184B">
              <w:rPr>
                <w:sz w:val="16"/>
                <w:szCs w:val="16"/>
              </w:rPr>
              <w:t xml:space="preserve"> устройств к объектам электросетевого хозяйства в соответствии с Порядком предоставления субсидий субъектам малого и среднего предпринимательства на технологическое присоединение к объектам электросетевого хозяйства (приложение 2 </w:t>
            </w:r>
          </w:p>
          <w:p w:rsidR="00803F59" w:rsidRPr="0055184B" w:rsidRDefault="00803F59" w:rsidP="0055184B">
            <w:pPr>
              <w:ind w:right="-121"/>
              <w:contextualSpacing/>
              <w:rPr>
                <w:sz w:val="16"/>
                <w:szCs w:val="16"/>
              </w:rPr>
            </w:pPr>
            <w:r w:rsidRPr="0055184B">
              <w:rPr>
                <w:sz w:val="16"/>
                <w:szCs w:val="16"/>
              </w:rPr>
              <w:t>к мероприятиям Программы)</w:t>
            </w:r>
          </w:p>
        </w:tc>
        <w:tc>
          <w:tcPr>
            <w:tcW w:w="612"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2017-2022</w:t>
            </w:r>
            <w:r w:rsidRPr="0055184B">
              <w:rPr>
                <w:sz w:val="16"/>
                <w:szCs w:val="16"/>
              </w:rPr>
              <w:br/>
              <w:t>годы</w:t>
            </w:r>
          </w:p>
        </w:tc>
        <w:tc>
          <w:tcPr>
            <w:tcW w:w="1047"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 xml:space="preserve">отдел </w:t>
            </w:r>
          </w:p>
          <w:p w:rsidR="00803F59" w:rsidRPr="0055184B" w:rsidRDefault="00803F59" w:rsidP="0055184B">
            <w:pPr>
              <w:ind w:left="-95" w:right="-87"/>
              <w:contextualSpacing/>
              <w:jc w:val="center"/>
              <w:rPr>
                <w:sz w:val="16"/>
                <w:szCs w:val="16"/>
              </w:rPr>
            </w:pPr>
          </w:p>
        </w:tc>
        <w:tc>
          <w:tcPr>
            <w:tcW w:w="612"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1.2.2</w:t>
            </w:r>
          </w:p>
        </w:tc>
        <w:tc>
          <w:tcPr>
            <w:tcW w:w="873"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roofErr w:type="gramStart"/>
            <w:r w:rsidRPr="0055184B">
              <w:rPr>
                <w:sz w:val="16"/>
                <w:szCs w:val="16"/>
              </w:rPr>
              <w:t>бюджет  муниципального</w:t>
            </w:r>
            <w:proofErr w:type="gramEnd"/>
            <w:r w:rsidRPr="0055184B">
              <w:rPr>
                <w:sz w:val="16"/>
                <w:szCs w:val="16"/>
              </w:rPr>
              <w:t xml:space="preserve"> района</w:t>
            </w:r>
          </w:p>
        </w:tc>
        <w:tc>
          <w:tcPr>
            <w:tcW w:w="699"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374,0</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124,0</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50,0</w:t>
            </w:r>
          </w:p>
        </w:tc>
        <w:tc>
          <w:tcPr>
            <w:tcW w:w="525"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50,0</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50,0</w:t>
            </w:r>
          </w:p>
        </w:tc>
        <w:tc>
          <w:tcPr>
            <w:tcW w:w="526"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50,0</w:t>
            </w:r>
          </w:p>
        </w:tc>
        <w:tc>
          <w:tcPr>
            <w:tcW w:w="526"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50,0</w:t>
            </w:r>
          </w:p>
        </w:tc>
      </w:tr>
      <w:tr w:rsidR="00803F59" w:rsidRPr="0055184B" w:rsidTr="001C0550">
        <w:trPr>
          <w:trHeight w:val="20"/>
        </w:trPr>
        <w:tc>
          <w:tcPr>
            <w:tcW w:w="535" w:type="dxa"/>
            <w:noWrap/>
          </w:tcPr>
          <w:p w:rsidR="00803F59" w:rsidRPr="0055184B" w:rsidRDefault="00803F59" w:rsidP="0055184B">
            <w:pPr>
              <w:ind w:left="-93" w:right="-219"/>
              <w:contextualSpacing/>
              <w:jc w:val="center"/>
              <w:rPr>
                <w:sz w:val="16"/>
                <w:szCs w:val="16"/>
              </w:rPr>
            </w:pPr>
          </w:p>
          <w:p w:rsidR="00803F59" w:rsidRPr="0055184B" w:rsidRDefault="00803F59" w:rsidP="0055184B">
            <w:pPr>
              <w:ind w:left="-93" w:right="-219"/>
              <w:contextualSpacing/>
              <w:jc w:val="center"/>
              <w:rPr>
                <w:sz w:val="16"/>
                <w:szCs w:val="16"/>
              </w:rPr>
            </w:pPr>
            <w:r w:rsidRPr="0055184B">
              <w:rPr>
                <w:sz w:val="16"/>
                <w:szCs w:val="16"/>
              </w:rPr>
              <w:t>1.4.</w:t>
            </w:r>
          </w:p>
        </w:tc>
        <w:tc>
          <w:tcPr>
            <w:tcW w:w="2957" w:type="dxa"/>
          </w:tcPr>
          <w:p w:rsidR="00803F59" w:rsidRPr="0055184B" w:rsidRDefault="00803F59" w:rsidP="0055184B">
            <w:pPr>
              <w:ind w:right="-121"/>
              <w:contextualSpacing/>
              <w:rPr>
                <w:sz w:val="16"/>
                <w:szCs w:val="16"/>
              </w:rPr>
            </w:pPr>
            <w:r w:rsidRPr="0055184B">
              <w:rPr>
                <w:sz w:val="16"/>
                <w:szCs w:val="16"/>
              </w:rPr>
              <w:t xml:space="preserve">Предоставление грантов начинающим субъектам малого предпринимательства, компенсирующих затраты, связанные с созданием собственного дела, в соответствии с Порядком предоставления грантов начинающим субъектам малого </w:t>
            </w:r>
            <w:proofErr w:type="gramStart"/>
            <w:r w:rsidRPr="0055184B">
              <w:rPr>
                <w:sz w:val="16"/>
                <w:szCs w:val="16"/>
              </w:rPr>
              <w:t>предпринимательства  на</w:t>
            </w:r>
            <w:proofErr w:type="gramEnd"/>
            <w:r w:rsidRPr="0055184B">
              <w:rPr>
                <w:sz w:val="16"/>
                <w:szCs w:val="16"/>
              </w:rPr>
              <w:t xml:space="preserve"> создание собственного дела </w:t>
            </w:r>
          </w:p>
          <w:p w:rsidR="00803F59" w:rsidRPr="0055184B" w:rsidRDefault="00803F59" w:rsidP="0055184B">
            <w:pPr>
              <w:ind w:right="-121"/>
              <w:contextualSpacing/>
              <w:rPr>
                <w:sz w:val="16"/>
                <w:szCs w:val="16"/>
              </w:rPr>
            </w:pPr>
            <w:r w:rsidRPr="0055184B">
              <w:rPr>
                <w:sz w:val="16"/>
                <w:szCs w:val="16"/>
              </w:rPr>
              <w:t>(приложение 3)</w:t>
            </w:r>
          </w:p>
        </w:tc>
        <w:tc>
          <w:tcPr>
            <w:tcW w:w="612"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2017-2022</w:t>
            </w:r>
            <w:r w:rsidRPr="0055184B">
              <w:rPr>
                <w:sz w:val="16"/>
                <w:szCs w:val="16"/>
              </w:rPr>
              <w:br/>
              <w:t>годы</w:t>
            </w:r>
          </w:p>
        </w:tc>
        <w:tc>
          <w:tcPr>
            <w:tcW w:w="1047"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отдел</w:t>
            </w:r>
          </w:p>
        </w:tc>
        <w:tc>
          <w:tcPr>
            <w:tcW w:w="612"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1.2.2.</w:t>
            </w:r>
          </w:p>
          <w:p w:rsidR="00803F59" w:rsidRPr="0055184B" w:rsidRDefault="00803F59" w:rsidP="0055184B">
            <w:pPr>
              <w:ind w:left="-95" w:right="-87"/>
              <w:contextualSpacing/>
              <w:jc w:val="center"/>
              <w:rPr>
                <w:sz w:val="16"/>
                <w:szCs w:val="16"/>
              </w:rPr>
            </w:pPr>
          </w:p>
        </w:tc>
        <w:tc>
          <w:tcPr>
            <w:tcW w:w="873"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roofErr w:type="gramStart"/>
            <w:r w:rsidRPr="0055184B">
              <w:rPr>
                <w:sz w:val="16"/>
                <w:szCs w:val="16"/>
              </w:rPr>
              <w:t>бюджет  муниципального</w:t>
            </w:r>
            <w:proofErr w:type="gramEnd"/>
            <w:r w:rsidRPr="0055184B">
              <w:rPr>
                <w:sz w:val="16"/>
                <w:szCs w:val="16"/>
              </w:rPr>
              <w:t xml:space="preserve"> района</w:t>
            </w:r>
          </w:p>
        </w:tc>
        <w:tc>
          <w:tcPr>
            <w:tcW w:w="699"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554,0</w:t>
            </w: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89,0</w:t>
            </w: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93,0</w:t>
            </w: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tc>
        <w:tc>
          <w:tcPr>
            <w:tcW w:w="525"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93,0</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93,0</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93,0</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93,0</w:t>
            </w:r>
          </w:p>
        </w:tc>
      </w:tr>
      <w:tr w:rsidR="00803F59" w:rsidRPr="0055184B" w:rsidTr="001C0550">
        <w:trPr>
          <w:trHeight w:val="20"/>
        </w:trPr>
        <w:tc>
          <w:tcPr>
            <w:tcW w:w="535" w:type="dxa"/>
            <w:noWrap/>
          </w:tcPr>
          <w:p w:rsidR="00803F59" w:rsidRPr="0055184B" w:rsidRDefault="00803F59" w:rsidP="0055184B">
            <w:pPr>
              <w:ind w:left="-93" w:right="-219"/>
              <w:contextualSpacing/>
              <w:jc w:val="center"/>
              <w:rPr>
                <w:b/>
                <w:sz w:val="16"/>
                <w:szCs w:val="16"/>
              </w:rPr>
            </w:pPr>
            <w:r w:rsidRPr="0055184B">
              <w:rPr>
                <w:b/>
                <w:sz w:val="16"/>
                <w:szCs w:val="16"/>
              </w:rPr>
              <w:t>2.</w:t>
            </w:r>
          </w:p>
        </w:tc>
        <w:tc>
          <w:tcPr>
            <w:tcW w:w="8903" w:type="dxa"/>
            <w:gridSpan w:val="10"/>
          </w:tcPr>
          <w:p w:rsidR="00803F59" w:rsidRPr="0055184B" w:rsidRDefault="00803F59" w:rsidP="0055184B">
            <w:pPr>
              <w:ind w:right="-312"/>
              <w:rPr>
                <w:b/>
                <w:sz w:val="16"/>
                <w:szCs w:val="16"/>
              </w:rPr>
            </w:pPr>
            <w:r w:rsidRPr="0055184B">
              <w:rPr>
                <w:b/>
                <w:sz w:val="16"/>
                <w:szCs w:val="16"/>
              </w:rPr>
              <w:t>Создание благоприятных условий для развития малого и среднего предпринимательства в муниципальном районе</w:t>
            </w:r>
          </w:p>
        </w:tc>
        <w:tc>
          <w:tcPr>
            <w:tcW w:w="526" w:type="dxa"/>
          </w:tcPr>
          <w:p w:rsidR="00803F59" w:rsidRPr="0055184B" w:rsidRDefault="00803F59" w:rsidP="0055184B">
            <w:pPr>
              <w:ind w:right="-312"/>
              <w:rPr>
                <w:b/>
                <w:sz w:val="16"/>
                <w:szCs w:val="16"/>
              </w:rPr>
            </w:pPr>
          </w:p>
        </w:tc>
        <w:tc>
          <w:tcPr>
            <w:tcW w:w="526" w:type="dxa"/>
          </w:tcPr>
          <w:p w:rsidR="00803F59" w:rsidRPr="0055184B" w:rsidRDefault="00803F59" w:rsidP="0055184B">
            <w:pPr>
              <w:ind w:right="-312"/>
              <w:rPr>
                <w:b/>
                <w:sz w:val="16"/>
                <w:szCs w:val="16"/>
              </w:rPr>
            </w:pPr>
          </w:p>
        </w:tc>
      </w:tr>
      <w:tr w:rsidR="00803F59" w:rsidRPr="0055184B" w:rsidTr="001C0550">
        <w:trPr>
          <w:trHeight w:val="20"/>
        </w:trPr>
        <w:tc>
          <w:tcPr>
            <w:tcW w:w="535" w:type="dxa"/>
            <w:tcBorders>
              <w:bottom w:val="single" w:sz="4" w:space="0" w:color="auto"/>
            </w:tcBorders>
            <w:noWrap/>
          </w:tcPr>
          <w:p w:rsidR="00803F59" w:rsidRPr="0055184B" w:rsidRDefault="00803F59" w:rsidP="0055184B">
            <w:pPr>
              <w:ind w:left="-93" w:right="-219"/>
              <w:contextualSpacing/>
              <w:jc w:val="center"/>
              <w:rPr>
                <w:sz w:val="16"/>
                <w:szCs w:val="16"/>
              </w:rPr>
            </w:pPr>
          </w:p>
          <w:p w:rsidR="00803F59" w:rsidRPr="0055184B" w:rsidRDefault="00803F59" w:rsidP="0055184B">
            <w:pPr>
              <w:ind w:left="-93" w:right="-219"/>
              <w:contextualSpacing/>
              <w:jc w:val="center"/>
              <w:rPr>
                <w:sz w:val="16"/>
                <w:szCs w:val="16"/>
              </w:rPr>
            </w:pPr>
            <w:r w:rsidRPr="0055184B">
              <w:rPr>
                <w:sz w:val="16"/>
                <w:szCs w:val="16"/>
              </w:rPr>
              <w:t>2.1.</w:t>
            </w:r>
          </w:p>
        </w:tc>
        <w:tc>
          <w:tcPr>
            <w:tcW w:w="2957" w:type="dxa"/>
            <w:tcBorders>
              <w:bottom w:val="single" w:sz="4" w:space="0" w:color="auto"/>
            </w:tcBorders>
          </w:tcPr>
          <w:p w:rsidR="00803F59" w:rsidRPr="0055184B" w:rsidRDefault="00803F59" w:rsidP="0055184B">
            <w:pPr>
              <w:ind w:right="-121"/>
              <w:contextualSpacing/>
              <w:rPr>
                <w:sz w:val="16"/>
                <w:szCs w:val="16"/>
              </w:rPr>
            </w:pPr>
            <w:r w:rsidRPr="0055184B">
              <w:rPr>
                <w:sz w:val="16"/>
                <w:szCs w:val="16"/>
              </w:rPr>
              <w:t>Разработка и реализация предложений по совершенствованию нормативной правовой базы, направленных на защиту прав и законных интересов субъектов малого и среднего предпринимательства в муниципальном районе</w:t>
            </w:r>
          </w:p>
        </w:tc>
        <w:tc>
          <w:tcPr>
            <w:tcW w:w="612"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2017-2022</w:t>
            </w:r>
            <w:r w:rsidRPr="0055184B">
              <w:rPr>
                <w:sz w:val="16"/>
                <w:szCs w:val="16"/>
              </w:rPr>
              <w:br/>
              <w:t>годы</w:t>
            </w:r>
          </w:p>
        </w:tc>
        <w:tc>
          <w:tcPr>
            <w:tcW w:w="1047"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 xml:space="preserve">отдел </w:t>
            </w:r>
          </w:p>
          <w:p w:rsidR="00803F59" w:rsidRPr="0055184B" w:rsidRDefault="00803F59" w:rsidP="0055184B">
            <w:pPr>
              <w:ind w:left="-95" w:right="-87"/>
              <w:contextualSpacing/>
              <w:jc w:val="center"/>
              <w:rPr>
                <w:sz w:val="16"/>
                <w:szCs w:val="16"/>
              </w:rPr>
            </w:pPr>
          </w:p>
        </w:tc>
        <w:tc>
          <w:tcPr>
            <w:tcW w:w="612"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1.2.1</w:t>
            </w:r>
          </w:p>
        </w:tc>
        <w:tc>
          <w:tcPr>
            <w:tcW w:w="873" w:type="dxa"/>
            <w:tcBorders>
              <w:bottom w:val="single" w:sz="4" w:space="0" w:color="auto"/>
            </w:tcBorders>
          </w:tcPr>
          <w:p w:rsidR="00803F59" w:rsidRPr="0055184B" w:rsidRDefault="00803F59" w:rsidP="0055184B">
            <w:pPr>
              <w:ind w:left="-95" w:right="-87"/>
              <w:contextualSpacing/>
              <w:jc w:val="center"/>
              <w:rPr>
                <w:sz w:val="16"/>
                <w:szCs w:val="16"/>
              </w:rPr>
            </w:pPr>
          </w:p>
        </w:tc>
        <w:tc>
          <w:tcPr>
            <w:tcW w:w="699"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5"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Borders>
              <w:bottom w:val="single" w:sz="4" w:space="0" w:color="auto"/>
            </w:tcBorders>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c>
          <w:tcPr>
            <w:tcW w:w="526" w:type="dxa"/>
            <w:tcBorders>
              <w:bottom w:val="single" w:sz="4" w:space="0" w:color="auto"/>
            </w:tcBorders>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r>
      <w:tr w:rsidR="00803F59" w:rsidRPr="0055184B" w:rsidTr="001C0550">
        <w:trPr>
          <w:trHeight w:val="20"/>
        </w:trPr>
        <w:tc>
          <w:tcPr>
            <w:tcW w:w="535" w:type="dxa"/>
            <w:tcBorders>
              <w:bottom w:val="single" w:sz="4" w:space="0" w:color="auto"/>
            </w:tcBorders>
            <w:noWrap/>
          </w:tcPr>
          <w:p w:rsidR="00803F59" w:rsidRPr="0055184B" w:rsidRDefault="00803F59" w:rsidP="0055184B">
            <w:pPr>
              <w:ind w:left="-93" w:right="-219"/>
              <w:contextualSpacing/>
              <w:jc w:val="center"/>
              <w:rPr>
                <w:sz w:val="16"/>
                <w:szCs w:val="16"/>
              </w:rPr>
            </w:pPr>
          </w:p>
          <w:p w:rsidR="00803F59" w:rsidRPr="0055184B" w:rsidRDefault="00803F59" w:rsidP="0055184B">
            <w:pPr>
              <w:ind w:left="-93" w:right="-219"/>
              <w:contextualSpacing/>
              <w:jc w:val="center"/>
              <w:rPr>
                <w:sz w:val="16"/>
                <w:szCs w:val="16"/>
              </w:rPr>
            </w:pPr>
            <w:r w:rsidRPr="0055184B">
              <w:rPr>
                <w:sz w:val="16"/>
                <w:szCs w:val="16"/>
              </w:rPr>
              <w:t>2.2.</w:t>
            </w:r>
          </w:p>
        </w:tc>
        <w:tc>
          <w:tcPr>
            <w:tcW w:w="2957" w:type="dxa"/>
            <w:tcBorders>
              <w:bottom w:val="single" w:sz="4" w:space="0" w:color="auto"/>
            </w:tcBorders>
          </w:tcPr>
          <w:p w:rsidR="00803F59" w:rsidRPr="0055184B" w:rsidRDefault="00803F59" w:rsidP="0055184B">
            <w:pPr>
              <w:ind w:right="-121"/>
              <w:contextualSpacing/>
              <w:rPr>
                <w:sz w:val="16"/>
                <w:szCs w:val="16"/>
              </w:rPr>
            </w:pPr>
            <w:r w:rsidRPr="0055184B">
              <w:rPr>
                <w:sz w:val="16"/>
                <w:szCs w:val="16"/>
              </w:rPr>
              <w:t>Выработка предложений по улучшению механизма поддержки развития малого и среднего предпринимательства в муниципальном районе</w:t>
            </w:r>
          </w:p>
        </w:tc>
        <w:tc>
          <w:tcPr>
            <w:tcW w:w="612"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2017-2022</w:t>
            </w:r>
            <w:r w:rsidRPr="0055184B">
              <w:rPr>
                <w:sz w:val="16"/>
                <w:szCs w:val="16"/>
              </w:rPr>
              <w:br/>
              <w:t>годы</w:t>
            </w:r>
          </w:p>
        </w:tc>
        <w:tc>
          <w:tcPr>
            <w:tcW w:w="1047"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отдел</w:t>
            </w:r>
          </w:p>
        </w:tc>
        <w:tc>
          <w:tcPr>
            <w:tcW w:w="612"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1.2.1</w:t>
            </w:r>
          </w:p>
        </w:tc>
        <w:tc>
          <w:tcPr>
            <w:tcW w:w="873" w:type="dxa"/>
            <w:tcBorders>
              <w:bottom w:val="single" w:sz="4" w:space="0" w:color="auto"/>
            </w:tcBorders>
          </w:tcPr>
          <w:p w:rsidR="00803F59" w:rsidRPr="0055184B" w:rsidRDefault="00803F59" w:rsidP="0055184B">
            <w:pPr>
              <w:ind w:left="-95" w:right="-87"/>
              <w:contextualSpacing/>
              <w:jc w:val="center"/>
              <w:rPr>
                <w:sz w:val="16"/>
                <w:szCs w:val="16"/>
              </w:rPr>
            </w:pPr>
          </w:p>
        </w:tc>
        <w:tc>
          <w:tcPr>
            <w:tcW w:w="699"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5"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Borders>
              <w:bottom w:val="single" w:sz="4" w:space="0" w:color="auto"/>
            </w:tcBorders>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c>
          <w:tcPr>
            <w:tcW w:w="526" w:type="dxa"/>
            <w:tcBorders>
              <w:bottom w:val="single" w:sz="4" w:space="0" w:color="auto"/>
            </w:tcBorders>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r>
      <w:tr w:rsidR="00803F59" w:rsidRPr="0055184B" w:rsidTr="001C0550">
        <w:trPr>
          <w:trHeight w:val="20"/>
        </w:trPr>
        <w:tc>
          <w:tcPr>
            <w:tcW w:w="535" w:type="dxa"/>
            <w:noWrap/>
          </w:tcPr>
          <w:p w:rsidR="00803F59" w:rsidRPr="0055184B" w:rsidRDefault="00803F59" w:rsidP="0055184B">
            <w:pPr>
              <w:ind w:left="-93" w:right="-219"/>
              <w:contextualSpacing/>
              <w:jc w:val="center"/>
              <w:rPr>
                <w:sz w:val="16"/>
                <w:szCs w:val="16"/>
              </w:rPr>
            </w:pPr>
          </w:p>
          <w:p w:rsidR="00803F59" w:rsidRPr="0055184B" w:rsidRDefault="00803F59" w:rsidP="0055184B">
            <w:pPr>
              <w:ind w:left="-93" w:right="-219"/>
              <w:contextualSpacing/>
              <w:jc w:val="center"/>
              <w:rPr>
                <w:sz w:val="16"/>
                <w:szCs w:val="16"/>
              </w:rPr>
            </w:pPr>
            <w:r w:rsidRPr="0055184B">
              <w:rPr>
                <w:sz w:val="16"/>
                <w:szCs w:val="16"/>
              </w:rPr>
              <w:t>2.3.</w:t>
            </w:r>
          </w:p>
        </w:tc>
        <w:tc>
          <w:tcPr>
            <w:tcW w:w="2957" w:type="dxa"/>
          </w:tcPr>
          <w:p w:rsidR="00803F59" w:rsidRPr="0055184B" w:rsidRDefault="00803F59" w:rsidP="0055184B">
            <w:pPr>
              <w:ind w:right="-21"/>
              <w:contextualSpacing/>
              <w:rPr>
                <w:sz w:val="16"/>
                <w:szCs w:val="16"/>
              </w:rPr>
            </w:pPr>
            <w:r w:rsidRPr="0055184B">
              <w:rPr>
                <w:sz w:val="16"/>
                <w:szCs w:val="16"/>
              </w:rPr>
              <w:t>Осуществление мониторинга состояния и развития малого и среднего предпринимательства в муниципальном районе</w:t>
            </w:r>
          </w:p>
        </w:tc>
        <w:tc>
          <w:tcPr>
            <w:tcW w:w="612"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2017-2022</w:t>
            </w:r>
            <w:r w:rsidRPr="0055184B">
              <w:rPr>
                <w:sz w:val="16"/>
                <w:szCs w:val="16"/>
              </w:rPr>
              <w:br/>
              <w:t>годы</w:t>
            </w:r>
          </w:p>
        </w:tc>
        <w:tc>
          <w:tcPr>
            <w:tcW w:w="1047"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 xml:space="preserve">отдел </w:t>
            </w:r>
          </w:p>
          <w:p w:rsidR="00803F59" w:rsidRPr="0055184B" w:rsidRDefault="00803F59" w:rsidP="0055184B">
            <w:pPr>
              <w:ind w:left="-95" w:right="-87"/>
              <w:contextualSpacing/>
              <w:jc w:val="center"/>
              <w:rPr>
                <w:sz w:val="16"/>
                <w:szCs w:val="16"/>
              </w:rPr>
            </w:pPr>
          </w:p>
        </w:tc>
        <w:tc>
          <w:tcPr>
            <w:tcW w:w="612"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1.2.1</w:t>
            </w:r>
          </w:p>
        </w:tc>
        <w:tc>
          <w:tcPr>
            <w:tcW w:w="873" w:type="dxa"/>
          </w:tcPr>
          <w:p w:rsidR="00803F59" w:rsidRPr="0055184B" w:rsidRDefault="00803F59" w:rsidP="0055184B">
            <w:pPr>
              <w:ind w:left="-95" w:right="-87"/>
              <w:contextualSpacing/>
              <w:jc w:val="center"/>
              <w:rPr>
                <w:sz w:val="16"/>
                <w:szCs w:val="16"/>
              </w:rPr>
            </w:pPr>
          </w:p>
        </w:tc>
        <w:tc>
          <w:tcPr>
            <w:tcW w:w="699"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5"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r>
      <w:tr w:rsidR="00803F59" w:rsidRPr="0055184B" w:rsidTr="001C0550">
        <w:trPr>
          <w:trHeight w:val="20"/>
        </w:trPr>
        <w:tc>
          <w:tcPr>
            <w:tcW w:w="535" w:type="dxa"/>
            <w:noWrap/>
          </w:tcPr>
          <w:p w:rsidR="00803F59" w:rsidRPr="0055184B" w:rsidRDefault="00803F59" w:rsidP="0055184B">
            <w:pPr>
              <w:ind w:left="-93" w:right="-219"/>
              <w:contextualSpacing/>
              <w:jc w:val="center"/>
              <w:rPr>
                <w:sz w:val="16"/>
                <w:szCs w:val="16"/>
              </w:rPr>
            </w:pPr>
          </w:p>
          <w:p w:rsidR="00803F59" w:rsidRPr="0055184B" w:rsidRDefault="00803F59" w:rsidP="0055184B">
            <w:pPr>
              <w:ind w:left="-93" w:right="-219"/>
              <w:contextualSpacing/>
              <w:jc w:val="center"/>
              <w:rPr>
                <w:sz w:val="16"/>
                <w:szCs w:val="16"/>
              </w:rPr>
            </w:pPr>
            <w:r w:rsidRPr="0055184B">
              <w:rPr>
                <w:sz w:val="16"/>
                <w:szCs w:val="16"/>
              </w:rPr>
              <w:t>2.4.</w:t>
            </w:r>
          </w:p>
        </w:tc>
        <w:tc>
          <w:tcPr>
            <w:tcW w:w="2957" w:type="dxa"/>
          </w:tcPr>
          <w:p w:rsidR="00803F59" w:rsidRPr="0055184B" w:rsidRDefault="00803F59" w:rsidP="0055184B">
            <w:pPr>
              <w:ind w:right="-21"/>
              <w:contextualSpacing/>
              <w:rPr>
                <w:sz w:val="16"/>
                <w:szCs w:val="16"/>
              </w:rPr>
            </w:pPr>
            <w:r w:rsidRPr="0055184B">
              <w:rPr>
                <w:sz w:val="16"/>
                <w:szCs w:val="16"/>
              </w:rPr>
              <w:t>Привлечение субъектов малого и среднего предпринимательства муниципального района к участию в выставках и ярмарках в целях расширения рынка сбыта товаров, работ и услуг, привлечения инвестиций</w:t>
            </w:r>
          </w:p>
        </w:tc>
        <w:tc>
          <w:tcPr>
            <w:tcW w:w="612" w:type="dxa"/>
          </w:tcPr>
          <w:p w:rsidR="00803F59" w:rsidRPr="0055184B" w:rsidRDefault="00803F59" w:rsidP="0055184B">
            <w:pPr>
              <w:rPr>
                <w:sz w:val="16"/>
                <w:szCs w:val="16"/>
              </w:rPr>
            </w:pPr>
          </w:p>
          <w:p w:rsidR="00803F59" w:rsidRPr="0055184B" w:rsidRDefault="00803F59" w:rsidP="0055184B">
            <w:pPr>
              <w:rPr>
                <w:sz w:val="16"/>
                <w:szCs w:val="16"/>
              </w:rPr>
            </w:pPr>
            <w:r w:rsidRPr="0055184B">
              <w:rPr>
                <w:sz w:val="16"/>
                <w:szCs w:val="16"/>
              </w:rPr>
              <w:t>2017-2022</w:t>
            </w:r>
            <w:r w:rsidRPr="0055184B">
              <w:rPr>
                <w:sz w:val="16"/>
                <w:szCs w:val="16"/>
              </w:rPr>
              <w:br/>
              <w:t>годы</w:t>
            </w:r>
          </w:p>
        </w:tc>
        <w:tc>
          <w:tcPr>
            <w:tcW w:w="1047" w:type="dxa"/>
          </w:tcPr>
          <w:p w:rsidR="00803F59" w:rsidRPr="0055184B" w:rsidRDefault="00803F59" w:rsidP="0055184B">
            <w:pPr>
              <w:jc w:val="center"/>
              <w:rPr>
                <w:sz w:val="16"/>
                <w:szCs w:val="16"/>
              </w:rPr>
            </w:pPr>
          </w:p>
          <w:p w:rsidR="00803F59" w:rsidRPr="0055184B" w:rsidRDefault="00803F59" w:rsidP="0055184B">
            <w:pPr>
              <w:jc w:val="center"/>
              <w:rPr>
                <w:sz w:val="16"/>
                <w:szCs w:val="16"/>
              </w:rPr>
            </w:pPr>
            <w:r w:rsidRPr="0055184B">
              <w:rPr>
                <w:sz w:val="16"/>
                <w:szCs w:val="16"/>
              </w:rPr>
              <w:t>отдел</w:t>
            </w:r>
          </w:p>
        </w:tc>
        <w:tc>
          <w:tcPr>
            <w:tcW w:w="612"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1.2.1</w:t>
            </w:r>
          </w:p>
        </w:tc>
        <w:tc>
          <w:tcPr>
            <w:tcW w:w="873" w:type="dxa"/>
          </w:tcPr>
          <w:p w:rsidR="00803F59" w:rsidRPr="0055184B" w:rsidRDefault="00803F59" w:rsidP="0055184B">
            <w:pPr>
              <w:ind w:left="-95" w:right="-87"/>
              <w:contextualSpacing/>
              <w:jc w:val="center"/>
              <w:rPr>
                <w:sz w:val="16"/>
                <w:szCs w:val="16"/>
              </w:rPr>
            </w:pPr>
          </w:p>
        </w:tc>
        <w:tc>
          <w:tcPr>
            <w:tcW w:w="699"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5"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r>
      <w:tr w:rsidR="00803F59" w:rsidRPr="0055184B" w:rsidTr="001C0550">
        <w:trPr>
          <w:trHeight w:val="20"/>
        </w:trPr>
        <w:tc>
          <w:tcPr>
            <w:tcW w:w="535" w:type="dxa"/>
            <w:noWrap/>
          </w:tcPr>
          <w:p w:rsidR="00803F59" w:rsidRPr="0055184B" w:rsidRDefault="00803F59" w:rsidP="0055184B">
            <w:pPr>
              <w:ind w:left="-93" w:right="-219"/>
              <w:contextualSpacing/>
              <w:jc w:val="center"/>
              <w:rPr>
                <w:sz w:val="16"/>
                <w:szCs w:val="16"/>
              </w:rPr>
            </w:pPr>
          </w:p>
          <w:p w:rsidR="00803F59" w:rsidRPr="0055184B" w:rsidRDefault="00803F59" w:rsidP="0055184B">
            <w:pPr>
              <w:ind w:left="-93" w:right="-219"/>
              <w:contextualSpacing/>
              <w:jc w:val="center"/>
              <w:rPr>
                <w:sz w:val="16"/>
                <w:szCs w:val="16"/>
              </w:rPr>
            </w:pPr>
            <w:r w:rsidRPr="0055184B">
              <w:rPr>
                <w:sz w:val="16"/>
                <w:szCs w:val="16"/>
              </w:rPr>
              <w:t>2.5.</w:t>
            </w:r>
          </w:p>
        </w:tc>
        <w:tc>
          <w:tcPr>
            <w:tcW w:w="2957" w:type="dxa"/>
          </w:tcPr>
          <w:p w:rsidR="00803F59" w:rsidRPr="0055184B" w:rsidRDefault="00803F59" w:rsidP="0055184B">
            <w:pPr>
              <w:ind w:right="-21"/>
              <w:contextualSpacing/>
              <w:rPr>
                <w:sz w:val="16"/>
                <w:szCs w:val="16"/>
              </w:rPr>
            </w:pPr>
            <w:r w:rsidRPr="0055184B">
              <w:rPr>
                <w:sz w:val="16"/>
                <w:szCs w:val="16"/>
              </w:rPr>
              <w:t xml:space="preserve">Размещение публикаций, рекламно-информационных материалов о </w:t>
            </w:r>
            <w:r w:rsidRPr="0055184B">
              <w:rPr>
                <w:sz w:val="16"/>
                <w:szCs w:val="16"/>
              </w:rPr>
              <w:t>проблемах, достижениях и перспективах развития малого и среднего предпринимательства в муниципальном районе в средствах массовой информации</w:t>
            </w:r>
          </w:p>
        </w:tc>
        <w:tc>
          <w:tcPr>
            <w:tcW w:w="612" w:type="dxa"/>
          </w:tcPr>
          <w:p w:rsidR="00803F59" w:rsidRPr="0055184B" w:rsidRDefault="00803F59" w:rsidP="0055184B">
            <w:pPr>
              <w:rPr>
                <w:sz w:val="16"/>
                <w:szCs w:val="16"/>
              </w:rPr>
            </w:pPr>
          </w:p>
          <w:p w:rsidR="00803F59" w:rsidRPr="0055184B" w:rsidRDefault="00803F59" w:rsidP="0055184B">
            <w:pPr>
              <w:rPr>
                <w:sz w:val="16"/>
                <w:szCs w:val="16"/>
              </w:rPr>
            </w:pPr>
            <w:r w:rsidRPr="0055184B">
              <w:rPr>
                <w:sz w:val="16"/>
                <w:szCs w:val="16"/>
              </w:rPr>
              <w:t>2017-2022</w:t>
            </w:r>
            <w:r w:rsidRPr="0055184B">
              <w:rPr>
                <w:sz w:val="16"/>
                <w:szCs w:val="16"/>
              </w:rPr>
              <w:br/>
              <w:t>годы</w:t>
            </w:r>
          </w:p>
        </w:tc>
        <w:tc>
          <w:tcPr>
            <w:tcW w:w="1047" w:type="dxa"/>
          </w:tcPr>
          <w:p w:rsidR="00803F59" w:rsidRPr="0055184B" w:rsidRDefault="00803F59" w:rsidP="0055184B">
            <w:pPr>
              <w:jc w:val="center"/>
              <w:rPr>
                <w:sz w:val="16"/>
                <w:szCs w:val="16"/>
              </w:rPr>
            </w:pPr>
          </w:p>
          <w:p w:rsidR="00803F59" w:rsidRPr="0055184B" w:rsidRDefault="00803F59" w:rsidP="0055184B">
            <w:pPr>
              <w:jc w:val="center"/>
              <w:rPr>
                <w:sz w:val="16"/>
                <w:szCs w:val="16"/>
              </w:rPr>
            </w:pPr>
            <w:r w:rsidRPr="0055184B">
              <w:rPr>
                <w:sz w:val="16"/>
                <w:szCs w:val="16"/>
              </w:rPr>
              <w:t>отдел</w:t>
            </w:r>
          </w:p>
        </w:tc>
        <w:tc>
          <w:tcPr>
            <w:tcW w:w="612"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1.2.1</w:t>
            </w:r>
          </w:p>
        </w:tc>
        <w:tc>
          <w:tcPr>
            <w:tcW w:w="873" w:type="dxa"/>
          </w:tcPr>
          <w:p w:rsidR="00803F59" w:rsidRPr="0055184B" w:rsidRDefault="00803F59" w:rsidP="0055184B">
            <w:pPr>
              <w:ind w:left="-95" w:right="-87"/>
              <w:contextualSpacing/>
              <w:jc w:val="center"/>
              <w:rPr>
                <w:sz w:val="16"/>
                <w:szCs w:val="16"/>
              </w:rPr>
            </w:pPr>
          </w:p>
        </w:tc>
        <w:tc>
          <w:tcPr>
            <w:tcW w:w="699"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5"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r>
      <w:tr w:rsidR="00803F59" w:rsidRPr="0055184B" w:rsidTr="001C0550">
        <w:trPr>
          <w:trHeight w:val="20"/>
        </w:trPr>
        <w:tc>
          <w:tcPr>
            <w:tcW w:w="535" w:type="dxa"/>
            <w:noWrap/>
          </w:tcPr>
          <w:p w:rsidR="00803F59" w:rsidRPr="0055184B" w:rsidRDefault="00803F59" w:rsidP="0055184B">
            <w:pPr>
              <w:ind w:left="-93" w:right="-219"/>
              <w:contextualSpacing/>
              <w:jc w:val="center"/>
              <w:rPr>
                <w:sz w:val="16"/>
                <w:szCs w:val="16"/>
              </w:rPr>
            </w:pPr>
          </w:p>
          <w:p w:rsidR="00803F59" w:rsidRPr="0055184B" w:rsidRDefault="00803F59" w:rsidP="0055184B">
            <w:pPr>
              <w:ind w:left="-93" w:right="-219"/>
              <w:contextualSpacing/>
              <w:jc w:val="center"/>
              <w:rPr>
                <w:sz w:val="16"/>
                <w:szCs w:val="16"/>
              </w:rPr>
            </w:pPr>
            <w:r w:rsidRPr="0055184B">
              <w:rPr>
                <w:sz w:val="16"/>
                <w:szCs w:val="16"/>
              </w:rPr>
              <w:t>2.6.</w:t>
            </w:r>
          </w:p>
        </w:tc>
        <w:tc>
          <w:tcPr>
            <w:tcW w:w="2957" w:type="dxa"/>
          </w:tcPr>
          <w:p w:rsidR="00803F59" w:rsidRPr="0055184B" w:rsidRDefault="00803F59" w:rsidP="0055184B">
            <w:pPr>
              <w:ind w:right="-21"/>
              <w:contextualSpacing/>
              <w:rPr>
                <w:sz w:val="16"/>
                <w:szCs w:val="16"/>
              </w:rPr>
            </w:pPr>
            <w:r w:rsidRPr="0055184B">
              <w:rPr>
                <w:sz w:val="16"/>
                <w:szCs w:val="16"/>
              </w:rPr>
              <w:t>Организация «круглых столов» и семинаров с субъектами малого и среднего предпринимательства муниципального района по вопросам социально-экономического развития муниципального района и взаимодействия бизнеса и власти</w:t>
            </w:r>
          </w:p>
        </w:tc>
        <w:tc>
          <w:tcPr>
            <w:tcW w:w="612" w:type="dxa"/>
          </w:tcPr>
          <w:p w:rsidR="00803F59" w:rsidRPr="0055184B" w:rsidRDefault="00803F59" w:rsidP="0055184B">
            <w:pPr>
              <w:rPr>
                <w:sz w:val="16"/>
                <w:szCs w:val="16"/>
              </w:rPr>
            </w:pPr>
          </w:p>
          <w:p w:rsidR="00803F59" w:rsidRPr="0055184B" w:rsidRDefault="00803F59" w:rsidP="0055184B">
            <w:pPr>
              <w:rPr>
                <w:sz w:val="16"/>
                <w:szCs w:val="16"/>
              </w:rPr>
            </w:pPr>
            <w:r w:rsidRPr="0055184B">
              <w:rPr>
                <w:sz w:val="16"/>
                <w:szCs w:val="16"/>
              </w:rPr>
              <w:t>2017-2022</w:t>
            </w:r>
            <w:r w:rsidRPr="0055184B">
              <w:rPr>
                <w:sz w:val="16"/>
                <w:szCs w:val="16"/>
              </w:rPr>
              <w:br/>
              <w:t>годы</w:t>
            </w:r>
          </w:p>
        </w:tc>
        <w:tc>
          <w:tcPr>
            <w:tcW w:w="1047" w:type="dxa"/>
          </w:tcPr>
          <w:p w:rsidR="00803F59" w:rsidRPr="0055184B" w:rsidRDefault="00803F59" w:rsidP="0055184B">
            <w:pPr>
              <w:jc w:val="center"/>
              <w:rPr>
                <w:sz w:val="16"/>
                <w:szCs w:val="16"/>
              </w:rPr>
            </w:pPr>
          </w:p>
          <w:p w:rsidR="00803F59" w:rsidRPr="0055184B" w:rsidRDefault="00803F59" w:rsidP="0055184B">
            <w:pPr>
              <w:jc w:val="center"/>
              <w:rPr>
                <w:sz w:val="16"/>
                <w:szCs w:val="16"/>
              </w:rPr>
            </w:pPr>
            <w:r w:rsidRPr="0055184B">
              <w:rPr>
                <w:sz w:val="16"/>
                <w:szCs w:val="16"/>
              </w:rPr>
              <w:t>отдел</w:t>
            </w:r>
          </w:p>
        </w:tc>
        <w:tc>
          <w:tcPr>
            <w:tcW w:w="612"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1.2.1</w:t>
            </w:r>
          </w:p>
        </w:tc>
        <w:tc>
          <w:tcPr>
            <w:tcW w:w="873" w:type="dxa"/>
          </w:tcPr>
          <w:p w:rsidR="00803F59" w:rsidRPr="0055184B" w:rsidRDefault="00803F59" w:rsidP="0055184B">
            <w:pPr>
              <w:ind w:left="-95" w:right="-87"/>
              <w:contextualSpacing/>
              <w:jc w:val="center"/>
              <w:rPr>
                <w:sz w:val="16"/>
                <w:szCs w:val="16"/>
              </w:rPr>
            </w:pPr>
          </w:p>
        </w:tc>
        <w:tc>
          <w:tcPr>
            <w:tcW w:w="699"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5"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r>
      <w:tr w:rsidR="00803F59" w:rsidRPr="0055184B" w:rsidTr="001C0550">
        <w:trPr>
          <w:trHeight w:val="20"/>
        </w:trPr>
        <w:tc>
          <w:tcPr>
            <w:tcW w:w="535" w:type="dxa"/>
            <w:tcBorders>
              <w:bottom w:val="single" w:sz="4" w:space="0" w:color="auto"/>
            </w:tcBorders>
            <w:noWrap/>
          </w:tcPr>
          <w:p w:rsidR="00803F59" w:rsidRPr="0055184B" w:rsidRDefault="00803F59" w:rsidP="0055184B">
            <w:pPr>
              <w:ind w:left="-93" w:right="-219"/>
              <w:contextualSpacing/>
              <w:jc w:val="center"/>
              <w:rPr>
                <w:sz w:val="16"/>
                <w:szCs w:val="16"/>
              </w:rPr>
            </w:pPr>
          </w:p>
          <w:p w:rsidR="00803F59" w:rsidRPr="0055184B" w:rsidRDefault="00803F59" w:rsidP="0055184B">
            <w:pPr>
              <w:ind w:left="-93" w:right="-219"/>
              <w:contextualSpacing/>
              <w:jc w:val="center"/>
              <w:rPr>
                <w:sz w:val="16"/>
                <w:szCs w:val="16"/>
              </w:rPr>
            </w:pPr>
            <w:r w:rsidRPr="0055184B">
              <w:rPr>
                <w:sz w:val="16"/>
                <w:szCs w:val="16"/>
              </w:rPr>
              <w:t>2.7.</w:t>
            </w:r>
          </w:p>
        </w:tc>
        <w:tc>
          <w:tcPr>
            <w:tcW w:w="2957" w:type="dxa"/>
            <w:tcBorders>
              <w:bottom w:val="single" w:sz="4" w:space="0" w:color="auto"/>
            </w:tcBorders>
          </w:tcPr>
          <w:p w:rsidR="00803F59" w:rsidRPr="0055184B" w:rsidRDefault="00803F59" w:rsidP="0055184B">
            <w:pPr>
              <w:ind w:right="-21"/>
              <w:contextualSpacing/>
              <w:rPr>
                <w:sz w:val="16"/>
                <w:szCs w:val="16"/>
              </w:rPr>
            </w:pPr>
            <w:r w:rsidRPr="0055184B">
              <w:rPr>
                <w:sz w:val="16"/>
                <w:szCs w:val="16"/>
              </w:rPr>
              <w:t>Организация консультаций для субъектов малого и среднего предпринимательства муниципального района по вопросам организации и осуществления деятельности и получения государственной поддержки</w:t>
            </w:r>
          </w:p>
        </w:tc>
        <w:tc>
          <w:tcPr>
            <w:tcW w:w="612" w:type="dxa"/>
            <w:tcBorders>
              <w:bottom w:val="single" w:sz="4" w:space="0" w:color="auto"/>
            </w:tcBorders>
          </w:tcPr>
          <w:p w:rsidR="00803F59" w:rsidRPr="0055184B" w:rsidRDefault="00803F59" w:rsidP="0055184B">
            <w:pPr>
              <w:rPr>
                <w:sz w:val="16"/>
                <w:szCs w:val="16"/>
              </w:rPr>
            </w:pPr>
          </w:p>
          <w:p w:rsidR="00803F59" w:rsidRPr="0055184B" w:rsidRDefault="00803F59" w:rsidP="0055184B">
            <w:pPr>
              <w:rPr>
                <w:sz w:val="16"/>
                <w:szCs w:val="16"/>
              </w:rPr>
            </w:pPr>
            <w:r w:rsidRPr="0055184B">
              <w:rPr>
                <w:sz w:val="16"/>
                <w:szCs w:val="16"/>
              </w:rPr>
              <w:t>2017-2022</w:t>
            </w:r>
            <w:r w:rsidRPr="0055184B">
              <w:rPr>
                <w:sz w:val="16"/>
                <w:szCs w:val="16"/>
              </w:rPr>
              <w:br/>
              <w:t>годы</w:t>
            </w:r>
          </w:p>
        </w:tc>
        <w:tc>
          <w:tcPr>
            <w:tcW w:w="1047" w:type="dxa"/>
            <w:tcBorders>
              <w:bottom w:val="single" w:sz="4" w:space="0" w:color="auto"/>
            </w:tcBorders>
          </w:tcPr>
          <w:p w:rsidR="00803F59" w:rsidRPr="0055184B" w:rsidRDefault="00803F59" w:rsidP="0055184B">
            <w:pPr>
              <w:jc w:val="center"/>
              <w:rPr>
                <w:sz w:val="16"/>
                <w:szCs w:val="16"/>
              </w:rPr>
            </w:pPr>
          </w:p>
          <w:p w:rsidR="00803F59" w:rsidRPr="0055184B" w:rsidRDefault="00803F59" w:rsidP="0055184B">
            <w:pPr>
              <w:jc w:val="center"/>
              <w:rPr>
                <w:sz w:val="16"/>
                <w:szCs w:val="16"/>
              </w:rPr>
            </w:pPr>
            <w:r w:rsidRPr="0055184B">
              <w:rPr>
                <w:sz w:val="16"/>
                <w:szCs w:val="16"/>
              </w:rPr>
              <w:t>отдел</w:t>
            </w:r>
          </w:p>
        </w:tc>
        <w:tc>
          <w:tcPr>
            <w:tcW w:w="612"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1.2.1</w:t>
            </w:r>
          </w:p>
        </w:tc>
        <w:tc>
          <w:tcPr>
            <w:tcW w:w="873" w:type="dxa"/>
            <w:tcBorders>
              <w:bottom w:val="single" w:sz="4" w:space="0" w:color="auto"/>
            </w:tcBorders>
          </w:tcPr>
          <w:p w:rsidR="00803F59" w:rsidRPr="0055184B" w:rsidRDefault="00803F59" w:rsidP="0055184B">
            <w:pPr>
              <w:ind w:left="-95" w:right="-87"/>
              <w:contextualSpacing/>
              <w:jc w:val="center"/>
              <w:rPr>
                <w:sz w:val="16"/>
                <w:szCs w:val="16"/>
              </w:rPr>
            </w:pPr>
          </w:p>
        </w:tc>
        <w:tc>
          <w:tcPr>
            <w:tcW w:w="699"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5"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Borders>
              <w:bottom w:val="single" w:sz="4" w:space="0" w:color="auto"/>
            </w:tcBorders>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c>
          <w:tcPr>
            <w:tcW w:w="526" w:type="dxa"/>
            <w:tcBorders>
              <w:bottom w:val="single" w:sz="4" w:space="0" w:color="auto"/>
            </w:tcBorders>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r>
      <w:tr w:rsidR="00803F59" w:rsidRPr="0055184B" w:rsidTr="001C0550">
        <w:trPr>
          <w:trHeight w:val="20"/>
        </w:trPr>
        <w:tc>
          <w:tcPr>
            <w:tcW w:w="535" w:type="dxa"/>
            <w:tcBorders>
              <w:bottom w:val="single" w:sz="4" w:space="0" w:color="auto"/>
            </w:tcBorders>
            <w:noWrap/>
          </w:tcPr>
          <w:p w:rsidR="00803F59" w:rsidRPr="0055184B" w:rsidRDefault="00803F59" w:rsidP="0055184B">
            <w:pPr>
              <w:ind w:left="-93" w:right="-219"/>
              <w:contextualSpacing/>
              <w:jc w:val="center"/>
              <w:rPr>
                <w:sz w:val="16"/>
                <w:szCs w:val="16"/>
              </w:rPr>
            </w:pPr>
          </w:p>
          <w:p w:rsidR="00803F59" w:rsidRPr="0055184B" w:rsidRDefault="00803F59" w:rsidP="0055184B">
            <w:pPr>
              <w:ind w:left="-93" w:right="-219"/>
              <w:contextualSpacing/>
              <w:jc w:val="center"/>
              <w:rPr>
                <w:sz w:val="16"/>
                <w:szCs w:val="16"/>
              </w:rPr>
            </w:pPr>
            <w:r w:rsidRPr="0055184B">
              <w:rPr>
                <w:sz w:val="16"/>
                <w:szCs w:val="16"/>
              </w:rPr>
              <w:t>2.8.</w:t>
            </w:r>
          </w:p>
        </w:tc>
        <w:tc>
          <w:tcPr>
            <w:tcW w:w="2957" w:type="dxa"/>
            <w:tcBorders>
              <w:bottom w:val="single" w:sz="4" w:space="0" w:color="auto"/>
            </w:tcBorders>
          </w:tcPr>
          <w:p w:rsidR="00803F59" w:rsidRPr="0055184B" w:rsidRDefault="00803F59" w:rsidP="0055184B">
            <w:pPr>
              <w:ind w:right="-21"/>
              <w:contextualSpacing/>
              <w:rPr>
                <w:sz w:val="16"/>
                <w:szCs w:val="16"/>
              </w:rPr>
            </w:pPr>
            <w:r w:rsidRPr="0055184B">
              <w:rPr>
                <w:sz w:val="16"/>
                <w:szCs w:val="16"/>
              </w:rPr>
              <w:t>Организация и проведение семинаров для субъектов малого и среднего предпринимательства по вопросам организации и ведения деятельности</w:t>
            </w:r>
          </w:p>
        </w:tc>
        <w:tc>
          <w:tcPr>
            <w:tcW w:w="612" w:type="dxa"/>
            <w:tcBorders>
              <w:bottom w:val="single" w:sz="4" w:space="0" w:color="auto"/>
            </w:tcBorders>
          </w:tcPr>
          <w:p w:rsidR="00803F59" w:rsidRPr="0055184B" w:rsidRDefault="00803F59" w:rsidP="0055184B">
            <w:pPr>
              <w:rPr>
                <w:sz w:val="16"/>
                <w:szCs w:val="16"/>
              </w:rPr>
            </w:pPr>
          </w:p>
          <w:p w:rsidR="00803F59" w:rsidRPr="0055184B" w:rsidRDefault="00803F59" w:rsidP="0055184B">
            <w:pPr>
              <w:rPr>
                <w:sz w:val="16"/>
                <w:szCs w:val="16"/>
              </w:rPr>
            </w:pPr>
            <w:r w:rsidRPr="0055184B">
              <w:rPr>
                <w:sz w:val="16"/>
                <w:szCs w:val="16"/>
              </w:rPr>
              <w:t>2017-2022</w:t>
            </w:r>
            <w:r w:rsidRPr="0055184B">
              <w:rPr>
                <w:sz w:val="16"/>
                <w:szCs w:val="16"/>
              </w:rPr>
              <w:br/>
              <w:t>годы</w:t>
            </w:r>
          </w:p>
        </w:tc>
        <w:tc>
          <w:tcPr>
            <w:tcW w:w="1047" w:type="dxa"/>
            <w:tcBorders>
              <w:bottom w:val="single" w:sz="4" w:space="0" w:color="auto"/>
            </w:tcBorders>
          </w:tcPr>
          <w:p w:rsidR="00803F59" w:rsidRPr="0055184B" w:rsidRDefault="00803F59" w:rsidP="0055184B">
            <w:pPr>
              <w:jc w:val="center"/>
              <w:rPr>
                <w:sz w:val="16"/>
                <w:szCs w:val="16"/>
              </w:rPr>
            </w:pPr>
          </w:p>
          <w:p w:rsidR="00803F59" w:rsidRPr="0055184B" w:rsidRDefault="00803F59" w:rsidP="0055184B">
            <w:pPr>
              <w:jc w:val="center"/>
              <w:rPr>
                <w:sz w:val="16"/>
                <w:szCs w:val="16"/>
              </w:rPr>
            </w:pPr>
            <w:r w:rsidRPr="0055184B">
              <w:rPr>
                <w:sz w:val="16"/>
                <w:szCs w:val="16"/>
              </w:rPr>
              <w:t>отдел</w:t>
            </w:r>
          </w:p>
        </w:tc>
        <w:tc>
          <w:tcPr>
            <w:tcW w:w="612"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1.2.1</w:t>
            </w:r>
          </w:p>
        </w:tc>
        <w:tc>
          <w:tcPr>
            <w:tcW w:w="873" w:type="dxa"/>
            <w:tcBorders>
              <w:bottom w:val="single" w:sz="4" w:space="0" w:color="auto"/>
            </w:tcBorders>
          </w:tcPr>
          <w:p w:rsidR="00803F59" w:rsidRPr="0055184B" w:rsidRDefault="00803F59" w:rsidP="0055184B">
            <w:pPr>
              <w:ind w:left="-95" w:right="-87"/>
              <w:contextualSpacing/>
              <w:jc w:val="center"/>
              <w:rPr>
                <w:sz w:val="16"/>
                <w:szCs w:val="16"/>
              </w:rPr>
            </w:pPr>
          </w:p>
        </w:tc>
        <w:tc>
          <w:tcPr>
            <w:tcW w:w="699"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5"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Borders>
              <w:bottom w:val="single" w:sz="4" w:space="0" w:color="auto"/>
            </w:tcBorders>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c>
          <w:tcPr>
            <w:tcW w:w="526" w:type="dxa"/>
            <w:tcBorders>
              <w:bottom w:val="single" w:sz="4" w:space="0" w:color="auto"/>
            </w:tcBorders>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r>
      <w:tr w:rsidR="00803F59" w:rsidRPr="0055184B" w:rsidTr="001C0550">
        <w:trPr>
          <w:trHeight w:val="20"/>
        </w:trPr>
        <w:tc>
          <w:tcPr>
            <w:tcW w:w="535" w:type="dxa"/>
            <w:noWrap/>
          </w:tcPr>
          <w:p w:rsidR="00803F59" w:rsidRPr="0055184B" w:rsidRDefault="00803F59" w:rsidP="0055184B">
            <w:pPr>
              <w:ind w:left="-193" w:right="-219"/>
              <w:contextualSpacing/>
              <w:jc w:val="center"/>
              <w:rPr>
                <w:sz w:val="16"/>
                <w:szCs w:val="16"/>
              </w:rPr>
            </w:pPr>
          </w:p>
          <w:p w:rsidR="00803F59" w:rsidRPr="0055184B" w:rsidRDefault="00803F59" w:rsidP="0055184B">
            <w:pPr>
              <w:ind w:left="-193" w:right="-219"/>
              <w:contextualSpacing/>
              <w:jc w:val="center"/>
              <w:rPr>
                <w:sz w:val="16"/>
                <w:szCs w:val="16"/>
              </w:rPr>
            </w:pPr>
            <w:r w:rsidRPr="0055184B">
              <w:rPr>
                <w:sz w:val="16"/>
                <w:szCs w:val="16"/>
              </w:rPr>
              <w:t>2.9.</w:t>
            </w:r>
          </w:p>
        </w:tc>
        <w:tc>
          <w:tcPr>
            <w:tcW w:w="2957" w:type="dxa"/>
          </w:tcPr>
          <w:p w:rsidR="00803F59" w:rsidRPr="0055184B" w:rsidRDefault="00803F59" w:rsidP="0055184B">
            <w:pPr>
              <w:ind w:right="-121"/>
              <w:contextualSpacing/>
              <w:rPr>
                <w:sz w:val="16"/>
                <w:szCs w:val="16"/>
              </w:rPr>
            </w:pPr>
            <w:r w:rsidRPr="0055184B">
              <w:rPr>
                <w:sz w:val="16"/>
                <w:szCs w:val="16"/>
              </w:rPr>
              <w:t>Взаимодействие с организациями, осуществляющими поддержку малого и среднего предпринимательства в области</w:t>
            </w:r>
          </w:p>
        </w:tc>
        <w:tc>
          <w:tcPr>
            <w:tcW w:w="612" w:type="dxa"/>
          </w:tcPr>
          <w:p w:rsidR="00803F59" w:rsidRPr="0055184B" w:rsidRDefault="00803F59" w:rsidP="0055184B">
            <w:pPr>
              <w:ind w:left="-95" w:right="-87"/>
              <w:contextualSpacing/>
              <w:jc w:val="center"/>
              <w:rPr>
                <w:sz w:val="16"/>
                <w:szCs w:val="16"/>
              </w:rPr>
            </w:pPr>
            <w:r w:rsidRPr="0055184B">
              <w:rPr>
                <w:sz w:val="16"/>
                <w:szCs w:val="16"/>
              </w:rPr>
              <w:t>2017-2022</w:t>
            </w:r>
            <w:r w:rsidRPr="0055184B">
              <w:rPr>
                <w:sz w:val="16"/>
                <w:szCs w:val="16"/>
              </w:rPr>
              <w:br/>
              <w:t>годы</w:t>
            </w:r>
          </w:p>
        </w:tc>
        <w:tc>
          <w:tcPr>
            <w:tcW w:w="1047"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 xml:space="preserve">отдел </w:t>
            </w:r>
          </w:p>
          <w:p w:rsidR="00803F59" w:rsidRPr="0055184B" w:rsidRDefault="00803F59" w:rsidP="0055184B">
            <w:pPr>
              <w:ind w:left="-95" w:right="-87"/>
              <w:contextualSpacing/>
              <w:jc w:val="center"/>
              <w:rPr>
                <w:sz w:val="16"/>
                <w:szCs w:val="16"/>
              </w:rPr>
            </w:pPr>
          </w:p>
        </w:tc>
        <w:tc>
          <w:tcPr>
            <w:tcW w:w="612"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1.2.1</w:t>
            </w:r>
          </w:p>
        </w:tc>
        <w:tc>
          <w:tcPr>
            <w:tcW w:w="873" w:type="dxa"/>
          </w:tcPr>
          <w:p w:rsidR="00803F59" w:rsidRPr="0055184B" w:rsidRDefault="00803F59" w:rsidP="0055184B">
            <w:pPr>
              <w:ind w:left="-95" w:right="-87"/>
              <w:contextualSpacing/>
              <w:jc w:val="center"/>
              <w:rPr>
                <w:sz w:val="16"/>
                <w:szCs w:val="16"/>
              </w:rPr>
            </w:pPr>
          </w:p>
        </w:tc>
        <w:tc>
          <w:tcPr>
            <w:tcW w:w="699"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5"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r>
      <w:tr w:rsidR="00803F59" w:rsidRPr="0055184B" w:rsidTr="001C0550">
        <w:trPr>
          <w:trHeight w:val="20"/>
        </w:trPr>
        <w:tc>
          <w:tcPr>
            <w:tcW w:w="535" w:type="dxa"/>
            <w:noWrap/>
          </w:tcPr>
          <w:p w:rsidR="00803F59" w:rsidRPr="0055184B" w:rsidRDefault="00803F59" w:rsidP="0055184B">
            <w:pPr>
              <w:ind w:left="-193" w:right="-219"/>
              <w:contextualSpacing/>
              <w:jc w:val="center"/>
              <w:rPr>
                <w:sz w:val="16"/>
                <w:szCs w:val="16"/>
              </w:rPr>
            </w:pPr>
          </w:p>
          <w:p w:rsidR="00803F59" w:rsidRPr="0055184B" w:rsidRDefault="00803F59" w:rsidP="0055184B">
            <w:pPr>
              <w:ind w:left="-193" w:right="-219"/>
              <w:contextualSpacing/>
              <w:jc w:val="center"/>
              <w:rPr>
                <w:sz w:val="16"/>
                <w:szCs w:val="16"/>
              </w:rPr>
            </w:pPr>
            <w:r w:rsidRPr="0055184B">
              <w:rPr>
                <w:sz w:val="16"/>
                <w:szCs w:val="16"/>
              </w:rPr>
              <w:t>2.10.</w:t>
            </w:r>
          </w:p>
        </w:tc>
        <w:tc>
          <w:tcPr>
            <w:tcW w:w="2957" w:type="dxa"/>
          </w:tcPr>
          <w:p w:rsidR="00803F59" w:rsidRPr="0055184B" w:rsidRDefault="00803F59" w:rsidP="0055184B">
            <w:pPr>
              <w:ind w:right="-121"/>
              <w:contextualSpacing/>
              <w:rPr>
                <w:sz w:val="16"/>
                <w:szCs w:val="16"/>
              </w:rPr>
            </w:pPr>
            <w:proofErr w:type="gramStart"/>
            <w:r w:rsidRPr="0055184B">
              <w:rPr>
                <w:sz w:val="16"/>
                <w:szCs w:val="16"/>
              </w:rPr>
              <w:t>Участие  в</w:t>
            </w:r>
            <w:proofErr w:type="gramEnd"/>
            <w:r w:rsidRPr="0055184B">
              <w:rPr>
                <w:sz w:val="16"/>
                <w:szCs w:val="16"/>
              </w:rPr>
              <w:t xml:space="preserve"> организации сплошного статистического исследования деятельности субъектов малого и среднего предпринимательства в муниципальном районе</w:t>
            </w:r>
          </w:p>
        </w:tc>
        <w:tc>
          <w:tcPr>
            <w:tcW w:w="612" w:type="dxa"/>
          </w:tcPr>
          <w:p w:rsidR="00803F59" w:rsidRPr="0055184B" w:rsidRDefault="00803F59" w:rsidP="0055184B">
            <w:pPr>
              <w:rPr>
                <w:sz w:val="16"/>
                <w:szCs w:val="16"/>
              </w:rPr>
            </w:pPr>
          </w:p>
          <w:p w:rsidR="00803F59" w:rsidRPr="0055184B" w:rsidRDefault="00803F59" w:rsidP="0055184B">
            <w:pPr>
              <w:rPr>
                <w:sz w:val="16"/>
                <w:szCs w:val="16"/>
              </w:rPr>
            </w:pPr>
            <w:r w:rsidRPr="0055184B">
              <w:rPr>
                <w:sz w:val="16"/>
                <w:szCs w:val="16"/>
              </w:rPr>
              <w:t>2017-2022</w:t>
            </w:r>
            <w:r w:rsidRPr="0055184B">
              <w:rPr>
                <w:sz w:val="16"/>
                <w:szCs w:val="16"/>
              </w:rPr>
              <w:br/>
              <w:t>годы</w:t>
            </w:r>
          </w:p>
        </w:tc>
        <w:tc>
          <w:tcPr>
            <w:tcW w:w="1047"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отдел</w:t>
            </w:r>
          </w:p>
        </w:tc>
        <w:tc>
          <w:tcPr>
            <w:tcW w:w="612"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1.2.1</w:t>
            </w:r>
          </w:p>
        </w:tc>
        <w:tc>
          <w:tcPr>
            <w:tcW w:w="873" w:type="dxa"/>
          </w:tcPr>
          <w:p w:rsidR="00803F59" w:rsidRPr="0055184B" w:rsidRDefault="00803F59" w:rsidP="0055184B">
            <w:pPr>
              <w:ind w:left="-95" w:right="-87"/>
              <w:contextualSpacing/>
              <w:jc w:val="center"/>
              <w:rPr>
                <w:sz w:val="16"/>
                <w:szCs w:val="16"/>
              </w:rPr>
            </w:pPr>
          </w:p>
        </w:tc>
        <w:tc>
          <w:tcPr>
            <w:tcW w:w="699"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5"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r>
      <w:tr w:rsidR="00803F59" w:rsidRPr="0055184B" w:rsidTr="001C0550">
        <w:trPr>
          <w:trHeight w:val="20"/>
        </w:trPr>
        <w:tc>
          <w:tcPr>
            <w:tcW w:w="535" w:type="dxa"/>
            <w:noWrap/>
          </w:tcPr>
          <w:p w:rsidR="00803F59" w:rsidRPr="0055184B" w:rsidRDefault="00803F59" w:rsidP="0055184B">
            <w:pPr>
              <w:ind w:left="-193" w:right="-219"/>
              <w:contextualSpacing/>
              <w:jc w:val="center"/>
              <w:rPr>
                <w:sz w:val="16"/>
                <w:szCs w:val="16"/>
              </w:rPr>
            </w:pPr>
          </w:p>
          <w:p w:rsidR="00803F59" w:rsidRPr="0055184B" w:rsidRDefault="00803F59" w:rsidP="0055184B">
            <w:pPr>
              <w:ind w:left="-193" w:right="-219"/>
              <w:contextualSpacing/>
              <w:jc w:val="center"/>
              <w:rPr>
                <w:sz w:val="16"/>
                <w:szCs w:val="16"/>
              </w:rPr>
            </w:pPr>
            <w:r w:rsidRPr="0055184B">
              <w:rPr>
                <w:sz w:val="16"/>
                <w:szCs w:val="16"/>
              </w:rPr>
              <w:t>2.11.</w:t>
            </w:r>
          </w:p>
        </w:tc>
        <w:tc>
          <w:tcPr>
            <w:tcW w:w="2957" w:type="dxa"/>
          </w:tcPr>
          <w:p w:rsidR="00803F59" w:rsidRPr="0055184B" w:rsidRDefault="00803F59" w:rsidP="0055184B">
            <w:pPr>
              <w:ind w:right="-121"/>
              <w:contextualSpacing/>
              <w:rPr>
                <w:sz w:val="16"/>
                <w:szCs w:val="16"/>
              </w:rPr>
            </w:pPr>
            <w:r w:rsidRPr="0055184B">
              <w:rPr>
                <w:sz w:val="16"/>
                <w:szCs w:val="16"/>
              </w:rPr>
              <w:t>Осуществление мониторинга Программы и выборочного обследования субъектом малого и среднего предпринимательства-получателей поддержки</w:t>
            </w:r>
          </w:p>
        </w:tc>
        <w:tc>
          <w:tcPr>
            <w:tcW w:w="612" w:type="dxa"/>
          </w:tcPr>
          <w:p w:rsidR="00803F59" w:rsidRPr="0055184B" w:rsidRDefault="00803F59" w:rsidP="0055184B">
            <w:pPr>
              <w:rPr>
                <w:sz w:val="16"/>
                <w:szCs w:val="16"/>
              </w:rPr>
            </w:pPr>
          </w:p>
          <w:p w:rsidR="00803F59" w:rsidRPr="0055184B" w:rsidRDefault="00803F59" w:rsidP="0055184B">
            <w:pPr>
              <w:rPr>
                <w:sz w:val="16"/>
                <w:szCs w:val="16"/>
              </w:rPr>
            </w:pPr>
            <w:r w:rsidRPr="0055184B">
              <w:rPr>
                <w:sz w:val="16"/>
                <w:szCs w:val="16"/>
              </w:rPr>
              <w:t>2017-2022</w:t>
            </w:r>
            <w:r w:rsidRPr="0055184B">
              <w:rPr>
                <w:sz w:val="16"/>
                <w:szCs w:val="16"/>
              </w:rPr>
              <w:br/>
              <w:t>годы</w:t>
            </w:r>
          </w:p>
        </w:tc>
        <w:tc>
          <w:tcPr>
            <w:tcW w:w="1047"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отдел</w:t>
            </w:r>
          </w:p>
        </w:tc>
        <w:tc>
          <w:tcPr>
            <w:tcW w:w="612"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1.2.1</w:t>
            </w:r>
          </w:p>
        </w:tc>
        <w:tc>
          <w:tcPr>
            <w:tcW w:w="873" w:type="dxa"/>
          </w:tcPr>
          <w:p w:rsidR="00803F59" w:rsidRPr="0055184B" w:rsidRDefault="00803F59" w:rsidP="0055184B">
            <w:pPr>
              <w:ind w:left="-95" w:right="-87"/>
              <w:contextualSpacing/>
              <w:jc w:val="center"/>
              <w:rPr>
                <w:sz w:val="16"/>
                <w:szCs w:val="16"/>
              </w:rPr>
            </w:pPr>
          </w:p>
        </w:tc>
        <w:tc>
          <w:tcPr>
            <w:tcW w:w="699"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5"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r>
      <w:tr w:rsidR="00803F59" w:rsidRPr="0055184B" w:rsidTr="001C0550">
        <w:trPr>
          <w:trHeight w:val="20"/>
        </w:trPr>
        <w:tc>
          <w:tcPr>
            <w:tcW w:w="535" w:type="dxa"/>
            <w:noWrap/>
          </w:tcPr>
          <w:p w:rsidR="00803F59" w:rsidRPr="0055184B" w:rsidRDefault="00803F59" w:rsidP="0055184B">
            <w:pPr>
              <w:ind w:left="-193" w:right="-219"/>
              <w:contextualSpacing/>
              <w:jc w:val="center"/>
              <w:rPr>
                <w:sz w:val="16"/>
                <w:szCs w:val="16"/>
              </w:rPr>
            </w:pPr>
          </w:p>
          <w:p w:rsidR="00803F59" w:rsidRPr="0055184B" w:rsidRDefault="00803F59" w:rsidP="0055184B">
            <w:pPr>
              <w:ind w:left="-193" w:right="-219"/>
              <w:contextualSpacing/>
              <w:jc w:val="center"/>
              <w:rPr>
                <w:sz w:val="16"/>
                <w:szCs w:val="16"/>
              </w:rPr>
            </w:pPr>
            <w:r w:rsidRPr="0055184B">
              <w:rPr>
                <w:sz w:val="16"/>
                <w:szCs w:val="16"/>
              </w:rPr>
              <w:t>2.12.</w:t>
            </w:r>
          </w:p>
        </w:tc>
        <w:tc>
          <w:tcPr>
            <w:tcW w:w="2957" w:type="dxa"/>
          </w:tcPr>
          <w:p w:rsidR="00803F59" w:rsidRPr="0055184B" w:rsidRDefault="00803F59" w:rsidP="0055184B">
            <w:pPr>
              <w:ind w:right="-121"/>
              <w:contextualSpacing/>
              <w:rPr>
                <w:sz w:val="16"/>
                <w:szCs w:val="16"/>
              </w:rPr>
            </w:pPr>
            <w:r w:rsidRPr="0055184B">
              <w:rPr>
                <w:sz w:val="16"/>
                <w:szCs w:val="16"/>
              </w:rPr>
              <w:t>Содействие обеспечению доступа в сеть Интернет для субъектов малого и среднего предпринимательства муниципального района</w:t>
            </w:r>
          </w:p>
        </w:tc>
        <w:tc>
          <w:tcPr>
            <w:tcW w:w="612"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2017-2022</w:t>
            </w:r>
            <w:r w:rsidRPr="0055184B">
              <w:rPr>
                <w:sz w:val="16"/>
                <w:szCs w:val="16"/>
              </w:rPr>
              <w:br/>
              <w:t>годы</w:t>
            </w:r>
          </w:p>
        </w:tc>
        <w:tc>
          <w:tcPr>
            <w:tcW w:w="1047"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организационный отдел</w:t>
            </w:r>
          </w:p>
        </w:tc>
        <w:tc>
          <w:tcPr>
            <w:tcW w:w="612"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1.2.1</w:t>
            </w:r>
          </w:p>
        </w:tc>
        <w:tc>
          <w:tcPr>
            <w:tcW w:w="873" w:type="dxa"/>
          </w:tcPr>
          <w:p w:rsidR="00803F59" w:rsidRPr="0055184B" w:rsidRDefault="00803F59" w:rsidP="0055184B">
            <w:pPr>
              <w:ind w:left="-95" w:right="-87"/>
              <w:contextualSpacing/>
              <w:jc w:val="center"/>
              <w:rPr>
                <w:sz w:val="16"/>
                <w:szCs w:val="16"/>
              </w:rPr>
            </w:pPr>
          </w:p>
        </w:tc>
        <w:tc>
          <w:tcPr>
            <w:tcW w:w="699"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5"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c>
          <w:tcPr>
            <w:tcW w:w="526" w:type="dxa"/>
          </w:tcPr>
          <w:p w:rsidR="00803F59" w:rsidRPr="0055184B" w:rsidRDefault="00803F59" w:rsidP="0055184B">
            <w:pPr>
              <w:ind w:left="-95" w:right="647"/>
              <w:jc w:val="center"/>
              <w:rPr>
                <w:sz w:val="16"/>
                <w:szCs w:val="16"/>
              </w:rPr>
            </w:pPr>
          </w:p>
          <w:p w:rsidR="00803F59" w:rsidRPr="0055184B" w:rsidRDefault="00803F59" w:rsidP="0055184B">
            <w:pPr>
              <w:ind w:left="-95" w:right="647"/>
              <w:jc w:val="center"/>
              <w:rPr>
                <w:sz w:val="16"/>
                <w:szCs w:val="16"/>
              </w:rPr>
            </w:pPr>
          </w:p>
          <w:p w:rsidR="00803F59" w:rsidRPr="0055184B" w:rsidRDefault="00803F59" w:rsidP="0055184B">
            <w:pPr>
              <w:ind w:left="-95" w:right="647"/>
              <w:jc w:val="center"/>
              <w:rPr>
                <w:sz w:val="16"/>
                <w:szCs w:val="16"/>
              </w:rPr>
            </w:pPr>
            <w:r w:rsidRPr="0055184B">
              <w:rPr>
                <w:sz w:val="16"/>
                <w:szCs w:val="16"/>
              </w:rPr>
              <w:t>-</w:t>
            </w:r>
          </w:p>
        </w:tc>
      </w:tr>
      <w:tr w:rsidR="00803F59" w:rsidRPr="0055184B" w:rsidTr="001C0550">
        <w:trPr>
          <w:trHeight w:val="20"/>
        </w:trPr>
        <w:tc>
          <w:tcPr>
            <w:tcW w:w="535" w:type="dxa"/>
            <w:noWrap/>
          </w:tcPr>
          <w:p w:rsidR="00803F59" w:rsidRPr="0055184B" w:rsidRDefault="00803F59" w:rsidP="0055184B">
            <w:pPr>
              <w:ind w:left="-193" w:right="-219"/>
              <w:contextualSpacing/>
              <w:jc w:val="center"/>
              <w:rPr>
                <w:sz w:val="16"/>
                <w:szCs w:val="16"/>
              </w:rPr>
            </w:pPr>
          </w:p>
          <w:p w:rsidR="00803F59" w:rsidRPr="0055184B" w:rsidRDefault="00803F59" w:rsidP="0055184B">
            <w:pPr>
              <w:ind w:left="-193" w:right="-219"/>
              <w:contextualSpacing/>
              <w:jc w:val="center"/>
              <w:rPr>
                <w:sz w:val="16"/>
                <w:szCs w:val="16"/>
              </w:rPr>
            </w:pPr>
            <w:r w:rsidRPr="0055184B">
              <w:rPr>
                <w:sz w:val="16"/>
                <w:szCs w:val="16"/>
              </w:rPr>
              <w:t>2.13.</w:t>
            </w:r>
          </w:p>
        </w:tc>
        <w:tc>
          <w:tcPr>
            <w:tcW w:w="2957" w:type="dxa"/>
          </w:tcPr>
          <w:p w:rsidR="00803F59" w:rsidRPr="0055184B" w:rsidRDefault="00803F59" w:rsidP="0055184B">
            <w:pPr>
              <w:ind w:right="-121"/>
              <w:contextualSpacing/>
              <w:rPr>
                <w:sz w:val="16"/>
                <w:szCs w:val="16"/>
              </w:rPr>
            </w:pPr>
            <w:r w:rsidRPr="0055184B">
              <w:rPr>
                <w:sz w:val="16"/>
                <w:szCs w:val="16"/>
              </w:rPr>
              <w:t>Проведение ежегодных районных конкурсов среди субъектов малого и среднего предпринимательства муниципального района</w:t>
            </w:r>
          </w:p>
        </w:tc>
        <w:tc>
          <w:tcPr>
            <w:tcW w:w="612"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2017-2022</w:t>
            </w:r>
            <w:r w:rsidRPr="0055184B">
              <w:rPr>
                <w:sz w:val="16"/>
                <w:szCs w:val="16"/>
              </w:rPr>
              <w:br/>
              <w:t>годы</w:t>
            </w:r>
          </w:p>
        </w:tc>
        <w:tc>
          <w:tcPr>
            <w:tcW w:w="1047"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 xml:space="preserve">отдел </w:t>
            </w:r>
          </w:p>
          <w:p w:rsidR="00803F59" w:rsidRPr="0055184B" w:rsidRDefault="00803F59" w:rsidP="0055184B">
            <w:pPr>
              <w:ind w:left="-95" w:right="-87"/>
              <w:contextualSpacing/>
              <w:jc w:val="center"/>
              <w:rPr>
                <w:sz w:val="16"/>
                <w:szCs w:val="16"/>
              </w:rPr>
            </w:pPr>
          </w:p>
        </w:tc>
        <w:tc>
          <w:tcPr>
            <w:tcW w:w="612"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1.1.1</w:t>
            </w:r>
          </w:p>
          <w:p w:rsidR="00803F59" w:rsidRPr="0055184B" w:rsidRDefault="00803F59" w:rsidP="0055184B">
            <w:pPr>
              <w:ind w:left="-95" w:right="-87"/>
              <w:contextualSpacing/>
              <w:jc w:val="center"/>
              <w:rPr>
                <w:sz w:val="16"/>
                <w:szCs w:val="16"/>
              </w:rPr>
            </w:pPr>
          </w:p>
        </w:tc>
        <w:tc>
          <w:tcPr>
            <w:tcW w:w="873" w:type="dxa"/>
          </w:tcPr>
          <w:p w:rsidR="00803F59" w:rsidRPr="0055184B" w:rsidRDefault="00803F59" w:rsidP="0055184B">
            <w:pPr>
              <w:ind w:left="-95" w:right="-87"/>
              <w:contextualSpacing/>
              <w:jc w:val="center"/>
              <w:rPr>
                <w:sz w:val="16"/>
                <w:szCs w:val="16"/>
              </w:rPr>
            </w:pPr>
            <w:r w:rsidRPr="0055184B">
              <w:rPr>
                <w:sz w:val="16"/>
                <w:szCs w:val="16"/>
              </w:rPr>
              <w:t xml:space="preserve">бюджет </w:t>
            </w:r>
            <w:proofErr w:type="gramStart"/>
            <w:r w:rsidRPr="0055184B">
              <w:rPr>
                <w:sz w:val="16"/>
                <w:szCs w:val="16"/>
              </w:rPr>
              <w:t>муниципального  района</w:t>
            </w:r>
            <w:proofErr w:type="gramEnd"/>
          </w:p>
        </w:tc>
        <w:tc>
          <w:tcPr>
            <w:tcW w:w="699"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107,3</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17,3</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30,0</w:t>
            </w:r>
          </w:p>
        </w:tc>
        <w:tc>
          <w:tcPr>
            <w:tcW w:w="525"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30,0</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30,0</w:t>
            </w:r>
          </w:p>
        </w:tc>
        <w:tc>
          <w:tcPr>
            <w:tcW w:w="526"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0,0</w:t>
            </w:r>
          </w:p>
        </w:tc>
        <w:tc>
          <w:tcPr>
            <w:tcW w:w="526"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0,0</w:t>
            </w:r>
          </w:p>
        </w:tc>
      </w:tr>
      <w:tr w:rsidR="00803F59" w:rsidRPr="0055184B" w:rsidTr="001C0550">
        <w:trPr>
          <w:trHeight w:val="20"/>
        </w:trPr>
        <w:tc>
          <w:tcPr>
            <w:tcW w:w="535" w:type="dxa"/>
            <w:tcBorders>
              <w:bottom w:val="single" w:sz="4" w:space="0" w:color="auto"/>
            </w:tcBorders>
            <w:noWrap/>
          </w:tcPr>
          <w:p w:rsidR="00803F59" w:rsidRPr="0055184B" w:rsidRDefault="00803F59" w:rsidP="0055184B">
            <w:pPr>
              <w:ind w:left="-193" w:right="-219"/>
              <w:contextualSpacing/>
              <w:jc w:val="center"/>
              <w:rPr>
                <w:sz w:val="16"/>
                <w:szCs w:val="16"/>
              </w:rPr>
            </w:pPr>
          </w:p>
          <w:p w:rsidR="00803F59" w:rsidRPr="0055184B" w:rsidRDefault="00803F59" w:rsidP="0055184B">
            <w:pPr>
              <w:ind w:left="-193" w:right="-219"/>
              <w:contextualSpacing/>
              <w:jc w:val="center"/>
              <w:rPr>
                <w:sz w:val="16"/>
                <w:szCs w:val="16"/>
              </w:rPr>
            </w:pPr>
            <w:r w:rsidRPr="0055184B">
              <w:rPr>
                <w:sz w:val="16"/>
                <w:szCs w:val="16"/>
              </w:rPr>
              <w:t>2.14.</w:t>
            </w:r>
          </w:p>
        </w:tc>
        <w:tc>
          <w:tcPr>
            <w:tcW w:w="2957" w:type="dxa"/>
            <w:tcBorders>
              <w:bottom w:val="single" w:sz="4" w:space="0" w:color="auto"/>
            </w:tcBorders>
          </w:tcPr>
          <w:p w:rsidR="00803F59" w:rsidRPr="0055184B" w:rsidRDefault="00803F59" w:rsidP="0055184B">
            <w:pPr>
              <w:ind w:right="-121"/>
              <w:contextualSpacing/>
              <w:rPr>
                <w:sz w:val="16"/>
                <w:szCs w:val="16"/>
              </w:rPr>
            </w:pPr>
            <w:r w:rsidRPr="0055184B">
              <w:rPr>
                <w:sz w:val="16"/>
                <w:szCs w:val="16"/>
              </w:rPr>
              <w:t>Мониторинг проектов субъектов малого и среднего предпринимательства, направленных на развитие туризма, с целью выявления наиболее эффективных проектов для развития и укрепления туристического потенциала муниципального района</w:t>
            </w:r>
          </w:p>
        </w:tc>
        <w:tc>
          <w:tcPr>
            <w:tcW w:w="612"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2017-2022</w:t>
            </w:r>
            <w:r w:rsidRPr="0055184B">
              <w:rPr>
                <w:sz w:val="16"/>
                <w:szCs w:val="16"/>
              </w:rPr>
              <w:br/>
              <w:t>годы</w:t>
            </w:r>
          </w:p>
        </w:tc>
        <w:tc>
          <w:tcPr>
            <w:tcW w:w="1047"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отдел</w:t>
            </w:r>
          </w:p>
        </w:tc>
        <w:tc>
          <w:tcPr>
            <w:tcW w:w="612"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1.1.1</w:t>
            </w:r>
          </w:p>
        </w:tc>
        <w:tc>
          <w:tcPr>
            <w:tcW w:w="873" w:type="dxa"/>
            <w:tcBorders>
              <w:bottom w:val="single" w:sz="4" w:space="0" w:color="auto"/>
            </w:tcBorders>
          </w:tcPr>
          <w:p w:rsidR="00803F59" w:rsidRPr="0055184B" w:rsidRDefault="00803F59" w:rsidP="0055184B">
            <w:pPr>
              <w:ind w:left="-95" w:right="-87"/>
              <w:contextualSpacing/>
              <w:jc w:val="center"/>
              <w:rPr>
                <w:sz w:val="16"/>
                <w:szCs w:val="16"/>
              </w:rPr>
            </w:pPr>
          </w:p>
        </w:tc>
        <w:tc>
          <w:tcPr>
            <w:tcW w:w="699"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5"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Borders>
              <w:bottom w:val="single" w:sz="4" w:space="0" w:color="auto"/>
            </w:tcBorders>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c>
          <w:tcPr>
            <w:tcW w:w="526" w:type="dxa"/>
            <w:tcBorders>
              <w:bottom w:val="single" w:sz="4" w:space="0" w:color="auto"/>
            </w:tcBorders>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r>
      <w:tr w:rsidR="00803F59" w:rsidRPr="0055184B" w:rsidTr="001C0550">
        <w:trPr>
          <w:trHeight w:val="20"/>
        </w:trPr>
        <w:tc>
          <w:tcPr>
            <w:tcW w:w="535" w:type="dxa"/>
            <w:tcBorders>
              <w:bottom w:val="single" w:sz="4" w:space="0" w:color="auto"/>
            </w:tcBorders>
            <w:noWrap/>
          </w:tcPr>
          <w:p w:rsidR="00803F59" w:rsidRPr="0055184B" w:rsidRDefault="00803F59" w:rsidP="0055184B">
            <w:pPr>
              <w:ind w:left="-193" w:right="-219"/>
              <w:contextualSpacing/>
              <w:jc w:val="center"/>
              <w:rPr>
                <w:sz w:val="16"/>
                <w:szCs w:val="16"/>
              </w:rPr>
            </w:pPr>
          </w:p>
          <w:p w:rsidR="00803F59" w:rsidRPr="0055184B" w:rsidRDefault="00803F59" w:rsidP="0055184B">
            <w:pPr>
              <w:ind w:left="-193" w:right="-219"/>
              <w:contextualSpacing/>
              <w:jc w:val="center"/>
              <w:rPr>
                <w:sz w:val="16"/>
                <w:szCs w:val="16"/>
              </w:rPr>
            </w:pPr>
            <w:r w:rsidRPr="0055184B">
              <w:rPr>
                <w:sz w:val="16"/>
                <w:szCs w:val="16"/>
              </w:rPr>
              <w:t>2.15.</w:t>
            </w:r>
          </w:p>
        </w:tc>
        <w:tc>
          <w:tcPr>
            <w:tcW w:w="2957" w:type="dxa"/>
            <w:tcBorders>
              <w:bottom w:val="single" w:sz="4" w:space="0" w:color="auto"/>
            </w:tcBorders>
          </w:tcPr>
          <w:p w:rsidR="00803F59" w:rsidRPr="0055184B" w:rsidRDefault="00803F59" w:rsidP="0055184B">
            <w:pPr>
              <w:ind w:right="-121"/>
              <w:contextualSpacing/>
              <w:rPr>
                <w:sz w:val="16"/>
                <w:szCs w:val="16"/>
              </w:rPr>
            </w:pPr>
            <w:r w:rsidRPr="0055184B">
              <w:rPr>
                <w:sz w:val="16"/>
                <w:szCs w:val="16"/>
              </w:rPr>
              <w:t>Организация курсов подготовки, переподготовки и повышения квалификации субъектов малого и среднего предпринимательства</w:t>
            </w:r>
          </w:p>
        </w:tc>
        <w:tc>
          <w:tcPr>
            <w:tcW w:w="612"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2017-2022</w:t>
            </w:r>
            <w:r w:rsidRPr="0055184B">
              <w:rPr>
                <w:sz w:val="16"/>
                <w:szCs w:val="16"/>
              </w:rPr>
              <w:br/>
              <w:t>годы</w:t>
            </w:r>
          </w:p>
        </w:tc>
        <w:tc>
          <w:tcPr>
            <w:tcW w:w="1047"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 xml:space="preserve">отдел </w:t>
            </w:r>
          </w:p>
          <w:p w:rsidR="00803F59" w:rsidRPr="0055184B" w:rsidRDefault="00803F59" w:rsidP="0055184B">
            <w:pPr>
              <w:ind w:left="-95" w:right="-87"/>
              <w:contextualSpacing/>
              <w:jc w:val="center"/>
              <w:rPr>
                <w:sz w:val="16"/>
                <w:szCs w:val="16"/>
              </w:rPr>
            </w:pPr>
          </w:p>
        </w:tc>
        <w:tc>
          <w:tcPr>
            <w:tcW w:w="612"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1.2.1</w:t>
            </w:r>
          </w:p>
          <w:p w:rsidR="00803F59" w:rsidRPr="0055184B" w:rsidRDefault="00803F59" w:rsidP="0055184B">
            <w:pPr>
              <w:ind w:left="-95" w:right="-87"/>
              <w:contextualSpacing/>
              <w:jc w:val="center"/>
              <w:rPr>
                <w:sz w:val="16"/>
                <w:szCs w:val="16"/>
              </w:rPr>
            </w:pPr>
          </w:p>
        </w:tc>
        <w:tc>
          <w:tcPr>
            <w:tcW w:w="873" w:type="dxa"/>
            <w:tcBorders>
              <w:bottom w:val="single" w:sz="4" w:space="0" w:color="auto"/>
            </w:tcBorders>
          </w:tcPr>
          <w:p w:rsidR="00803F59" w:rsidRPr="0055184B" w:rsidRDefault="00803F59" w:rsidP="0055184B">
            <w:pPr>
              <w:ind w:left="-95" w:right="-87"/>
              <w:contextualSpacing/>
              <w:jc w:val="center"/>
              <w:rPr>
                <w:sz w:val="16"/>
                <w:szCs w:val="16"/>
              </w:rPr>
            </w:pPr>
            <w:proofErr w:type="gramStart"/>
            <w:r w:rsidRPr="0055184B">
              <w:rPr>
                <w:sz w:val="16"/>
                <w:szCs w:val="16"/>
              </w:rPr>
              <w:t>бюджет  муниципального</w:t>
            </w:r>
            <w:proofErr w:type="gramEnd"/>
            <w:r w:rsidRPr="0055184B">
              <w:rPr>
                <w:sz w:val="16"/>
                <w:szCs w:val="16"/>
              </w:rPr>
              <w:t xml:space="preserve"> района</w:t>
            </w:r>
          </w:p>
        </w:tc>
        <w:tc>
          <w:tcPr>
            <w:tcW w:w="699"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180,0</w:t>
            </w:r>
          </w:p>
        </w:tc>
        <w:tc>
          <w:tcPr>
            <w:tcW w:w="526"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30,0</w:t>
            </w:r>
          </w:p>
        </w:tc>
        <w:tc>
          <w:tcPr>
            <w:tcW w:w="526"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30,0</w:t>
            </w:r>
          </w:p>
        </w:tc>
        <w:tc>
          <w:tcPr>
            <w:tcW w:w="525"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30,0</w:t>
            </w:r>
          </w:p>
        </w:tc>
        <w:tc>
          <w:tcPr>
            <w:tcW w:w="526" w:type="dxa"/>
            <w:tcBorders>
              <w:bottom w:val="single" w:sz="4" w:space="0" w:color="auto"/>
            </w:tcBorders>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30,0</w:t>
            </w:r>
          </w:p>
        </w:tc>
        <w:tc>
          <w:tcPr>
            <w:tcW w:w="526"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30,0</w:t>
            </w:r>
          </w:p>
        </w:tc>
        <w:tc>
          <w:tcPr>
            <w:tcW w:w="526" w:type="dxa"/>
            <w:tcBorders>
              <w:bottom w:val="single" w:sz="4" w:space="0" w:color="auto"/>
            </w:tcBorders>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30,0</w:t>
            </w:r>
          </w:p>
        </w:tc>
      </w:tr>
      <w:tr w:rsidR="00803F59" w:rsidRPr="0055184B" w:rsidTr="001C0550">
        <w:trPr>
          <w:trHeight w:val="20"/>
        </w:trPr>
        <w:tc>
          <w:tcPr>
            <w:tcW w:w="535" w:type="dxa"/>
            <w:noWrap/>
          </w:tcPr>
          <w:p w:rsidR="00803F59" w:rsidRPr="0055184B" w:rsidRDefault="00803F59" w:rsidP="0055184B">
            <w:pPr>
              <w:ind w:left="-193" w:right="-119"/>
              <w:contextualSpacing/>
              <w:jc w:val="center"/>
              <w:rPr>
                <w:sz w:val="16"/>
                <w:szCs w:val="16"/>
              </w:rPr>
            </w:pPr>
          </w:p>
          <w:p w:rsidR="00803F59" w:rsidRPr="0055184B" w:rsidRDefault="00803F59" w:rsidP="0055184B">
            <w:pPr>
              <w:ind w:left="-193" w:right="-119"/>
              <w:contextualSpacing/>
              <w:jc w:val="center"/>
              <w:rPr>
                <w:sz w:val="16"/>
                <w:szCs w:val="16"/>
              </w:rPr>
            </w:pPr>
            <w:r w:rsidRPr="0055184B">
              <w:rPr>
                <w:sz w:val="16"/>
                <w:szCs w:val="16"/>
              </w:rPr>
              <w:t>2.16.</w:t>
            </w:r>
          </w:p>
        </w:tc>
        <w:tc>
          <w:tcPr>
            <w:tcW w:w="2957" w:type="dxa"/>
          </w:tcPr>
          <w:p w:rsidR="00803F59" w:rsidRPr="0055184B" w:rsidRDefault="00803F59" w:rsidP="0055184B">
            <w:pPr>
              <w:ind w:right="-21"/>
              <w:contextualSpacing/>
              <w:rPr>
                <w:sz w:val="16"/>
                <w:szCs w:val="16"/>
              </w:rPr>
            </w:pPr>
            <w:r w:rsidRPr="0055184B">
              <w:rPr>
                <w:sz w:val="16"/>
                <w:szCs w:val="16"/>
              </w:rPr>
              <w:t xml:space="preserve">Организация курсов обучения основам </w:t>
            </w:r>
          </w:p>
          <w:p w:rsidR="00803F59" w:rsidRPr="0055184B" w:rsidRDefault="00803F59" w:rsidP="0055184B">
            <w:pPr>
              <w:ind w:right="-21"/>
              <w:contextualSpacing/>
              <w:rPr>
                <w:sz w:val="16"/>
                <w:szCs w:val="16"/>
              </w:rPr>
            </w:pPr>
            <w:r w:rsidRPr="0055184B">
              <w:rPr>
                <w:sz w:val="16"/>
                <w:szCs w:val="16"/>
              </w:rPr>
              <w:t>предпринимательской деятельности целевых групп граждан</w:t>
            </w:r>
          </w:p>
        </w:tc>
        <w:tc>
          <w:tcPr>
            <w:tcW w:w="612" w:type="dxa"/>
          </w:tcPr>
          <w:p w:rsidR="00803F59" w:rsidRPr="0055184B" w:rsidRDefault="00803F59" w:rsidP="0055184B">
            <w:pPr>
              <w:ind w:left="-95" w:right="-87"/>
              <w:contextualSpacing/>
              <w:jc w:val="center"/>
              <w:rPr>
                <w:sz w:val="16"/>
                <w:szCs w:val="16"/>
              </w:rPr>
            </w:pPr>
            <w:r w:rsidRPr="0055184B">
              <w:rPr>
                <w:sz w:val="16"/>
                <w:szCs w:val="16"/>
              </w:rPr>
              <w:t>2017-2022</w:t>
            </w:r>
            <w:r w:rsidRPr="0055184B">
              <w:rPr>
                <w:sz w:val="16"/>
                <w:szCs w:val="16"/>
              </w:rPr>
              <w:br/>
              <w:t>годы</w:t>
            </w:r>
          </w:p>
        </w:tc>
        <w:tc>
          <w:tcPr>
            <w:tcW w:w="1047"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 xml:space="preserve">отдел </w:t>
            </w:r>
          </w:p>
          <w:p w:rsidR="00803F59" w:rsidRPr="0055184B" w:rsidRDefault="00803F59" w:rsidP="0055184B">
            <w:pPr>
              <w:ind w:left="-95" w:right="-87"/>
              <w:contextualSpacing/>
              <w:jc w:val="center"/>
              <w:rPr>
                <w:sz w:val="16"/>
                <w:szCs w:val="16"/>
              </w:rPr>
            </w:pPr>
          </w:p>
        </w:tc>
        <w:tc>
          <w:tcPr>
            <w:tcW w:w="612"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1.2.1</w:t>
            </w:r>
          </w:p>
          <w:p w:rsidR="00803F59" w:rsidRPr="0055184B" w:rsidRDefault="00803F59" w:rsidP="0055184B">
            <w:pPr>
              <w:ind w:left="-95" w:right="-87"/>
              <w:contextualSpacing/>
              <w:jc w:val="center"/>
              <w:rPr>
                <w:sz w:val="16"/>
                <w:szCs w:val="16"/>
              </w:rPr>
            </w:pPr>
          </w:p>
        </w:tc>
        <w:tc>
          <w:tcPr>
            <w:tcW w:w="873" w:type="dxa"/>
          </w:tcPr>
          <w:p w:rsidR="00803F59" w:rsidRPr="0055184B" w:rsidRDefault="00803F59" w:rsidP="0055184B">
            <w:pPr>
              <w:ind w:left="-95" w:right="-87"/>
              <w:contextualSpacing/>
              <w:jc w:val="center"/>
              <w:rPr>
                <w:sz w:val="16"/>
                <w:szCs w:val="16"/>
              </w:rPr>
            </w:pPr>
            <w:r w:rsidRPr="0055184B">
              <w:rPr>
                <w:sz w:val="16"/>
                <w:szCs w:val="16"/>
              </w:rPr>
              <w:t xml:space="preserve">бюджет </w:t>
            </w:r>
            <w:proofErr w:type="gramStart"/>
            <w:r w:rsidRPr="0055184B">
              <w:rPr>
                <w:sz w:val="16"/>
                <w:szCs w:val="16"/>
              </w:rPr>
              <w:t>муниципального  района</w:t>
            </w:r>
            <w:proofErr w:type="gramEnd"/>
          </w:p>
        </w:tc>
        <w:tc>
          <w:tcPr>
            <w:tcW w:w="699"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162,7</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37,7</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25,0</w:t>
            </w:r>
          </w:p>
        </w:tc>
        <w:tc>
          <w:tcPr>
            <w:tcW w:w="525"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25,0</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25,0</w:t>
            </w:r>
          </w:p>
        </w:tc>
        <w:tc>
          <w:tcPr>
            <w:tcW w:w="526"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25,0</w:t>
            </w:r>
          </w:p>
        </w:tc>
        <w:tc>
          <w:tcPr>
            <w:tcW w:w="526"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25,0</w:t>
            </w:r>
          </w:p>
        </w:tc>
      </w:tr>
      <w:tr w:rsidR="00803F59" w:rsidRPr="0055184B" w:rsidTr="001C0550">
        <w:trPr>
          <w:trHeight w:val="20"/>
        </w:trPr>
        <w:tc>
          <w:tcPr>
            <w:tcW w:w="535" w:type="dxa"/>
            <w:noWrap/>
          </w:tcPr>
          <w:p w:rsidR="00803F59" w:rsidRPr="0055184B" w:rsidRDefault="00803F59" w:rsidP="0055184B">
            <w:pPr>
              <w:ind w:left="-193" w:right="-119"/>
              <w:contextualSpacing/>
              <w:jc w:val="center"/>
              <w:rPr>
                <w:sz w:val="16"/>
                <w:szCs w:val="16"/>
              </w:rPr>
            </w:pPr>
          </w:p>
          <w:p w:rsidR="00803F59" w:rsidRPr="0055184B" w:rsidRDefault="00803F59" w:rsidP="0055184B">
            <w:pPr>
              <w:ind w:left="-193" w:right="-119"/>
              <w:contextualSpacing/>
              <w:jc w:val="center"/>
              <w:rPr>
                <w:sz w:val="16"/>
                <w:szCs w:val="16"/>
              </w:rPr>
            </w:pPr>
            <w:r w:rsidRPr="0055184B">
              <w:rPr>
                <w:sz w:val="16"/>
                <w:szCs w:val="16"/>
              </w:rPr>
              <w:t>2.17.</w:t>
            </w:r>
          </w:p>
        </w:tc>
        <w:tc>
          <w:tcPr>
            <w:tcW w:w="2957" w:type="dxa"/>
          </w:tcPr>
          <w:p w:rsidR="00803F59" w:rsidRPr="0055184B" w:rsidRDefault="00803F59" w:rsidP="0055184B">
            <w:pPr>
              <w:ind w:right="-21"/>
              <w:contextualSpacing/>
              <w:rPr>
                <w:sz w:val="16"/>
                <w:szCs w:val="16"/>
              </w:rPr>
            </w:pPr>
            <w:r w:rsidRPr="0055184B">
              <w:rPr>
                <w:sz w:val="16"/>
                <w:szCs w:val="16"/>
              </w:rPr>
              <w:t>Содействие координационным и совещательным органам в области развития малого и среднего предпринимательства в осуществлении их деятельности</w:t>
            </w:r>
          </w:p>
        </w:tc>
        <w:tc>
          <w:tcPr>
            <w:tcW w:w="612" w:type="dxa"/>
          </w:tcPr>
          <w:p w:rsidR="00803F59" w:rsidRPr="0055184B" w:rsidRDefault="00803F59" w:rsidP="0055184B">
            <w:pPr>
              <w:ind w:left="-95" w:right="-87"/>
              <w:contextualSpacing/>
              <w:jc w:val="center"/>
              <w:rPr>
                <w:sz w:val="16"/>
                <w:szCs w:val="16"/>
              </w:rPr>
            </w:pPr>
            <w:r w:rsidRPr="0055184B">
              <w:rPr>
                <w:sz w:val="16"/>
                <w:szCs w:val="16"/>
              </w:rPr>
              <w:t>2017-2022</w:t>
            </w:r>
            <w:r w:rsidRPr="0055184B">
              <w:rPr>
                <w:sz w:val="16"/>
                <w:szCs w:val="16"/>
              </w:rPr>
              <w:br/>
              <w:t>годы</w:t>
            </w:r>
          </w:p>
        </w:tc>
        <w:tc>
          <w:tcPr>
            <w:tcW w:w="1047"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отдел</w:t>
            </w:r>
          </w:p>
        </w:tc>
        <w:tc>
          <w:tcPr>
            <w:tcW w:w="612"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1.2.1</w:t>
            </w:r>
          </w:p>
        </w:tc>
        <w:tc>
          <w:tcPr>
            <w:tcW w:w="873" w:type="dxa"/>
          </w:tcPr>
          <w:p w:rsidR="00803F59" w:rsidRPr="0055184B" w:rsidRDefault="00803F59" w:rsidP="0055184B">
            <w:pPr>
              <w:ind w:left="-95" w:right="-87"/>
              <w:contextualSpacing/>
              <w:jc w:val="center"/>
              <w:rPr>
                <w:sz w:val="16"/>
                <w:szCs w:val="16"/>
              </w:rPr>
            </w:pPr>
          </w:p>
        </w:tc>
        <w:tc>
          <w:tcPr>
            <w:tcW w:w="699"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5"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r>
      <w:tr w:rsidR="00803F59" w:rsidRPr="0055184B" w:rsidTr="001C0550">
        <w:trPr>
          <w:trHeight w:val="20"/>
        </w:trPr>
        <w:tc>
          <w:tcPr>
            <w:tcW w:w="535" w:type="dxa"/>
            <w:noWrap/>
          </w:tcPr>
          <w:p w:rsidR="00803F59" w:rsidRPr="0055184B" w:rsidRDefault="00803F59" w:rsidP="0055184B">
            <w:pPr>
              <w:ind w:left="-193" w:right="-119"/>
              <w:contextualSpacing/>
              <w:jc w:val="center"/>
              <w:rPr>
                <w:sz w:val="16"/>
                <w:szCs w:val="16"/>
              </w:rPr>
            </w:pPr>
          </w:p>
          <w:p w:rsidR="00803F59" w:rsidRPr="0055184B" w:rsidRDefault="00803F59" w:rsidP="0055184B">
            <w:pPr>
              <w:ind w:left="-193" w:right="-119"/>
              <w:contextualSpacing/>
              <w:jc w:val="center"/>
              <w:rPr>
                <w:sz w:val="16"/>
                <w:szCs w:val="16"/>
              </w:rPr>
            </w:pPr>
            <w:r w:rsidRPr="0055184B">
              <w:rPr>
                <w:sz w:val="16"/>
                <w:szCs w:val="16"/>
              </w:rPr>
              <w:t>2.18.</w:t>
            </w:r>
          </w:p>
        </w:tc>
        <w:tc>
          <w:tcPr>
            <w:tcW w:w="2957" w:type="dxa"/>
          </w:tcPr>
          <w:p w:rsidR="00803F59" w:rsidRPr="0055184B" w:rsidRDefault="00803F59" w:rsidP="0055184B">
            <w:pPr>
              <w:ind w:right="-21"/>
              <w:contextualSpacing/>
              <w:rPr>
                <w:sz w:val="16"/>
                <w:szCs w:val="16"/>
              </w:rPr>
            </w:pPr>
            <w:r w:rsidRPr="0055184B">
              <w:rPr>
                <w:sz w:val="16"/>
                <w:szCs w:val="16"/>
              </w:rPr>
              <w:t>Передача во владение и (или) в пользование имущества муниципального района,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безвозмездной основе или на льготных условиях (указанное имущество используется в соответствии с требованиями Федерального закона от 24 июля 2007 года № 209-ФЗ «О развитии малого и среднего предпринимательства в Российской Федерации»</w:t>
            </w:r>
          </w:p>
        </w:tc>
        <w:tc>
          <w:tcPr>
            <w:tcW w:w="612"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2017-2022</w:t>
            </w:r>
            <w:r w:rsidRPr="0055184B">
              <w:rPr>
                <w:sz w:val="16"/>
                <w:szCs w:val="16"/>
              </w:rPr>
              <w:br/>
              <w:t>годы</w:t>
            </w:r>
          </w:p>
        </w:tc>
        <w:tc>
          <w:tcPr>
            <w:tcW w:w="1047"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ОИО КИП</w:t>
            </w:r>
          </w:p>
          <w:p w:rsidR="00803F59" w:rsidRPr="0055184B" w:rsidRDefault="00803F59" w:rsidP="0055184B">
            <w:pPr>
              <w:ind w:left="-95" w:right="-87"/>
              <w:contextualSpacing/>
              <w:jc w:val="center"/>
              <w:rPr>
                <w:sz w:val="16"/>
                <w:szCs w:val="16"/>
              </w:rPr>
            </w:pPr>
          </w:p>
        </w:tc>
        <w:tc>
          <w:tcPr>
            <w:tcW w:w="612"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1.1.1</w:t>
            </w:r>
          </w:p>
          <w:p w:rsidR="00803F59" w:rsidRPr="0055184B" w:rsidRDefault="00803F59" w:rsidP="0055184B">
            <w:pPr>
              <w:ind w:left="-95" w:right="-87"/>
              <w:contextualSpacing/>
              <w:jc w:val="center"/>
              <w:rPr>
                <w:sz w:val="16"/>
                <w:szCs w:val="16"/>
              </w:rPr>
            </w:pPr>
            <w:r w:rsidRPr="0055184B">
              <w:rPr>
                <w:sz w:val="16"/>
                <w:szCs w:val="16"/>
              </w:rPr>
              <w:t>1.2.1</w:t>
            </w:r>
          </w:p>
        </w:tc>
        <w:tc>
          <w:tcPr>
            <w:tcW w:w="873" w:type="dxa"/>
          </w:tcPr>
          <w:p w:rsidR="00803F59" w:rsidRPr="0055184B" w:rsidRDefault="00803F59" w:rsidP="0055184B">
            <w:pPr>
              <w:ind w:left="-95" w:right="-87"/>
              <w:contextualSpacing/>
              <w:jc w:val="center"/>
              <w:rPr>
                <w:sz w:val="16"/>
                <w:szCs w:val="16"/>
              </w:rPr>
            </w:pPr>
          </w:p>
        </w:tc>
        <w:tc>
          <w:tcPr>
            <w:tcW w:w="699"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5" w:type="dxa"/>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noWrap/>
          </w:tcPr>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p>
          <w:p w:rsidR="00803F59" w:rsidRPr="0055184B" w:rsidRDefault="00803F59" w:rsidP="0055184B">
            <w:pPr>
              <w:ind w:left="-95" w:right="-87"/>
              <w:contextualSpacing/>
              <w:jc w:val="center"/>
              <w:rPr>
                <w:sz w:val="16"/>
                <w:szCs w:val="16"/>
              </w:rPr>
            </w:pPr>
            <w:r w:rsidRPr="0055184B">
              <w:rPr>
                <w:sz w:val="16"/>
                <w:szCs w:val="16"/>
              </w:rPr>
              <w:t>-</w:t>
            </w:r>
          </w:p>
        </w:tc>
        <w:tc>
          <w:tcPr>
            <w:tcW w:w="526" w:type="dxa"/>
          </w:tcPr>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p>
          <w:p w:rsidR="00803F59" w:rsidRPr="0055184B" w:rsidRDefault="00803F59" w:rsidP="0055184B">
            <w:pPr>
              <w:ind w:left="-95" w:right="-87"/>
              <w:jc w:val="center"/>
              <w:rPr>
                <w:sz w:val="16"/>
                <w:szCs w:val="16"/>
              </w:rPr>
            </w:pPr>
            <w:r w:rsidRPr="0055184B">
              <w:rPr>
                <w:sz w:val="16"/>
                <w:szCs w:val="16"/>
              </w:rPr>
              <w:t>-</w:t>
            </w:r>
          </w:p>
        </w:tc>
        <w:tc>
          <w:tcPr>
            <w:tcW w:w="526" w:type="dxa"/>
          </w:tcPr>
          <w:p w:rsidR="00803F59" w:rsidRPr="0055184B" w:rsidRDefault="00803F59" w:rsidP="0055184B">
            <w:pPr>
              <w:ind w:left="-95" w:right="-26"/>
              <w:jc w:val="center"/>
              <w:rPr>
                <w:sz w:val="16"/>
                <w:szCs w:val="16"/>
              </w:rPr>
            </w:pPr>
          </w:p>
          <w:p w:rsidR="00803F59" w:rsidRPr="0055184B" w:rsidRDefault="00803F59" w:rsidP="0055184B">
            <w:pPr>
              <w:ind w:left="-95" w:right="-26"/>
              <w:jc w:val="center"/>
              <w:rPr>
                <w:sz w:val="16"/>
                <w:szCs w:val="16"/>
              </w:rPr>
            </w:pPr>
          </w:p>
          <w:p w:rsidR="00803F59" w:rsidRPr="0055184B" w:rsidRDefault="00803F59" w:rsidP="0055184B">
            <w:pPr>
              <w:ind w:left="-95" w:right="-26"/>
              <w:jc w:val="center"/>
              <w:rPr>
                <w:sz w:val="16"/>
                <w:szCs w:val="16"/>
              </w:rPr>
            </w:pPr>
            <w:r w:rsidRPr="0055184B">
              <w:rPr>
                <w:sz w:val="16"/>
                <w:szCs w:val="16"/>
              </w:rPr>
              <w:t>-</w:t>
            </w:r>
          </w:p>
        </w:tc>
      </w:tr>
    </w:tbl>
    <w:p w:rsidR="00803F59" w:rsidRPr="0055184B" w:rsidRDefault="00803F59" w:rsidP="0055184B">
      <w:pPr>
        <w:ind w:right="54"/>
        <w:jc w:val="center"/>
        <w:rPr>
          <w:sz w:val="16"/>
          <w:szCs w:val="16"/>
        </w:rPr>
      </w:pPr>
      <w:r w:rsidRPr="0055184B">
        <w:rPr>
          <w:sz w:val="16"/>
          <w:szCs w:val="16"/>
        </w:rPr>
        <w:t xml:space="preserve">                                                            Приложение 1</w:t>
      </w:r>
    </w:p>
    <w:p w:rsidR="00803F59" w:rsidRPr="0055184B" w:rsidRDefault="00803F59" w:rsidP="0055184B">
      <w:pPr>
        <w:ind w:right="54"/>
        <w:jc w:val="center"/>
        <w:rPr>
          <w:sz w:val="16"/>
          <w:szCs w:val="16"/>
        </w:rPr>
      </w:pPr>
      <w:r w:rsidRPr="0055184B">
        <w:rPr>
          <w:sz w:val="16"/>
          <w:szCs w:val="16"/>
        </w:rPr>
        <w:t xml:space="preserve">                                                              к мероприятиям муниципальной</w:t>
      </w:r>
    </w:p>
    <w:p w:rsidR="00803F59" w:rsidRPr="0055184B" w:rsidRDefault="00803F59" w:rsidP="0055184B">
      <w:pPr>
        <w:ind w:right="54"/>
        <w:jc w:val="center"/>
        <w:rPr>
          <w:sz w:val="16"/>
          <w:szCs w:val="16"/>
        </w:rPr>
      </w:pPr>
      <w:r w:rsidRPr="0055184B">
        <w:rPr>
          <w:sz w:val="16"/>
          <w:szCs w:val="16"/>
        </w:rPr>
        <w:t xml:space="preserve">                                                              программы Любытинского </w:t>
      </w:r>
      <w:proofErr w:type="spellStart"/>
      <w:r w:rsidRPr="0055184B">
        <w:rPr>
          <w:sz w:val="16"/>
          <w:szCs w:val="16"/>
        </w:rPr>
        <w:t>муници</w:t>
      </w:r>
      <w:proofErr w:type="spellEnd"/>
      <w:r w:rsidRPr="0055184B">
        <w:rPr>
          <w:sz w:val="16"/>
          <w:szCs w:val="16"/>
        </w:rPr>
        <w:t>-</w:t>
      </w:r>
    </w:p>
    <w:p w:rsidR="00803F59" w:rsidRPr="0055184B" w:rsidRDefault="00803F59" w:rsidP="0055184B">
      <w:pPr>
        <w:ind w:right="54"/>
        <w:jc w:val="center"/>
        <w:rPr>
          <w:sz w:val="16"/>
          <w:szCs w:val="16"/>
        </w:rPr>
      </w:pPr>
      <w:r w:rsidRPr="0055184B">
        <w:rPr>
          <w:sz w:val="16"/>
          <w:szCs w:val="16"/>
        </w:rPr>
        <w:t xml:space="preserve">                                                                </w:t>
      </w:r>
      <w:proofErr w:type="spellStart"/>
      <w:r w:rsidRPr="0055184B">
        <w:rPr>
          <w:sz w:val="16"/>
          <w:szCs w:val="16"/>
        </w:rPr>
        <w:t>пального</w:t>
      </w:r>
      <w:proofErr w:type="spellEnd"/>
      <w:r w:rsidRPr="0055184B">
        <w:rPr>
          <w:sz w:val="16"/>
          <w:szCs w:val="16"/>
        </w:rPr>
        <w:t xml:space="preserve"> района «Развитие малого и</w:t>
      </w:r>
    </w:p>
    <w:p w:rsidR="00803F59" w:rsidRPr="0055184B" w:rsidRDefault="00803F59" w:rsidP="0055184B">
      <w:pPr>
        <w:ind w:right="54"/>
        <w:jc w:val="center"/>
        <w:rPr>
          <w:sz w:val="16"/>
          <w:szCs w:val="16"/>
        </w:rPr>
      </w:pPr>
      <w:r w:rsidRPr="0055184B">
        <w:rPr>
          <w:sz w:val="16"/>
          <w:szCs w:val="16"/>
        </w:rPr>
        <w:t xml:space="preserve">                                                                 среднего предпринимательства в</w:t>
      </w:r>
    </w:p>
    <w:p w:rsidR="00803F59" w:rsidRPr="0055184B" w:rsidRDefault="00803F59" w:rsidP="0055184B">
      <w:pPr>
        <w:ind w:right="54"/>
        <w:jc w:val="center"/>
        <w:rPr>
          <w:sz w:val="16"/>
          <w:szCs w:val="16"/>
        </w:rPr>
      </w:pPr>
      <w:r w:rsidRPr="0055184B">
        <w:rPr>
          <w:sz w:val="16"/>
          <w:szCs w:val="16"/>
        </w:rPr>
        <w:lastRenderedPageBreak/>
        <w:t xml:space="preserve">                                                                  Любытинском муниципальном</w:t>
      </w:r>
    </w:p>
    <w:p w:rsidR="00803F59" w:rsidRPr="0055184B" w:rsidRDefault="00803F59" w:rsidP="0055184B">
      <w:pPr>
        <w:ind w:right="54"/>
        <w:jc w:val="center"/>
        <w:rPr>
          <w:sz w:val="16"/>
          <w:szCs w:val="16"/>
        </w:rPr>
      </w:pPr>
      <w:r w:rsidRPr="0055184B">
        <w:rPr>
          <w:sz w:val="16"/>
          <w:szCs w:val="16"/>
        </w:rPr>
        <w:t xml:space="preserve">                                                                   районе на 2017-2022 годы»</w:t>
      </w:r>
    </w:p>
    <w:p w:rsidR="00803F59" w:rsidRPr="0055184B" w:rsidRDefault="00803F59" w:rsidP="0055184B">
      <w:pPr>
        <w:ind w:right="54"/>
        <w:jc w:val="center"/>
        <w:rPr>
          <w:b/>
          <w:sz w:val="16"/>
          <w:szCs w:val="16"/>
        </w:rPr>
      </w:pPr>
      <w:r w:rsidRPr="0055184B">
        <w:rPr>
          <w:b/>
          <w:sz w:val="16"/>
          <w:szCs w:val="16"/>
        </w:rPr>
        <w:t>ПОРЯДОК</w:t>
      </w:r>
    </w:p>
    <w:p w:rsidR="00803F59" w:rsidRPr="0055184B" w:rsidRDefault="00803F59" w:rsidP="0055184B">
      <w:pPr>
        <w:ind w:right="21"/>
        <w:jc w:val="center"/>
        <w:rPr>
          <w:b/>
          <w:sz w:val="16"/>
          <w:szCs w:val="16"/>
        </w:rPr>
      </w:pPr>
      <w:r w:rsidRPr="0055184B">
        <w:rPr>
          <w:b/>
          <w:sz w:val="16"/>
          <w:szCs w:val="16"/>
        </w:rPr>
        <w:t>возмещения из бюджета муниципального района части затрат на уплату процентов по кредитам, полученным субъектами малого и среднего предпринимательства района в российских кредитных организациях</w:t>
      </w:r>
    </w:p>
    <w:p w:rsidR="00803F59" w:rsidRPr="0055184B" w:rsidRDefault="00803F59" w:rsidP="0055184B">
      <w:pPr>
        <w:ind w:firstLine="720"/>
        <w:jc w:val="both"/>
        <w:rPr>
          <w:sz w:val="16"/>
          <w:szCs w:val="16"/>
        </w:rPr>
      </w:pPr>
      <w:r w:rsidRPr="0055184B">
        <w:rPr>
          <w:sz w:val="16"/>
          <w:szCs w:val="16"/>
        </w:rPr>
        <w:t xml:space="preserve">1. Настоящие Правила устанавливают порядок и условия оказания </w:t>
      </w:r>
      <w:proofErr w:type="spellStart"/>
      <w:r w:rsidRPr="0055184B">
        <w:rPr>
          <w:sz w:val="16"/>
          <w:szCs w:val="16"/>
        </w:rPr>
        <w:t>фнансовой</w:t>
      </w:r>
      <w:proofErr w:type="spellEnd"/>
      <w:r w:rsidRPr="0055184B">
        <w:rPr>
          <w:sz w:val="16"/>
          <w:szCs w:val="16"/>
        </w:rPr>
        <w:t xml:space="preserve"> поддержки субъектам малого и среднего предпринимательства района, предусмотренной Программой в виде субсидий на возмещение из бюджета муниципального района части затрат на уплату процентов по     кредитам, полученным субъектами малого и среднего предпринимательства района (далее - заемщики) в российских кредитных организациях (далее - кредитная организация) в 2017-2022 годах,  для развития осуществляемой ими предпринимательской деятельности и финансирования инвестиционных проектов.</w:t>
      </w:r>
    </w:p>
    <w:p w:rsidR="00803F59" w:rsidRPr="0055184B" w:rsidRDefault="00803F59" w:rsidP="0055184B">
      <w:pPr>
        <w:ind w:firstLine="720"/>
        <w:jc w:val="both"/>
        <w:rPr>
          <w:sz w:val="16"/>
          <w:szCs w:val="16"/>
        </w:rPr>
      </w:pPr>
      <w:r w:rsidRPr="0055184B">
        <w:rPr>
          <w:sz w:val="16"/>
          <w:szCs w:val="16"/>
        </w:rPr>
        <w:t>2. Субсидии предоставляются заемщикам в размере 2/3 ставки рефинансирования (процентная ставка) Центрального банка Российской Федерации (далее - Банка России), действующей на дату заключения кредитного договора.</w:t>
      </w:r>
    </w:p>
    <w:p w:rsidR="00803F59" w:rsidRPr="0055184B" w:rsidRDefault="00803F59" w:rsidP="0055184B">
      <w:pPr>
        <w:ind w:firstLine="720"/>
        <w:jc w:val="both"/>
        <w:rPr>
          <w:sz w:val="16"/>
          <w:szCs w:val="16"/>
        </w:rPr>
      </w:pPr>
      <w:r w:rsidRPr="0055184B">
        <w:rPr>
          <w:sz w:val="16"/>
          <w:szCs w:val="16"/>
        </w:rPr>
        <w:t xml:space="preserve">Максимальная сумма субсидии одному </w:t>
      </w:r>
      <w:r w:rsidR="00256BDA" w:rsidRPr="0055184B">
        <w:rPr>
          <w:sz w:val="16"/>
          <w:szCs w:val="16"/>
        </w:rPr>
        <w:t xml:space="preserve">заемщику в текущем </w:t>
      </w:r>
      <w:r w:rsidRPr="0055184B">
        <w:rPr>
          <w:sz w:val="16"/>
          <w:szCs w:val="16"/>
        </w:rPr>
        <w:t xml:space="preserve">финансовом году не может превышать 100 </w:t>
      </w:r>
      <w:proofErr w:type="spellStart"/>
      <w:r w:rsidRPr="0055184B">
        <w:rPr>
          <w:sz w:val="16"/>
          <w:szCs w:val="16"/>
        </w:rPr>
        <w:t>тыс.рублей</w:t>
      </w:r>
      <w:proofErr w:type="spellEnd"/>
      <w:r w:rsidRPr="0055184B">
        <w:rPr>
          <w:sz w:val="16"/>
          <w:szCs w:val="16"/>
        </w:rPr>
        <w:t>.</w:t>
      </w:r>
    </w:p>
    <w:p w:rsidR="00803F59" w:rsidRPr="0055184B" w:rsidRDefault="00803F59" w:rsidP="0055184B">
      <w:pPr>
        <w:ind w:firstLine="720"/>
        <w:jc w:val="both"/>
        <w:rPr>
          <w:sz w:val="16"/>
          <w:szCs w:val="16"/>
        </w:rPr>
      </w:pPr>
      <w:r w:rsidRPr="0055184B">
        <w:rPr>
          <w:sz w:val="16"/>
          <w:szCs w:val="16"/>
        </w:rPr>
        <w:t>3. Субсидии предоставляются заемщикам и лизингополучателям ежемесячно по процентам, начисленным и уплаченным ими кредитным     организациям в течение текущего финансового года, в пределах средств, предусмотренных в бюджете Администрации Любытинского муниципального района на реализацию мероприятий Программы.</w:t>
      </w:r>
    </w:p>
    <w:p w:rsidR="00803F59" w:rsidRPr="0055184B" w:rsidRDefault="00803F59" w:rsidP="0055184B">
      <w:pPr>
        <w:ind w:firstLine="720"/>
        <w:jc w:val="both"/>
        <w:rPr>
          <w:sz w:val="16"/>
          <w:szCs w:val="16"/>
        </w:rPr>
      </w:pPr>
      <w:r w:rsidRPr="0055184B">
        <w:rPr>
          <w:sz w:val="16"/>
          <w:szCs w:val="16"/>
        </w:rPr>
        <w:t>4. Субсидии по процентам, начисленным и уплаченным за декабрь финансового года, предоставляются заемщикам в следующем финансовом году.</w:t>
      </w:r>
    </w:p>
    <w:p w:rsidR="00803F59" w:rsidRPr="0055184B" w:rsidRDefault="00803F59" w:rsidP="0055184B">
      <w:pPr>
        <w:ind w:firstLine="720"/>
        <w:jc w:val="both"/>
        <w:rPr>
          <w:sz w:val="16"/>
          <w:szCs w:val="16"/>
        </w:rPr>
      </w:pPr>
      <w:r w:rsidRPr="0055184B">
        <w:rPr>
          <w:sz w:val="16"/>
          <w:szCs w:val="16"/>
        </w:rPr>
        <w:t>5. Субсидии предоставляются заемщикам, зарегистрированным и   осуществляющим свою деятельность на территории района, в соответствии с законодательством Российской Федерации и не получающим по данным    договорам возмещение из областного и федерального бюджетов.</w:t>
      </w:r>
    </w:p>
    <w:p w:rsidR="00803F59" w:rsidRPr="0055184B" w:rsidRDefault="00803F59" w:rsidP="0055184B">
      <w:pPr>
        <w:ind w:firstLine="709"/>
        <w:jc w:val="both"/>
        <w:rPr>
          <w:sz w:val="16"/>
          <w:szCs w:val="16"/>
          <w:lang w:eastAsia="zh-CN" w:bidi="hi-IN"/>
        </w:rPr>
      </w:pPr>
      <w:r w:rsidRPr="0055184B">
        <w:rPr>
          <w:sz w:val="16"/>
          <w:szCs w:val="16"/>
        </w:rPr>
        <w:t>6.</w:t>
      </w:r>
      <w:r w:rsidRPr="0055184B">
        <w:rPr>
          <w:sz w:val="16"/>
          <w:szCs w:val="16"/>
          <w:lang w:eastAsia="zh-CN" w:bidi="hi-IN"/>
        </w:rPr>
        <w:t xml:space="preserve"> Получатели субсидии на первое число месяца, предшествующего месяцу, в котором </w:t>
      </w:r>
      <w:proofErr w:type="gramStart"/>
      <w:r w:rsidRPr="0055184B">
        <w:rPr>
          <w:sz w:val="16"/>
          <w:szCs w:val="16"/>
          <w:lang w:eastAsia="zh-CN" w:bidi="hi-IN"/>
        </w:rPr>
        <w:t>планируется  принятие</w:t>
      </w:r>
      <w:proofErr w:type="gramEnd"/>
      <w:r w:rsidRPr="0055184B">
        <w:rPr>
          <w:sz w:val="16"/>
          <w:szCs w:val="16"/>
          <w:lang w:eastAsia="zh-CN" w:bidi="hi-IN"/>
        </w:rPr>
        <w:t xml:space="preserve">  решения о  предоставлении     субсидий, должен соответствовать требованиям:</w:t>
      </w:r>
    </w:p>
    <w:p w:rsidR="00803F59" w:rsidRPr="0055184B" w:rsidRDefault="00803F59" w:rsidP="0055184B">
      <w:pPr>
        <w:ind w:firstLine="709"/>
        <w:jc w:val="both"/>
        <w:rPr>
          <w:sz w:val="16"/>
          <w:szCs w:val="16"/>
          <w:lang w:eastAsia="zh-CN" w:bidi="hi-IN"/>
        </w:rPr>
      </w:pPr>
      <w:r w:rsidRPr="0055184B">
        <w:rPr>
          <w:sz w:val="16"/>
          <w:szCs w:val="16"/>
          <w:lang w:eastAsia="zh-CN" w:bidi="hi-IN"/>
        </w:rPr>
        <w:t xml:space="preserve">  у получателя </w:t>
      </w:r>
      <w:proofErr w:type="gramStart"/>
      <w:r w:rsidRPr="0055184B">
        <w:rPr>
          <w:sz w:val="16"/>
          <w:szCs w:val="16"/>
          <w:lang w:eastAsia="zh-CN" w:bidi="hi-IN"/>
        </w:rPr>
        <w:t>субсидии  должна</w:t>
      </w:r>
      <w:proofErr w:type="gramEnd"/>
      <w:r w:rsidRPr="0055184B">
        <w:rPr>
          <w:sz w:val="16"/>
          <w:szCs w:val="16"/>
          <w:lang w:eastAsia="zh-CN" w:bidi="hi-IN"/>
        </w:rPr>
        <w:t xml:space="preserve">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03F59" w:rsidRPr="0055184B" w:rsidRDefault="00803F59" w:rsidP="0055184B">
      <w:pPr>
        <w:ind w:firstLine="709"/>
        <w:jc w:val="both"/>
        <w:rPr>
          <w:sz w:val="16"/>
          <w:szCs w:val="16"/>
          <w:lang w:eastAsia="zh-CN" w:bidi="hi-IN"/>
        </w:rPr>
      </w:pPr>
      <w:r w:rsidRPr="0055184B">
        <w:rPr>
          <w:sz w:val="16"/>
          <w:szCs w:val="16"/>
          <w:lang w:eastAsia="zh-CN" w:bidi="hi-IN"/>
        </w:rPr>
        <w:t>у получателя  субсидии должна  отсутство</w:t>
      </w:r>
      <w:r w:rsidR="00256BDA" w:rsidRPr="0055184B">
        <w:rPr>
          <w:sz w:val="16"/>
          <w:szCs w:val="16"/>
          <w:lang w:eastAsia="zh-CN" w:bidi="hi-IN"/>
        </w:rPr>
        <w:t xml:space="preserve">вать  просроченная </w:t>
      </w:r>
      <w:r w:rsidRPr="0055184B">
        <w:rPr>
          <w:sz w:val="16"/>
          <w:szCs w:val="16"/>
          <w:lang w:eastAsia="zh-CN" w:bidi="hi-IN"/>
        </w:rPr>
        <w:t>задолженность  по возврату  в бюджет  бюджетной  системы  Российской  Федерации, из которого  планируется  предоставление  субсидий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803F59" w:rsidRPr="0055184B" w:rsidRDefault="00803F59" w:rsidP="0055184B">
      <w:pPr>
        <w:ind w:firstLine="709"/>
        <w:jc w:val="both"/>
        <w:rPr>
          <w:sz w:val="16"/>
          <w:szCs w:val="16"/>
          <w:lang w:eastAsia="zh-CN" w:bidi="hi-IN"/>
        </w:rPr>
      </w:pPr>
      <w:proofErr w:type="gramStart"/>
      <w:r w:rsidRPr="0055184B">
        <w:rPr>
          <w:sz w:val="16"/>
          <w:szCs w:val="16"/>
          <w:lang w:eastAsia="zh-CN" w:bidi="hi-IN"/>
        </w:rPr>
        <w:t>получатели  субсидий</w:t>
      </w:r>
      <w:proofErr w:type="gramEnd"/>
      <w:r w:rsidRPr="0055184B">
        <w:rPr>
          <w:sz w:val="16"/>
          <w:szCs w:val="16"/>
          <w:lang w:eastAsia="zh-CN" w:bidi="hi-IN"/>
        </w:rPr>
        <w:t xml:space="preserve"> - юридические  лица  не  должны  находиться  в  процессе  реорганизации,  ликвидации, банкротства, а  получатели субсидий  - индивидуальные  предприниматели  на должны прекратить  деятельность  в качестве  индивидуального  предпринимателя;</w:t>
      </w:r>
    </w:p>
    <w:p w:rsidR="00803F59" w:rsidRPr="0055184B" w:rsidRDefault="00803F59" w:rsidP="0055184B">
      <w:pPr>
        <w:ind w:firstLine="709"/>
        <w:jc w:val="both"/>
        <w:rPr>
          <w:sz w:val="16"/>
          <w:szCs w:val="16"/>
          <w:lang w:eastAsia="zh-CN" w:bidi="hi-IN"/>
        </w:rPr>
      </w:pPr>
      <w:r w:rsidRPr="0055184B">
        <w:rPr>
          <w:sz w:val="16"/>
          <w:szCs w:val="16"/>
          <w:lang w:eastAsia="zh-CN" w:bidi="hi-IN"/>
        </w:rPr>
        <w:t>получатели субсидий не должны являться иностранными юридическими лицами, а также российскими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03F59" w:rsidRPr="0055184B" w:rsidRDefault="00803F59" w:rsidP="0055184B">
      <w:pPr>
        <w:ind w:firstLine="720"/>
        <w:jc w:val="both"/>
        <w:rPr>
          <w:sz w:val="16"/>
          <w:szCs w:val="16"/>
        </w:rPr>
      </w:pPr>
      <w:r w:rsidRPr="0055184B">
        <w:rPr>
          <w:sz w:val="16"/>
          <w:szCs w:val="16"/>
          <w:lang w:eastAsia="zh-CN" w:bidi="hi-IN"/>
        </w:rPr>
        <w:t xml:space="preserve">получатель субсидии не должен получать средства из бюджета       бюджетной </w:t>
      </w:r>
      <w:proofErr w:type="gramStart"/>
      <w:r w:rsidRPr="0055184B">
        <w:rPr>
          <w:sz w:val="16"/>
          <w:szCs w:val="16"/>
          <w:lang w:eastAsia="zh-CN" w:bidi="hi-IN"/>
        </w:rPr>
        <w:t>системы  Российской</w:t>
      </w:r>
      <w:proofErr w:type="gramEnd"/>
      <w:r w:rsidRPr="0055184B">
        <w:rPr>
          <w:sz w:val="16"/>
          <w:szCs w:val="16"/>
          <w:lang w:eastAsia="zh-CN" w:bidi="hi-IN"/>
        </w:rPr>
        <w:t xml:space="preserve">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предоставления  субсидии.</w:t>
      </w:r>
    </w:p>
    <w:p w:rsidR="00803F59" w:rsidRPr="0055184B" w:rsidRDefault="00803F59" w:rsidP="0055184B">
      <w:pPr>
        <w:ind w:firstLine="720"/>
        <w:jc w:val="both"/>
        <w:rPr>
          <w:sz w:val="16"/>
          <w:szCs w:val="16"/>
        </w:rPr>
      </w:pPr>
      <w:r w:rsidRPr="0055184B">
        <w:rPr>
          <w:sz w:val="16"/>
          <w:szCs w:val="16"/>
        </w:rPr>
        <w:t>7. Субсидии предоставляются заемщикам при условии выполнения ими обязательств по погашению долга и уплате начисленных процентов в         соответствии с заключенными кредитными договорами.</w:t>
      </w:r>
    </w:p>
    <w:p w:rsidR="00803F59" w:rsidRPr="0055184B" w:rsidRDefault="00803F59" w:rsidP="0055184B">
      <w:pPr>
        <w:ind w:firstLine="720"/>
        <w:jc w:val="both"/>
        <w:rPr>
          <w:sz w:val="16"/>
          <w:szCs w:val="16"/>
        </w:rPr>
      </w:pPr>
      <w:r w:rsidRPr="0055184B">
        <w:rPr>
          <w:sz w:val="16"/>
          <w:szCs w:val="16"/>
        </w:rPr>
        <w:t>8. Субсидии не предоставляются по процентам, начисленным и      уплаченным по просроченной ссудной задолженности.</w:t>
      </w:r>
    </w:p>
    <w:p w:rsidR="00803F59" w:rsidRPr="0055184B" w:rsidRDefault="00803F59" w:rsidP="0055184B">
      <w:pPr>
        <w:ind w:firstLine="720"/>
        <w:jc w:val="both"/>
        <w:rPr>
          <w:sz w:val="16"/>
          <w:szCs w:val="16"/>
        </w:rPr>
      </w:pPr>
      <w:r w:rsidRPr="0055184B">
        <w:rPr>
          <w:sz w:val="16"/>
          <w:szCs w:val="16"/>
        </w:rPr>
        <w:t xml:space="preserve">9. Для получения субсидии заемщик </w:t>
      </w:r>
      <w:proofErr w:type="gramStart"/>
      <w:r w:rsidRPr="0055184B">
        <w:rPr>
          <w:sz w:val="16"/>
          <w:szCs w:val="16"/>
        </w:rPr>
        <w:t>предоставляет  в</w:t>
      </w:r>
      <w:proofErr w:type="gramEnd"/>
      <w:r w:rsidRPr="0055184B">
        <w:rPr>
          <w:sz w:val="16"/>
          <w:szCs w:val="16"/>
        </w:rPr>
        <w:t xml:space="preserve"> Администрацию  муниципального района следующий пакет документов:</w:t>
      </w:r>
    </w:p>
    <w:p w:rsidR="00803F59" w:rsidRPr="0055184B" w:rsidRDefault="00803F59" w:rsidP="0055184B">
      <w:pPr>
        <w:ind w:firstLine="720"/>
        <w:jc w:val="both"/>
        <w:rPr>
          <w:sz w:val="16"/>
          <w:szCs w:val="16"/>
        </w:rPr>
      </w:pPr>
      <w:r w:rsidRPr="0055184B">
        <w:rPr>
          <w:sz w:val="16"/>
          <w:szCs w:val="16"/>
        </w:rPr>
        <w:t xml:space="preserve">заявление на получение субсидии согласно приложению 1 к </w:t>
      </w:r>
      <w:proofErr w:type="gramStart"/>
      <w:r w:rsidRPr="0055184B">
        <w:rPr>
          <w:sz w:val="16"/>
          <w:szCs w:val="16"/>
        </w:rPr>
        <w:t>настоящему  Порядку</w:t>
      </w:r>
      <w:proofErr w:type="gramEnd"/>
      <w:r w:rsidRPr="0055184B">
        <w:rPr>
          <w:sz w:val="16"/>
          <w:szCs w:val="16"/>
        </w:rPr>
        <w:t>;</w:t>
      </w:r>
    </w:p>
    <w:p w:rsidR="00803F59" w:rsidRPr="0055184B" w:rsidRDefault="00803F59" w:rsidP="0055184B">
      <w:pPr>
        <w:ind w:firstLine="720"/>
        <w:jc w:val="both"/>
        <w:rPr>
          <w:sz w:val="16"/>
          <w:szCs w:val="16"/>
        </w:rPr>
      </w:pPr>
      <w:r w:rsidRPr="0055184B">
        <w:rPr>
          <w:sz w:val="16"/>
          <w:szCs w:val="16"/>
        </w:rPr>
        <w:t>копии документов, подтверждающих государственную регистрацию заемщика (в установленном закон порядке);</w:t>
      </w:r>
    </w:p>
    <w:p w:rsidR="00803F59" w:rsidRPr="0055184B" w:rsidRDefault="00803F59" w:rsidP="0055184B">
      <w:pPr>
        <w:ind w:firstLine="720"/>
        <w:jc w:val="both"/>
        <w:rPr>
          <w:sz w:val="16"/>
          <w:szCs w:val="16"/>
        </w:rPr>
      </w:pPr>
      <w:r w:rsidRPr="0055184B">
        <w:rPr>
          <w:sz w:val="16"/>
          <w:szCs w:val="16"/>
        </w:rPr>
        <w:t>выписку из Единого государственного реестра юридических лиц или индивидуальных предпринимателей;</w:t>
      </w:r>
    </w:p>
    <w:p w:rsidR="00803F59" w:rsidRPr="0055184B" w:rsidRDefault="00803F59" w:rsidP="0055184B">
      <w:pPr>
        <w:ind w:firstLine="720"/>
        <w:jc w:val="both"/>
        <w:rPr>
          <w:sz w:val="16"/>
          <w:szCs w:val="16"/>
        </w:rPr>
      </w:pPr>
      <w:r w:rsidRPr="0055184B">
        <w:rPr>
          <w:sz w:val="16"/>
          <w:szCs w:val="16"/>
        </w:rPr>
        <w:t xml:space="preserve">копии учредительных документов (для юридических лиц) (в установленном </w:t>
      </w:r>
      <w:proofErr w:type="gramStart"/>
      <w:r w:rsidRPr="0055184B">
        <w:rPr>
          <w:sz w:val="16"/>
          <w:szCs w:val="16"/>
        </w:rPr>
        <w:t>законом  порядке</w:t>
      </w:r>
      <w:proofErr w:type="gramEnd"/>
      <w:r w:rsidRPr="0055184B">
        <w:rPr>
          <w:sz w:val="16"/>
          <w:szCs w:val="16"/>
        </w:rPr>
        <w:t>);</w:t>
      </w:r>
    </w:p>
    <w:p w:rsidR="00803F59" w:rsidRPr="0055184B" w:rsidRDefault="00803F59" w:rsidP="0055184B">
      <w:pPr>
        <w:ind w:firstLine="741"/>
        <w:jc w:val="both"/>
        <w:rPr>
          <w:sz w:val="16"/>
          <w:szCs w:val="16"/>
        </w:rPr>
      </w:pPr>
      <w:r w:rsidRPr="0055184B">
        <w:rPr>
          <w:sz w:val="16"/>
          <w:szCs w:val="16"/>
        </w:rPr>
        <w:t>справку о средней численности работников заемщика за предшествующий календарный год;</w:t>
      </w:r>
    </w:p>
    <w:p w:rsidR="00803F59" w:rsidRPr="0055184B" w:rsidRDefault="00803F59" w:rsidP="0055184B">
      <w:pPr>
        <w:ind w:firstLine="741"/>
        <w:jc w:val="both"/>
        <w:rPr>
          <w:sz w:val="16"/>
          <w:szCs w:val="16"/>
        </w:rPr>
      </w:pPr>
      <w:r w:rsidRPr="0055184B">
        <w:rPr>
          <w:sz w:val="16"/>
          <w:szCs w:val="16"/>
        </w:rPr>
        <w:t>копию кредитного договора, заверенную кредитной организацией (в установленном закон порядке);</w:t>
      </w:r>
    </w:p>
    <w:p w:rsidR="00803F59" w:rsidRPr="0055184B" w:rsidRDefault="00803F59" w:rsidP="0055184B">
      <w:pPr>
        <w:ind w:firstLine="741"/>
        <w:jc w:val="both"/>
        <w:rPr>
          <w:sz w:val="16"/>
          <w:szCs w:val="16"/>
        </w:rPr>
      </w:pPr>
      <w:r w:rsidRPr="0055184B">
        <w:rPr>
          <w:sz w:val="16"/>
          <w:szCs w:val="16"/>
        </w:rPr>
        <w:t>график погашения кредита и уплаты процентов по нему, заверенный кредитной организацией;</w:t>
      </w:r>
    </w:p>
    <w:p w:rsidR="00803F59" w:rsidRPr="0055184B" w:rsidRDefault="00803F59" w:rsidP="0055184B">
      <w:pPr>
        <w:ind w:firstLine="741"/>
        <w:jc w:val="both"/>
        <w:rPr>
          <w:sz w:val="16"/>
          <w:szCs w:val="16"/>
        </w:rPr>
      </w:pPr>
      <w:r w:rsidRPr="0055184B">
        <w:rPr>
          <w:sz w:val="16"/>
          <w:szCs w:val="16"/>
        </w:rPr>
        <w:t>выписку из ссудного счета заемщика, подтверждающую получение кредита, заверенную кредитной организацией;</w:t>
      </w:r>
    </w:p>
    <w:p w:rsidR="00803F59" w:rsidRPr="0055184B" w:rsidRDefault="00803F59" w:rsidP="0055184B">
      <w:pPr>
        <w:ind w:firstLine="741"/>
        <w:jc w:val="both"/>
        <w:rPr>
          <w:sz w:val="16"/>
          <w:szCs w:val="16"/>
        </w:rPr>
      </w:pPr>
      <w:r w:rsidRPr="0055184B">
        <w:rPr>
          <w:sz w:val="16"/>
          <w:szCs w:val="16"/>
        </w:rPr>
        <w:t>копии платежных поручений либо иные документы, подтверждающие целевое использование кредита (в установленном законом порядке).</w:t>
      </w:r>
    </w:p>
    <w:p w:rsidR="00803F59" w:rsidRPr="0055184B" w:rsidRDefault="00803F59" w:rsidP="0055184B">
      <w:pPr>
        <w:ind w:firstLine="741"/>
        <w:jc w:val="both"/>
        <w:rPr>
          <w:sz w:val="16"/>
          <w:szCs w:val="16"/>
        </w:rPr>
      </w:pPr>
      <w:r w:rsidRPr="0055184B">
        <w:rPr>
          <w:sz w:val="16"/>
          <w:szCs w:val="16"/>
        </w:rPr>
        <w:t>согласие субъекта среднего и малого предпринимательства на обработку персональных данных.</w:t>
      </w:r>
    </w:p>
    <w:p w:rsidR="00803F59" w:rsidRPr="0055184B" w:rsidRDefault="00803F59" w:rsidP="0055184B">
      <w:pPr>
        <w:ind w:firstLine="741"/>
        <w:jc w:val="both"/>
        <w:rPr>
          <w:sz w:val="16"/>
          <w:szCs w:val="16"/>
        </w:rPr>
      </w:pPr>
      <w:r w:rsidRPr="0055184B">
        <w:rPr>
          <w:sz w:val="16"/>
          <w:szCs w:val="16"/>
        </w:rPr>
        <w:t>10. Пакет документов на получение субсидии считается принятым, с даты поступления всех документов, указанных в пункте 9 настоящего Порядка.</w:t>
      </w:r>
    </w:p>
    <w:p w:rsidR="00803F59" w:rsidRPr="0055184B" w:rsidRDefault="00803F59" w:rsidP="0055184B">
      <w:pPr>
        <w:ind w:firstLine="741"/>
        <w:jc w:val="both"/>
        <w:rPr>
          <w:sz w:val="16"/>
          <w:szCs w:val="16"/>
        </w:rPr>
      </w:pPr>
      <w:r w:rsidRPr="0055184B">
        <w:rPr>
          <w:sz w:val="16"/>
          <w:szCs w:val="16"/>
        </w:rPr>
        <w:t>11. Заемщик представляет в Администрацию муниципального района ежемесячно:</w:t>
      </w:r>
    </w:p>
    <w:p w:rsidR="00803F59" w:rsidRPr="0055184B" w:rsidRDefault="00803F59" w:rsidP="0055184B">
      <w:pPr>
        <w:ind w:firstLine="741"/>
        <w:jc w:val="both"/>
        <w:rPr>
          <w:sz w:val="16"/>
          <w:szCs w:val="16"/>
        </w:rPr>
      </w:pPr>
      <w:r w:rsidRPr="0055184B">
        <w:rPr>
          <w:sz w:val="16"/>
          <w:szCs w:val="16"/>
        </w:rPr>
        <w:t>расчет субсидии по форме согласно приложению 2 к настоящему     Порядку - для юридических лиц;</w:t>
      </w:r>
    </w:p>
    <w:p w:rsidR="00803F59" w:rsidRPr="0055184B" w:rsidRDefault="00803F59" w:rsidP="0055184B">
      <w:pPr>
        <w:ind w:firstLine="741"/>
        <w:jc w:val="both"/>
        <w:rPr>
          <w:sz w:val="16"/>
          <w:szCs w:val="16"/>
        </w:rPr>
      </w:pPr>
      <w:r w:rsidRPr="0055184B">
        <w:rPr>
          <w:sz w:val="16"/>
          <w:szCs w:val="16"/>
        </w:rPr>
        <w:t>расчет субсидии по форме согласно приложению 3 к настоящему Порядку - для физических лиц, осуществляющих предпринимательскую деятельность без образования юридического лица;</w:t>
      </w:r>
    </w:p>
    <w:p w:rsidR="00803F59" w:rsidRPr="0055184B" w:rsidRDefault="00803F59" w:rsidP="0055184B">
      <w:pPr>
        <w:ind w:firstLine="741"/>
        <w:jc w:val="both"/>
        <w:rPr>
          <w:sz w:val="16"/>
          <w:szCs w:val="16"/>
        </w:rPr>
      </w:pPr>
      <w:r w:rsidRPr="0055184B">
        <w:rPr>
          <w:sz w:val="16"/>
          <w:szCs w:val="16"/>
        </w:rPr>
        <w:t>документы, подтверждающие уплату суммы основного долга по кредитному договору и процентов за пользование кредитом в сроки, предусмотренные кредитным договором, заверенные кредитной организацией;</w:t>
      </w:r>
    </w:p>
    <w:p w:rsidR="00803F59" w:rsidRPr="0055184B" w:rsidRDefault="00803F59" w:rsidP="0055184B">
      <w:pPr>
        <w:ind w:firstLine="741"/>
        <w:jc w:val="both"/>
        <w:rPr>
          <w:sz w:val="16"/>
          <w:szCs w:val="16"/>
        </w:rPr>
      </w:pPr>
      <w:r w:rsidRPr="0055184B">
        <w:rPr>
          <w:sz w:val="16"/>
          <w:szCs w:val="16"/>
        </w:rPr>
        <w:t>ежеквартально:</w:t>
      </w:r>
    </w:p>
    <w:p w:rsidR="00803F59" w:rsidRPr="0055184B" w:rsidRDefault="00803F59" w:rsidP="0055184B">
      <w:pPr>
        <w:ind w:firstLine="720"/>
        <w:jc w:val="both"/>
        <w:rPr>
          <w:sz w:val="16"/>
          <w:szCs w:val="16"/>
          <w:lang w:eastAsia="zh-CN" w:bidi="hi-IN"/>
        </w:rPr>
      </w:pPr>
      <w:r w:rsidRPr="0055184B">
        <w:rPr>
          <w:sz w:val="16"/>
          <w:szCs w:val="16"/>
        </w:rPr>
        <w:t>справку налогового органа об отсутствии у заемщика просроченной задолженности по налогам.</w:t>
      </w:r>
      <w:r w:rsidRPr="0055184B">
        <w:rPr>
          <w:sz w:val="16"/>
          <w:szCs w:val="16"/>
          <w:lang w:eastAsia="zh-CN" w:bidi="hi-IN"/>
        </w:rPr>
        <w:t xml:space="preserve">   </w:t>
      </w:r>
    </w:p>
    <w:p w:rsidR="00803F59" w:rsidRPr="0055184B" w:rsidRDefault="00803F59" w:rsidP="0055184B">
      <w:pPr>
        <w:ind w:firstLine="720"/>
        <w:jc w:val="both"/>
        <w:rPr>
          <w:sz w:val="16"/>
          <w:szCs w:val="16"/>
          <w:lang w:eastAsia="zh-CN" w:bidi="hi-IN"/>
        </w:rPr>
      </w:pPr>
      <w:r w:rsidRPr="0055184B">
        <w:rPr>
          <w:sz w:val="16"/>
          <w:szCs w:val="16"/>
          <w:lang w:eastAsia="zh-CN" w:bidi="hi-IN"/>
        </w:rPr>
        <w:t>Субъект малого и среднего предпринимательства (заемщик) для        получения субсидии вправе предоставить по собственной инициативе       сведения,  подтверждающие факт государственной регистрации субъекта   малого и среднего  предпринимательства, и справку налогового  органа  об  отсутствии  задолженности  по  налогам, сборам  и  иным  обязательным  платежам  в  бюджеты  бюджетной  системы  Российской  Федерации,        полученную  не  ранее  чем  за  один  месяц  до  дня  ее  предоставления  в  Администрацию муниципального  района.</w:t>
      </w:r>
    </w:p>
    <w:p w:rsidR="00803F59" w:rsidRPr="0055184B" w:rsidRDefault="00803F59" w:rsidP="0055184B">
      <w:pPr>
        <w:jc w:val="both"/>
        <w:rPr>
          <w:sz w:val="16"/>
          <w:szCs w:val="16"/>
          <w:lang w:eastAsia="zh-CN" w:bidi="hi-IN"/>
        </w:rPr>
      </w:pPr>
      <w:r w:rsidRPr="0055184B">
        <w:rPr>
          <w:sz w:val="16"/>
          <w:szCs w:val="16"/>
          <w:lang w:eastAsia="zh-CN" w:bidi="hi-IN"/>
        </w:rPr>
        <w:t xml:space="preserve">  </w:t>
      </w:r>
      <w:r w:rsidRPr="0055184B">
        <w:rPr>
          <w:sz w:val="16"/>
          <w:szCs w:val="16"/>
          <w:lang w:eastAsia="zh-CN" w:bidi="hi-IN"/>
        </w:rPr>
        <w:tab/>
        <w:t xml:space="preserve">В  случае  если субъект  малого  и среднего  предпринимательства  не   представил указанные  документы  по  собственной  инициативе, Администрация муниципального района посредством межведомственного запроса  запрашивает от </w:t>
      </w:r>
      <w:r w:rsidRPr="0055184B">
        <w:rPr>
          <w:sz w:val="16"/>
          <w:szCs w:val="16"/>
          <w:lang w:eastAsia="en-US"/>
        </w:rPr>
        <w:t xml:space="preserve">Межрайонной  ИФНС России № 6 по Новгородской области </w:t>
      </w:r>
      <w:r w:rsidRPr="0055184B">
        <w:rPr>
          <w:sz w:val="16"/>
          <w:szCs w:val="16"/>
          <w:lang w:eastAsia="zh-CN" w:bidi="hi-IN"/>
        </w:rPr>
        <w:t xml:space="preserve"> сведения  о  наличии  (об  отсутствии)  у субъекта  малого и  среднего  предпринимательства  задолженности по  уплате   налогов,  сборов  и  иных  обязательных  платежей  в  бюджеты  бюджетной  системы Российской  Федерации, сведения  из Единого государственного реестра юридических лиц  или  Единого  государственного реестра  индивидуальных  предпринимателей.</w:t>
      </w:r>
    </w:p>
    <w:p w:rsidR="00803F59" w:rsidRPr="0055184B" w:rsidRDefault="00803F59" w:rsidP="0055184B">
      <w:pPr>
        <w:ind w:firstLine="720"/>
        <w:jc w:val="both"/>
        <w:rPr>
          <w:sz w:val="16"/>
          <w:szCs w:val="16"/>
          <w:lang w:eastAsia="zh-CN" w:bidi="hi-IN"/>
        </w:rPr>
      </w:pPr>
      <w:r w:rsidRPr="0055184B">
        <w:rPr>
          <w:sz w:val="16"/>
          <w:szCs w:val="16"/>
          <w:lang w:eastAsia="zh-CN" w:bidi="hi-IN"/>
        </w:rPr>
        <w:t xml:space="preserve">12. Ответственность </w:t>
      </w:r>
      <w:proofErr w:type="gramStart"/>
      <w:r w:rsidRPr="0055184B">
        <w:rPr>
          <w:sz w:val="16"/>
          <w:szCs w:val="16"/>
          <w:lang w:eastAsia="zh-CN" w:bidi="hi-IN"/>
        </w:rPr>
        <w:t>за  достоверность</w:t>
      </w:r>
      <w:proofErr w:type="gramEnd"/>
      <w:r w:rsidRPr="0055184B">
        <w:rPr>
          <w:sz w:val="16"/>
          <w:szCs w:val="16"/>
          <w:lang w:eastAsia="zh-CN" w:bidi="hi-IN"/>
        </w:rPr>
        <w:t xml:space="preserve">  сведений, указанных в       предоставляемых  документах  на  получение  субсидии,  возлагается  на  субъекты  малого  и среднего  предпринимательства.</w:t>
      </w:r>
    </w:p>
    <w:p w:rsidR="00803F59" w:rsidRPr="0055184B" w:rsidRDefault="00803F59" w:rsidP="0055184B">
      <w:pPr>
        <w:jc w:val="both"/>
        <w:rPr>
          <w:sz w:val="16"/>
          <w:szCs w:val="16"/>
          <w:lang w:eastAsia="zh-CN" w:bidi="hi-IN"/>
        </w:rPr>
      </w:pPr>
      <w:r w:rsidRPr="0055184B">
        <w:rPr>
          <w:sz w:val="16"/>
          <w:szCs w:val="16"/>
          <w:lang w:eastAsia="zh-CN" w:bidi="hi-IN"/>
        </w:rPr>
        <w:t xml:space="preserve"> </w:t>
      </w:r>
      <w:r w:rsidRPr="0055184B">
        <w:rPr>
          <w:sz w:val="16"/>
          <w:szCs w:val="16"/>
          <w:lang w:eastAsia="zh-CN" w:bidi="hi-IN"/>
        </w:rPr>
        <w:tab/>
        <w:t xml:space="preserve">13.  Заявления </w:t>
      </w:r>
      <w:proofErr w:type="gramStart"/>
      <w:r w:rsidRPr="0055184B">
        <w:rPr>
          <w:sz w:val="16"/>
          <w:szCs w:val="16"/>
          <w:lang w:eastAsia="zh-CN" w:bidi="hi-IN"/>
        </w:rPr>
        <w:t>на  предоставление</w:t>
      </w:r>
      <w:proofErr w:type="gramEnd"/>
      <w:r w:rsidRPr="0055184B">
        <w:rPr>
          <w:sz w:val="16"/>
          <w:szCs w:val="16"/>
          <w:lang w:eastAsia="zh-CN" w:bidi="hi-IN"/>
        </w:rPr>
        <w:t xml:space="preserve"> субсидии принимаются до 15 декабря текущего финансового года.</w:t>
      </w:r>
    </w:p>
    <w:p w:rsidR="00803F59" w:rsidRPr="0055184B" w:rsidRDefault="00803F59" w:rsidP="0055184B">
      <w:pPr>
        <w:jc w:val="both"/>
        <w:rPr>
          <w:sz w:val="16"/>
          <w:szCs w:val="16"/>
        </w:rPr>
      </w:pPr>
      <w:r w:rsidRPr="0055184B">
        <w:rPr>
          <w:sz w:val="16"/>
          <w:szCs w:val="16"/>
          <w:lang w:eastAsia="zh-CN" w:bidi="hi-IN"/>
        </w:rPr>
        <w:t xml:space="preserve"> </w:t>
      </w:r>
      <w:r w:rsidRPr="0055184B">
        <w:rPr>
          <w:sz w:val="16"/>
          <w:szCs w:val="16"/>
          <w:lang w:eastAsia="zh-CN" w:bidi="hi-IN"/>
        </w:rPr>
        <w:tab/>
        <w:t xml:space="preserve">14.  Администрация муниципального района принимает </w:t>
      </w:r>
      <w:r w:rsidRPr="0055184B">
        <w:rPr>
          <w:sz w:val="16"/>
          <w:szCs w:val="16"/>
        </w:rPr>
        <w:t xml:space="preserve">от заемщиков документы ежемесячно до 15 числа и регистрирует их в специальном журнале, который пронумерован, прошнурован и скреплен печатью. Заемщики, не представившие документы до 15 числа месяца, сдают их в следующем месяце. </w:t>
      </w:r>
    </w:p>
    <w:p w:rsidR="00803F59" w:rsidRPr="0055184B" w:rsidRDefault="00803F59" w:rsidP="0055184B">
      <w:pPr>
        <w:ind w:firstLine="720"/>
        <w:jc w:val="both"/>
        <w:rPr>
          <w:sz w:val="16"/>
          <w:szCs w:val="16"/>
          <w:lang w:eastAsia="zh-CN" w:bidi="hi-IN"/>
        </w:rPr>
      </w:pPr>
      <w:r w:rsidRPr="0055184B">
        <w:rPr>
          <w:sz w:val="16"/>
          <w:szCs w:val="16"/>
        </w:rPr>
        <w:t xml:space="preserve">Проверяет правильность оформления всех документов, представляемых заемщиками в соответствии с настоящими Порядком, правильность расчета субсидий и не позднее 25 числа каждого месяца принимает решение о предоставлении либо об отказе в </w:t>
      </w:r>
      <w:proofErr w:type="gramStart"/>
      <w:r w:rsidRPr="0055184B">
        <w:rPr>
          <w:sz w:val="16"/>
          <w:szCs w:val="16"/>
        </w:rPr>
        <w:t>предоставлении  субсидии</w:t>
      </w:r>
      <w:proofErr w:type="gramEnd"/>
      <w:r w:rsidRPr="0055184B">
        <w:rPr>
          <w:sz w:val="16"/>
          <w:szCs w:val="16"/>
        </w:rPr>
        <w:t>, которое оформляется распоряжением Администрации  муниципального района.</w:t>
      </w:r>
      <w:r w:rsidRPr="0055184B">
        <w:rPr>
          <w:sz w:val="16"/>
          <w:szCs w:val="16"/>
          <w:lang w:eastAsia="zh-CN" w:bidi="hi-IN"/>
        </w:rPr>
        <w:t xml:space="preserve"> </w:t>
      </w:r>
    </w:p>
    <w:p w:rsidR="00803F59" w:rsidRPr="0055184B" w:rsidRDefault="00803F59" w:rsidP="0055184B">
      <w:pPr>
        <w:jc w:val="both"/>
        <w:rPr>
          <w:sz w:val="16"/>
          <w:szCs w:val="16"/>
          <w:lang w:eastAsia="zh-CN" w:bidi="hi-IN"/>
        </w:rPr>
      </w:pPr>
      <w:r w:rsidRPr="0055184B">
        <w:rPr>
          <w:sz w:val="16"/>
          <w:szCs w:val="16"/>
          <w:lang w:eastAsia="zh-CN" w:bidi="hi-IN"/>
        </w:rPr>
        <w:t xml:space="preserve">   </w:t>
      </w:r>
      <w:r w:rsidRPr="0055184B">
        <w:rPr>
          <w:sz w:val="16"/>
          <w:szCs w:val="16"/>
          <w:lang w:eastAsia="zh-CN" w:bidi="hi-IN"/>
        </w:rPr>
        <w:tab/>
      </w:r>
      <w:proofErr w:type="gramStart"/>
      <w:r w:rsidRPr="0055184B">
        <w:rPr>
          <w:sz w:val="16"/>
          <w:szCs w:val="16"/>
          <w:lang w:eastAsia="zh-CN" w:bidi="hi-IN"/>
        </w:rPr>
        <w:t>Предоставление  субсидии</w:t>
      </w:r>
      <w:proofErr w:type="gramEnd"/>
      <w:r w:rsidRPr="0055184B">
        <w:rPr>
          <w:sz w:val="16"/>
          <w:szCs w:val="16"/>
          <w:lang w:eastAsia="zh-CN" w:bidi="hi-IN"/>
        </w:rPr>
        <w:t xml:space="preserve">  осуществляется  Администрацией муниципального района  в течение 10 дней  после  принятия  решения о  предоставлении субсидии путем  перечисления  денежных средств  на расчетный  счет,  открытый субъектом малого и среднего предпринимательства района в учреждении  Центрального банка Российской  Федерации  или  кредитной  организации.</w:t>
      </w:r>
    </w:p>
    <w:p w:rsidR="00803F59" w:rsidRPr="0055184B" w:rsidRDefault="00803F59" w:rsidP="0055184B">
      <w:pPr>
        <w:ind w:firstLine="709"/>
        <w:jc w:val="both"/>
        <w:rPr>
          <w:sz w:val="16"/>
          <w:szCs w:val="16"/>
          <w:lang w:eastAsia="zh-CN" w:bidi="hi-IN"/>
        </w:rPr>
      </w:pPr>
      <w:r w:rsidRPr="0055184B">
        <w:rPr>
          <w:sz w:val="16"/>
          <w:szCs w:val="16"/>
          <w:lang w:eastAsia="zh-CN" w:bidi="hi-IN"/>
        </w:rPr>
        <w:t xml:space="preserve"> Перечисление субсидии осуществляется в </w:t>
      </w:r>
      <w:proofErr w:type="gramStart"/>
      <w:r w:rsidRPr="0055184B">
        <w:rPr>
          <w:sz w:val="16"/>
          <w:szCs w:val="16"/>
          <w:lang w:eastAsia="zh-CN" w:bidi="hi-IN"/>
        </w:rPr>
        <w:t>соответствии  с</w:t>
      </w:r>
      <w:proofErr w:type="gramEnd"/>
      <w:r w:rsidRPr="0055184B">
        <w:rPr>
          <w:sz w:val="16"/>
          <w:szCs w:val="16"/>
          <w:lang w:eastAsia="zh-CN" w:bidi="hi-IN"/>
        </w:rPr>
        <w:t xml:space="preserve"> утвержденными  бюджетными  ассигнованиями  в  пределах  бюджетных  обязательств, а  при отсутствии (задержке) финансирования -  по мере поступления денежных  средств.</w:t>
      </w:r>
    </w:p>
    <w:p w:rsidR="00803F59" w:rsidRPr="0055184B" w:rsidRDefault="00803F59" w:rsidP="0055184B">
      <w:pPr>
        <w:ind w:firstLine="709"/>
        <w:jc w:val="both"/>
        <w:rPr>
          <w:sz w:val="16"/>
          <w:szCs w:val="16"/>
          <w:lang w:eastAsia="zh-CN" w:bidi="hi-IN"/>
        </w:rPr>
      </w:pPr>
      <w:r w:rsidRPr="0055184B">
        <w:rPr>
          <w:sz w:val="16"/>
          <w:szCs w:val="16"/>
          <w:lang w:eastAsia="zh-CN" w:bidi="hi-IN"/>
        </w:rPr>
        <w:t xml:space="preserve">В случае принятия решения о предоставлении субсидии субъекту малого и среднего предпринимательства </w:t>
      </w:r>
      <w:proofErr w:type="gramStart"/>
      <w:r w:rsidRPr="0055184B">
        <w:rPr>
          <w:sz w:val="16"/>
          <w:szCs w:val="16"/>
          <w:lang w:eastAsia="zh-CN" w:bidi="hi-IN"/>
        </w:rPr>
        <w:t>не  позднее</w:t>
      </w:r>
      <w:proofErr w:type="gramEnd"/>
      <w:r w:rsidRPr="0055184B">
        <w:rPr>
          <w:sz w:val="16"/>
          <w:szCs w:val="16"/>
          <w:lang w:eastAsia="zh-CN" w:bidi="hi-IN"/>
        </w:rPr>
        <w:t xml:space="preserve"> 3 рабочих  дней, следующих за днем принятия  решения, направляет для подписания  проект соглашения почтовым отправлением субъекту малого и среднего предпринимательства  или  вручает ему лично  либо его представителю,  при наличии  у  последнего документов, подтверждающих  его полномочия  на  осуществление действий от имени  субъекта  малого  и среднего предпринимательства района.</w:t>
      </w:r>
    </w:p>
    <w:p w:rsidR="00803F59" w:rsidRPr="0055184B" w:rsidRDefault="00803F59" w:rsidP="0055184B">
      <w:pPr>
        <w:ind w:firstLine="709"/>
        <w:jc w:val="both"/>
        <w:rPr>
          <w:sz w:val="16"/>
          <w:szCs w:val="16"/>
          <w:lang w:eastAsia="zh-CN" w:bidi="hi-IN"/>
        </w:rPr>
      </w:pPr>
      <w:r w:rsidRPr="0055184B">
        <w:rPr>
          <w:sz w:val="16"/>
          <w:szCs w:val="16"/>
          <w:lang w:eastAsia="zh-CN" w:bidi="hi-IN"/>
        </w:rPr>
        <w:t xml:space="preserve">Обязательным условием, включаемым в соглашение, является согласие субъекта малого и среднего предпринимательства района на осуществление Администрацией как </w:t>
      </w:r>
      <w:proofErr w:type="gramStart"/>
      <w:r w:rsidRPr="0055184B">
        <w:rPr>
          <w:sz w:val="16"/>
          <w:szCs w:val="16"/>
          <w:lang w:eastAsia="zh-CN" w:bidi="hi-IN"/>
        </w:rPr>
        <w:t>главным  распорядителем</w:t>
      </w:r>
      <w:proofErr w:type="gramEnd"/>
      <w:r w:rsidRPr="0055184B">
        <w:rPr>
          <w:sz w:val="16"/>
          <w:szCs w:val="16"/>
          <w:lang w:eastAsia="zh-CN" w:bidi="hi-IN"/>
        </w:rPr>
        <w:t xml:space="preserve">  бюджетных  средств,  предоставившим субсидию, и органами  государственного финансового  контроля проверок соблюдения субъектом малого и среднего  предпринимательства условий, целей и порядка ее  предоставления.</w:t>
      </w:r>
    </w:p>
    <w:p w:rsidR="00803F59" w:rsidRPr="0055184B" w:rsidRDefault="00803F59" w:rsidP="0055184B">
      <w:pPr>
        <w:ind w:firstLine="709"/>
        <w:jc w:val="both"/>
        <w:rPr>
          <w:sz w:val="16"/>
          <w:szCs w:val="16"/>
          <w:lang w:eastAsia="zh-CN" w:bidi="hi-IN"/>
        </w:rPr>
      </w:pPr>
      <w:proofErr w:type="gramStart"/>
      <w:r w:rsidRPr="0055184B">
        <w:rPr>
          <w:sz w:val="16"/>
          <w:szCs w:val="16"/>
          <w:lang w:eastAsia="zh-CN" w:bidi="hi-IN"/>
        </w:rPr>
        <w:t>В  случае</w:t>
      </w:r>
      <w:proofErr w:type="gramEnd"/>
      <w:r w:rsidRPr="0055184B">
        <w:rPr>
          <w:sz w:val="16"/>
          <w:szCs w:val="16"/>
          <w:lang w:eastAsia="zh-CN" w:bidi="hi-IN"/>
        </w:rPr>
        <w:t xml:space="preserve"> принятия  решения об о</w:t>
      </w:r>
      <w:r w:rsidR="00256BDA" w:rsidRPr="0055184B">
        <w:rPr>
          <w:sz w:val="16"/>
          <w:szCs w:val="16"/>
          <w:lang w:eastAsia="zh-CN" w:bidi="hi-IN"/>
        </w:rPr>
        <w:t xml:space="preserve">тказе в предоставлении субсидий </w:t>
      </w:r>
      <w:r w:rsidRPr="0055184B">
        <w:rPr>
          <w:sz w:val="16"/>
          <w:szCs w:val="16"/>
          <w:lang w:eastAsia="zh-CN" w:bidi="hi-IN"/>
        </w:rPr>
        <w:t>Администрация муниципального района делает соответствующую запись в  журнале  регистрации  и  направляет субъекту малого и среднего предпринимательства района в течение 5 рабочих дней со дня принятия решения соответствующее уведомление.</w:t>
      </w:r>
    </w:p>
    <w:p w:rsidR="00803F59" w:rsidRPr="0055184B" w:rsidRDefault="00803F59" w:rsidP="0055184B">
      <w:pPr>
        <w:ind w:firstLine="709"/>
        <w:jc w:val="both"/>
        <w:rPr>
          <w:sz w:val="16"/>
          <w:szCs w:val="16"/>
          <w:lang w:eastAsia="zh-CN" w:bidi="hi-IN"/>
        </w:rPr>
      </w:pPr>
      <w:r w:rsidRPr="0055184B">
        <w:rPr>
          <w:sz w:val="16"/>
          <w:szCs w:val="16"/>
          <w:lang w:eastAsia="zh-CN" w:bidi="hi-IN"/>
        </w:rPr>
        <w:t>Основанием для отказа в предоставлении субсидии является:</w:t>
      </w:r>
    </w:p>
    <w:p w:rsidR="00803F59" w:rsidRPr="0055184B" w:rsidRDefault="00803F59" w:rsidP="0055184B">
      <w:pPr>
        <w:ind w:firstLine="709"/>
        <w:jc w:val="both"/>
        <w:rPr>
          <w:sz w:val="16"/>
          <w:szCs w:val="16"/>
          <w:lang w:eastAsia="zh-CN" w:bidi="hi-IN"/>
        </w:rPr>
      </w:pPr>
      <w:r w:rsidRPr="0055184B">
        <w:rPr>
          <w:sz w:val="16"/>
          <w:szCs w:val="16"/>
          <w:lang w:eastAsia="zh-CN" w:bidi="hi-IN"/>
        </w:rPr>
        <w:t xml:space="preserve">несоответствие субъекта малого и среднего предпринимательства района требованиям, установленным пунктом 5 и </w:t>
      </w:r>
      <w:proofErr w:type="gramStart"/>
      <w:r w:rsidRPr="0055184B">
        <w:rPr>
          <w:sz w:val="16"/>
          <w:szCs w:val="16"/>
          <w:lang w:eastAsia="zh-CN" w:bidi="hi-IN"/>
        </w:rPr>
        <w:t>6  настоящего</w:t>
      </w:r>
      <w:proofErr w:type="gramEnd"/>
      <w:r w:rsidRPr="0055184B">
        <w:rPr>
          <w:sz w:val="16"/>
          <w:szCs w:val="16"/>
          <w:lang w:eastAsia="zh-CN" w:bidi="hi-IN"/>
        </w:rPr>
        <w:t xml:space="preserve">  Порядка;</w:t>
      </w:r>
    </w:p>
    <w:p w:rsidR="00803F59" w:rsidRPr="0055184B" w:rsidRDefault="00803F59" w:rsidP="0055184B">
      <w:pPr>
        <w:ind w:firstLine="709"/>
        <w:jc w:val="both"/>
        <w:rPr>
          <w:sz w:val="16"/>
          <w:szCs w:val="16"/>
          <w:lang w:eastAsia="zh-CN" w:bidi="hi-IN"/>
        </w:rPr>
      </w:pPr>
      <w:proofErr w:type="gramStart"/>
      <w:r w:rsidRPr="0055184B">
        <w:rPr>
          <w:sz w:val="16"/>
          <w:szCs w:val="16"/>
          <w:lang w:eastAsia="zh-CN" w:bidi="hi-IN"/>
        </w:rPr>
        <w:t>несоответствие  предоставленных</w:t>
      </w:r>
      <w:proofErr w:type="gramEnd"/>
      <w:r w:rsidRPr="0055184B">
        <w:rPr>
          <w:sz w:val="16"/>
          <w:szCs w:val="16"/>
          <w:lang w:eastAsia="zh-CN" w:bidi="hi-IN"/>
        </w:rPr>
        <w:t xml:space="preserve"> субъектом малого и среднего предпринимательства района требованиям, предусмотренным пунктом 7, 8 и 9  настоящего Порядка, или непредставление (предоставление не в полном объеме)  документов;</w:t>
      </w:r>
    </w:p>
    <w:p w:rsidR="00803F59" w:rsidRPr="0055184B" w:rsidRDefault="00803F59" w:rsidP="0055184B">
      <w:pPr>
        <w:ind w:firstLine="709"/>
        <w:jc w:val="both"/>
        <w:rPr>
          <w:sz w:val="16"/>
          <w:szCs w:val="16"/>
          <w:lang w:eastAsia="zh-CN" w:bidi="hi-IN"/>
        </w:rPr>
      </w:pPr>
      <w:r w:rsidRPr="0055184B">
        <w:rPr>
          <w:sz w:val="16"/>
          <w:szCs w:val="16"/>
          <w:lang w:eastAsia="zh-CN" w:bidi="hi-IN"/>
        </w:rPr>
        <w:t xml:space="preserve">несоблюдение субъектом малого и среднего </w:t>
      </w:r>
      <w:proofErr w:type="gramStart"/>
      <w:r w:rsidRPr="0055184B">
        <w:rPr>
          <w:sz w:val="16"/>
          <w:szCs w:val="16"/>
          <w:lang w:eastAsia="zh-CN" w:bidi="hi-IN"/>
        </w:rPr>
        <w:t>предпринимательства  района</w:t>
      </w:r>
      <w:proofErr w:type="gramEnd"/>
      <w:r w:rsidRPr="0055184B">
        <w:rPr>
          <w:sz w:val="16"/>
          <w:szCs w:val="16"/>
          <w:lang w:eastAsia="zh-CN" w:bidi="hi-IN"/>
        </w:rPr>
        <w:t xml:space="preserve"> требований,  установленные пунктом 4 настоящего  Порядка;</w:t>
      </w:r>
    </w:p>
    <w:p w:rsidR="00803F59" w:rsidRPr="0055184B" w:rsidRDefault="00803F59" w:rsidP="0055184B">
      <w:pPr>
        <w:ind w:firstLine="709"/>
        <w:jc w:val="both"/>
        <w:rPr>
          <w:sz w:val="16"/>
          <w:szCs w:val="16"/>
          <w:lang w:eastAsia="zh-CN" w:bidi="hi-IN"/>
        </w:rPr>
      </w:pPr>
      <w:r w:rsidRPr="0055184B">
        <w:rPr>
          <w:sz w:val="16"/>
          <w:szCs w:val="16"/>
          <w:lang w:eastAsia="zh-CN" w:bidi="hi-IN"/>
        </w:rPr>
        <w:t>недостоверность представленной субъектом малого и среднего предпринимательства района информации;</w:t>
      </w:r>
    </w:p>
    <w:p w:rsidR="00803F59" w:rsidRPr="0055184B" w:rsidRDefault="00803F59" w:rsidP="0055184B">
      <w:pPr>
        <w:jc w:val="both"/>
        <w:rPr>
          <w:sz w:val="16"/>
          <w:szCs w:val="16"/>
          <w:lang w:eastAsia="zh-CN" w:bidi="hi-IN"/>
        </w:rPr>
      </w:pPr>
      <w:r w:rsidRPr="0055184B">
        <w:rPr>
          <w:sz w:val="16"/>
          <w:szCs w:val="16"/>
        </w:rPr>
        <w:t xml:space="preserve">         при наличии у заемщика просроченной задолженности по налогам;</w:t>
      </w:r>
    </w:p>
    <w:p w:rsidR="00803F59" w:rsidRPr="0055184B" w:rsidRDefault="00803F59" w:rsidP="0055184B">
      <w:pPr>
        <w:ind w:firstLine="709"/>
        <w:jc w:val="both"/>
        <w:rPr>
          <w:sz w:val="16"/>
          <w:szCs w:val="16"/>
          <w:lang w:eastAsia="zh-CN" w:bidi="hi-IN"/>
        </w:rPr>
      </w:pPr>
      <w:r w:rsidRPr="0055184B">
        <w:rPr>
          <w:sz w:val="16"/>
          <w:szCs w:val="16"/>
          <w:lang w:eastAsia="zh-CN" w:bidi="hi-IN"/>
        </w:rPr>
        <w:t xml:space="preserve">недостаточность </w:t>
      </w:r>
      <w:proofErr w:type="gramStart"/>
      <w:r w:rsidRPr="0055184B">
        <w:rPr>
          <w:sz w:val="16"/>
          <w:szCs w:val="16"/>
          <w:lang w:eastAsia="zh-CN" w:bidi="hi-IN"/>
        </w:rPr>
        <w:t>лимитов  бюджетных</w:t>
      </w:r>
      <w:proofErr w:type="gramEnd"/>
      <w:r w:rsidRPr="0055184B">
        <w:rPr>
          <w:sz w:val="16"/>
          <w:szCs w:val="16"/>
          <w:lang w:eastAsia="zh-CN" w:bidi="hi-IN"/>
        </w:rPr>
        <w:t xml:space="preserve"> обязательств;</w:t>
      </w:r>
    </w:p>
    <w:p w:rsidR="00803F59" w:rsidRPr="0055184B" w:rsidRDefault="00803F59" w:rsidP="0055184B">
      <w:pPr>
        <w:ind w:firstLine="709"/>
        <w:jc w:val="both"/>
        <w:rPr>
          <w:sz w:val="16"/>
          <w:szCs w:val="16"/>
          <w:lang w:eastAsia="zh-CN" w:bidi="hi-IN"/>
        </w:rPr>
      </w:pPr>
      <w:r w:rsidRPr="0055184B">
        <w:rPr>
          <w:sz w:val="16"/>
          <w:szCs w:val="16"/>
          <w:lang w:eastAsia="zh-CN" w:bidi="hi-IN"/>
        </w:rPr>
        <w:t xml:space="preserve">в случае, если в Администрацию муниципального района в один </w:t>
      </w:r>
      <w:proofErr w:type="gramStart"/>
      <w:r w:rsidRPr="0055184B">
        <w:rPr>
          <w:sz w:val="16"/>
          <w:szCs w:val="16"/>
          <w:lang w:eastAsia="zh-CN" w:bidi="hi-IN"/>
        </w:rPr>
        <w:t>день  поступило</w:t>
      </w:r>
      <w:proofErr w:type="gramEnd"/>
      <w:r w:rsidRPr="0055184B">
        <w:rPr>
          <w:sz w:val="16"/>
          <w:szCs w:val="16"/>
          <w:lang w:eastAsia="zh-CN" w:bidi="hi-IN"/>
        </w:rPr>
        <w:t xml:space="preserve"> несколько заявлений от субъектов малого и среднего              предпринимательства района, при  недостаточности  лимитов бюджетных обязательств   для предоставления субсидий всем обратившимся субъектам  малого  и среднего предпринимательства района,  субсидия  предоставляется тому субъекту  малого  и среднего  предпринимательства, чье заявление зарегистрировано  ранее с учетом  времени  его  поступления.</w:t>
      </w:r>
    </w:p>
    <w:p w:rsidR="00803F59" w:rsidRPr="0055184B" w:rsidRDefault="00803F59" w:rsidP="0055184B">
      <w:pPr>
        <w:ind w:firstLine="709"/>
        <w:jc w:val="both"/>
        <w:rPr>
          <w:sz w:val="16"/>
          <w:szCs w:val="16"/>
        </w:rPr>
      </w:pPr>
      <w:r w:rsidRPr="0055184B">
        <w:rPr>
          <w:sz w:val="16"/>
          <w:szCs w:val="16"/>
          <w:lang w:eastAsia="zh-CN" w:bidi="hi-IN"/>
        </w:rPr>
        <w:t xml:space="preserve">Отказ в </w:t>
      </w:r>
      <w:proofErr w:type="gramStart"/>
      <w:r w:rsidRPr="0055184B">
        <w:rPr>
          <w:sz w:val="16"/>
          <w:szCs w:val="16"/>
          <w:lang w:eastAsia="zh-CN" w:bidi="hi-IN"/>
        </w:rPr>
        <w:t>предоставлении  субсидии</w:t>
      </w:r>
      <w:proofErr w:type="gramEnd"/>
      <w:r w:rsidRPr="0055184B">
        <w:rPr>
          <w:sz w:val="16"/>
          <w:szCs w:val="16"/>
          <w:lang w:eastAsia="zh-CN" w:bidi="hi-IN"/>
        </w:rPr>
        <w:t xml:space="preserve">  может быть обжалован субъектом  малого и среднего предпринимательства района в соответствии с                  законодательством  Российской  Федерации.</w:t>
      </w:r>
    </w:p>
    <w:p w:rsidR="00803F59" w:rsidRPr="0055184B" w:rsidRDefault="00803F59" w:rsidP="0055184B">
      <w:pPr>
        <w:ind w:firstLine="709"/>
        <w:jc w:val="both"/>
        <w:rPr>
          <w:sz w:val="16"/>
          <w:szCs w:val="16"/>
        </w:rPr>
      </w:pPr>
      <w:r w:rsidRPr="0055184B">
        <w:rPr>
          <w:sz w:val="16"/>
          <w:szCs w:val="16"/>
        </w:rPr>
        <w:t xml:space="preserve">15. Администрация муниципального района и органы муниципального финансового контроля осуществляют проверку соблюдения условий, целей и порядка предоставления субсидий в порядке, установленном </w:t>
      </w:r>
      <w:proofErr w:type="gramStart"/>
      <w:r w:rsidRPr="0055184B">
        <w:rPr>
          <w:sz w:val="16"/>
          <w:szCs w:val="16"/>
        </w:rPr>
        <w:t>Бюджетным  кодексом</w:t>
      </w:r>
      <w:proofErr w:type="gramEnd"/>
      <w:r w:rsidRPr="0055184B">
        <w:rPr>
          <w:sz w:val="16"/>
          <w:szCs w:val="16"/>
        </w:rPr>
        <w:t xml:space="preserve"> Российской Федерации.</w:t>
      </w:r>
    </w:p>
    <w:p w:rsidR="00803F59" w:rsidRPr="0055184B" w:rsidRDefault="00803F59" w:rsidP="0055184B">
      <w:pPr>
        <w:ind w:firstLine="709"/>
        <w:jc w:val="both"/>
        <w:rPr>
          <w:sz w:val="16"/>
          <w:szCs w:val="16"/>
        </w:rPr>
      </w:pPr>
      <w:r w:rsidRPr="0055184B">
        <w:rPr>
          <w:sz w:val="16"/>
          <w:szCs w:val="16"/>
        </w:rPr>
        <w:t xml:space="preserve">16. В случае, если после предоставления субсидии выявлено нарушение заявителем условий, целей и порядка предоставления субсидии (в том числе представление документов, содержащих недостоверные сведения), субсидия подлежит возврату в бюджет </w:t>
      </w:r>
      <w:proofErr w:type="gramStart"/>
      <w:r w:rsidRPr="0055184B">
        <w:rPr>
          <w:sz w:val="16"/>
          <w:szCs w:val="16"/>
        </w:rPr>
        <w:t>муниципального  района</w:t>
      </w:r>
      <w:proofErr w:type="gramEnd"/>
      <w:r w:rsidRPr="0055184B">
        <w:rPr>
          <w:sz w:val="16"/>
          <w:szCs w:val="16"/>
        </w:rPr>
        <w:t xml:space="preserve"> в течение 10 рабочих дней со дня получения заявителем требования главного распорядителя   бюджета муниципального района. Требование о возврате субсидии в бюджет муниципального района в письменной форме направляется получателю    субсидии Администрацией муниципального района в течение 10 рабочих дней со дня выявления нарушения. Получатель субсидии вправе обжаловать требование Администрации муниципального района в судебном порядке. Возврат перечисленных денежных средств в бюджет муниципального района осуществляется получателем субсидии в добровольном порядке или по     решению суда на расчетный счет, указанный в требовании.</w:t>
      </w:r>
    </w:p>
    <w:p w:rsidR="00803F59" w:rsidRPr="0055184B" w:rsidRDefault="00803F59" w:rsidP="0055184B">
      <w:pPr>
        <w:ind w:firstLine="709"/>
        <w:jc w:val="both"/>
        <w:rPr>
          <w:sz w:val="16"/>
          <w:szCs w:val="16"/>
        </w:rPr>
      </w:pPr>
      <w:r w:rsidRPr="0055184B">
        <w:rPr>
          <w:sz w:val="16"/>
          <w:szCs w:val="16"/>
          <w:lang w:eastAsia="zh-CN" w:bidi="hi-IN"/>
        </w:rPr>
        <w:t xml:space="preserve">17. Контроль </w:t>
      </w:r>
      <w:proofErr w:type="gramStart"/>
      <w:r w:rsidRPr="0055184B">
        <w:rPr>
          <w:sz w:val="16"/>
          <w:szCs w:val="16"/>
          <w:lang w:eastAsia="zh-CN" w:bidi="hi-IN"/>
        </w:rPr>
        <w:t>за  целевым</w:t>
      </w:r>
      <w:proofErr w:type="gramEnd"/>
      <w:r w:rsidRPr="0055184B">
        <w:rPr>
          <w:sz w:val="16"/>
          <w:szCs w:val="16"/>
          <w:lang w:eastAsia="zh-CN" w:bidi="hi-IN"/>
        </w:rPr>
        <w:t xml:space="preserve"> использованием субсидии осуществляется в соответствии с Бюджетным кодексо</w:t>
      </w:r>
      <w:r w:rsidR="00256BDA" w:rsidRPr="0055184B">
        <w:rPr>
          <w:sz w:val="16"/>
          <w:szCs w:val="16"/>
          <w:lang w:eastAsia="zh-CN" w:bidi="hi-IN"/>
        </w:rPr>
        <w:t xml:space="preserve">м Российской Федерации и иными </w:t>
      </w:r>
      <w:r w:rsidRPr="0055184B">
        <w:rPr>
          <w:sz w:val="16"/>
          <w:szCs w:val="16"/>
          <w:lang w:eastAsia="zh-CN" w:bidi="hi-IN"/>
        </w:rPr>
        <w:t>нормативными правовыми актами.</w:t>
      </w:r>
    </w:p>
    <w:p w:rsidR="00803F59" w:rsidRPr="0055184B" w:rsidRDefault="00803F59" w:rsidP="0055184B">
      <w:pPr>
        <w:ind w:right="-1"/>
        <w:jc w:val="center"/>
        <w:rPr>
          <w:sz w:val="16"/>
          <w:szCs w:val="16"/>
        </w:rPr>
      </w:pPr>
      <w:r w:rsidRPr="0055184B">
        <w:rPr>
          <w:sz w:val="16"/>
          <w:szCs w:val="16"/>
        </w:rPr>
        <w:t xml:space="preserve">                                                       Приложение 1</w:t>
      </w:r>
    </w:p>
    <w:p w:rsidR="00803F59" w:rsidRPr="0055184B" w:rsidRDefault="00803F59" w:rsidP="0055184B">
      <w:pPr>
        <w:ind w:right="-1"/>
        <w:jc w:val="center"/>
        <w:rPr>
          <w:sz w:val="16"/>
          <w:szCs w:val="16"/>
        </w:rPr>
      </w:pPr>
      <w:r w:rsidRPr="0055184B">
        <w:rPr>
          <w:sz w:val="16"/>
          <w:szCs w:val="16"/>
        </w:rPr>
        <w:t xml:space="preserve">                                                      к Порядку возмещения из бюджета</w:t>
      </w:r>
    </w:p>
    <w:p w:rsidR="00803F59" w:rsidRPr="0055184B" w:rsidRDefault="00803F59" w:rsidP="0055184B">
      <w:pPr>
        <w:ind w:right="-1"/>
        <w:jc w:val="center"/>
        <w:rPr>
          <w:sz w:val="16"/>
          <w:szCs w:val="16"/>
        </w:rPr>
      </w:pPr>
      <w:r w:rsidRPr="0055184B">
        <w:rPr>
          <w:sz w:val="16"/>
          <w:szCs w:val="16"/>
        </w:rPr>
        <w:t xml:space="preserve">                                                  муниципального района части</w:t>
      </w:r>
    </w:p>
    <w:p w:rsidR="00803F59" w:rsidRPr="0055184B" w:rsidRDefault="00803F59" w:rsidP="0055184B">
      <w:pPr>
        <w:ind w:right="-1"/>
        <w:jc w:val="center"/>
        <w:rPr>
          <w:sz w:val="16"/>
          <w:szCs w:val="16"/>
        </w:rPr>
      </w:pPr>
      <w:r w:rsidRPr="0055184B">
        <w:rPr>
          <w:sz w:val="16"/>
          <w:szCs w:val="16"/>
        </w:rPr>
        <w:t xml:space="preserve">                                                     затрат на уплату процентов по кредитам,</w:t>
      </w:r>
    </w:p>
    <w:p w:rsidR="00803F59" w:rsidRPr="0055184B" w:rsidRDefault="00803F59" w:rsidP="0055184B">
      <w:pPr>
        <w:ind w:right="-1"/>
        <w:jc w:val="center"/>
        <w:rPr>
          <w:sz w:val="16"/>
          <w:szCs w:val="16"/>
        </w:rPr>
      </w:pPr>
      <w:r w:rsidRPr="0055184B">
        <w:rPr>
          <w:sz w:val="16"/>
          <w:szCs w:val="16"/>
        </w:rPr>
        <w:t xml:space="preserve">                                                     полученным субъектами малого и среднего</w:t>
      </w:r>
    </w:p>
    <w:p w:rsidR="00803F59" w:rsidRPr="0055184B" w:rsidRDefault="00803F59" w:rsidP="0055184B">
      <w:pPr>
        <w:ind w:right="-1"/>
        <w:jc w:val="center"/>
        <w:rPr>
          <w:sz w:val="16"/>
          <w:szCs w:val="16"/>
        </w:rPr>
      </w:pPr>
      <w:r w:rsidRPr="0055184B">
        <w:rPr>
          <w:sz w:val="16"/>
          <w:szCs w:val="16"/>
        </w:rPr>
        <w:t xml:space="preserve">                                                    предпринимательства района в российских</w:t>
      </w:r>
    </w:p>
    <w:p w:rsidR="00803F59" w:rsidRPr="0055184B" w:rsidRDefault="00803F59" w:rsidP="0055184B">
      <w:pPr>
        <w:ind w:right="-1"/>
        <w:jc w:val="center"/>
        <w:rPr>
          <w:sz w:val="16"/>
          <w:szCs w:val="16"/>
        </w:rPr>
      </w:pPr>
      <w:r w:rsidRPr="0055184B">
        <w:rPr>
          <w:sz w:val="16"/>
          <w:szCs w:val="16"/>
        </w:rPr>
        <w:t xml:space="preserve">                                                   кредитных организациях</w:t>
      </w:r>
    </w:p>
    <w:p w:rsidR="00803F59" w:rsidRPr="0055184B" w:rsidRDefault="00803F59" w:rsidP="0055184B">
      <w:pPr>
        <w:jc w:val="right"/>
        <w:rPr>
          <w:b/>
          <w:sz w:val="16"/>
          <w:szCs w:val="16"/>
        </w:rPr>
      </w:pPr>
      <w:r w:rsidRPr="0055184B">
        <w:rPr>
          <w:b/>
          <w:sz w:val="16"/>
          <w:szCs w:val="16"/>
        </w:rPr>
        <w:t xml:space="preserve">                                                                         Главе муниципального района</w:t>
      </w:r>
    </w:p>
    <w:p w:rsidR="00803F59" w:rsidRPr="0055184B" w:rsidRDefault="00803F59" w:rsidP="0055184B">
      <w:pPr>
        <w:jc w:val="center"/>
        <w:rPr>
          <w:b/>
          <w:sz w:val="16"/>
          <w:szCs w:val="16"/>
        </w:rPr>
      </w:pPr>
      <w:r w:rsidRPr="0055184B">
        <w:rPr>
          <w:b/>
          <w:sz w:val="16"/>
          <w:szCs w:val="16"/>
        </w:rPr>
        <w:t>ЗАЯВЛЕНИЕ</w:t>
      </w:r>
    </w:p>
    <w:p w:rsidR="00803F59" w:rsidRPr="0055184B" w:rsidRDefault="00803F59" w:rsidP="0055184B">
      <w:pPr>
        <w:ind w:firstLine="720"/>
        <w:jc w:val="both"/>
        <w:rPr>
          <w:sz w:val="16"/>
          <w:szCs w:val="16"/>
        </w:rPr>
      </w:pPr>
      <w:r w:rsidRPr="0055184B">
        <w:rPr>
          <w:sz w:val="16"/>
          <w:szCs w:val="16"/>
        </w:rPr>
        <w:t>Прошу возместить часть затрат, связанных с уплатой процентов по кредиту, полученному в_____________________________________________</w:t>
      </w:r>
    </w:p>
    <w:p w:rsidR="00803F59" w:rsidRPr="0055184B" w:rsidRDefault="00803F59" w:rsidP="0055184B">
      <w:pPr>
        <w:jc w:val="both"/>
        <w:rPr>
          <w:sz w:val="16"/>
          <w:szCs w:val="16"/>
        </w:rPr>
      </w:pPr>
      <w:r w:rsidRPr="0055184B">
        <w:rPr>
          <w:sz w:val="16"/>
          <w:szCs w:val="16"/>
        </w:rPr>
        <w:t xml:space="preserve">                                                                      (наименование кредитной организации)</w:t>
      </w:r>
    </w:p>
    <w:p w:rsidR="00803F59" w:rsidRPr="0055184B" w:rsidRDefault="00803F59" w:rsidP="0055184B">
      <w:pPr>
        <w:jc w:val="both"/>
        <w:rPr>
          <w:sz w:val="16"/>
          <w:szCs w:val="16"/>
        </w:rPr>
      </w:pPr>
      <w:r w:rsidRPr="0055184B">
        <w:rPr>
          <w:sz w:val="16"/>
          <w:szCs w:val="16"/>
        </w:rPr>
        <w:t>на ________________________________________________________________</w:t>
      </w:r>
    </w:p>
    <w:p w:rsidR="00803F59" w:rsidRPr="0055184B" w:rsidRDefault="00803F59" w:rsidP="0055184B">
      <w:pPr>
        <w:jc w:val="center"/>
        <w:rPr>
          <w:sz w:val="16"/>
          <w:szCs w:val="16"/>
        </w:rPr>
      </w:pPr>
      <w:r w:rsidRPr="0055184B">
        <w:rPr>
          <w:sz w:val="16"/>
          <w:szCs w:val="16"/>
        </w:rPr>
        <w:t>(целевое назначение кредита)</w:t>
      </w:r>
    </w:p>
    <w:p w:rsidR="00803F59" w:rsidRPr="0055184B" w:rsidRDefault="00803F59" w:rsidP="0055184B">
      <w:pPr>
        <w:jc w:val="both"/>
        <w:rPr>
          <w:sz w:val="16"/>
          <w:szCs w:val="16"/>
        </w:rPr>
      </w:pPr>
      <w:r w:rsidRPr="0055184B">
        <w:rPr>
          <w:sz w:val="16"/>
          <w:szCs w:val="16"/>
        </w:rPr>
        <w:t>в сумме ___________________________________________________ (руб.)</w:t>
      </w:r>
    </w:p>
    <w:p w:rsidR="00803F59" w:rsidRPr="0055184B" w:rsidRDefault="00803F59" w:rsidP="0055184B">
      <w:pPr>
        <w:jc w:val="both"/>
        <w:rPr>
          <w:sz w:val="16"/>
          <w:szCs w:val="16"/>
        </w:rPr>
      </w:pPr>
      <w:r w:rsidRPr="0055184B">
        <w:rPr>
          <w:sz w:val="16"/>
          <w:szCs w:val="16"/>
        </w:rPr>
        <w:t>согласно кредитному договору №_______от ____________________.</w:t>
      </w:r>
    </w:p>
    <w:p w:rsidR="00803F59" w:rsidRPr="0055184B" w:rsidRDefault="00803F59" w:rsidP="0055184B">
      <w:pPr>
        <w:ind w:firstLine="720"/>
        <w:jc w:val="both"/>
        <w:rPr>
          <w:sz w:val="16"/>
          <w:szCs w:val="16"/>
        </w:rPr>
      </w:pPr>
      <w:r w:rsidRPr="0055184B">
        <w:rPr>
          <w:sz w:val="16"/>
          <w:szCs w:val="16"/>
        </w:rPr>
        <w:t xml:space="preserve">Настоящим </w:t>
      </w:r>
      <w:proofErr w:type="gramStart"/>
      <w:r w:rsidRPr="0055184B">
        <w:rPr>
          <w:sz w:val="16"/>
          <w:szCs w:val="16"/>
        </w:rPr>
        <w:t>подтверждаю,  что</w:t>
      </w:r>
      <w:proofErr w:type="gramEnd"/>
      <w:r w:rsidRPr="0055184B">
        <w:rPr>
          <w:sz w:val="16"/>
          <w:szCs w:val="16"/>
        </w:rPr>
        <w:t>___________________________________</w:t>
      </w:r>
    </w:p>
    <w:p w:rsidR="00803F59" w:rsidRPr="0055184B" w:rsidRDefault="00803F59" w:rsidP="0055184B">
      <w:pPr>
        <w:jc w:val="both"/>
        <w:rPr>
          <w:sz w:val="16"/>
          <w:szCs w:val="16"/>
        </w:rPr>
      </w:pPr>
      <w:r w:rsidRPr="0055184B">
        <w:rPr>
          <w:sz w:val="16"/>
          <w:szCs w:val="16"/>
        </w:rPr>
        <w:t>__________________________________________________________________</w:t>
      </w:r>
    </w:p>
    <w:p w:rsidR="00803F59" w:rsidRPr="0055184B" w:rsidRDefault="00803F59" w:rsidP="0055184B">
      <w:pPr>
        <w:jc w:val="center"/>
        <w:rPr>
          <w:sz w:val="16"/>
          <w:szCs w:val="16"/>
        </w:rPr>
      </w:pPr>
      <w:r w:rsidRPr="0055184B">
        <w:rPr>
          <w:sz w:val="16"/>
          <w:szCs w:val="16"/>
        </w:rPr>
        <w:t>(фамилия, имя, отчество или наименование заемщика)</w:t>
      </w:r>
    </w:p>
    <w:p w:rsidR="00803F59" w:rsidRPr="0055184B" w:rsidRDefault="00803F59" w:rsidP="0055184B">
      <w:pPr>
        <w:jc w:val="both"/>
        <w:rPr>
          <w:sz w:val="16"/>
          <w:szCs w:val="16"/>
        </w:rPr>
      </w:pPr>
      <w:r w:rsidRPr="0055184B">
        <w:rPr>
          <w:sz w:val="16"/>
          <w:szCs w:val="16"/>
        </w:rPr>
        <w:t>не является получателем поддержки по данному по данному кредиту из областного и федерального бюджетов.</w:t>
      </w:r>
    </w:p>
    <w:p w:rsidR="00803F59" w:rsidRPr="0055184B" w:rsidRDefault="00803F59" w:rsidP="0055184B">
      <w:pPr>
        <w:ind w:firstLine="720"/>
        <w:jc w:val="both"/>
        <w:rPr>
          <w:sz w:val="16"/>
          <w:szCs w:val="16"/>
        </w:rPr>
      </w:pPr>
      <w:r w:rsidRPr="0055184B">
        <w:rPr>
          <w:sz w:val="16"/>
          <w:szCs w:val="16"/>
        </w:rPr>
        <w:t>Банковские реквизиты:</w:t>
      </w:r>
    </w:p>
    <w:p w:rsidR="00803F59" w:rsidRPr="0055184B" w:rsidRDefault="00803F59" w:rsidP="0055184B">
      <w:pPr>
        <w:jc w:val="both"/>
        <w:rPr>
          <w:sz w:val="16"/>
          <w:szCs w:val="16"/>
        </w:rPr>
      </w:pPr>
      <w:r w:rsidRPr="0055184B">
        <w:rPr>
          <w:sz w:val="16"/>
          <w:szCs w:val="16"/>
        </w:rPr>
        <w:t>Руководитель заемщика_________________________(ФИО)</w:t>
      </w:r>
    </w:p>
    <w:p w:rsidR="00803F59" w:rsidRPr="0055184B" w:rsidRDefault="00803F59" w:rsidP="0055184B">
      <w:pPr>
        <w:jc w:val="both"/>
        <w:rPr>
          <w:sz w:val="16"/>
          <w:szCs w:val="16"/>
        </w:rPr>
      </w:pPr>
      <w:r w:rsidRPr="0055184B">
        <w:rPr>
          <w:sz w:val="16"/>
          <w:szCs w:val="16"/>
        </w:rPr>
        <w:t xml:space="preserve">                                                                   (подпись)</w:t>
      </w:r>
    </w:p>
    <w:p w:rsidR="00803F59" w:rsidRPr="0055184B" w:rsidRDefault="00803F59" w:rsidP="0055184B">
      <w:pPr>
        <w:jc w:val="both"/>
        <w:rPr>
          <w:sz w:val="16"/>
          <w:szCs w:val="16"/>
        </w:rPr>
      </w:pPr>
      <w:r w:rsidRPr="0055184B">
        <w:rPr>
          <w:sz w:val="16"/>
          <w:szCs w:val="16"/>
        </w:rPr>
        <w:t>«_____</w:t>
      </w:r>
      <w:proofErr w:type="gramStart"/>
      <w:r w:rsidRPr="0055184B">
        <w:rPr>
          <w:sz w:val="16"/>
          <w:szCs w:val="16"/>
        </w:rPr>
        <w:t>_»_</w:t>
      </w:r>
      <w:proofErr w:type="gramEnd"/>
      <w:r w:rsidRPr="0055184B">
        <w:rPr>
          <w:sz w:val="16"/>
          <w:szCs w:val="16"/>
        </w:rPr>
        <w:t>_________________20__ года</w:t>
      </w:r>
    </w:p>
    <w:p w:rsidR="00803F59" w:rsidRPr="0055184B" w:rsidRDefault="00803F59" w:rsidP="0055184B">
      <w:pPr>
        <w:ind w:right="-1"/>
        <w:jc w:val="center"/>
        <w:rPr>
          <w:sz w:val="16"/>
          <w:szCs w:val="16"/>
        </w:rPr>
      </w:pPr>
      <w:r w:rsidRPr="0055184B">
        <w:rPr>
          <w:sz w:val="16"/>
          <w:szCs w:val="16"/>
        </w:rPr>
        <w:t xml:space="preserve">                                                             Приложение 2</w:t>
      </w:r>
    </w:p>
    <w:p w:rsidR="00803F59" w:rsidRPr="0055184B" w:rsidRDefault="00803F59" w:rsidP="0055184B">
      <w:pPr>
        <w:ind w:right="-1"/>
        <w:jc w:val="center"/>
        <w:rPr>
          <w:sz w:val="16"/>
          <w:szCs w:val="16"/>
        </w:rPr>
      </w:pPr>
      <w:r w:rsidRPr="0055184B">
        <w:rPr>
          <w:sz w:val="16"/>
          <w:szCs w:val="16"/>
        </w:rPr>
        <w:t xml:space="preserve">                                                             к Порядку возмещения из бюджета</w:t>
      </w:r>
    </w:p>
    <w:p w:rsidR="00803F59" w:rsidRPr="0055184B" w:rsidRDefault="00803F59" w:rsidP="0055184B">
      <w:pPr>
        <w:ind w:right="-1"/>
        <w:jc w:val="center"/>
        <w:rPr>
          <w:sz w:val="16"/>
          <w:szCs w:val="16"/>
        </w:rPr>
      </w:pPr>
      <w:r w:rsidRPr="0055184B">
        <w:rPr>
          <w:sz w:val="16"/>
          <w:szCs w:val="16"/>
        </w:rPr>
        <w:t xml:space="preserve">                                                            муниципального района части</w:t>
      </w:r>
    </w:p>
    <w:p w:rsidR="00803F59" w:rsidRPr="0055184B" w:rsidRDefault="00803F59" w:rsidP="0055184B">
      <w:pPr>
        <w:ind w:right="-1"/>
        <w:jc w:val="center"/>
        <w:rPr>
          <w:sz w:val="16"/>
          <w:szCs w:val="16"/>
        </w:rPr>
      </w:pPr>
      <w:r w:rsidRPr="0055184B">
        <w:rPr>
          <w:sz w:val="16"/>
          <w:szCs w:val="16"/>
        </w:rPr>
        <w:t xml:space="preserve">                                                           затрат на уплату процентов по кредитам,</w:t>
      </w:r>
    </w:p>
    <w:p w:rsidR="00803F59" w:rsidRPr="0055184B" w:rsidRDefault="00803F59" w:rsidP="0055184B">
      <w:pPr>
        <w:ind w:right="-1"/>
        <w:jc w:val="center"/>
        <w:rPr>
          <w:sz w:val="16"/>
          <w:szCs w:val="16"/>
        </w:rPr>
      </w:pPr>
      <w:r w:rsidRPr="0055184B">
        <w:rPr>
          <w:sz w:val="16"/>
          <w:szCs w:val="16"/>
        </w:rPr>
        <w:t xml:space="preserve">                                                           полученным субъектами малого и среднего</w:t>
      </w:r>
    </w:p>
    <w:p w:rsidR="00803F59" w:rsidRPr="0055184B" w:rsidRDefault="00803F59" w:rsidP="0055184B">
      <w:pPr>
        <w:ind w:right="-1"/>
        <w:jc w:val="center"/>
        <w:rPr>
          <w:sz w:val="16"/>
          <w:szCs w:val="16"/>
        </w:rPr>
      </w:pPr>
      <w:r w:rsidRPr="0055184B">
        <w:rPr>
          <w:sz w:val="16"/>
          <w:szCs w:val="16"/>
        </w:rPr>
        <w:t xml:space="preserve">                                                           предпринимательства района в российских</w:t>
      </w:r>
    </w:p>
    <w:p w:rsidR="00803F59" w:rsidRPr="0055184B" w:rsidRDefault="00803F59" w:rsidP="0055184B">
      <w:pPr>
        <w:ind w:right="-1"/>
        <w:jc w:val="center"/>
        <w:rPr>
          <w:sz w:val="16"/>
          <w:szCs w:val="16"/>
        </w:rPr>
      </w:pPr>
      <w:r w:rsidRPr="0055184B">
        <w:rPr>
          <w:sz w:val="16"/>
          <w:szCs w:val="16"/>
        </w:rPr>
        <w:t xml:space="preserve">                                                         кредитных организациях</w:t>
      </w:r>
    </w:p>
    <w:p w:rsidR="00803F59" w:rsidRPr="0055184B" w:rsidRDefault="00803F59" w:rsidP="0055184B">
      <w:pPr>
        <w:ind w:right="-510"/>
        <w:jc w:val="center"/>
        <w:rPr>
          <w:b/>
          <w:sz w:val="16"/>
          <w:szCs w:val="16"/>
        </w:rPr>
      </w:pPr>
      <w:r w:rsidRPr="0055184B">
        <w:rPr>
          <w:b/>
          <w:sz w:val="16"/>
          <w:szCs w:val="16"/>
        </w:rPr>
        <w:t>Р А С Ч Е Т</w:t>
      </w:r>
    </w:p>
    <w:p w:rsidR="00803F59" w:rsidRPr="0055184B" w:rsidRDefault="00803F59" w:rsidP="0055184B">
      <w:pPr>
        <w:ind w:right="-510"/>
        <w:jc w:val="center"/>
        <w:rPr>
          <w:b/>
          <w:sz w:val="16"/>
          <w:szCs w:val="16"/>
        </w:rPr>
      </w:pPr>
      <w:r w:rsidRPr="0055184B">
        <w:rPr>
          <w:b/>
          <w:sz w:val="16"/>
          <w:szCs w:val="16"/>
        </w:rPr>
        <w:t>субсидии, предоставляемой за счет средств муниципального бюджета</w:t>
      </w:r>
      <w:r w:rsidR="00256BDA" w:rsidRPr="0055184B">
        <w:rPr>
          <w:b/>
          <w:sz w:val="16"/>
          <w:szCs w:val="16"/>
        </w:rPr>
        <w:t xml:space="preserve"> </w:t>
      </w:r>
      <w:r w:rsidRPr="0055184B">
        <w:rPr>
          <w:b/>
          <w:sz w:val="16"/>
          <w:szCs w:val="16"/>
        </w:rPr>
        <w:t>на возмещение части затрат на уплату процентов по кредиту,</w:t>
      </w:r>
      <w:r w:rsidR="00256BDA" w:rsidRPr="0055184B">
        <w:rPr>
          <w:b/>
          <w:sz w:val="16"/>
          <w:szCs w:val="16"/>
        </w:rPr>
        <w:t xml:space="preserve"> </w:t>
      </w:r>
      <w:r w:rsidRPr="0055184B">
        <w:rPr>
          <w:b/>
          <w:sz w:val="16"/>
          <w:szCs w:val="16"/>
        </w:rPr>
        <w:t>полученному</w:t>
      </w:r>
    </w:p>
    <w:p w:rsidR="00803F59" w:rsidRPr="0055184B" w:rsidRDefault="00803F59" w:rsidP="0055184B">
      <w:pPr>
        <w:pBdr>
          <w:bottom w:val="single" w:sz="12" w:space="0" w:color="auto"/>
        </w:pBdr>
        <w:jc w:val="both"/>
        <w:rPr>
          <w:b/>
          <w:sz w:val="16"/>
          <w:szCs w:val="16"/>
        </w:rPr>
      </w:pPr>
    </w:p>
    <w:p w:rsidR="00803F59" w:rsidRPr="0055184B" w:rsidRDefault="00803F59" w:rsidP="0055184B">
      <w:pPr>
        <w:jc w:val="both"/>
        <w:rPr>
          <w:sz w:val="16"/>
          <w:szCs w:val="16"/>
        </w:rPr>
      </w:pPr>
      <w:r w:rsidRPr="0055184B">
        <w:rPr>
          <w:b/>
          <w:sz w:val="16"/>
          <w:szCs w:val="16"/>
        </w:rPr>
        <w:t xml:space="preserve">                                    </w:t>
      </w:r>
      <w:r w:rsidRPr="0055184B">
        <w:rPr>
          <w:sz w:val="16"/>
          <w:szCs w:val="16"/>
        </w:rPr>
        <w:t>(полное наименование заемщика)</w:t>
      </w:r>
    </w:p>
    <w:p w:rsidR="00803F59" w:rsidRPr="0055184B" w:rsidRDefault="00803F59" w:rsidP="0055184B">
      <w:pPr>
        <w:jc w:val="both"/>
        <w:rPr>
          <w:sz w:val="16"/>
          <w:szCs w:val="16"/>
        </w:rPr>
      </w:pPr>
      <w:r w:rsidRPr="0055184B">
        <w:rPr>
          <w:sz w:val="16"/>
          <w:szCs w:val="16"/>
        </w:rPr>
        <w:t>за________________________________________________________20__года</w:t>
      </w:r>
    </w:p>
    <w:p w:rsidR="00803F59" w:rsidRPr="0055184B" w:rsidRDefault="00803F59" w:rsidP="0055184B">
      <w:pPr>
        <w:jc w:val="both"/>
        <w:rPr>
          <w:sz w:val="16"/>
          <w:szCs w:val="16"/>
        </w:rPr>
      </w:pPr>
      <w:proofErr w:type="spellStart"/>
      <w:r w:rsidRPr="0055184B">
        <w:rPr>
          <w:sz w:val="16"/>
          <w:szCs w:val="16"/>
        </w:rPr>
        <w:t>ИНН______________КПП___________р</w:t>
      </w:r>
      <w:proofErr w:type="spellEnd"/>
      <w:r w:rsidRPr="0055184B">
        <w:rPr>
          <w:sz w:val="16"/>
          <w:szCs w:val="16"/>
        </w:rPr>
        <w:t>/</w:t>
      </w:r>
      <w:proofErr w:type="spellStart"/>
      <w:r w:rsidRPr="0055184B">
        <w:rPr>
          <w:sz w:val="16"/>
          <w:szCs w:val="16"/>
        </w:rPr>
        <w:t>сч</w:t>
      </w:r>
      <w:proofErr w:type="spellEnd"/>
      <w:r w:rsidRPr="0055184B">
        <w:rPr>
          <w:sz w:val="16"/>
          <w:szCs w:val="16"/>
        </w:rPr>
        <w:t>___________________________</w:t>
      </w:r>
    </w:p>
    <w:p w:rsidR="00803F59" w:rsidRPr="0055184B" w:rsidRDefault="00803F59" w:rsidP="0055184B">
      <w:pPr>
        <w:jc w:val="both"/>
        <w:rPr>
          <w:sz w:val="16"/>
          <w:szCs w:val="16"/>
        </w:rPr>
      </w:pPr>
      <w:r w:rsidRPr="0055184B">
        <w:rPr>
          <w:sz w:val="16"/>
          <w:szCs w:val="16"/>
        </w:rPr>
        <w:t>Наименование кредитной организации_______________________________</w:t>
      </w:r>
    </w:p>
    <w:p w:rsidR="00803F59" w:rsidRPr="0055184B" w:rsidRDefault="00803F59" w:rsidP="0055184B">
      <w:pPr>
        <w:jc w:val="both"/>
        <w:rPr>
          <w:sz w:val="16"/>
          <w:szCs w:val="16"/>
        </w:rPr>
      </w:pPr>
      <w:r w:rsidRPr="0055184B">
        <w:rPr>
          <w:sz w:val="16"/>
          <w:szCs w:val="16"/>
        </w:rPr>
        <w:t>БИК______________________к/счет__________________________________</w:t>
      </w:r>
    </w:p>
    <w:p w:rsidR="00803F59" w:rsidRPr="0055184B" w:rsidRDefault="00803F59" w:rsidP="0055184B">
      <w:pPr>
        <w:jc w:val="both"/>
        <w:rPr>
          <w:sz w:val="16"/>
          <w:szCs w:val="16"/>
        </w:rPr>
      </w:pPr>
      <w:r w:rsidRPr="0055184B">
        <w:rPr>
          <w:sz w:val="16"/>
          <w:szCs w:val="16"/>
        </w:rPr>
        <w:t>Род деятельности заемщика по ОКВЭД________________________________</w:t>
      </w:r>
    </w:p>
    <w:p w:rsidR="00803F59" w:rsidRPr="0055184B" w:rsidRDefault="00803F59" w:rsidP="0055184B">
      <w:pPr>
        <w:jc w:val="both"/>
        <w:rPr>
          <w:sz w:val="16"/>
          <w:szCs w:val="16"/>
        </w:rPr>
      </w:pPr>
      <w:r w:rsidRPr="0055184B">
        <w:rPr>
          <w:sz w:val="16"/>
          <w:szCs w:val="16"/>
        </w:rPr>
        <w:t>Цель кредита____________________________________________________</w:t>
      </w:r>
    </w:p>
    <w:p w:rsidR="00803F59" w:rsidRPr="0055184B" w:rsidRDefault="00803F59" w:rsidP="0055184B">
      <w:pPr>
        <w:jc w:val="both"/>
        <w:rPr>
          <w:sz w:val="16"/>
          <w:szCs w:val="16"/>
        </w:rPr>
      </w:pPr>
      <w:r w:rsidRPr="0055184B">
        <w:rPr>
          <w:sz w:val="16"/>
          <w:szCs w:val="16"/>
        </w:rPr>
        <w:t>По кредитному договору №______от ____________, полученному в______________________________________________________________</w:t>
      </w:r>
    </w:p>
    <w:p w:rsidR="00803F59" w:rsidRPr="0055184B" w:rsidRDefault="00803F59" w:rsidP="0055184B">
      <w:pPr>
        <w:jc w:val="both"/>
        <w:rPr>
          <w:sz w:val="16"/>
          <w:szCs w:val="16"/>
        </w:rPr>
      </w:pPr>
      <w:r w:rsidRPr="0055184B">
        <w:rPr>
          <w:sz w:val="16"/>
          <w:szCs w:val="16"/>
        </w:rPr>
        <w:t xml:space="preserve">                                        (наименование кредитной организации)</w:t>
      </w:r>
    </w:p>
    <w:p w:rsidR="00803F59" w:rsidRPr="0055184B" w:rsidRDefault="00803F59" w:rsidP="0055184B">
      <w:pPr>
        <w:jc w:val="both"/>
        <w:rPr>
          <w:sz w:val="16"/>
          <w:szCs w:val="16"/>
        </w:rPr>
      </w:pPr>
      <w:r w:rsidRPr="0055184B">
        <w:rPr>
          <w:sz w:val="16"/>
          <w:szCs w:val="16"/>
        </w:rPr>
        <w:lastRenderedPageBreak/>
        <w:t>1. Дата предоставления кредита_____________________________________</w:t>
      </w:r>
    </w:p>
    <w:p w:rsidR="00803F59" w:rsidRPr="0055184B" w:rsidRDefault="00803F59" w:rsidP="0055184B">
      <w:pPr>
        <w:jc w:val="both"/>
        <w:rPr>
          <w:sz w:val="16"/>
          <w:szCs w:val="16"/>
        </w:rPr>
      </w:pPr>
      <w:r w:rsidRPr="0055184B">
        <w:rPr>
          <w:sz w:val="16"/>
          <w:szCs w:val="16"/>
        </w:rPr>
        <w:t>2. Срок погашения кредита по кредитному договору____________________</w:t>
      </w:r>
    </w:p>
    <w:p w:rsidR="00803F59" w:rsidRPr="0055184B" w:rsidRDefault="00803F59" w:rsidP="0055184B">
      <w:pPr>
        <w:jc w:val="both"/>
        <w:rPr>
          <w:sz w:val="16"/>
          <w:szCs w:val="16"/>
        </w:rPr>
      </w:pPr>
      <w:r w:rsidRPr="0055184B">
        <w:rPr>
          <w:sz w:val="16"/>
          <w:szCs w:val="16"/>
        </w:rPr>
        <w:t>3. Сумма полученного кредита___________________________________ (руб.)</w:t>
      </w:r>
    </w:p>
    <w:p w:rsidR="00803F59" w:rsidRPr="0055184B" w:rsidRDefault="00803F59" w:rsidP="0055184B">
      <w:pPr>
        <w:jc w:val="both"/>
        <w:rPr>
          <w:sz w:val="16"/>
          <w:szCs w:val="16"/>
        </w:rPr>
      </w:pPr>
      <w:r w:rsidRPr="0055184B">
        <w:rPr>
          <w:sz w:val="16"/>
          <w:szCs w:val="16"/>
        </w:rPr>
        <w:t>4. Сумма кредита, исходя из которой начисляется субсидия__________ (руб.)</w:t>
      </w:r>
    </w:p>
    <w:p w:rsidR="00803F59" w:rsidRPr="0055184B" w:rsidRDefault="00803F59" w:rsidP="0055184B">
      <w:pPr>
        <w:jc w:val="both"/>
        <w:rPr>
          <w:sz w:val="16"/>
          <w:szCs w:val="16"/>
        </w:rPr>
      </w:pPr>
      <w:r w:rsidRPr="0055184B">
        <w:rPr>
          <w:sz w:val="16"/>
          <w:szCs w:val="16"/>
        </w:rPr>
        <w:t>5.Ставка рефинансирования ЦБ РФ на дату заключения кредитного договора</w:t>
      </w:r>
    </w:p>
    <w:p w:rsidR="00803F59" w:rsidRPr="0055184B" w:rsidRDefault="00803F59" w:rsidP="0055184B">
      <w:pPr>
        <w:jc w:val="both"/>
        <w:rPr>
          <w:sz w:val="16"/>
          <w:szCs w:val="16"/>
        </w:rPr>
      </w:pPr>
      <w:r w:rsidRPr="0055184B">
        <w:rPr>
          <w:sz w:val="16"/>
          <w:szCs w:val="16"/>
        </w:rPr>
        <w:t>_______________</w:t>
      </w:r>
    </w:p>
    <w:p w:rsidR="00803F59" w:rsidRPr="0055184B" w:rsidRDefault="00803F59" w:rsidP="0055184B">
      <w:pPr>
        <w:tabs>
          <w:tab w:val="num" w:pos="0"/>
        </w:tabs>
        <w:jc w:val="both"/>
        <w:rPr>
          <w:sz w:val="16"/>
          <w:szCs w:val="16"/>
        </w:rPr>
      </w:pPr>
      <w:r w:rsidRPr="0055184B">
        <w:rPr>
          <w:sz w:val="16"/>
          <w:szCs w:val="16"/>
        </w:rPr>
        <w:t xml:space="preserve">          (% годовых)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1843"/>
        <w:gridCol w:w="3651"/>
      </w:tblGrid>
      <w:tr w:rsidR="00803F59" w:rsidRPr="0055184B" w:rsidTr="00E46B88">
        <w:tc>
          <w:tcPr>
            <w:tcW w:w="1809" w:type="dxa"/>
          </w:tcPr>
          <w:p w:rsidR="00803F59" w:rsidRPr="0055184B" w:rsidRDefault="00803F59" w:rsidP="0055184B">
            <w:pPr>
              <w:jc w:val="center"/>
              <w:rPr>
                <w:sz w:val="16"/>
                <w:szCs w:val="16"/>
              </w:rPr>
            </w:pPr>
            <w:r w:rsidRPr="0055184B">
              <w:rPr>
                <w:sz w:val="16"/>
                <w:szCs w:val="16"/>
              </w:rPr>
              <w:t xml:space="preserve">Период, за который </w:t>
            </w:r>
          </w:p>
          <w:p w:rsidR="00803F59" w:rsidRPr="0055184B" w:rsidRDefault="00803F59" w:rsidP="0055184B">
            <w:pPr>
              <w:jc w:val="center"/>
              <w:rPr>
                <w:sz w:val="16"/>
                <w:szCs w:val="16"/>
              </w:rPr>
            </w:pPr>
            <w:r w:rsidRPr="0055184B">
              <w:rPr>
                <w:sz w:val="16"/>
                <w:szCs w:val="16"/>
              </w:rPr>
              <w:t>начисляет-</w:t>
            </w:r>
          </w:p>
          <w:p w:rsidR="00803F59" w:rsidRPr="0055184B" w:rsidRDefault="00803F59" w:rsidP="0055184B">
            <w:pPr>
              <w:jc w:val="center"/>
              <w:rPr>
                <w:sz w:val="16"/>
                <w:szCs w:val="16"/>
              </w:rPr>
            </w:pPr>
            <w:proofErr w:type="spellStart"/>
            <w:r w:rsidRPr="0055184B">
              <w:rPr>
                <w:sz w:val="16"/>
                <w:szCs w:val="16"/>
              </w:rPr>
              <w:t>ся</w:t>
            </w:r>
            <w:proofErr w:type="spellEnd"/>
            <w:r w:rsidRPr="0055184B">
              <w:rPr>
                <w:sz w:val="16"/>
                <w:szCs w:val="16"/>
              </w:rPr>
              <w:t xml:space="preserve"> субсидия</w:t>
            </w:r>
          </w:p>
          <w:p w:rsidR="00803F59" w:rsidRPr="0055184B" w:rsidRDefault="00803F59" w:rsidP="0055184B">
            <w:pPr>
              <w:jc w:val="center"/>
              <w:rPr>
                <w:sz w:val="16"/>
                <w:szCs w:val="16"/>
              </w:rPr>
            </w:pPr>
            <w:r w:rsidRPr="0055184B">
              <w:rPr>
                <w:sz w:val="16"/>
                <w:szCs w:val="16"/>
              </w:rPr>
              <w:t>(месяц)</w:t>
            </w:r>
          </w:p>
        </w:tc>
        <w:tc>
          <w:tcPr>
            <w:tcW w:w="2268" w:type="dxa"/>
          </w:tcPr>
          <w:p w:rsidR="00803F59" w:rsidRPr="0055184B" w:rsidRDefault="00803F59" w:rsidP="0055184B">
            <w:pPr>
              <w:jc w:val="center"/>
              <w:rPr>
                <w:sz w:val="16"/>
                <w:szCs w:val="16"/>
              </w:rPr>
            </w:pPr>
            <w:r w:rsidRPr="0055184B">
              <w:rPr>
                <w:sz w:val="16"/>
                <w:szCs w:val="16"/>
              </w:rPr>
              <w:t>Остаток ссудной</w:t>
            </w:r>
          </w:p>
          <w:p w:rsidR="00803F59" w:rsidRPr="0055184B" w:rsidRDefault="00803F59" w:rsidP="0055184B">
            <w:pPr>
              <w:jc w:val="center"/>
              <w:rPr>
                <w:sz w:val="16"/>
                <w:szCs w:val="16"/>
              </w:rPr>
            </w:pPr>
            <w:r w:rsidRPr="0055184B">
              <w:rPr>
                <w:sz w:val="16"/>
                <w:szCs w:val="16"/>
              </w:rPr>
              <w:t>задолженности,</w:t>
            </w:r>
          </w:p>
          <w:p w:rsidR="00803F59" w:rsidRPr="0055184B" w:rsidRDefault="00803F59" w:rsidP="0055184B">
            <w:pPr>
              <w:jc w:val="center"/>
              <w:rPr>
                <w:sz w:val="16"/>
                <w:szCs w:val="16"/>
              </w:rPr>
            </w:pPr>
            <w:r w:rsidRPr="0055184B">
              <w:rPr>
                <w:sz w:val="16"/>
                <w:szCs w:val="16"/>
              </w:rPr>
              <w:t>исходя из кото-</w:t>
            </w:r>
          </w:p>
          <w:p w:rsidR="00803F59" w:rsidRPr="0055184B" w:rsidRDefault="00803F59" w:rsidP="0055184B">
            <w:pPr>
              <w:jc w:val="center"/>
              <w:rPr>
                <w:sz w:val="16"/>
                <w:szCs w:val="16"/>
              </w:rPr>
            </w:pPr>
            <w:r w:rsidRPr="0055184B">
              <w:rPr>
                <w:sz w:val="16"/>
                <w:szCs w:val="16"/>
              </w:rPr>
              <w:t>рой начисляется</w:t>
            </w:r>
          </w:p>
          <w:p w:rsidR="00803F59" w:rsidRPr="0055184B" w:rsidRDefault="00803F59" w:rsidP="0055184B">
            <w:pPr>
              <w:jc w:val="center"/>
              <w:rPr>
                <w:sz w:val="16"/>
                <w:szCs w:val="16"/>
              </w:rPr>
            </w:pPr>
            <w:r w:rsidRPr="0055184B">
              <w:rPr>
                <w:sz w:val="16"/>
                <w:szCs w:val="16"/>
              </w:rPr>
              <w:t>субсидия (руб.)</w:t>
            </w:r>
          </w:p>
        </w:tc>
        <w:tc>
          <w:tcPr>
            <w:tcW w:w="1843" w:type="dxa"/>
          </w:tcPr>
          <w:p w:rsidR="00803F59" w:rsidRPr="0055184B" w:rsidRDefault="00803F59" w:rsidP="0055184B">
            <w:pPr>
              <w:jc w:val="center"/>
              <w:rPr>
                <w:sz w:val="16"/>
                <w:szCs w:val="16"/>
              </w:rPr>
            </w:pPr>
            <w:r w:rsidRPr="0055184B">
              <w:rPr>
                <w:sz w:val="16"/>
                <w:szCs w:val="16"/>
              </w:rPr>
              <w:t>Количество дней</w:t>
            </w:r>
          </w:p>
          <w:p w:rsidR="00803F59" w:rsidRPr="0055184B" w:rsidRDefault="00803F59" w:rsidP="0055184B">
            <w:pPr>
              <w:jc w:val="center"/>
              <w:rPr>
                <w:sz w:val="16"/>
                <w:szCs w:val="16"/>
              </w:rPr>
            </w:pPr>
            <w:r w:rsidRPr="0055184B">
              <w:rPr>
                <w:sz w:val="16"/>
                <w:szCs w:val="16"/>
              </w:rPr>
              <w:t>пользования</w:t>
            </w:r>
          </w:p>
          <w:p w:rsidR="00803F59" w:rsidRPr="0055184B" w:rsidRDefault="00803F59" w:rsidP="0055184B">
            <w:pPr>
              <w:jc w:val="center"/>
              <w:rPr>
                <w:sz w:val="16"/>
                <w:szCs w:val="16"/>
              </w:rPr>
            </w:pPr>
            <w:r w:rsidRPr="0055184B">
              <w:rPr>
                <w:sz w:val="16"/>
                <w:szCs w:val="16"/>
              </w:rPr>
              <w:t>кредитом в расчетном</w:t>
            </w:r>
          </w:p>
          <w:p w:rsidR="00803F59" w:rsidRPr="0055184B" w:rsidRDefault="00803F59" w:rsidP="0055184B">
            <w:pPr>
              <w:jc w:val="center"/>
              <w:rPr>
                <w:sz w:val="16"/>
                <w:szCs w:val="16"/>
              </w:rPr>
            </w:pPr>
            <w:r w:rsidRPr="0055184B">
              <w:rPr>
                <w:sz w:val="16"/>
                <w:szCs w:val="16"/>
              </w:rPr>
              <w:t>периоде</w:t>
            </w:r>
          </w:p>
        </w:tc>
        <w:tc>
          <w:tcPr>
            <w:tcW w:w="3651" w:type="dxa"/>
          </w:tcPr>
          <w:p w:rsidR="00803F59" w:rsidRPr="0055184B" w:rsidRDefault="00803F59" w:rsidP="0055184B">
            <w:pPr>
              <w:jc w:val="center"/>
              <w:rPr>
                <w:sz w:val="16"/>
                <w:szCs w:val="16"/>
              </w:rPr>
            </w:pPr>
            <w:r w:rsidRPr="0055184B">
              <w:rPr>
                <w:sz w:val="16"/>
                <w:szCs w:val="16"/>
              </w:rPr>
              <w:t>Размер субсидии исходя из ставки рефинансирования ЦБ РФ</w:t>
            </w:r>
          </w:p>
          <w:p w:rsidR="00803F59" w:rsidRPr="0055184B" w:rsidRDefault="00803F59" w:rsidP="0055184B">
            <w:pPr>
              <w:jc w:val="center"/>
              <w:rPr>
                <w:sz w:val="16"/>
                <w:szCs w:val="16"/>
                <w:u w:val="single"/>
              </w:rPr>
            </w:pPr>
            <w:r w:rsidRPr="0055184B">
              <w:rPr>
                <w:sz w:val="16"/>
                <w:szCs w:val="16"/>
                <w:u w:val="single"/>
              </w:rPr>
              <w:t xml:space="preserve">гр.2 х гр.3 х пункт 5   </w:t>
            </w:r>
            <w:r w:rsidRPr="0055184B">
              <w:rPr>
                <w:sz w:val="16"/>
                <w:szCs w:val="16"/>
              </w:rPr>
              <w:t xml:space="preserve">х </w:t>
            </w:r>
            <w:r w:rsidRPr="0055184B">
              <w:rPr>
                <w:sz w:val="16"/>
                <w:szCs w:val="16"/>
                <w:u w:val="single"/>
              </w:rPr>
              <w:t>2</w:t>
            </w:r>
          </w:p>
          <w:p w:rsidR="00803F59" w:rsidRPr="0055184B" w:rsidRDefault="00803F59" w:rsidP="0055184B">
            <w:pPr>
              <w:jc w:val="center"/>
              <w:rPr>
                <w:sz w:val="16"/>
                <w:szCs w:val="16"/>
              </w:rPr>
            </w:pPr>
            <w:r w:rsidRPr="0055184B">
              <w:rPr>
                <w:sz w:val="16"/>
                <w:szCs w:val="16"/>
              </w:rPr>
              <w:t>100% х 365(366) дней    3</w:t>
            </w:r>
          </w:p>
        </w:tc>
      </w:tr>
      <w:tr w:rsidR="00803F59" w:rsidRPr="0055184B" w:rsidTr="00E46B88">
        <w:tc>
          <w:tcPr>
            <w:tcW w:w="1809" w:type="dxa"/>
          </w:tcPr>
          <w:p w:rsidR="00803F59" w:rsidRPr="0055184B" w:rsidRDefault="00803F59" w:rsidP="0055184B">
            <w:pPr>
              <w:jc w:val="center"/>
              <w:rPr>
                <w:sz w:val="16"/>
                <w:szCs w:val="16"/>
              </w:rPr>
            </w:pPr>
            <w:r w:rsidRPr="0055184B">
              <w:rPr>
                <w:sz w:val="16"/>
                <w:szCs w:val="16"/>
              </w:rPr>
              <w:t>1</w:t>
            </w:r>
          </w:p>
        </w:tc>
        <w:tc>
          <w:tcPr>
            <w:tcW w:w="2268" w:type="dxa"/>
          </w:tcPr>
          <w:p w:rsidR="00803F59" w:rsidRPr="0055184B" w:rsidRDefault="00803F59" w:rsidP="0055184B">
            <w:pPr>
              <w:jc w:val="center"/>
              <w:rPr>
                <w:sz w:val="16"/>
                <w:szCs w:val="16"/>
              </w:rPr>
            </w:pPr>
            <w:r w:rsidRPr="0055184B">
              <w:rPr>
                <w:sz w:val="16"/>
                <w:szCs w:val="16"/>
              </w:rPr>
              <w:t>2</w:t>
            </w:r>
          </w:p>
        </w:tc>
        <w:tc>
          <w:tcPr>
            <w:tcW w:w="1843" w:type="dxa"/>
          </w:tcPr>
          <w:p w:rsidR="00803F59" w:rsidRPr="0055184B" w:rsidRDefault="00803F59" w:rsidP="0055184B">
            <w:pPr>
              <w:jc w:val="center"/>
              <w:rPr>
                <w:sz w:val="16"/>
                <w:szCs w:val="16"/>
              </w:rPr>
            </w:pPr>
            <w:r w:rsidRPr="0055184B">
              <w:rPr>
                <w:sz w:val="16"/>
                <w:szCs w:val="16"/>
              </w:rPr>
              <w:t>3</w:t>
            </w:r>
          </w:p>
        </w:tc>
        <w:tc>
          <w:tcPr>
            <w:tcW w:w="3651" w:type="dxa"/>
          </w:tcPr>
          <w:p w:rsidR="00803F59" w:rsidRPr="0055184B" w:rsidRDefault="00803F59" w:rsidP="0055184B">
            <w:pPr>
              <w:jc w:val="center"/>
              <w:rPr>
                <w:sz w:val="16"/>
                <w:szCs w:val="16"/>
              </w:rPr>
            </w:pPr>
            <w:r w:rsidRPr="0055184B">
              <w:rPr>
                <w:sz w:val="16"/>
                <w:szCs w:val="16"/>
              </w:rPr>
              <w:t>4</w:t>
            </w:r>
          </w:p>
        </w:tc>
      </w:tr>
      <w:tr w:rsidR="00803F59" w:rsidRPr="0055184B" w:rsidTr="00E46B88">
        <w:tc>
          <w:tcPr>
            <w:tcW w:w="1809" w:type="dxa"/>
          </w:tcPr>
          <w:p w:rsidR="00803F59" w:rsidRPr="0055184B" w:rsidRDefault="00803F59" w:rsidP="0055184B">
            <w:pPr>
              <w:jc w:val="both"/>
              <w:rPr>
                <w:sz w:val="16"/>
                <w:szCs w:val="16"/>
              </w:rPr>
            </w:pPr>
          </w:p>
        </w:tc>
        <w:tc>
          <w:tcPr>
            <w:tcW w:w="2268" w:type="dxa"/>
          </w:tcPr>
          <w:p w:rsidR="00803F59" w:rsidRPr="0055184B" w:rsidRDefault="00803F59" w:rsidP="0055184B">
            <w:pPr>
              <w:jc w:val="both"/>
              <w:rPr>
                <w:sz w:val="16"/>
                <w:szCs w:val="16"/>
              </w:rPr>
            </w:pPr>
          </w:p>
        </w:tc>
        <w:tc>
          <w:tcPr>
            <w:tcW w:w="1843" w:type="dxa"/>
          </w:tcPr>
          <w:p w:rsidR="00803F59" w:rsidRPr="0055184B" w:rsidRDefault="00803F59" w:rsidP="0055184B">
            <w:pPr>
              <w:jc w:val="both"/>
              <w:rPr>
                <w:sz w:val="16"/>
                <w:szCs w:val="16"/>
              </w:rPr>
            </w:pPr>
          </w:p>
        </w:tc>
        <w:tc>
          <w:tcPr>
            <w:tcW w:w="3651" w:type="dxa"/>
          </w:tcPr>
          <w:p w:rsidR="00803F59" w:rsidRPr="0055184B" w:rsidRDefault="00803F59" w:rsidP="0055184B">
            <w:pPr>
              <w:jc w:val="both"/>
              <w:rPr>
                <w:sz w:val="16"/>
                <w:szCs w:val="16"/>
              </w:rPr>
            </w:pPr>
          </w:p>
        </w:tc>
      </w:tr>
    </w:tbl>
    <w:p w:rsidR="00803F59" w:rsidRPr="0055184B" w:rsidRDefault="00803F59" w:rsidP="0055184B">
      <w:pPr>
        <w:jc w:val="both"/>
        <w:rPr>
          <w:sz w:val="16"/>
          <w:szCs w:val="16"/>
        </w:rPr>
      </w:pPr>
      <w:r w:rsidRPr="0055184B">
        <w:rPr>
          <w:sz w:val="16"/>
          <w:szCs w:val="16"/>
        </w:rPr>
        <w:t>Предоставляемый размер субсидии ______________________________(руб.)</w:t>
      </w:r>
    </w:p>
    <w:p w:rsidR="00803F59" w:rsidRPr="0055184B" w:rsidRDefault="00803F59" w:rsidP="0055184B">
      <w:pPr>
        <w:jc w:val="both"/>
        <w:rPr>
          <w:sz w:val="16"/>
          <w:szCs w:val="16"/>
        </w:rPr>
      </w:pPr>
      <w:r w:rsidRPr="0055184B">
        <w:rPr>
          <w:sz w:val="16"/>
          <w:szCs w:val="16"/>
        </w:rPr>
        <w:t>Руководитель заемщика                                    ____________________(ФИО)</w:t>
      </w:r>
    </w:p>
    <w:p w:rsidR="00803F59" w:rsidRPr="0055184B" w:rsidRDefault="00803F59" w:rsidP="0055184B">
      <w:pPr>
        <w:jc w:val="both"/>
        <w:rPr>
          <w:sz w:val="16"/>
          <w:szCs w:val="16"/>
        </w:rPr>
      </w:pPr>
      <w:r w:rsidRPr="0055184B">
        <w:rPr>
          <w:sz w:val="16"/>
          <w:szCs w:val="16"/>
        </w:rPr>
        <w:t xml:space="preserve">                                                                                      (подпись)</w:t>
      </w:r>
    </w:p>
    <w:p w:rsidR="00803F59" w:rsidRPr="0055184B" w:rsidRDefault="00803F59" w:rsidP="0055184B">
      <w:pPr>
        <w:jc w:val="both"/>
        <w:rPr>
          <w:sz w:val="16"/>
          <w:szCs w:val="16"/>
        </w:rPr>
      </w:pPr>
      <w:r w:rsidRPr="0055184B">
        <w:rPr>
          <w:sz w:val="16"/>
          <w:szCs w:val="16"/>
        </w:rPr>
        <w:t>«____</w:t>
      </w:r>
      <w:proofErr w:type="gramStart"/>
      <w:r w:rsidRPr="0055184B">
        <w:rPr>
          <w:sz w:val="16"/>
          <w:szCs w:val="16"/>
        </w:rPr>
        <w:t>_»_</w:t>
      </w:r>
      <w:proofErr w:type="gramEnd"/>
      <w:r w:rsidRPr="0055184B">
        <w:rPr>
          <w:sz w:val="16"/>
          <w:szCs w:val="16"/>
        </w:rPr>
        <w:t xml:space="preserve">__________20__ года    </w:t>
      </w:r>
    </w:p>
    <w:p w:rsidR="00803F59" w:rsidRPr="0055184B" w:rsidRDefault="00803F59" w:rsidP="0055184B">
      <w:pPr>
        <w:jc w:val="both"/>
        <w:rPr>
          <w:sz w:val="16"/>
          <w:szCs w:val="16"/>
        </w:rPr>
      </w:pPr>
      <w:r w:rsidRPr="0055184B">
        <w:rPr>
          <w:sz w:val="16"/>
          <w:szCs w:val="16"/>
        </w:rPr>
        <w:t>М.П.</w:t>
      </w:r>
    </w:p>
    <w:p w:rsidR="00803F59" w:rsidRPr="0055184B" w:rsidRDefault="00803F59" w:rsidP="0055184B">
      <w:pPr>
        <w:jc w:val="both"/>
        <w:rPr>
          <w:sz w:val="16"/>
          <w:szCs w:val="16"/>
        </w:rPr>
      </w:pPr>
      <w:r w:rsidRPr="0055184B">
        <w:rPr>
          <w:sz w:val="16"/>
          <w:szCs w:val="16"/>
        </w:rPr>
        <w:t>Главный бухгалтер                                            _____________________(ФИО)</w:t>
      </w:r>
    </w:p>
    <w:p w:rsidR="00803F59" w:rsidRPr="0055184B" w:rsidRDefault="00803F59" w:rsidP="0055184B">
      <w:pPr>
        <w:jc w:val="both"/>
        <w:rPr>
          <w:sz w:val="16"/>
          <w:szCs w:val="16"/>
        </w:rPr>
      </w:pPr>
      <w:r w:rsidRPr="0055184B">
        <w:rPr>
          <w:sz w:val="16"/>
          <w:szCs w:val="16"/>
        </w:rPr>
        <w:t xml:space="preserve">                                                                                                                   (подпись)</w:t>
      </w:r>
    </w:p>
    <w:p w:rsidR="00803F59" w:rsidRPr="0055184B" w:rsidRDefault="00803F59" w:rsidP="0055184B">
      <w:pPr>
        <w:jc w:val="both"/>
        <w:rPr>
          <w:sz w:val="16"/>
          <w:szCs w:val="16"/>
        </w:rPr>
      </w:pPr>
      <w:r w:rsidRPr="0055184B">
        <w:rPr>
          <w:sz w:val="16"/>
          <w:szCs w:val="16"/>
        </w:rPr>
        <w:t>Расчет подтверждается:</w:t>
      </w:r>
    </w:p>
    <w:p w:rsidR="00803F59" w:rsidRPr="0055184B" w:rsidRDefault="00803F59" w:rsidP="0055184B">
      <w:pPr>
        <w:jc w:val="both"/>
        <w:rPr>
          <w:sz w:val="16"/>
          <w:szCs w:val="16"/>
        </w:rPr>
      </w:pPr>
      <w:r w:rsidRPr="0055184B">
        <w:rPr>
          <w:sz w:val="16"/>
          <w:szCs w:val="16"/>
        </w:rPr>
        <w:t>Руководитель кредитной организации            _____________________(ФИО)</w:t>
      </w:r>
    </w:p>
    <w:p w:rsidR="00803F59" w:rsidRPr="0055184B" w:rsidRDefault="00803F59" w:rsidP="0055184B">
      <w:pPr>
        <w:jc w:val="both"/>
        <w:rPr>
          <w:sz w:val="16"/>
          <w:szCs w:val="16"/>
        </w:rPr>
      </w:pPr>
      <w:r w:rsidRPr="0055184B">
        <w:rPr>
          <w:sz w:val="16"/>
          <w:szCs w:val="16"/>
        </w:rPr>
        <w:t xml:space="preserve">                                                                                           (подпись)</w:t>
      </w:r>
    </w:p>
    <w:p w:rsidR="00803F59" w:rsidRPr="0055184B" w:rsidRDefault="00803F59" w:rsidP="0055184B">
      <w:pPr>
        <w:jc w:val="both"/>
        <w:rPr>
          <w:sz w:val="16"/>
          <w:szCs w:val="16"/>
        </w:rPr>
      </w:pPr>
      <w:r w:rsidRPr="0055184B">
        <w:rPr>
          <w:sz w:val="16"/>
          <w:szCs w:val="16"/>
        </w:rPr>
        <w:t>«____</w:t>
      </w:r>
      <w:proofErr w:type="gramStart"/>
      <w:r w:rsidRPr="0055184B">
        <w:rPr>
          <w:sz w:val="16"/>
          <w:szCs w:val="16"/>
        </w:rPr>
        <w:t>_»_</w:t>
      </w:r>
      <w:proofErr w:type="gramEnd"/>
      <w:r w:rsidRPr="0055184B">
        <w:rPr>
          <w:sz w:val="16"/>
          <w:szCs w:val="16"/>
        </w:rPr>
        <w:t>__________20___ года</w:t>
      </w:r>
    </w:p>
    <w:p w:rsidR="00803F59" w:rsidRPr="0055184B" w:rsidRDefault="00803F59" w:rsidP="0055184B">
      <w:pPr>
        <w:jc w:val="both"/>
        <w:rPr>
          <w:sz w:val="16"/>
          <w:szCs w:val="16"/>
        </w:rPr>
      </w:pPr>
      <w:r w:rsidRPr="0055184B">
        <w:rPr>
          <w:sz w:val="16"/>
          <w:szCs w:val="16"/>
        </w:rPr>
        <w:t>М.П.</w:t>
      </w:r>
    </w:p>
    <w:p w:rsidR="00803F59" w:rsidRPr="0055184B" w:rsidRDefault="00803F59" w:rsidP="0055184B">
      <w:pPr>
        <w:jc w:val="both"/>
        <w:rPr>
          <w:sz w:val="16"/>
          <w:szCs w:val="16"/>
        </w:rPr>
      </w:pPr>
      <w:r w:rsidRPr="0055184B">
        <w:rPr>
          <w:sz w:val="16"/>
          <w:szCs w:val="16"/>
        </w:rPr>
        <w:t>Главный бухгалтер                                            _____________________(ФИО)</w:t>
      </w:r>
    </w:p>
    <w:p w:rsidR="00803F59" w:rsidRPr="0055184B" w:rsidRDefault="00803F59" w:rsidP="0055184B">
      <w:pPr>
        <w:jc w:val="both"/>
        <w:rPr>
          <w:sz w:val="16"/>
          <w:szCs w:val="16"/>
        </w:rPr>
      </w:pPr>
      <w:r w:rsidRPr="0055184B">
        <w:rPr>
          <w:sz w:val="16"/>
          <w:szCs w:val="16"/>
        </w:rPr>
        <w:t xml:space="preserve">                                                                                             (подпись)</w:t>
      </w:r>
    </w:p>
    <w:p w:rsidR="00803F59" w:rsidRPr="0055184B" w:rsidRDefault="00803F59" w:rsidP="0055184B">
      <w:pPr>
        <w:ind w:right="-1"/>
        <w:jc w:val="center"/>
        <w:rPr>
          <w:sz w:val="16"/>
          <w:szCs w:val="16"/>
        </w:rPr>
      </w:pPr>
      <w:r w:rsidRPr="0055184B">
        <w:rPr>
          <w:sz w:val="16"/>
          <w:szCs w:val="16"/>
        </w:rPr>
        <w:t xml:space="preserve">                                                       </w:t>
      </w:r>
    </w:p>
    <w:p w:rsidR="00803F59" w:rsidRPr="0055184B" w:rsidRDefault="00803F59" w:rsidP="0055184B">
      <w:pPr>
        <w:ind w:right="-1"/>
        <w:jc w:val="center"/>
        <w:rPr>
          <w:sz w:val="16"/>
          <w:szCs w:val="16"/>
        </w:rPr>
      </w:pPr>
      <w:r w:rsidRPr="0055184B">
        <w:rPr>
          <w:sz w:val="16"/>
          <w:szCs w:val="16"/>
        </w:rPr>
        <w:t xml:space="preserve">                                                   Приложение 3</w:t>
      </w:r>
    </w:p>
    <w:p w:rsidR="00803F59" w:rsidRPr="0055184B" w:rsidRDefault="00803F59" w:rsidP="0055184B">
      <w:pPr>
        <w:ind w:right="-1"/>
        <w:jc w:val="center"/>
        <w:rPr>
          <w:sz w:val="16"/>
          <w:szCs w:val="16"/>
        </w:rPr>
      </w:pPr>
      <w:r w:rsidRPr="0055184B">
        <w:rPr>
          <w:sz w:val="16"/>
          <w:szCs w:val="16"/>
        </w:rPr>
        <w:t xml:space="preserve">                                                     к Порядку возмещения из бюджета</w:t>
      </w:r>
    </w:p>
    <w:p w:rsidR="00803F59" w:rsidRPr="0055184B" w:rsidRDefault="00803F59" w:rsidP="0055184B">
      <w:pPr>
        <w:ind w:right="-1"/>
        <w:jc w:val="center"/>
        <w:rPr>
          <w:sz w:val="16"/>
          <w:szCs w:val="16"/>
        </w:rPr>
      </w:pPr>
      <w:r w:rsidRPr="0055184B">
        <w:rPr>
          <w:sz w:val="16"/>
          <w:szCs w:val="16"/>
        </w:rPr>
        <w:t xml:space="preserve">                                                      муниципального района части</w:t>
      </w:r>
    </w:p>
    <w:p w:rsidR="00803F59" w:rsidRPr="0055184B" w:rsidRDefault="00803F59" w:rsidP="0055184B">
      <w:pPr>
        <w:ind w:right="-1"/>
        <w:jc w:val="center"/>
        <w:rPr>
          <w:sz w:val="16"/>
          <w:szCs w:val="16"/>
        </w:rPr>
      </w:pPr>
      <w:r w:rsidRPr="0055184B">
        <w:rPr>
          <w:sz w:val="16"/>
          <w:szCs w:val="16"/>
        </w:rPr>
        <w:t xml:space="preserve">                                                    затрат на уплату процентов по кредитам,</w:t>
      </w:r>
    </w:p>
    <w:p w:rsidR="00803F59" w:rsidRPr="0055184B" w:rsidRDefault="00803F59" w:rsidP="0055184B">
      <w:pPr>
        <w:ind w:right="-1"/>
        <w:jc w:val="center"/>
        <w:rPr>
          <w:sz w:val="16"/>
          <w:szCs w:val="16"/>
        </w:rPr>
      </w:pPr>
      <w:r w:rsidRPr="0055184B">
        <w:rPr>
          <w:sz w:val="16"/>
          <w:szCs w:val="16"/>
        </w:rPr>
        <w:t xml:space="preserve">                                                     полученным субъектами малого и среднего</w:t>
      </w:r>
    </w:p>
    <w:p w:rsidR="00803F59" w:rsidRPr="0055184B" w:rsidRDefault="00803F59" w:rsidP="0055184B">
      <w:pPr>
        <w:ind w:right="-1"/>
        <w:jc w:val="center"/>
        <w:rPr>
          <w:sz w:val="16"/>
          <w:szCs w:val="16"/>
        </w:rPr>
      </w:pPr>
      <w:r w:rsidRPr="0055184B">
        <w:rPr>
          <w:sz w:val="16"/>
          <w:szCs w:val="16"/>
        </w:rPr>
        <w:t xml:space="preserve">                                                     предпринимательства района в российских</w:t>
      </w:r>
    </w:p>
    <w:p w:rsidR="00803F59" w:rsidRPr="0055184B" w:rsidRDefault="00803F59" w:rsidP="0055184B">
      <w:pPr>
        <w:ind w:right="-1"/>
        <w:jc w:val="center"/>
        <w:rPr>
          <w:sz w:val="16"/>
          <w:szCs w:val="16"/>
        </w:rPr>
      </w:pPr>
      <w:r w:rsidRPr="0055184B">
        <w:rPr>
          <w:sz w:val="16"/>
          <w:szCs w:val="16"/>
        </w:rPr>
        <w:t xml:space="preserve">                                                 кредитных организациях</w:t>
      </w:r>
    </w:p>
    <w:p w:rsidR="00803F59" w:rsidRPr="0055184B" w:rsidRDefault="00803F59" w:rsidP="0055184B">
      <w:pPr>
        <w:ind w:right="-1"/>
        <w:jc w:val="center"/>
        <w:rPr>
          <w:sz w:val="16"/>
          <w:szCs w:val="16"/>
        </w:rPr>
      </w:pPr>
    </w:p>
    <w:p w:rsidR="00803F59" w:rsidRPr="0055184B" w:rsidRDefault="00803F59" w:rsidP="0055184B">
      <w:pPr>
        <w:jc w:val="center"/>
        <w:rPr>
          <w:b/>
          <w:sz w:val="16"/>
          <w:szCs w:val="16"/>
        </w:rPr>
      </w:pPr>
      <w:r w:rsidRPr="0055184B">
        <w:rPr>
          <w:b/>
          <w:sz w:val="16"/>
          <w:szCs w:val="16"/>
        </w:rPr>
        <w:t>РАСЧЕТ</w:t>
      </w:r>
    </w:p>
    <w:p w:rsidR="00803F59" w:rsidRPr="0055184B" w:rsidRDefault="00803F59" w:rsidP="0055184B">
      <w:pPr>
        <w:ind w:right="55"/>
        <w:jc w:val="center"/>
        <w:rPr>
          <w:b/>
          <w:sz w:val="16"/>
          <w:szCs w:val="16"/>
        </w:rPr>
      </w:pPr>
      <w:r w:rsidRPr="0055184B">
        <w:rPr>
          <w:b/>
          <w:sz w:val="16"/>
          <w:szCs w:val="16"/>
        </w:rPr>
        <w:t>субсидии, предоставляемой за счет средств бюджета муниципального</w:t>
      </w:r>
      <w:r w:rsidR="00256BDA" w:rsidRPr="0055184B">
        <w:rPr>
          <w:b/>
          <w:sz w:val="16"/>
          <w:szCs w:val="16"/>
        </w:rPr>
        <w:t xml:space="preserve"> </w:t>
      </w:r>
      <w:proofErr w:type="gramStart"/>
      <w:r w:rsidRPr="0055184B">
        <w:rPr>
          <w:b/>
          <w:sz w:val="16"/>
          <w:szCs w:val="16"/>
        </w:rPr>
        <w:t>района  на</w:t>
      </w:r>
      <w:proofErr w:type="gramEnd"/>
      <w:r w:rsidRPr="0055184B">
        <w:rPr>
          <w:b/>
          <w:sz w:val="16"/>
          <w:szCs w:val="16"/>
        </w:rPr>
        <w:t xml:space="preserve"> возмещение части затрат на уплату процентов по кредиту, полученному</w:t>
      </w:r>
    </w:p>
    <w:p w:rsidR="00803F59" w:rsidRPr="0055184B" w:rsidRDefault="00803F59" w:rsidP="0055184B">
      <w:pPr>
        <w:pBdr>
          <w:bottom w:val="single" w:sz="12" w:space="1" w:color="auto"/>
        </w:pBdr>
        <w:jc w:val="both"/>
        <w:rPr>
          <w:b/>
          <w:sz w:val="16"/>
          <w:szCs w:val="16"/>
        </w:rPr>
      </w:pPr>
    </w:p>
    <w:p w:rsidR="00803F59" w:rsidRPr="0055184B" w:rsidRDefault="00803F59" w:rsidP="0055184B">
      <w:pPr>
        <w:jc w:val="both"/>
        <w:rPr>
          <w:sz w:val="16"/>
          <w:szCs w:val="16"/>
        </w:rPr>
      </w:pPr>
      <w:r w:rsidRPr="0055184B">
        <w:rPr>
          <w:b/>
          <w:sz w:val="16"/>
          <w:szCs w:val="16"/>
        </w:rPr>
        <w:t xml:space="preserve">                                    </w:t>
      </w:r>
      <w:r w:rsidRPr="0055184B">
        <w:rPr>
          <w:sz w:val="16"/>
          <w:szCs w:val="16"/>
        </w:rPr>
        <w:t xml:space="preserve">                   (ФИО заемщика, ИНН)</w:t>
      </w:r>
    </w:p>
    <w:p w:rsidR="00803F59" w:rsidRPr="0055184B" w:rsidRDefault="00803F59" w:rsidP="0055184B">
      <w:pPr>
        <w:jc w:val="both"/>
        <w:rPr>
          <w:sz w:val="16"/>
          <w:szCs w:val="16"/>
        </w:rPr>
      </w:pPr>
      <w:r w:rsidRPr="0055184B">
        <w:rPr>
          <w:sz w:val="16"/>
          <w:szCs w:val="16"/>
        </w:rPr>
        <w:t>за_________________________________________________________20_____года</w:t>
      </w:r>
    </w:p>
    <w:p w:rsidR="00803F59" w:rsidRPr="0055184B" w:rsidRDefault="00803F59" w:rsidP="0055184B">
      <w:pPr>
        <w:jc w:val="both"/>
        <w:rPr>
          <w:sz w:val="16"/>
          <w:szCs w:val="16"/>
        </w:rPr>
      </w:pPr>
      <w:r w:rsidRPr="0055184B">
        <w:rPr>
          <w:sz w:val="16"/>
          <w:szCs w:val="16"/>
        </w:rPr>
        <w:t>Адрес постоянной регистрации_______________________________________</w:t>
      </w:r>
    </w:p>
    <w:p w:rsidR="00803F59" w:rsidRPr="0055184B" w:rsidRDefault="00803F59" w:rsidP="0055184B">
      <w:pPr>
        <w:jc w:val="both"/>
        <w:rPr>
          <w:sz w:val="16"/>
          <w:szCs w:val="16"/>
        </w:rPr>
      </w:pPr>
      <w:r w:rsidRPr="0055184B">
        <w:rPr>
          <w:sz w:val="16"/>
          <w:szCs w:val="16"/>
        </w:rPr>
        <w:t xml:space="preserve">Паспорт: </w:t>
      </w:r>
      <w:proofErr w:type="spellStart"/>
      <w:r w:rsidRPr="0055184B">
        <w:rPr>
          <w:sz w:val="16"/>
          <w:szCs w:val="16"/>
        </w:rPr>
        <w:t>серия_______№____________выдан</w:t>
      </w:r>
      <w:proofErr w:type="spellEnd"/>
      <w:r w:rsidRPr="0055184B">
        <w:rPr>
          <w:sz w:val="16"/>
          <w:szCs w:val="16"/>
        </w:rPr>
        <w:t>___________________________</w:t>
      </w:r>
    </w:p>
    <w:p w:rsidR="00803F59" w:rsidRPr="0055184B" w:rsidRDefault="00803F59" w:rsidP="0055184B">
      <w:pPr>
        <w:jc w:val="both"/>
        <w:rPr>
          <w:sz w:val="16"/>
          <w:szCs w:val="16"/>
        </w:rPr>
      </w:pPr>
      <w:r w:rsidRPr="0055184B">
        <w:rPr>
          <w:sz w:val="16"/>
          <w:szCs w:val="16"/>
        </w:rPr>
        <w:t xml:space="preserve">                                                                                                (когда, кем)</w:t>
      </w:r>
    </w:p>
    <w:p w:rsidR="00803F59" w:rsidRPr="0055184B" w:rsidRDefault="00803F59" w:rsidP="0055184B">
      <w:pPr>
        <w:jc w:val="both"/>
        <w:rPr>
          <w:sz w:val="16"/>
          <w:szCs w:val="16"/>
        </w:rPr>
      </w:pPr>
      <w:r w:rsidRPr="0055184B">
        <w:rPr>
          <w:sz w:val="16"/>
          <w:szCs w:val="16"/>
        </w:rPr>
        <w:t>Свидетельство ПБОЮЛ: серия___________№ ___________________________</w:t>
      </w:r>
    </w:p>
    <w:p w:rsidR="00803F59" w:rsidRPr="0055184B" w:rsidRDefault="00803F59" w:rsidP="0055184B">
      <w:pPr>
        <w:jc w:val="both"/>
        <w:rPr>
          <w:sz w:val="16"/>
          <w:szCs w:val="16"/>
        </w:rPr>
      </w:pPr>
      <w:r w:rsidRPr="0055184B">
        <w:rPr>
          <w:sz w:val="16"/>
          <w:szCs w:val="16"/>
        </w:rPr>
        <w:t xml:space="preserve">р/сч_____________________________в_________________________________                                                                 </w:t>
      </w:r>
    </w:p>
    <w:p w:rsidR="00803F59" w:rsidRPr="0055184B" w:rsidRDefault="00803F59" w:rsidP="0055184B">
      <w:pPr>
        <w:jc w:val="both"/>
        <w:rPr>
          <w:sz w:val="16"/>
          <w:szCs w:val="16"/>
        </w:rPr>
      </w:pPr>
      <w:r w:rsidRPr="0055184B">
        <w:rPr>
          <w:sz w:val="16"/>
          <w:szCs w:val="16"/>
        </w:rPr>
        <w:t xml:space="preserve">                                                                         (наименование кредитного учреждения)</w:t>
      </w:r>
    </w:p>
    <w:p w:rsidR="00803F59" w:rsidRPr="0055184B" w:rsidRDefault="00803F59" w:rsidP="0055184B">
      <w:pPr>
        <w:jc w:val="both"/>
        <w:rPr>
          <w:sz w:val="16"/>
          <w:szCs w:val="16"/>
        </w:rPr>
      </w:pPr>
      <w:r w:rsidRPr="0055184B">
        <w:rPr>
          <w:sz w:val="16"/>
          <w:szCs w:val="16"/>
        </w:rPr>
        <w:t>Телефон: рабочий______________</w:t>
      </w:r>
      <w:proofErr w:type="gramStart"/>
      <w:r w:rsidRPr="0055184B">
        <w:rPr>
          <w:sz w:val="16"/>
          <w:szCs w:val="16"/>
        </w:rPr>
        <w:t>_,  домашний</w:t>
      </w:r>
      <w:proofErr w:type="gramEnd"/>
      <w:r w:rsidRPr="0055184B">
        <w:rPr>
          <w:sz w:val="16"/>
          <w:szCs w:val="16"/>
        </w:rPr>
        <w:t>_________________________</w:t>
      </w:r>
    </w:p>
    <w:p w:rsidR="00803F59" w:rsidRPr="0055184B" w:rsidRDefault="00803F59" w:rsidP="0055184B">
      <w:pPr>
        <w:jc w:val="both"/>
        <w:rPr>
          <w:sz w:val="16"/>
          <w:szCs w:val="16"/>
        </w:rPr>
      </w:pPr>
      <w:r w:rsidRPr="0055184B">
        <w:rPr>
          <w:sz w:val="16"/>
          <w:szCs w:val="16"/>
        </w:rPr>
        <w:t>Цель кредита_______________________________________________________</w:t>
      </w:r>
    </w:p>
    <w:p w:rsidR="00803F59" w:rsidRPr="0055184B" w:rsidRDefault="00803F59" w:rsidP="0055184B">
      <w:pPr>
        <w:jc w:val="both"/>
        <w:rPr>
          <w:sz w:val="16"/>
          <w:szCs w:val="16"/>
        </w:rPr>
      </w:pPr>
      <w:r w:rsidRPr="0055184B">
        <w:rPr>
          <w:sz w:val="16"/>
          <w:szCs w:val="16"/>
        </w:rPr>
        <w:t>По кредитному договору №______от ____________, полученному в_________________________________________________________________</w:t>
      </w:r>
    </w:p>
    <w:p w:rsidR="00803F59" w:rsidRPr="0055184B" w:rsidRDefault="00803F59" w:rsidP="0055184B">
      <w:pPr>
        <w:jc w:val="both"/>
        <w:rPr>
          <w:sz w:val="16"/>
          <w:szCs w:val="16"/>
        </w:rPr>
      </w:pPr>
      <w:r w:rsidRPr="0055184B">
        <w:rPr>
          <w:sz w:val="16"/>
          <w:szCs w:val="16"/>
        </w:rPr>
        <w:t>ИНН________________БИК___________________к/сч____________________</w:t>
      </w:r>
    </w:p>
    <w:p w:rsidR="00803F59" w:rsidRPr="0055184B" w:rsidRDefault="00803F59" w:rsidP="0055184B">
      <w:pPr>
        <w:jc w:val="both"/>
        <w:rPr>
          <w:sz w:val="16"/>
          <w:szCs w:val="16"/>
        </w:rPr>
      </w:pPr>
      <w:r w:rsidRPr="0055184B">
        <w:rPr>
          <w:sz w:val="16"/>
          <w:szCs w:val="16"/>
        </w:rPr>
        <w:t>1. Дата предоставления кредита_______________________________________</w:t>
      </w:r>
    </w:p>
    <w:p w:rsidR="00803F59" w:rsidRPr="0055184B" w:rsidRDefault="00803F59" w:rsidP="0055184B">
      <w:pPr>
        <w:jc w:val="both"/>
        <w:rPr>
          <w:sz w:val="16"/>
          <w:szCs w:val="16"/>
        </w:rPr>
      </w:pPr>
      <w:r w:rsidRPr="0055184B">
        <w:rPr>
          <w:sz w:val="16"/>
          <w:szCs w:val="16"/>
        </w:rPr>
        <w:t>2. Срок погашения кредита по кредитному договору______________________</w:t>
      </w:r>
    </w:p>
    <w:p w:rsidR="00803F59" w:rsidRPr="0055184B" w:rsidRDefault="00803F59" w:rsidP="0055184B">
      <w:pPr>
        <w:ind w:left="-100" w:firstLine="100"/>
        <w:jc w:val="both"/>
        <w:rPr>
          <w:sz w:val="16"/>
          <w:szCs w:val="16"/>
        </w:rPr>
      </w:pPr>
      <w:r w:rsidRPr="0055184B">
        <w:rPr>
          <w:sz w:val="16"/>
          <w:szCs w:val="16"/>
        </w:rPr>
        <w:t>3. Сумма полученного кредита___________________________________(руб.)</w:t>
      </w:r>
    </w:p>
    <w:p w:rsidR="00803F59" w:rsidRPr="0055184B" w:rsidRDefault="00803F59" w:rsidP="0055184B">
      <w:pPr>
        <w:ind w:left="-100" w:firstLine="100"/>
        <w:jc w:val="both"/>
        <w:rPr>
          <w:sz w:val="16"/>
          <w:szCs w:val="16"/>
        </w:rPr>
      </w:pPr>
      <w:r w:rsidRPr="0055184B">
        <w:rPr>
          <w:sz w:val="16"/>
          <w:szCs w:val="16"/>
        </w:rPr>
        <w:t>4. Сумма кредита, исходя из которой начисляется субсидия___________(руб.)</w:t>
      </w:r>
    </w:p>
    <w:p w:rsidR="00803F59" w:rsidRPr="0055184B" w:rsidRDefault="00803F59" w:rsidP="0055184B">
      <w:pPr>
        <w:ind w:left="-100" w:firstLine="100"/>
        <w:jc w:val="both"/>
        <w:rPr>
          <w:sz w:val="16"/>
          <w:szCs w:val="16"/>
        </w:rPr>
      </w:pPr>
      <w:r w:rsidRPr="0055184B">
        <w:rPr>
          <w:sz w:val="16"/>
          <w:szCs w:val="16"/>
        </w:rPr>
        <w:t>5. Ставка рефинансирования ЦБ РФ на дату заключения кредитного договора __________</w:t>
      </w:r>
    </w:p>
    <w:p w:rsidR="00803F59" w:rsidRPr="0055184B" w:rsidRDefault="00803F59" w:rsidP="0055184B">
      <w:pPr>
        <w:jc w:val="both"/>
        <w:rPr>
          <w:sz w:val="16"/>
          <w:szCs w:val="16"/>
        </w:rPr>
      </w:pPr>
      <w:r w:rsidRPr="0055184B">
        <w:rPr>
          <w:sz w:val="16"/>
          <w:szCs w:val="16"/>
        </w:rPr>
        <w:t xml:space="preserve">(% годовых)                                                                                                                             </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2297"/>
        <w:gridCol w:w="2200"/>
        <w:gridCol w:w="3434"/>
      </w:tblGrid>
      <w:tr w:rsidR="00803F59" w:rsidRPr="0055184B" w:rsidTr="00E46B88">
        <w:tc>
          <w:tcPr>
            <w:tcW w:w="1647" w:type="dxa"/>
          </w:tcPr>
          <w:p w:rsidR="00803F59" w:rsidRPr="0055184B" w:rsidRDefault="00803F59" w:rsidP="0055184B">
            <w:pPr>
              <w:ind w:right="-69"/>
              <w:jc w:val="center"/>
              <w:rPr>
                <w:sz w:val="16"/>
                <w:szCs w:val="16"/>
              </w:rPr>
            </w:pPr>
            <w:r w:rsidRPr="0055184B">
              <w:rPr>
                <w:sz w:val="16"/>
                <w:szCs w:val="16"/>
              </w:rPr>
              <w:t>Период, за который начисляет-</w:t>
            </w:r>
          </w:p>
          <w:p w:rsidR="00803F59" w:rsidRPr="0055184B" w:rsidRDefault="00803F59" w:rsidP="0055184B">
            <w:pPr>
              <w:ind w:right="-69"/>
              <w:jc w:val="center"/>
              <w:rPr>
                <w:sz w:val="16"/>
                <w:szCs w:val="16"/>
              </w:rPr>
            </w:pPr>
            <w:proofErr w:type="spellStart"/>
            <w:r w:rsidRPr="0055184B">
              <w:rPr>
                <w:sz w:val="16"/>
                <w:szCs w:val="16"/>
              </w:rPr>
              <w:t>ся</w:t>
            </w:r>
            <w:proofErr w:type="spellEnd"/>
            <w:r w:rsidRPr="0055184B">
              <w:rPr>
                <w:sz w:val="16"/>
                <w:szCs w:val="16"/>
              </w:rPr>
              <w:t xml:space="preserve"> субсидия</w:t>
            </w:r>
          </w:p>
          <w:p w:rsidR="00803F59" w:rsidRPr="0055184B" w:rsidRDefault="00803F59" w:rsidP="0055184B">
            <w:pPr>
              <w:ind w:right="-69"/>
              <w:jc w:val="center"/>
              <w:rPr>
                <w:sz w:val="16"/>
                <w:szCs w:val="16"/>
              </w:rPr>
            </w:pPr>
            <w:r w:rsidRPr="0055184B">
              <w:rPr>
                <w:sz w:val="16"/>
                <w:szCs w:val="16"/>
              </w:rPr>
              <w:t>(месяц)</w:t>
            </w:r>
          </w:p>
        </w:tc>
        <w:tc>
          <w:tcPr>
            <w:tcW w:w="2297" w:type="dxa"/>
          </w:tcPr>
          <w:p w:rsidR="00803F59" w:rsidRPr="0055184B" w:rsidRDefault="00803F59" w:rsidP="0055184B">
            <w:pPr>
              <w:ind w:right="-69"/>
              <w:jc w:val="center"/>
              <w:rPr>
                <w:sz w:val="16"/>
                <w:szCs w:val="16"/>
              </w:rPr>
            </w:pPr>
            <w:r w:rsidRPr="0055184B">
              <w:rPr>
                <w:sz w:val="16"/>
                <w:szCs w:val="16"/>
              </w:rPr>
              <w:t>Остаток ссудной задолженности,</w:t>
            </w:r>
          </w:p>
          <w:p w:rsidR="00803F59" w:rsidRPr="0055184B" w:rsidRDefault="00803F59" w:rsidP="0055184B">
            <w:pPr>
              <w:ind w:right="-69"/>
              <w:rPr>
                <w:sz w:val="16"/>
                <w:szCs w:val="16"/>
              </w:rPr>
            </w:pPr>
            <w:r w:rsidRPr="0055184B">
              <w:rPr>
                <w:sz w:val="16"/>
                <w:szCs w:val="16"/>
              </w:rPr>
              <w:t xml:space="preserve"> исходя из кото-</w:t>
            </w:r>
          </w:p>
          <w:p w:rsidR="00803F59" w:rsidRPr="0055184B" w:rsidRDefault="00803F59" w:rsidP="0055184B">
            <w:pPr>
              <w:ind w:right="-69"/>
              <w:jc w:val="center"/>
              <w:rPr>
                <w:sz w:val="16"/>
                <w:szCs w:val="16"/>
              </w:rPr>
            </w:pPr>
            <w:r w:rsidRPr="0055184B">
              <w:rPr>
                <w:sz w:val="16"/>
                <w:szCs w:val="16"/>
              </w:rPr>
              <w:t>рой начисляется</w:t>
            </w:r>
          </w:p>
          <w:p w:rsidR="00803F59" w:rsidRPr="0055184B" w:rsidRDefault="00803F59" w:rsidP="0055184B">
            <w:pPr>
              <w:ind w:right="-69"/>
              <w:jc w:val="center"/>
              <w:rPr>
                <w:sz w:val="16"/>
                <w:szCs w:val="16"/>
              </w:rPr>
            </w:pPr>
            <w:r w:rsidRPr="0055184B">
              <w:rPr>
                <w:sz w:val="16"/>
                <w:szCs w:val="16"/>
              </w:rPr>
              <w:t>субсидия (руб.)</w:t>
            </w:r>
          </w:p>
        </w:tc>
        <w:tc>
          <w:tcPr>
            <w:tcW w:w="2200" w:type="dxa"/>
          </w:tcPr>
          <w:p w:rsidR="00803F59" w:rsidRPr="0055184B" w:rsidRDefault="00803F59" w:rsidP="0055184B">
            <w:pPr>
              <w:ind w:right="-69"/>
              <w:jc w:val="center"/>
              <w:rPr>
                <w:sz w:val="16"/>
                <w:szCs w:val="16"/>
              </w:rPr>
            </w:pPr>
            <w:r w:rsidRPr="0055184B">
              <w:rPr>
                <w:sz w:val="16"/>
                <w:szCs w:val="16"/>
              </w:rPr>
              <w:t>Количество дней</w:t>
            </w:r>
          </w:p>
          <w:p w:rsidR="00803F59" w:rsidRPr="0055184B" w:rsidRDefault="00803F59" w:rsidP="0055184B">
            <w:pPr>
              <w:ind w:right="-69"/>
              <w:jc w:val="center"/>
              <w:rPr>
                <w:sz w:val="16"/>
                <w:szCs w:val="16"/>
              </w:rPr>
            </w:pPr>
            <w:r w:rsidRPr="0055184B">
              <w:rPr>
                <w:sz w:val="16"/>
                <w:szCs w:val="16"/>
              </w:rPr>
              <w:t>пользования кредитом в расчетном периоде</w:t>
            </w:r>
          </w:p>
        </w:tc>
        <w:tc>
          <w:tcPr>
            <w:tcW w:w="3434" w:type="dxa"/>
          </w:tcPr>
          <w:p w:rsidR="00803F59" w:rsidRPr="0055184B" w:rsidRDefault="00803F59" w:rsidP="0055184B">
            <w:pPr>
              <w:ind w:right="-69"/>
              <w:jc w:val="center"/>
              <w:rPr>
                <w:sz w:val="16"/>
                <w:szCs w:val="16"/>
              </w:rPr>
            </w:pPr>
            <w:r w:rsidRPr="0055184B">
              <w:rPr>
                <w:sz w:val="16"/>
                <w:szCs w:val="16"/>
              </w:rPr>
              <w:t xml:space="preserve">Размер субсидии исходя из ставки рефинансирования </w:t>
            </w:r>
          </w:p>
          <w:p w:rsidR="00803F59" w:rsidRPr="0055184B" w:rsidRDefault="00803F59" w:rsidP="0055184B">
            <w:pPr>
              <w:ind w:right="-69"/>
              <w:jc w:val="center"/>
              <w:rPr>
                <w:sz w:val="16"/>
                <w:szCs w:val="16"/>
              </w:rPr>
            </w:pPr>
            <w:r w:rsidRPr="0055184B">
              <w:rPr>
                <w:sz w:val="16"/>
                <w:szCs w:val="16"/>
              </w:rPr>
              <w:t>ЦБ РФ</w:t>
            </w:r>
          </w:p>
          <w:p w:rsidR="00803F59" w:rsidRPr="0055184B" w:rsidRDefault="00803F59" w:rsidP="0055184B">
            <w:pPr>
              <w:ind w:right="-69"/>
              <w:jc w:val="center"/>
              <w:rPr>
                <w:sz w:val="16"/>
                <w:szCs w:val="16"/>
                <w:u w:val="single"/>
              </w:rPr>
            </w:pPr>
            <w:r w:rsidRPr="0055184B">
              <w:rPr>
                <w:sz w:val="16"/>
                <w:szCs w:val="16"/>
                <w:u w:val="single"/>
              </w:rPr>
              <w:t xml:space="preserve">гр.2 х гр.3 х пункт </w:t>
            </w:r>
            <w:proofErr w:type="gramStart"/>
            <w:r w:rsidRPr="0055184B">
              <w:rPr>
                <w:sz w:val="16"/>
                <w:szCs w:val="16"/>
                <w:u w:val="single"/>
              </w:rPr>
              <w:t xml:space="preserve">5  </w:t>
            </w:r>
            <w:r w:rsidRPr="0055184B">
              <w:rPr>
                <w:sz w:val="16"/>
                <w:szCs w:val="16"/>
              </w:rPr>
              <w:t>х</w:t>
            </w:r>
            <w:proofErr w:type="gramEnd"/>
            <w:r w:rsidRPr="0055184B">
              <w:rPr>
                <w:sz w:val="16"/>
                <w:szCs w:val="16"/>
              </w:rPr>
              <w:t xml:space="preserve">  </w:t>
            </w:r>
            <w:r w:rsidRPr="0055184B">
              <w:rPr>
                <w:sz w:val="16"/>
                <w:szCs w:val="16"/>
                <w:u w:val="single"/>
              </w:rPr>
              <w:t>2</w:t>
            </w:r>
          </w:p>
          <w:p w:rsidR="00803F59" w:rsidRPr="0055184B" w:rsidRDefault="00803F59" w:rsidP="0055184B">
            <w:pPr>
              <w:ind w:right="-69"/>
              <w:jc w:val="center"/>
              <w:rPr>
                <w:sz w:val="16"/>
                <w:szCs w:val="16"/>
              </w:rPr>
            </w:pPr>
            <w:r w:rsidRPr="0055184B">
              <w:rPr>
                <w:sz w:val="16"/>
                <w:szCs w:val="16"/>
              </w:rPr>
              <w:t>100% х 365(366) дней    3</w:t>
            </w:r>
          </w:p>
        </w:tc>
      </w:tr>
      <w:tr w:rsidR="00803F59" w:rsidRPr="0055184B" w:rsidTr="00E46B88">
        <w:tc>
          <w:tcPr>
            <w:tcW w:w="1647" w:type="dxa"/>
          </w:tcPr>
          <w:p w:rsidR="00803F59" w:rsidRPr="0055184B" w:rsidRDefault="00803F59" w:rsidP="0055184B">
            <w:pPr>
              <w:ind w:right="-69"/>
              <w:jc w:val="center"/>
              <w:rPr>
                <w:sz w:val="16"/>
                <w:szCs w:val="16"/>
              </w:rPr>
            </w:pPr>
            <w:r w:rsidRPr="0055184B">
              <w:rPr>
                <w:sz w:val="16"/>
                <w:szCs w:val="16"/>
              </w:rPr>
              <w:t>1</w:t>
            </w:r>
          </w:p>
        </w:tc>
        <w:tc>
          <w:tcPr>
            <w:tcW w:w="2297" w:type="dxa"/>
          </w:tcPr>
          <w:p w:rsidR="00803F59" w:rsidRPr="0055184B" w:rsidRDefault="00803F59" w:rsidP="0055184B">
            <w:pPr>
              <w:ind w:right="-69"/>
              <w:jc w:val="center"/>
              <w:rPr>
                <w:sz w:val="16"/>
                <w:szCs w:val="16"/>
              </w:rPr>
            </w:pPr>
            <w:r w:rsidRPr="0055184B">
              <w:rPr>
                <w:sz w:val="16"/>
                <w:szCs w:val="16"/>
              </w:rPr>
              <w:t>2</w:t>
            </w:r>
          </w:p>
        </w:tc>
        <w:tc>
          <w:tcPr>
            <w:tcW w:w="2200" w:type="dxa"/>
          </w:tcPr>
          <w:p w:rsidR="00803F59" w:rsidRPr="0055184B" w:rsidRDefault="00803F59" w:rsidP="0055184B">
            <w:pPr>
              <w:ind w:right="-69"/>
              <w:jc w:val="center"/>
              <w:rPr>
                <w:sz w:val="16"/>
                <w:szCs w:val="16"/>
              </w:rPr>
            </w:pPr>
            <w:r w:rsidRPr="0055184B">
              <w:rPr>
                <w:sz w:val="16"/>
                <w:szCs w:val="16"/>
              </w:rPr>
              <w:t>3</w:t>
            </w:r>
          </w:p>
        </w:tc>
        <w:tc>
          <w:tcPr>
            <w:tcW w:w="3434" w:type="dxa"/>
          </w:tcPr>
          <w:p w:rsidR="00803F59" w:rsidRPr="0055184B" w:rsidRDefault="00803F59" w:rsidP="0055184B">
            <w:pPr>
              <w:ind w:right="-69"/>
              <w:jc w:val="center"/>
              <w:rPr>
                <w:sz w:val="16"/>
                <w:szCs w:val="16"/>
              </w:rPr>
            </w:pPr>
            <w:r w:rsidRPr="0055184B">
              <w:rPr>
                <w:sz w:val="16"/>
                <w:szCs w:val="16"/>
              </w:rPr>
              <w:t>4</w:t>
            </w:r>
          </w:p>
        </w:tc>
      </w:tr>
      <w:tr w:rsidR="00803F59" w:rsidRPr="0055184B" w:rsidTr="00E46B88">
        <w:tc>
          <w:tcPr>
            <w:tcW w:w="1647" w:type="dxa"/>
          </w:tcPr>
          <w:p w:rsidR="00803F59" w:rsidRPr="0055184B" w:rsidRDefault="00803F59" w:rsidP="0055184B">
            <w:pPr>
              <w:ind w:right="-510"/>
              <w:jc w:val="both"/>
              <w:rPr>
                <w:sz w:val="16"/>
                <w:szCs w:val="16"/>
              </w:rPr>
            </w:pPr>
          </w:p>
        </w:tc>
        <w:tc>
          <w:tcPr>
            <w:tcW w:w="2297" w:type="dxa"/>
          </w:tcPr>
          <w:p w:rsidR="00803F59" w:rsidRPr="0055184B" w:rsidRDefault="00803F59" w:rsidP="0055184B">
            <w:pPr>
              <w:ind w:right="-510"/>
              <w:jc w:val="both"/>
              <w:rPr>
                <w:sz w:val="16"/>
                <w:szCs w:val="16"/>
              </w:rPr>
            </w:pPr>
          </w:p>
        </w:tc>
        <w:tc>
          <w:tcPr>
            <w:tcW w:w="2200" w:type="dxa"/>
          </w:tcPr>
          <w:p w:rsidR="00803F59" w:rsidRPr="0055184B" w:rsidRDefault="00803F59" w:rsidP="0055184B">
            <w:pPr>
              <w:ind w:right="-510"/>
              <w:jc w:val="both"/>
              <w:rPr>
                <w:sz w:val="16"/>
                <w:szCs w:val="16"/>
              </w:rPr>
            </w:pPr>
          </w:p>
        </w:tc>
        <w:tc>
          <w:tcPr>
            <w:tcW w:w="3434" w:type="dxa"/>
          </w:tcPr>
          <w:p w:rsidR="00803F59" w:rsidRPr="0055184B" w:rsidRDefault="00803F59" w:rsidP="0055184B">
            <w:pPr>
              <w:ind w:right="-510"/>
              <w:jc w:val="both"/>
              <w:rPr>
                <w:sz w:val="16"/>
                <w:szCs w:val="16"/>
              </w:rPr>
            </w:pPr>
          </w:p>
        </w:tc>
      </w:tr>
    </w:tbl>
    <w:p w:rsidR="00803F59" w:rsidRPr="0055184B" w:rsidRDefault="00803F59" w:rsidP="0055184B">
      <w:pPr>
        <w:jc w:val="both"/>
        <w:rPr>
          <w:sz w:val="16"/>
          <w:szCs w:val="16"/>
        </w:rPr>
      </w:pPr>
      <w:r w:rsidRPr="0055184B">
        <w:rPr>
          <w:sz w:val="16"/>
          <w:szCs w:val="16"/>
        </w:rPr>
        <w:t>Предоставляемый размер субсидии _______________________________(руб.)</w:t>
      </w:r>
    </w:p>
    <w:p w:rsidR="00803F59" w:rsidRPr="0055184B" w:rsidRDefault="00803F59" w:rsidP="0055184B">
      <w:pPr>
        <w:jc w:val="both"/>
        <w:rPr>
          <w:sz w:val="16"/>
          <w:szCs w:val="16"/>
        </w:rPr>
      </w:pPr>
    </w:p>
    <w:p w:rsidR="00803F59" w:rsidRPr="0055184B" w:rsidRDefault="00803F59" w:rsidP="0055184B">
      <w:pPr>
        <w:jc w:val="both"/>
        <w:rPr>
          <w:sz w:val="16"/>
          <w:szCs w:val="16"/>
        </w:rPr>
      </w:pPr>
      <w:r w:rsidRPr="0055184B">
        <w:rPr>
          <w:sz w:val="16"/>
          <w:szCs w:val="16"/>
        </w:rPr>
        <w:t xml:space="preserve">Руководитель заемщика                                        ____________________(ФИО)                                                                                                                               </w:t>
      </w:r>
    </w:p>
    <w:p w:rsidR="00803F59" w:rsidRPr="0055184B" w:rsidRDefault="00803F59" w:rsidP="0055184B">
      <w:pPr>
        <w:jc w:val="both"/>
        <w:rPr>
          <w:sz w:val="16"/>
          <w:szCs w:val="16"/>
        </w:rPr>
      </w:pPr>
      <w:r w:rsidRPr="0055184B">
        <w:rPr>
          <w:sz w:val="16"/>
          <w:szCs w:val="16"/>
        </w:rPr>
        <w:t xml:space="preserve">                                                                                             (подпись)</w:t>
      </w:r>
    </w:p>
    <w:p w:rsidR="00803F59" w:rsidRPr="0055184B" w:rsidRDefault="00803F59" w:rsidP="0055184B">
      <w:pPr>
        <w:jc w:val="both"/>
        <w:rPr>
          <w:sz w:val="16"/>
          <w:szCs w:val="16"/>
        </w:rPr>
      </w:pPr>
      <w:r w:rsidRPr="0055184B">
        <w:rPr>
          <w:sz w:val="16"/>
          <w:szCs w:val="16"/>
        </w:rPr>
        <w:t>«____</w:t>
      </w:r>
      <w:proofErr w:type="gramStart"/>
      <w:r w:rsidRPr="0055184B">
        <w:rPr>
          <w:sz w:val="16"/>
          <w:szCs w:val="16"/>
        </w:rPr>
        <w:t>_»_</w:t>
      </w:r>
      <w:proofErr w:type="gramEnd"/>
      <w:r w:rsidRPr="0055184B">
        <w:rPr>
          <w:sz w:val="16"/>
          <w:szCs w:val="16"/>
        </w:rPr>
        <w:t xml:space="preserve">__________20__ года    </w:t>
      </w:r>
    </w:p>
    <w:p w:rsidR="00803F59" w:rsidRPr="0055184B" w:rsidRDefault="00803F59" w:rsidP="0055184B">
      <w:pPr>
        <w:jc w:val="both"/>
        <w:rPr>
          <w:sz w:val="16"/>
          <w:szCs w:val="16"/>
        </w:rPr>
      </w:pPr>
      <w:r w:rsidRPr="0055184B">
        <w:rPr>
          <w:sz w:val="16"/>
          <w:szCs w:val="16"/>
        </w:rPr>
        <w:t>М.П.</w:t>
      </w:r>
    </w:p>
    <w:p w:rsidR="00803F59" w:rsidRPr="0055184B" w:rsidRDefault="00803F59" w:rsidP="0055184B">
      <w:pPr>
        <w:jc w:val="both"/>
        <w:rPr>
          <w:sz w:val="16"/>
          <w:szCs w:val="16"/>
        </w:rPr>
      </w:pPr>
      <w:r w:rsidRPr="0055184B">
        <w:rPr>
          <w:sz w:val="16"/>
          <w:szCs w:val="16"/>
        </w:rPr>
        <w:t>Главный бухгалтер                                               _____________________(ФИО)</w:t>
      </w:r>
    </w:p>
    <w:p w:rsidR="00803F59" w:rsidRPr="0055184B" w:rsidRDefault="00803F59" w:rsidP="0055184B">
      <w:pPr>
        <w:jc w:val="both"/>
        <w:rPr>
          <w:sz w:val="16"/>
          <w:szCs w:val="16"/>
        </w:rPr>
      </w:pPr>
      <w:r w:rsidRPr="0055184B">
        <w:rPr>
          <w:sz w:val="16"/>
          <w:szCs w:val="16"/>
        </w:rPr>
        <w:t xml:space="preserve">                                                                                              (подпись)</w:t>
      </w:r>
    </w:p>
    <w:p w:rsidR="00803F59" w:rsidRPr="0055184B" w:rsidRDefault="00803F59" w:rsidP="0055184B">
      <w:pPr>
        <w:jc w:val="both"/>
        <w:rPr>
          <w:sz w:val="16"/>
          <w:szCs w:val="16"/>
        </w:rPr>
      </w:pPr>
      <w:r w:rsidRPr="0055184B">
        <w:rPr>
          <w:sz w:val="16"/>
          <w:szCs w:val="16"/>
        </w:rPr>
        <w:t>Расчет подтверждается:</w:t>
      </w:r>
    </w:p>
    <w:p w:rsidR="00803F59" w:rsidRPr="0055184B" w:rsidRDefault="00803F59" w:rsidP="0055184B">
      <w:pPr>
        <w:jc w:val="both"/>
        <w:rPr>
          <w:sz w:val="16"/>
          <w:szCs w:val="16"/>
        </w:rPr>
      </w:pPr>
    </w:p>
    <w:p w:rsidR="00803F59" w:rsidRPr="0055184B" w:rsidRDefault="00803F59" w:rsidP="0055184B">
      <w:pPr>
        <w:jc w:val="both"/>
        <w:rPr>
          <w:sz w:val="16"/>
          <w:szCs w:val="16"/>
        </w:rPr>
      </w:pPr>
      <w:r w:rsidRPr="0055184B">
        <w:rPr>
          <w:sz w:val="16"/>
          <w:szCs w:val="16"/>
        </w:rPr>
        <w:t>Руководитель кредитной организации               _____________________(ФИО)</w:t>
      </w:r>
    </w:p>
    <w:p w:rsidR="00803F59" w:rsidRPr="0055184B" w:rsidRDefault="00803F59" w:rsidP="0055184B">
      <w:pPr>
        <w:jc w:val="both"/>
        <w:rPr>
          <w:sz w:val="16"/>
          <w:szCs w:val="16"/>
        </w:rPr>
      </w:pPr>
      <w:r w:rsidRPr="0055184B">
        <w:rPr>
          <w:sz w:val="16"/>
          <w:szCs w:val="16"/>
        </w:rPr>
        <w:t xml:space="preserve">                                                                                               (подпись)</w:t>
      </w:r>
    </w:p>
    <w:p w:rsidR="00803F59" w:rsidRPr="0055184B" w:rsidRDefault="00803F59" w:rsidP="0055184B">
      <w:pPr>
        <w:jc w:val="both"/>
        <w:rPr>
          <w:sz w:val="16"/>
          <w:szCs w:val="16"/>
        </w:rPr>
      </w:pPr>
      <w:r w:rsidRPr="0055184B">
        <w:rPr>
          <w:sz w:val="16"/>
          <w:szCs w:val="16"/>
        </w:rPr>
        <w:t>«____</w:t>
      </w:r>
      <w:proofErr w:type="gramStart"/>
      <w:r w:rsidRPr="0055184B">
        <w:rPr>
          <w:sz w:val="16"/>
          <w:szCs w:val="16"/>
        </w:rPr>
        <w:t>_»_</w:t>
      </w:r>
      <w:proofErr w:type="gramEnd"/>
      <w:r w:rsidRPr="0055184B">
        <w:rPr>
          <w:sz w:val="16"/>
          <w:szCs w:val="16"/>
        </w:rPr>
        <w:t>__________20___ года</w:t>
      </w:r>
    </w:p>
    <w:p w:rsidR="00803F59" w:rsidRPr="0055184B" w:rsidRDefault="00803F59" w:rsidP="0055184B">
      <w:pPr>
        <w:jc w:val="both"/>
        <w:rPr>
          <w:sz w:val="16"/>
          <w:szCs w:val="16"/>
        </w:rPr>
      </w:pPr>
      <w:r w:rsidRPr="0055184B">
        <w:rPr>
          <w:sz w:val="16"/>
          <w:szCs w:val="16"/>
        </w:rPr>
        <w:t>М.П.</w:t>
      </w:r>
    </w:p>
    <w:p w:rsidR="00803F59" w:rsidRPr="0055184B" w:rsidRDefault="00803F59" w:rsidP="0055184B">
      <w:pPr>
        <w:jc w:val="both"/>
        <w:rPr>
          <w:sz w:val="16"/>
          <w:szCs w:val="16"/>
        </w:rPr>
      </w:pPr>
      <w:r w:rsidRPr="0055184B">
        <w:rPr>
          <w:sz w:val="16"/>
          <w:szCs w:val="16"/>
        </w:rPr>
        <w:t>Главный бухгалтер                                              _____________________(ФИО)</w:t>
      </w:r>
    </w:p>
    <w:p w:rsidR="00803F59" w:rsidRPr="0055184B" w:rsidRDefault="00803F59" w:rsidP="0055184B">
      <w:pPr>
        <w:jc w:val="both"/>
        <w:rPr>
          <w:sz w:val="16"/>
          <w:szCs w:val="16"/>
        </w:rPr>
      </w:pPr>
      <w:r w:rsidRPr="0055184B">
        <w:rPr>
          <w:sz w:val="16"/>
          <w:szCs w:val="16"/>
        </w:rPr>
        <w:t xml:space="preserve">                                                                                                (подпись)                                              </w:t>
      </w:r>
      <w:r w:rsidRPr="0055184B">
        <w:rPr>
          <w:b/>
          <w:sz w:val="16"/>
          <w:szCs w:val="16"/>
        </w:rPr>
        <w:t xml:space="preserve">                                            </w:t>
      </w:r>
    </w:p>
    <w:p w:rsidR="00803F59" w:rsidRPr="0055184B" w:rsidRDefault="00803F59" w:rsidP="0055184B">
      <w:pPr>
        <w:ind w:right="54"/>
        <w:jc w:val="center"/>
        <w:rPr>
          <w:sz w:val="16"/>
          <w:szCs w:val="16"/>
        </w:rPr>
      </w:pPr>
      <w:r w:rsidRPr="0055184B">
        <w:rPr>
          <w:sz w:val="16"/>
          <w:szCs w:val="16"/>
        </w:rPr>
        <w:t xml:space="preserve">                                                           Приложение 4</w:t>
      </w:r>
    </w:p>
    <w:p w:rsidR="00803F59" w:rsidRPr="0055184B" w:rsidRDefault="00803F59" w:rsidP="0055184B">
      <w:pPr>
        <w:ind w:right="54"/>
        <w:jc w:val="center"/>
        <w:rPr>
          <w:sz w:val="16"/>
          <w:szCs w:val="16"/>
        </w:rPr>
      </w:pPr>
      <w:r w:rsidRPr="0055184B">
        <w:rPr>
          <w:sz w:val="16"/>
          <w:szCs w:val="16"/>
        </w:rPr>
        <w:t xml:space="preserve">                                                     к Порядку возмещения из бюджета</w:t>
      </w:r>
    </w:p>
    <w:p w:rsidR="00803F59" w:rsidRPr="0055184B" w:rsidRDefault="00803F59" w:rsidP="0055184B">
      <w:pPr>
        <w:ind w:right="54"/>
        <w:jc w:val="center"/>
        <w:rPr>
          <w:sz w:val="16"/>
          <w:szCs w:val="16"/>
        </w:rPr>
      </w:pPr>
      <w:r w:rsidRPr="0055184B">
        <w:rPr>
          <w:sz w:val="16"/>
          <w:szCs w:val="16"/>
        </w:rPr>
        <w:t xml:space="preserve">                                                     муниципального района части</w:t>
      </w:r>
    </w:p>
    <w:p w:rsidR="00803F59" w:rsidRPr="0055184B" w:rsidRDefault="00803F59" w:rsidP="0055184B">
      <w:pPr>
        <w:ind w:right="54"/>
        <w:jc w:val="center"/>
        <w:rPr>
          <w:sz w:val="16"/>
          <w:szCs w:val="16"/>
        </w:rPr>
      </w:pPr>
      <w:r w:rsidRPr="0055184B">
        <w:rPr>
          <w:sz w:val="16"/>
          <w:szCs w:val="16"/>
        </w:rPr>
        <w:t xml:space="preserve">                                                      затрат на уплату процентов по кредитам</w:t>
      </w:r>
    </w:p>
    <w:p w:rsidR="00803F59" w:rsidRPr="0055184B" w:rsidRDefault="00803F59" w:rsidP="0055184B">
      <w:pPr>
        <w:ind w:right="54"/>
        <w:jc w:val="center"/>
        <w:rPr>
          <w:sz w:val="16"/>
          <w:szCs w:val="16"/>
        </w:rPr>
      </w:pPr>
      <w:r w:rsidRPr="0055184B">
        <w:rPr>
          <w:sz w:val="16"/>
          <w:szCs w:val="16"/>
        </w:rPr>
        <w:t xml:space="preserve">                                                        полученными субъектами малого и среднего</w:t>
      </w:r>
    </w:p>
    <w:p w:rsidR="00803F59" w:rsidRPr="0055184B" w:rsidRDefault="00803F59" w:rsidP="0055184B">
      <w:pPr>
        <w:ind w:right="54"/>
        <w:jc w:val="center"/>
        <w:rPr>
          <w:sz w:val="16"/>
          <w:szCs w:val="16"/>
        </w:rPr>
      </w:pPr>
      <w:r w:rsidRPr="0055184B">
        <w:rPr>
          <w:sz w:val="16"/>
          <w:szCs w:val="16"/>
        </w:rPr>
        <w:t xml:space="preserve">                                                       предпринимательства района в российских</w:t>
      </w:r>
    </w:p>
    <w:p w:rsidR="00803F59" w:rsidRPr="0055184B" w:rsidRDefault="00803F59" w:rsidP="0055184B">
      <w:pPr>
        <w:ind w:right="54"/>
        <w:jc w:val="center"/>
        <w:rPr>
          <w:sz w:val="16"/>
          <w:szCs w:val="16"/>
        </w:rPr>
      </w:pPr>
      <w:r w:rsidRPr="0055184B">
        <w:rPr>
          <w:sz w:val="16"/>
          <w:szCs w:val="16"/>
        </w:rPr>
        <w:t xml:space="preserve">                                                         кредитных организациях</w:t>
      </w:r>
    </w:p>
    <w:p w:rsidR="00803F59" w:rsidRPr="0055184B" w:rsidRDefault="00803F59" w:rsidP="0055184B">
      <w:pPr>
        <w:ind w:right="-510"/>
        <w:jc w:val="center"/>
        <w:rPr>
          <w:b/>
          <w:sz w:val="16"/>
          <w:szCs w:val="16"/>
        </w:rPr>
      </w:pPr>
      <w:r w:rsidRPr="0055184B">
        <w:rPr>
          <w:b/>
          <w:sz w:val="16"/>
          <w:szCs w:val="16"/>
        </w:rPr>
        <w:t>СОГЛАСИЕ СУБЪЕКТА СМП</w:t>
      </w:r>
    </w:p>
    <w:p w:rsidR="00803F59" w:rsidRPr="0055184B" w:rsidRDefault="00803F59" w:rsidP="0055184B">
      <w:pPr>
        <w:ind w:right="-510"/>
        <w:jc w:val="center"/>
        <w:rPr>
          <w:b/>
          <w:sz w:val="16"/>
          <w:szCs w:val="16"/>
        </w:rPr>
      </w:pPr>
      <w:r w:rsidRPr="0055184B">
        <w:rPr>
          <w:b/>
          <w:sz w:val="16"/>
          <w:szCs w:val="16"/>
        </w:rPr>
        <w:t>на обработку его персональных данных</w:t>
      </w:r>
    </w:p>
    <w:p w:rsidR="00803F59" w:rsidRPr="0055184B" w:rsidRDefault="00803F59" w:rsidP="0055184B">
      <w:pPr>
        <w:jc w:val="both"/>
        <w:rPr>
          <w:sz w:val="16"/>
          <w:szCs w:val="16"/>
        </w:rPr>
      </w:pPr>
      <w:proofErr w:type="gramStart"/>
      <w:r w:rsidRPr="0055184B">
        <w:rPr>
          <w:sz w:val="16"/>
          <w:szCs w:val="16"/>
        </w:rPr>
        <w:t>Я,_</w:t>
      </w:r>
      <w:proofErr w:type="gramEnd"/>
      <w:r w:rsidRPr="0055184B">
        <w:rPr>
          <w:sz w:val="16"/>
          <w:szCs w:val="16"/>
        </w:rPr>
        <w:t>_______________________________________________________________,</w:t>
      </w:r>
    </w:p>
    <w:p w:rsidR="00803F59" w:rsidRPr="0055184B" w:rsidRDefault="00803F59" w:rsidP="0055184B">
      <w:pPr>
        <w:jc w:val="center"/>
        <w:rPr>
          <w:sz w:val="16"/>
          <w:szCs w:val="16"/>
        </w:rPr>
      </w:pPr>
      <w:r w:rsidRPr="0055184B">
        <w:rPr>
          <w:sz w:val="16"/>
          <w:szCs w:val="16"/>
        </w:rPr>
        <w:t>(Ф.И.О. полностью, должность)</w:t>
      </w:r>
    </w:p>
    <w:p w:rsidR="00803F59" w:rsidRPr="0055184B" w:rsidRDefault="00803F59" w:rsidP="0055184B">
      <w:pPr>
        <w:jc w:val="both"/>
        <w:rPr>
          <w:sz w:val="16"/>
          <w:szCs w:val="16"/>
        </w:rPr>
      </w:pPr>
      <w:r w:rsidRPr="0055184B">
        <w:rPr>
          <w:sz w:val="16"/>
          <w:szCs w:val="16"/>
        </w:rPr>
        <w:t>являясь _________________________________________________________,</w:t>
      </w:r>
    </w:p>
    <w:p w:rsidR="00803F59" w:rsidRPr="0055184B" w:rsidRDefault="00803F59" w:rsidP="0055184B">
      <w:pPr>
        <w:jc w:val="center"/>
        <w:rPr>
          <w:sz w:val="16"/>
          <w:szCs w:val="16"/>
        </w:rPr>
      </w:pPr>
      <w:r w:rsidRPr="0055184B">
        <w:rPr>
          <w:sz w:val="16"/>
          <w:szCs w:val="16"/>
        </w:rPr>
        <w:t>(наименование субъекта СМП)</w:t>
      </w:r>
    </w:p>
    <w:p w:rsidR="00803F59" w:rsidRPr="0055184B" w:rsidRDefault="00803F59" w:rsidP="0055184B">
      <w:pPr>
        <w:rPr>
          <w:sz w:val="16"/>
          <w:szCs w:val="16"/>
        </w:rPr>
      </w:pPr>
      <w:r w:rsidRPr="0055184B">
        <w:rPr>
          <w:sz w:val="16"/>
          <w:szCs w:val="16"/>
        </w:rPr>
        <w:t xml:space="preserve"> зарегистрированным по адресу: ______________________________________ _______________________________________________________________, </w:t>
      </w:r>
    </w:p>
    <w:p w:rsidR="00803F59" w:rsidRPr="0055184B" w:rsidRDefault="00803F59" w:rsidP="0055184B">
      <w:pPr>
        <w:jc w:val="both"/>
        <w:rPr>
          <w:sz w:val="16"/>
          <w:szCs w:val="16"/>
        </w:rPr>
      </w:pPr>
      <w:r w:rsidRPr="0055184B">
        <w:rPr>
          <w:sz w:val="16"/>
          <w:szCs w:val="16"/>
        </w:rPr>
        <w:t>ИНН _______________________, своей волей и в своем интересе выражаю согласие на обработку моих персональных данных Администрацией         Любытинского муниципального района для формирования общедоступных источников персональных данных (справочников, адресных книг,                  информации в СМИ и на сайте Администрации и т.д.), включая выполнение действия по сбору, записи, систематизации, накоплению, хранению,              уточнению (обновлению, изменению), извлечению, использованию, передаче (распространению, предоставлению, доступу), блокированию, удалению и уничтожению моих персональных данных, входящих в следующий перечень:</w:t>
      </w:r>
    </w:p>
    <w:p w:rsidR="00803F59" w:rsidRPr="0055184B" w:rsidRDefault="00803F59" w:rsidP="0055184B">
      <w:pPr>
        <w:ind w:firstLine="720"/>
        <w:jc w:val="both"/>
        <w:rPr>
          <w:sz w:val="16"/>
          <w:szCs w:val="16"/>
        </w:rPr>
      </w:pPr>
      <w:r w:rsidRPr="0055184B">
        <w:rPr>
          <w:sz w:val="16"/>
          <w:szCs w:val="16"/>
        </w:rPr>
        <w:t>1. Фамилия, имя, отчество.</w:t>
      </w:r>
    </w:p>
    <w:p w:rsidR="00803F59" w:rsidRPr="0055184B" w:rsidRDefault="00803F59" w:rsidP="0055184B">
      <w:pPr>
        <w:ind w:firstLine="720"/>
        <w:jc w:val="both"/>
        <w:rPr>
          <w:sz w:val="16"/>
          <w:szCs w:val="16"/>
        </w:rPr>
      </w:pPr>
      <w:r w:rsidRPr="0055184B">
        <w:rPr>
          <w:sz w:val="16"/>
          <w:szCs w:val="16"/>
        </w:rPr>
        <w:t>2. Адрес регистрации и фактического места жительства.</w:t>
      </w:r>
    </w:p>
    <w:p w:rsidR="00803F59" w:rsidRPr="0055184B" w:rsidRDefault="00803F59" w:rsidP="0055184B">
      <w:pPr>
        <w:ind w:firstLine="720"/>
        <w:jc w:val="both"/>
        <w:rPr>
          <w:sz w:val="16"/>
          <w:szCs w:val="16"/>
        </w:rPr>
      </w:pPr>
      <w:r w:rsidRPr="0055184B">
        <w:rPr>
          <w:sz w:val="16"/>
          <w:szCs w:val="16"/>
        </w:rPr>
        <w:t>3. Рабочий номер телефона и адрес электронной почты.</w:t>
      </w:r>
    </w:p>
    <w:p w:rsidR="00803F59" w:rsidRPr="0055184B" w:rsidRDefault="00803F59" w:rsidP="0055184B">
      <w:pPr>
        <w:ind w:firstLine="720"/>
        <w:jc w:val="both"/>
        <w:rPr>
          <w:sz w:val="16"/>
          <w:szCs w:val="16"/>
        </w:rPr>
      </w:pPr>
      <w:r w:rsidRPr="0055184B">
        <w:rPr>
          <w:sz w:val="16"/>
          <w:szCs w:val="16"/>
        </w:rPr>
        <w:t>4. ОГРН или ОРНИП.</w:t>
      </w:r>
    </w:p>
    <w:p w:rsidR="00803F59" w:rsidRPr="0055184B" w:rsidRDefault="00803F59" w:rsidP="0055184B">
      <w:pPr>
        <w:ind w:firstLine="720"/>
        <w:jc w:val="both"/>
        <w:rPr>
          <w:sz w:val="16"/>
          <w:szCs w:val="16"/>
        </w:rPr>
      </w:pPr>
      <w:r w:rsidRPr="0055184B">
        <w:rPr>
          <w:sz w:val="16"/>
          <w:szCs w:val="16"/>
        </w:rPr>
        <w:t>5. ИНН.</w:t>
      </w:r>
    </w:p>
    <w:p w:rsidR="00803F59" w:rsidRPr="0055184B" w:rsidRDefault="00803F59" w:rsidP="0055184B">
      <w:pPr>
        <w:ind w:firstLine="720"/>
        <w:jc w:val="both"/>
        <w:rPr>
          <w:sz w:val="16"/>
          <w:szCs w:val="16"/>
        </w:rPr>
      </w:pPr>
      <w:r w:rsidRPr="0055184B">
        <w:rPr>
          <w:sz w:val="16"/>
          <w:szCs w:val="16"/>
        </w:rPr>
        <w:t>6. Сведения о профессии, должности, образовании;</w:t>
      </w:r>
    </w:p>
    <w:p w:rsidR="00803F59" w:rsidRPr="0055184B" w:rsidRDefault="00803F59" w:rsidP="0055184B">
      <w:pPr>
        <w:ind w:firstLine="720"/>
        <w:jc w:val="both"/>
        <w:rPr>
          <w:sz w:val="16"/>
          <w:szCs w:val="16"/>
        </w:rPr>
      </w:pPr>
      <w:r w:rsidRPr="0055184B">
        <w:rPr>
          <w:sz w:val="16"/>
          <w:szCs w:val="16"/>
        </w:rPr>
        <w:t>7. Иные сведения, предоставленные мной для размещения в                      общедоступных источниках персональных данных;</w:t>
      </w:r>
    </w:p>
    <w:p w:rsidR="00803F59" w:rsidRPr="0055184B" w:rsidRDefault="00803F59" w:rsidP="0055184B">
      <w:pPr>
        <w:ind w:firstLine="720"/>
        <w:jc w:val="both"/>
        <w:rPr>
          <w:sz w:val="16"/>
          <w:szCs w:val="16"/>
        </w:rPr>
      </w:pPr>
      <w:r w:rsidRPr="0055184B">
        <w:rPr>
          <w:sz w:val="16"/>
          <w:szCs w:val="16"/>
        </w:rPr>
        <w:t>8. Данные о получении субсидии от Администрации Любытинского муниципального района.</w:t>
      </w:r>
    </w:p>
    <w:p w:rsidR="00803F59" w:rsidRPr="0055184B" w:rsidRDefault="00803F59" w:rsidP="0055184B">
      <w:pPr>
        <w:ind w:firstLine="720"/>
        <w:jc w:val="both"/>
        <w:rPr>
          <w:sz w:val="16"/>
          <w:szCs w:val="16"/>
        </w:rPr>
      </w:pPr>
      <w:r w:rsidRPr="0055184B">
        <w:rPr>
          <w:sz w:val="16"/>
          <w:szCs w:val="16"/>
        </w:rPr>
        <w:t>Для обеспечения соблюдения законов и иных нормативных правовых актов, выражаю согласие на получение и передачу моих персональных             данных путем получения запросов в отношении органов местного                   самоуправления, государственных органов и организаций.</w:t>
      </w:r>
    </w:p>
    <w:p w:rsidR="00803F59" w:rsidRPr="0055184B" w:rsidRDefault="00803F59" w:rsidP="0055184B">
      <w:pPr>
        <w:jc w:val="both"/>
        <w:rPr>
          <w:sz w:val="16"/>
          <w:szCs w:val="16"/>
        </w:rPr>
      </w:pPr>
      <w:r w:rsidRPr="0055184B">
        <w:rPr>
          <w:sz w:val="16"/>
          <w:szCs w:val="16"/>
        </w:rPr>
        <w:t xml:space="preserve">    </w:t>
      </w:r>
      <w:r w:rsidRPr="0055184B">
        <w:rPr>
          <w:sz w:val="16"/>
          <w:szCs w:val="16"/>
        </w:rPr>
        <w:tab/>
        <w:t xml:space="preserve"> Вышеприведенное согласие на обработку моих персональных данных представлено с учетом пункта 2 статьи 6 и пункта 2 статьи 9 Федерального закона от 27 июля 2006 года № 152 - 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Администрацией Любытинского муниципального </w:t>
      </w:r>
      <w:proofErr w:type="gramStart"/>
      <w:r w:rsidRPr="0055184B">
        <w:rPr>
          <w:sz w:val="16"/>
          <w:szCs w:val="16"/>
        </w:rPr>
        <w:t>района  без</w:t>
      </w:r>
      <w:proofErr w:type="gramEnd"/>
      <w:r w:rsidRPr="0055184B">
        <w:rPr>
          <w:sz w:val="16"/>
          <w:szCs w:val="16"/>
        </w:rPr>
        <w:t xml:space="preserve"> моего дополнительного согласия.</w:t>
      </w:r>
    </w:p>
    <w:p w:rsidR="00803F59" w:rsidRPr="0055184B" w:rsidRDefault="00803F59" w:rsidP="0055184B">
      <w:pPr>
        <w:jc w:val="both"/>
        <w:rPr>
          <w:sz w:val="16"/>
          <w:szCs w:val="16"/>
        </w:rPr>
      </w:pPr>
      <w:r w:rsidRPr="0055184B">
        <w:rPr>
          <w:sz w:val="16"/>
          <w:szCs w:val="16"/>
        </w:rPr>
        <w:t xml:space="preserve">       </w:t>
      </w:r>
      <w:r w:rsidRPr="0055184B">
        <w:rPr>
          <w:sz w:val="16"/>
          <w:szCs w:val="16"/>
        </w:rPr>
        <w:tab/>
        <w:t>Настоящее согласие вступает в силу с момента его подписания на срок действия два календарных года и может быть отозвано на основании письменного заявления в произвольной форме.</w:t>
      </w:r>
    </w:p>
    <w:p w:rsidR="00803F59" w:rsidRPr="0055184B" w:rsidRDefault="00803F59" w:rsidP="0055184B">
      <w:pPr>
        <w:jc w:val="both"/>
        <w:rPr>
          <w:sz w:val="16"/>
          <w:szCs w:val="16"/>
        </w:rPr>
      </w:pPr>
      <w:r w:rsidRPr="0055184B">
        <w:rPr>
          <w:sz w:val="16"/>
          <w:szCs w:val="16"/>
        </w:rPr>
        <w:t>«_____</w:t>
      </w:r>
      <w:proofErr w:type="gramStart"/>
      <w:r w:rsidRPr="0055184B">
        <w:rPr>
          <w:sz w:val="16"/>
          <w:szCs w:val="16"/>
        </w:rPr>
        <w:t>_»_</w:t>
      </w:r>
      <w:proofErr w:type="gramEnd"/>
      <w:r w:rsidRPr="0055184B">
        <w:rPr>
          <w:sz w:val="16"/>
          <w:szCs w:val="16"/>
        </w:rPr>
        <w:t>_________20___ г</w:t>
      </w:r>
    </w:p>
    <w:p w:rsidR="00803F59" w:rsidRPr="0055184B" w:rsidRDefault="00803F59" w:rsidP="0055184B">
      <w:pPr>
        <w:jc w:val="both"/>
        <w:rPr>
          <w:sz w:val="16"/>
          <w:szCs w:val="16"/>
        </w:rPr>
      </w:pPr>
      <w:r w:rsidRPr="0055184B">
        <w:rPr>
          <w:sz w:val="16"/>
          <w:szCs w:val="16"/>
        </w:rPr>
        <w:t>__________________________________________________________________</w:t>
      </w:r>
    </w:p>
    <w:p w:rsidR="00803F59" w:rsidRPr="0055184B" w:rsidRDefault="00803F59" w:rsidP="0055184B">
      <w:pPr>
        <w:jc w:val="center"/>
        <w:rPr>
          <w:sz w:val="16"/>
          <w:szCs w:val="16"/>
        </w:rPr>
      </w:pPr>
      <w:r w:rsidRPr="0055184B">
        <w:rPr>
          <w:sz w:val="16"/>
          <w:szCs w:val="16"/>
        </w:rPr>
        <w:t>(подпись, фамилия, имя, отчество прописью полностью)</w:t>
      </w:r>
    </w:p>
    <w:p w:rsidR="00803F59" w:rsidRPr="0055184B" w:rsidRDefault="00803F59" w:rsidP="0055184B">
      <w:pPr>
        <w:ind w:right="54"/>
        <w:jc w:val="center"/>
        <w:rPr>
          <w:sz w:val="16"/>
          <w:szCs w:val="16"/>
        </w:rPr>
      </w:pPr>
      <w:r w:rsidRPr="0055184B">
        <w:rPr>
          <w:sz w:val="16"/>
          <w:szCs w:val="16"/>
        </w:rPr>
        <w:t xml:space="preserve">                                                Приложение 5</w:t>
      </w:r>
    </w:p>
    <w:p w:rsidR="00803F59" w:rsidRPr="0055184B" w:rsidRDefault="00803F59" w:rsidP="0055184B">
      <w:pPr>
        <w:ind w:right="54"/>
        <w:jc w:val="center"/>
        <w:rPr>
          <w:sz w:val="16"/>
          <w:szCs w:val="16"/>
        </w:rPr>
      </w:pPr>
      <w:r w:rsidRPr="0055184B">
        <w:rPr>
          <w:sz w:val="16"/>
          <w:szCs w:val="16"/>
        </w:rPr>
        <w:t xml:space="preserve">                                                 к Порядку возмещения из бюджета</w:t>
      </w:r>
    </w:p>
    <w:p w:rsidR="00803F59" w:rsidRPr="0055184B" w:rsidRDefault="00803F59" w:rsidP="0055184B">
      <w:pPr>
        <w:ind w:right="54"/>
        <w:jc w:val="center"/>
        <w:rPr>
          <w:sz w:val="16"/>
          <w:szCs w:val="16"/>
        </w:rPr>
      </w:pPr>
      <w:r w:rsidRPr="0055184B">
        <w:rPr>
          <w:sz w:val="16"/>
          <w:szCs w:val="16"/>
        </w:rPr>
        <w:t xml:space="preserve">                                                     муниципального района части</w:t>
      </w:r>
    </w:p>
    <w:p w:rsidR="00803F59" w:rsidRPr="0055184B" w:rsidRDefault="00803F59" w:rsidP="0055184B">
      <w:pPr>
        <w:ind w:right="54"/>
        <w:jc w:val="center"/>
        <w:rPr>
          <w:sz w:val="16"/>
          <w:szCs w:val="16"/>
        </w:rPr>
      </w:pPr>
      <w:r w:rsidRPr="0055184B">
        <w:rPr>
          <w:sz w:val="16"/>
          <w:szCs w:val="16"/>
        </w:rPr>
        <w:t xml:space="preserve">                                                    затрат на уплату процентов по кредитам</w:t>
      </w:r>
    </w:p>
    <w:p w:rsidR="00803F59" w:rsidRPr="0055184B" w:rsidRDefault="00803F59" w:rsidP="0055184B">
      <w:pPr>
        <w:ind w:right="54"/>
        <w:jc w:val="center"/>
        <w:rPr>
          <w:sz w:val="16"/>
          <w:szCs w:val="16"/>
        </w:rPr>
      </w:pPr>
      <w:r w:rsidRPr="0055184B">
        <w:rPr>
          <w:sz w:val="16"/>
          <w:szCs w:val="16"/>
        </w:rPr>
        <w:t xml:space="preserve">                                                        полученными субъектами малого и среднего</w:t>
      </w:r>
    </w:p>
    <w:p w:rsidR="00803F59" w:rsidRPr="0055184B" w:rsidRDefault="00803F59" w:rsidP="0055184B">
      <w:pPr>
        <w:ind w:right="54"/>
        <w:jc w:val="center"/>
        <w:rPr>
          <w:sz w:val="16"/>
          <w:szCs w:val="16"/>
        </w:rPr>
      </w:pPr>
      <w:r w:rsidRPr="0055184B">
        <w:rPr>
          <w:sz w:val="16"/>
          <w:szCs w:val="16"/>
        </w:rPr>
        <w:t xml:space="preserve">                                                         предпринимательства района в российских</w:t>
      </w:r>
    </w:p>
    <w:p w:rsidR="00803F59" w:rsidRPr="0055184B" w:rsidRDefault="00803F59" w:rsidP="0055184B">
      <w:pPr>
        <w:ind w:right="54"/>
        <w:jc w:val="center"/>
        <w:rPr>
          <w:sz w:val="16"/>
          <w:szCs w:val="16"/>
        </w:rPr>
      </w:pPr>
      <w:r w:rsidRPr="0055184B">
        <w:rPr>
          <w:sz w:val="16"/>
          <w:szCs w:val="16"/>
        </w:rPr>
        <w:t xml:space="preserve">                                                         кредитных организациях</w:t>
      </w:r>
    </w:p>
    <w:p w:rsidR="00803F59" w:rsidRPr="0055184B" w:rsidRDefault="00803F59" w:rsidP="0055184B">
      <w:pPr>
        <w:autoSpaceDE w:val="0"/>
        <w:autoSpaceDN w:val="0"/>
        <w:adjustRightInd w:val="0"/>
        <w:ind w:right="54"/>
        <w:jc w:val="center"/>
        <w:rPr>
          <w:b/>
          <w:bCs/>
          <w:sz w:val="16"/>
          <w:szCs w:val="16"/>
        </w:rPr>
      </w:pPr>
      <w:r w:rsidRPr="0055184B">
        <w:rPr>
          <w:b/>
          <w:bCs/>
          <w:sz w:val="16"/>
          <w:szCs w:val="16"/>
        </w:rPr>
        <w:t>СОГЛАШЕНИЕ</w:t>
      </w:r>
    </w:p>
    <w:p w:rsidR="00803F59" w:rsidRPr="0055184B" w:rsidRDefault="00803F59" w:rsidP="0055184B">
      <w:pPr>
        <w:autoSpaceDE w:val="0"/>
        <w:autoSpaceDN w:val="0"/>
        <w:adjustRightInd w:val="0"/>
        <w:ind w:right="54"/>
        <w:jc w:val="center"/>
        <w:rPr>
          <w:b/>
          <w:bCs/>
          <w:sz w:val="16"/>
          <w:szCs w:val="16"/>
        </w:rPr>
      </w:pPr>
      <w:r w:rsidRPr="0055184B">
        <w:rPr>
          <w:b/>
          <w:bCs/>
          <w:sz w:val="16"/>
          <w:szCs w:val="16"/>
        </w:rPr>
        <w:t xml:space="preserve">о предоставлении из </w:t>
      </w:r>
      <w:proofErr w:type="gramStart"/>
      <w:r w:rsidRPr="0055184B">
        <w:rPr>
          <w:b/>
          <w:bCs/>
          <w:sz w:val="16"/>
          <w:szCs w:val="16"/>
        </w:rPr>
        <w:t>бюджета  муниципального</w:t>
      </w:r>
      <w:proofErr w:type="gramEnd"/>
      <w:r w:rsidRPr="0055184B">
        <w:rPr>
          <w:b/>
          <w:bCs/>
          <w:sz w:val="16"/>
          <w:szCs w:val="16"/>
        </w:rPr>
        <w:t xml:space="preserve">  района субсидии</w:t>
      </w:r>
      <w:r w:rsidR="00256BDA" w:rsidRPr="0055184B">
        <w:rPr>
          <w:b/>
          <w:bCs/>
          <w:sz w:val="16"/>
          <w:szCs w:val="16"/>
        </w:rPr>
        <w:t xml:space="preserve"> </w:t>
      </w:r>
      <w:r w:rsidRPr="0055184B">
        <w:rPr>
          <w:b/>
          <w:bCs/>
          <w:sz w:val="16"/>
          <w:szCs w:val="16"/>
        </w:rPr>
        <w:t xml:space="preserve">субъекту малого и среднего предпринимательства на возмещение затрат (недополученных доходов) в связи с производством (реализацией) </w:t>
      </w:r>
      <w:r w:rsidR="00256BDA" w:rsidRPr="0055184B">
        <w:rPr>
          <w:b/>
          <w:bCs/>
          <w:sz w:val="16"/>
          <w:szCs w:val="16"/>
        </w:rPr>
        <w:t xml:space="preserve"> </w:t>
      </w:r>
      <w:r w:rsidRPr="0055184B">
        <w:rPr>
          <w:b/>
          <w:bCs/>
          <w:sz w:val="16"/>
          <w:szCs w:val="16"/>
        </w:rPr>
        <w:t>товаров, выполнением работ, оказанием услуг</w:t>
      </w:r>
    </w:p>
    <w:p w:rsidR="00803F59" w:rsidRPr="0055184B" w:rsidRDefault="00803F59" w:rsidP="0055184B">
      <w:pPr>
        <w:widowControl w:val="0"/>
        <w:autoSpaceDE w:val="0"/>
        <w:autoSpaceDN w:val="0"/>
        <w:rPr>
          <w:sz w:val="16"/>
          <w:szCs w:val="16"/>
        </w:rPr>
      </w:pPr>
      <w:bookmarkStart w:id="4" w:name="Par75"/>
      <w:bookmarkEnd w:id="4"/>
      <w:r w:rsidRPr="0055184B">
        <w:rPr>
          <w:sz w:val="16"/>
          <w:szCs w:val="16"/>
        </w:rPr>
        <w:t xml:space="preserve">  р.п.Любытино                                                    </w:t>
      </w:r>
      <w:proofErr w:type="gramStart"/>
      <w:r w:rsidRPr="0055184B">
        <w:rPr>
          <w:sz w:val="16"/>
          <w:szCs w:val="16"/>
        </w:rPr>
        <w:t xml:space="preserve">   «</w:t>
      </w:r>
      <w:proofErr w:type="gramEnd"/>
      <w:r w:rsidRPr="0055184B">
        <w:rPr>
          <w:sz w:val="16"/>
          <w:szCs w:val="16"/>
        </w:rPr>
        <w:t xml:space="preserve">__» _____________20___ г.  </w:t>
      </w:r>
    </w:p>
    <w:p w:rsidR="00803F59" w:rsidRPr="0055184B" w:rsidRDefault="00803F59" w:rsidP="0055184B">
      <w:pPr>
        <w:widowControl w:val="0"/>
        <w:autoSpaceDE w:val="0"/>
        <w:autoSpaceDN w:val="0"/>
        <w:rPr>
          <w:sz w:val="16"/>
          <w:szCs w:val="16"/>
        </w:rPr>
      </w:pPr>
      <w:r w:rsidRPr="0055184B">
        <w:rPr>
          <w:sz w:val="16"/>
          <w:szCs w:val="16"/>
        </w:rPr>
        <w:t xml:space="preserve">  (место заключения </w:t>
      </w:r>
      <w:proofErr w:type="gramStart"/>
      <w:r w:rsidRPr="0055184B">
        <w:rPr>
          <w:sz w:val="16"/>
          <w:szCs w:val="16"/>
        </w:rPr>
        <w:t xml:space="preserve">соглашения)   </w:t>
      </w:r>
      <w:proofErr w:type="gramEnd"/>
      <w:r w:rsidRPr="0055184B">
        <w:rPr>
          <w:sz w:val="16"/>
          <w:szCs w:val="16"/>
        </w:rPr>
        <w:t xml:space="preserve">                                        (дата заключения соглашения)</w:t>
      </w:r>
    </w:p>
    <w:p w:rsidR="00803F59" w:rsidRPr="0055184B" w:rsidRDefault="00803F59" w:rsidP="0055184B">
      <w:pPr>
        <w:widowControl w:val="0"/>
        <w:autoSpaceDE w:val="0"/>
        <w:autoSpaceDN w:val="0"/>
        <w:ind w:firstLine="708"/>
        <w:jc w:val="both"/>
        <w:rPr>
          <w:sz w:val="16"/>
          <w:szCs w:val="16"/>
          <w:u w:val="single"/>
        </w:rPr>
      </w:pPr>
      <w:r w:rsidRPr="0055184B">
        <w:rPr>
          <w:b/>
          <w:sz w:val="16"/>
          <w:szCs w:val="16"/>
        </w:rPr>
        <w:t>Администрация Любытинского муниципального района</w:t>
      </w:r>
      <w:r w:rsidRPr="0055184B">
        <w:rPr>
          <w:sz w:val="16"/>
          <w:szCs w:val="16"/>
        </w:rPr>
        <w:t>, именуемая в дальнейшем «Администрация», являющаяся главным распорядителем средств бюджета  муниципального района в лице Главы муниципального района __</w:t>
      </w:r>
      <w:r w:rsidRPr="0055184B">
        <w:rPr>
          <w:sz w:val="16"/>
          <w:szCs w:val="16"/>
          <w:u w:val="single"/>
        </w:rPr>
        <w:t xml:space="preserve">                          </w:t>
      </w:r>
      <w:r w:rsidRPr="0055184B">
        <w:rPr>
          <w:sz w:val="16"/>
          <w:szCs w:val="16"/>
        </w:rPr>
        <w:t xml:space="preserve">, действующего (ей) на основании Устава Любытинского  муниципального района, утвержденного решением Думы муниципального района от 23.01.2006 № 24, с одной стороны                                             и </w:t>
      </w:r>
      <w:r w:rsidRPr="0055184B">
        <w:rPr>
          <w:sz w:val="16"/>
          <w:szCs w:val="16"/>
          <w:u w:val="single"/>
        </w:rPr>
        <w:t xml:space="preserve">                                           </w:t>
      </w:r>
      <w:r w:rsidRPr="0055184B">
        <w:rPr>
          <w:sz w:val="16"/>
          <w:szCs w:val="16"/>
        </w:rPr>
        <w:t>, именуемое (</w:t>
      </w:r>
      <w:proofErr w:type="spellStart"/>
      <w:r w:rsidRPr="0055184B">
        <w:rPr>
          <w:sz w:val="16"/>
          <w:szCs w:val="16"/>
        </w:rPr>
        <w:t>ый</w:t>
      </w:r>
      <w:proofErr w:type="spellEnd"/>
      <w:r w:rsidRPr="0055184B">
        <w:rPr>
          <w:sz w:val="16"/>
          <w:szCs w:val="16"/>
        </w:rPr>
        <w:t xml:space="preserve">) в дальнейшем «Получатель», в лице </w:t>
      </w:r>
      <w:r w:rsidRPr="0055184B">
        <w:rPr>
          <w:sz w:val="16"/>
          <w:szCs w:val="16"/>
          <w:u w:val="single"/>
        </w:rPr>
        <w:t xml:space="preserve">                             __</w:t>
      </w:r>
      <w:r w:rsidRPr="0055184B">
        <w:rPr>
          <w:sz w:val="16"/>
          <w:szCs w:val="16"/>
        </w:rPr>
        <w:t xml:space="preserve">, действующего на основании  </w:t>
      </w:r>
      <w:r w:rsidRPr="0055184B">
        <w:rPr>
          <w:sz w:val="16"/>
          <w:szCs w:val="16"/>
          <w:u w:val="single"/>
        </w:rPr>
        <w:t xml:space="preserve">                                    </w:t>
      </w:r>
      <w:r w:rsidRPr="0055184B">
        <w:rPr>
          <w:sz w:val="16"/>
          <w:szCs w:val="16"/>
        </w:rPr>
        <w:t>, с другой стороны, далее именуемые «Стороны», в соответствии с Бюджетным кодексом Российской Федерации, Порядком предоставления в 2017- 2022 годах субсидий субъектам малого и среднего предпринимательства на</w:t>
      </w:r>
      <w:r w:rsidRPr="0055184B">
        <w:rPr>
          <w:b/>
          <w:sz w:val="16"/>
          <w:szCs w:val="16"/>
        </w:rPr>
        <w:t xml:space="preserve"> возмещение из бюджета муниципального района части затрат на уплату процентов по кредитам, полученным субъектами малого и среднего предпринимательства района в российских кредитных организациях</w:t>
      </w:r>
      <w:r w:rsidRPr="0055184B">
        <w:rPr>
          <w:sz w:val="16"/>
          <w:szCs w:val="16"/>
        </w:rPr>
        <w:t xml:space="preserve"> утвержденным</w:t>
      </w:r>
      <w:r w:rsidRPr="0055184B">
        <w:rPr>
          <w:sz w:val="16"/>
          <w:szCs w:val="16"/>
          <w:u w:val="single"/>
        </w:rPr>
        <w:t xml:space="preserve">                                                                                _      </w:t>
      </w:r>
      <w:r w:rsidRPr="0055184B">
        <w:rPr>
          <w:sz w:val="16"/>
          <w:szCs w:val="16"/>
        </w:rPr>
        <w:t xml:space="preserve"> (далее - Порядок предоставления субсидии), заключили настоящее Соглашение о нижеследующем.</w:t>
      </w:r>
    </w:p>
    <w:p w:rsidR="00803F59" w:rsidRPr="0055184B" w:rsidRDefault="00803F59" w:rsidP="0055184B">
      <w:pPr>
        <w:autoSpaceDE w:val="0"/>
        <w:autoSpaceDN w:val="0"/>
        <w:adjustRightInd w:val="0"/>
        <w:jc w:val="center"/>
        <w:outlineLvl w:val="1"/>
        <w:rPr>
          <w:b/>
          <w:sz w:val="16"/>
          <w:szCs w:val="16"/>
        </w:rPr>
      </w:pPr>
      <w:r w:rsidRPr="0055184B">
        <w:rPr>
          <w:b/>
          <w:sz w:val="16"/>
          <w:szCs w:val="16"/>
        </w:rPr>
        <w:t>I. Предмет Соглашения</w:t>
      </w:r>
    </w:p>
    <w:p w:rsidR="00803F59" w:rsidRPr="0055184B" w:rsidRDefault="00803F59" w:rsidP="0055184B">
      <w:pPr>
        <w:widowControl w:val="0"/>
        <w:autoSpaceDE w:val="0"/>
        <w:autoSpaceDN w:val="0"/>
        <w:ind w:firstLine="709"/>
        <w:jc w:val="both"/>
        <w:rPr>
          <w:sz w:val="16"/>
          <w:szCs w:val="16"/>
        </w:rPr>
      </w:pPr>
      <w:r w:rsidRPr="0055184B">
        <w:rPr>
          <w:sz w:val="16"/>
          <w:szCs w:val="16"/>
        </w:rPr>
        <w:t xml:space="preserve">1.1. </w:t>
      </w:r>
      <w:bookmarkStart w:id="5" w:name="P71"/>
      <w:bookmarkEnd w:id="5"/>
      <w:r w:rsidRPr="0055184B">
        <w:rPr>
          <w:sz w:val="16"/>
          <w:szCs w:val="16"/>
        </w:rPr>
        <w:t xml:space="preserve">Предметом настоящего Соглашения является предоставление из </w:t>
      </w:r>
      <w:proofErr w:type="gramStart"/>
      <w:r w:rsidRPr="0055184B">
        <w:rPr>
          <w:sz w:val="16"/>
          <w:szCs w:val="16"/>
        </w:rPr>
        <w:t>бюджета  муниципального</w:t>
      </w:r>
      <w:proofErr w:type="gramEnd"/>
      <w:r w:rsidRPr="0055184B">
        <w:rPr>
          <w:sz w:val="16"/>
          <w:szCs w:val="16"/>
        </w:rPr>
        <w:t xml:space="preserve">  района в </w:t>
      </w:r>
      <w:r w:rsidRPr="0055184B">
        <w:rPr>
          <w:sz w:val="16"/>
          <w:szCs w:val="16"/>
          <w:u w:val="single"/>
        </w:rPr>
        <w:t xml:space="preserve">            </w:t>
      </w:r>
      <w:r w:rsidRPr="0055184B">
        <w:rPr>
          <w:sz w:val="16"/>
          <w:szCs w:val="16"/>
        </w:rPr>
        <w:t xml:space="preserve"> году субсидии Получателю:</w:t>
      </w:r>
    </w:p>
    <w:p w:rsidR="00803F59" w:rsidRPr="0055184B" w:rsidRDefault="00803F59" w:rsidP="0055184B">
      <w:pPr>
        <w:autoSpaceDE w:val="0"/>
        <w:autoSpaceDN w:val="0"/>
        <w:adjustRightInd w:val="0"/>
        <w:ind w:firstLine="540"/>
        <w:jc w:val="both"/>
        <w:rPr>
          <w:sz w:val="16"/>
          <w:szCs w:val="16"/>
        </w:rPr>
      </w:pPr>
      <w:r w:rsidRPr="0055184B">
        <w:rPr>
          <w:sz w:val="16"/>
          <w:szCs w:val="16"/>
        </w:rPr>
        <w:t xml:space="preserve">1.1.1. На возмещение части затрат субъектам малого и среднего         предпринимательства района на уплату процентов по кредитам, полученным субъектами малого и среднего предпринимательства района в российских кредитных </w:t>
      </w:r>
      <w:proofErr w:type="gramStart"/>
      <w:r w:rsidRPr="0055184B">
        <w:rPr>
          <w:sz w:val="16"/>
          <w:szCs w:val="16"/>
        </w:rPr>
        <w:t>организациях  (</w:t>
      </w:r>
      <w:proofErr w:type="gramEnd"/>
      <w:r w:rsidRPr="0055184B">
        <w:rPr>
          <w:sz w:val="16"/>
          <w:szCs w:val="16"/>
        </w:rPr>
        <w:t>далее - Субсидия);</w:t>
      </w:r>
    </w:p>
    <w:p w:rsidR="00803F59" w:rsidRPr="0055184B" w:rsidRDefault="00803F59" w:rsidP="0055184B">
      <w:pPr>
        <w:widowControl w:val="0"/>
        <w:autoSpaceDE w:val="0"/>
        <w:autoSpaceDN w:val="0"/>
        <w:ind w:firstLine="709"/>
        <w:jc w:val="center"/>
        <w:rPr>
          <w:b/>
          <w:sz w:val="16"/>
          <w:szCs w:val="16"/>
        </w:rPr>
      </w:pPr>
      <w:r w:rsidRPr="0055184B">
        <w:rPr>
          <w:b/>
          <w:sz w:val="16"/>
          <w:szCs w:val="16"/>
        </w:rPr>
        <w:t>II. Финансовое обеспечение предоставления Субсидии</w:t>
      </w:r>
    </w:p>
    <w:p w:rsidR="00803F59" w:rsidRPr="0055184B" w:rsidRDefault="00803F59" w:rsidP="0055184B">
      <w:pPr>
        <w:widowControl w:val="0"/>
        <w:autoSpaceDE w:val="0"/>
        <w:autoSpaceDN w:val="0"/>
        <w:ind w:firstLine="709"/>
        <w:jc w:val="both"/>
        <w:rPr>
          <w:sz w:val="16"/>
          <w:szCs w:val="16"/>
        </w:rPr>
      </w:pPr>
      <w:bookmarkStart w:id="6" w:name="P119"/>
      <w:bookmarkEnd w:id="6"/>
      <w:r w:rsidRPr="0055184B">
        <w:rPr>
          <w:sz w:val="16"/>
          <w:szCs w:val="16"/>
        </w:rPr>
        <w:t xml:space="preserve">2.1. Субсидия предоставляется в соответствии с лимитами бюджетных обязательств, доведенными Администрации на цели, указанные в </w:t>
      </w:r>
      <w:hyperlink w:anchor="P106" w:history="1">
        <w:r w:rsidRPr="0055184B">
          <w:rPr>
            <w:sz w:val="16"/>
            <w:szCs w:val="16"/>
          </w:rPr>
          <w:t>разделе I</w:t>
        </w:r>
      </w:hyperlink>
      <w:r w:rsidRPr="0055184B">
        <w:rPr>
          <w:sz w:val="16"/>
          <w:szCs w:val="16"/>
        </w:rPr>
        <w:t xml:space="preserve"> настоящего Соглашения, в следующем размере:</w:t>
      </w:r>
    </w:p>
    <w:p w:rsidR="00803F59" w:rsidRPr="0055184B" w:rsidRDefault="00803F59" w:rsidP="0055184B">
      <w:pPr>
        <w:widowControl w:val="0"/>
        <w:autoSpaceDE w:val="0"/>
        <w:autoSpaceDN w:val="0"/>
        <w:ind w:firstLine="708"/>
        <w:jc w:val="both"/>
        <w:rPr>
          <w:sz w:val="16"/>
          <w:szCs w:val="16"/>
        </w:rPr>
      </w:pPr>
      <w:r w:rsidRPr="0055184B">
        <w:rPr>
          <w:sz w:val="16"/>
          <w:szCs w:val="16"/>
        </w:rPr>
        <w:t>в 20______ году ___________________________________________</w:t>
      </w:r>
    </w:p>
    <w:p w:rsidR="00803F59" w:rsidRPr="0055184B" w:rsidRDefault="00803F59" w:rsidP="0055184B">
      <w:pPr>
        <w:autoSpaceDE w:val="0"/>
        <w:autoSpaceDN w:val="0"/>
        <w:adjustRightInd w:val="0"/>
        <w:jc w:val="center"/>
        <w:outlineLvl w:val="1"/>
        <w:rPr>
          <w:b/>
          <w:sz w:val="16"/>
          <w:szCs w:val="16"/>
        </w:rPr>
      </w:pPr>
      <w:bookmarkStart w:id="7" w:name="Par104"/>
      <w:bookmarkEnd w:id="7"/>
      <w:r w:rsidRPr="0055184B">
        <w:rPr>
          <w:b/>
          <w:sz w:val="16"/>
          <w:szCs w:val="16"/>
        </w:rPr>
        <w:t>III. Условия и порядок предоставления Субсидии</w:t>
      </w:r>
    </w:p>
    <w:p w:rsidR="00803F59" w:rsidRPr="0055184B" w:rsidRDefault="00803F59" w:rsidP="0055184B">
      <w:pPr>
        <w:autoSpaceDE w:val="0"/>
        <w:autoSpaceDN w:val="0"/>
        <w:adjustRightInd w:val="0"/>
        <w:ind w:firstLine="709"/>
        <w:jc w:val="both"/>
        <w:rPr>
          <w:sz w:val="16"/>
          <w:szCs w:val="16"/>
        </w:rPr>
      </w:pPr>
      <w:r w:rsidRPr="0055184B">
        <w:rPr>
          <w:sz w:val="16"/>
          <w:szCs w:val="16"/>
        </w:rPr>
        <w:t>3.1. Субсидия предоставляется в соответствии с Порядком                             предоставления субсидии:</w:t>
      </w:r>
    </w:p>
    <w:p w:rsidR="00803F59" w:rsidRPr="0055184B" w:rsidRDefault="00803F59" w:rsidP="0055184B">
      <w:pPr>
        <w:autoSpaceDE w:val="0"/>
        <w:autoSpaceDN w:val="0"/>
        <w:adjustRightInd w:val="0"/>
        <w:ind w:firstLine="709"/>
        <w:jc w:val="both"/>
        <w:rPr>
          <w:sz w:val="16"/>
          <w:szCs w:val="16"/>
        </w:rPr>
      </w:pPr>
      <w:r w:rsidRPr="0055184B">
        <w:rPr>
          <w:sz w:val="16"/>
          <w:szCs w:val="16"/>
        </w:rPr>
        <w:t xml:space="preserve">3.1.1. На цели, указанные в </w:t>
      </w:r>
      <w:hyperlink w:anchor="Par75" w:history="1">
        <w:r w:rsidRPr="0055184B">
          <w:rPr>
            <w:sz w:val="16"/>
            <w:szCs w:val="16"/>
          </w:rPr>
          <w:t>разделе I</w:t>
        </w:r>
      </w:hyperlink>
      <w:r w:rsidRPr="0055184B">
        <w:rPr>
          <w:sz w:val="16"/>
          <w:szCs w:val="16"/>
        </w:rPr>
        <w:t xml:space="preserve"> настоящего Соглашения;</w:t>
      </w:r>
    </w:p>
    <w:p w:rsidR="00803F59" w:rsidRPr="0055184B" w:rsidRDefault="00803F59" w:rsidP="0055184B">
      <w:pPr>
        <w:autoSpaceDE w:val="0"/>
        <w:autoSpaceDN w:val="0"/>
        <w:adjustRightInd w:val="0"/>
        <w:ind w:firstLine="709"/>
        <w:jc w:val="both"/>
        <w:rPr>
          <w:sz w:val="16"/>
          <w:szCs w:val="16"/>
        </w:rPr>
      </w:pPr>
      <w:bookmarkStart w:id="8" w:name="Par108"/>
      <w:bookmarkEnd w:id="8"/>
      <w:r w:rsidRPr="0055184B">
        <w:rPr>
          <w:sz w:val="16"/>
          <w:szCs w:val="16"/>
        </w:rPr>
        <w:t>3.1.2. При представлении Получателем в Администрацию документов, определенных Порядком предоставления субсидии;</w:t>
      </w:r>
    </w:p>
    <w:p w:rsidR="00803F59" w:rsidRPr="0055184B" w:rsidRDefault="00803F59" w:rsidP="0055184B">
      <w:pPr>
        <w:autoSpaceDE w:val="0"/>
        <w:autoSpaceDN w:val="0"/>
        <w:adjustRightInd w:val="0"/>
        <w:ind w:firstLine="709"/>
        <w:jc w:val="both"/>
        <w:rPr>
          <w:sz w:val="16"/>
          <w:szCs w:val="16"/>
        </w:rPr>
      </w:pPr>
      <w:r w:rsidRPr="0055184B">
        <w:rPr>
          <w:sz w:val="16"/>
          <w:szCs w:val="16"/>
        </w:rPr>
        <w:t>3.2. Субсидия предоставляется при соблюдении иных условий, в том числе:</w:t>
      </w:r>
    </w:p>
    <w:p w:rsidR="00803F59" w:rsidRPr="0055184B" w:rsidRDefault="00803F59" w:rsidP="0055184B">
      <w:pPr>
        <w:autoSpaceDE w:val="0"/>
        <w:autoSpaceDN w:val="0"/>
        <w:adjustRightInd w:val="0"/>
        <w:ind w:firstLine="709"/>
        <w:jc w:val="both"/>
        <w:rPr>
          <w:sz w:val="16"/>
          <w:szCs w:val="16"/>
        </w:rPr>
      </w:pPr>
      <w:r w:rsidRPr="0055184B">
        <w:rPr>
          <w:sz w:val="16"/>
          <w:szCs w:val="16"/>
        </w:rPr>
        <w:t xml:space="preserve">3.2.1. Согласия получателя субсидии на осуществление                      Администрацией, как главным распорядителем бюджетных </w:t>
      </w:r>
      <w:proofErr w:type="gramStart"/>
      <w:r w:rsidRPr="0055184B">
        <w:rPr>
          <w:sz w:val="16"/>
          <w:szCs w:val="16"/>
        </w:rPr>
        <w:t xml:space="preserve">средств,   </w:t>
      </w:r>
      <w:proofErr w:type="gramEnd"/>
      <w:r w:rsidRPr="0055184B">
        <w:rPr>
          <w:sz w:val="16"/>
          <w:szCs w:val="16"/>
        </w:rPr>
        <w:t xml:space="preserve">             предоставившим субсидию, и органам государственного финансового                 контроля проверок соблюдения получателем субсидии условий, целей и                 порядка ее предоставления;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3.2.2. Отсутствие у Получателя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803F59" w:rsidRPr="0055184B" w:rsidRDefault="00803F59" w:rsidP="0055184B">
      <w:pPr>
        <w:autoSpaceDE w:val="0"/>
        <w:autoSpaceDN w:val="0"/>
        <w:adjustRightInd w:val="0"/>
        <w:ind w:firstLine="709"/>
        <w:jc w:val="both"/>
        <w:rPr>
          <w:sz w:val="16"/>
          <w:szCs w:val="16"/>
        </w:rPr>
      </w:pPr>
      <w:r w:rsidRPr="0055184B">
        <w:rPr>
          <w:sz w:val="16"/>
          <w:szCs w:val="16"/>
        </w:rPr>
        <w:t>3.2.3.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803F59" w:rsidRPr="0055184B" w:rsidRDefault="00803F59" w:rsidP="0055184B">
      <w:pPr>
        <w:autoSpaceDE w:val="0"/>
        <w:autoSpaceDN w:val="0"/>
        <w:adjustRightInd w:val="0"/>
        <w:ind w:firstLine="567"/>
        <w:jc w:val="both"/>
        <w:rPr>
          <w:sz w:val="16"/>
          <w:szCs w:val="16"/>
        </w:rPr>
      </w:pPr>
      <w:r w:rsidRPr="0055184B">
        <w:rPr>
          <w:sz w:val="16"/>
          <w:szCs w:val="16"/>
        </w:rPr>
        <w:lastRenderedPageBreak/>
        <w:t xml:space="preserve">3.2.4. Получатель не является получателем </w:t>
      </w:r>
      <w:proofErr w:type="gramStart"/>
      <w:r w:rsidRPr="0055184B">
        <w:rPr>
          <w:sz w:val="16"/>
          <w:szCs w:val="16"/>
        </w:rPr>
        <w:t>средств  бюджета</w:t>
      </w:r>
      <w:proofErr w:type="gramEnd"/>
      <w:r w:rsidRPr="0055184B">
        <w:rPr>
          <w:sz w:val="16"/>
          <w:szCs w:val="16"/>
        </w:rPr>
        <w:t xml:space="preserve">                         муниципального района в соответствии с иными нормативными правовыми актами области и района на цели, указанные в правилах предоставления                  субсидии;</w:t>
      </w:r>
    </w:p>
    <w:p w:rsidR="00803F59" w:rsidRPr="0055184B" w:rsidRDefault="00803F59" w:rsidP="0055184B">
      <w:pPr>
        <w:widowControl w:val="0"/>
        <w:autoSpaceDE w:val="0"/>
        <w:autoSpaceDN w:val="0"/>
        <w:ind w:firstLine="567"/>
        <w:jc w:val="both"/>
        <w:rPr>
          <w:sz w:val="16"/>
          <w:szCs w:val="16"/>
          <w:u w:val="single"/>
        </w:rPr>
      </w:pPr>
      <w:bookmarkStart w:id="9" w:name="Par121"/>
      <w:bookmarkEnd w:id="9"/>
      <w:r w:rsidRPr="0055184B">
        <w:rPr>
          <w:sz w:val="16"/>
          <w:szCs w:val="16"/>
        </w:rPr>
        <w:t>3.3. Перечисление Субсидии осуществляется в соответствии с Порядком предоставления субсидии после предоставления документов в соответствии с Порядком предоставления субсидии на счет Получателя, открытый в__________________________</w:t>
      </w:r>
    </w:p>
    <w:p w:rsidR="00803F59" w:rsidRPr="0055184B" w:rsidRDefault="00803F59" w:rsidP="0055184B">
      <w:pPr>
        <w:autoSpaceDE w:val="0"/>
        <w:autoSpaceDN w:val="0"/>
        <w:adjustRightInd w:val="0"/>
        <w:jc w:val="center"/>
        <w:outlineLvl w:val="1"/>
        <w:rPr>
          <w:b/>
          <w:sz w:val="16"/>
          <w:szCs w:val="16"/>
        </w:rPr>
      </w:pPr>
      <w:r w:rsidRPr="0055184B">
        <w:rPr>
          <w:b/>
          <w:sz w:val="16"/>
          <w:szCs w:val="16"/>
        </w:rPr>
        <w:t>IV. Взаимодействие Сторон</w:t>
      </w:r>
    </w:p>
    <w:p w:rsidR="00803F59" w:rsidRPr="0055184B" w:rsidRDefault="00803F59" w:rsidP="0055184B">
      <w:pPr>
        <w:autoSpaceDE w:val="0"/>
        <w:autoSpaceDN w:val="0"/>
        <w:adjustRightInd w:val="0"/>
        <w:ind w:firstLine="709"/>
        <w:jc w:val="both"/>
        <w:rPr>
          <w:sz w:val="16"/>
          <w:szCs w:val="16"/>
        </w:rPr>
      </w:pPr>
      <w:r w:rsidRPr="0055184B">
        <w:rPr>
          <w:sz w:val="16"/>
          <w:szCs w:val="16"/>
        </w:rPr>
        <w:t>4.1. Администрация обязуется:</w:t>
      </w:r>
    </w:p>
    <w:p w:rsidR="00803F59" w:rsidRPr="0055184B" w:rsidRDefault="00803F59" w:rsidP="0055184B">
      <w:pPr>
        <w:autoSpaceDE w:val="0"/>
        <w:autoSpaceDN w:val="0"/>
        <w:adjustRightInd w:val="0"/>
        <w:ind w:firstLine="709"/>
        <w:jc w:val="both"/>
        <w:rPr>
          <w:sz w:val="16"/>
          <w:szCs w:val="16"/>
        </w:rPr>
      </w:pPr>
      <w:r w:rsidRPr="0055184B">
        <w:rPr>
          <w:sz w:val="16"/>
          <w:szCs w:val="16"/>
        </w:rPr>
        <w:t xml:space="preserve">4.1.1. Обеспечить предоставление Субсидии в соответствии с </w:t>
      </w:r>
      <w:hyperlink w:anchor="Par104" w:history="1">
        <w:r w:rsidRPr="0055184B">
          <w:rPr>
            <w:sz w:val="16"/>
            <w:szCs w:val="16"/>
          </w:rPr>
          <w:t>разделом III</w:t>
        </w:r>
      </w:hyperlink>
      <w:r w:rsidRPr="0055184B">
        <w:rPr>
          <w:sz w:val="16"/>
          <w:szCs w:val="16"/>
        </w:rPr>
        <w:t xml:space="preserve"> настоящего Соглашения;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4.1.2. Осуществлять проверку представляемых Пол</w:t>
      </w:r>
      <w:r w:rsidR="00256BDA" w:rsidRPr="0055184B">
        <w:rPr>
          <w:sz w:val="16"/>
          <w:szCs w:val="16"/>
        </w:rPr>
        <w:t xml:space="preserve">учателем </w:t>
      </w:r>
      <w:r w:rsidRPr="0055184B">
        <w:rPr>
          <w:sz w:val="16"/>
          <w:szCs w:val="16"/>
        </w:rPr>
        <w:t xml:space="preserve">документов, указанных в </w:t>
      </w:r>
      <w:hyperlink w:anchor="Par108" w:history="1">
        <w:r w:rsidRPr="0055184B">
          <w:rPr>
            <w:sz w:val="16"/>
            <w:szCs w:val="16"/>
          </w:rPr>
          <w:t>пункте(ах) 3.1.2</w:t>
        </w:r>
      </w:hyperlink>
      <w:r w:rsidR="00256BDA" w:rsidRPr="0055184B">
        <w:rPr>
          <w:sz w:val="16"/>
          <w:szCs w:val="16"/>
        </w:rPr>
        <w:t xml:space="preserve"> настоящего Соглашения, в том </w:t>
      </w:r>
      <w:r w:rsidRPr="0055184B">
        <w:rPr>
          <w:sz w:val="16"/>
          <w:szCs w:val="16"/>
        </w:rPr>
        <w:t>числе на соответствие их Порядку предоставления субсидии, в течение 7   рабочих дней со дня их получения от получателя;</w:t>
      </w:r>
    </w:p>
    <w:p w:rsidR="00803F59" w:rsidRPr="0055184B" w:rsidRDefault="00803F59" w:rsidP="0055184B">
      <w:pPr>
        <w:autoSpaceDE w:val="0"/>
        <w:autoSpaceDN w:val="0"/>
        <w:adjustRightInd w:val="0"/>
        <w:ind w:firstLine="709"/>
        <w:jc w:val="both"/>
        <w:rPr>
          <w:sz w:val="16"/>
          <w:szCs w:val="16"/>
        </w:rPr>
      </w:pPr>
      <w:r w:rsidRPr="0055184B">
        <w:rPr>
          <w:sz w:val="16"/>
          <w:szCs w:val="16"/>
        </w:rPr>
        <w:t>4.1.3. Обеспечивать перечислени</w:t>
      </w:r>
      <w:r w:rsidR="00256BDA" w:rsidRPr="0055184B">
        <w:rPr>
          <w:sz w:val="16"/>
          <w:szCs w:val="16"/>
        </w:rPr>
        <w:t xml:space="preserve">е Субсидии на счет Получателя, </w:t>
      </w:r>
      <w:r w:rsidRPr="0055184B">
        <w:rPr>
          <w:sz w:val="16"/>
          <w:szCs w:val="16"/>
        </w:rPr>
        <w:t xml:space="preserve">указанный в </w:t>
      </w:r>
      <w:hyperlink r:id="rId19" w:history="1">
        <w:r w:rsidRPr="0055184B">
          <w:rPr>
            <w:sz w:val="16"/>
            <w:szCs w:val="16"/>
          </w:rPr>
          <w:t>разделе VIII</w:t>
        </w:r>
      </w:hyperlink>
      <w:r w:rsidRPr="0055184B">
        <w:rPr>
          <w:sz w:val="16"/>
          <w:szCs w:val="16"/>
        </w:rPr>
        <w:t xml:space="preserve"> настоящего Соглашения, в соответствии с </w:t>
      </w:r>
      <w:hyperlink w:anchor="Par121" w:history="1">
        <w:r w:rsidRPr="0055184B">
          <w:rPr>
            <w:sz w:val="16"/>
            <w:szCs w:val="16"/>
          </w:rPr>
          <w:t>пунктом 3.3</w:t>
        </w:r>
      </w:hyperlink>
      <w:r w:rsidRPr="0055184B">
        <w:rPr>
          <w:sz w:val="16"/>
          <w:szCs w:val="16"/>
        </w:rPr>
        <w:t xml:space="preserve"> настоящего Соглашения;</w:t>
      </w:r>
    </w:p>
    <w:p w:rsidR="00803F59" w:rsidRPr="0055184B" w:rsidRDefault="00803F59" w:rsidP="0055184B">
      <w:pPr>
        <w:autoSpaceDE w:val="0"/>
        <w:autoSpaceDN w:val="0"/>
        <w:adjustRightInd w:val="0"/>
        <w:ind w:firstLine="709"/>
        <w:jc w:val="both"/>
        <w:rPr>
          <w:sz w:val="16"/>
          <w:szCs w:val="16"/>
        </w:rPr>
      </w:pPr>
      <w:bookmarkStart w:id="10" w:name="Par141"/>
      <w:bookmarkStart w:id="11" w:name="Par154"/>
      <w:bookmarkStart w:id="12" w:name="Par155"/>
      <w:bookmarkEnd w:id="10"/>
      <w:bookmarkEnd w:id="11"/>
      <w:bookmarkEnd w:id="12"/>
      <w:r w:rsidRPr="0055184B">
        <w:rPr>
          <w:sz w:val="16"/>
          <w:szCs w:val="16"/>
        </w:rPr>
        <w:t xml:space="preserve">4.1.4.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с </w:t>
      </w:r>
      <w:hyperlink w:anchor="Par229" w:history="1">
        <w:r w:rsidRPr="0055184B">
          <w:rPr>
            <w:sz w:val="16"/>
            <w:szCs w:val="16"/>
          </w:rPr>
          <w:t>пунктом 4.3.4</w:t>
        </w:r>
      </w:hyperlink>
      <w:r w:rsidRPr="0055184B">
        <w:rPr>
          <w:sz w:val="16"/>
          <w:szCs w:val="16"/>
        </w:rPr>
        <w:t xml:space="preserve"> настоящего Соглашения;</w:t>
      </w:r>
    </w:p>
    <w:p w:rsidR="00803F59" w:rsidRPr="0055184B" w:rsidRDefault="00803F59" w:rsidP="0055184B">
      <w:pPr>
        <w:autoSpaceDE w:val="0"/>
        <w:autoSpaceDN w:val="0"/>
        <w:adjustRightInd w:val="0"/>
        <w:ind w:firstLine="709"/>
        <w:jc w:val="both"/>
        <w:rPr>
          <w:sz w:val="16"/>
          <w:szCs w:val="16"/>
        </w:rPr>
      </w:pPr>
      <w:bookmarkStart w:id="13" w:name="Par162"/>
      <w:bookmarkEnd w:id="13"/>
      <w:r w:rsidRPr="0055184B">
        <w:rPr>
          <w:sz w:val="16"/>
          <w:szCs w:val="16"/>
        </w:rPr>
        <w:t>4.1.5. В случае установления Администрацией или получения от органа государственного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803F59" w:rsidRPr="0055184B" w:rsidRDefault="00803F59" w:rsidP="0055184B">
      <w:pPr>
        <w:autoSpaceDE w:val="0"/>
        <w:autoSpaceDN w:val="0"/>
        <w:adjustRightInd w:val="0"/>
        <w:ind w:firstLine="709"/>
        <w:jc w:val="both"/>
        <w:rPr>
          <w:sz w:val="16"/>
          <w:szCs w:val="16"/>
        </w:rPr>
      </w:pPr>
      <w:bookmarkStart w:id="14" w:name="Par172"/>
      <w:bookmarkEnd w:id="14"/>
      <w:r w:rsidRPr="0055184B">
        <w:rPr>
          <w:sz w:val="16"/>
          <w:szCs w:val="16"/>
        </w:rPr>
        <w:t xml:space="preserve">4.1.6. Рассматривать предложения, документы и иную информацию, направленную Получателем, в том числе в соответствии с </w:t>
      </w:r>
      <w:hyperlink w:anchor="Par266" w:history="1">
        <w:r w:rsidRPr="0055184B">
          <w:rPr>
            <w:sz w:val="16"/>
            <w:szCs w:val="16"/>
          </w:rPr>
          <w:t>пунктом 4.4.1</w:t>
        </w:r>
      </w:hyperlink>
      <w:r w:rsidRPr="0055184B">
        <w:rPr>
          <w:sz w:val="16"/>
          <w:szCs w:val="16"/>
        </w:rPr>
        <w:t xml:space="preserve"> настоящего Соглашения, в течение ___ рабочих дней со дня их получения и уведомлять Получателя о принятом решении (при необходимости);</w:t>
      </w:r>
    </w:p>
    <w:p w:rsidR="00803F59" w:rsidRPr="0055184B" w:rsidRDefault="00803F59" w:rsidP="0055184B">
      <w:pPr>
        <w:autoSpaceDE w:val="0"/>
        <w:autoSpaceDN w:val="0"/>
        <w:adjustRightInd w:val="0"/>
        <w:ind w:firstLine="709"/>
        <w:jc w:val="both"/>
        <w:rPr>
          <w:sz w:val="16"/>
          <w:szCs w:val="16"/>
        </w:rPr>
      </w:pPr>
      <w:r w:rsidRPr="0055184B">
        <w:rPr>
          <w:sz w:val="16"/>
          <w:szCs w:val="16"/>
        </w:rPr>
        <w:t xml:space="preserve">4.1.7.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w:t>
      </w:r>
      <w:hyperlink w:anchor="Par273" w:history="1">
        <w:r w:rsidRPr="0055184B">
          <w:rPr>
            <w:sz w:val="16"/>
            <w:szCs w:val="16"/>
          </w:rPr>
          <w:t>пунктом 4.4.2</w:t>
        </w:r>
      </w:hyperlink>
      <w:r w:rsidRPr="0055184B">
        <w:rPr>
          <w:sz w:val="16"/>
          <w:szCs w:val="16"/>
        </w:rPr>
        <w:t xml:space="preserve"> настоящего Соглашения;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4.1.8. Предоставлять Получателю субсидии информацию о нормативных правовых актах, регламентирующих условия, цели и порядок предоставления Субсидии, в том числе путем размещения указанной информации на официальном сайте Администрации в информационно-телекоммуникационной сети «Интернет»;</w:t>
      </w:r>
    </w:p>
    <w:p w:rsidR="00803F59" w:rsidRPr="0055184B" w:rsidRDefault="00803F59" w:rsidP="0055184B">
      <w:pPr>
        <w:autoSpaceDE w:val="0"/>
        <w:autoSpaceDN w:val="0"/>
        <w:adjustRightInd w:val="0"/>
        <w:ind w:firstLine="709"/>
        <w:jc w:val="both"/>
        <w:rPr>
          <w:sz w:val="16"/>
          <w:szCs w:val="16"/>
        </w:rPr>
      </w:pPr>
      <w:r w:rsidRPr="0055184B">
        <w:rPr>
          <w:sz w:val="16"/>
          <w:szCs w:val="16"/>
        </w:rPr>
        <w:t>4.1.9. Выполнять иные обязательства в соответствии с бюджетным    законодательством Российской Федерации и Порядка предоставления субсидии.</w:t>
      </w:r>
    </w:p>
    <w:p w:rsidR="00803F59" w:rsidRPr="0055184B" w:rsidRDefault="00803F59" w:rsidP="0055184B">
      <w:pPr>
        <w:autoSpaceDE w:val="0"/>
        <w:autoSpaceDN w:val="0"/>
        <w:adjustRightInd w:val="0"/>
        <w:ind w:firstLine="709"/>
        <w:jc w:val="both"/>
        <w:rPr>
          <w:sz w:val="16"/>
          <w:szCs w:val="16"/>
        </w:rPr>
      </w:pPr>
      <w:r w:rsidRPr="0055184B">
        <w:rPr>
          <w:sz w:val="16"/>
          <w:szCs w:val="16"/>
        </w:rPr>
        <w:t>4.2. Администрация вправе:</w:t>
      </w:r>
    </w:p>
    <w:p w:rsidR="00803F59" w:rsidRPr="0055184B" w:rsidRDefault="00803F59" w:rsidP="0055184B">
      <w:pPr>
        <w:autoSpaceDE w:val="0"/>
        <w:autoSpaceDN w:val="0"/>
        <w:adjustRightInd w:val="0"/>
        <w:ind w:firstLine="709"/>
        <w:jc w:val="both"/>
        <w:rPr>
          <w:sz w:val="16"/>
          <w:szCs w:val="16"/>
        </w:rPr>
      </w:pPr>
      <w:bookmarkStart w:id="15" w:name="Par191"/>
      <w:bookmarkEnd w:id="15"/>
      <w:r w:rsidRPr="0055184B">
        <w:rPr>
          <w:sz w:val="16"/>
          <w:szCs w:val="16"/>
        </w:rPr>
        <w:t>4.2.1. Принимать решение об изменении условий настоящего Соглашения, в том числе на основании инфо</w:t>
      </w:r>
      <w:r w:rsidR="00256BDA" w:rsidRPr="0055184B">
        <w:rPr>
          <w:sz w:val="16"/>
          <w:szCs w:val="16"/>
        </w:rPr>
        <w:t xml:space="preserve">рмации и предложений, </w:t>
      </w:r>
      <w:r w:rsidRPr="0055184B">
        <w:rPr>
          <w:sz w:val="16"/>
          <w:szCs w:val="16"/>
        </w:rPr>
        <w:t xml:space="preserve">направленных Получателем в соответствии с </w:t>
      </w:r>
      <w:hyperlink w:anchor="Par266" w:history="1">
        <w:r w:rsidRPr="0055184B">
          <w:rPr>
            <w:sz w:val="16"/>
            <w:szCs w:val="16"/>
          </w:rPr>
          <w:t>пунктом 4.4.1</w:t>
        </w:r>
      </w:hyperlink>
      <w:r w:rsidRPr="0055184B">
        <w:rPr>
          <w:sz w:val="16"/>
          <w:szCs w:val="16"/>
        </w:rPr>
        <w:t xml:space="preserve"> настоящего Соглашения;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4.2.2. Приостанавливать предоставление Субсидии в случае установления Администрацией или получения от органа государственного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803F59" w:rsidRPr="0055184B" w:rsidRDefault="00803F59" w:rsidP="0055184B">
      <w:pPr>
        <w:autoSpaceDE w:val="0"/>
        <w:autoSpaceDN w:val="0"/>
        <w:adjustRightInd w:val="0"/>
        <w:ind w:firstLine="709"/>
        <w:jc w:val="both"/>
        <w:rPr>
          <w:sz w:val="16"/>
          <w:szCs w:val="16"/>
        </w:rPr>
      </w:pPr>
      <w:bookmarkStart w:id="16" w:name="Par203"/>
      <w:bookmarkEnd w:id="16"/>
      <w:r w:rsidRPr="0055184B">
        <w:rPr>
          <w:sz w:val="16"/>
          <w:szCs w:val="16"/>
        </w:rPr>
        <w:t xml:space="preserve">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proofErr w:type="gramStart"/>
      <w:r w:rsidRPr="0055184B">
        <w:rPr>
          <w:sz w:val="16"/>
          <w:szCs w:val="16"/>
        </w:rPr>
        <w:t>пунктом  4.1.4</w:t>
      </w:r>
      <w:proofErr w:type="gramEnd"/>
      <w:r w:rsidRPr="0055184B">
        <w:rPr>
          <w:sz w:val="16"/>
          <w:szCs w:val="16"/>
        </w:rPr>
        <w:t xml:space="preserve">  настоящего Соглашения;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4.2.4. Осуществлять иные права в соответствии с бюджетным законодательством Российской Федерации и Порядком предоставления субсидии, в том числе:</w:t>
      </w:r>
    </w:p>
    <w:p w:rsidR="00803F59" w:rsidRPr="0055184B" w:rsidRDefault="00803F59" w:rsidP="0055184B">
      <w:pPr>
        <w:autoSpaceDE w:val="0"/>
        <w:autoSpaceDN w:val="0"/>
        <w:adjustRightInd w:val="0"/>
        <w:ind w:firstLine="709"/>
        <w:jc w:val="both"/>
        <w:rPr>
          <w:sz w:val="16"/>
          <w:szCs w:val="16"/>
        </w:rPr>
      </w:pPr>
      <w:r w:rsidRPr="0055184B">
        <w:rPr>
          <w:sz w:val="16"/>
          <w:szCs w:val="16"/>
        </w:rPr>
        <w:t>4.2.4.1. Направлять требование о возврате субсидии, в случае если после предоставления субсидии выявлено нарушение Получателем условий предоставления субсидии (в том числе предоставление документов, содержащих недостоверные сведения).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4.3. Получатель обязуется:</w:t>
      </w:r>
    </w:p>
    <w:p w:rsidR="00803F59" w:rsidRPr="0055184B" w:rsidRDefault="00803F59" w:rsidP="0055184B">
      <w:pPr>
        <w:autoSpaceDE w:val="0"/>
        <w:autoSpaceDN w:val="0"/>
        <w:adjustRightInd w:val="0"/>
        <w:ind w:firstLine="709"/>
        <w:jc w:val="both"/>
        <w:rPr>
          <w:sz w:val="16"/>
          <w:szCs w:val="16"/>
        </w:rPr>
      </w:pPr>
      <w:r w:rsidRPr="0055184B">
        <w:rPr>
          <w:sz w:val="16"/>
          <w:szCs w:val="16"/>
        </w:rPr>
        <w:t>4.3.1. Представлять в Администрацию документы, установленные    Порядком предоставления субсидии;</w:t>
      </w:r>
    </w:p>
    <w:p w:rsidR="00803F59" w:rsidRPr="0055184B" w:rsidRDefault="00803F59" w:rsidP="0055184B">
      <w:pPr>
        <w:autoSpaceDE w:val="0"/>
        <w:autoSpaceDN w:val="0"/>
        <w:adjustRightInd w:val="0"/>
        <w:ind w:firstLine="709"/>
        <w:jc w:val="both"/>
        <w:rPr>
          <w:sz w:val="16"/>
          <w:szCs w:val="16"/>
        </w:rPr>
      </w:pPr>
      <w:bookmarkStart w:id="17" w:name="Par219"/>
      <w:bookmarkStart w:id="18" w:name="Par229"/>
      <w:bookmarkEnd w:id="17"/>
      <w:bookmarkEnd w:id="18"/>
      <w:r w:rsidRPr="0055184B">
        <w:rPr>
          <w:sz w:val="16"/>
          <w:szCs w:val="16"/>
        </w:rPr>
        <w:t xml:space="preserve">4.3.2. 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w:t>
      </w:r>
      <w:hyperlink w:anchor="Par203" w:history="1">
        <w:r w:rsidRPr="0055184B">
          <w:rPr>
            <w:sz w:val="16"/>
            <w:szCs w:val="16"/>
          </w:rPr>
          <w:t>4.2.3</w:t>
        </w:r>
      </w:hyperlink>
      <w:r w:rsidRPr="0055184B">
        <w:rPr>
          <w:sz w:val="16"/>
          <w:szCs w:val="16"/>
        </w:rPr>
        <w:t xml:space="preserve"> настоящего Соглашения, в</w:t>
      </w:r>
      <w:r w:rsidR="00BE7E26" w:rsidRPr="0055184B">
        <w:rPr>
          <w:sz w:val="16"/>
          <w:szCs w:val="16"/>
        </w:rPr>
        <w:t xml:space="preserve"> течение 7 рабочих дней со дня </w:t>
      </w:r>
      <w:r w:rsidRPr="0055184B">
        <w:rPr>
          <w:sz w:val="16"/>
          <w:szCs w:val="16"/>
        </w:rPr>
        <w:t>получения указанного запроса;</w:t>
      </w:r>
    </w:p>
    <w:p w:rsidR="00803F59" w:rsidRPr="0055184B" w:rsidRDefault="00803F59" w:rsidP="0055184B">
      <w:pPr>
        <w:autoSpaceDE w:val="0"/>
        <w:autoSpaceDN w:val="0"/>
        <w:adjustRightInd w:val="0"/>
        <w:ind w:firstLine="709"/>
        <w:jc w:val="both"/>
        <w:rPr>
          <w:sz w:val="16"/>
          <w:szCs w:val="16"/>
        </w:rPr>
      </w:pPr>
      <w:r w:rsidRPr="0055184B">
        <w:rPr>
          <w:sz w:val="16"/>
          <w:szCs w:val="16"/>
        </w:rPr>
        <w:t xml:space="preserve">4.3.3. В случае получения от Администрации требования в соответствии с </w:t>
      </w:r>
      <w:hyperlink w:anchor="Par162" w:history="1">
        <w:r w:rsidRPr="0055184B">
          <w:rPr>
            <w:sz w:val="16"/>
            <w:szCs w:val="16"/>
          </w:rPr>
          <w:t>пунктом</w:t>
        </w:r>
      </w:hyperlink>
      <w:r w:rsidRPr="0055184B">
        <w:rPr>
          <w:sz w:val="16"/>
          <w:szCs w:val="16"/>
        </w:rPr>
        <w:t xml:space="preserve"> 4.1.5 настоящего Соглашения: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4.3.3.1. Устранять факт (ы) нарушения порядка, целей и условий предоставления Субсидии в сроки, определенные в указанном требовании;</w:t>
      </w:r>
    </w:p>
    <w:p w:rsidR="00803F59" w:rsidRPr="0055184B" w:rsidRDefault="00803F59" w:rsidP="0055184B">
      <w:pPr>
        <w:autoSpaceDE w:val="0"/>
        <w:autoSpaceDN w:val="0"/>
        <w:adjustRightInd w:val="0"/>
        <w:ind w:firstLine="709"/>
        <w:jc w:val="both"/>
        <w:rPr>
          <w:sz w:val="16"/>
          <w:szCs w:val="16"/>
        </w:rPr>
      </w:pPr>
      <w:r w:rsidRPr="0055184B">
        <w:rPr>
          <w:sz w:val="16"/>
          <w:szCs w:val="16"/>
        </w:rPr>
        <w:t>4.3.3.2. Возвращать в бюджет муниципального района Субсидию в размере и в сроки, определенные в указанном требовании;</w:t>
      </w:r>
    </w:p>
    <w:p w:rsidR="00BE7E26" w:rsidRPr="0055184B" w:rsidRDefault="00803F59" w:rsidP="0055184B">
      <w:pPr>
        <w:autoSpaceDE w:val="0"/>
        <w:autoSpaceDN w:val="0"/>
        <w:adjustRightInd w:val="0"/>
        <w:ind w:firstLine="709"/>
        <w:jc w:val="both"/>
        <w:rPr>
          <w:sz w:val="16"/>
          <w:szCs w:val="16"/>
        </w:rPr>
      </w:pPr>
      <w:r w:rsidRPr="0055184B">
        <w:rPr>
          <w:sz w:val="16"/>
          <w:szCs w:val="16"/>
        </w:rPr>
        <w:t>4.3.6. Обеспечивать пол</w:t>
      </w:r>
      <w:r w:rsidR="00BE7E26" w:rsidRPr="0055184B">
        <w:rPr>
          <w:sz w:val="16"/>
          <w:szCs w:val="16"/>
        </w:rPr>
        <w:t>ноту и достоверность сведений,</w:t>
      </w:r>
      <w:r w:rsidRPr="0055184B">
        <w:rPr>
          <w:sz w:val="16"/>
          <w:szCs w:val="16"/>
        </w:rPr>
        <w:t xml:space="preserve"> представляемых в Администрацию в соответствии с </w:t>
      </w:r>
      <w:proofErr w:type="gramStart"/>
      <w:r w:rsidRPr="0055184B">
        <w:rPr>
          <w:sz w:val="16"/>
          <w:szCs w:val="16"/>
        </w:rPr>
        <w:t>настоящим  Соглашением</w:t>
      </w:r>
      <w:proofErr w:type="gramEnd"/>
      <w:r w:rsidRPr="0055184B">
        <w:rPr>
          <w:sz w:val="16"/>
          <w:szCs w:val="16"/>
        </w:rPr>
        <w:t>;</w:t>
      </w:r>
    </w:p>
    <w:p w:rsidR="00803F59" w:rsidRPr="0055184B" w:rsidRDefault="00803F59" w:rsidP="0055184B">
      <w:pPr>
        <w:autoSpaceDE w:val="0"/>
        <w:autoSpaceDN w:val="0"/>
        <w:adjustRightInd w:val="0"/>
        <w:ind w:firstLine="709"/>
        <w:jc w:val="both"/>
        <w:rPr>
          <w:sz w:val="16"/>
          <w:szCs w:val="16"/>
        </w:rPr>
      </w:pPr>
      <w:r w:rsidRPr="0055184B">
        <w:rPr>
          <w:sz w:val="16"/>
          <w:szCs w:val="16"/>
        </w:rPr>
        <w:t>4.3.7. Обеспечить целевое использование предоставленной Субсидии</w:t>
      </w:r>
    </w:p>
    <w:p w:rsidR="00803F59" w:rsidRPr="0055184B" w:rsidRDefault="00803F59" w:rsidP="0055184B">
      <w:pPr>
        <w:widowControl w:val="0"/>
        <w:autoSpaceDE w:val="0"/>
        <w:autoSpaceDN w:val="0"/>
        <w:adjustRightInd w:val="0"/>
        <w:ind w:firstLine="709"/>
        <w:jc w:val="both"/>
        <w:rPr>
          <w:sz w:val="16"/>
          <w:szCs w:val="16"/>
        </w:rPr>
      </w:pPr>
      <w:r w:rsidRPr="0055184B">
        <w:rPr>
          <w:sz w:val="16"/>
          <w:szCs w:val="16"/>
        </w:rPr>
        <w:t>4.3.8. Представлять информацию:</w:t>
      </w:r>
    </w:p>
    <w:p w:rsidR="00803F59" w:rsidRPr="0055184B" w:rsidRDefault="00803F59" w:rsidP="0055184B">
      <w:pPr>
        <w:widowControl w:val="0"/>
        <w:autoSpaceDE w:val="0"/>
        <w:autoSpaceDN w:val="0"/>
        <w:adjustRightInd w:val="0"/>
        <w:ind w:firstLine="709"/>
        <w:jc w:val="both"/>
        <w:rPr>
          <w:sz w:val="16"/>
          <w:szCs w:val="16"/>
        </w:rPr>
      </w:pPr>
      <w:r w:rsidRPr="0055184B">
        <w:rPr>
          <w:sz w:val="16"/>
          <w:szCs w:val="16"/>
        </w:rPr>
        <w:t>4.3.8.1. О предстоящей реорганизации или ликвидации в течение трех</w:t>
      </w:r>
    </w:p>
    <w:p w:rsidR="00803F59" w:rsidRPr="0055184B" w:rsidRDefault="00803F59" w:rsidP="0055184B">
      <w:pPr>
        <w:widowControl w:val="0"/>
        <w:autoSpaceDE w:val="0"/>
        <w:autoSpaceDN w:val="0"/>
        <w:adjustRightInd w:val="0"/>
        <w:jc w:val="both"/>
        <w:rPr>
          <w:sz w:val="16"/>
          <w:szCs w:val="16"/>
        </w:rPr>
      </w:pPr>
      <w:r w:rsidRPr="0055184B">
        <w:rPr>
          <w:sz w:val="16"/>
          <w:szCs w:val="16"/>
        </w:rPr>
        <w:t>дней со дня принятия такого решения;</w:t>
      </w:r>
    </w:p>
    <w:p w:rsidR="00803F59" w:rsidRPr="0055184B" w:rsidRDefault="00803F59" w:rsidP="0055184B">
      <w:pPr>
        <w:widowControl w:val="0"/>
        <w:autoSpaceDE w:val="0"/>
        <w:autoSpaceDN w:val="0"/>
        <w:adjustRightInd w:val="0"/>
        <w:ind w:firstLine="709"/>
        <w:jc w:val="both"/>
        <w:rPr>
          <w:sz w:val="16"/>
          <w:szCs w:val="16"/>
        </w:rPr>
      </w:pPr>
      <w:r w:rsidRPr="0055184B">
        <w:rPr>
          <w:sz w:val="16"/>
          <w:szCs w:val="16"/>
        </w:rPr>
        <w:t>4.3.8.2. Об изменении банковских реквизитов в течение трех дней с даты их изменения.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4.3.9. Выполнять иные обязательства в соответствии с бюджетным    законодательством Российской Федерации и Порядком предоставления    субсидии.</w:t>
      </w:r>
    </w:p>
    <w:p w:rsidR="00803F59" w:rsidRPr="0055184B" w:rsidRDefault="00803F59" w:rsidP="0055184B">
      <w:pPr>
        <w:autoSpaceDE w:val="0"/>
        <w:autoSpaceDN w:val="0"/>
        <w:adjustRightInd w:val="0"/>
        <w:ind w:firstLine="709"/>
        <w:jc w:val="both"/>
        <w:rPr>
          <w:sz w:val="16"/>
          <w:szCs w:val="16"/>
        </w:rPr>
      </w:pPr>
      <w:r w:rsidRPr="0055184B">
        <w:rPr>
          <w:sz w:val="16"/>
          <w:szCs w:val="16"/>
        </w:rPr>
        <w:t>4.4. Получатель вправе:</w:t>
      </w:r>
    </w:p>
    <w:p w:rsidR="00803F59" w:rsidRPr="0055184B" w:rsidRDefault="00803F59" w:rsidP="0055184B">
      <w:pPr>
        <w:autoSpaceDE w:val="0"/>
        <w:autoSpaceDN w:val="0"/>
        <w:adjustRightInd w:val="0"/>
        <w:ind w:firstLine="709"/>
        <w:jc w:val="both"/>
        <w:rPr>
          <w:sz w:val="16"/>
          <w:szCs w:val="16"/>
        </w:rPr>
      </w:pPr>
      <w:bookmarkStart w:id="19" w:name="Par266"/>
      <w:bookmarkEnd w:id="19"/>
      <w:r w:rsidRPr="0055184B">
        <w:rPr>
          <w:sz w:val="16"/>
          <w:szCs w:val="16"/>
        </w:rPr>
        <w:t>4.4.1. Направлять в Администрацию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803F59" w:rsidRPr="0055184B" w:rsidRDefault="00803F59" w:rsidP="0055184B">
      <w:pPr>
        <w:autoSpaceDE w:val="0"/>
        <w:autoSpaceDN w:val="0"/>
        <w:adjustRightInd w:val="0"/>
        <w:ind w:firstLine="709"/>
        <w:jc w:val="both"/>
        <w:rPr>
          <w:sz w:val="16"/>
          <w:szCs w:val="16"/>
        </w:rPr>
      </w:pPr>
      <w:bookmarkStart w:id="20" w:name="Par273"/>
      <w:bookmarkEnd w:id="20"/>
      <w:r w:rsidRPr="0055184B">
        <w:rPr>
          <w:sz w:val="16"/>
          <w:szCs w:val="16"/>
        </w:rPr>
        <w:t>4.4.2. Обращаться в Администрацию в целях получения разъяснений в связи с исполнением настоящего Соглашения;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4.4.3. Осуществлять иные права в соответствии с бюджетным законодательством Российской Федерации и Порядка предоставления       субсидии.</w:t>
      </w:r>
    </w:p>
    <w:p w:rsidR="00803F59" w:rsidRPr="0055184B" w:rsidRDefault="00803F59" w:rsidP="0055184B">
      <w:pPr>
        <w:autoSpaceDE w:val="0"/>
        <w:autoSpaceDN w:val="0"/>
        <w:adjustRightInd w:val="0"/>
        <w:jc w:val="center"/>
        <w:outlineLvl w:val="1"/>
        <w:rPr>
          <w:b/>
          <w:sz w:val="16"/>
          <w:szCs w:val="16"/>
        </w:rPr>
      </w:pPr>
      <w:r w:rsidRPr="0055184B">
        <w:rPr>
          <w:b/>
          <w:sz w:val="16"/>
          <w:szCs w:val="16"/>
        </w:rPr>
        <w:t>V. Ответственность Сторон</w:t>
      </w:r>
    </w:p>
    <w:p w:rsidR="00803F59" w:rsidRPr="0055184B" w:rsidRDefault="00803F59" w:rsidP="0055184B">
      <w:pPr>
        <w:autoSpaceDE w:val="0"/>
        <w:autoSpaceDN w:val="0"/>
        <w:adjustRightInd w:val="0"/>
        <w:ind w:firstLine="709"/>
        <w:jc w:val="both"/>
        <w:rPr>
          <w:sz w:val="16"/>
          <w:szCs w:val="16"/>
        </w:rPr>
      </w:pPr>
      <w:r w:rsidRPr="0055184B">
        <w:rPr>
          <w:sz w:val="16"/>
          <w:szCs w:val="1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03F59" w:rsidRPr="0055184B" w:rsidRDefault="00803F59" w:rsidP="0055184B">
      <w:pPr>
        <w:autoSpaceDE w:val="0"/>
        <w:autoSpaceDN w:val="0"/>
        <w:adjustRightInd w:val="0"/>
        <w:ind w:firstLine="709"/>
        <w:jc w:val="both"/>
        <w:rPr>
          <w:sz w:val="16"/>
          <w:szCs w:val="16"/>
        </w:rPr>
      </w:pPr>
      <w:r w:rsidRPr="0055184B">
        <w:rPr>
          <w:sz w:val="16"/>
          <w:szCs w:val="16"/>
        </w:rPr>
        <w:t>5.2. Иные положения об ответственности за неисполнение или ненадлежащее исполнение Сторонами обязательств по настоящему Соглашению.</w:t>
      </w:r>
    </w:p>
    <w:p w:rsidR="00803F59" w:rsidRPr="0055184B" w:rsidRDefault="00803F59" w:rsidP="0055184B">
      <w:pPr>
        <w:autoSpaceDE w:val="0"/>
        <w:autoSpaceDN w:val="0"/>
        <w:adjustRightInd w:val="0"/>
        <w:jc w:val="center"/>
        <w:outlineLvl w:val="1"/>
        <w:rPr>
          <w:b/>
          <w:sz w:val="16"/>
          <w:szCs w:val="16"/>
        </w:rPr>
      </w:pPr>
      <w:r w:rsidRPr="0055184B">
        <w:rPr>
          <w:b/>
          <w:sz w:val="16"/>
          <w:szCs w:val="16"/>
        </w:rPr>
        <w:t>VI. Иные условия</w:t>
      </w:r>
    </w:p>
    <w:p w:rsidR="00803F59" w:rsidRPr="0055184B" w:rsidRDefault="00803F59" w:rsidP="0055184B">
      <w:pPr>
        <w:autoSpaceDE w:val="0"/>
        <w:autoSpaceDN w:val="0"/>
        <w:adjustRightInd w:val="0"/>
        <w:ind w:firstLine="709"/>
        <w:jc w:val="both"/>
        <w:rPr>
          <w:sz w:val="16"/>
          <w:szCs w:val="16"/>
        </w:rPr>
      </w:pPr>
      <w:r w:rsidRPr="0055184B">
        <w:rPr>
          <w:sz w:val="16"/>
          <w:szCs w:val="16"/>
        </w:rPr>
        <w:t>6.1. Иные условия по настоящему Соглашению:</w:t>
      </w:r>
    </w:p>
    <w:p w:rsidR="00803F59" w:rsidRPr="0055184B" w:rsidRDefault="00803F59" w:rsidP="0055184B">
      <w:pPr>
        <w:widowControl w:val="0"/>
        <w:autoSpaceDE w:val="0"/>
        <w:autoSpaceDN w:val="0"/>
        <w:adjustRightInd w:val="0"/>
        <w:ind w:firstLine="709"/>
        <w:jc w:val="both"/>
        <w:rPr>
          <w:sz w:val="16"/>
          <w:szCs w:val="16"/>
        </w:rPr>
      </w:pPr>
      <w:r w:rsidRPr="0055184B">
        <w:rPr>
          <w:sz w:val="16"/>
          <w:szCs w:val="16"/>
        </w:rPr>
        <w:t>Получатель дает согласие на сбор, хранение и обработку Администрации своих персональных данных в соответствии с действующим законодательством Российской Федерации для выполнения Соглашения, ведения делопроизводства, финансового и бухгалтерского учета.</w:t>
      </w:r>
    </w:p>
    <w:p w:rsidR="00803F59" w:rsidRPr="0055184B" w:rsidRDefault="00803F59" w:rsidP="0055184B">
      <w:pPr>
        <w:autoSpaceDE w:val="0"/>
        <w:autoSpaceDN w:val="0"/>
        <w:adjustRightInd w:val="0"/>
        <w:jc w:val="center"/>
        <w:outlineLvl w:val="1"/>
        <w:rPr>
          <w:b/>
          <w:sz w:val="16"/>
          <w:szCs w:val="16"/>
        </w:rPr>
      </w:pPr>
      <w:r w:rsidRPr="0055184B">
        <w:rPr>
          <w:b/>
          <w:sz w:val="16"/>
          <w:szCs w:val="16"/>
        </w:rPr>
        <w:t>VII. Заключительные положения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w:t>
      </w:r>
      <w:r w:rsidR="00BE7E26" w:rsidRPr="0055184B">
        <w:rPr>
          <w:sz w:val="16"/>
          <w:szCs w:val="16"/>
        </w:rPr>
        <w:t xml:space="preserve">етствующих протоколов или иных </w:t>
      </w:r>
      <w:r w:rsidRPr="0055184B">
        <w:rPr>
          <w:sz w:val="16"/>
          <w:szCs w:val="16"/>
        </w:rPr>
        <w:t xml:space="preserve">документов. При </w:t>
      </w:r>
      <w:proofErr w:type="spellStart"/>
      <w:r w:rsidRPr="0055184B">
        <w:rPr>
          <w:sz w:val="16"/>
          <w:szCs w:val="16"/>
        </w:rPr>
        <w:t>недостижение</w:t>
      </w:r>
      <w:proofErr w:type="spellEnd"/>
      <w:r w:rsidRPr="0055184B">
        <w:rPr>
          <w:sz w:val="16"/>
          <w:szCs w:val="16"/>
        </w:rPr>
        <w:t xml:space="preserve"> согласия споры между Сторонами решаются в судебном порядке.</w:t>
      </w:r>
    </w:p>
    <w:p w:rsidR="00803F59" w:rsidRPr="0055184B" w:rsidRDefault="00803F59" w:rsidP="0055184B">
      <w:pPr>
        <w:autoSpaceDE w:val="0"/>
        <w:autoSpaceDN w:val="0"/>
        <w:adjustRightInd w:val="0"/>
        <w:ind w:firstLine="709"/>
        <w:jc w:val="both"/>
        <w:rPr>
          <w:sz w:val="16"/>
          <w:szCs w:val="16"/>
        </w:rPr>
      </w:pPr>
      <w:r w:rsidRPr="0055184B">
        <w:rPr>
          <w:sz w:val="16"/>
          <w:szCs w:val="16"/>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90" w:history="1">
        <w:r w:rsidRPr="0055184B">
          <w:rPr>
            <w:sz w:val="16"/>
            <w:szCs w:val="16"/>
          </w:rPr>
          <w:t>пункте 2.1</w:t>
        </w:r>
      </w:hyperlink>
      <w:r w:rsidRPr="0055184B">
        <w:rPr>
          <w:sz w:val="16"/>
          <w:szCs w:val="16"/>
        </w:rPr>
        <w:t xml:space="preserve"> настоящего Соглашения, и действует до полного исполнения Сторонами своих обязательств по настоящему Соглашению.</w:t>
      </w:r>
    </w:p>
    <w:p w:rsidR="00803F59" w:rsidRPr="0055184B" w:rsidRDefault="00803F59" w:rsidP="0055184B">
      <w:pPr>
        <w:autoSpaceDE w:val="0"/>
        <w:autoSpaceDN w:val="0"/>
        <w:adjustRightInd w:val="0"/>
        <w:ind w:firstLine="709"/>
        <w:jc w:val="both"/>
        <w:rPr>
          <w:sz w:val="16"/>
          <w:szCs w:val="16"/>
        </w:rPr>
      </w:pPr>
      <w:bookmarkStart w:id="21" w:name="Par298"/>
      <w:bookmarkEnd w:id="21"/>
      <w:r w:rsidRPr="0055184B">
        <w:rPr>
          <w:sz w:val="16"/>
          <w:szCs w:val="16"/>
        </w:rPr>
        <w:t xml:space="preserve">7.3. Изменение настоящего Соглашения, в том числе в соответствии с положениями </w:t>
      </w:r>
      <w:hyperlink w:anchor="Par191" w:history="1">
        <w:r w:rsidRPr="0055184B">
          <w:rPr>
            <w:sz w:val="16"/>
            <w:szCs w:val="16"/>
          </w:rPr>
          <w:t>пункта 4.2.1</w:t>
        </w:r>
      </w:hyperlink>
      <w:r w:rsidRPr="0055184B">
        <w:rPr>
          <w:sz w:val="16"/>
          <w:szCs w:val="16"/>
        </w:rPr>
        <w:t xml:space="preserve"> 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7.4. Расторжение настоящего Соглашения возможно в случае:</w:t>
      </w:r>
    </w:p>
    <w:p w:rsidR="00803F59" w:rsidRPr="0055184B" w:rsidRDefault="00803F59" w:rsidP="0055184B">
      <w:pPr>
        <w:autoSpaceDE w:val="0"/>
        <w:autoSpaceDN w:val="0"/>
        <w:adjustRightInd w:val="0"/>
        <w:ind w:firstLine="709"/>
        <w:jc w:val="both"/>
        <w:rPr>
          <w:sz w:val="16"/>
          <w:szCs w:val="16"/>
        </w:rPr>
      </w:pPr>
      <w:r w:rsidRPr="0055184B">
        <w:rPr>
          <w:sz w:val="16"/>
          <w:szCs w:val="16"/>
        </w:rPr>
        <w:t xml:space="preserve">7.4.1. </w:t>
      </w:r>
      <w:proofErr w:type="gramStart"/>
      <w:r w:rsidRPr="0055184B">
        <w:rPr>
          <w:sz w:val="16"/>
          <w:szCs w:val="16"/>
        </w:rPr>
        <w:t>Реорганизации  или</w:t>
      </w:r>
      <w:proofErr w:type="gramEnd"/>
      <w:r w:rsidRPr="0055184B">
        <w:rPr>
          <w:sz w:val="16"/>
          <w:szCs w:val="16"/>
        </w:rPr>
        <w:t xml:space="preserve"> прекращения деятельности Получателя;</w:t>
      </w:r>
    </w:p>
    <w:p w:rsidR="00803F59" w:rsidRPr="0055184B" w:rsidRDefault="00803F59" w:rsidP="0055184B">
      <w:pPr>
        <w:autoSpaceDE w:val="0"/>
        <w:autoSpaceDN w:val="0"/>
        <w:adjustRightInd w:val="0"/>
        <w:ind w:firstLine="709"/>
        <w:jc w:val="both"/>
        <w:rPr>
          <w:sz w:val="16"/>
          <w:szCs w:val="16"/>
        </w:rPr>
      </w:pPr>
      <w:r w:rsidRPr="0055184B">
        <w:rPr>
          <w:sz w:val="16"/>
          <w:szCs w:val="16"/>
        </w:rPr>
        <w:t>7.4.2. Нарушения Получателем порядка, требований, целей и условий предоставления Субсидии, установленных Порядком предоставления субсидии и настоящим Соглашением;</w:t>
      </w:r>
    </w:p>
    <w:p w:rsidR="00803F59" w:rsidRPr="0055184B" w:rsidRDefault="00803F59" w:rsidP="0055184B">
      <w:pPr>
        <w:widowControl w:val="0"/>
        <w:autoSpaceDE w:val="0"/>
        <w:autoSpaceDN w:val="0"/>
        <w:ind w:firstLine="709"/>
        <w:jc w:val="both"/>
        <w:rPr>
          <w:sz w:val="16"/>
          <w:szCs w:val="16"/>
        </w:rPr>
      </w:pPr>
      <w:r w:rsidRPr="0055184B">
        <w:rPr>
          <w:sz w:val="16"/>
          <w:szCs w:val="16"/>
        </w:rPr>
        <w:t>7.5. Документы и иная информация, предусмотренные настоящим    Соглашением, могут направляться Сторонами иными способами по соглашению сторон:</w:t>
      </w:r>
    </w:p>
    <w:p w:rsidR="00803F59" w:rsidRPr="0055184B" w:rsidRDefault="00803F59" w:rsidP="0055184B">
      <w:pPr>
        <w:widowControl w:val="0"/>
        <w:autoSpaceDE w:val="0"/>
        <w:autoSpaceDN w:val="0"/>
        <w:ind w:firstLine="709"/>
        <w:jc w:val="both"/>
        <w:rPr>
          <w:sz w:val="16"/>
          <w:szCs w:val="16"/>
        </w:rPr>
      </w:pPr>
      <w:bookmarkStart w:id="22" w:name="P406"/>
      <w:bookmarkEnd w:id="22"/>
      <w:r w:rsidRPr="0055184B">
        <w:rPr>
          <w:sz w:val="16"/>
          <w:szCs w:val="16"/>
        </w:rPr>
        <w:t>7.6. Настоящее Соглашение заключено Сторонами в форме бумажного документа в двух экземплярах, по одному экземпляру для каждой из Сторон.</w:t>
      </w:r>
    </w:p>
    <w:p w:rsidR="00803F59" w:rsidRPr="0055184B" w:rsidRDefault="00803F59" w:rsidP="0055184B">
      <w:pPr>
        <w:widowControl w:val="0"/>
        <w:autoSpaceDE w:val="0"/>
        <w:autoSpaceDN w:val="0"/>
        <w:jc w:val="center"/>
        <w:outlineLvl w:val="1"/>
        <w:rPr>
          <w:b/>
          <w:sz w:val="16"/>
          <w:szCs w:val="16"/>
        </w:rPr>
      </w:pPr>
      <w:r w:rsidRPr="0055184B">
        <w:rPr>
          <w:b/>
          <w:sz w:val="16"/>
          <w:szCs w:val="16"/>
        </w:rPr>
        <w:t>VIII. Платежные реквизиты Сторон</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723"/>
        <w:gridCol w:w="4365"/>
      </w:tblGrid>
      <w:tr w:rsidR="00803F59" w:rsidRPr="0055184B" w:rsidTr="00E46B88">
        <w:tc>
          <w:tcPr>
            <w:tcW w:w="4723" w:type="dxa"/>
            <w:tcBorders>
              <w:top w:val="single" w:sz="4" w:space="0" w:color="auto"/>
              <w:bottom w:val="nil"/>
            </w:tcBorders>
          </w:tcPr>
          <w:p w:rsidR="00803F59" w:rsidRPr="0055184B" w:rsidRDefault="00803F59" w:rsidP="0055184B">
            <w:pPr>
              <w:widowControl w:val="0"/>
              <w:autoSpaceDE w:val="0"/>
              <w:autoSpaceDN w:val="0"/>
              <w:ind w:right="-1"/>
              <w:jc w:val="both"/>
              <w:rPr>
                <w:sz w:val="16"/>
                <w:szCs w:val="16"/>
              </w:rPr>
            </w:pPr>
            <w:proofErr w:type="gramStart"/>
            <w:r w:rsidRPr="0055184B">
              <w:rPr>
                <w:sz w:val="16"/>
                <w:szCs w:val="16"/>
              </w:rPr>
              <w:t>Администрация  Любытинского</w:t>
            </w:r>
            <w:proofErr w:type="gramEnd"/>
            <w:r w:rsidRPr="0055184B">
              <w:rPr>
                <w:sz w:val="16"/>
                <w:szCs w:val="16"/>
              </w:rPr>
              <w:t xml:space="preserve">  муниципального района</w:t>
            </w:r>
          </w:p>
        </w:tc>
        <w:tc>
          <w:tcPr>
            <w:tcW w:w="4365" w:type="dxa"/>
            <w:tcBorders>
              <w:top w:val="single" w:sz="4" w:space="0" w:color="auto"/>
              <w:bottom w:val="nil"/>
            </w:tcBorders>
          </w:tcPr>
          <w:p w:rsidR="00803F59" w:rsidRPr="0055184B" w:rsidRDefault="00803F59" w:rsidP="0055184B">
            <w:pPr>
              <w:widowControl w:val="0"/>
              <w:autoSpaceDE w:val="0"/>
              <w:autoSpaceDN w:val="0"/>
              <w:ind w:right="-1"/>
              <w:jc w:val="both"/>
              <w:rPr>
                <w:sz w:val="16"/>
                <w:szCs w:val="16"/>
              </w:rPr>
            </w:pPr>
          </w:p>
        </w:tc>
      </w:tr>
      <w:tr w:rsidR="00803F59" w:rsidRPr="0055184B" w:rsidTr="00E46B88">
        <w:tc>
          <w:tcPr>
            <w:tcW w:w="4723" w:type="dxa"/>
            <w:tcBorders>
              <w:top w:val="nil"/>
            </w:tcBorders>
          </w:tcPr>
          <w:p w:rsidR="00803F59" w:rsidRPr="0055184B" w:rsidRDefault="00803F59" w:rsidP="0055184B">
            <w:pPr>
              <w:widowControl w:val="0"/>
              <w:autoSpaceDE w:val="0"/>
              <w:autoSpaceDN w:val="0"/>
              <w:ind w:right="-1"/>
              <w:jc w:val="both"/>
              <w:rPr>
                <w:sz w:val="16"/>
                <w:szCs w:val="16"/>
              </w:rPr>
            </w:pPr>
            <w:r w:rsidRPr="0055184B">
              <w:rPr>
                <w:sz w:val="16"/>
                <w:szCs w:val="16"/>
              </w:rPr>
              <w:t xml:space="preserve">ОГРН </w:t>
            </w:r>
          </w:p>
          <w:p w:rsidR="00803F59" w:rsidRPr="0055184B" w:rsidRDefault="00425A83" w:rsidP="0055184B">
            <w:pPr>
              <w:widowControl w:val="0"/>
              <w:autoSpaceDE w:val="0"/>
              <w:autoSpaceDN w:val="0"/>
              <w:ind w:right="-1"/>
              <w:jc w:val="both"/>
              <w:rPr>
                <w:sz w:val="16"/>
                <w:szCs w:val="16"/>
              </w:rPr>
            </w:pPr>
            <w:hyperlink r:id="rId20" w:history="1">
              <w:r w:rsidR="00803F59" w:rsidRPr="0055184B">
                <w:rPr>
                  <w:sz w:val="16"/>
                  <w:szCs w:val="16"/>
                </w:rPr>
                <w:t>ОКТМО</w:t>
              </w:r>
            </w:hyperlink>
            <w:r w:rsidR="00803F59" w:rsidRPr="0055184B">
              <w:rPr>
                <w:sz w:val="16"/>
                <w:szCs w:val="16"/>
              </w:rPr>
              <w:t xml:space="preserve"> </w:t>
            </w:r>
          </w:p>
        </w:tc>
        <w:tc>
          <w:tcPr>
            <w:tcW w:w="4365" w:type="dxa"/>
            <w:tcBorders>
              <w:top w:val="nil"/>
            </w:tcBorders>
          </w:tcPr>
          <w:p w:rsidR="00803F59" w:rsidRPr="0055184B" w:rsidRDefault="00803F59" w:rsidP="0055184B">
            <w:pPr>
              <w:widowControl w:val="0"/>
              <w:autoSpaceDE w:val="0"/>
              <w:autoSpaceDN w:val="0"/>
              <w:ind w:right="-1"/>
              <w:jc w:val="both"/>
              <w:rPr>
                <w:sz w:val="16"/>
                <w:szCs w:val="16"/>
              </w:rPr>
            </w:pPr>
            <w:r w:rsidRPr="0055184B">
              <w:rPr>
                <w:sz w:val="16"/>
                <w:szCs w:val="16"/>
              </w:rPr>
              <w:t xml:space="preserve">ОГРН              </w:t>
            </w:r>
          </w:p>
          <w:p w:rsidR="00803F59" w:rsidRPr="0055184B" w:rsidRDefault="00803F59" w:rsidP="0055184B">
            <w:pPr>
              <w:widowControl w:val="0"/>
              <w:autoSpaceDE w:val="0"/>
              <w:autoSpaceDN w:val="0"/>
              <w:ind w:right="-1"/>
              <w:jc w:val="both"/>
              <w:rPr>
                <w:sz w:val="16"/>
                <w:szCs w:val="16"/>
              </w:rPr>
            </w:pPr>
            <w:r w:rsidRPr="0055184B">
              <w:rPr>
                <w:sz w:val="16"/>
                <w:szCs w:val="16"/>
              </w:rPr>
              <w:t>ОКПО</w:t>
            </w:r>
          </w:p>
        </w:tc>
      </w:tr>
      <w:tr w:rsidR="00803F59" w:rsidRPr="0055184B" w:rsidTr="00E46B88">
        <w:tblPrEx>
          <w:tblBorders>
            <w:insideH w:val="single" w:sz="4" w:space="0" w:color="auto"/>
          </w:tblBorders>
        </w:tblPrEx>
        <w:tc>
          <w:tcPr>
            <w:tcW w:w="4723" w:type="dxa"/>
          </w:tcPr>
          <w:p w:rsidR="00803F59" w:rsidRPr="0055184B" w:rsidRDefault="00803F59" w:rsidP="0055184B">
            <w:pPr>
              <w:widowControl w:val="0"/>
              <w:autoSpaceDE w:val="0"/>
              <w:autoSpaceDN w:val="0"/>
              <w:ind w:right="-1"/>
              <w:jc w:val="both"/>
              <w:rPr>
                <w:sz w:val="16"/>
                <w:szCs w:val="16"/>
              </w:rPr>
            </w:pPr>
            <w:r w:rsidRPr="0055184B">
              <w:rPr>
                <w:sz w:val="16"/>
                <w:szCs w:val="16"/>
              </w:rPr>
              <w:t xml:space="preserve">Место нахождения: 174760, Новгородская область, Любытинский район, </w:t>
            </w:r>
            <w:proofErr w:type="spellStart"/>
            <w:r w:rsidRPr="0055184B">
              <w:rPr>
                <w:sz w:val="16"/>
                <w:szCs w:val="16"/>
              </w:rPr>
              <w:t>п.Любытино</w:t>
            </w:r>
            <w:proofErr w:type="spellEnd"/>
            <w:r w:rsidRPr="0055184B">
              <w:rPr>
                <w:sz w:val="16"/>
                <w:szCs w:val="16"/>
              </w:rPr>
              <w:t>, ул. Советов д.29, тел. 8(81668)61-681</w:t>
            </w:r>
          </w:p>
        </w:tc>
        <w:tc>
          <w:tcPr>
            <w:tcW w:w="4365" w:type="dxa"/>
          </w:tcPr>
          <w:p w:rsidR="00803F59" w:rsidRPr="0055184B" w:rsidRDefault="00803F59" w:rsidP="0055184B">
            <w:pPr>
              <w:widowControl w:val="0"/>
              <w:autoSpaceDE w:val="0"/>
              <w:autoSpaceDN w:val="0"/>
              <w:ind w:right="-1"/>
              <w:jc w:val="both"/>
              <w:rPr>
                <w:sz w:val="16"/>
                <w:szCs w:val="16"/>
              </w:rPr>
            </w:pPr>
            <w:r w:rsidRPr="0055184B">
              <w:rPr>
                <w:sz w:val="16"/>
                <w:szCs w:val="16"/>
              </w:rPr>
              <w:t xml:space="preserve">Место нахождения: </w:t>
            </w:r>
          </w:p>
        </w:tc>
      </w:tr>
      <w:tr w:rsidR="00803F59" w:rsidRPr="0055184B" w:rsidTr="00E46B88">
        <w:tblPrEx>
          <w:tblBorders>
            <w:insideH w:val="single" w:sz="4" w:space="0" w:color="auto"/>
          </w:tblBorders>
        </w:tblPrEx>
        <w:tc>
          <w:tcPr>
            <w:tcW w:w="4723" w:type="dxa"/>
          </w:tcPr>
          <w:p w:rsidR="00803F59" w:rsidRPr="0055184B" w:rsidRDefault="00803F59" w:rsidP="0055184B">
            <w:pPr>
              <w:widowControl w:val="0"/>
              <w:autoSpaceDE w:val="0"/>
              <w:autoSpaceDN w:val="0"/>
              <w:ind w:right="-1"/>
              <w:jc w:val="both"/>
              <w:rPr>
                <w:sz w:val="16"/>
                <w:szCs w:val="16"/>
              </w:rPr>
            </w:pPr>
            <w:r w:rsidRPr="0055184B">
              <w:rPr>
                <w:sz w:val="16"/>
                <w:szCs w:val="16"/>
              </w:rPr>
              <w:t xml:space="preserve">ИНН/КПП </w:t>
            </w:r>
          </w:p>
        </w:tc>
        <w:tc>
          <w:tcPr>
            <w:tcW w:w="4365" w:type="dxa"/>
          </w:tcPr>
          <w:p w:rsidR="00803F59" w:rsidRPr="0055184B" w:rsidRDefault="00803F59" w:rsidP="0055184B">
            <w:pPr>
              <w:widowControl w:val="0"/>
              <w:autoSpaceDE w:val="0"/>
              <w:autoSpaceDN w:val="0"/>
              <w:ind w:right="-1"/>
              <w:jc w:val="both"/>
              <w:rPr>
                <w:sz w:val="16"/>
                <w:szCs w:val="16"/>
              </w:rPr>
            </w:pPr>
            <w:r w:rsidRPr="0055184B">
              <w:rPr>
                <w:sz w:val="16"/>
                <w:szCs w:val="16"/>
              </w:rPr>
              <w:t xml:space="preserve">ИНН /КПП </w:t>
            </w:r>
          </w:p>
        </w:tc>
      </w:tr>
      <w:tr w:rsidR="00803F59" w:rsidRPr="0055184B" w:rsidTr="00E46B88">
        <w:tc>
          <w:tcPr>
            <w:tcW w:w="4723" w:type="dxa"/>
            <w:tcBorders>
              <w:bottom w:val="nil"/>
            </w:tcBorders>
          </w:tcPr>
          <w:p w:rsidR="00803F59" w:rsidRPr="0055184B" w:rsidRDefault="00803F59" w:rsidP="0055184B">
            <w:pPr>
              <w:widowControl w:val="0"/>
              <w:autoSpaceDE w:val="0"/>
              <w:autoSpaceDN w:val="0"/>
              <w:ind w:right="-1"/>
              <w:jc w:val="both"/>
              <w:rPr>
                <w:sz w:val="16"/>
                <w:szCs w:val="16"/>
              </w:rPr>
            </w:pPr>
            <w:r w:rsidRPr="0055184B">
              <w:rPr>
                <w:sz w:val="16"/>
                <w:szCs w:val="16"/>
              </w:rPr>
              <w:t xml:space="preserve">Платежные реквизиты: </w:t>
            </w:r>
          </w:p>
        </w:tc>
        <w:tc>
          <w:tcPr>
            <w:tcW w:w="4365" w:type="dxa"/>
            <w:tcBorders>
              <w:bottom w:val="nil"/>
            </w:tcBorders>
          </w:tcPr>
          <w:p w:rsidR="00803F59" w:rsidRPr="0055184B" w:rsidRDefault="00803F59" w:rsidP="0055184B">
            <w:pPr>
              <w:widowControl w:val="0"/>
              <w:autoSpaceDE w:val="0"/>
              <w:autoSpaceDN w:val="0"/>
              <w:ind w:right="-1"/>
              <w:jc w:val="both"/>
              <w:rPr>
                <w:sz w:val="16"/>
                <w:szCs w:val="16"/>
              </w:rPr>
            </w:pPr>
            <w:r w:rsidRPr="0055184B">
              <w:rPr>
                <w:sz w:val="16"/>
                <w:szCs w:val="16"/>
              </w:rPr>
              <w:t>Платежные реквизиты:</w:t>
            </w:r>
          </w:p>
        </w:tc>
      </w:tr>
      <w:tr w:rsidR="00803F59" w:rsidRPr="0055184B" w:rsidTr="00E46B88">
        <w:tc>
          <w:tcPr>
            <w:tcW w:w="4723" w:type="dxa"/>
            <w:tcBorders>
              <w:top w:val="nil"/>
              <w:bottom w:val="single" w:sz="4" w:space="0" w:color="auto"/>
            </w:tcBorders>
          </w:tcPr>
          <w:p w:rsidR="00803F59" w:rsidRPr="0055184B" w:rsidRDefault="00803F59" w:rsidP="0055184B">
            <w:pPr>
              <w:widowControl w:val="0"/>
              <w:autoSpaceDE w:val="0"/>
              <w:autoSpaceDN w:val="0"/>
              <w:ind w:right="-1"/>
              <w:jc w:val="both"/>
              <w:rPr>
                <w:sz w:val="16"/>
                <w:szCs w:val="16"/>
              </w:rPr>
            </w:pPr>
            <w:r w:rsidRPr="0055184B">
              <w:rPr>
                <w:sz w:val="16"/>
                <w:szCs w:val="16"/>
              </w:rPr>
              <w:t xml:space="preserve">Наименование учреждения Банка России, БИК: </w:t>
            </w:r>
          </w:p>
          <w:p w:rsidR="00803F59" w:rsidRPr="0055184B" w:rsidRDefault="00803F59" w:rsidP="0055184B">
            <w:pPr>
              <w:widowControl w:val="0"/>
              <w:autoSpaceDE w:val="0"/>
              <w:autoSpaceDN w:val="0"/>
              <w:ind w:right="-1"/>
              <w:jc w:val="both"/>
              <w:rPr>
                <w:sz w:val="16"/>
                <w:szCs w:val="16"/>
              </w:rPr>
            </w:pPr>
            <w:r w:rsidRPr="0055184B">
              <w:rPr>
                <w:sz w:val="16"/>
                <w:szCs w:val="16"/>
              </w:rPr>
              <w:t xml:space="preserve">Расчетный счет: </w:t>
            </w:r>
          </w:p>
          <w:p w:rsidR="00803F59" w:rsidRPr="0055184B" w:rsidRDefault="00803F59" w:rsidP="0055184B">
            <w:pPr>
              <w:widowControl w:val="0"/>
              <w:autoSpaceDE w:val="0"/>
              <w:autoSpaceDN w:val="0"/>
              <w:ind w:right="-1"/>
              <w:jc w:val="both"/>
              <w:rPr>
                <w:sz w:val="16"/>
                <w:szCs w:val="16"/>
              </w:rPr>
            </w:pPr>
            <w:r w:rsidRPr="0055184B">
              <w:rPr>
                <w:sz w:val="16"/>
                <w:szCs w:val="16"/>
              </w:rPr>
              <w:t>Наименование территориального органа Федерального казначейства, в котором открыт лицевой счет: УФК по Новгородской области</w:t>
            </w:r>
          </w:p>
          <w:p w:rsidR="00803F59" w:rsidRPr="0055184B" w:rsidRDefault="00803F59" w:rsidP="0055184B">
            <w:pPr>
              <w:widowControl w:val="0"/>
              <w:autoSpaceDE w:val="0"/>
              <w:autoSpaceDN w:val="0"/>
              <w:ind w:right="-1"/>
              <w:jc w:val="both"/>
              <w:rPr>
                <w:sz w:val="16"/>
                <w:szCs w:val="16"/>
              </w:rPr>
            </w:pPr>
            <w:r w:rsidRPr="0055184B">
              <w:rPr>
                <w:sz w:val="16"/>
                <w:szCs w:val="16"/>
              </w:rPr>
              <w:t xml:space="preserve">Лицевой счет: </w:t>
            </w:r>
          </w:p>
        </w:tc>
        <w:tc>
          <w:tcPr>
            <w:tcW w:w="4365" w:type="dxa"/>
            <w:tcBorders>
              <w:top w:val="nil"/>
              <w:bottom w:val="single" w:sz="4" w:space="0" w:color="auto"/>
            </w:tcBorders>
          </w:tcPr>
          <w:p w:rsidR="00803F59" w:rsidRPr="0055184B" w:rsidRDefault="00803F59" w:rsidP="0055184B">
            <w:pPr>
              <w:widowControl w:val="0"/>
              <w:autoSpaceDE w:val="0"/>
              <w:autoSpaceDN w:val="0"/>
              <w:ind w:right="-1"/>
              <w:jc w:val="both"/>
              <w:rPr>
                <w:sz w:val="16"/>
                <w:szCs w:val="16"/>
              </w:rPr>
            </w:pPr>
            <w:r w:rsidRPr="0055184B">
              <w:rPr>
                <w:sz w:val="16"/>
                <w:szCs w:val="16"/>
              </w:rPr>
              <w:t xml:space="preserve">Банк </w:t>
            </w:r>
          </w:p>
          <w:p w:rsidR="00803F59" w:rsidRPr="0055184B" w:rsidRDefault="00803F59" w:rsidP="0055184B">
            <w:pPr>
              <w:widowControl w:val="0"/>
              <w:autoSpaceDE w:val="0"/>
              <w:autoSpaceDN w:val="0"/>
              <w:ind w:right="-1"/>
              <w:jc w:val="both"/>
              <w:rPr>
                <w:sz w:val="16"/>
                <w:szCs w:val="16"/>
              </w:rPr>
            </w:pPr>
            <w:r w:rsidRPr="0055184B">
              <w:rPr>
                <w:sz w:val="16"/>
                <w:szCs w:val="16"/>
              </w:rPr>
              <w:t xml:space="preserve">БИК </w:t>
            </w:r>
          </w:p>
          <w:p w:rsidR="00803F59" w:rsidRPr="0055184B" w:rsidRDefault="00803F59" w:rsidP="0055184B">
            <w:pPr>
              <w:widowControl w:val="0"/>
              <w:autoSpaceDE w:val="0"/>
              <w:autoSpaceDN w:val="0"/>
              <w:ind w:right="-1"/>
              <w:jc w:val="both"/>
              <w:rPr>
                <w:sz w:val="16"/>
                <w:szCs w:val="16"/>
              </w:rPr>
            </w:pPr>
            <w:r w:rsidRPr="0055184B">
              <w:rPr>
                <w:sz w:val="16"/>
                <w:szCs w:val="16"/>
              </w:rPr>
              <w:t xml:space="preserve">Р/с  </w:t>
            </w:r>
          </w:p>
          <w:p w:rsidR="00803F59" w:rsidRPr="0055184B" w:rsidRDefault="00803F59" w:rsidP="0055184B">
            <w:pPr>
              <w:widowControl w:val="0"/>
              <w:autoSpaceDE w:val="0"/>
              <w:autoSpaceDN w:val="0"/>
              <w:ind w:right="-1"/>
              <w:jc w:val="both"/>
              <w:rPr>
                <w:sz w:val="16"/>
                <w:szCs w:val="16"/>
              </w:rPr>
            </w:pPr>
            <w:r w:rsidRPr="0055184B">
              <w:rPr>
                <w:sz w:val="16"/>
                <w:szCs w:val="16"/>
              </w:rPr>
              <w:t xml:space="preserve">к/с </w:t>
            </w:r>
          </w:p>
          <w:p w:rsidR="00803F59" w:rsidRPr="0055184B" w:rsidRDefault="00803F59" w:rsidP="0055184B">
            <w:pPr>
              <w:widowControl w:val="0"/>
              <w:autoSpaceDE w:val="0"/>
              <w:autoSpaceDN w:val="0"/>
              <w:ind w:right="-1"/>
              <w:jc w:val="both"/>
              <w:rPr>
                <w:sz w:val="16"/>
                <w:szCs w:val="16"/>
              </w:rPr>
            </w:pPr>
          </w:p>
        </w:tc>
      </w:tr>
    </w:tbl>
    <w:p w:rsidR="00803F59" w:rsidRPr="0055184B" w:rsidRDefault="00803F59" w:rsidP="0055184B">
      <w:pPr>
        <w:widowControl w:val="0"/>
        <w:autoSpaceDE w:val="0"/>
        <w:autoSpaceDN w:val="0"/>
        <w:jc w:val="center"/>
        <w:outlineLvl w:val="1"/>
        <w:rPr>
          <w:b/>
          <w:sz w:val="16"/>
          <w:szCs w:val="16"/>
        </w:rPr>
      </w:pPr>
      <w:r w:rsidRPr="0055184B">
        <w:rPr>
          <w:b/>
          <w:sz w:val="16"/>
          <w:szCs w:val="16"/>
        </w:rPr>
        <w:t>IX. Подписи Сторон</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706"/>
        <w:gridCol w:w="4428"/>
      </w:tblGrid>
      <w:tr w:rsidR="00803F59" w:rsidRPr="0055184B" w:rsidTr="00E46B88">
        <w:tc>
          <w:tcPr>
            <w:tcW w:w="4706" w:type="dxa"/>
          </w:tcPr>
          <w:p w:rsidR="00803F59" w:rsidRPr="0055184B" w:rsidRDefault="00803F59" w:rsidP="0055184B">
            <w:pPr>
              <w:widowControl w:val="0"/>
              <w:autoSpaceDE w:val="0"/>
              <w:autoSpaceDN w:val="0"/>
              <w:ind w:right="-118"/>
              <w:jc w:val="both"/>
              <w:rPr>
                <w:sz w:val="16"/>
                <w:szCs w:val="16"/>
              </w:rPr>
            </w:pPr>
            <w:r w:rsidRPr="0055184B">
              <w:rPr>
                <w:sz w:val="16"/>
                <w:szCs w:val="16"/>
              </w:rPr>
              <w:t xml:space="preserve">Администрация </w:t>
            </w:r>
          </w:p>
        </w:tc>
        <w:tc>
          <w:tcPr>
            <w:tcW w:w="4428" w:type="dxa"/>
          </w:tcPr>
          <w:p w:rsidR="00803F59" w:rsidRPr="0055184B" w:rsidRDefault="00803F59" w:rsidP="0055184B">
            <w:pPr>
              <w:widowControl w:val="0"/>
              <w:autoSpaceDE w:val="0"/>
              <w:autoSpaceDN w:val="0"/>
              <w:ind w:right="-118"/>
              <w:jc w:val="both"/>
              <w:rPr>
                <w:sz w:val="16"/>
                <w:szCs w:val="16"/>
              </w:rPr>
            </w:pPr>
          </w:p>
        </w:tc>
      </w:tr>
      <w:tr w:rsidR="00803F59" w:rsidRPr="0055184B" w:rsidTr="00E46B88">
        <w:tc>
          <w:tcPr>
            <w:tcW w:w="4706" w:type="dxa"/>
          </w:tcPr>
          <w:p w:rsidR="00803F59" w:rsidRPr="0055184B" w:rsidRDefault="00803F59" w:rsidP="0055184B">
            <w:pPr>
              <w:widowControl w:val="0"/>
              <w:autoSpaceDE w:val="0"/>
              <w:autoSpaceDN w:val="0"/>
              <w:ind w:right="-118"/>
              <w:jc w:val="both"/>
              <w:rPr>
                <w:sz w:val="16"/>
                <w:szCs w:val="16"/>
              </w:rPr>
            </w:pPr>
            <w:r w:rsidRPr="0055184B">
              <w:rPr>
                <w:sz w:val="16"/>
                <w:szCs w:val="16"/>
              </w:rPr>
              <w:t>___________/</w:t>
            </w:r>
            <w:r w:rsidRPr="0055184B">
              <w:rPr>
                <w:sz w:val="16"/>
                <w:szCs w:val="16"/>
                <w:u w:val="single"/>
              </w:rPr>
              <w:t xml:space="preserve"> ______________</w:t>
            </w:r>
          </w:p>
          <w:p w:rsidR="00803F59" w:rsidRPr="0055184B" w:rsidRDefault="00803F59" w:rsidP="0055184B">
            <w:pPr>
              <w:widowControl w:val="0"/>
              <w:autoSpaceDE w:val="0"/>
              <w:autoSpaceDN w:val="0"/>
              <w:ind w:right="-118"/>
              <w:jc w:val="both"/>
              <w:rPr>
                <w:sz w:val="16"/>
                <w:szCs w:val="16"/>
              </w:rPr>
            </w:pPr>
            <w:r w:rsidRPr="0055184B">
              <w:rPr>
                <w:sz w:val="16"/>
                <w:szCs w:val="16"/>
              </w:rPr>
              <w:t xml:space="preserve">    (</w:t>
            </w:r>
            <w:proofErr w:type="gramStart"/>
            <w:r w:rsidRPr="0055184B">
              <w:rPr>
                <w:sz w:val="16"/>
                <w:szCs w:val="16"/>
              </w:rPr>
              <w:t xml:space="preserve">подпись)   </w:t>
            </w:r>
            <w:proofErr w:type="gramEnd"/>
            <w:r w:rsidRPr="0055184B">
              <w:rPr>
                <w:sz w:val="16"/>
                <w:szCs w:val="16"/>
              </w:rPr>
              <w:t xml:space="preserve">         (ФИО)</w:t>
            </w:r>
          </w:p>
          <w:p w:rsidR="00803F59" w:rsidRPr="0055184B" w:rsidRDefault="00803F59" w:rsidP="0055184B">
            <w:pPr>
              <w:widowControl w:val="0"/>
              <w:autoSpaceDE w:val="0"/>
              <w:autoSpaceDN w:val="0"/>
              <w:ind w:right="-118"/>
              <w:jc w:val="both"/>
              <w:rPr>
                <w:sz w:val="16"/>
                <w:szCs w:val="16"/>
              </w:rPr>
            </w:pPr>
          </w:p>
          <w:p w:rsidR="00803F59" w:rsidRPr="0055184B" w:rsidRDefault="00803F59" w:rsidP="0055184B">
            <w:pPr>
              <w:widowControl w:val="0"/>
              <w:autoSpaceDE w:val="0"/>
              <w:autoSpaceDN w:val="0"/>
              <w:ind w:right="-118"/>
              <w:jc w:val="both"/>
              <w:rPr>
                <w:i/>
                <w:sz w:val="16"/>
                <w:szCs w:val="16"/>
              </w:rPr>
            </w:pPr>
            <w:r w:rsidRPr="0055184B">
              <w:rPr>
                <w:sz w:val="16"/>
                <w:szCs w:val="16"/>
              </w:rPr>
              <w:t>М.П.</w:t>
            </w:r>
          </w:p>
        </w:tc>
        <w:tc>
          <w:tcPr>
            <w:tcW w:w="4428" w:type="dxa"/>
          </w:tcPr>
          <w:p w:rsidR="00803F59" w:rsidRPr="0055184B" w:rsidRDefault="00803F59" w:rsidP="0055184B">
            <w:pPr>
              <w:widowControl w:val="0"/>
              <w:autoSpaceDE w:val="0"/>
              <w:autoSpaceDN w:val="0"/>
              <w:ind w:right="-118"/>
              <w:jc w:val="both"/>
              <w:rPr>
                <w:sz w:val="16"/>
                <w:szCs w:val="16"/>
              </w:rPr>
            </w:pPr>
            <w:r w:rsidRPr="0055184B">
              <w:rPr>
                <w:sz w:val="16"/>
                <w:szCs w:val="16"/>
              </w:rPr>
              <w:t>___________/____________</w:t>
            </w:r>
          </w:p>
          <w:p w:rsidR="00803F59" w:rsidRPr="0055184B" w:rsidRDefault="00803F59" w:rsidP="0055184B">
            <w:pPr>
              <w:widowControl w:val="0"/>
              <w:autoSpaceDE w:val="0"/>
              <w:autoSpaceDN w:val="0"/>
              <w:ind w:right="-118"/>
              <w:jc w:val="both"/>
              <w:rPr>
                <w:sz w:val="16"/>
                <w:szCs w:val="16"/>
              </w:rPr>
            </w:pPr>
            <w:r w:rsidRPr="0055184B">
              <w:rPr>
                <w:sz w:val="16"/>
                <w:szCs w:val="16"/>
              </w:rPr>
              <w:t xml:space="preserve">    (</w:t>
            </w:r>
            <w:proofErr w:type="gramStart"/>
            <w:r w:rsidRPr="0055184B">
              <w:rPr>
                <w:sz w:val="16"/>
                <w:szCs w:val="16"/>
              </w:rPr>
              <w:t xml:space="preserve">подпись)   </w:t>
            </w:r>
            <w:proofErr w:type="gramEnd"/>
            <w:r w:rsidRPr="0055184B">
              <w:rPr>
                <w:sz w:val="16"/>
                <w:szCs w:val="16"/>
              </w:rPr>
              <w:t xml:space="preserve">           (ФИО)</w:t>
            </w:r>
          </w:p>
          <w:p w:rsidR="00803F59" w:rsidRPr="0055184B" w:rsidRDefault="00803F59" w:rsidP="0055184B">
            <w:pPr>
              <w:widowControl w:val="0"/>
              <w:autoSpaceDE w:val="0"/>
              <w:autoSpaceDN w:val="0"/>
              <w:ind w:right="-118"/>
              <w:jc w:val="both"/>
              <w:rPr>
                <w:sz w:val="16"/>
                <w:szCs w:val="16"/>
              </w:rPr>
            </w:pPr>
          </w:p>
          <w:p w:rsidR="00803F59" w:rsidRPr="0055184B" w:rsidRDefault="00803F59" w:rsidP="0055184B">
            <w:pPr>
              <w:widowControl w:val="0"/>
              <w:autoSpaceDE w:val="0"/>
              <w:autoSpaceDN w:val="0"/>
              <w:ind w:right="-118"/>
              <w:jc w:val="both"/>
              <w:rPr>
                <w:i/>
                <w:sz w:val="16"/>
                <w:szCs w:val="16"/>
              </w:rPr>
            </w:pPr>
            <w:r w:rsidRPr="0055184B">
              <w:rPr>
                <w:sz w:val="16"/>
                <w:szCs w:val="16"/>
              </w:rPr>
              <w:t>М.П.</w:t>
            </w:r>
          </w:p>
        </w:tc>
      </w:tr>
    </w:tbl>
    <w:p w:rsidR="00803F59" w:rsidRPr="0055184B" w:rsidRDefault="00803F59" w:rsidP="0055184B">
      <w:pPr>
        <w:ind w:right="54"/>
        <w:jc w:val="center"/>
        <w:rPr>
          <w:sz w:val="16"/>
          <w:szCs w:val="16"/>
        </w:rPr>
      </w:pPr>
      <w:r w:rsidRPr="0055184B">
        <w:rPr>
          <w:sz w:val="16"/>
          <w:szCs w:val="16"/>
        </w:rPr>
        <w:t xml:space="preserve">                                                                                                Приложение 2</w:t>
      </w:r>
    </w:p>
    <w:p w:rsidR="00803F59" w:rsidRPr="0055184B" w:rsidRDefault="00803F59" w:rsidP="0055184B">
      <w:pPr>
        <w:ind w:right="54"/>
        <w:jc w:val="center"/>
        <w:rPr>
          <w:sz w:val="16"/>
          <w:szCs w:val="16"/>
        </w:rPr>
      </w:pPr>
      <w:r w:rsidRPr="0055184B">
        <w:rPr>
          <w:sz w:val="16"/>
          <w:szCs w:val="16"/>
        </w:rPr>
        <w:t xml:space="preserve">                                                                      к мероприятиям муниципальной</w:t>
      </w:r>
    </w:p>
    <w:p w:rsidR="00803F59" w:rsidRPr="0055184B" w:rsidRDefault="00803F59" w:rsidP="0055184B">
      <w:pPr>
        <w:ind w:right="54"/>
        <w:jc w:val="center"/>
        <w:rPr>
          <w:sz w:val="16"/>
          <w:szCs w:val="16"/>
        </w:rPr>
      </w:pPr>
      <w:r w:rsidRPr="0055184B">
        <w:rPr>
          <w:sz w:val="16"/>
          <w:szCs w:val="16"/>
        </w:rPr>
        <w:t xml:space="preserve">                                                                       программы Любытинского </w:t>
      </w:r>
      <w:proofErr w:type="spellStart"/>
      <w:r w:rsidRPr="0055184B">
        <w:rPr>
          <w:sz w:val="16"/>
          <w:szCs w:val="16"/>
        </w:rPr>
        <w:t>муници</w:t>
      </w:r>
      <w:proofErr w:type="spellEnd"/>
      <w:r w:rsidRPr="0055184B">
        <w:rPr>
          <w:sz w:val="16"/>
          <w:szCs w:val="16"/>
        </w:rPr>
        <w:t>-</w:t>
      </w:r>
    </w:p>
    <w:p w:rsidR="00803F59" w:rsidRPr="0055184B" w:rsidRDefault="00803F59" w:rsidP="0055184B">
      <w:pPr>
        <w:ind w:right="54"/>
        <w:jc w:val="center"/>
        <w:rPr>
          <w:sz w:val="16"/>
          <w:szCs w:val="16"/>
        </w:rPr>
      </w:pPr>
      <w:r w:rsidRPr="0055184B">
        <w:rPr>
          <w:sz w:val="16"/>
          <w:szCs w:val="16"/>
        </w:rPr>
        <w:t xml:space="preserve">                                                                      </w:t>
      </w:r>
      <w:proofErr w:type="spellStart"/>
      <w:r w:rsidRPr="0055184B">
        <w:rPr>
          <w:sz w:val="16"/>
          <w:szCs w:val="16"/>
        </w:rPr>
        <w:t>пального</w:t>
      </w:r>
      <w:proofErr w:type="spellEnd"/>
      <w:r w:rsidRPr="0055184B">
        <w:rPr>
          <w:sz w:val="16"/>
          <w:szCs w:val="16"/>
        </w:rPr>
        <w:t xml:space="preserve"> района «Развитие малого и</w:t>
      </w:r>
    </w:p>
    <w:p w:rsidR="00803F59" w:rsidRPr="0055184B" w:rsidRDefault="00803F59" w:rsidP="0055184B">
      <w:pPr>
        <w:ind w:right="54"/>
        <w:jc w:val="center"/>
        <w:rPr>
          <w:sz w:val="16"/>
          <w:szCs w:val="16"/>
        </w:rPr>
      </w:pPr>
      <w:r w:rsidRPr="0055184B">
        <w:rPr>
          <w:sz w:val="16"/>
          <w:szCs w:val="16"/>
        </w:rPr>
        <w:t xml:space="preserve">                                                                       среднего предпринимательства в</w:t>
      </w:r>
    </w:p>
    <w:p w:rsidR="00803F59" w:rsidRPr="0055184B" w:rsidRDefault="00803F59" w:rsidP="0055184B">
      <w:pPr>
        <w:ind w:right="54"/>
        <w:jc w:val="center"/>
        <w:rPr>
          <w:sz w:val="16"/>
          <w:szCs w:val="16"/>
        </w:rPr>
      </w:pPr>
      <w:r w:rsidRPr="0055184B">
        <w:rPr>
          <w:sz w:val="16"/>
          <w:szCs w:val="16"/>
        </w:rPr>
        <w:t xml:space="preserve">                                                                          Любытинском муниципальном</w:t>
      </w:r>
    </w:p>
    <w:p w:rsidR="00803F59" w:rsidRPr="0055184B" w:rsidRDefault="00803F59" w:rsidP="0055184B">
      <w:pPr>
        <w:ind w:right="54"/>
        <w:jc w:val="center"/>
        <w:rPr>
          <w:sz w:val="16"/>
          <w:szCs w:val="16"/>
        </w:rPr>
      </w:pPr>
      <w:r w:rsidRPr="0055184B">
        <w:rPr>
          <w:sz w:val="16"/>
          <w:szCs w:val="16"/>
        </w:rPr>
        <w:t xml:space="preserve">                                                                         районе на 2017-2022 годы»</w:t>
      </w:r>
    </w:p>
    <w:p w:rsidR="00803F59" w:rsidRPr="0055184B" w:rsidRDefault="00803F59" w:rsidP="0055184B">
      <w:pPr>
        <w:tabs>
          <w:tab w:val="left" w:pos="3030"/>
        </w:tabs>
        <w:ind w:right="54" w:firstLine="709"/>
        <w:jc w:val="center"/>
        <w:rPr>
          <w:b/>
          <w:sz w:val="16"/>
          <w:szCs w:val="16"/>
          <w:lang w:eastAsia="zh-CN" w:bidi="hi-IN"/>
        </w:rPr>
      </w:pPr>
      <w:r w:rsidRPr="0055184B">
        <w:rPr>
          <w:b/>
          <w:sz w:val="16"/>
          <w:szCs w:val="16"/>
          <w:lang w:eastAsia="zh-CN" w:bidi="hi-IN"/>
        </w:rPr>
        <w:t>ПОРЯДОК</w:t>
      </w:r>
    </w:p>
    <w:p w:rsidR="00803F59" w:rsidRPr="0055184B" w:rsidRDefault="00803F59" w:rsidP="0055184B">
      <w:pPr>
        <w:tabs>
          <w:tab w:val="left" w:pos="3030"/>
        </w:tabs>
        <w:ind w:right="54" w:firstLine="709"/>
        <w:jc w:val="center"/>
        <w:rPr>
          <w:b/>
          <w:sz w:val="16"/>
          <w:szCs w:val="16"/>
          <w:lang w:eastAsia="zh-CN" w:bidi="hi-IN"/>
        </w:rPr>
      </w:pPr>
      <w:r w:rsidRPr="0055184B">
        <w:rPr>
          <w:b/>
          <w:sz w:val="16"/>
          <w:szCs w:val="16"/>
          <w:lang w:eastAsia="zh-CN" w:bidi="hi-IN"/>
        </w:rPr>
        <w:t>Предоставления субсидий субъектам малого и среднего предпринимательства на технологическое присоединение к</w:t>
      </w:r>
      <w:r w:rsidR="00BE7E26" w:rsidRPr="0055184B">
        <w:rPr>
          <w:b/>
          <w:sz w:val="16"/>
          <w:szCs w:val="16"/>
          <w:lang w:eastAsia="zh-CN" w:bidi="hi-IN"/>
        </w:rPr>
        <w:t xml:space="preserve"> </w:t>
      </w:r>
      <w:r w:rsidRPr="0055184B">
        <w:rPr>
          <w:b/>
          <w:sz w:val="16"/>
          <w:szCs w:val="16"/>
          <w:lang w:eastAsia="zh-CN" w:bidi="hi-IN"/>
        </w:rPr>
        <w:t>объектам электросетевого хозяйства</w:t>
      </w:r>
    </w:p>
    <w:p w:rsidR="00803F59" w:rsidRPr="0055184B" w:rsidRDefault="00803F59" w:rsidP="0055184B">
      <w:pPr>
        <w:tabs>
          <w:tab w:val="left" w:pos="3030"/>
        </w:tabs>
        <w:ind w:firstLine="709"/>
        <w:jc w:val="both"/>
        <w:rPr>
          <w:b/>
          <w:sz w:val="16"/>
          <w:szCs w:val="16"/>
          <w:lang w:eastAsia="zh-CN" w:bidi="hi-IN"/>
        </w:rPr>
      </w:pPr>
      <w:r w:rsidRPr="0055184B">
        <w:rPr>
          <w:sz w:val="16"/>
          <w:szCs w:val="16"/>
          <w:lang w:eastAsia="zh-CN" w:bidi="hi-IN"/>
        </w:rPr>
        <w:t xml:space="preserve">1. </w:t>
      </w:r>
      <w:proofErr w:type="gramStart"/>
      <w:r w:rsidRPr="0055184B">
        <w:rPr>
          <w:sz w:val="16"/>
          <w:szCs w:val="16"/>
          <w:lang w:eastAsia="zh-CN" w:bidi="hi-IN"/>
        </w:rPr>
        <w:t>Настоящий  Порядок</w:t>
      </w:r>
      <w:proofErr w:type="gramEnd"/>
      <w:r w:rsidRPr="0055184B">
        <w:rPr>
          <w:sz w:val="16"/>
          <w:szCs w:val="16"/>
          <w:lang w:eastAsia="zh-CN" w:bidi="hi-IN"/>
        </w:rPr>
        <w:t xml:space="preserve"> разработан в соответствии со статьей 78 Бюджетного кодекса Российской Федерации и устанавливает порядок и условия финансовой поддержки в виде субсидий на возмещение части затрат  субъектов малого и среднего предпринимательства района на  технологического присоединение </w:t>
      </w:r>
      <w:proofErr w:type="spellStart"/>
      <w:r w:rsidRPr="0055184B">
        <w:rPr>
          <w:sz w:val="16"/>
          <w:szCs w:val="16"/>
          <w:lang w:eastAsia="zh-CN" w:bidi="hi-IN"/>
        </w:rPr>
        <w:t>энергопринимающих</w:t>
      </w:r>
      <w:proofErr w:type="spellEnd"/>
      <w:r w:rsidRPr="0055184B">
        <w:rPr>
          <w:sz w:val="16"/>
          <w:szCs w:val="16"/>
          <w:lang w:eastAsia="zh-CN" w:bidi="hi-IN"/>
        </w:rPr>
        <w:t xml:space="preserve"> устройств к объектам электросетевого хозяйства для развития осуществляемой ими предпринимательской деятельности и реализации инвестиционных проектов.</w:t>
      </w:r>
    </w:p>
    <w:p w:rsidR="00803F59" w:rsidRPr="0055184B" w:rsidRDefault="00803F59" w:rsidP="0055184B">
      <w:pPr>
        <w:ind w:firstLine="709"/>
        <w:jc w:val="both"/>
        <w:rPr>
          <w:sz w:val="16"/>
          <w:szCs w:val="16"/>
          <w:lang w:eastAsia="zh-CN" w:bidi="hi-IN"/>
        </w:rPr>
      </w:pPr>
      <w:r w:rsidRPr="0055184B">
        <w:rPr>
          <w:sz w:val="16"/>
          <w:szCs w:val="16"/>
          <w:lang w:eastAsia="zh-CN" w:bidi="hi-IN"/>
        </w:rPr>
        <w:t xml:space="preserve">2. Субсидии предоставляются субъектам малого и </w:t>
      </w:r>
      <w:proofErr w:type="gramStart"/>
      <w:r w:rsidRPr="0055184B">
        <w:rPr>
          <w:sz w:val="16"/>
          <w:szCs w:val="16"/>
          <w:lang w:eastAsia="zh-CN" w:bidi="hi-IN"/>
        </w:rPr>
        <w:t>среднего  предпринимательства</w:t>
      </w:r>
      <w:proofErr w:type="gramEnd"/>
      <w:r w:rsidRPr="0055184B">
        <w:rPr>
          <w:sz w:val="16"/>
          <w:szCs w:val="16"/>
          <w:lang w:eastAsia="zh-CN" w:bidi="hi-IN"/>
        </w:rPr>
        <w:t xml:space="preserve"> в размере не более 50 процентов финансовых затрат на технологическое присоединение </w:t>
      </w:r>
      <w:proofErr w:type="spellStart"/>
      <w:r w:rsidRPr="0055184B">
        <w:rPr>
          <w:sz w:val="16"/>
          <w:szCs w:val="16"/>
          <w:lang w:eastAsia="zh-CN" w:bidi="hi-IN"/>
        </w:rPr>
        <w:t>энергопринимающих</w:t>
      </w:r>
      <w:proofErr w:type="spellEnd"/>
      <w:r w:rsidRPr="0055184B">
        <w:rPr>
          <w:sz w:val="16"/>
          <w:szCs w:val="16"/>
          <w:lang w:eastAsia="zh-CN" w:bidi="hi-IN"/>
        </w:rPr>
        <w:t xml:space="preserve"> устройств (энергетических установок) к объектам электросетевого хозяйства.</w:t>
      </w:r>
    </w:p>
    <w:p w:rsidR="00803F59" w:rsidRPr="0055184B" w:rsidRDefault="00803F59" w:rsidP="0055184B">
      <w:pPr>
        <w:ind w:firstLine="709"/>
        <w:rPr>
          <w:sz w:val="16"/>
          <w:szCs w:val="16"/>
          <w:lang w:eastAsia="zh-CN" w:bidi="hi-IN"/>
        </w:rPr>
      </w:pPr>
      <w:r w:rsidRPr="0055184B">
        <w:rPr>
          <w:sz w:val="16"/>
          <w:szCs w:val="16"/>
          <w:lang w:eastAsia="zh-CN" w:bidi="hi-IN"/>
        </w:rPr>
        <w:t>Максимальная сумма субсидии одному субъекту малого и среднего предпринимательства в текущем финансовом году не может превышать 100 тыс. рублей.</w:t>
      </w:r>
    </w:p>
    <w:p w:rsidR="00803F59" w:rsidRPr="0055184B" w:rsidRDefault="00803F59" w:rsidP="0055184B">
      <w:pPr>
        <w:ind w:firstLine="720"/>
        <w:jc w:val="both"/>
        <w:rPr>
          <w:sz w:val="16"/>
          <w:szCs w:val="16"/>
          <w:lang w:eastAsia="zh-CN" w:bidi="hi-IN"/>
        </w:rPr>
      </w:pPr>
      <w:r w:rsidRPr="0055184B">
        <w:rPr>
          <w:sz w:val="16"/>
          <w:szCs w:val="16"/>
          <w:lang w:eastAsia="zh-CN" w:bidi="hi-IN"/>
        </w:rPr>
        <w:t>3. Субсидии предоставляются субъектам малого и среднего предпринимательства в течение текущего финансового года, в пределах средств, предусмотренных в бюджете Администрации Любытинского муниципального района на реализацию мероприятий муниципальной программы.</w:t>
      </w:r>
    </w:p>
    <w:p w:rsidR="00803F59" w:rsidRPr="0055184B" w:rsidRDefault="00803F59" w:rsidP="0055184B">
      <w:pPr>
        <w:ind w:firstLine="720"/>
        <w:jc w:val="both"/>
        <w:rPr>
          <w:sz w:val="16"/>
          <w:szCs w:val="16"/>
          <w:lang w:eastAsia="zh-CN" w:bidi="hi-IN"/>
        </w:rPr>
      </w:pPr>
      <w:r w:rsidRPr="0055184B">
        <w:rPr>
          <w:sz w:val="16"/>
          <w:szCs w:val="16"/>
          <w:lang w:eastAsia="zh-CN" w:bidi="hi-IN"/>
        </w:rPr>
        <w:t>4. Субсидии предоставляются субъектам малого и среднего предпринимательства зарегистри</w:t>
      </w:r>
      <w:r w:rsidR="00BE7E26" w:rsidRPr="0055184B">
        <w:rPr>
          <w:sz w:val="16"/>
          <w:szCs w:val="16"/>
          <w:lang w:eastAsia="zh-CN" w:bidi="hi-IN"/>
        </w:rPr>
        <w:t xml:space="preserve">рованным и осуществляющим свою </w:t>
      </w:r>
      <w:r w:rsidRPr="0055184B">
        <w:rPr>
          <w:sz w:val="16"/>
          <w:szCs w:val="16"/>
          <w:lang w:eastAsia="zh-CN" w:bidi="hi-IN"/>
        </w:rPr>
        <w:t>деятельность на территории муниципа</w:t>
      </w:r>
      <w:r w:rsidR="00BE7E26" w:rsidRPr="0055184B">
        <w:rPr>
          <w:sz w:val="16"/>
          <w:szCs w:val="16"/>
          <w:lang w:eastAsia="zh-CN" w:bidi="hi-IN"/>
        </w:rPr>
        <w:t>льного района в соответствии с</w:t>
      </w:r>
      <w:r w:rsidRPr="0055184B">
        <w:rPr>
          <w:sz w:val="16"/>
          <w:szCs w:val="16"/>
          <w:lang w:eastAsia="zh-CN" w:bidi="hi-IN"/>
        </w:rPr>
        <w:t xml:space="preserve"> законодательством Российской Федерации</w:t>
      </w:r>
    </w:p>
    <w:p w:rsidR="00803F59" w:rsidRPr="0055184B" w:rsidRDefault="00803F59" w:rsidP="0055184B">
      <w:pPr>
        <w:ind w:firstLine="709"/>
        <w:jc w:val="both"/>
        <w:rPr>
          <w:sz w:val="16"/>
          <w:szCs w:val="16"/>
          <w:lang w:eastAsia="zh-CN" w:bidi="hi-IN"/>
        </w:rPr>
      </w:pPr>
      <w:r w:rsidRPr="0055184B">
        <w:rPr>
          <w:sz w:val="16"/>
          <w:szCs w:val="16"/>
          <w:lang w:eastAsia="zh-CN" w:bidi="hi-IN"/>
        </w:rPr>
        <w:t>5. Получатели субсидии на первое число месяца, предшествующего месяцу, в котором планируется принятие решения о предоставлении субсидий, должен соответствовать требованиям:</w:t>
      </w:r>
    </w:p>
    <w:p w:rsidR="00803F59" w:rsidRPr="0055184B" w:rsidRDefault="00803F59" w:rsidP="0055184B">
      <w:pPr>
        <w:ind w:firstLine="709"/>
        <w:jc w:val="both"/>
        <w:rPr>
          <w:sz w:val="16"/>
          <w:szCs w:val="16"/>
          <w:lang w:eastAsia="zh-CN" w:bidi="hi-IN"/>
        </w:rPr>
      </w:pPr>
      <w:r w:rsidRPr="0055184B">
        <w:rPr>
          <w:sz w:val="16"/>
          <w:szCs w:val="16"/>
          <w:lang w:eastAsia="zh-CN" w:bidi="hi-IN"/>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03F59" w:rsidRPr="0055184B" w:rsidRDefault="00803F59" w:rsidP="0055184B">
      <w:pPr>
        <w:ind w:firstLine="709"/>
        <w:jc w:val="both"/>
        <w:rPr>
          <w:sz w:val="16"/>
          <w:szCs w:val="16"/>
          <w:lang w:eastAsia="zh-CN" w:bidi="hi-IN"/>
        </w:rPr>
      </w:pPr>
      <w:r w:rsidRPr="0055184B">
        <w:rPr>
          <w:sz w:val="16"/>
          <w:szCs w:val="16"/>
          <w:lang w:eastAsia="zh-CN" w:bidi="hi-IN"/>
        </w:rPr>
        <w:t>- у получателя субсидии должна отсутствовать просроченная задолженность по возврату в бюджет бюджетной системы Российской</w:t>
      </w:r>
      <w:r w:rsidR="00BE7E26" w:rsidRPr="0055184B">
        <w:rPr>
          <w:sz w:val="16"/>
          <w:szCs w:val="16"/>
          <w:lang w:eastAsia="zh-CN" w:bidi="hi-IN"/>
        </w:rPr>
        <w:t xml:space="preserve"> </w:t>
      </w:r>
      <w:r w:rsidRPr="0055184B">
        <w:rPr>
          <w:sz w:val="16"/>
          <w:szCs w:val="16"/>
          <w:lang w:eastAsia="zh-CN" w:bidi="hi-IN"/>
        </w:rPr>
        <w:t>Федерации, из которого планируется предоставление субсидий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803F59" w:rsidRPr="0055184B" w:rsidRDefault="00803F59" w:rsidP="0055184B">
      <w:pPr>
        <w:ind w:firstLine="709"/>
        <w:jc w:val="both"/>
        <w:rPr>
          <w:sz w:val="16"/>
          <w:szCs w:val="16"/>
          <w:lang w:eastAsia="zh-CN" w:bidi="hi-IN"/>
        </w:rPr>
      </w:pPr>
      <w:r w:rsidRPr="0055184B">
        <w:rPr>
          <w:sz w:val="16"/>
          <w:szCs w:val="16"/>
          <w:lang w:eastAsia="zh-CN" w:bidi="hi-IN"/>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на должны прекратить деятельность в качестве индивидуального предпринимателя;</w:t>
      </w:r>
    </w:p>
    <w:p w:rsidR="00803F59" w:rsidRPr="0055184B" w:rsidRDefault="00803F59" w:rsidP="0055184B">
      <w:pPr>
        <w:ind w:firstLine="709"/>
        <w:jc w:val="both"/>
        <w:rPr>
          <w:sz w:val="16"/>
          <w:szCs w:val="16"/>
          <w:lang w:eastAsia="zh-CN" w:bidi="hi-IN"/>
        </w:rPr>
      </w:pPr>
      <w:r w:rsidRPr="0055184B">
        <w:rPr>
          <w:sz w:val="16"/>
          <w:szCs w:val="16"/>
          <w:lang w:eastAsia="zh-CN" w:bidi="hi-IN"/>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w:t>
      </w:r>
      <w:r w:rsidR="000E21AF" w:rsidRPr="0055184B">
        <w:rPr>
          <w:sz w:val="16"/>
          <w:szCs w:val="16"/>
          <w:lang w:eastAsia="zh-CN" w:bidi="hi-IN"/>
        </w:rPr>
        <w:t xml:space="preserve">жим налогообложения и (или) не </w:t>
      </w:r>
      <w:r w:rsidRPr="0055184B">
        <w:rPr>
          <w:sz w:val="16"/>
          <w:szCs w:val="16"/>
          <w:lang w:eastAsia="zh-CN" w:bidi="hi-IN"/>
        </w:rPr>
        <w:t xml:space="preserve">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03F59" w:rsidRPr="0055184B" w:rsidRDefault="00803F59" w:rsidP="0055184B">
      <w:pPr>
        <w:ind w:firstLine="709"/>
        <w:jc w:val="both"/>
        <w:rPr>
          <w:sz w:val="16"/>
          <w:szCs w:val="16"/>
          <w:lang w:eastAsia="zh-CN" w:bidi="hi-IN"/>
        </w:rPr>
      </w:pPr>
      <w:r w:rsidRPr="0055184B">
        <w:rPr>
          <w:sz w:val="16"/>
          <w:szCs w:val="16"/>
          <w:lang w:eastAsia="zh-CN" w:bidi="hi-IN"/>
        </w:rPr>
        <w:t>- получатель субсидии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предоставления субсидии.</w:t>
      </w:r>
    </w:p>
    <w:p w:rsidR="00803F59" w:rsidRPr="0055184B" w:rsidRDefault="00803F59" w:rsidP="0055184B">
      <w:pPr>
        <w:ind w:firstLine="709"/>
        <w:jc w:val="both"/>
        <w:rPr>
          <w:sz w:val="16"/>
          <w:szCs w:val="16"/>
          <w:lang w:eastAsia="zh-CN" w:bidi="hi-IN"/>
        </w:rPr>
      </w:pPr>
      <w:r w:rsidRPr="0055184B">
        <w:rPr>
          <w:sz w:val="16"/>
          <w:szCs w:val="16"/>
          <w:lang w:eastAsia="zh-CN" w:bidi="hi-IN"/>
        </w:rPr>
        <w:t>6. Для получения субсидии субъект малого и среднего предпринимательства предоставляет в Администрацию муниципального района следующий пакет документов:</w:t>
      </w:r>
    </w:p>
    <w:p w:rsidR="00803F59" w:rsidRPr="0055184B" w:rsidRDefault="00803F59" w:rsidP="0055184B">
      <w:pPr>
        <w:ind w:firstLine="709"/>
        <w:jc w:val="both"/>
        <w:rPr>
          <w:sz w:val="16"/>
          <w:szCs w:val="16"/>
          <w:lang w:eastAsia="zh-CN" w:bidi="hi-IN"/>
        </w:rPr>
      </w:pPr>
      <w:r w:rsidRPr="0055184B">
        <w:rPr>
          <w:sz w:val="16"/>
          <w:szCs w:val="16"/>
          <w:lang w:eastAsia="zh-CN" w:bidi="hi-IN"/>
        </w:rPr>
        <w:t>- заявление на получение субсидии согласно приложению № 1 к настоящему Порядку;</w:t>
      </w:r>
    </w:p>
    <w:p w:rsidR="00803F59" w:rsidRPr="0055184B" w:rsidRDefault="00803F59" w:rsidP="0055184B">
      <w:pPr>
        <w:ind w:firstLine="709"/>
        <w:jc w:val="both"/>
        <w:rPr>
          <w:sz w:val="16"/>
          <w:szCs w:val="16"/>
          <w:lang w:eastAsia="zh-CN" w:bidi="hi-IN"/>
        </w:rPr>
      </w:pPr>
      <w:r w:rsidRPr="0055184B">
        <w:rPr>
          <w:sz w:val="16"/>
          <w:szCs w:val="16"/>
          <w:lang w:eastAsia="zh-CN" w:bidi="hi-IN"/>
        </w:rPr>
        <w:lastRenderedPageBreak/>
        <w:t>- копии документов, подтверждающих государственную регистрацию субъекта малого и среднего предпринимательства;</w:t>
      </w:r>
    </w:p>
    <w:p w:rsidR="00803F59" w:rsidRPr="0055184B" w:rsidRDefault="00803F59" w:rsidP="0055184B">
      <w:pPr>
        <w:ind w:firstLine="709"/>
        <w:jc w:val="both"/>
        <w:rPr>
          <w:sz w:val="16"/>
          <w:szCs w:val="16"/>
          <w:lang w:eastAsia="zh-CN" w:bidi="hi-IN"/>
        </w:rPr>
      </w:pPr>
      <w:r w:rsidRPr="0055184B">
        <w:rPr>
          <w:sz w:val="16"/>
          <w:szCs w:val="16"/>
          <w:lang w:eastAsia="zh-CN" w:bidi="hi-IN"/>
        </w:rPr>
        <w:t>- выписку из Единого государственного реестра юридических лиц и индивидуальных предпринимателей, полученную не ранее, чем за 6 месяцев до дня ее представления с предъявлением подлинника указанной выписки;</w:t>
      </w:r>
    </w:p>
    <w:p w:rsidR="00803F59" w:rsidRPr="0055184B" w:rsidRDefault="00803F59" w:rsidP="0055184B">
      <w:pPr>
        <w:ind w:firstLine="709"/>
        <w:jc w:val="both"/>
        <w:rPr>
          <w:sz w:val="16"/>
          <w:szCs w:val="16"/>
          <w:lang w:eastAsia="zh-CN" w:bidi="hi-IN"/>
        </w:rPr>
      </w:pPr>
      <w:r w:rsidRPr="0055184B">
        <w:rPr>
          <w:sz w:val="16"/>
          <w:szCs w:val="16"/>
          <w:lang w:eastAsia="zh-CN" w:bidi="hi-IN"/>
        </w:rPr>
        <w:t>- копии учредительных документов (для юридических лиц);</w:t>
      </w:r>
    </w:p>
    <w:p w:rsidR="00803F59" w:rsidRPr="0055184B" w:rsidRDefault="00803F59" w:rsidP="0055184B">
      <w:pPr>
        <w:ind w:firstLine="709"/>
        <w:jc w:val="both"/>
        <w:rPr>
          <w:sz w:val="16"/>
          <w:szCs w:val="16"/>
          <w:lang w:eastAsia="zh-CN" w:bidi="hi-IN"/>
        </w:rPr>
      </w:pPr>
      <w:r w:rsidRPr="0055184B">
        <w:rPr>
          <w:sz w:val="16"/>
          <w:szCs w:val="16"/>
          <w:lang w:eastAsia="zh-CN" w:bidi="hi-IN"/>
        </w:rPr>
        <w:t>- справку о средней численности работников субъектов малого и среднего предпринимательства за предшествующий календарный год;</w:t>
      </w:r>
    </w:p>
    <w:p w:rsidR="00803F59" w:rsidRPr="0055184B" w:rsidRDefault="00803F59" w:rsidP="0055184B">
      <w:pPr>
        <w:ind w:firstLine="709"/>
        <w:jc w:val="both"/>
        <w:rPr>
          <w:sz w:val="16"/>
          <w:szCs w:val="16"/>
          <w:lang w:eastAsia="zh-CN" w:bidi="hi-IN"/>
        </w:rPr>
      </w:pPr>
      <w:r w:rsidRPr="0055184B">
        <w:rPr>
          <w:sz w:val="16"/>
          <w:szCs w:val="16"/>
          <w:lang w:eastAsia="zh-CN" w:bidi="hi-IN"/>
        </w:rPr>
        <w:t>-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ее предоставления;</w:t>
      </w:r>
    </w:p>
    <w:p w:rsidR="00803F59" w:rsidRPr="0055184B" w:rsidRDefault="00803F59" w:rsidP="0055184B">
      <w:pPr>
        <w:ind w:firstLine="709"/>
        <w:jc w:val="both"/>
        <w:rPr>
          <w:sz w:val="16"/>
          <w:szCs w:val="16"/>
          <w:lang w:eastAsia="zh-CN" w:bidi="hi-IN"/>
        </w:rPr>
      </w:pPr>
      <w:r w:rsidRPr="0055184B">
        <w:rPr>
          <w:sz w:val="16"/>
          <w:szCs w:val="16"/>
          <w:lang w:eastAsia="zh-CN" w:bidi="hi-IN"/>
        </w:rPr>
        <w:t xml:space="preserve">- копию договора, акт о разграничения балансовой принадлежности, акт </w:t>
      </w:r>
      <w:proofErr w:type="gramStart"/>
      <w:r w:rsidRPr="0055184B">
        <w:rPr>
          <w:sz w:val="16"/>
          <w:szCs w:val="16"/>
          <w:lang w:eastAsia="zh-CN" w:bidi="hi-IN"/>
        </w:rPr>
        <w:t>технического  присоединения</w:t>
      </w:r>
      <w:proofErr w:type="gramEnd"/>
      <w:r w:rsidRPr="0055184B">
        <w:rPr>
          <w:sz w:val="16"/>
          <w:szCs w:val="16"/>
          <w:lang w:eastAsia="zh-CN" w:bidi="hi-IN"/>
        </w:rPr>
        <w:t xml:space="preserve">, документы подтверждающие финансовые затраты на технологическое присоединения </w:t>
      </w:r>
      <w:proofErr w:type="spellStart"/>
      <w:r w:rsidRPr="0055184B">
        <w:rPr>
          <w:sz w:val="16"/>
          <w:szCs w:val="16"/>
          <w:lang w:eastAsia="zh-CN" w:bidi="hi-IN"/>
        </w:rPr>
        <w:t>энергопринимающих</w:t>
      </w:r>
      <w:proofErr w:type="spellEnd"/>
      <w:r w:rsidRPr="0055184B">
        <w:rPr>
          <w:sz w:val="16"/>
          <w:szCs w:val="16"/>
          <w:lang w:eastAsia="zh-CN" w:bidi="hi-IN"/>
        </w:rPr>
        <w:t xml:space="preserve"> устройств с приложением подлинников, подлежащего возврату;</w:t>
      </w:r>
    </w:p>
    <w:p w:rsidR="00803F59" w:rsidRPr="0055184B" w:rsidRDefault="00803F59" w:rsidP="0055184B">
      <w:pPr>
        <w:ind w:firstLine="709"/>
        <w:jc w:val="both"/>
        <w:rPr>
          <w:sz w:val="16"/>
          <w:szCs w:val="16"/>
          <w:lang w:eastAsia="zh-CN" w:bidi="hi-IN"/>
        </w:rPr>
      </w:pPr>
      <w:r w:rsidRPr="0055184B">
        <w:rPr>
          <w:sz w:val="16"/>
          <w:szCs w:val="16"/>
          <w:lang w:eastAsia="zh-CN" w:bidi="hi-IN"/>
        </w:rPr>
        <w:t>Согласие субъекта среднего и</w:t>
      </w:r>
      <w:r w:rsidR="000E21AF" w:rsidRPr="0055184B">
        <w:rPr>
          <w:sz w:val="16"/>
          <w:szCs w:val="16"/>
          <w:lang w:eastAsia="zh-CN" w:bidi="hi-IN"/>
        </w:rPr>
        <w:t xml:space="preserve"> малого предпринимательства на </w:t>
      </w:r>
      <w:r w:rsidRPr="0055184B">
        <w:rPr>
          <w:sz w:val="16"/>
          <w:szCs w:val="16"/>
          <w:lang w:eastAsia="zh-CN" w:bidi="hi-IN"/>
        </w:rPr>
        <w:t>обработку его персональных данных (приложение № 2 к данному порядку).</w:t>
      </w:r>
    </w:p>
    <w:p w:rsidR="00803F59" w:rsidRPr="0055184B" w:rsidRDefault="00803F59" w:rsidP="0055184B">
      <w:pPr>
        <w:ind w:firstLine="709"/>
        <w:jc w:val="both"/>
        <w:rPr>
          <w:sz w:val="16"/>
          <w:szCs w:val="16"/>
          <w:lang w:eastAsia="zh-CN" w:bidi="hi-IN"/>
        </w:rPr>
      </w:pPr>
      <w:r w:rsidRPr="0055184B">
        <w:rPr>
          <w:sz w:val="16"/>
          <w:szCs w:val="16"/>
          <w:lang w:eastAsia="zh-CN" w:bidi="hi-IN"/>
        </w:rPr>
        <w:t>Субъект малого и среднего предпринимательства для получения субсидии вправе предоставить по собственной инициативе сведения, подтверждающие факт государственной регистрации субъекта малого и среднего предпринимательства, и справку налогового органа об отсутствии задолженности по налогам, сборам и иным обязательным платежам в бюджеты бюджетной системы Российской Федерации, полученную не ранее чем за один месяц до дня ее предоставления в Администрацию муниципального района.</w:t>
      </w:r>
    </w:p>
    <w:p w:rsidR="00803F59" w:rsidRPr="0055184B" w:rsidRDefault="00803F59" w:rsidP="0055184B">
      <w:pPr>
        <w:ind w:firstLine="709"/>
        <w:jc w:val="both"/>
        <w:rPr>
          <w:sz w:val="16"/>
          <w:szCs w:val="16"/>
          <w:lang w:eastAsia="zh-CN" w:bidi="hi-IN"/>
        </w:rPr>
      </w:pPr>
      <w:r w:rsidRPr="0055184B">
        <w:rPr>
          <w:sz w:val="16"/>
          <w:szCs w:val="16"/>
          <w:lang w:eastAsia="zh-CN" w:bidi="hi-IN"/>
        </w:rPr>
        <w:t xml:space="preserve">В случае если субъект малого и среднего предпринимательства не представили указанные документы по собственной инициативе, Администрация муниципального района посредством межведомственного запроса запрашивает от </w:t>
      </w:r>
      <w:r w:rsidRPr="0055184B">
        <w:rPr>
          <w:sz w:val="16"/>
          <w:szCs w:val="16"/>
          <w:lang w:eastAsia="en-US"/>
        </w:rPr>
        <w:t>Межрайонная ИФНС России № 6 по Новгородской области</w:t>
      </w:r>
      <w:r w:rsidRPr="0055184B">
        <w:rPr>
          <w:sz w:val="16"/>
          <w:szCs w:val="16"/>
          <w:lang w:eastAsia="zh-CN" w:bidi="hi-IN"/>
        </w:rPr>
        <w:t xml:space="preserve"> сведения о наличии (об отсутствии) у субъекта малого и среднего предпринимательства задолженности по уплате налогов, сборов и иных обязательных платежей в бюджеты бюджетной системы Российской Федерации, сведения из единого государственного реестра юридических лиц или Единого государственного реестра индивидуальных предпринимателей.</w:t>
      </w:r>
    </w:p>
    <w:p w:rsidR="00803F59" w:rsidRPr="0055184B" w:rsidRDefault="00803F59" w:rsidP="0055184B">
      <w:pPr>
        <w:ind w:firstLine="709"/>
        <w:jc w:val="both"/>
        <w:rPr>
          <w:sz w:val="16"/>
          <w:szCs w:val="16"/>
          <w:lang w:eastAsia="zh-CN" w:bidi="hi-IN"/>
        </w:rPr>
      </w:pPr>
      <w:r w:rsidRPr="0055184B">
        <w:rPr>
          <w:sz w:val="16"/>
          <w:szCs w:val="16"/>
          <w:lang w:eastAsia="zh-CN" w:bidi="hi-IN"/>
        </w:rPr>
        <w:t>7. Ответственность за достоверность сведений, указанных в предоставляемых документах на получение субсидии, возлагается на субъекты малого и среднего предпринимательства.</w:t>
      </w:r>
    </w:p>
    <w:p w:rsidR="00803F59" w:rsidRPr="0055184B" w:rsidRDefault="00803F59" w:rsidP="0055184B">
      <w:pPr>
        <w:ind w:firstLine="709"/>
        <w:jc w:val="both"/>
        <w:rPr>
          <w:sz w:val="16"/>
          <w:szCs w:val="16"/>
          <w:lang w:eastAsia="zh-CN" w:bidi="hi-IN"/>
        </w:rPr>
      </w:pPr>
      <w:r w:rsidRPr="0055184B">
        <w:rPr>
          <w:sz w:val="16"/>
          <w:szCs w:val="16"/>
          <w:lang w:eastAsia="zh-CN" w:bidi="hi-IN"/>
        </w:rPr>
        <w:t>8. Заявления на предоставление субсидии принимаются до 10 декабря текущего финансового года.</w:t>
      </w:r>
    </w:p>
    <w:p w:rsidR="00803F59" w:rsidRPr="0055184B" w:rsidRDefault="00803F59" w:rsidP="0055184B">
      <w:pPr>
        <w:ind w:firstLine="709"/>
        <w:jc w:val="both"/>
        <w:rPr>
          <w:sz w:val="16"/>
          <w:szCs w:val="16"/>
          <w:lang w:eastAsia="zh-CN" w:bidi="hi-IN"/>
        </w:rPr>
      </w:pPr>
      <w:r w:rsidRPr="0055184B">
        <w:rPr>
          <w:sz w:val="16"/>
          <w:szCs w:val="16"/>
          <w:lang w:eastAsia="zh-CN" w:bidi="hi-IN"/>
        </w:rPr>
        <w:t>9. Администрация муниципального района принимает от субъекта малого и среднего предпринимательства документы и проверяет на соответствие условию и требованиям в соответствии с настоящим Порядком в течение 15 рабочих дней с момента подачи документов решение о предоставлении либо об отказе в предоставлении субсидии, которое оформляется распоряжением Администрации муниципального района.</w:t>
      </w:r>
    </w:p>
    <w:p w:rsidR="00803F59" w:rsidRPr="0055184B" w:rsidRDefault="00803F59" w:rsidP="0055184B">
      <w:pPr>
        <w:ind w:firstLine="709"/>
        <w:jc w:val="both"/>
        <w:rPr>
          <w:sz w:val="16"/>
          <w:szCs w:val="16"/>
          <w:lang w:eastAsia="zh-CN" w:bidi="hi-IN"/>
        </w:rPr>
      </w:pPr>
      <w:r w:rsidRPr="0055184B">
        <w:rPr>
          <w:sz w:val="16"/>
          <w:szCs w:val="16"/>
          <w:lang w:eastAsia="zh-CN" w:bidi="hi-IN"/>
        </w:rPr>
        <w:t>В случае принятия решения о предоставлении субсидии субъекту малого и среднего предпринимательства не позднее 3 рабочих дней, следующих за днем принятия решения, направляет для подписания проект соглашения (приложение №3) почтовым отправлением субъекту малого и среднего предпринимательства или вручает</w:t>
      </w:r>
      <w:r w:rsidR="000E21AF" w:rsidRPr="0055184B">
        <w:rPr>
          <w:sz w:val="16"/>
          <w:szCs w:val="16"/>
          <w:lang w:eastAsia="zh-CN" w:bidi="hi-IN"/>
        </w:rPr>
        <w:t xml:space="preserve"> ему лично либо его представите</w:t>
      </w:r>
      <w:r w:rsidRPr="0055184B">
        <w:rPr>
          <w:sz w:val="16"/>
          <w:szCs w:val="16"/>
          <w:lang w:eastAsia="zh-CN" w:bidi="hi-IN"/>
        </w:rPr>
        <w:t>лю при наличии у последнего документов, подтверждающих его полномочия на осуществление действий от имени субъекта малого и среднего предпринимательства района.</w:t>
      </w:r>
    </w:p>
    <w:p w:rsidR="00803F59" w:rsidRPr="0055184B" w:rsidRDefault="00803F59" w:rsidP="0055184B">
      <w:pPr>
        <w:ind w:firstLine="709"/>
        <w:jc w:val="both"/>
        <w:rPr>
          <w:sz w:val="16"/>
          <w:szCs w:val="16"/>
          <w:lang w:eastAsia="zh-CN" w:bidi="hi-IN"/>
        </w:rPr>
      </w:pPr>
      <w:r w:rsidRPr="0055184B">
        <w:rPr>
          <w:sz w:val="16"/>
          <w:szCs w:val="16"/>
          <w:lang w:eastAsia="zh-CN" w:bidi="hi-IN"/>
        </w:rPr>
        <w:t>Обязательным условием, включаемым в соглашение, является согласие субъекта малого и среднего предпринимательства района на осуществление Администрацией как главным распорядителем бюджетных средств, предоставившим субсидию, и органам</w:t>
      </w:r>
      <w:r w:rsidR="000E21AF" w:rsidRPr="0055184B">
        <w:rPr>
          <w:sz w:val="16"/>
          <w:szCs w:val="16"/>
          <w:lang w:eastAsia="zh-CN" w:bidi="hi-IN"/>
        </w:rPr>
        <w:t xml:space="preserve">и государственного финансового </w:t>
      </w:r>
      <w:r w:rsidRPr="0055184B">
        <w:rPr>
          <w:sz w:val="16"/>
          <w:szCs w:val="16"/>
          <w:lang w:eastAsia="zh-CN" w:bidi="hi-IN"/>
        </w:rPr>
        <w:t>контроля проверок соблюдения субъектом малого и среднего предпринимательства условий, целей и порядка ее предоставления.</w:t>
      </w:r>
    </w:p>
    <w:p w:rsidR="00803F59" w:rsidRPr="0055184B" w:rsidRDefault="00803F59" w:rsidP="0055184B">
      <w:pPr>
        <w:ind w:firstLine="709"/>
        <w:jc w:val="both"/>
        <w:rPr>
          <w:sz w:val="16"/>
          <w:szCs w:val="16"/>
          <w:lang w:eastAsia="zh-CN" w:bidi="hi-IN"/>
        </w:rPr>
      </w:pPr>
      <w:r w:rsidRPr="0055184B">
        <w:rPr>
          <w:sz w:val="16"/>
          <w:szCs w:val="16"/>
          <w:lang w:eastAsia="zh-CN" w:bidi="hi-IN"/>
        </w:rPr>
        <w:t>В случае принятия решения об отказе в предоставлении субсидий Администрация муниципального района делает соответствующую запись в журнале регистрации (приложение № 4) и направляет субъекту малого и среднего предпринимательства района в течение 5 рабочих дней со дня               принятие решения соответствующее уведомление.</w:t>
      </w:r>
    </w:p>
    <w:p w:rsidR="00803F59" w:rsidRPr="0055184B" w:rsidRDefault="00803F59" w:rsidP="0055184B">
      <w:pPr>
        <w:ind w:firstLine="709"/>
        <w:jc w:val="both"/>
        <w:rPr>
          <w:sz w:val="16"/>
          <w:szCs w:val="16"/>
          <w:lang w:eastAsia="zh-CN" w:bidi="hi-IN"/>
        </w:rPr>
      </w:pPr>
      <w:r w:rsidRPr="0055184B">
        <w:rPr>
          <w:sz w:val="16"/>
          <w:szCs w:val="16"/>
          <w:lang w:eastAsia="zh-CN" w:bidi="hi-IN"/>
        </w:rPr>
        <w:t>Основанием для отказа в предоставлении субсидии является:</w:t>
      </w:r>
    </w:p>
    <w:p w:rsidR="00803F59" w:rsidRPr="0055184B" w:rsidRDefault="00803F59" w:rsidP="0055184B">
      <w:pPr>
        <w:ind w:firstLine="709"/>
        <w:jc w:val="both"/>
        <w:rPr>
          <w:sz w:val="16"/>
          <w:szCs w:val="16"/>
          <w:lang w:eastAsia="zh-CN" w:bidi="hi-IN"/>
        </w:rPr>
      </w:pPr>
      <w:r w:rsidRPr="0055184B">
        <w:rPr>
          <w:sz w:val="16"/>
          <w:szCs w:val="16"/>
          <w:lang w:eastAsia="zh-CN" w:bidi="hi-IN"/>
        </w:rPr>
        <w:t>- несоответствие субъекта малого и среднего предпринимательства района требованиям, установленным пунктом 5 настоящего Порядка;</w:t>
      </w:r>
    </w:p>
    <w:p w:rsidR="00803F59" w:rsidRPr="0055184B" w:rsidRDefault="00803F59" w:rsidP="0055184B">
      <w:pPr>
        <w:ind w:firstLine="709"/>
        <w:jc w:val="both"/>
        <w:rPr>
          <w:sz w:val="16"/>
          <w:szCs w:val="16"/>
          <w:lang w:eastAsia="zh-CN" w:bidi="hi-IN"/>
        </w:rPr>
      </w:pPr>
      <w:r w:rsidRPr="0055184B">
        <w:rPr>
          <w:sz w:val="16"/>
          <w:szCs w:val="16"/>
          <w:lang w:eastAsia="zh-CN" w:bidi="hi-IN"/>
        </w:rPr>
        <w:t>- несоответствие предоставленных субъектом малого и среднего предпринимательства района требованиям, предусмотренным пунктом 6 настоящего Порядка, или непредставление (предоставление не в полном объеме) документов;</w:t>
      </w:r>
    </w:p>
    <w:p w:rsidR="00803F59" w:rsidRPr="0055184B" w:rsidRDefault="00803F59" w:rsidP="0055184B">
      <w:pPr>
        <w:ind w:firstLine="709"/>
        <w:jc w:val="both"/>
        <w:rPr>
          <w:sz w:val="16"/>
          <w:szCs w:val="16"/>
          <w:lang w:eastAsia="zh-CN" w:bidi="hi-IN"/>
        </w:rPr>
      </w:pPr>
      <w:r w:rsidRPr="0055184B">
        <w:rPr>
          <w:sz w:val="16"/>
          <w:szCs w:val="16"/>
          <w:lang w:eastAsia="zh-CN" w:bidi="hi-IN"/>
        </w:rPr>
        <w:t>- несоблюдение субъектом малого и среднего предпринимательства района требований, установленные пунктом 4 настоящего Порядка;</w:t>
      </w:r>
    </w:p>
    <w:p w:rsidR="00803F59" w:rsidRPr="0055184B" w:rsidRDefault="00803F59" w:rsidP="0055184B">
      <w:pPr>
        <w:ind w:firstLine="709"/>
        <w:jc w:val="both"/>
        <w:rPr>
          <w:sz w:val="16"/>
          <w:szCs w:val="16"/>
          <w:lang w:eastAsia="zh-CN" w:bidi="hi-IN"/>
        </w:rPr>
      </w:pPr>
      <w:r w:rsidRPr="0055184B">
        <w:rPr>
          <w:sz w:val="16"/>
          <w:szCs w:val="16"/>
          <w:lang w:eastAsia="zh-CN" w:bidi="hi-IN"/>
        </w:rPr>
        <w:t>- недостоверность представленной субъектом малого и среднего предпринимательства района информации;</w:t>
      </w:r>
    </w:p>
    <w:p w:rsidR="00803F59" w:rsidRPr="0055184B" w:rsidRDefault="00803F59" w:rsidP="0055184B">
      <w:pPr>
        <w:ind w:firstLine="709"/>
        <w:jc w:val="both"/>
        <w:rPr>
          <w:sz w:val="16"/>
          <w:szCs w:val="16"/>
          <w:lang w:eastAsia="zh-CN" w:bidi="hi-IN"/>
        </w:rPr>
      </w:pPr>
      <w:r w:rsidRPr="0055184B">
        <w:rPr>
          <w:sz w:val="16"/>
          <w:szCs w:val="16"/>
          <w:lang w:eastAsia="zh-CN" w:bidi="hi-IN"/>
        </w:rPr>
        <w:t>- недостаточность лимитов бюджетных обязательств.</w:t>
      </w:r>
    </w:p>
    <w:p w:rsidR="00803F59" w:rsidRPr="0055184B" w:rsidRDefault="00803F59" w:rsidP="0055184B">
      <w:pPr>
        <w:ind w:firstLine="709"/>
        <w:jc w:val="both"/>
        <w:rPr>
          <w:sz w:val="16"/>
          <w:szCs w:val="16"/>
          <w:lang w:eastAsia="zh-CN" w:bidi="hi-IN"/>
        </w:rPr>
      </w:pPr>
      <w:r w:rsidRPr="0055184B">
        <w:rPr>
          <w:sz w:val="16"/>
          <w:szCs w:val="16"/>
          <w:lang w:eastAsia="zh-CN" w:bidi="hi-IN"/>
        </w:rPr>
        <w:t>- в случае если в администрацию в</w:t>
      </w:r>
      <w:r w:rsidR="000E21AF" w:rsidRPr="0055184B">
        <w:rPr>
          <w:sz w:val="16"/>
          <w:szCs w:val="16"/>
          <w:lang w:eastAsia="zh-CN" w:bidi="hi-IN"/>
        </w:rPr>
        <w:t xml:space="preserve"> один день поступило </w:t>
      </w:r>
      <w:proofErr w:type="gramStart"/>
      <w:r w:rsidR="000E21AF" w:rsidRPr="0055184B">
        <w:rPr>
          <w:sz w:val="16"/>
          <w:szCs w:val="16"/>
          <w:lang w:eastAsia="zh-CN" w:bidi="hi-IN"/>
        </w:rPr>
        <w:t xml:space="preserve">несколько </w:t>
      </w:r>
      <w:r w:rsidRPr="0055184B">
        <w:rPr>
          <w:sz w:val="16"/>
          <w:szCs w:val="16"/>
          <w:lang w:eastAsia="zh-CN" w:bidi="hi-IN"/>
        </w:rPr>
        <w:t xml:space="preserve"> заявлений</w:t>
      </w:r>
      <w:proofErr w:type="gramEnd"/>
      <w:r w:rsidRPr="0055184B">
        <w:rPr>
          <w:sz w:val="16"/>
          <w:szCs w:val="16"/>
          <w:lang w:eastAsia="zh-CN" w:bidi="hi-IN"/>
        </w:rPr>
        <w:t xml:space="preserve"> от субъектов малого среднего предпринимательства района, при недостаточности лимита бюджетных обязательств, для предоставления субсидий всем обратившимся субъектам малого и среднего предпринимательства района, субсидия предоставляется тому субъекту малого и среднего предпринимательства, чье заявление зарегистрировано ранее с учетом времени его поступления.</w:t>
      </w:r>
    </w:p>
    <w:p w:rsidR="00803F59" w:rsidRPr="0055184B" w:rsidRDefault="00803F59" w:rsidP="0055184B">
      <w:pPr>
        <w:ind w:firstLine="709"/>
        <w:jc w:val="both"/>
        <w:rPr>
          <w:sz w:val="16"/>
          <w:szCs w:val="16"/>
          <w:lang w:eastAsia="zh-CN" w:bidi="hi-IN"/>
        </w:rPr>
      </w:pPr>
      <w:r w:rsidRPr="0055184B">
        <w:rPr>
          <w:sz w:val="16"/>
          <w:szCs w:val="16"/>
          <w:lang w:eastAsia="zh-CN" w:bidi="hi-IN"/>
        </w:rPr>
        <w:t>Отказ в предоставлении субсидии может быть обжалован субъектом малого и среднего предпринимательства района в соответствии с законодательством Российской Федерации.</w:t>
      </w:r>
    </w:p>
    <w:p w:rsidR="00803F59" w:rsidRPr="0055184B" w:rsidRDefault="00803F59" w:rsidP="0055184B">
      <w:pPr>
        <w:ind w:firstLine="709"/>
        <w:jc w:val="both"/>
        <w:rPr>
          <w:sz w:val="16"/>
          <w:szCs w:val="16"/>
          <w:lang w:eastAsia="zh-CN" w:bidi="hi-IN"/>
        </w:rPr>
      </w:pPr>
      <w:r w:rsidRPr="0055184B">
        <w:rPr>
          <w:sz w:val="16"/>
          <w:szCs w:val="16"/>
          <w:lang w:eastAsia="zh-CN" w:bidi="hi-IN"/>
        </w:rPr>
        <w:t>10. Предоставление субсидии осуществляется Администрацией муниципального района в течение 10 дней после принятия решения о предоставлении субсидии путем перечисления денежных средств на расчетный счет, открытый субъектом малого и среднего</w:t>
      </w:r>
      <w:r w:rsidR="00D84C4B" w:rsidRPr="0055184B">
        <w:rPr>
          <w:sz w:val="16"/>
          <w:szCs w:val="16"/>
          <w:lang w:eastAsia="zh-CN" w:bidi="hi-IN"/>
        </w:rPr>
        <w:t xml:space="preserve"> </w:t>
      </w:r>
      <w:r w:rsidRPr="0055184B">
        <w:rPr>
          <w:sz w:val="16"/>
          <w:szCs w:val="16"/>
          <w:lang w:eastAsia="zh-CN" w:bidi="hi-IN"/>
        </w:rPr>
        <w:t>предпринимательства района в учреждении Центрального банка Российской Федерации или кредитной организации.</w:t>
      </w:r>
    </w:p>
    <w:p w:rsidR="00803F59" w:rsidRPr="0055184B" w:rsidRDefault="00803F59" w:rsidP="0055184B">
      <w:pPr>
        <w:ind w:firstLine="709"/>
        <w:jc w:val="both"/>
        <w:rPr>
          <w:sz w:val="16"/>
          <w:szCs w:val="16"/>
          <w:lang w:eastAsia="zh-CN" w:bidi="hi-IN"/>
        </w:rPr>
      </w:pPr>
      <w:r w:rsidRPr="0055184B">
        <w:rPr>
          <w:sz w:val="16"/>
          <w:szCs w:val="16"/>
          <w:lang w:eastAsia="zh-CN" w:bidi="hi-IN"/>
        </w:rPr>
        <w:t xml:space="preserve">Перечисление субсидии осуществляется в соответствии с утвержденными бюджетными ассигнованиями </w:t>
      </w:r>
      <w:proofErr w:type="gramStart"/>
      <w:r w:rsidRPr="0055184B">
        <w:rPr>
          <w:sz w:val="16"/>
          <w:szCs w:val="16"/>
          <w:lang w:eastAsia="zh-CN" w:bidi="hi-IN"/>
        </w:rPr>
        <w:t>в  пределах</w:t>
      </w:r>
      <w:proofErr w:type="gramEnd"/>
      <w:r w:rsidRPr="0055184B">
        <w:rPr>
          <w:sz w:val="16"/>
          <w:szCs w:val="16"/>
          <w:lang w:eastAsia="zh-CN" w:bidi="hi-IN"/>
        </w:rPr>
        <w:t xml:space="preserve"> бюджетных обязательств, а при отсутствии (задержке) финансирования - по мере поступления денежных средств.</w:t>
      </w:r>
    </w:p>
    <w:p w:rsidR="00803F59" w:rsidRPr="0055184B" w:rsidRDefault="00803F59" w:rsidP="0055184B">
      <w:pPr>
        <w:ind w:firstLine="709"/>
        <w:jc w:val="both"/>
        <w:rPr>
          <w:sz w:val="16"/>
          <w:szCs w:val="16"/>
          <w:lang w:eastAsia="zh-CN" w:bidi="hi-IN"/>
        </w:rPr>
      </w:pPr>
      <w:r w:rsidRPr="0055184B">
        <w:rPr>
          <w:sz w:val="16"/>
          <w:szCs w:val="16"/>
          <w:lang w:eastAsia="zh-CN" w:bidi="hi-IN"/>
        </w:rPr>
        <w:t>11.Администрация муниципального района и органы муниципального финансового контроля осуществляют проверку соблюдения условий, целей и порядка предоставления субсидий в порядке, установленном Бюджетным кодексом Российской Федерации.</w:t>
      </w:r>
    </w:p>
    <w:p w:rsidR="00803F59" w:rsidRPr="0055184B" w:rsidRDefault="00803F59" w:rsidP="0055184B">
      <w:pPr>
        <w:ind w:firstLine="709"/>
        <w:jc w:val="both"/>
        <w:rPr>
          <w:sz w:val="16"/>
          <w:szCs w:val="16"/>
          <w:lang w:eastAsia="zh-CN" w:bidi="hi-IN"/>
        </w:rPr>
      </w:pPr>
      <w:r w:rsidRPr="0055184B">
        <w:rPr>
          <w:sz w:val="16"/>
          <w:szCs w:val="16"/>
          <w:lang w:eastAsia="zh-CN" w:bidi="hi-IN"/>
        </w:rPr>
        <w:t xml:space="preserve">В случае если после предоставления субсидии выявлено нарушение субъектом малого и среднего предпринимательства условий и порядка предоставления субсидии (в том числе предоставление документов, содержащих недостоверные сведения), субсидия подлежит возврату в бюджет </w:t>
      </w:r>
      <w:proofErr w:type="gramStart"/>
      <w:r w:rsidRPr="0055184B">
        <w:rPr>
          <w:sz w:val="16"/>
          <w:szCs w:val="16"/>
          <w:lang w:eastAsia="zh-CN" w:bidi="hi-IN"/>
        </w:rPr>
        <w:t>муниципального  района</w:t>
      </w:r>
      <w:proofErr w:type="gramEnd"/>
      <w:r w:rsidRPr="0055184B">
        <w:rPr>
          <w:sz w:val="16"/>
          <w:szCs w:val="16"/>
          <w:lang w:eastAsia="zh-CN" w:bidi="hi-IN"/>
        </w:rPr>
        <w:t xml:space="preserve"> в течение 10 рабочих дней со дня получения субъектом малого и среднего предпринимательства требования главного распорядителя бюджета  муниципального  района.</w:t>
      </w:r>
    </w:p>
    <w:p w:rsidR="00803F59" w:rsidRPr="0055184B" w:rsidRDefault="00803F59" w:rsidP="0055184B">
      <w:pPr>
        <w:ind w:firstLine="709"/>
        <w:jc w:val="both"/>
        <w:rPr>
          <w:sz w:val="16"/>
          <w:szCs w:val="16"/>
          <w:lang w:eastAsia="zh-CN" w:bidi="hi-IN"/>
        </w:rPr>
      </w:pPr>
      <w:r w:rsidRPr="0055184B">
        <w:rPr>
          <w:sz w:val="16"/>
          <w:szCs w:val="16"/>
          <w:lang w:eastAsia="zh-CN" w:bidi="hi-IN"/>
        </w:rPr>
        <w:t>Требование о возврате субсидии в бюджете муниципального района в письменной форме направляется субъекту малого и среднего предпринимательства получателю субсидии Администрацией муниципального района в течение 10 рабочих дней со дня выявления нарушения Администрацией муниципального района. Субъект малого и среднего предпринимательства получатель субсидии вправе обжаловать требование Администрации муниципального района в судебном порядке. Возврат перечисленных денежных средств в бюджет муниципального района осуществляется получателем субсидии в добровольном порядке или по решению суда на расчетный счет, указанный в требовании.</w:t>
      </w:r>
    </w:p>
    <w:p w:rsidR="00803F59" w:rsidRPr="0055184B" w:rsidRDefault="00803F59" w:rsidP="0055184B">
      <w:pPr>
        <w:ind w:firstLine="709"/>
        <w:jc w:val="both"/>
        <w:rPr>
          <w:sz w:val="16"/>
          <w:szCs w:val="16"/>
          <w:lang w:eastAsia="zh-CN" w:bidi="hi-IN"/>
        </w:rPr>
      </w:pPr>
      <w:r w:rsidRPr="0055184B">
        <w:rPr>
          <w:sz w:val="16"/>
          <w:szCs w:val="16"/>
          <w:lang w:eastAsia="zh-CN" w:bidi="hi-IN"/>
        </w:rPr>
        <w:t>12. Контроль за целевым использованием субсидии осуществляется в соответствии с Бюджетным кодексом Российской Федерации и иными нормативными правовыми актами.</w:t>
      </w:r>
    </w:p>
    <w:p w:rsidR="00803F59" w:rsidRPr="0055184B" w:rsidRDefault="00803F59" w:rsidP="0055184B">
      <w:pPr>
        <w:ind w:right="55"/>
        <w:jc w:val="center"/>
        <w:rPr>
          <w:b/>
          <w:sz w:val="16"/>
          <w:szCs w:val="16"/>
        </w:rPr>
      </w:pPr>
      <w:r w:rsidRPr="0055184B">
        <w:rPr>
          <w:sz w:val="16"/>
          <w:szCs w:val="16"/>
        </w:rPr>
        <w:t xml:space="preserve">                                                                 Приложение 1</w:t>
      </w:r>
    </w:p>
    <w:p w:rsidR="00803F59" w:rsidRPr="0055184B" w:rsidRDefault="00803F59" w:rsidP="0055184B">
      <w:pPr>
        <w:ind w:right="55"/>
        <w:jc w:val="center"/>
        <w:rPr>
          <w:sz w:val="16"/>
          <w:szCs w:val="16"/>
        </w:rPr>
      </w:pPr>
      <w:r w:rsidRPr="0055184B">
        <w:rPr>
          <w:sz w:val="16"/>
          <w:szCs w:val="16"/>
        </w:rPr>
        <w:t xml:space="preserve">                                                                   к Порядку предоставления </w:t>
      </w:r>
      <w:r w:rsidRPr="0055184B">
        <w:rPr>
          <w:b/>
          <w:sz w:val="16"/>
          <w:szCs w:val="16"/>
        </w:rPr>
        <w:br/>
        <w:t xml:space="preserve">                                                                  </w:t>
      </w:r>
      <w:r w:rsidRPr="0055184B">
        <w:rPr>
          <w:sz w:val="16"/>
          <w:szCs w:val="16"/>
        </w:rPr>
        <w:t>субсидий субъектам малого и</w:t>
      </w:r>
    </w:p>
    <w:p w:rsidR="00803F59" w:rsidRPr="0055184B" w:rsidRDefault="00803F59" w:rsidP="0055184B">
      <w:pPr>
        <w:ind w:right="55"/>
        <w:jc w:val="center"/>
        <w:rPr>
          <w:sz w:val="16"/>
          <w:szCs w:val="16"/>
        </w:rPr>
      </w:pPr>
      <w:r w:rsidRPr="0055184B">
        <w:rPr>
          <w:sz w:val="16"/>
          <w:szCs w:val="16"/>
        </w:rPr>
        <w:t xml:space="preserve">                                                                    среднего предпринимательства</w:t>
      </w:r>
    </w:p>
    <w:p w:rsidR="00803F59" w:rsidRPr="0055184B" w:rsidRDefault="00803F59" w:rsidP="0055184B">
      <w:pPr>
        <w:ind w:right="55"/>
        <w:jc w:val="center"/>
        <w:rPr>
          <w:sz w:val="16"/>
          <w:szCs w:val="16"/>
        </w:rPr>
      </w:pPr>
      <w:r w:rsidRPr="0055184B">
        <w:rPr>
          <w:sz w:val="16"/>
          <w:szCs w:val="16"/>
        </w:rPr>
        <w:t xml:space="preserve">                                                                     на технологическое присоединение</w:t>
      </w:r>
    </w:p>
    <w:p w:rsidR="00803F59" w:rsidRPr="0055184B" w:rsidRDefault="00803F59" w:rsidP="0055184B">
      <w:pPr>
        <w:ind w:right="55"/>
        <w:jc w:val="center"/>
        <w:rPr>
          <w:sz w:val="16"/>
          <w:szCs w:val="16"/>
        </w:rPr>
      </w:pPr>
      <w:r w:rsidRPr="0055184B">
        <w:rPr>
          <w:sz w:val="16"/>
          <w:szCs w:val="16"/>
        </w:rPr>
        <w:t xml:space="preserve">                                                                   к объектам электросетевого хозяйства</w:t>
      </w:r>
    </w:p>
    <w:p w:rsidR="00803F59" w:rsidRPr="0055184B" w:rsidRDefault="00803F59" w:rsidP="0055184B">
      <w:pPr>
        <w:ind w:right="55"/>
        <w:jc w:val="right"/>
        <w:rPr>
          <w:b/>
          <w:sz w:val="16"/>
          <w:szCs w:val="16"/>
        </w:rPr>
      </w:pPr>
      <w:r w:rsidRPr="0055184B">
        <w:rPr>
          <w:b/>
          <w:sz w:val="16"/>
          <w:szCs w:val="16"/>
        </w:rPr>
        <w:t xml:space="preserve">                                                                           Главе муниципального района</w:t>
      </w:r>
    </w:p>
    <w:p w:rsidR="00803F59" w:rsidRPr="0055184B" w:rsidRDefault="00803F59" w:rsidP="0055184B">
      <w:pPr>
        <w:ind w:right="55"/>
        <w:jc w:val="right"/>
        <w:rPr>
          <w:sz w:val="16"/>
          <w:szCs w:val="16"/>
        </w:rPr>
      </w:pPr>
      <w:r w:rsidRPr="0055184B">
        <w:rPr>
          <w:sz w:val="16"/>
          <w:szCs w:val="16"/>
        </w:rPr>
        <w:t>от ___________________________</w:t>
      </w:r>
    </w:p>
    <w:p w:rsidR="00803F59" w:rsidRPr="0055184B" w:rsidRDefault="00803F59" w:rsidP="0055184B">
      <w:pPr>
        <w:ind w:right="55"/>
        <w:jc w:val="center"/>
        <w:rPr>
          <w:sz w:val="16"/>
          <w:szCs w:val="16"/>
        </w:rPr>
      </w:pPr>
      <w:r w:rsidRPr="0055184B">
        <w:rPr>
          <w:sz w:val="16"/>
          <w:szCs w:val="16"/>
        </w:rPr>
        <w:t xml:space="preserve">                                                                               (фамилия, имя, отчество)</w:t>
      </w:r>
    </w:p>
    <w:p w:rsidR="00803F59" w:rsidRPr="0055184B" w:rsidRDefault="00803F59" w:rsidP="0055184B">
      <w:pPr>
        <w:ind w:right="55"/>
        <w:jc w:val="center"/>
        <w:rPr>
          <w:b/>
          <w:sz w:val="16"/>
          <w:szCs w:val="16"/>
        </w:rPr>
      </w:pPr>
      <w:r w:rsidRPr="0055184B">
        <w:rPr>
          <w:b/>
          <w:sz w:val="16"/>
          <w:szCs w:val="16"/>
        </w:rPr>
        <w:t>ЗАЯВЛЕНИЕ</w:t>
      </w:r>
    </w:p>
    <w:p w:rsidR="00803F59" w:rsidRPr="0055184B" w:rsidRDefault="00803F59" w:rsidP="0055184B">
      <w:pPr>
        <w:ind w:right="55" w:firstLine="720"/>
        <w:jc w:val="both"/>
        <w:rPr>
          <w:b/>
          <w:sz w:val="16"/>
          <w:szCs w:val="16"/>
        </w:rPr>
      </w:pPr>
      <w:r w:rsidRPr="0055184B">
        <w:rPr>
          <w:sz w:val="16"/>
          <w:szCs w:val="16"/>
        </w:rPr>
        <w:t xml:space="preserve">Прошу возместить часть затрат, связанных с затратами на технологическое присоединение </w:t>
      </w:r>
      <w:proofErr w:type="spellStart"/>
      <w:r w:rsidRPr="0055184B">
        <w:rPr>
          <w:sz w:val="16"/>
          <w:szCs w:val="16"/>
        </w:rPr>
        <w:t>энергопринимающих</w:t>
      </w:r>
      <w:proofErr w:type="spellEnd"/>
      <w:r w:rsidRPr="0055184B">
        <w:rPr>
          <w:sz w:val="16"/>
          <w:szCs w:val="16"/>
        </w:rPr>
        <w:t xml:space="preserve"> устройств (энергоустановок) к объектам электросетевого хозяйства в сумме______________________(руб.).</w:t>
      </w:r>
    </w:p>
    <w:p w:rsidR="00803F59" w:rsidRPr="0055184B" w:rsidRDefault="00803F59" w:rsidP="0055184B">
      <w:pPr>
        <w:ind w:right="55" w:firstLine="720"/>
        <w:jc w:val="both"/>
        <w:rPr>
          <w:sz w:val="16"/>
          <w:szCs w:val="16"/>
        </w:rPr>
      </w:pPr>
      <w:r w:rsidRPr="0055184B">
        <w:rPr>
          <w:sz w:val="16"/>
          <w:szCs w:val="16"/>
        </w:rPr>
        <w:t xml:space="preserve">Обязуюсь обеспечить расходование средств субсидии на технологическое присоединение </w:t>
      </w:r>
      <w:proofErr w:type="spellStart"/>
      <w:r w:rsidRPr="0055184B">
        <w:rPr>
          <w:sz w:val="16"/>
          <w:szCs w:val="16"/>
        </w:rPr>
        <w:t>энергопринимающих</w:t>
      </w:r>
      <w:proofErr w:type="spellEnd"/>
      <w:r w:rsidRPr="0055184B">
        <w:rPr>
          <w:sz w:val="16"/>
          <w:szCs w:val="16"/>
        </w:rPr>
        <w:t xml:space="preserve"> устройств к объектам электросетевого хозяйства в соответствии с ____________________________________</w:t>
      </w:r>
    </w:p>
    <w:p w:rsidR="00803F59" w:rsidRPr="0055184B" w:rsidRDefault="00803F59" w:rsidP="0055184B">
      <w:pPr>
        <w:ind w:right="55"/>
        <w:jc w:val="both"/>
        <w:rPr>
          <w:sz w:val="16"/>
          <w:szCs w:val="16"/>
        </w:rPr>
      </w:pPr>
      <w:r w:rsidRPr="0055184B">
        <w:rPr>
          <w:sz w:val="16"/>
          <w:szCs w:val="16"/>
        </w:rPr>
        <w:t>__________________________________________________________________</w:t>
      </w:r>
    </w:p>
    <w:p w:rsidR="00803F59" w:rsidRPr="0055184B" w:rsidRDefault="00803F59" w:rsidP="0055184B">
      <w:pPr>
        <w:ind w:right="55"/>
        <w:jc w:val="both"/>
        <w:rPr>
          <w:sz w:val="16"/>
          <w:szCs w:val="16"/>
        </w:rPr>
      </w:pPr>
      <w:r w:rsidRPr="0055184B">
        <w:rPr>
          <w:sz w:val="16"/>
          <w:szCs w:val="16"/>
        </w:rPr>
        <w:t xml:space="preserve">                (наименование и реквизиты договора на технологическое присоединение)</w:t>
      </w:r>
    </w:p>
    <w:p w:rsidR="00803F59" w:rsidRPr="0055184B" w:rsidRDefault="00803F59" w:rsidP="0055184B">
      <w:pPr>
        <w:ind w:right="55"/>
        <w:jc w:val="both"/>
        <w:rPr>
          <w:b/>
          <w:sz w:val="16"/>
          <w:szCs w:val="16"/>
        </w:rPr>
      </w:pPr>
      <w:r w:rsidRPr="0055184B">
        <w:rPr>
          <w:sz w:val="16"/>
          <w:szCs w:val="16"/>
        </w:rPr>
        <w:t xml:space="preserve">          В случае неиспользования либо нецелевого использования субсидии обязуюсь осуществить ее возврат в доход бюджета муниципального района.</w:t>
      </w:r>
    </w:p>
    <w:p w:rsidR="00803F59" w:rsidRPr="0055184B" w:rsidRDefault="00803F59" w:rsidP="0055184B">
      <w:pPr>
        <w:ind w:right="55"/>
        <w:jc w:val="both"/>
        <w:rPr>
          <w:sz w:val="16"/>
          <w:szCs w:val="16"/>
        </w:rPr>
      </w:pPr>
      <w:r w:rsidRPr="0055184B">
        <w:rPr>
          <w:sz w:val="16"/>
          <w:szCs w:val="16"/>
        </w:rPr>
        <w:t>1.</w:t>
      </w:r>
      <w:r w:rsidRPr="0055184B">
        <w:rPr>
          <w:b/>
          <w:sz w:val="16"/>
          <w:szCs w:val="16"/>
        </w:rPr>
        <w:t xml:space="preserve"> </w:t>
      </w:r>
      <w:r w:rsidRPr="0055184B">
        <w:rPr>
          <w:sz w:val="16"/>
          <w:szCs w:val="16"/>
        </w:rPr>
        <w:t>Полное наименование субъекта хозяйственной деятельности</w:t>
      </w:r>
    </w:p>
    <w:p w:rsidR="00803F59" w:rsidRPr="0055184B" w:rsidRDefault="00803F59" w:rsidP="0055184B">
      <w:pPr>
        <w:ind w:right="55"/>
        <w:jc w:val="both"/>
        <w:rPr>
          <w:sz w:val="16"/>
          <w:szCs w:val="16"/>
        </w:rPr>
      </w:pPr>
      <w:r w:rsidRPr="0055184B">
        <w:rPr>
          <w:sz w:val="16"/>
          <w:szCs w:val="16"/>
        </w:rPr>
        <w:t>__________________________________________________________________</w:t>
      </w:r>
    </w:p>
    <w:p w:rsidR="00803F59" w:rsidRPr="0055184B" w:rsidRDefault="00803F59" w:rsidP="0055184B">
      <w:pPr>
        <w:ind w:right="55"/>
        <w:jc w:val="both"/>
        <w:rPr>
          <w:sz w:val="16"/>
          <w:szCs w:val="16"/>
        </w:rPr>
      </w:pPr>
      <w:r w:rsidRPr="0055184B">
        <w:rPr>
          <w:sz w:val="16"/>
          <w:szCs w:val="16"/>
        </w:rPr>
        <w:t>2.</w:t>
      </w:r>
      <w:r w:rsidRPr="0055184B">
        <w:rPr>
          <w:b/>
          <w:sz w:val="16"/>
          <w:szCs w:val="16"/>
        </w:rPr>
        <w:t xml:space="preserve"> </w:t>
      </w:r>
      <w:r w:rsidRPr="0055184B">
        <w:rPr>
          <w:sz w:val="16"/>
          <w:szCs w:val="16"/>
        </w:rPr>
        <w:t>Юридический адрес: ______________________________________________</w:t>
      </w:r>
    </w:p>
    <w:p w:rsidR="00803F59" w:rsidRPr="0055184B" w:rsidRDefault="00803F59" w:rsidP="0055184B">
      <w:pPr>
        <w:ind w:right="55"/>
        <w:jc w:val="both"/>
        <w:rPr>
          <w:sz w:val="16"/>
          <w:szCs w:val="16"/>
        </w:rPr>
      </w:pPr>
      <w:r w:rsidRPr="0055184B">
        <w:rPr>
          <w:sz w:val="16"/>
          <w:szCs w:val="16"/>
        </w:rPr>
        <w:t>3.</w:t>
      </w:r>
      <w:r w:rsidRPr="0055184B">
        <w:rPr>
          <w:b/>
          <w:sz w:val="16"/>
          <w:szCs w:val="16"/>
        </w:rPr>
        <w:t xml:space="preserve"> </w:t>
      </w:r>
      <w:r w:rsidRPr="0055184B">
        <w:rPr>
          <w:sz w:val="16"/>
          <w:szCs w:val="16"/>
        </w:rPr>
        <w:t>Фактический адрес: ______________________________________________</w:t>
      </w:r>
    </w:p>
    <w:p w:rsidR="00803F59" w:rsidRPr="0055184B" w:rsidRDefault="00803F59" w:rsidP="0055184B">
      <w:pPr>
        <w:ind w:right="55"/>
        <w:jc w:val="both"/>
        <w:rPr>
          <w:sz w:val="16"/>
          <w:szCs w:val="16"/>
        </w:rPr>
      </w:pPr>
      <w:r w:rsidRPr="0055184B">
        <w:rPr>
          <w:sz w:val="16"/>
          <w:szCs w:val="16"/>
        </w:rPr>
        <w:t>4.</w:t>
      </w:r>
      <w:r w:rsidRPr="0055184B">
        <w:rPr>
          <w:b/>
          <w:sz w:val="16"/>
          <w:szCs w:val="16"/>
        </w:rPr>
        <w:t xml:space="preserve"> </w:t>
      </w:r>
      <w:r w:rsidRPr="0055184B">
        <w:rPr>
          <w:sz w:val="16"/>
          <w:szCs w:val="16"/>
        </w:rPr>
        <w:t>ФИО и должность руководителя субъекта хозяйственной деятельности: __________________________________________________________________</w:t>
      </w:r>
    </w:p>
    <w:p w:rsidR="00803F59" w:rsidRPr="0055184B" w:rsidRDefault="00803F59" w:rsidP="0055184B">
      <w:pPr>
        <w:ind w:right="55"/>
        <w:jc w:val="both"/>
        <w:rPr>
          <w:sz w:val="16"/>
          <w:szCs w:val="16"/>
        </w:rPr>
      </w:pPr>
      <w:r w:rsidRPr="0055184B">
        <w:rPr>
          <w:sz w:val="16"/>
          <w:szCs w:val="16"/>
        </w:rPr>
        <w:t>5.</w:t>
      </w:r>
      <w:r w:rsidRPr="0055184B">
        <w:rPr>
          <w:b/>
          <w:sz w:val="16"/>
          <w:szCs w:val="16"/>
        </w:rPr>
        <w:t xml:space="preserve"> </w:t>
      </w:r>
      <w:r w:rsidRPr="0055184B">
        <w:rPr>
          <w:sz w:val="16"/>
          <w:szCs w:val="16"/>
        </w:rPr>
        <w:t xml:space="preserve">Контактный телефон, </w:t>
      </w:r>
      <w:proofErr w:type="gramStart"/>
      <w:r w:rsidRPr="0055184B">
        <w:rPr>
          <w:sz w:val="16"/>
          <w:szCs w:val="16"/>
        </w:rPr>
        <w:t>факс:_</w:t>
      </w:r>
      <w:proofErr w:type="gramEnd"/>
      <w:r w:rsidRPr="0055184B">
        <w:rPr>
          <w:sz w:val="16"/>
          <w:szCs w:val="16"/>
        </w:rPr>
        <w:t>_______________________________________</w:t>
      </w:r>
    </w:p>
    <w:p w:rsidR="00803F59" w:rsidRPr="0055184B" w:rsidRDefault="00803F59" w:rsidP="0055184B">
      <w:pPr>
        <w:ind w:right="55"/>
        <w:jc w:val="both"/>
        <w:rPr>
          <w:sz w:val="16"/>
          <w:szCs w:val="16"/>
        </w:rPr>
      </w:pPr>
      <w:r w:rsidRPr="0055184B">
        <w:rPr>
          <w:sz w:val="16"/>
          <w:szCs w:val="16"/>
        </w:rPr>
        <w:t>6. Контактное лицо: ________________________________________________</w:t>
      </w:r>
    </w:p>
    <w:p w:rsidR="00803F59" w:rsidRPr="0055184B" w:rsidRDefault="00803F59" w:rsidP="0055184B">
      <w:pPr>
        <w:ind w:right="55"/>
        <w:jc w:val="both"/>
        <w:rPr>
          <w:b/>
          <w:sz w:val="16"/>
          <w:szCs w:val="16"/>
        </w:rPr>
      </w:pPr>
      <w:r w:rsidRPr="0055184B">
        <w:rPr>
          <w:sz w:val="16"/>
          <w:szCs w:val="16"/>
        </w:rPr>
        <w:t xml:space="preserve">7. Адрес электронной </w:t>
      </w:r>
      <w:proofErr w:type="gramStart"/>
      <w:r w:rsidRPr="0055184B">
        <w:rPr>
          <w:sz w:val="16"/>
          <w:szCs w:val="16"/>
        </w:rPr>
        <w:t>почты:_</w:t>
      </w:r>
      <w:proofErr w:type="gramEnd"/>
      <w:r w:rsidRPr="0055184B">
        <w:rPr>
          <w:sz w:val="16"/>
          <w:szCs w:val="16"/>
        </w:rPr>
        <w:t>________________________________________</w:t>
      </w:r>
    </w:p>
    <w:p w:rsidR="00803F59" w:rsidRPr="0055184B" w:rsidRDefault="00803F59" w:rsidP="0055184B">
      <w:pPr>
        <w:ind w:right="55"/>
        <w:jc w:val="both"/>
        <w:rPr>
          <w:b/>
          <w:sz w:val="16"/>
          <w:szCs w:val="16"/>
        </w:rPr>
      </w:pPr>
      <w:r w:rsidRPr="0055184B">
        <w:rPr>
          <w:sz w:val="16"/>
          <w:szCs w:val="16"/>
        </w:rPr>
        <w:t xml:space="preserve">Руководитель _______________________ </w:t>
      </w:r>
      <w:r w:rsidRPr="0055184B">
        <w:rPr>
          <w:b/>
          <w:sz w:val="16"/>
          <w:szCs w:val="16"/>
        </w:rPr>
        <w:t>(</w:t>
      </w:r>
      <w:r w:rsidRPr="0055184B">
        <w:rPr>
          <w:sz w:val="16"/>
          <w:szCs w:val="16"/>
        </w:rPr>
        <w:t>инициалы, фамилия)</w:t>
      </w:r>
    </w:p>
    <w:p w:rsidR="00803F59" w:rsidRPr="0055184B" w:rsidRDefault="00803F59" w:rsidP="0055184B">
      <w:pPr>
        <w:rPr>
          <w:b/>
          <w:sz w:val="16"/>
          <w:szCs w:val="16"/>
        </w:rPr>
      </w:pPr>
      <w:r w:rsidRPr="0055184B">
        <w:rPr>
          <w:b/>
          <w:sz w:val="16"/>
          <w:szCs w:val="16"/>
        </w:rPr>
        <w:t xml:space="preserve">                                          (</w:t>
      </w:r>
      <w:r w:rsidRPr="0055184B">
        <w:rPr>
          <w:sz w:val="16"/>
          <w:szCs w:val="16"/>
        </w:rPr>
        <w:t>подпись)</w:t>
      </w:r>
    </w:p>
    <w:p w:rsidR="00803F59" w:rsidRPr="0055184B" w:rsidRDefault="00803F59" w:rsidP="0055184B">
      <w:pPr>
        <w:rPr>
          <w:b/>
          <w:sz w:val="16"/>
          <w:szCs w:val="16"/>
        </w:rPr>
      </w:pPr>
      <w:r w:rsidRPr="0055184B">
        <w:rPr>
          <w:sz w:val="16"/>
          <w:szCs w:val="16"/>
        </w:rPr>
        <w:t>«_______» ________________ 20___ года</w:t>
      </w:r>
    </w:p>
    <w:p w:rsidR="00803F59" w:rsidRPr="0055184B" w:rsidRDefault="00803F59" w:rsidP="0055184B">
      <w:pPr>
        <w:ind w:right="54"/>
        <w:jc w:val="center"/>
        <w:rPr>
          <w:sz w:val="16"/>
          <w:szCs w:val="16"/>
        </w:rPr>
      </w:pPr>
      <w:r w:rsidRPr="0055184B">
        <w:rPr>
          <w:sz w:val="16"/>
          <w:szCs w:val="16"/>
        </w:rPr>
        <w:t xml:space="preserve">                                                                  Приложение 2</w:t>
      </w:r>
    </w:p>
    <w:p w:rsidR="00803F59" w:rsidRPr="0055184B" w:rsidRDefault="00803F59" w:rsidP="0055184B">
      <w:pPr>
        <w:ind w:right="54"/>
        <w:jc w:val="center"/>
        <w:rPr>
          <w:sz w:val="16"/>
          <w:szCs w:val="16"/>
        </w:rPr>
      </w:pPr>
      <w:r w:rsidRPr="0055184B">
        <w:rPr>
          <w:sz w:val="16"/>
          <w:szCs w:val="16"/>
        </w:rPr>
        <w:t xml:space="preserve">                                                                к Порядку предоставления</w:t>
      </w:r>
    </w:p>
    <w:p w:rsidR="00803F59" w:rsidRPr="0055184B" w:rsidRDefault="00803F59" w:rsidP="0055184B">
      <w:pPr>
        <w:ind w:right="54"/>
        <w:jc w:val="center"/>
        <w:rPr>
          <w:sz w:val="16"/>
          <w:szCs w:val="16"/>
        </w:rPr>
      </w:pPr>
      <w:r w:rsidRPr="0055184B">
        <w:rPr>
          <w:sz w:val="16"/>
          <w:szCs w:val="16"/>
        </w:rPr>
        <w:t xml:space="preserve">                                                                 субсидий субъектам малого и</w:t>
      </w:r>
    </w:p>
    <w:p w:rsidR="00803F59" w:rsidRPr="0055184B" w:rsidRDefault="00803F59" w:rsidP="0055184B">
      <w:pPr>
        <w:ind w:right="54"/>
        <w:jc w:val="center"/>
        <w:rPr>
          <w:sz w:val="16"/>
          <w:szCs w:val="16"/>
        </w:rPr>
      </w:pPr>
      <w:r w:rsidRPr="0055184B">
        <w:rPr>
          <w:sz w:val="16"/>
          <w:szCs w:val="16"/>
        </w:rPr>
        <w:t xml:space="preserve">                                                                  среднего предпринимательства</w:t>
      </w:r>
    </w:p>
    <w:p w:rsidR="00803F59" w:rsidRPr="0055184B" w:rsidRDefault="00803F59" w:rsidP="0055184B">
      <w:pPr>
        <w:ind w:right="54"/>
        <w:jc w:val="center"/>
        <w:rPr>
          <w:sz w:val="16"/>
          <w:szCs w:val="16"/>
        </w:rPr>
      </w:pPr>
      <w:r w:rsidRPr="0055184B">
        <w:rPr>
          <w:sz w:val="16"/>
          <w:szCs w:val="16"/>
        </w:rPr>
        <w:t xml:space="preserve">                                                                 на технологическое присоединение</w:t>
      </w:r>
    </w:p>
    <w:p w:rsidR="00803F59" w:rsidRPr="0055184B" w:rsidRDefault="00803F59" w:rsidP="0055184B">
      <w:pPr>
        <w:ind w:right="54"/>
        <w:jc w:val="center"/>
        <w:rPr>
          <w:sz w:val="16"/>
          <w:szCs w:val="16"/>
        </w:rPr>
      </w:pPr>
      <w:r w:rsidRPr="0055184B">
        <w:rPr>
          <w:sz w:val="16"/>
          <w:szCs w:val="16"/>
        </w:rPr>
        <w:t xml:space="preserve">                                                                  к объектам электросетевого хозяйства</w:t>
      </w:r>
    </w:p>
    <w:p w:rsidR="00803F59" w:rsidRPr="0055184B" w:rsidRDefault="00803F59" w:rsidP="0055184B">
      <w:pPr>
        <w:ind w:right="54"/>
        <w:jc w:val="center"/>
        <w:rPr>
          <w:b/>
          <w:sz w:val="16"/>
          <w:szCs w:val="16"/>
        </w:rPr>
      </w:pPr>
      <w:r w:rsidRPr="0055184B">
        <w:rPr>
          <w:b/>
          <w:sz w:val="16"/>
          <w:szCs w:val="16"/>
        </w:rPr>
        <w:t>СОГЛАСИЕ СУБЪЕКТА СМП</w:t>
      </w:r>
    </w:p>
    <w:p w:rsidR="00803F59" w:rsidRPr="0055184B" w:rsidRDefault="00803F59" w:rsidP="0055184B">
      <w:pPr>
        <w:ind w:right="54"/>
        <w:jc w:val="center"/>
        <w:rPr>
          <w:b/>
          <w:sz w:val="16"/>
          <w:szCs w:val="16"/>
        </w:rPr>
      </w:pPr>
      <w:r w:rsidRPr="0055184B">
        <w:rPr>
          <w:b/>
          <w:sz w:val="16"/>
          <w:szCs w:val="16"/>
        </w:rPr>
        <w:t>на обработку его персональных данных</w:t>
      </w:r>
    </w:p>
    <w:p w:rsidR="00803F59" w:rsidRPr="0055184B" w:rsidRDefault="00803F59" w:rsidP="0055184B">
      <w:pPr>
        <w:jc w:val="both"/>
        <w:rPr>
          <w:sz w:val="16"/>
          <w:szCs w:val="16"/>
        </w:rPr>
      </w:pPr>
      <w:proofErr w:type="gramStart"/>
      <w:r w:rsidRPr="0055184B">
        <w:rPr>
          <w:sz w:val="16"/>
          <w:szCs w:val="16"/>
        </w:rPr>
        <w:t>Я,_</w:t>
      </w:r>
      <w:proofErr w:type="gramEnd"/>
      <w:r w:rsidRPr="0055184B">
        <w:rPr>
          <w:sz w:val="16"/>
          <w:szCs w:val="16"/>
        </w:rPr>
        <w:t>_______________________________________________________________,</w:t>
      </w:r>
    </w:p>
    <w:p w:rsidR="00803F59" w:rsidRPr="0055184B" w:rsidRDefault="00803F59" w:rsidP="0055184B">
      <w:pPr>
        <w:jc w:val="center"/>
        <w:rPr>
          <w:sz w:val="16"/>
          <w:szCs w:val="16"/>
        </w:rPr>
      </w:pPr>
      <w:r w:rsidRPr="0055184B">
        <w:rPr>
          <w:sz w:val="16"/>
          <w:szCs w:val="16"/>
        </w:rPr>
        <w:t>(Ф.И.О. полностью, должность)</w:t>
      </w:r>
    </w:p>
    <w:p w:rsidR="00803F59" w:rsidRPr="0055184B" w:rsidRDefault="00803F59" w:rsidP="0055184B">
      <w:pPr>
        <w:jc w:val="both"/>
        <w:rPr>
          <w:sz w:val="16"/>
          <w:szCs w:val="16"/>
        </w:rPr>
      </w:pPr>
      <w:r w:rsidRPr="0055184B">
        <w:rPr>
          <w:sz w:val="16"/>
          <w:szCs w:val="16"/>
        </w:rPr>
        <w:t>являясь ___________________________________________________________,</w:t>
      </w:r>
    </w:p>
    <w:p w:rsidR="00803F59" w:rsidRPr="0055184B" w:rsidRDefault="00803F59" w:rsidP="0055184B">
      <w:pPr>
        <w:jc w:val="center"/>
        <w:rPr>
          <w:sz w:val="16"/>
          <w:szCs w:val="16"/>
        </w:rPr>
      </w:pPr>
      <w:r w:rsidRPr="0055184B">
        <w:rPr>
          <w:sz w:val="16"/>
          <w:szCs w:val="16"/>
        </w:rPr>
        <w:t>(наименование субъекта СМП)</w:t>
      </w:r>
    </w:p>
    <w:p w:rsidR="00803F59" w:rsidRPr="0055184B" w:rsidRDefault="00803F59" w:rsidP="0055184B">
      <w:pPr>
        <w:rPr>
          <w:sz w:val="16"/>
          <w:szCs w:val="16"/>
        </w:rPr>
      </w:pPr>
      <w:r w:rsidRPr="0055184B">
        <w:rPr>
          <w:sz w:val="16"/>
          <w:szCs w:val="16"/>
        </w:rPr>
        <w:t xml:space="preserve"> зарегистрированным по адресу: _____________________________________</w:t>
      </w:r>
    </w:p>
    <w:p w:rsidR="00803F59" w:rsidRPr="0055184B" w:rsidRDefault="00803F59" w:rsidP="0055184B">
      <w:pPr>
        <w:rPr>
          <w:sz w:val="16"/>
          <w:szCs w:val="16"/>
        </w:rPr>
      </w:pPr>
      <w:r w:rsidRPr="0055184B">
        <w:rPr>
          <w:sz w:val="16"/>
          <w:szCs w:val="16"/>
        </w:rPr>
        <w:t>__________________________________________________________________,</w:t>
      </w:r>
    </w:p>
    <w:p w:rsidR="00803F59" w:rsidRPr="0055184B" w:rsidRDefault="00803F59" w:rsidP="0055184B">
      <w:pPr>
        <w:rPr>
          <w:sz w:val="16"/>
          <w:szCs w:val="16"/>
        </w:rPr>
      </w:pPr>
      <w:r w:rsidRPr="0055184B">
        <w:rPr>
          <w:sz w:val="16"/>
          <w:szCs w:val="16"/>
        </w:rPr>
        <w:t xml:space="preserve">ИНН _______________________, </w:t>
      </w:r>
    </w:p>
    <w:p w:rsidR="00803F59" w:rsidRPr="0055184B" w:rsidRDefault="00803F59" w:rsidP="0055184B">
      <w:pPr>
        <w:jc w:val="both"/>
        <w:rPr>
          <w:sz w:val="16"/>
          <w:szCs w:val="16"/>
        </w:rPr>
      </w:pPr>
      <w:r w:rsidRPr="0055184B">
        <w:rPr>
          <w:sz w:val="16"/>
          <w:szCs w:val="16"/>
        </w:rPr>
        <w:t>своей волей и в своем интересе выражаю согласие на обработку моих персональных данных Администрацией Любытинского муниципального района для формирования общедоступных источников персональных данных (справочников, адресных книг, информации в СМИ и на сайте Администрации и т.д.), включая выполнение действия по сбору, записи, систематизации, накоплению, хранению, уточнению (обновлению, изменению), извлечению, использованию, передаче (распространению, предоставлению, доступу), блокированию, удалению и уничтожению моих персональных данных, входящих в следующий перечень:</w:t>
      </w:r>
    </w:p>
    <w:p w:rsidR="00803F59" w:rsidRPr="0055184B" w:rsidRDefault="00803F59" w:rsidP="0055184B">
      <w:pPr>
        <w:ind w:firstLine="720"/>
        <w:jc w:val="both"/>
        <w:rPr>
          <w:sz w:val="16"/>
          <w:szCs w:val="16"/>
        </w:rPr>
      </w:pPr>
      <w:r w:rsidRPr="0055184B">
        <w:rPr>
          <w:sz w:val="16"/>
          <w:szCs w:val="16"/>
        </w:rPr>
        <w:t>1. Фамилия, имя, отчество.</w:t>
      </w:r>
    </w:p>
    <w:p w:rsidR="00803F59" w:rsidRPr="0055184B" w:rsidRDefault="00803F59" w:rsidP="0055184B">
      <w:pPr>
        <w:ind w:firstLine="720"/>
        <w:jc w:val="both"/>
        <w:rPr>
          <w:sz w:val="16"/>
          <w:szCs w:val="16"/>
        </w:rPr>
      </w:pPr>
      <w:r w:rsidRPr="0055184B">
        <w:rPr>
          <w:sz w:val="16"/>
          <w:szCs w:val="16"/>
        </w:rPr>
        <w:t>2. Адрес регистрации и фактического места жительства.</w:t>
      </w:r>
    </w:p>
    <w:p w:rsidR="00803F59" w:rsidRPr="0055184B" w:rsidRDefault="00803F59" w:rsidP="0055184B">
      <w:pPr>
        <w:ind w:firstLine="720"/>
        <w:jc w:val="both"/>
        <w:rPr>
          <w:sz w:val="16"/>
          <w:szCs w:val="16"/>
        </w:rPr>
      </w:pPr>
      <w:r w:rsidRPr="0055184B">
        <w:rPr>
          <w:sz w:val="16"/>
          <w:szCs w:val="16"/>
        </w:rPr>
        <w:t>3. Рабочий номер телефона и адрес электронной почты.</w:t>
      </w:r>
    </w:p>
    <w:p w:rsidR="00803F59" w:rsidRPr="0055184B" w:rsidRDefault="00803F59" w:rsidP="0055184B">
      <w:pPr>
        <w:ind w:firstLine="720"/>
        <w:jc w:val="both"/>
        <w:rPr>
          <w:sz w:val="16"/>
          <w:szCs w:val="16"/>
        </w:rPr>
      </w:pPr>
      <w:r w:rsidRPr="0055184B">
        <w:rPr>
          <w:sz w:val="16"/>
          <w:szCs w:val="16"/>
        </w:rPr>
        <w:t>4.ОГРН или ОРНИП.</w:t>
      </w:r>
    </w:p>
    <w:p w:rsidR="00803F59" w:rsidRPr="0055184B" w:rsidRDefault="00803F59" w:rsidP="0055184B">
      <w:pPr>
        <w:ind w:firstLine="720"/>
        <w:jc w:val="both"/>
        <w:rPr>
          <w:sz w:val="16"/>
          <w:szCs w:val="16"/>
        </w:rPr>
      </w:pPr>
      <w:r w:rsidRPr="0055184B">
        <w:rPr>
          <w:sz w:val="16"/>
          <w:szCs w:val="16"/>
        </w:rPr>
        <w:t>5. ИНН.</w:t>
      </w:r>
    </w:p>
    <w:p w:rsidR="00803F59" w:rsidRPr="0055184B" w:rsidRDefault="00803F59" w:rsidP="0055184B">
      <w:pPr>
        <w:ind w:firstLine="720"/>
        <w:jc w:val="both"/>
        <w:rPr>
          <w:sz w:val="16"/>
          <w:szCs w:val="16"/>
        </w:rPr>
      </w:pPr>
      <w:r w:rsidRPr="0055184B">
        <w:rPr>
          <w:sz w:val="16"/>
          <w:szCs w:val="16"/>
        </w:rPr>
        <w:t>6. Сведения о профессии, должности, образовании;</w:t>
      </w:r>
    </w:p>
    <w:p w:rsidR="00803F59" w:rsidRPr="0055184B" w:rsidRDefault="00803F59" w:rsidP="0055184B">
      <w:pPr>
        <w:ind w:firstLine="720"/>
        <w:jc w:val="both"/>
        <w:rPr>
          <w:sz w:val="16"/>
          <w:szCs w:val="16"/>
        </w:rPr>
      </w:pPr>
      <w:r w:rsidRPr="0055184B">
        <w:rPr>
          <w:sz w:val="16"/>
          <w:szCs w:val="16"/>
        </w:rPr>
        <w:t>7. Иные сведения, предоставленные мной для размещения в общедоступных источниках персональных данных;</w:t>
      </w:r>
    </w:p>
    <w:p w:rsidR="00803F59" w:rsidRPr="0055184B" w:rsidRDefault="00803F59" w:rsidP="0055184B">
      <w:pPr>
        <w:ind w:firstLine="720"/>
        <w:jc w:val="both"/>
        <w:rPr>
          <w:sz w:val="16"/>
          <w:szCs w:val="16"/>
        </w:rPr>
      </w:pPr>
      <w:r w:rsidRPr="0055184B">
        <w:rPr>
          <w:sz w:val="16"/>
          <w:szCs w:val="16"/>
        </w:rPr>
        <w:t>8. Данные о получении субсидии от Администрации Любытинского муниципального района.</w:t>
      </w:r>
    </w:p>
    <w:p w:rsidR="00803F59" w:rsidRPr="0055184B" w:rsidRDefault="00803F59" w:rsidP="0055184B">
      <w:pPr>
        <w:ind w:firstLine="720"/>
        <w:jc w:val="both"/>
        <w:rPr>
          <w:sz w:val="16"/>
          <w:szCs w:val="16"/>
        </w:rPr>
      </w:pPr>
      <w:r w:rsidRPr="0055184B">
        <w:rPr>
          <w:sz w:val="16"/>
          <w:szCs w:val="16"/>
        </w:rPr>
        <w:t>Для обеспечения соблюдения законов и иных нормативных правовых актов, выражаю согласие на получение и передачу моих персональных данных путем получения запросов в отношении органов местного самоуправления, государственных органов и организаций.</w:t>
      </w:r>
    </w:p>
    <w:p w:rsidR="00803F59" w:rsidRPr="0055184B" w:rsidRDefault="00803F59" w:rsidP="0055184B">
      <w:pPr>
        <w:ind w:firstLine="720"/>
        <w:jc w:val="both"/>
        <w:rPr>
          <w:sz w:val="16"/>
          <w:szCs w:val="16"/>
        </w:rPr>
      </w:pPr>
      <w:r w:rsidRPr="0055184B">
        <w:rPr>
          <w:sz w:val="16"/>
          <w:szCs w:val="16"/>
        </w:rPr>
        <w:t xml:space="preserve">Вышеприведенное согласие на обработку моих персональных данных представлено с учетом пункта 2 статьи 6 </w:t>
      </w:r>
      <w:proofErr w:type="gramStart"/>
      <w:r w:rsidRPr="0055184B">
        <w:rPr>
          <w:sz w:val="16"/>
          <w:szCs w:val="16"/>
        </w:rPr>
        <w:t>и  пункта</w:t>
      </w:r>
      <w:proofErr w:type="gramEnd"/>
      <w:r w:rsidRPr="0055184B">
        <w:rPr>
          <w:sz w:val="16"/>
          <w:szCs w:val="16"/>
        </w:rPr>
        <w:t xml:space="preserve"> 2 статьи 9 Федерального закона от 27 июля 2006 года № 152 - 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Администрацией Любытинского муниципального района  без моего дополнительного согласия.</w:t>
      </w:r>
    </w:p>
    <w:p w:rsidR="00803F59" w:rsidRPr="0055184B" w:rsidRDefault="00803F59" w:rsidP="0055184B">
      <w:pPr>
        <w:ind w:firstLine="720"/>
        <w:jc w:val="both"/>
        <w:rPr>
          <w:sz w:val="16"/>
          <w:szCs w:val="16"/>
        </w:rPr>
      </w:pPr>
      <w:r w:rsidRPr="0055184B">
        <w:rPr>
          <w:sz w:val="16"/>
          <w:szCs w:val="16"/>
        </w:rPr>
        <w:t>Настоящее согласие вступает в силу с момента его подписания на срок действия два календарных года и может быть отозвано на основании письменного заявления в произвольной форме.</w:t>
      </w:r>
    </w:p>
    <w:p w:rsidR="00803F59" w:rsidRPr="0055184B" w:rsidRDefault="00803F59" w:rsidP="0055184B">
      <w:pPr>
        <w:jc w:val="both"/>
        <w:rPr>
          <w:sz w:val="16"/>
          <w:szCs w:val="16"/>
        </w:rPr>
      </w:pPr>
      <w:r w:rsidRPr="0055184B">
        <w:rPr>
          <w:sz w:val="16"/>
          <w:szCs w:val="16"/>
        </w:rPr>
        <w:t>«_____</w:t>
      </w:r>
      <w:proofErr w:type="gramStart"/>
      <w:r w:rsidRPr="0055184B">
        <w:rPr>
          <w:sz w:val="16"/>
          <w:szCs w:val="16"/>
        </w:rPr>
        <w:t>_»_</w:t>
      </w:r>
      <w:proofErr w:type="gramEnd"/>
      <w:r w:rsidRPr="0055184B">
        <w:rPr>
          <w:sz w:val="16"/>
          <w:szCs w:val="16"/>
        </w:rPr>
        <w:t>_________20_____ г</w:t>
      </w:r>
    </w:p>
    <w:p w:rsidR="00803F59" w:rsidRPr="0055184B" w:rsidRDefault="00803F59" w:rsidP="0055184B">
      <w:pPr>
        <w:jc w:val="both"/>
        <w:rPr>
          <w:sz w:val="16"/>
          <w:szCs w:val="16"/>
        </w:rPr>
      </w:pPr>
      <w:r w:rsidRPr="0055184B">
        <w:rPr>
          <w:sz w:val="16"/>
          <w:szCs w:val="16"/>
        </w:rPr>
        <w:t>__________________________________________________________________</w:t>
      </w:r>
    </w:p>
    <w:p w:rsidR="00803F59" w:rsidRPr="0055184B" w:rsidRDefault="00803F59" w:rsidP="0055184B">
      <w:pPr>
        <w:jc w:val="center"/>
        <w:rPr>
          <w:b/>
          <w:sz w:val="16"/>
          <w:szCs w:val="16"/>
        </w:rPr>
      </w:pPr>
      <w:r w:rsidRPr="0055184B">
        <w:rPr>
          <w:sz w:val="16"/>
          <w:szCs w:val="16"/>
        </w:rPr>
        <w:t>(подпись, фамилия, имя, отчество прописью полностью)</w:t>
      </w:r>
    </w:p>
    <w:p w:rsidR="00803F59" w:rsidRPr="0055184B" w:rsidRDefault="00803F59" w:rsidP="0055184B">
      <w:pPr>
        <w:ind w:right="54"/>
        <w:jc w:val="center"/>
        <w:rPr>
          <w:sz w:val="16"/>
          <w:szCs w:val="16"/>
        </w:rPr>
      </w:pPr>
      <w:r w:rsidRPr="0055184B">
        <w:rPr>
          <w:sz w:val="16"/>
          <w:szCs w:val="16"/>
        </w:rPr>
        <w:t xml:space="preserve">                                                                   Приложение 3</w:t>
      </w:r>
    </w:p>
    <w:p w:rsidR="00803F59" w:rsidRPr="0055184B" w:rsidRDefault="00803F59" w:rsidP="0055184B">
      <w:pPr>
        <w:ind w:right="54"/>
        <w:jc w:val="center"/>
        <w:rPr>
          <w:sz w:val="16"/>
          <w:szCs w:val="16"/>
        </w:rPr>
      </w:pPr>
      <w:r w:rsidRPr="0055184B">
        <w:rPr>
          <w:sz w:val="16"/>
          <w:szCs w:val="16"/>
        </w:rPr>
        <w:t xml:space="preserve">                                                             к Порядку предоставления</w:t>
      </w:r>
    </w:p>
    <w:p w:rsidR="00803F59" w:rsidRPr="0055184B" w:rsidRDefault="00803F59" w:rsidP="0055184B">
      <w:pPr>
        <w:ind w:right="54"/>
        <w:jc w:val="center"/>
        <w:rPr>
          <w:sz w:val="16"/>
          <w:szCs w:val="16"/>
        </w:rPr>
      </w:pPr>
      <w:r w:rsidRPr="0055184B">
        <w:rPr>
          <w:sz w:val="16"/>
          <w:szCs w:val="16"/>
        </w:rPr>
        <w:t xml:space="preserve">                                                              субсидий субъектам малого и</w:t>
      </w:r>
    </w:p>
    <w:p w:rsidR="00803F59" w:rsidRPr="0055184B" w:rsidRDefault="00803F59" w:rsidP="0055184B">
      <w:pPr>
        <w:ind w:right="54"/>
        <w:jc w:val="center"/>
        <w:rPr>
          <w:sz w:val="16"/>
          <w:szCs w:val="16"/>
        </w:rPr>
      </w:pPr>
      <w:r w:rsidRPr="0055184B">
        <w:rPr>
          <w:sz w:val="16"/>
          <w:szCs w:val="16"/>
        </w:rPr>
        <w:t xml:space="preserve">                                                               среднего предпринимательства</w:t>
      </w:r>
    </w:p>
    <w:p w:rsidR="00803F59" w:rsidRPr="0055184B" w:rsidRDefault="00803F59" w:rsidP="0055184B">
      <w:pPr>
        <w:ind w:right="54"/>
        <w:jc w:val="center"/>
        <w:rPr>
          <w:sz w:val="16"/>
          <w:szCs w:val="16"/>
        </w:rPr>
      </w:pPr>
      <w:r w:rsidRPr="0055184B">
        <w:rPr>
          <w:sz w:val="16"/>
          <w:szCs w:val="16"/>
        </w:rPr>
        <w:t xml:space="preserve">                                                               на технологическое присоединение</w:t>
      </w:r>
    </w:p>
    <w:p w:rsidR="00803F59" w:rsidRPr="0055184B" w:rsidRDefault="00803F59" w:rsidP="0055184B">
      <w:pPr>
        <w:autoSpaceDE w:val="0"/>
        <w:autoSpaceDN w:val="0"/>
        <w:adjustRightInd w:val="0"/>
        <w:ind w:right="54"/>
        <w:jc w:val="center"/>
        <w:rPr>
          <w:b/>
          <w:bCs/>
          <w:sz w:val="16"/>
          <w:szCs w:val="16"/>
        </w:rPr>
      </w:pPr>
      <w:r w:rsidRPr="0055184B">
        <w:rPr>
          <w:sz w:val="16"/>
          <w:szCs w:val="16"/>
        </w:rPr>
        <w:t xml:space="preserve">                                                                 к объектам электросетевого хозяйства</w:t>
      </w:r>
    </w:p>
    <w:p w:rsidR="00803F59" w:rsidRPr="0055184B" w:rsidRDefault="00803F59" w:rsidP="0055184B">
      <w:pPr>
        <w:autoSpaceDE w:val="0"/>
        <w:autoSpaceDN w:val="0"/>
        <w:adjustRightInd w:val="0"/>
        <w:ind w:right="54"/>
        <w:jc w:val="center"/>
        <w:rPr>
          <w:b/>
          <w:bCs/>
          <w:sz w:val="16"/>
          <w:szCs w:val="16"/>
        </w:rPr>
      </w:pPr>
      <w:r w:rsidRPr="0055184B">
        <w:rPr>
          <w:b/>
          <w:bCs/>
          <w:sz w:val="16"/>
          <w:szCs w:val="16"/>
        </w:rPr>
        <w:t>СОГЛАШЕНИЕ</w:t>
      </w:r>
    </w:p>
    <w:p w:rsidR="00803F59" w:rsidRPr="0055184B" w:rsidRDefault="00803F59" w:rsidP="0055184B">
      <w:pPr>
        <w:autoSpaceDE w:val="0"/>
        <w:autoSpaceDN w:val="0"/>
        <w:adjustRightInd w:val="0"/>
        <w:ind w:right="54"/>
        <w:jc w:val="center"/>
        <w:rPr>
          <w:b/>
          <w:bCs/>
          <w:sz w:val="16"/>
          <w:szCs w:val="16"/>
        </w:rPr>
      </w:pPr>
      <w:r w:rsidRPr="0055184B">
        <w:rPr>
          <w:b/>
          <w:bCs/>
          <w:sz w:val="16"/>
          <w:szCs w:val="16"/>
        </w:rPr>
        <w:t xml:space="preserve">о предоставлении из </w:t>
      </w:r>
      <w:proofErr w:type="gramStart"/>
      <w:r w:rsidRPr="0055184B">
        <w:rPr>
          <w:b/>
          <w:bCs/>
          <w:sz w:val="16"/>
          <w:szCs w:val="16"/>
        </w:rPr>
        <w:t>бюджета  муниципального</w:t>
      </w:r>
      <w:proofErr w:type="gramEnd"/>
      <w:r w:rsidRPr="0055184B">
        <w:rPr>
          <w:b/>
          <w:bCs/>
          <w:sz w:val="16"/>
          <w:szCs w:val="16"/>
        </w:rPr>
        <w:t xml:space="preserve"> района субсидии</w:t>
      </w:r>
      <w:r w:rsidR="002772EB" w:rsidRPr="0055184B">
        <w:rPr>
          <w:b/>
          <w:bCs/>
          <w:sz w:val="16"/>
          <w:szCs w:val="16"/>
        </w:rPr>
        <w:t xml:space="preserve"> </w:t>
      </w:r>
      <w:r w:rsidRPr="0055184B">
        <w:rPr>
          <w:b/>
          <w:bCs/>
          <w:sz w:val="16"/>
          <w:szCs w:val="16"/>
        </w:rPr>
        <w:t>субъекту малого и среднего предпринимательства на возмещение затрат (недополученных доходов) в связи с производством (реализацией) товаров, выполнением работ, оказанием услуг</w:t>
      </w:r>
    </w:p>
    <w:p w:rsidR="00803F59" w:rsidRPr="0055184B" w:rsidRDefault="00803F59" w:rsidP="0055184B">
      <w:pPr>
        <w:widowControl w:val="0"/>
        <w:autoSpaceDE w:val="0"/>
        <w:autoSpaceDN w:val="0"/>
        <w:rPr>
          <w:sz w:val="16"/>
          <w:szCs w:val="16"/>
        </w:rPr>
      </w:pPr>
      <w:r w:rsidRPr="0055184B">
        <w:rPr>
          <w:sz w:val="16"/>
          <w:szCs w:val="16"/>
        </w:rPr>
        <w:t xml:space="preserve"> р.п.Любытино                                                        "__" _____________ 20____ г.  </w:t>
      </w:r>
    </w:p>
    <w:p w:rsidR="00803F59" w:rsidRPr="0055184B" w:rsidRDefault="00803F59" w:rsidP="0055184B">
      <w:pPr>
        <w:widowControl w:val="0"/>
        <w:autoSpaceDE w:val="0"/>
        <w:autoSpaceDN w:val="0"/>
        <w:jc w:val="both"/>
        <w:rPr>
          <w:sz w:val="16"/>
          <w:szCs w:val="16"/>
        </w:rPr>
      </w:pPr>
      <w:r w:rsidRPr="0055184B">
        <w:rPr>
          <w:i/>
          <w:sz w:val="16"/>
          <w:szCs w:val="16"/>
        </w:rPr>
        <w:t xml:space="preserve">   (место заключения </w:t>
      </w:r>
      <w:proofErr w:type="gramStart"/>
      <w:r w:rsidRPr="0055184B">
        <w:rPr>
          <w:i/>
          <w:sz w:val="16"/>
          <w:szCs w:val="16"/>
        </w:rPr>
        <w:t xml:space="preserve">соглашения)   </w:t>
      </w:r>
      <w:proofErr w:type="gramEnd"/>
      <w:r w:rsidRPr="0055184B">
        <w:rPr>
          <w:i/>
          <w:sz w:val="16"/>
          <w:szCs w:val="16"/>
        </w:rPr>
        <w:t xml:space="preserve">                                       (дата заключения соглашения)</w:t>
      </w:r>
    </w:p>
    <w:p w:rsidR="00803F59" w:rsidRPr="0055184B" w:rsidRDefault="00803F59" w:rsidP="0055184B">
      <w:pPr>
        <w:widowControl w:val="0"/>
        <w:autoSpaceDE w:val="0"/>
        <w:autoSpaceDN w:val="0"/>
        <w:ind w:firstLine="708"/>
        <w:jc w:val="both"/>
        <w:rPr>
          <w:sz w:val="16"/>
          <w:szCs w:val="16"/>
          <w:u w:val="single"/>
        </w:rPr>
      </w:pPr>
      <w:r w:rsidRPr="0055184B">
        <w:rPr>
          <w:b/>
          <w:sz w:val="16"/>
          <w:szCs w:val="16"/>
        </w:rPr>
        <w:t>Администрация Любытинского муниципального района</w:t>
      </w:r>
      <w:r w:rsidRPr="0055184B">
        <w:rPr>
          <w:sz w:val="16"/>
          <w:szCs w:val="16"/>
        </w:rPr>
        <w:t xml:space="preserve">, именуемая в дальнейшем «Администрация», являющаяся главным распорядителем средств бюджета  муниципального района в лице Главы  администрации  муниципального района </w:t>
      </w:r>
      <w:r w:rsidRPr="0055184B">
        <w:rPr>
          <w:sz w:val="16"/>
          <w:szCs w:val="16"/>
          <w:u w:val="single"/>
        </w:rPr>
        <w:t xml:space="preserve">                          </w:t>
      </w:r>
      <w:r w:rsidRPr="0055184B">
        <w:rPr>
          <w:sz w:val="16"/>
          <w:szCs w:val="16"/>
        </w:rPr>
        <w:t xml:space="preserve">, действующего (ей) на основании Устава Любытинского  муниципального района, утвержденного решением Думы района от 23.01.2006 № 24, с одной стороны и </w:t>
      </w:r>
      <w:r w:rsidRPr="0055184B">
        <w:rPr>
          <w:sz w:val="16"/>
          <w:szCs w:val="16"/>
          <w:u w:val="single"/>
        </w:rPr>
        <w:t xml:space="preserve">                                                   </w:t>
      </w:r>
      <w:r w:rsidRPr="0055184B">
        <w:rPr>
          <w:sz w:val="16"/>
          <w:szCs w:val="16"/>
        </w:rPr>
        <w:t>, именуемое (</w:t>
      </w:r>
      <w:proofErr w:type="spellStart"/>
      <w:r w:rsidRPr="0055184B">
        <w:rPr>
          <w:sz w:val="16"/>
          <w:szCs w:val="16"/>
        </w:rPr>
        <w:t>ый</w:t>
      </w:r>
      <w:proofErr w:type="spellEnd"/>
      <w:r w:rsidRPr="0055184B">
        <w:rPr>
          <w:sz w:val="16"/>
          <w:szCs w:val="16"/>
        </w:rPr>
        <w:t xml:space="preserve">) в дальнейшем «Получатель», в лице </w:t>
      </w:r>
      <w:r w:rsidRPr="0055184B">
        <w:rPr>
          <w:sz w:val="16"/>
          <w:szCs w:val="16"/>
          <w:u w:val="single"/>
        </w:rPr>
        <w:t xml:space="preserve">                                        </w:t>
      </w:r>
      <w:r w:rsidRPr="0055184B">
        <w:rPr>
          <w:sz w:val="16"/>
          <w:szCs w:val="16"/>
        </w:rPr>
        <w:t xml:space="preserve">, действующего на основании  </w:t>
      </w:r>
      <w:r w:rsidRPr="0055184B">
        <w:rPr>
          <w:sz w:val="16"/>
          <w:szCs w:val="16"/>
          <w:u w:val="single"/>
        </w:rPr>
        <w:t xml:space="preserve">                                    </w:t>
      </w:r>
      <w:r w:rsidRPr="0055184B">
        <w:rPr>
          <w:sz w:val="16"/>
          <w:szCs w:val="16"/>
        </w:rPr>
        <w:t xml:space="preserve">, с другой стороны, далее именуемые «Стороны», в соответствии с Бюджетным кодексом Российской Федерации, Порядком предоставления в 2017 - 2022 годах субсидий субъектам малого и среднего предпринимательства на технологическое присоединение к объектам электросетевого </w:t>
      </w:r>
      <w:proofErr w:type="spellStart"/>
      <w:r w:rsidRPr="0055184B">
        <w:rPr>
          <w:sz w:val="16"/>
          <w:szCs w:val="16"/>
        </w:rPr>
        <w:t>хозяйства,утвержденным</w:t>
      </w:r>
      <w:proofErr w:type="spellEnd"/>
      <w:r w:rsidRPr="0055184B">
        <w:rPr>
          <w:sz w:val="16"/>
          <w:szCs w:val="16"/>
        </w:rPr>
        <w:t>________</w:t>
      </w:r>
      <w:r w:rsidRPr="0055184B">
        <w:rPr>
          <w:sz w:val="16"/>
          <w:szCs w:val="16"/>
        </w:rPr>
        <w:softHyphen/>
      </w:r>
      <w:r w:rsidRPr="0055184B">
        <w:rPr>
          <w:sz w:val="16"/>
          <w:szCs w:val="16"/>
        </w:rPr>
        <w:softHyphen/>
      </w:r>
      <w:r w:rsidRPr="0055184B">
        <w:rPr>
          <w:sz w:val="16"/>
          <w:szCs w:val="16"/>
        </w:rPr>
        <w:softHyphen/>
      </w:r>
      <w:r w:rsidRPr="0055184B">
        <w:rPr>
          <w:sz w:val="16"/>
          <w:szCs w:val="16"/>
        </w:rPr>
        <w:softHyphen/>
      </w:r>
      <w:r w:rsidRPr="0055184B">
        <w:rPr>
          <w:sz w:val="16"/>
          <w:szCs w:val="16"/>
        </w:rPr>
        <w:softHyphen/>
      </w:r>
      <w:r w:rsidRPr="0055184B">
        <w:rPr>
          <w:sz w:val="16"/>
          <w:szCs w:val="16"/>
        </w:rPr>
        <w:softHyphen/>
      </w:r>
      <w:r w:rsidRPr="0055184B">
        <w:rPr>
          <w:sz w:val="16"/>
          <w:szCs w:val="16"/>
        </w:rPr>
        <w:softHyphen/>
      </w:r>
      <w:r w:rsidRPr="0055184B">
        <w:rPr>
          <w:sz w:val="16"/>
          <w:szCs w:val="16"/>
        </w:rPr>
        <w:softHyphen/>
      </w:r>
      <w:r w:rsidRPr="0055184B">
        <w:rPr>
          <w:sz w:val="16"/>
          <w:szCs w:val="16"/>
        </w:rPr>
        <w:softHyphen/>
      </w:r>
      <w:r w:rsidRPr="0055184B">
        <w:rPr>
          <w:sz w:val="16"/>
          <w:szCs w:val="16"/>
        </w:rPr>
        <w:softHyphen/>
      </w:r>
      <w:r w:rsidRPr="0055184B">
        <w:rPr>
          <w:sz w:val="16"/>
          <w:szCs w:val="16"/>
        </w:rPr>
        <w:softHyphen/>
      </w:r>
      <w:r w:rsidRPr="0055184B">
        <w:rPr>
          <w:sz w:val="16"/>
          <w:szCs w:val="16"/>
        </w:rPr>
        <w:softHyphen/>
      </w:r>
      <w:r w:rsidRPr="0055184B">
        <w:rPr>
          <w:sz w:val="16"/>
          <w:szCs w:val="16"/>
        </w:rPr>
        <w:softHyphen/>
      </w:r>
      <w:r w:rsidRPr="0055184B">
        <w:rPr>
          <w:sz w:val="16"/>
          <w:szCs w:val="16"/>
        </w:rPr>
        <w:softHyphen/>
      </w:r>
      <w:r w:rsidRPr="0055184B">
        <w:rPr>
          <w:sz w:val="16"/>
          <w:szCs w:val="16"/>
        </w:rPr>
        <w:softHyphen/>
      </w:r>
      <w:r w:rsidRPr="0055184B">
        <w:rPr>
          <w:sz w:val="16"/>
          <w:szCs w:val="16"/>
        </w:rPr>
        <w:softHyphen/>
      </w:r>
      <w:r w:rsidRPr="0055184B">
        <w:rPr>
          <w:sz w:val="16"/>
          <w:szCs w:val="16"/>
        </w:rPr>
        <w:softHyphen/>
      </w:r>
      <w:r w:rsidRPr="0055184B">
        <w:rPr>
          <w:sz w:val="16"/>
          <w:szCs w:val="16"/>
        </w:rPr>
        <w:softHyphen/>
      </w:r>
      <w:r w:rsidRPr="0055184B">
        <w:rPr>
          <w:sz w:val="16"/>
          <w:szCs w:val="16"/>
        </w:rPr>
        <w:softHyphen/>
      </w:r>
      <w:r w:rsidRPr="0055184B">
        <w:rPr>
          <w:sz w:val="16"/>
          <w:szCs w:val="16"/>
        </w:rPr>
        <w:softHyphen/>
        <w:t>_________</w:t>
      </w:r>
      <w:r w:rsidRPr="0055184B">
        <w:rPr>
          <w:sz w:val="16"/>
          <w:szCs w:val="16"/>
          <w:u w:val="single"/>
        </w:rPr>
        <w:t xml:space="preserve">                                                                                     </w:t>
      </w:r>
      <w:r w:rsidRPr="0055184B">
        <w:rPr>
          <w:sz w:val="16"/>
          <w:szCs w:val="16"/>
        </w:rPr>
        <w:t xml:space="preserve"> (далее - Порядок предоставления субсидии), заключили настоящее Соглашение о нижеследующем.</w:t>
      </w:r>
    </w:p>
    <w:p w:rsidR="00803F59" w:rsidRPr="0055184B" w:rsidRDefault="00803F59" w:rsidP="0055184B">
      <w:pPr>
        <w:autoSpaceDE w:val="0"/>
        <w:autoSpaceDN w:val="0"/>
        <w:adjustRightInd w:val="0"/>
        <w:jc w:val="center"/>
        <w:outlineLvl w:val="1"/>
        <w:rPr>
          <w:b/>
          <w:sz w:val="16"/>
          <w:szCs w:val="16"/>
        </w:rPr>
      </w:pPr>
      <w:r w:rsidRPr="0055184B">
        <w:rPr>
          <w:b/>
          <w:sz w:val="16"/>
          <w:szCs w:val="16"/>
        </w:rPr>
        <w:t>I. Предмет Соглашения</w:t>
      </w:r>
    </w:p>
    <w:p w:rsidR="00803F59" w:rsidRPr="0055184B" w:rsidRDefault="00803F59" w:rsidP="0055184B">
      <w:pPr>
        <w:widowControl w:val="0"/>
        <w:autoSpaceDE w:val="0"/>
        <w:autoSpaceDN w:val="0"/>
        <w:ind w:firstLine="709"/>
        <w:jc w:val="both"/>
        <w:rPr>
          <w:sz w:val="16"/>
          <w:szCs w:val="16"/>
        </w:rPr>
      </w:pPr>
      <w:r w:rsidRPr="0055184B">
        <w:rPr>
          <w:sz w:val="16"/>
          <w:szCs w:val="16"/>
        </w:rPr>
        <w:t xml:space="preserve">1.1. Предметом настоящего Соглашения является предоставление из </w:t>
      </w:r>
      <w:proofErr w:type="gramStart"/>
      <w:r w:rsidRPr="0055184B">
        <w:rPr>
          <w:sz w:val="16"/>
          <w:szCs w:val="16"/>
        </w:rPr>
        <w:t>бюджета  муниципального</w:t>
      </w:r>
      <w:proofErr w:type="gramEnd"/>
      <w:r w:rsidRPr="0055184B">
        <w:rPr>
          <w:sz w:val="16"/>
          <w:szCs w:val="16"/>
        </w:rPr>
        <w:t xml:space="preserve">  района в </w:t>
      </w:r>
      <w:r w:rsidRPr="0055184B">
        <w:rPr>
          <w:sz w:val="16"/>
          <w:szCs w:val="16"/>
          <w:u w:val="single"/>
        </w:rPr>
        <w:t xml:space="preserve">                    </w:t>
      </w:r>
      <w:r w:rsidRPr="0055184B">
        <w:rPr>
          <w:sz w:val="16"/>
          <w:szCs w:val="16"/>
        </w:rPr>
        <w:t xml:space="preserve"> году субсидии Получателю:</w:t>
      </w:r>
    </w:p>
    <w:p w:rsidR="00803F59" w:rsidRPr="0055184B" w:rsidRDefault="00803F59" w:rsidP="0055184B">
      <w:pPr>
        <w:autoSpaceDE w:val="0"/>
        <w:autoSpaceDN w:val="0"/>
        <w:adjustRightInd w:val="0"/>
        <w:ind w:firstLine="540"/>
        <w:jc w:val="both"/>
        <w:rPr>
          <w:sz w:val="16"/>
          <w:szCs w:val="16"/>
        </w:rPr>
      </w:pPr>
      <w:r w:rsidRPr="0055184B">
        <w:rPr>
          <w:sz w:val="16"/>
          <w:szCs w:val="16"/>
        </w:rPr>
        <w:t xml:space="preserve">1.1.1. На возмещение части затрат субъектам малого и среднего                    предпринимательства района на технологическое присоединение                               </w:t>
      </w:r>
      <w:proofErr w:type="spellStart"/>
      <w:r w:rsidRPr="0055184B">
        <w:rPr>
          <w:sz w:val="16"/>
          <w:szCs w:val="16"/>
        </w:rPr>
        <w:t>энергопринимающих</w:t>
      </w:r>
      <w:proofErr w:type="spellEnd"/>
      <w:r w:rsidRPr="0055184B">
        <w:rPr>
          <w:sz w:val="16"/>
          <w:szCs w:val="16"/>
        </w:rPr>
        <w:t xml:space="preserve"> устройств к объектам электросетевого хозяйства для развития осуществляемой ими предпринимательской деятельности и                 реализации инвестиционных проектов (далее - Субсидия);</w:t>
      </w:r>
    </w:p>
    <w:p w:rsidR="00803F59" w:rsidRPr="0055184B" w:rsidRDefault="00803F59" w:rsidP="0055184B">
      <w:pPr>
        <w:widowControl w:val="0"/>
        <w:autoSpaceDE w:val="0"/>
        <w:autoSpaceDN w:val="0"/>
        <w:ind w:firstLine="709"/>
        <w:jc w:val="center"/>
        <w:rPr>
          <w:b/>
          <w:sz w:val="16"/>
          <w:szCs w:val="16"/>
        </w:rPr>
      </w:pPr>
      <w:r w:rsidRPr="0055184B">
        <w:rPr>
          <w:b/>
          <w:sz w:val="16"/>
          <w:szCs w:val="16"/>
        </w:rPr>
        <w:t>II. Финансовое обеспечение предоставления Субсидии</w:t>
      </w:r>
    </w:p>
    <w:p w:rsidR="00803F59" w:rsidRPr="0055184B" w:rsidRDefault="00803F59" w:rsidP="0055184B">
      <w:pPr>
        <w:widowControl w:val="0"/>
        <w:autoSpaceDE w:val="0"/>
        <w:autoSpaceDN w:val="0"/>
        <w:ind w:firstLine="709"/>
        <w:jc w:val="both"/>
        <w:rPr>
          <w:sz w:val="16"/>
          <w:szCs w:val="16"/>
        </w:rPr>
      </w:pPr>
      <w:r w:rsidRPr="0055184B">
        <w:rPr>
          <w:sz w:val="16"/>
          <w:szCs w:val="16"/>
        </w:rPr>
        <w:t xml:space="preserve">2.1. Субсидия предоставляется в соответствии с лимитами бюджетных обязательств, доведенными Администрации на цели, указанные в </w:t>
      </w:r>
      <w:hyperlink w:anchor="P106" w:history="1">
        <w:r w:rsidRPr="0055184B">
          <w:rPr>
            <w:sz w:val="16"/>
            <w:szCs w:val="16"/>
          </w:rPr>
          <w:t>разделе I</w:t>
        </w:r>
      </w:hyperlink>
      <w:r w:rsidRPr="0055184B">
        <w:rPr>
          <w:sz w:val="16"/>
          <w:szCs w:val="16"/>
        </w:rPr>
        <w:t xml:space="preserve"> настоящего Соглашения, в следующем размере:</w:t>
      </w:r>
    </w:p>
    <w:p w:rsidR="00803F59" w:rsidRPr="0055184B" w:rsidRDefault="00803F59" w:rsidP="0055184B">
      <w:pPr>
        <w:widowControl w:val="0"/>
        <w:autoSpaceDE w:val="0"/>
        <w:autoSpaceDN w:val="0"/>
        <w:ind w:firstLine="708"/>
        <w:jc w:val="both"/>
        <w:rPr>
          <w:sz w:val="16"/>
          <w:szCs w:val="16"/>
        </w:rPr>
      </w:pPr>
      <w:r w:rsidRPr="0055184B">
        <w:rPr>
          <w:sz w:val="16"/>
          <w:szCs w:val="16"/>
        </w:rPr>
        <w:t>в 20______ году ___________________________________________</w:t>
      </w:r>
    </w:p>
    <w:p w:rsidR="00803F59" w:rsidRPr="0055184B" w:rsidRDefault="00803F59" w:rsidP="0055184B">
      <w:pPr>
        <w:autoSpaceDE w:val="0"/>
        <w:autoSpaceDN w:val="0"/>
        <w:adjustRightInd w:val="0"/>
        <w:jc w:val="center"/>
        <w:outlineLvl w:val="1"/>
        <w:rPr>
          <w:b/>
          <w:sz w:val="16"/>
          <w:szCs w:val="16"/>
        </w:rPr>
      </w:pPr>
      <w:r w:rsidRPr="0055184B">
        <w:rPr>
          <w:b/>
          <w:sz w:val="16"/>
          <w:szCs w:val="16"/>
        </w:rPr>
        <w:t>III. Условия и порядок предоставления Субсидии</w:t>
      </w:r>
    </w:p>
    <w:p w:rsidR="00803F59" w:rsidRPr="0055184B" w:rsidRDefault="00803F59" w:rsidP="0055184B">
      <w:pPr>
        <w:autoSpaceDE w:val="0"/>
        <w:autoSpaceDN w:val="0"/>
        <w:adjustRightInd w:val="0"/>
        <w:ind w:firstLine="709"/>
        <w:jc w:val="both"/>
        <w:rPr>
          <w:sz w:val="16"/>
          <w:szCs w:val="16"/>
        </w:rPr>
      </w:pPr>
      <w:r w:rsidRPr="0055184B">
        <w:rPr>
          <w:sz w:val="16"/>
          <w:szCs w:val="16"/>
        </w:rPr>
        <w:t>3.1. Субсидия предоставляется в соответствии с Порядком предоставления субсидии:</w:t>
      </w:r>
    </w:p>
    <w:p w:rsidR="00803F59" w:rsidRPr="0055184B" w:rsidRDefault="00803F59" w:rsidP="0055184B">
      <w:pPr>
        <w:autoSpaceDE w:val="0"/>
        <w:autoSpaceDN w:val="0"/>
        <w:adjustRightInd w:val="0"/>
        <w:ind w:firstLine="709"/>
        <w:jc w:val="both"/>
        <w:rPr>
          <w:sz w:val="16"/>
          <w:szCs w:val="16"/>
        </w:rPr>
      </w:pPr>
      <w:r w:rsidRPr="0055184B">
        <w:rPr>
          <w:sz w:val="16"/>
          <w:szCs w:val="16"/>
        </w:rPr>
        <w:lastRenderedPageBreak/>
        <w:t xml:space="preserve">3.1.1. На цели, указанные в </w:t>
      </w:r>
      <w:hyperlink w:anchor="Par75" w:history="1">
        <w:r w:rsidRPr="0055184B">
          <w:rPr>
            <w:sz w:val="16"/>
            <w:szCs w:val="16"/>
          </w:rPr>
          <w:t>разделе I</w:t>
        </w:r>
      </w:hyperlink>
      <w:r w:rsidRPr="0055184B">
        <w:rPr>
          <w:sz w:val="16"/>
          <w:szCs w:val="16"/>
        </w:rPr>
        <w:t xml:space="preserve"> настоящего Соглашения;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3.1.2. При представлении Получателем в Администрацию документов, определенных Порядком предоставления субсидии;</w:t>
      </w:r>
    </w:p>
    <w:p w:rsidR="00803F59" w:rsidRPr="0055184B" w:rsidRDefault="00803F59" w:rsidP="0055184B">
      <w:pPr>
        <w:autoSpaceDE w:val="0"/>
        <w:autoSpaceDN w:val="0"/>
        <w:adjustRightInd w:val="0"/>
        <w:ind w:firstLine="709"/>
        <w:jc w:val="both"/>
        <w:rPr>
          <w:sz w:val="16"/>
          <w:szCs w:val="16"/>
        </w:rPr>
      </w:pPr>
      <w:r w:rsidRPr="0055184B">
        <w:rPr>
          <w:sz w:val="16"/>
          <w:szCs w:val="16"/>
        </w:rPr>
        <w:t>3.2. Субсидия предоставляется при соблюдении иных условий, в том числе:</w:t>
      </w:r>
    </w:p>
    <w:p w:rsidR="00803F59" w:rsidRPr="0055184B" w:rsidRDefault="00803F59" w:rsidP="0055184B">
      <w:pPr>
        <w:autoSpaceDE w:val="0"/>
        <w:autoSpaceDN w:val="0"/>
        <w:adjustRightInd w:val="0"/>
        <w:ind w:firstLine="709"/>
        <w:jc w:val="both"/>
        <w:rPr>
          <w:sz w:val="16"/>
          <w:szCs w:val="16"/>
        </w:rPr>
      </w:pPr>
      <w:r w:rsidRPr="0055184B">
        <w:rPr>
          <w:sz w:val="16"/>
          <w:szCs w:val="16"/>
        </w:rPr>
        <w:t>3.2.1. Согласия получателя субсидии на осуществление Администрацией как главным распорядителем бюджетных средств, предоставившим субсидию, и органам государственного финансового контроля проверок соблюдения получателем субсидии условий, целей и порядка ее предоставления;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3.2.2. Отсутствие у Получателя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803F59" w:rsidRPr="0055184B" w:rsidRDefault="00803F59" w:rsidP="0055184B">
      <w:pPr>
        <w:autoSpaceDE w:val="0"/>
        <w:autoSpaceDN w:val="0"/>
        <w:adjustRightInd w:val="0"/>
        <w:ind w:firstLine="709"/>
        <w:jc w:val="both"/>
        <w:rPr>
          <w:sz w:val="16"/>
          <w:szCs w:val="16"/>
        </w:rPr>
      </w:pPr>
      <w:r w:rsidRPr="0055184B">
        <w:rPr>
          <w:sz w:val="16"/>
          <w:szCs w:val="16"/>
        </w:rPr>
        <w:t>3.2.3.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03F59" w:rsidRPr="0055184B" w:rsidRDefault="00803F59" w:rsidP="0055184B">
      <w:pPr>
        <w:autoSpaceDE w:val="0"/>
        <w:autoSpaceDN w:val="0"/>
        <w:adjustRightInd w:val="0"/>
        <w:ind w:firstLine="567"/>
        <w:jc w:val="both"/>
        <w:rPr>
          <w:sz w:val="16"/>
          <w:szCs w:val="16"/>
        </w:rPr>
      </w:pPr>
      <w:r w:rsidRPr="0055184B">
        <w:rPr>
          <w:sz w:val="16"/>
          <w:szCs w:val="16"/>
        </w:rPr>
        <w:t>3.2.4. Получатель не является получателем средств бюджета муниципального района в соответствии с иными нормативными правовыми актами области и района на цели, указанные в Порядке предоставления субсидии;</w:t>
      </w:r>
    </w:p>
    <w:p w:rsidR="00803F59" w:rsidRPr="0055184B" w:rsidRDefault="00803F59" w:rsidP="0055184B">
      <w:pPr>
        <w:widowControl w:val="0"/>
        <w:autoSpaceDE w:val="0"/>
        <w:autoSpaceDN w:val="0"/>
        <w:ind w:firstLine="567"/>
        <w:jc w:val="both"/>
        <w:rPr>
          <w:sz w:val="16"/>
          <w:szCs w:val="16"/>
          <w:u w:val="single"/>
        </w:rPr>
      </w:pPr>
      <w:r w:rsidRPr="0055184B">
        <w:rPr>
          <w:sz w:val="16"/>
          <w:szCs w:val="16"/>
        </w:rPr>
        <w:t>3.3. Перечисление Субсидии осуществляется в соответствии с Порядком предоставления субсидии после предоставления документов в соответствии с Порядком предоставления субсидии на счет Получателя, открытый в _________________________</w:t>
      </w:r>
    </w:p>
    <w:p w:rsidR="00803F59" w:rsidRPr="0055184B" w:rsidRDefault="00803F59" w:rsidP="0055184B">
      <w:pPr>
        <w:autoSpaceDE w:val="0"/>
        <w:autoSpaceDN w:val="0"/>
        <w:adjustRightInd w:val="0"/>
        <w:jc w:val="center"/>
        <w:outlineLvl w:val="1"/>
        <w:rPr>
          <w:b/>
          <w:sz w:val="16"/>
          <w:szCs w:val="16"/>
        </w:rPr>
      </w:pPr>
      <w:r w:rsidRPr="0055184B">
        <w:rPr>
          <w:b/>
          <w:sz w:val="16"/>
          <w:szCs w:val="16"/>
        </w:rPr>
        <w:t>IV. Взаимодействие Сторон</w:t>
      </w:r>
    </w:p>
    <w:p w:rsidR="00803F59" w:rsidRPr="0055184B" w:rsidRDefault="00803F59" w:rsidP="0055184B">
      <w:pPr>
        <w:autoSpaceDE w:val="0"/>
        <w:autoSpaceDN w:val="0"/>
        <w:adjustRightInd w:val="0"/>
        <w:ind w:firstLine="709"/>
        <w:jc w:val="both"/>
        <w:rPr>
          <w:sz w:val="16"/>
          <w:szCs w:val="16"/>
        </w:rPr>
      </w:pPr>
      <w:r w:rsidRPr="0055184B">
        <w:rPr>
          <w:sz w:val="16"/>
          <w:szCs w:val="16"/>
        </w:rPr>
        <w:t>4.1. Администрация обязуется:</w:t>
      </w:r>
    </w:p>
    <w:p w:rsidR="00803F59" w:rsidRPr="0055184B" w:rsidRDefault="00803F59" w:rsidP="0055184B">
      <w:pPr>
        <w:autoSpaceDE w:val="0"/>
        <w:autoSpaceDN w:val="0"/>
        <w:adjustRightInd w:val="0"/>
        <w:ind w:firstLine="709"/>
        <w:jc w:val="both"/>
        <w:rPr>
          <w:sz w:val="16"/>
          <w:szCs w:val="16"/>
        </w:rPr>
      </w:pPr>
      <w:r w:rsidRPr="0055184B">
        <w:rPr>
          <w:sz w:val="16"/>
          <w:szCs w:val="16"/>
        </w:rPr>
        <w:t xml:space="preserve">4.1.1. Обеспечить предоставление Субсидии в соответствии с </w:t>
      </w:r>
      <w:hyperlink w:anchor="Par104" w:history="1">
        <w:r w:rsidRPr="0055184B">
          <w:rPr>
            <w:sz w:val="16"/>
            <w:szCs w:val="16"/>
          </w:rPr>
          <w:t>разделом III</w:t>
        </w:r>
      </w:hyperlink>
      <w:r w:rsidRPr="0055184B">
        <w:rPr>
          <w:sz w:val="16"/>
          <w:szCs w:val="16"/>
        </w:rPr>
        <w:t xml:space="preserve"> настоящего Соглашения;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 xml:space="preserve">4.1.2. Осуществлять проверку представляемых Получателем документов, указанных в </w:t>
      </w:r>
      <w:hyperlink w:anchor="Par108" w:history="1">
        <w:proofErr w:type="gramStart"/>
        <w:r w:rsidRPr="0055184B">
          <w:rPr>
            <w:sz w:val="16"/>
            <w:szCs w:val="16"/>
          </w:rPr>
          <w:t>пункте  3.1.2</w:t>
        </w:r>
        <w:proofErr w:type="gramEnd"/>
      </w:hyperlink>
      <w:r w:rsidRPr="0055184B">
        <w:rPr>
          <w:sz w:val="16"/>
          <w:szCs w:val="16"/>
        </w:rPr>
        <w:t xml:space="preserve"> настоящего Соглашения, в том числе на соответствие их Порядку предоставления субсидии, в течение 7 рабочих дней со дня их получения от Получателя;</w:t>
      </w:r>
    </w:p>
    <w:p w:rsidR="00803F59" w:rsidRPr="0055184B" w:rsidRDefault="00803F59" w:rsidP="0055184B">
      <w:pPr>
        <w:autoSpaceDE w:val="0"/>
        <w:autoSpaceDN w:val="0"/>
        <w:adjustRightInd w:val="0"/>
        <w:ind w:firstLine="709"/>
        <w:jc w:val="both"/>
        <w:rPr>
          <w:sz w:val="16"/>
          <w:szCs w:val="16"/>
        </w:rPr>
      </w:pPr>
      <w:r w:rsidRPr="0055184B">
        <w:rPr>
          <w:sz w:val="16"/>
          <w:szCs w:val="16"/>
        </w:rPr>
        <w:t xml:space="preserve">4.1.3. Обеспечивать перечисление Субсидии на счет Получателя, указанный в </w:t>
      </w:r>
      <w:hyperlink r:id="rId21" w:history="1">
        <w:r w:rsidRPr="0055184B">
          <w:rPr>
            <w:sz w:val="16"/>
            <w:szCs w:val="16"/>
          </w:rPr>
          <w:t>разделе VIII</w:t>
        </w:r>
      </w:hyperlink>
      <w:r w:rsidRPr="0055184B">
        <w:rPr>
          <w:sz w:val="16"/>
          <w:szCs w:val="16"/>
        </w:rPr>
        <w:t xml:space="preserve"> настоящего Соглашения, в соответствии с </w:t>
      </w:r>
      <w:hyperlink w:anchor="Par121" w:history="1">
        <w:r w:rsidRPr="0055184B">
          <w:rPr>
            <w:sz w:val="16"/>
            <w:szCs w:val="16"/>
          </w:rPr>
          <w:t>пунктом 3.3</w:t>
        </w:r>
      </w:hyperlink>
      <w:r w:rsidRPr="0055184B">
        <w:rPr>
          <w:sz w:val="16"/>
          <w:szCs w:val="16"/>
        </w:rPr>
        <w:t xml:space="preserve"> настоящего Соглашения;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 xml:space="preserve">4.1.4.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с </w:t>
      </w:r>
      <w:hyperlink w:anchor="Par229" w:history="1">
        <w:r w:rsidRPr="0055184B">
          <w:rPr>
            <w:sz w:val="16"/>
            <w:szCs w:val="16"/>
          </w:rPr>
          <w:t>пунктом 4.3.4</w:t>
        </w:r>
      </w:hyperlink>
      <w:r w:rsidRPr="0055184B">
        <w:rPr>
          <w:sz w:val="16"/>
          <w:szCs w:val="16"/>
        </w:rPr>
        <w:t xml:space="preserve"> настоящего Соглашения;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4.1.5. В случае установления Администрацией или получения от органа государственного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муниципального района в размере и в сроки, определенные в указанном требовании;</w:t>
      </w:r>
    </w:p>
    <w:p w:rsidR="00803F59" w:rsidRPr="0055184B" w:rsidRDefault="00803F59" w:rsidP="0055184B">
      <w:pPr>
        <w:autoSpaceDE w:val="0"/>
        <w:autoSpaceDN w:val="0"/>
        <w:adjustRightInd w:val="0"/>
        <w:ind w:firstLine="709"/>
        <w:jc w:val="both"/>
        <w:rPr>
          <w:sz w:val="16"/>
          <w:szCs w:val="16"/>
        </w:rPr>
      </w:pPr>
      <w:r w:rsidRPr="0055184B">
        <w:rPr>
          <w:sz w:val="16"/>
          <w:szCs w:val="16"/>
        </w:rPr>
        <w:t xml:space="preserve">4.1.6. Рассматривать предложения, документы и иную информацию, направленную Получателем, в том числе в соответствии с </w:t>
      </w:r>
      <w:hyperlink w:anchor="Par266" w:history="1">
        <w:r w:rsidRPr="0055184B">
          <w:rPr>
            <w:sz w:val="16"/>
            <w:szCs w:val="16"/>
          </w:rPr>
          <w:t>пунктом 4.4.1</w:t>
        </w:r>
      </w:hyperlink>
      <w:r w:rsidRPr="0055184B">
        <w:rPr>
          <w:sz w:val="16"/>
          <w:szCs w:val="16"/>
        </w:rPr>
        <w:t xml:space="preserve"> настоящего Соглашения, в течение ___ рабочих дней со дня их получения и уведомлять Получателя о принятом решении (при необходимости);</w:t>
      </w:r>
    </w:p>
    <w:p w:rsidR="00803F59" w:rsidRPr="0055184B" w:rsidRDefault="00803F59" w:rsidP="0055184B">
      <w:pPr>
        <w:autoSpaceDE w:val="0"/>
        <w:autoSpaceDN w:val="0"/>
        <w:adjustRightInd w:val="0"/>
        <w:ind w:firstLine="709"/>
        <w:jc w:val="both"/>
        <w:rPr>
          <w:sz w:val="16"/>
          <w:szCs w:val="16"/>
        </w:rPr>
      </w:pPr>
      <w:r w:rsidRPr="0055184B">
        <w:rPr>
          <w:sz w:val="16"/>
          <w:szCs w:val="16"/>
        </w:rPr>
        <w:t xml:space="preserve">4.1.7.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w:t>
      </w:r>
      <w:hyperlink w:anchor="Par273" w:history="1">
        <w:r w:rsidRPr="0055184B">
          <w:rPr>
            <w:sz w:val="16"/>
            <w:szCs w:val="16"/>
          </w:rPr>
          <w:t>пунктом 4.4.2</w:t>
        </w:r>
      </w:hyperlink>
      <w:r w:rsidRPr="0055184B">
        <w:rPr>
          <w:sz w:val="16"/>
          <w:szCs w:val="16"/>
        </w:rPr>
        <w:t xml:space="preserve"> настоящего Соглашения;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4.1.8. Предоставлять Получателю Субсидии информацию о нормативных правовых актах, регламентирующих условия, цели и порядок предоставления субсидии, в том числе путем размещения указанной информации на официальном сайте Администрации в информационно-телекоммуникационной сети «Интернет»;</w:t>
      </w:r>
    </w:p>
    <w:p w:rsidR="00803F59" w:rsidRPr="0055184B" w:rsidRDefault="00803F59" w:rsidP="0055184B">
      <w:pPr>
        <w:autoSpaceDE w:val="0"/>
        <w:autoSpaceDN w:val="0"/>
        <w:adjustRightInd w:val="0"/>
        <w:ind w:firstLine="709"/>
        <w:jc w:val="both"/>
        <w:rPr>
          <w:sz w:val="16"/>
          <w:szCs w:val="16"/>
        </w:rPr>
      </w:pPr>
      <w:r w:rsidRPr="0055184B">
        <w:rPr>
          <w:sz w:val="16"/>
          <w:szCs w:val="16"/>
        </w:rPr>
        <w:t>4.1.9. Выполнять иные обязательства в соответствии с бюджетным законодательством Российской Федерации и Порядка предоставления   субсидии.</w:t>
      </w:r>
    </w:p>
    <w:p w:rsidR="00803F59" w:rsidRPr="0055184B" w:rsidRDefault="00803F59" w:rsidP="0055184B">
      <w:pPr>
        <w:autoSpaceDE w:val="0"/>
        <w:autoSpaceDN w:val="0"/>
        <w:adjustRightInd w:val="0"/>
        <w:ind w:firstLine="709"/>
        <w:jc w:val="both"/>
        <w:rPr>
          <w:sz w:val="16"/>
          <w:szCs w:val="16"/>
        </w:rPr>
      </w:pPr>
      <w:r w:rsidRPr="0055184B">
        <w:rPr>
          <w:sz w:val="16"/>
          <w:szCs w:val="16"/>
        </w:rPr>
        <w:t>4.2. Администрация вправе:</w:t>
      </w:r>
    </w:p>
    <w:p w:rsidR="00803F59" w:rsidRPr="0055184B" w:rsidRDefault="00803F59" w:rsidP="0055184B">
      <w:pPr>
        <w:autoSpaceDE w:val="0"/>
        <w:autoSpaceDN w:val="0"/>
        <w:adjustRightInd w:val="0"/>
        <w:ind w:firstLine="709"/>
        <w:jc w:val="both"/>
        <w:rPr>
          <w:sz w:val="16"/>
          <w:szCs w:val="16"/>
        </w:rPr>
      </w:pPr>
      <w:r w:rsidRPr="0055184B">
        <w:rPr>
          <w:sz w:val="16"/>
          <w:szCs w:val="16"/>
        </w:rPr>
        <w:t>4.2.1. Принимать решение об изменении условий настоящего Соглашения, в том числе на основании информации и предложений,</w:t>
      </w:r>
      <w:r w:rsidR="002772EB" w:rsidRPr="0055184B">
        <w:rPr>
          <w:sz w:val="16"/>
          <w:szCs w:val="16"/>
        </w:rPr>
        <w:t xml:space="preserve"> </w:t>
      </w:r>
      <w:r w:rsidRPr="0055184B">
        <w:rPr>
          <w:sz w:val="16"/>
          <w:szCs w:val="16"/>
        </w:rPr>
        <w:t xml:space="preserve">направленных Получателем в соответствии с </w:t>
      </w:r>
      <w:hyperlink w:anchor="Par266" w:history="1">
        <w:r w:rsidRPr="0055184B">
          <w:rPr>
            <w:sz w:val="16"/>
            <w:szCs w:val="16"/>
          </w:rPr>
          <w:t>пунктом 4.4.1</w:t>
        </w:r>
      </w:hyperlink>
      <w:r w:rsidRPr="0055184B">
        <w:rPr>
          <w:sz w:val="16"/>
          <w:szCs w:val="16"/>
        </w:rPr>
        <w:t xml:space="preserve"> настоящего Соглашения;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4.2.2. Приостанавливать предоставление Субсидии в случае установления Администрацией или получения от органа государственного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803F59" w:rsidRPr="0055184B" w:rsidRDefault="00803F59" w:rsidP="0055184B">
      <w:pPr>
        <w:autoSpaceDE w:val="0"/>
        <w:autoSpaceDN w:val="0"/>
        <w:adjustRightInd w:val="0"/>
        <w:ind w:firstLine="709"/>
        <w:jc w:val="both"/>
        <w:rPr>
          <w:sz w:val="16"/>
          <w:szCs w:val="16"/>
        </w:rPr>
      </w:pPr>
      <w:r w:rsidRPr="0055184B">
        <w:rPr>
          <w:sz w:val="16"/>
          <w:szCs w:val="16"/>
        </w:rPr>
        <w:t>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4.1.4 настоящего Соглашения;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4.2.4. Осуществлять иные права в соответствии с бюджетным законодательством Российской Федерации и Порядком предоставления субсидии, в том числе:</w:t>
      </w:r>
    </w:p>
    <w:p w:rsidR="00803F59" w:rsidRPr="0055184B" w:rsidRDefault="00803F59" w:rsidP="0055184B">
      <w:pPr>
        <w:autoSpaceDE w:val="0"/>
        <w:autoSpaceDN w:val="0"/>
        <w:adjustRightInd w:val="0"/>
        <w:ind w:firstLine="709"/>
        <w:jc w:val="both"/>
        <w:rPr>
          <w:sz w:val="16"/>
          <w:szCs w:val="16"/>
        </w:rPr>
      </w:pPr>
      <w:r w:rsidRPr="0055184B">
        <w:rPr>
          <w:sz w:val="16"/>
          <w:szCs w:val="16"/>
        </w:rPr>
        <w:t>4.2.4.1. Направлять требование о возврате субсидии, в случае если после предоставления субсидии выявлено нарушение Получателем условий предоставления субсидии (в том числе предоставление документов, содержащих недостоверные сведения).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4.3. Получатель обязуется:</w:t>
      </w:r>
    </w:p>
    <w:p w:rsidR="00803F59" w:rsidRPr="0055184B" w:rsidRDefault="00803F59" w:rsidP="0055184B">
      <w:pPr>
        <w:autoSpaceDE w:val="0"/>
        <w:autoSpaceDN w:val="0"/>
        <w:adjustRightInd w:val="0"/>
        <w:ind w:firstLine="709"/>
        <w:jc w:val="both"/>
        <w:rPr>
          <w:sz w:val="16"/>
          <w:szCs w:val="16"/>
        </w:rPr>
      </w:pPr>
      <w:r w:rsidRPr="0055184B">
        <w:rPr>
          <w:sz w:val="16"/>
          <w:szCs w:val="16"/>
        </w:rPr>
        <w:t>4.3.1. Представлять в Администрацию документы, установленные Порядком предоставления субсидии;</w:t>
      </w:r>
    </w:p>
    <w:p w:rsidR="00803F59" w:rsidRPr="0055184B" w:rsidRDefault="00803F59" w:rsidP="0055184B">
      <w:pPr>
        <w:autoSpaceDE w:val="0"/>
        <w:autoSpaceDN w:val="0"/>
        <w:adjustRightInd w:val="0"/>
        <w:ind w:firstLine="709"/>
        <w:jc w:val="both"/>
        <w:rPr>
          <w:sz w:val="16"/>
          <w:szCs w:val="16"/>
        </w:rPr>
      </w:pPr>
      <w:r w:rsidRPr="0055184B">
        <w:rPr>
          <w:sz w:val="16"/>
          <w:szCs w:val="16"/>
        </w:rPr>
        <w:t xml:space="preserve">4.3.2. 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w:t>
      </w:r>
      <w:hyperlink w:anchor="Par203" w:history="1">
        <w:r w:rsidRPr="0055184B">
          <w:rPr>
            <w:sz w:val="16"/>
            <w:szCs w:val="16"/>
          </w:rPr>
          <w:t>4.2.3</w:t>
        </w:r>
      </w:hyperlink>
      <w:r w:rsidRPr="0055184B">
        <w:rPr>
          <w:sz w:val="16"/>
          <w:szCs w:val="16"/>
        </w:rPr>
        <w:t xml:space="preserve"> настоящего Соглашения, в течение 7 рабочих дней со дня получения указанного запроса;</w:t>
      </w:r>
    </w:p>
    <w:p w:rsidR="00803F59" w:rsidRPr="0055184B" w:rsidRDefault="00803F59" w:rsidP="0055184B">
      <w:pPr>
        <w:autoSpaceDE w:val="0"/>
        <w:autoSpaceDN w:val="0"/>
        <w:adjustRightInd w:val="0"/>
        <w:ind w:firstLine="709"/>
        <w:jc w:val="both"/>
        <w:rPr>
          <w:sz w:val="16"/>
          <w:szCs w:val="16"/>
        </w:rPr>
      </w:pPr>
      <w:r w:rsidRPr="0055184B">
        <w:rPr>
          <w:sz w:val="16"/>
          <w:szCs w:val="16"/>
        </w:rPr>
        <w:t xml:space="preserve">4.3.3. В случае получения от Администрации требования в соответствии с </w:t>
      </w:r>
      <w:hyperlink w:anchor="Par162" w:history="1">
        <w:r w:rsidRPr="0055184B">
          <w:rPr>
            <w:sz w:val="16"/>
            <w:szCs w:val="16"/>
          </w:rPr>
          <w:t>пунктом</w:t>
        </w:r>
      </w:hyperlink>
      <w:r w:rsidRPr="0055184B">
        <w:rPr>
          <w:sz w:val="16"/>
          <w:szCs w:val="16"/>
        </w:rPr>
        <w:t xml:space="preserve"> 4.1.5 настоящего Соглашения: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4.3.3.1. Устранять факт (ы) нарушения порядка, целей и условий предоставления субсидии в сроки, определенные в указанном требовании;</w:t>
      </w:r>
    </w:p>
    <w:p w:rsidR="00803F59" w:rsidRPr="0055184B" w:rsidRDefault="00803F59" w:rsidP="0055184B">
      <w:pPr>
        <w:autoSpaceDE w:val="0"/>
        <w:autoSpaceDN w:val="0"/>
        <w:adjustRightInd w:val="0"/>
        <w:ind w:firstLine="709"/>
        <w:jc w:val="both"/>
        <w:rPr>
          <w:sz w:val="16"/>
          <w:szCs w:val="16"/>
        </w:rPr>
      </w:pPr>
      <w:r w:rsidRPr="0055184B">
        <w:rPr>
          <w:sz w:val="16"/>
          <w:szCs w:val="16"/>
        </w:rPr>
        <w:t>4.3.3.2. Возвращать в бюджет муниципального района субсидию в размере и в сроки, определенные в указанном требовании;</w:t>
      </w:r>
    </w:p>
    <w:p w:rsidR="00803F59" w:rsidRPr="0055184B" w:rsidRDefault="00803F59" w:rsidP="0055184B">
      <w:pPr>
        <w:autoSpaceDE w:val="0"/>
        <w:autoSpaceDN w:val="0"/>
        <w:adjustRightInd w:val="0"/>
        <w:ind w:firstLine="709"/>
        <w:jc w:val="both"/>
        <w:rPr>
          <w:sz w:val="16"/>
          <w:szCs w:val="16"/>
        </w:rPr>
      </w:pPr>
      <w:r w:rsidRPr="0055184B">
        <w:rPr>
          <w:sz w:val="16"/>
          <w:szCs w:val="16"/>
        </w:rPr>
        <w:t>4.3.6. Обеспечивать полноту и достове</w:t>
      </w:r>
      <w:r w:rsidR="002772EB" w:rsidRPr="0055184B">
        <w:rPr>
          <w:sz w:val="16"/>
          <w:szCs w:val="16"/>
        </w:rPr>
        <w:t xml:space="preserve">рность сведений, </w:t>
      </w:r>
      <w:r w:rsidRPr="0055184B">
        <w:rPr>
          <w:sz w:val="16"/>
          <w:szCs w:val="16"/>
        </w:rPr>
        <w:t>представляемых в Администрацию в соответствии с настоящим   Соглашением;</w:t>
      </w:r>
    </w:p>
    <w:p w:rsidR="00803F59" w:rsidRPr="0055184B" w:rsidRDefault="00803F59" w:rsidP="0055184B">
      <w:pPr>
        <w:autoSpaceDE w:val="0"/>
        <w:autoSpaceDN w:val="0"/>
        <w:adjustRightInd w:val="0"/>
        <w:ind w:firstLine="709"/>
        <w:jc w:val="both"/>
        <w:rPr>
          <w:sz w:val="16"/>
          <w:szCs w:val="16"/>
        </w:rPr>
      </w:pPr>
      <w:r w:rsidRPr="0055184B">
        <w:rPr>
          <w:sz w:val="16"/>
          <w:szCs w:val="16"/>
        </w:rPr>
        <w:t>4.3.7. Обеспечить целевое использование предоставленной субсидии</w:t>
      </w:r>
    </w:p>
    <w:p w:rsidR="00803F59" w:rsidRPr="0055184B" w:rsidRDefault="00803F59" w:rsidP="0055184B">
      <w:pPr>
        <w:widowControl w:val="0"/>
        <w:autoSpaceDE w:val="0"/>
        <w:autoSpaceDN w:val="0"/>
        <w:adjustRightInd w:val="0"/>
        <w:ind w:firstLine="709"/>
        <w:jc w:val="both"/>
        <w:rPr>
          <w:sz w:val="16"/>
          <w:szCs w:val="16"/>
        </w:rPr>
      </w:pPr>
      <w:r w:rsidRPr="0055184B">
        <w:rPr>
          <w:sz w:val="16"/>
          <w:szCs w:val="16"/>
        </w:rPr>
        <w:t>4.3.8 . Представлять информацию:</w:t>
      </w:r>
    </w:p>
    <w:p w:rsidR="00803F59" w:rsidRPr="0055184B" w:rsidRDefault="00803F59" w:rsidP="0055184B">
      <w:pPr>
        <w:widowControl w:val="0"/>
        <w:autoSpaceDE w:val="0"/>
        <w:autoSpaceDN w:val="0"/>
        <w:adjustRightInd w:val="0"/>
        <w:ind w:firstLine="709"/>
        <w:jc w:val="both"/>
        <w:rPr>
          <w:sz w:val="16"/>
          <w:szCs w:val="16"/>
        </w:rPr>
      </w:pPr>
      <w:r w:rsidRPr="0055184B">
        <w:rPr>
          <w:sz w:val="16"/>
          <w:szCs w:val="16"/>
        </w:rPr>
        <w:t xml:space="preserve">4.3.8.1.О предстоящей реорганизации или ликвидации в течение трех </w:t>
      </w:r>
    </w:p>
    <w:p w:rsidR="00803F59" w:rsidRPr="0055184B" w:rsidRDefault="00803F59" w:rsidP="0055184B">
      <w:pPr>
        <w:widowControl w:val="0"/>
        <w:autoSpaceDE w:val="0"/>
        <w:autoSpaceDN w:val="0"/>
        <w:adjustRightInd w:val="0"/>
        <w:jc w:val="both"/>
        <w:rPr>
          <w:sz w:val="16"/>
          <w:szCs w:val="16"/>
        </w:rPr>
      </w:pPr>
      <w:r w:rsidRPr="0055184B">
        <w:rPr>
          <w:sz w:val="16"/>
          <w:szCs w:val="16"/>
        </w:rPr>
        <w:t>дней со дня принятия такого решения;</w:t>
      </w:r>
    </w:p>
    <w:p w:rsidR="00803F59" w:rsidRPr="0055184B" w:rsidRDefault="00803F59" w:rsidP="0055184B">
      <w:pPr>
        <w:widowControl w:val="0"/>
        <w:autoSpaceDE w:val="0"/>
        <w:autoSpaceDN w:val="0"/>
        <w:adjustRightInd w:val="0"/>
        <w:ind w:firstLine="709"/>
        <w:jc w:val="both"/>
        <w:rPr>
          <w:sz w:val="16"/>
          <w:szCs w:val="16"/>
        </w:rPr>
      </w:pPr>
      <w:r w:rsidRPr="0055184B">
        <w:rPr>
          <w:sz w:val="16"/>
          <w:szCs w:val="16"/>
        </w:rPr>
        <w:t>4.3.8.2. Об изменении банковских реквизитов в течение трех дней с даты их изменения.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4.3.9. Выполнять иные обязательства в соответствии с бюджетным законодательством Российской Федерации и Порядком предоставления субсидии.</w:t>
      </w:r>
    </w:p>
    <w:p w:rsidR="00803F59" w:rsidRPr="0055184B" w:rsidRDefault="00803F59" w:rsidP="0055184B">
      <w:pPr>
        <w:autoSpaceDE w:val="0"/>
        <w:autoSpaceDN w:val="0"/>
        <w:adjustRightInd w:val="0"/>
        <w:ind w:firstLine="709"/>
        <w:jc w:val="both"/>
        <w:rPr>
          <w:sz w:val="16"/>
          <w:szCs w:val="16"/>
        </w:rPr>
      </w:pPr>
      <w:r w:rsidRPr="0055184B">
        <w:rPr>
          <w:sz w:val="16"/>
          <w:szCs w:val="16"/>
        </w:rPr>
        <w:t>4.4. Получатель вправе:</w:t>
      </w:r>
    </w:p>
    <w:p w:rsidR="00803F59" w:rsidRPr="0055184B" w:rsidRDefault="00803F59" w:rsidP="0055184B">
      <w:pPr>
        <w:autoSpaceDE w:val="0"/>
        <w:autoSpaceDN w:val="0"/>
        <w:adjustRightInd w:val="0"/>
        <w:ind w:firstLine="709"/>
        <w:jc w:val="both"/>
        <w:rPr>
          <w:sz w:val="16"/>
          <w:szCs w:val="16"/>
        </w:rPr>
      </w:pPr>
      <w:r w:rsidRPr="0055184B">
        <w:rPr>
          <w:sz w:val="16"/>
          <w:szCs w:val="16"/>
        </w:rPr>
        <w:t>4.4.1. Направлять в Администрацию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4.4.2. Обращаться в Администрацию в целях получения разъяснений в связи с исполнением настоящего Соглашения;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4.4.3. Осуществлять иные права в соответствии с бюджетным законодательством Российской Федерации и Порядка предоставления субсидии.</w:t>
      </w:r>
    </w:p>
    <w:p w:rsidR="00803F59" w:rsidRPr="0055184B" w:rsidRDefault="00803F59" w:rsidP="0055184B">
      <w:pPr>
        <w:autoSpaceDE w:val="0"/>
        <w:autoSpaceDN w:val="0"/>
        <w:adjustRightInd w:val="0"/>
        <w:jc w:val="center"/>
        <w:outlineLvl w:val="1"/>
        <w:rPr>
          <w:b/>
          <w:sz w:val="16"/>
          <w:szCs w:val="16"/>
        </w:rPr>
      </w:pPr>
      <w:r w:rsidRPr="0055184B">
        <w:rPr>
          <w:b/>
          <w:sz w:val="16"/>
          <w:szCs w:val="16"/>
        </w:rPr>
        <w:t>V. Ответственность Сторон</w:t>
      </w:r>
    </w:p>
    <w:p w:rsidR="00803F59" w:rsidRPr="0055184B" w:rsidRDefault="00803F59" w:rsidP="0055184B">
      <w:pPr>
        <w:autoSpaceDE w:val="0"/>
        <w:autoSpaceDN w:val="0"/>
        <w:adjustRightInd w:val="0"/>
        <w:ind w:firstLine="709"/>
        <w:jc w:val="both"/>
        <w:rPr>
          <w:sz w:val="16"/>
          <w:szCs w:val="16"/>
        </w:rPr>
      </w:pPr>
      <w:r w:rsidRPr="0055184B">
        <w:rPr>
          <w:sz w:val="16"/>
          <w:szCs w:val="1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03F59" w:rsidRPr="0055184B" w:rsidRDefault="00803F59" w:rsidP="0055184B">
      <w:pPr>
        <w:autoSpaceDE w:val="0"/>
        <w:autoSpaceDN w:val="0"/>
        <w:adjustRightInd w:val="0"/>
        <w:ind w:firstLine="709"/>
        <w:jc w:val="both"/>
        <w:rPr>
          <w:sz w:val="16"/>
          <w:szCs w:val="16"/>
        </w:rPr>
      </w:pPr>
      <w:r w:rsidRPr="0055184B">
        <w:rPr>
          <w:sz w:val="16"/>
          <w:szCs w:val="16"/>
        </w:rPr>
        <w:t>5.2. Иные положения об ответственности за неисполнение или ненадлежащее исполнение Сторонами обязательств по настоящему Соглашению.</w:t>
      </w:r>
    </w:p>
    <w:p w:rsidR="00803F59" w:rsidRPr="0055184B" w:rsidRDefault="00803F59" w:rsidP="0055184B">
      <w:pPr>
        <w:autoSpaceDE w:val="0"/>
        <w:autoSpaceDN w:val="0"/>
        <w:adjustRightInd w:val="0"/>
        <w:jc w:val="center"/>
        <w:outlineLvl w:val="1"/>
        <w:rPr>
          <w:b/>
          <w:sz w:val="16"/>
          <w:szCs w:val="16"/>
        </w:rPr>
      </w:pPr>
      <w:r w:rsidRPr="0055184B">
        <w:rPr>
          <w:b/>
          <w:sz w:val="16"/>
          <w:szCs w:val="16"/>
        </w:rPr>
        <w:t>VI. Иные условия</w:t>
      </w:r>
    </w:p>
    <w:p w:rsidR="00803F59" w:rsidRPr="0055184B" w:rsidRDefault="00803F59" w:rsidP="0055184B">
      <w:pPr>
        <w:autoSpaceDE w:val="0"/>
        <w:autoSpaceDN w:val="0"/>
        <w:adjustRightInd w:val="0"/>
        <w:ind w:firstLine="709"/>
        <w:jc w:val="both"/>
        <w:rPr>
          <w:sz w:val="16"/>
          <w:szCs w:val="16"/>
        </w:rPr>
      </w:pPr>
      <w:r w:rsidRPr="0055184B">
        <w:rPr>
          <w:sz w:val="16"/>
          <w:szCs w:val="16"/>
        </w:rPr>
        <w:t>6.1. Иные условия по настоящему Соглашению:</w:t>
      </w:r>
    </w:p>
    <w:p w:rsidR="00803F59" w:rsidRPr="0055184B" w:rsidRDefault="00803F59" w:rsidP="0055184B">
      <w:pPr>
        <w:widowControl w:val="0"/>
        <w:autoSpaceDE w:val="0"/>
        <w:autoSpaceDN w:val="0"/>
        <w:adjustRightInd w:val="0"/>
        <w:ind w:firstLine="709"/>
        <w:jc w:val="both"/>
        <w:rPr>
          <w:sz w:val="16"/>
          <w:szCs w:val="16"/>
        </w:rPr>
      </w:pPr>
      <w:r w:rsidRPr="0055184B">
        <w:rPr>
          <w:sz w:val="16"/>
          <w:szCs w:val="16"/>
        </w:rPr>
        <w:t>Получатель дает согласие на сбор, хранение и обработку Администрацией своих персональных данных в соответствии с действующим законодательством Российской Федерации для выполнения Соглашения, ведения делопроизводства, финансового и бухгалтерского учета.</w:t>
      </w:r>
    </w:p>
    <w:p w:rsidR="00803F59" w:rsidRPr="0055184B" w:rsidRDefault="00803F59" w:rsidP="0055184B">
      <w:pPr>
        <w:autoSpaceDE w:val="0"/>
        <w:autoSpaceDN w:val="0"/>
        <w:adjustRightInd w:val="0"/>
        <w:jc w:val="center"/>
        <w:outlineLvl w:val="1"/>
        <w:rPr>
          <w:b/>
          <w:sz w:val="16"/>
          <w:szCs w:val="16"/>
        </w:rPr>
      </w:pPr>
      <w:r w:rsidRPr="0055184B">
        <w:rPr>
          <w:b/>
          <w:sz w:val="16"/>
          <w:szCs w:val="16"/>
        </w:rPr>
        <w:t>VII. Заключительные положения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55184B">
        <w:rPr>
          <w:sz w:val="16"/>
          <w:szCs w:val="16"/>
        </w:rPr>
        <w:t>недостижение</w:t>
      </w:r>
      <w:proofErr w:type="spellEnd"/>
      <w:r w:rsidRPr="0055184B">
        <w:rPr>
          <w:sz w:val="16"/>
          <w:szCs w:val="16"/>
        </w:rPr>
        <w:t xml:space="preserve"> согласия споры между Сторонами решаются в судебном порядке.</w:t>
      </w:r>
    </w:p>
    <w:p w:rsidR="00803F59" w:rsidRPr="0055184B" w:rsidRDefault="00803F59" w:rsidP="0055184B">
      <w:pPr>
        <w:autoSpaceDE w:val="0"/>
        <w:autoSpaceDN w:val="0"/>
        <w:adjustRightInd w:val="0"/>
        <w:ind w:firstLine="709"/>
        <w:jc w:val="both"/>
        <w:rPr>
          <w:sz w:val="16"/>
          <w:szCs w:val="16"/>
        </w:rPr>
      </w:pPr>
      <w:r w:rsidRPr="0055184B">
        <w:rPr>
          <w:sz w:val="16"/>
          <w:szCs w:val="16"/>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90" w:history="1">
        <w:r w:rsidRPr="0055184B">
          <w:rPr>
            <w:sz w:val="16"/>
            <w:szCs w:val="16"/>
          </w:rPr>
          <w:t>пункте 2.1</w:t>
        </w:r>
      </w:hyperlink>
      <w:r w:rsidRPr="0055184B">
        <w:rPr>
          <w:sz w:val="16"/>
          <w:szCs w:val="16"/>
        </w:rPr>
        <w:t xml:space="preserve"> настоящего Соглашения, и действует до полного исполнения Сторонами своих обязательств по настоящему Соглашению.</w:t>
      </w:r>
    </w:p>
    <w:p w:rsidR="00803F59" w:rsidRPr="0055184B" w:rsidRDefault="00803F59" w:rsidP="0055184B">
      <w:pPr>
        <w:autoSpaceDE w:val="0"/>
        <w:autoSpaceDN w:val="0"/>
        <w:adjustRightInd w:val="0"/>
        <w:ind w:firstLine="709"/>
        <w:jc w:val="both"/>
        <w:rPr>
          <w:sz w:val="16"/>
          <w:szCs w:val="16"/>
        </w:rPr>
      </w:pPr>
      <w:r w:rsidRPr="0055184B">
        <w:rPr>
          <w:sz w:val="16"/>
          <w:szCs w:val="16"/>
        </w:rPr>
        <w:t xml:space="preserve">7.3. Изменение настоящего Соглашения, в том числе в соответствии с положениями </w:t>
      </w:r>
      <w:hyperlink w:anchor="Par191" w:history="1">
        <w:r w:rsidRPr="0055184B">
          <w:rPr>
            <w:sz w:val="16"/>
            <w:szCs w:val="16"/>
          </w:rPr>
          <w:t>пункта 4.2.1</w:t>
        </w:r>
      </w:hyperlink>
      <w:r w:rsidRPr="0055184B">
        <w:rPr>
          <w:sz w:val="16"/>
          <w:szCs w:val="16"/>
        </w:rPr>
        <w:t xml:space="preserve"> 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
    <w:p w:rsidR="00803F59" w:rsidRPr="0055184B" w:rsidRDefault="00803F59" w:rsidP="0055184B">
      <w:pPr>
        <w:autoSpaceDE w:val="0"/>
        <w:autoSpaceDN w:val="0"/>
        <w:adjustRightInd w:val="0"/>
        <w:ind w:firstLine="709"/>
        <w:jc w:val="both"/>
        <w:rPr>
          <w:sz w:val="16"/>
          <w:szCs w:val="16"/>
        </w:rPr>
      </w:pPr>
      <w:r w:rsidRPr="0055184B">
        <w:rPr>
          <w:sz w:val="16"/>
          <w:szCs w:val="16"/>
        </w:rPr>
        <w:t>7.4. Расторжение настоящего Соглашения возможно в случае:</w:t>
      </w:r>
    </w:p>
    <w:p w:rsidR="00803F59" w:rsidRPr="0055184B" w:rsidRDefault="00803F59" w:rsidP="0055184B">
      <w:pPr>
        <w:autoSpaceDE w:val="0"/>
        <w:autoSpaceDN w:val="0"/>
        <w:adjustRightInd w:val="0"/>
        <w:ind w:firstLine="709"/>
        <w:jc w:val="both"/>
        <w:rPr>
          <w:sz w:val="16"/>
          <w:szCs w:val="16"/>
        </w:rPr>
      </w:pPr>
      <w:r w:rsidRPr="0055184B">
        <w:rPr>
          <w:sz w:val="16"/>
          <w:szCs w:val="16"/>
        </w:rPr>
        <w:t>7.4.1. Реорганизации или прекращения деятельности Получателя;</w:t>
      </w:r>
    </w:p>
    <w:p w:rsidR="00803F59" w:rsidRPr="0055184B" w:rsidRDefault="00803F59" w:rsidP="0055184B">
      <w:pPr>
        <w:autoSpaceDE w:val="0"/>
        <w:autoSpaceDN w:val="0"/>
        <w:adjustRightInd w:val="0"/>
        <w:ind w:firstLine="709"/>
        <w:jc w:val="both"/>
        <w:rPr>
          <w:sz w:val="16"/>
          <w:szCs w:val="16"/>
        </w:rPr>
      </w:pPr>
      <w:r w:rsidRPr="0055184B">
        <w:rPr>
          <w:sz w:val="16"/>
          <w:szCs w:val="16"/>
        </w:rPr>
        <w:t>7.4.2. Нарушения Получателем порядка, требований, целей и условий предоставления Субсидии, установленных Правилами предоставления субсидии и настоящим Соглашением;</w:t>
      </w:r>
    </w:p>
    <w:p w:rsidR="00803F59" w:rsidRPr="0055184B" w:rsidRDefault="00803F59" w:rsidP="0055184B">
      <w:pPr>
        <w:widowControl w:val="0"/>
        <w:autoSpaceDE w:val="0"/>
        <w:autoSpaceDN w:val="0"/>
        <w:ind w:firstLine="709"/>
        <w:jc w:val="both"/>
        <w:rPr>
          <w:sz w:val="16"/>
          <w:szCs w:val="16"/>
        </w:rPr>
      </w:pPr>
      <w:r w:rsidRPr="0055184B">
        <w:rPr>
          <w:sz w:val="16"/>
          <w:szCs w:val="16"/>
        </w:rPr>
        <w:t>7.5. Документы и иная информация, предусмотренные настоящим Соглашением, могут направляться Сторонами иными способами по                  соглашению сторон:</w:t>
      </w:r>
    </w:p>
    <w:p w:rsidR="00803F59" w:rsidRPr="0055184B" w:rsidRDefault="00803F59" w:rsidP="0055184B">
      <w:pPr>
        <w:widowControl w:val="0"/>
        <w:autoSpaceDE w:val="0"/>
        <w:autoSpaceDN w:val="0"/>
        <w:ind w:firstLine="709"/>
        <w:jc w:val="both"/>
        <w:rPr>
          <w:sz w:val="16"/>
          <w:szCs w:val="16"/>
        </w:rPr>
      </w:pPr>
      <w:r w:rsidRPr="0055184B">
        <w:rPr>
          <w:sz w:val="16"/>
          <w:szCs w:val="16"/>
        </w:rPr>
        <w:t>7.6. Настоящее Соглашение заключено Сторонами в форме бумажного документа в двух экземплярах, по одному экземпляру для каждой из Сторон.</w:t>
      </w:r>
    </w:p>
    <w:p w:rsidR="00803F59" w:rsidRPr="0055184B" w:rsidRDefault="00803F59" w:rsidP="0055184B">
      <w:pPr>
        <w:widowControl w:val="0"/>
        <w:autoSpaceDE w:val="0"/>
        <w:autoSpaceDN w:val="0"/>
        <w:jc w:val="center"/>
        <w:outlineLvl w:val="1"/>
        <w:rPr>
          <w:b/>
          <w:sz w:val="16"/>
          <w:szCs w:val="16"/>
        </w:rPr>
      </w:pPr>
      <w:r w:rsidRPr="0055184B">
        <w:rPr>
          <w:b/>
          <w:sz w:val="16"/>
          <w:szCs w:val="16"/>
        </w:rPr>
        <w:t>VIII. Платежные реквизиты Сторон</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723"/>
        <w:gridCol w:w="4365"/>
      </w:tblGrid>
      <w:tr w:rsidR="00803F59" w:rsidRPr="0055184B" w:rsidTr="00E46B88">
        <w:tc>
          <w:tcPr>
            <w:tcW w:w="4723" w:type="dxa"/>
            <w:tcBorders>
              <w:top w:val="single" w:sz="4" w:space="0" w:color="auto"/>
              <w:bottom w:val="nil"/>
            </w:tcBorders>
          </w:tcPr>
          <w:p w:rsidR="00803F59" w:rsidRPr="0055184B" w:rsidRDefault="00803F59" w:rsidP="0055184B">
            <w:pPr>
              <w:widowControl w:val="0"/>
              <w:autoSpaceDE w:val="0"/>
              <w:autoSpaceDN w:val="0"/>
              <w:ind w:right="-1"/>
              <w:jc w:val="both"/>
              <w:rPr>
                <w:sz w:val="16"/>
                <w:szCs w:val="16"/>
              </w:rPr>
            </w:pPr>
            <w:proofErr w:type="gramStart"/>
            <w:r w:rsidRPr="0055184B">
              <w:rPr>
                <w:sz w:val="16"/>
                <w:szCs w:val="16"/>
              </w:rPr>
              <w:t>Администрация  Любытинского</w:t>
            </w:r>
            <w:proofErr w:type="gramEnd"/>
            <w:r w:rsidRPr="0055184B">
              <w:rPr>
                <w:sz w:val="16"/>
                <w:szCs w:val="16"/>
              </w:rPr>
              <w:t xml:space="preserve">  муниципального района</w:t>
            </w:r>
          </w:p>
        </w:tc>
        <w:tc>
          <w:tcPr>
            <w:tcW w:w="4365" w:type="dxa"/>
            <w:tcBorders>
              <w:top w:val="single" w:sz="4" w:space="0" w:color="auto"/>
              <w:bottom w:val="nil"/>
            </w:tcBorders>
          </w:tcPr>
          <w:p w:rsidR="00803F59" w:rsidRPr="0055184B" w:rsidRDefault="00803F59" w:rsidP="0055184B">
            <w:pPr>
              <w:widowControl w:val="0"/>
              <w:autoSpaceDE w:val="0"/>
              <w:autoSpaceDN w:val="0"/>
              <w:ind w:right="-1"/>
              <w:jc w:val="both"/>
              <w:rPr>
                <w:sz w:val="16"/>
                <w:szCs w:val="16"/>
              </w:rPr>
            </w:pPr>
          </w:p>
        </w:tc>
      </w:tr>
      <w:tr w:rsidR="00803F59" w:rsidRPr="0055184B" w:rsidTr="00E46B88">
        <w:tc>
          <w:tcPr>
            <w:tcW w:w="4723" w:type="dxa"/>
            <w:tcBorders>
              <w:top w:val="nil"/>
            </w:tcBorders>
          </w:tcPr>
          <w:p w:rsidR="00803F59" w:rsidRPr="0055184B" w:rsidRDefault="00803F59" w:rsidP="0055184B">
            <w:pPr>
              <w:widowControl w:val="0"/>
              <w:autoSpaceDE w:val="0"/>
              <w:autoSpaceDN w:val="0"/>
              <w:ind w:right="-1"/>
              <w:jc w:val="both"/>
              <w:rPr>
                <w:sz w:val="16"/>
                <w:szCs w:val="16"/>
              </w:rPr>
            </w:pPr>
            <w:r w:rsidRPr="0055184B">
              <w:rPr>
                <w:sz w:val="16"/>
                <w:szCs w:val="16"/>
              </w:rPr>
              <w:t>ОГРН</w:t>
            </w:r>
          </w:p>
          <w:p w:rsidR="00803F59" w:rsidRPr="0055184B" w:rsidRDefault="00425A83" w:rsidP="0055184B">
            <w:pPr>
              <w:widowControl w:val="0"/>
              <w:autoSpaceDE w:val="0"/>
              <w:autoSpaceDN w:val="0"/>
              <w:ind w:right="-1"/>
              <w:jc w:val="both"/>
              <w:rPr>
                <w:sz w:val="16"/>
                <w:szCs w:val="16"/>
              </w:rPr>
            </w:pPr>
            <w:hyperlink r:id="rId22" w:history="1">
              <w:r w:rsidR="00803F59" w:rsidRPr="0055184B">
                <w:rPr>
                  <w:sz w:val="16"/>
                  <w:szCs w:val="16"/>
                </w:rPr>
                <w:t>ОКТМО</w:t>
              </w:r>
            </w:hyperlink>
            <w:r w:rsidR="00803F59" w:rsidRPr="0055184B">
              <w:rPr>
                <w:sz w:val="16"/>
                <w:szCs w:val="16"/>
              </w:rPr>
              <w:t xml:space="preserve"> </w:t>
            </w:r>
          </w:p>
        </w:tc>
        <w:tc>
          <w:tcPr>
            <w:tcW w:w="4365" w:type="dxa"/>
            <w:tcBorders>
              <w:top w:val="nil"/>
            </w:tcBorders>
          </w:tcPr>
          <w:p w:rsidR="00803F59" w:rsidRPr="0055184B" w:rsidRDefault="00803F59" w:rsidP="0055184B">
            <w:pPr>
              <w:widowControl w:val="0"/>
              <w:autoSpaceDE w:val="0"/>
              <w:autoSpaceDN w:val="0"/>
              <w:ind w:right="-1"/>
              <w:jc w:val="both"/>
              <w:rPr>
                <w:sz w:val="16"/>
                <w:szCs w:val="16"/>
              </w:rPr>
            </w:pPr>
            <w:r w:rsidRPr="0055184B">
              <w:rPr>
                <w:sz w:val="16"/>
                <w:szCs w:val="16"/>
              </w:rPr>
              <w:t xml:space="preserve">ОГРН            </w:t>
            </w:r>
          </w:p>
          <w:p w:rsidR="00803F59" w:rsidRPr="0055184B" w:rsidRDefault="00803F59" w:rsidP="0055184B">
            <w:pPr>
              <w:widowControl w:val="0"/>
              <w:autoSpaceDE w:val="0"/>
              <w:autoSpaceDN w:val="0"/>
              <w:ind w:right="-1"/>
              <w:jc w:val="both"/>
              <w:rPr>
                <w:sz w:val="16"/>
                <w:szCs w:val="16"/>
              </w:rPr>
            </w:pPr>
            <w:r w:rsidRPr="0055184B">
              <w:rPr>
                <w:sz w:val="16"/>
                <w:szCs w:val="16"/>
              </w:rPr>
              <w:t>ОКПО</w:t>
            </w:r>
          </w:p>
        </w:tc>
      </w:tr>
      <w:tr w:rsidR="00803F59" w:rsidRPr="0055184B" w:rsidTr="00E46B88">
        <w:tblPrEx>
          <w:tblBorders>
            <w:insideH w:val="single" w:sz="4" w:space="0" w:color="auto"/>
          </w:tblBorders>
        </w:tblPrEx>
        <w:tc>
          <w:tcPr>
            <w:tcW w:w="4723" w:type="dxa"/>
          </w:tcPr>
          <w:p w:rsidR="00803F59" w:rsidRPr="0055184B" w:rsidRDefault="00803F59" w:rsidP="0055184B">
            <w:pPr>
              <w:widowControl w:val="0"/>
              <w:autoSpaceDE w:val="0"/>
              <w:autoSpaceDN w:val="0"/>
              <w:ind w:right="-1"/>
              <w:jc w:val="both"/>
              <w:rPr>
                <w:sz w:val="16"/>
                <w:szCs w:val="16"/>
              </w:rPr>
            </w:pPr>
            <w:r w:rsidRPr="0055184B">
              <w:rPr>
                <w:sz w:val="16"/>
                <w:szCs w:val="16"/>
              </w:rPr>
              <w:t xml:space="preserve">Место нахождения: 174760, Новгородская область, Любытинский район, </w:t>
            </w:r>
            <w:proofErr w:type="spellStart"/>
            <w:r w:rsidRPr="0055184B">
              <w:rPr>
                <w:sz w:val="16"/>
                <w:szCs w:val="16"/>
              </w:rPr>
              <w:t>п.Любытино</w:t>
            </w:r>
            <w:proofErr w:type="spellEnd"/>
            <w:r w:rsidRPr="0055184B">
              <w:rPr>
                <w:sz w:val="16"/>
                <w:szCs w:val="16"/>
              </w:rPr>
              <w:t>, ул. Советов д.29, тел. 8(81668)61-681</w:t>
            </w:r>
          </w:p>
        </w:tc>
        <w:tc>
          <w:tcPr>
            <w:tcW w:w="4365" w:type="dxa"/>
          </w:tcPr>
          <w:p w:rsidR="00803F59" w:rsidRPr="0055184B" w:rsidRDefault="00803F59" w:rsidP="0055184B">
            <w:pPr>
              <w:widowControl w:val="0"/>
              <w:autoSpaceDE w:val="0"/>
              <w:autoSpaceDN w:val="0"/>
              <w:ind w:right="-1"/>
              <w:jc w:val="both"/>
              <w:rPr>
                <w:sz w:val="16"/>
                <w:szCs w:val="16"/>
              </w:rPr>
            </w:pPr>
            <w:r w:rsidRPr="0055184B">
              <w:rPr>
                <w:sz w:val="16"/>
                <w:szCs w:val="16"/>
              </w:rPr>
              <w:t xml:space="preserve">Место нахождения: </w:t>
            </w:r>
          </w:p>
        </w:tc>
      </w:tr>
      <w:tr w:rsidR="00803F59" w:rsidRPr="0055184B" w:rsidTr="00E46B88">
        <w:tblPrEx>
          <w:tblBorders>
            <w:insideH w:val="single" w:sz="4" w:space="0" w:color="auto"/>
          </w:tblBorders>
        </w:tblPrEx>
        <w:tc>
          <w:tcPr>
            <w:tcW w:w="4723" w:type="dxa"/>
          </w:tcPr>
          <w:p w:rsidR="00803F59" w:rsidRPr="0055184B" w:rsidRDefault="00803F59" w:rsidP="0055184B">
            <w:pPr>
              <w:widowControl w:val="0"/>
              <w:autoSpaceDE w:val="0"/>
              <w:autoSpaceDN w:val="0"/>
              <w:ind w:right="-1"/>
              <w:jc w:val="both"/>
              <w:rPr>
                <w:sz w:val="16"/>
                <w:szCs w:val="16"/>
              </w:rPr>
            </w:pPr>
            <w:r w:rsidRPr="0055184B">
              <w:rPr>
                <w:sz w:val="16"/>
                <w:szCs w:val="16"/>
              </w:rPr>
              <w:t xml:space="preserve">ИНН/КПП </w:t>
            </w:r>
          </w:p>
        </w:tc>
        <w:tc>
          <w:tcPr>
            <w:tcW w:w="4365" w:type="dxa"/>
          </w:tcPr>
          <w:p w:rsidR="00803F59" w:rsidRPr="0055184B" w:rsidRDefault="00803F59" w:rsidP="0055184B">
            <w:pPr>
              <w:widowControl w:val="0"/>
              <w:autoSpaceDE w:val="0"/>
              <w:autoSpaceDN w:val="0"/>
              <w:ind w:right="-1"/>
              <w:jc w:val="both"/>
              <w:rPr>
                <w:sz w:val="16"/>
                <w:szCs w:val="16"/>
              </w:rPr>
            </w:pPr>
            <w:r w:rsidRPr="0055184B">
              <w:rPr>
                <w:sz w:val="16"/>
                <w:szCs w:val="16"/>
              </w:rPr>
              <w:t xml:space="preserve">ИНН /КПП </w:t>
            </w:r>
          </w:p>
        </w:tc>
      </w:tr>
      <w:tr w:rsidR="00803F59" w:rsidRPr="0055184B" w:rsidTr="00E46B88">
        <w:tc>
          <w:tcPr>
            <w:tcW w:w="4723" w:type="dxa"/>
            <w:tcBorders>
              <w:bottom w:val="nil"/>
            </w:tcBorders>
          </w:tcPr>
          <w:p w:rsidR="00803F59" w:rsidRPr="0055184B" w:rsidRDefault="00803F59" w:rsidP="0055184B">
            <w:pPr>
              <w:widowControl w:val="0"/>
              <w:autoSpaceDE w:val="0"/>
              <w:autoSpaceDN w:val="0"/>
              <w:ind w:right="-1"/>
              <w:jc w:val="both"/>
              <w:rPr>
                <w:sz w:val="16"/>
                <w:szCs w:val="16"/>
              </w:rPr>
            </w:pPr>
            <w:r w:rsidRPr="0055184B">
              <w:rPr>
                <w:sz w:val="16"/>
                <w:szCs w:val="16"/>
              </w:rPr>
              <w:t xml:space="preserve">Платежные реквизиты: </w:t>
            </w:r>
          </w:p>
        </w:tc>
        <w:tc>
          <w:tcPr>
            <w:tcW w:w="4365" w:type="dxa"/>
            <w:tcBorders>
              <w:bottom w:val="nil"/>
            </w:tcBorders>
          </w:tcPr>
          <w:p w:rsidR="00803F59" w:rsidRPr="0055184B" w:rsidRDefault="00803F59" w:rsidP="0055184B">
            <w:pPr>
              <w:widowControl w:val="0"/>
              <w:autoSpaceDE w:val="0"/>
              <w:autoSpaceDN w:val="0"/>
              <w:ind w:right="-1"/>
              <w:jc w:val="both"/>
              <w:rPr>
                <w:sz w:val="16"/>
                <w:szCs w:val="16"/>
              </w:rPr>
            </w:pPr>
            <w:r w:rsidRPr="0055184B">
              <w:rPr>
                <w:sz w:val="16"/>
                <w:szCs w:val="16"/>
              </w:rPr>
              <w:t>Платежные реквизиты:</w:t>
            </w:r>
          </w:p>
        </w:tc>
      </w:tr>
      <w:tr w:rsidR="00803F59" w:rsidRPr="0055184B" w:rsidTr="00E46B88">
        <w:tc>
          <w:tcPr>
            <w:tcW w:w="4723" w:type="dxa"/>
            <w:tcBorders>
              <w:top w:val="nil"/>
              <w:bottom w:val="single" w:sz="4" w:space="0" w:color="auto"/>
            </w:tcBorders>
          </w:tcPr>
          <w:p w:rsidR="00803F59" w:rsidRPr="0055184B" w:rsidRDefault="00803F59" w:rsidP="0055184B">
            <w:pPr>
              <w:widowControl w:val="0"/>
              <w:autoSpaceDE w:val="0"/>
              <w:autoSpaceDN w:val="0"/>
              <w:ind w:right="-1"/>
              <w:jc w:val="both"/>
              <w:rPr>
                <w:sz w:val="16"/>
                <w:szCs w:val="16"/>
              </w:rPr>
            </w:pPr>
            <w:r w:rsidRPr="0055184B">
              <w:rPr>
                <w:sz w:val="16"/>
                <w:szCs w:val="16"/>
              </w:rPr>
              <w:t xml:space="preserve">Наименование учреждения Банка России, БИК: </w:t>
            </w:r>
          </w:p>
          <w:p w:rsidR="00803F59" w:rsidRPr="0055184B" w:rsidRDefault="00803F59" w:rsidP="0055184B">
            <w:pPr>
              <w:widowControl w:val="0"/>
              <w:autoSpaceDE w:val="0"/>
              <w:autoSpaceDN w:val="0"/>
              <w:ind w:right="-1"/>
              <w:jc w:val="both"/>
              <w:rPr>
                <w:sz w:val="16"/>
                <w:szCs w:val="16"/>
              </w:rPr>
            </w:pPr>
            <w:r w:rsidRPr="0055184B">
              <w:rPr>
                <w:sz w:val="16"/>
                <w:szCs w:val="16"/>
              </w:rPr>
              <w:t xml:space="preserve">Расчетный счет: </w:t>
            </w:r>
          </w:p>
          <w:p w:rsidR="00803F59" w:rsidRPr="0055184B" w:rsidRDefault="00803F59" w:rsidP="0055184B">
            <w:pPr>
              <w:widowControl w:val="0"/>
              <w:autoSpaceDE w:val="0"/>
              <w:autoSpaceDN w:val="0"/>
              <w:ind w:right="-1"/>
              <w:jc w:val="both"/>
              <w:rPr>
                <w:sz w:val="16"/>
                <w:szCs w:val="16"/>
              </w:rPr>
            </w:pPr>
            <w:r w:rsidRPr="0055184B">
              <w:rPr>
                <w:sz w:val="16"/>
                <w:szCs w:val="16"/>
              </w:rPr>
              <w:t>Наименование территориального органа Федерального казначейства, в котором открыт лицевой счет: УФК по Новгородской области</w:t>
            </w:r>
          </w:p>
          <w:p w:rsidR="00803F59" w:rsidRPr="0055184B" w:rsidRDefault="00803F59" w:rsidP="0055184B">
            <w:pPr>
              <w:widowControl w:val="0"/>
              <w:autoSpaceDE w:val="0"/>
              <w:autoSpaceDN w:val="0"/>
              <w:ind w:right="-1"/>
              <w:jc w:val="both"/>
              <w:rPr>
                <w:sz w:val="16"/>
                <w:szCs w:val="16"/>
              </w:rPr>
            </w:pPr>
            <w:r w:rsidRPr="0055184B">
              <w:rPr>
                <w:sz w:val="16"/>
                <w:szCs w:val="16"/>
              </w:rPr>
              <w:t xml:space="preserve">Лицевой счет: </w:t>
            </w:r>
          </w:p>
        </w:tc>
        <w:tc>
          <w:tcPr>
            <w:tcW w:w="4365" w:type="dxa"/>
            <w:tcBorders>
              <w:top w:val="nil"/>
              <w:bottom w:val="single" w:sz="4" w:space="0" w:color="auto"/>
            </w:tcBorders>
          </w:tcPr>
          <w:p w:rsidR="00803F59" w:rsidRPr="0055184B" w:rsidRDefault="00803F59" w:rsidP="0055184B">
            <w:pPr>
              <w:widowControl w:val="0"/>
              <w:autoSpaceDE w:val="0"/>
              <w:autoSpaceDN w:val="0"/>
              <w:ind w:right="-1"/>
              <w:jc w:val="both"/>
              <w:rPr>
                <w:sz w:val="16"/>
                <w:szCs w:val="16"/>
              </w:rPr>
            </w:pPr>
            <w:r w:rsidRPr="0055184B">
              <w:rPr>
                <w:sz w:val="16"/>
                <w:szCs w:val="16"/>
              </w:rPr>
              <w:t xml:space="preserve">Банк </w:t>
            </w:r>
          </w:p>
          <w:p w:rsidR="00803F59" w:rsidRPr="0055184B" w:rsidRDefault="00803F59" w:rsidP="0055184B">
            <w:pPr>
              <w:widowControl w:val="0"/>
              <w:autoSpaceDE w:val="0"/>
              <w:autoSpaceDN w:val="0"/>
              <w:ind w:right="-1"/>
              <w:jc w:val="both"/>
              <w:rPr>
                <w:sz w:val="16"/>
                <w:szCs w:val="16"/>
              </w:rPr>
            </w:pPr>
            <w:r w:rsidRPr="0055184B">
              <w:rPr>
                <w:sz w:val="16"/>
                <w:szCs w:val="16"/>
              </w:rPr>
              <w:t xml:space="preserve">БИК </w:t>
            </w:r>
          </w:p>
          <w:p w:rsidR="00803F59" w:rsidRPr="0055184B" w:rsidRDefault="00803F59" w:rsidP="0055184B">
            <w:pPr>
              <w:widowControl w:val="0"/>
              <w:autoSpaceDE w:val="0"/>
              <w:autoSpaceDN w:val="0"/>
              <w:ind w:right="-1"/>
              <w:jc w:val="both"/>
              <w:rPr>
                <w:sz w:val="16"/>
                <w:szCs w:val="16"/>
              </w:rPr>
            </w:pPr>
            <w:r w:rsidRPr="0055184B">
              <w:rPr>
                <w:sz w:val="16"/>
                <w:szCs w:val="16"/>
              </w:rPr>
              <w:t xml:space="preserve">Р/с  </w:t>
            </w:r>
          </w:p>
          <w:p w:rsidR="00803F59" w:rsidRPr="0055184B" w:rsidRDefault="00803F59" w:rsidP="0055184B">
            <w:pPr>
              <w:widowControl w:val="0"/>
              <w:autoSpaceDE w:val="0"/>
              <w:autoSpaceDN w:val="0"/>
              <w:ind w:right="-1"/>
              <w:jc w:val="both"/>
              <w:rPr>
                <w:sz w:val="16"/>
                <w:szCs w:val="16"/>
              </w:rPr>
            </w:pPr>
            <w:r w:rsidRPr="0055184B">
              <w:rPr>
                <w:sz w:val="16"/>
                <w:szCs w:val="16"/>
              </w:rPr>
              <w:t xml:space="preserve">к/с </w:t>
            </w:r>
          </w:p>
          <w:p w:rsidR="00803F59" w:rsidRPr="0055184B" w:rsidRDefault="00803F59" w:rsidP="0055184B">
            <w:pPr>
              <w:widowControl w:val="0"/>
              <w:autoSpaceDE w:val="0"/>
              <w:autoSpaceDN w:val="0"/>
              <w:ind w:right="-1"/>
              <w:jc w:val="both"/>
              <w:rPr>
                <w:sz w:val="16"/>
                <w:szCs w:val="16"/>
              </w:rPr>
            </w:pPr>
          </w:p>
        </w:tc>
      </w:tr>
    </w:tbl>
    <w:p w:rsidR="00803F59" w:rsidRPr="0055184B" w:rsidRDefault="00803F59" w:rsidP="0055184B">
      <w:pPr>
        <w:widowControl w:val="0"/>
        <w:autoSpaceDE w:val="0"/>
        <w:autoSpaceDN w:val="0"/>
        <w:jc w:val="center"/>
        <w:outlineLvl w:val="1"/>
        <w:rPr>
          <w:sz w:val="16"/>
          <w:szCs w:val="16"/>
        </w:rPr>
      </w:pPr>
      <w:r w:rsidRPr="0055184B">
        <w:rPr>
          <w:b/>
          <w:sz w:val="16"/>
          <w:szCs w:val="16"/>
        </w:rPr>
        <w:t>IX. Подписи Сторон</w:t>
      </w: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666"/>
        <w:gridCol w:w="4418"/>
      </w:tblGrid>
      <w:tr w:rsidR="00803F59" w:rsidRPr="0055184B" w:rsidTr="00E46B88">
        <w:trPr>
          <w:trHeight w:val="155"/>
        </w:trPr>
        <w:tc>
          <w:tcPr>
            <w:tcW w:w="4666" w:type="dxa"/>
          </w:tcPr>
          <w:p w:rsidR="00803F59" w:rsidRPr="0055184B" w:rsidRDefault="00803F59" w:rsidP="0055184B">
            <w:pPr>
              <w:widowControl w:val="0"/>
              <w:autoSpaceDE w:val="0"/>
              <w:autoSpaceDN w:val="0"/>
              <w:ind w:right="-510"/>
              <w:jc w:val="both"/>
              <w:rPr>
                <w:sz w:val="16"/>
                <w:szCs w:val="16"/>
              </w:rPr>
            </w:pPr>
            <w:r w:rsidRPr="0055184B">
              <w:rPr>
                <w:sz w:val="16"/>
                <w:szCs w:val="16"/>
              </w:rPr>
              <w:t xml:space="preserve">Администрация </w:t>
            </w:r>
          </w:p>
        </w:tc>
        <w:tc>
          <w:tcPr>
            <w:tcW w:w="4418" w:type="dxa"/>
          </w:tcPr>
          <w:p w:rsidR="00803F59" w:rsidRPr="0055184B" w:rsidRDefault="00803F59" w:rsidP="0055184B">
            <w:pPr>
              <w:widowControl w:val="0"/>
              <w:autoSpaceDE w:val="0"/>
              <w:autoSpaceDN w:val="0"/>
              <w:ind w:right="-510"/>
              <w:jc w:val="both"/>
              <w:rPr>
                <w:sz w:val="16"/>
                <w:szCs w:val="16"/>
              </w:rPr>
            </w:pPr>
          </w:p>
        </w:tc>
      </w:tr>
      <w:tr w:rsidR="00803F59" w:rsidRPr="0055184B" w:rsidTr="00E46B88">
        <w:trPr>
          <w:trHeight w:val="645"/>
        </w:trPr>
        <w:tc>
          <w:tcPr>
            <w:tcW w:w="4666" w:type="dxa"/>
          </w:tcPr>
          <w:p w:rsidR="00803F59" w:rsidRPr="0055184B" w:rsidRDefault="00803F59" w:rsidP="0055184B">
            <w:pPr>
              <w:widowControl w:val="0"/>
              <w:autoSpaceDE w:val="0"/>
              <w:autoSpaceDN w:val="0"/>
              <w:ind w:right="-510"/>
              <w:jc w:val="both"/>
              <w:rPr>
                <w:sz w:val="16"/>
                <w:szCs w:val="16"/>
              </w:rPr>
            </w:pPr>
            <w:r w:rsidRPr="0055184B">
              <w:rPr>
                <w:sz w:val="16"/>
                <w:szCs w:val="16"/>
              </w:rPr>
              <w:t>___________/</w:t>
            </w:r>
            <w:r w:rsidRPr="0055184B">
              <w:rPr>
                <w:sz w:val="16"/>
                <w:szCs w:val="16"/>
                <w:u w:val="single"/>
              </w:rPr>
              <w:t xml:space="preserve"> ______________</w:t>
            </w:r>
          </w:p>
          <w:p w:rsidR="00803F59" w:rsidRPr="0055184B" w:rsidRDefault="00803F59" w:rsidP="0055184B">
            <w:pPr>
              <w:widowControl w:val="0"/>
              <w:autoSpaceDE w:val="0"/>
              <w:autoSpaceDN w:val="0"/>
              <w:ind w:right="-510"/>
              <w:jc w:val="both"/>
              <w:rPr>
                <w:sz w:val="16"/>
                <w:szCs w:val="16"/>
              </w:rPr>
            </w:pPr>
            <w:r w:rsidRPr="0055184B">
              <w:rPr>
                <w:sz w:val="16"/>
                <w:szCs w:val="16"/>
              </w:rPr>
              <w:t xml:space="preserve">    (</w:t>
            </w:r>
            <w:proofErr w:type="gramStart"/>
            <w:r w:rsidRPr="0055184B">
              <w:rPr>
                <w:sz w:val="16"/>
                <w:szCs w:val="16"/>
              </w:rPr>
              <w:t xml:space="preserve">подпись)   </w:t>
            </w:r>
            <w:proofErr w:type="gramEnd"/>
            <w:r w:rsidRPr="0055184B">
              <w:rPr>
                <w:sz w:val="16"/>
                <w:szCs w:val="16"/>
              </w:rPr>
              <w:t xml:space="preserve">         (ФИО)</w:t>
            </w:r>
          </w:p>
          <w:p w:rsidR="00803F59" w:rsidRPr="0055184B" w:rsidRDefault="00803F59" w:rsidP="0055184B">
            <w:pPr>
              <w:widowControl w:val="0"/>
              <w:autoSpaceDE w:val="0"/>
              <w:autoSpaceDN w:val="0"/>
              <w:ind w:right="-510"/>
              <w:jc w:val="both"/>
              <w:rPr>
                <w:sz w:val="16"/>
                <w:szCs w:val="16"/>
              </w:rPr>
            </w:pPr>
          </w:p>
          <w:p w:rsidR="00803F59" w:rsidRPr="0055184B" w:rsidRDefault="00803F59" w:rsidP="0055184B">
            <w:pPr>
              <w:widowControl w:val="0"/>
              <w:autoSpaceDE w:val="0"/>
              <w:autoSpaceDN w:val="0"/>
              <w:ind w:right="-510"/>
              <w:jc w:val="both"/>
              <w:rPr>
                <w:i/>
                <w:sz w:val="16"/>
                <w:szCs w:val="16"/>
              </w:rPr>
            </w:pPr>
            <w:r w:rsidRPr="0055184B">
              <w:rPr>
                <w:sz w:val="16"/>
                <w:szCs w:val="16"/>
              </w:rPr>
              <w:t>М.П.</w:t>
            </w:r>
          </w:p>
        </w:tc>
        <w:tc>
          <w:tcPr>
            <w:tcW w:w="4418" w:type="dxa"/>
          </w:tcPr>
          <w:p w:rsidR="00803F59" w:rsidRPr="0055184B" w:rsidRDefault="00803F59" w:rsidP="0055184B">
            <w:pPr>
              <w:widowControl w:val="0"/>
              <w:autoSpaceDE w:val="0"/>
              <w:autoSpaceDN w:val="0"/>
              <w:ind w:right="-510"/>
              <w:jc w:val="both"/>
              <w:rPr>
                <w:sz w:val="16"/>
                <w:szCs w:val="16"/>
              </w:rPr>
            </w:pPr>
            <w:r w:rsidRPr="0055184B">
              <w:rPr>
                <w:sz w:val="16"/>
                <w:szCs w:val="16"/>
              </w:rPr>
              <w:t>___________/____________</w:t>
            </w:r>
          </w:p>
          <w:p w:rsidR="00803F59" w:rsidRPr="0055184B" w:rsidRDefault="00803F59" w:rsidP="0055184B">
            <w:pPr>
              <w:widowControl w:val="0"/>
              <w:autoSpaceDE w:val="0"/>
              <w:autoSpaceDN w:val="0"/>
              <w:ind w:right="-510"/>
              <w:jc w:val="both"/>
              <w:rPr>
                <w:sz w:val="16"/>
                <w:szCs w:val="16"/>
              </w:rPr>
            </w:pPr>
            <w:r w:rsidRPr="0055184B">
              <w:rPr>
                <w:sz w:val="16"/>
                <w:szCs w:val="16"/>
              </w:rPr>
              <w:t xml:space="preserve">    (</w:t>
            </w:r>
            <w:proofErr w:type="gramStart"/>
            <w:r w:rsidRPr="0055184B">
              <w:rPr>
                <w:sz w:val="16"/>
                <w:szCs w:val="16"/>
              </w:rPr>
              <w:t xml:space="preserve">подпись)   </w:t>
            </w:r>
            <w:proofErr w:type="gramEnd"/>
            <w:r w:rsidRPr="0055184B">
              <w:rPr>
                <w:sz w:val="16"/>
                <w:szCs w:val="16"/>
              </w:rPr>
              <w:t xml:space="preserve">           (ФИО)</w:t>
            </w:r>
          </w:p>
          <w:p w:rsidR="00803F59" w:rsidRPr="0055184B" w:rsidRDefault="00803F59" w:rsidP="0055184B">
            <w:pPr>
              <w:widowControl w:val="0"/>
              <w:autoSpaceDE w:val="0"/>
              <w:autoSpaceDN w:val="0"/>
              <w:ind w:right="-510"/>
              <w:jc w:val="both"/>
              <w:rPr>
                <w:sz w:val="16"/>
                <w:szCs w:val="16"/>
              </w:rPr>
            </w:pPr>
          </w:p>
          <w:p w:rsidR="00803F59" w:rsidRPr="0055184B" w:rsidRDefault="00803F59" w:rsidP="0055184B">
            <w:pPr>
              <w:widowControl w:val="0"/>
              <w:autoSpaceDE w:val="0"/>
              <w:autoSpaceDN w:val="0"/>
              <w:ind w:right="-510"/>
              <w:jc w:val="both"/>
              <w:rPr>
                <w:i/>
                <w:sz w:val="16"/>
                <w:szCs w:val="16"/>
              </w:rPr>
            </w:pPr>
            <w:r w:rsidRPr="0055184B">
              <w:rPr>
                <w:sz w:val="16"/>
                <w:szCs w:val="16"/>
              </w:rPr>
              <w:t>М.П.</w:t>
            </w:r>
          </w:p>
        </w:tc>
      </w:tr>
    </w:tbl>
    <w:p w:rsidR="00462107" w:rsidRPr="0055184B" w:rsidRDefault="00462107" w:rsidP="0055184B">
      <w:pPr>
        <w:jc w:val="center"/>
        <w:rPr>
          <w:sz w:val="16"/>
          <w:szCs w:val="16"/>
        </w:rPr>
      </w:pPr>
      <w:r w:rsidRPr="0055184B">
        <w:rPr>
          <w:sz w:val="16"/>
          <w:szCs w:val="16"/>
        </w:rPr>
        <w:t xml:space="preserve">                                                                       Приложение 3</w:t>
      </w:r>
    </w:p>
    <w:p w:rsidR="00462107" w:rsidRPr="0055184B" w:rsidRDefault="00462107" w:rsidP="0055184B">
      <w:pPr>
        <w:ind w:right="54"/>
        <w:jc w:val="center"/>
        <w:rPr>
          <w:sz w:val="16"/>
          <w:szCs w:val="16"/>
        </w:rPr>
      </w:pPr>
      <w:r w:rsidRPr="0055184B">
        <w:rPr>
          <w:sz w:val="16"/>
          <w:szCs w:val="16"/>
        </w:rPr>
        <w:t xml:space="preserve">                                                                 к мероприятиям муниципальной</w:t>
      </w:r>
    </w:p>
    <w:p w:rsidR="00462107" w:rsidRPr="0055184B" w:rsidRDefault="00462107" w:rsidP="0055184B">
      <w:pPr>
        <w:ind w:right="54"/>
        <w:jc w:val="center"/>
        <w:rPr>
          <w:sz w:val="16"/>
          <w:szCs w:val="16"/>
        </w:rPr>
      </w:pPr>
      <w:r w:rsidRPr="0055184B">
        <w:rPr>
          <w:sz w:val="16"/>
          <w:szCs w:val="16"/>
        </w:rPr>
        <w:t xml:space="preserve">                                                                  программы Любытинского </w:t>
      </w:r>
      <w:proofErr w:type="spellStart"/>
      <w:r w:rsidRPr="0055184B">
        <w:rPr>
          <w:sz w:val="16"/>
          <w:szCs w:val="16"/>
        </w:rPr>
        <w:t>муници</w:t>
      </w:r>
      <w:proofErr w:type="spellEnd"/>
      <w:r w:rsidRPr="0055184B">
        <w:rPr>
          <w:sz w:val="16"/>
          <w:szCs w:val="16"/>
        </w:rPr>
        <w:t>-</w:t>
      </w:r>
    </w:p>
    <w:p w:rsidR="00462107" w:rsidRPr="0055184B" w:rsidRDefault="00462107" w:rsidP="0055184B">
      <w:pPr>
        <w:ind w:right="54"/>
        <w:jc w:val="center"/>
        <w:rPr>
          <w:sz w:val="16"/>
          <w:szCs w:val="16"/>
        </w:rPr>
      </w:pPr>
      <w:r w:rsidRPr="0055184B">
        <w:rPr>
          <w:sz w:val="16"/>
          <w:szCs w:val="16"/>
        </w:rPr>
        <w:t xml:space="preserve">                                                                  </w:t>
      </w:r>
      <w:proofErr w:type="spellStart"/>
      <w:r w:rsidRPr="0055184B">
        <w:rPr>
          <w:sz w:val="16"/>
          <w:szCs w:val="16"/>
        </w:rPr>
        <w:t>пального</w:t>
      </w:r>
      <w:proofErr w:type="spellEnd"/>
      <w:r w:rsidRPr="0055184B">
        <w:rPr>
          <w:sz w:val="16"/>
          <w:szCs w:val="16"/>
        </w:rPr>
        <w:t xml:space="preserve"> района «Развитие малого и</w:t>
      </w:r>
    </w:p>
    <w:p w:rsidR="00462107" w:rsidRPr="0055184B" w:rsidRDefault="00462107" w:rsidP="0055184B">
      <w:pPr>
        <w:ind w:right="54"/>
        <w:jc w:val="center"/>
        <w:rPr>
          <w:sz w:val="16"/>
          <w:szCs w:val="16"/>
        </w:rPr>
      </w:pPr>
      <w:r w:rsidRPr="0055184B">
        <w:rPr>
          <w:sz w:val="16"/>
          <w:szCs w:val="16"/>
        </w:rPr>
        <w:t xml:space="preserve">                                                                 среднего предпринимательства в</w:t>
      </w:r>
    </w:p>
    <w:p w:rsidR="00462107" w:rsidRPr="0055184B" w:rsidRDefault="00462107" w:rsidP="0055184B">
      <w:pPr>
        <w:ind w:right="54"/>
        <w:jc w:val="center"/>
        <w:rPr>
          <w:sz w:val="16"/>
          <w:szCs w:val="16"/>
        </w:rPr>
      </w:pPr>
      <w:r w:rsidRPr="0055184B">
        <w:rPr>
          <w:sz w:val="16"/>
          <w:szCs w:val="16"/>
        </w:rPr>
        <w:t xml:space="preserve">                                                                  Любытинском муниципальном</w:t>
      </w:r>
    </w:p>
    <w:p w:rsidR="00462107" w:rsidRPr="0055184B" w:rsidRDefault="00462107" w:rsidP="0055184B">
      <w:pPr>
        <w:ind w:right="54"/>
        <w:jc w:val="center"/>
        <w:rPr>
          <w:sz w:val="16"/>
          <w:szCs w:val="16"/>
        </w:rPr>
      </w:pPr>
      <w:r w:rsidRPr="0055184B">
        <w:rPr>
          <w:sz w:val="16"/>
          <w:szCs w:val="16"/>
        </w:rPr>
        <w:t xml:space="preserve">                                                                     районе на 2017-2022 годы»</w:t>
      </w:r>
    </w:p>
    <w:p w:rsidR="00462107" w:rsidRPr="0055184B" w:rsidRDefault="00462107" w:rsidP="0055184B">
      <w:pPr>
        <w:ind w:right="54"/>
        <w:jc w:val="center"/>
        <w:rPr>
          <w:sz w:val="16"/>
          <w:szCs w:val="16"/>
        </w:rPr>
      </w:pPr>
      <w:r w:rsidRPr="0055184B">
        <w:rPr>
          <w:b/>
          <w:sz w:val="16"/>
          <w:szCs w:val="16"/>
        </w:rPr>
        <w:t>ПОРЯДОК</w:t>
      </w:r>
      <w:r w:rsidRPr="0055184B">
        <w:rPr>
          <w:b/>
          <w:sz w:val="16"/>
          <w:szCs w:val="16"/>
        </w:rPr>
        <w:br/>
        <w:t>предоставления грантов начинающим субъектам</w:t>
      </w:r>
      <w:r w:rsidR="0025205A" w:rsidRPr="0055184B">
        <w:rPr>
          <w:b/>
          <w:sz w:val="16"/>
          <w:szCs w:val="16"/>
        </w:rPr>
        <w:t xml:space="preserve"> </w:t>
      </w:r>
      <w:r w:rsidRPr="0055184B">
        <w:rPr>
          <w:b/>
          <w:sz w:val="16"/>
          <w:szCs w:val="16"/>
        </w:rPr>
        <w:t>малого предпринимательства на создание собственного дела в Любытинском муниципальном районе</w:t>
      </w:r>
    </w:p>
    <w:p w:rsidR="00462107" w:rsidRPr="0055184B" w:rsidRDefault="00462107" w:rsidP="0055184B">
      <w:pPr>
        <w:contextualSpacing/>
        <w:jc w:val="both"/>
        <w:rPr>
          <w:sz w:val="16"/>
          <w:szCs w:val="16"/>
        </w:rPr>
      </w:pPr>
      <w:r w:rsidRPr="0055184B">
        <w:rPr>
          <w:b/>
          <w:sz w:val="16"/>
          <w:szCs w:val="16"/>
        </w:rPr>
        <w:t xml:space="preserve">            </w:t>
      </w:r>
      <w:r w:rsidRPr="0055184B">
        <w:rPr>
          <w:sz w:val="16"/>
          <w:szCs w:val="16"/>
        </w:rPr>
        <w:t xml:space="preserve">1. Настоящий Порядок разработан в соответствии со статьей 78 Бюджетного кодекса Российской Федерации и устанавливает порядок предоставления за счет средств субсидии, предоставленной бюджету Любытинского муниципального района </w:t>
      </w:r>
      <w:r w:rsidRPr="0055184B">
        <w:rPr>
          <w:noProof/>
          <w:sz w:val="16"/>
          <w:szCs w:val="16"/>
        </w:rPr>
        <w:t xml:space="preserve">в рамках реализации </w:t>
      </w:r>
      <w:r w:rsidRPr="0055184B">
        <w:rPr>
          <w:sz w:val="16"/>
          <w:szCs w:val="16"/>
        </w:rPr>
        <w:t>мероприятия «Предоставление субсидий бюджетам муниципальных районов области для финансового обеспечения мероприятий по поддержке малого и среднего предпринимательства» подпрограммы «Развитие малого и среднего предпринимательства» государственной программы «Обеспечение экономического развития Новгородской области на 2019 -2021 годы», утвержденной постановлением Правительства Новгородской области от 24.06.2019 № 235, грантов начинающим субъектам малого предпринимательства, компенсирующих затраты, связанные с созданием собственного дела.</w:t>
      </w:r>
    </w:p>
    <w:p w:rsidR="00462107" w:rsidRPr="0055184B" w:rsidRDefault="00462107" w:rsidP="0055184B">
      <w:pPr>
        <w:tabs>
          <w:tab w:val="left" w:pos="0"/>
        </w:tabs>
        <w:contextualSpacing/>
        <w:jc w:val="both"/>
        <w:rPr>
          <w:sz w:val="16"/>
          <w:szCs w:val="16"/>
        </w:rPr>
      </w:pPr>
      <w:r w:rsidRPr="0055184B">
        <w:rPr>
          <w:sz w:val="16"/>
          <w:szCs w:val="16"/>
        </w:rPr>
        <w:tab/>
        <w:t>2.</w:t>
      </w:r>
      <w:r w:rsidRPr="0055184B">
        <w:rPr>
          <w:iCs/>
          <w:sz w:val="16"/>
          <w:szCs w:val="16"/>
        </w:rPr>
        <w:t xml:space="preserve"> Настоящий Порядок определяет критерии отбора субъектов малого и среднего предпринимательства основанный на приоритетных направлениях и бальной системе, условия и порядок предоставления субсидий, а также порядок возврата субсидий в случаях нарушения условий, установленных при их предоставлении.</w:t>
      </w:r>
      <w:r w:rsidRPr="0055184B">
        <w:rPr>
          <w:sz w:val="16"/>
          <w:szCs w:val="16"/>
        </w:rPr>
        <w:t xml:space="preserve"> В настоящем Порядке используются следующие понятия:</w:t>
      </w:r>
    </w:p>
    <w:p w:rsidR="00462107" w:rsidRPr="0055184B" w:rsidRDefault="00462107" w:rsidP="0055184B">
      <w:pPr>
        <w:tabs>
          <w:tab w:val="left" w:pos="0"/>
        </w:tabs>
        <w:jc w:val="both"/>
        <w:rPr>
          <w:sz w:val="16"/>
          <w:szCs w:val="16"/>
        </w:rPr>
      </w:pPr>
      <w:r w:rsidRPr="0055184B">
        <w:rPr>
          <w:sz w:val="16"/>
          <w:szCs w:val="16"/>
        </w:rPr>
        <w:t xml:space="preserve"> </w:t>
      </w:r>
      <w:r w:rsidRPr="0055184B">
        <w:rPr>
          <w:sz w:val="16"/>
          <w:szCs w:val="16"/>
        </w:rPr>
        <w:tab/>
      </w:r>
      <w:r w:rsidRPr="0055184B">
        <w:rPr>
          <w:b/>
          <w:sz w:val="16"/>
          <w:szCs w:val="16"/>
        </w:rPr>
        <w:t xml:space="preserve">Начинающие субъекты малого предпринимательства </w:t>
      </w:r>
      <w:r w:rsidRPr="0055184B">
        <w:rPr>
          <w:sz w:val="16"/>
          <w:szCs w:val="16"/>
        </w:rPr>
        <w:t>- субъекты малого предпринимательства, зарегистрированные и осуществляющие деятельность на территории муниципального района в соответствии с законодательством Российской Федерации, с момента государственной регистрации которых на момент обращения с заявлением о предоставлении субсидии прошло менее одного года (</w:t>
      </w:r>
      <w:proofErr w:type="gramStart"/>
      <w:r w:rsidRPr="0055184B">
        <w:rPr>
          <w:sz w:val="16"/>
          <w:szCs w:val="16"/>
        </w:rPr>
        <w:t>далее  -</w:t>
      </w:r>
      <w:proofErr w:type="gramEnd"/>
      <w:r w:rsidRPr="0055184B">
        <w:rPr>
          <w:sz w:val="16"/>
          <w:szCs w:val="16"/>
        </w:rPr>
        <w:t xml:space="preserve"> СМП);</w:t>
      </w:r>
    </w:p>
    <w:p w:rsidR="00462107" w:rsidRPr="0055184B" w:rsidRDefault="00462107" w:rsidP="0055184B">
      <w:pPr>
        <w:tabs>
          <w:tab w:val="left" w:pos="0"/>
        </w:tabs>
        <w:jc w:val="both"/>
        <w:rPr>
          <w:sz w:val="16"/>
          <w:szCs w:val="16"/>
        </w:rPr>
      </w:pPr>
      <w:r w:rsidRPr="0055184B">
        <w:rPr>
          <w:sz w:val="16"/>
          <w:szCs w:val="16"/>
        </w:rPr>
        <w:tab/>
      </w:r>
      <w:r w:rsidRPr="0055184B">
        <w:rPr>
          <w:b/>
          <w:sz w:val="16"/>
          <w:szCs w:val="16"/>
        </w:rPr>
        <w:t>затраты, связанные с началом предпринимательской деятельности</w:t>
      </w:r>
      <w:r w:rsidRPr="0055184B">
        <w:rPr>
          <w:sz w:val="16"/>
          <w:szCs w:val="16"/>
        </w:rPr>
        <w:t xml:space="preserve">, - затраты на приобретение основных средств (за исключением легковых автотранспортных средств, кроме малой коммерческой техники), получение лицензий и разрешений, необходимых для </w:t>
      </w:r>
      <w:proofErr w:type="gramStart"/>
      <w:r w:rsidRPr="0055184B">
        <w:rPr>
          <w:sz w:val="16"/>
          <w:szCs w:val="16"/>
        </w:rPr>
        <w:t>осуществления  предпринимательской</w:t>
      </w:r>
      <w:proofErr w:type="gramEnd"/>
      <w:r w:rsidRPr="0055184B">
        <w:rPr>
          <w:sz w:val="16"/>
          <w:szCs w:val="16"/>
        </w:rPr>
        <w:t xml:space="preserve"> деятельности и приобретение нематериальных активов, приобретение оборотных средств.</w:t>
      </w:r>
    </w:p>
    <w:p w:rsidR="00462107" w:rsidRPr="0055184B" w:rsidRDefault="00462107" w:rsidP="0055184B">
      <w:pPr>
        <w:tabs>
          <w:tab w:val="left" w:pos="0"/>
        </w:tabs>
        <w:jc w:val="both"/>
        <w:rPr>
          <w:sz w:val="16"/>
          <w:szCs w:val="16"/>
        </w:rPr>
      </w:pPr>
      <w:r w:rsidRPr="0055184B">
        <w:rPr>
          <w:sz w:val="16"/>
          <w:szCs w:val="16"/>
        </w:rPr>
        <w:tab/>
        <w:t xml:space="preserve">3. Гранты предоставляются из бюджета Любытинского муниципального района в виде субсидий начинающим СМП в целях возмещения затрат по регистрации юридического лица или индивидуального предпринимателя, затрат, связанных с началом предпринимательской деятельности, выплат по передаче прав на франшизу (паушальный взнос) (единовременное вознаграждение за готовую бизнес-технологию, передаваемую </w:t>
      </w:r>
      <w:proofErr w:type="spellStart"/>
      <w:r w:rsidRPr="0055184B">
        <w:rPr>
          <w:sz w:val="16"/>
          <w:szCs w:val="16"/>
        </w:rPr>
        <w:t>франчайзером</w:t>
      </w:r>
      <w:proofErr w:type="spellEnd"/>
      <w:r w:rsidRPr="0055184B">
        <w:rPr>
          <w:sz w:val="16"/>
          <w:szCs w:val="16"/>
        </w:rPr>
        <w:t xml:space="preserve"> </w:t>
      </w:r>
      <w:proofErr w:type="spellStart"/>
      <w:r w:rsidRPr="0055184B">
        <w:rPr>
          <w:sz w:val="16"/>
          <w:szCs w:val="16"/>
        </w:rPr>
        <w:t>франчайзи</w:t>
      </w:r>
      <w:proofErr w:type="spellEnd"/>
      <w:r w:rsidRPr="0055184B">
        <w:rPr>
          <w:sz w:val="16"/>
          <w:szCs w:val="16"/>
        </w:rPr>
        <w:t xml:space="preserve">) для производства (реализации) товаров, выполнения работ и оказания услуг (далее субсидии). </w:t>
      </w:r>
    </w:p>
    <w:p w:rsidR="00462107" w:rsidRPr="0055184B" w:rsidRDefault="00462107" w:rsidP="0055184B">
      <w:pPr>
        <w:tabs>
          <w:tab w:val="left" w:pos="0"/>
        </w:tabs>
        <w:jc w:val="both"/>
        <w:rPr>
          <w:sz w:val="16"/>
          <w:szCs w:val="16"/>
        </w:rPr>
      </w:pPr>
      <w:r w:rsidRPr="0055184B">
        <w:rPr>
          <w:sz w:val="16"/>
          <w:szCs w:val="16"/>
        </w:rPr>
        <w:lastRenderedPageBreak/>
        <w:tab/>
        <w:t xml:space="preserve">4. Субсидии предоставляются в пределах средств, предусмотренных в бюджете Любытинского муниципального района на реализацию данного мероприятия </w:t>
      </w:r>
      <w:proofErr w:type="gramStart"/>
      <w:r w:rsidRPr="0055184B">
        <w:rPr>
          <w:sz w:val="16"/>
          <w:szCs w:val="16"/>
        </w:rPr>
        <w:t>поддержки  субъектов</w:t>
      </w:r>
      <w:proofErr w:type="gramEnd"/>
      <w:r w:rsidRPr="0055184B">
        <w:rPr>
          <w:sz w:val="16"/>
          <w:szCs w:val="16"/>
        </w:rPr>
        <w:t xml:space="preserve"> малого предпринимательства на соответствующий финансовый год.</w:t>
      </w:r>
    </w:p>
    <w:p w:rsidR="00462107" w:rsidRPr="0055184B" w:rsidRDefault="00462107" w:rsidP="0055184B">
      <w:pPr>
        <w:tabs>
          <w:tab w:val="left" w:pos="0"/>
        </w:tabs>
        <w:jc w:val="both"/>
        <w:rPr>
          <w:sz w:val="16"/>
          <w:szCs w:val="16"/>
        </w:rPr>
      </w:pPr>
      <w:r w:rsidRPr="0055184B">
        <w:rPr>
          <w:sz w:val="16"/>
          <w:szCs w:val="16"/>
        </w:rPr>
        <w:tab/>
        <w:t>5. Субсидии предоставляются начинающим СМП, отвечающим следующим условиям:</w:t>
      </w:r>
    </w:p>
    <w:p w:rsidR="00462107" w:rsidRPr="0055184B" w:rsidRDefault="00462107" w:rsidP="0055184B">
      <w:pPr>
        <w:tabs>
          <w:tab w:val="left" w:pos="0"/>
        </w:tabs>
        <w:jc w:val="both"/>
        <w:rPr>
          <w:sz w:val="16"/>
          <w:szCs w:val="16"/>
        </w:rPr>
      </w:pPr>
      <w:r w:rsidRPr="0055184B">
        <w:rPr>
          <w:sz w:val="16"/>
          <w:szCs w:val="16"/>
        </w:rPr>
        <w:tab/>
        <w:t>наличие государственной регистрации и осуществление деятельности на территории района;</w:t>
      </w:r>
    </w:p>
    <w:p w:rsidR="00462107" w:rsidRPr="0055184B" w:rsidRDefault="00462107" w:rsidP="0055184B">
      <w:pPr>
        <w:tabs>
          <w:tab w:val="left" w:pos="0"/>
        </w:tabs>
        <w:jc w:val="both"/>
        <w:rPr>
          <w:sz w:val="16"/>
          <w:szCs w:val="16"/>
        </w:rPr>
      </w:pPr>
      <w:r w:rsidRPr="0055184B">
        <w:rPr>
          <w:sz w:val="16"/>
          <w:szCs w:val="16"/>
        </w:rPr>
        <w:tab/>
        <w:t>наличие бизнес-проекта по созданию и развитию собственного бизнеса (далее бизнес-проект);</w:t>
      </w:r>
    </w:p>
    <w:p w:rsidR="00462107" w:rsidRPr="0055184B" w:rsidRDefault="00462107" w:rsidP="0055184B">
      <w:pPr>
        <w:ind w:firstLine="709"/>
        <w:jc w:val="both"/>
        <w:rPr>
          <w:sz w:val="16"/>
          <w:szCs w:val="16"/>
          <w:lang w:eastAsia="zh-CN" w:bidi="hi-IN"/>
        </w:rPr>
      </w:pPr>
      <w:r w:rsidRPr="0055184B">
        <w:rPr>
          <w:sz w:val="16"/>
          <w:szCs w:val="16"/>
        </w:rPr>
        <w:tab/>
      </w:r>
      <w:r w:rsidRPr="0055184B">
        <w:rPr>
          <w:sz w:val="16"/>
          <w:szCs w:val="16"/>
          <w:lang w:eastAsia="zh-CN" w:bidi="hi-IN"/>
        </w:rPr>
        <w:t>Получатели субсидии на первое число месяца, предшествующего месяцу, в котором планируется принятие решения о предоставлении субсидий, должен соответствовать требованиям:</w:t>
      </w:r>
    </w:p>
    <w:p w:rsidR="00462107" w:rsidRPr="0055184B" w:rsidRDefault="00462107" w:rsidP="0055184B">
      <w:pPr>
        <w:ind w:firstLine="709"/>
        <w:jc w:val="both"/>
        <w:rPr>
          <w:sz w:val="16"/>
          <w:szCs w:val="16"/>
          <w:lang w:eastAsia="zh-CN" w:bidi="hi-IN"/>
        </w:rPr>
      </w:pPr>
      <w:r w:rsidRPr="0055184B">
        <w:rPr>
          <w:sz w:val="16"/>
          <w:szCs w:val="16"/>
          <w:lang w:eastAsia="zh-CN" w:bidi="hi-IN"/>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62107" w:rsidRPr="0055184B" w:rsidRDefault="00462107" w:rsidP="0055184B">
      <w:pPr>
        <w:ind w:firstLine="709"/>
        <w:jc w:val="both"/>
        <w:rPr>
          <w:sz w:val="16"/>
          <w:szCs w:val="16"/>
          <w:lang w:eastAsia="zh-CN" w:bidi="hi-IN"/>
        </w:rPr>
      </w:pPr>
      <w:r w:rsidRPr="0055184B">
        <w:rPr>
          <w:sz w:val="16"/>
          <w:szCs w:val="16"/>
          <w:lang w:eastAsia="zh-CN" w:bidi="hi-IN"/>
        </w:rPr>
        <w:t>- у получателя субсидии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субсидий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462107" w:rsidRPr="0055184B" w:rsidRDefault="00462107" w:rsidP="0055184B">
      <w:pPr>
        <w:ind w:firstLine="709"/>
        <w:jc w:val="both"/>
        <w:rPr>
          <w:sz w:val="16"/>
          <w:szCs w:val="16"/>
          <w:lang w:eastAsia="zh-CN" w:bidi="hi-IN"/>
        </w:rPr>
      </w:pPr>
      <w:r w:rsidRPr="0055184B">
        <w:rPr>
          <w:sz w:val="16"/>
          <w:szCs w:val="16"/>
          <w:lang w:eastAsia="zh-CN" w:bidi="hi-IN"/>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на должны прекратить деятельность в качестве индивидуального предпринимателя;</w:t>
      </w:r>
    </w:p>
    <w:p w:rsidR="00462107" w:rsidRPr="0055184B" w:rsidRDefault="00462107" w:rsidP="0055184B">
      <w:pPr>
        <w:ind w:firstLine="709"/>
        <w:jc w:val="both"/>
        <w:rPr>
          <w:sz w:val="16"/>
          <w:szCs w:val="16"/>
          <w:lang w:eastAsia="zh-CN" w:bidi="hi-IN"/>
        </w:rPr>
      </w:pPr>
      <w:r w:rsidRPr="0055184B">
        <w:rPr>
          <w:sz w:val="16"/>
          <w:szCs w:val="16"/>
          <w:lang w:eastAsia="zh-CN" w:bidi="hi-IN"/>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462107" w:rsidRPr="0055184B" w:rsidRDefault="00462107" w:rsidP="0055184B">
      <w:pPr>
        <w:ind w:firstLine="709"/>
        <w:jc w:val="both"/>
        <w:rPr>
          <w:sz w:val="16"/>
          <w:szCs w:val="16"/>
          <w:lang w:eastAsia="zh-CN" w:bidi="hi-IN"/>
        </w:rPr>
      </w:pPr>
      <w:r w:rsidRPr="0055184B">
        <w:rPr>
          <w:sz w:val="16"/>
          <w:szCs w:val="16"/>
          <w:lang w:eastAsia="zh-CN" w:bidi="hi-IN"/>
        </w:rPr>
        <w:t>- получатель субсидии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предоставления субсидии.</w:t>
      </w:r>
    </w:p>
    <w:p w:rsidR="00462107" w:rsidRPr="0055184B" w:rsidRDefault="00462107" w:rsidP="0055184B">
      <w:pPr>
        <w:tabs>
          <w:tab w:val="left" w:pos="0"/>
        </w:tabs>
        <w:jc w:val="both"/>
        <w:rPr>
          <w:sz w:val="16"/>
          <w:szCs w:val="16"/>
        </w:rPr>
      </w:pPr>
      <w:r w:rsidRPr="0055184B">
        <w:rPr>
          <w:sz w:val="16"/>
          <w:szCs w:val="16"/>
        </w:rPr>
        <w:tab/>
        <w:t>Субсидии предоставляются начинающим СМП, основным видом экономической деятельности которых, согласно выписки из государственного реестра юридических лиц (индивидуальных предпринимателей), является один из следующих приоритетных видов деятельности:</w:t>
      </w:r>
    </w:p>
    <w:p w:rsidR="00462107" w:rsidRPr="0055184B" w:rsidRDefault="00462107" w:rsidP="0055184B">
      <w:pPr>
        <w:tabs>
          <w:tab w:val="left" w:pos="0"/>
        </w:tabs>
        <w:jc w:val="both"/>
        <w:rPr>
          <w:sz w:val="16"/>
          <w:szCs w:val="16"/>
        </w:rPr>
      </w:pPr>
      <w:r w:rsidRPr="0055184B">
        <w:rPr>
          <w:sz w:val="16"/>
          <w:szCs w:val="16"/>
        </w:rPr>
        <w:tab/>
        <w:t>сельское хозяйство, охота и лесное хозяйство;</w:t>
      </w:r>
    </w:p>
    <w:p w:rsidR="00462107" w:rsidRPr="0055184B" w:rsidRDefault="00462107" w:rsidP="0055184B">
      <w:pPr>
        <w:tabs>
          <w:tab w:val="left" w:pos="0"/>
        </w:tabs>
        <w:jc w:val="both"/>
        <w:rPr>
          <w:sz w:val="16"/>
          <w:szCs w:val="16"/>
        </w:rPr>
      </w:pPr>
      <w:r w:rsidRPr="0055184B">
        <w:rPr>
          <w:sz w:val="16"/>
          <w:szCs w:val="16"/>
        </w:rPr>
        <w:tab/>
        <w:t>рыболовство, рыбоводство;</w:t>
      </w:r>
    </w:p>
    <w:p w:rsidR="00462107" w:rsidRPr="0055184B" w:rsidRDefault="00462107" w:rsidP="0055184B">
      <w:pPr>
        <w:tabs>
          <w:tab w:val="left" w:pos="0"/>
        </w:tabs>
        <w:jc w:val="both"/>
        <w:rPr>
          <w:sz w:val="16"/>
          <w:szCs w:val="16"/>
        </w:rPr>
      </w:pPr>
      <w:r w:rsidRPr="0055184B">
        <w:rPr>
          <w:sz w:val="16"/>
          <w:szCs w:val="16"/>
        </w:rPr>
        <w:tab/>
        <w:t>обрабатывающие производства;</w:t>
      </w:r>
    </w:p>
    <w:p w:rsidR="00462107" w:rsidRPr="0055184B" w:rsidRDefault="00462107" w:rsidP="0055184B">
      <w:pPr>
        <w:tabs>
          <w:tab w:val="left" w:pos="0"/>
        </w:tabs>
        <w:jc w:val="both"/>
        <w:rPr>
          <w:sz w:val="16"/>
          <w:szCs w:val="16"/>
        </w:rPr>
      </w:pPr>
      <w:r w:rsidRPr="0055184B">
        <w:rPr>
          <w:sz w:val="16"/>
          <w:szCs w:val="16"/>
        </w:rPr>
        <w:tab/>
        <w:t>строительство;</w:t>
      </w:r>
    </w:p>
    <w:p w:rsidR="00462107" w:rsidRPr="0055184B" w:rsidRDefault="00462107" w:rsidP="0055184B">
      <w:pPr>
        <w:tabs>
          <w:tab w:val="left" w:pos="0"/>
        </w:tabs>
        <w:jc w:val="both"/>
        <w:rPr>
          <w:sz w:val="16"/>
          <w:szCs w:val="16"/>
        </w:rPr>
      </w:pPr>
      <w:r w:rsidRPr="0055184B">
        <w:rPr>
          <w:sz w:val="16"/>
          <w:szCs w:val="16"/>
        </w:rPr>
        <w:tab/>
        <w:t>розничная торговля книгами, журналами, газетами, писчебумажными и канцелярскими товарами;</w:t>
      </w:r>
    </w:p>
    <w:p w:rsidR="00462107" w:rsidRPr="0055184B" w:rsidRDefault="00462107" w:rsidP="0055184B">
      <w:pPr>
        <w:tabs>
          <w:tab w:val="left" w:pos="0"/>
        </w:tabs>
        <w:jc w:val="both"/>
        <w:rPr>
          <w:sz w:val="16"/>
          <w:szCs w:val="16"/>
        </w:rPr>
      </w:pPr>
      <w:r w:rsidRPr="0055184B">
        <w:rPr>
          <w:sz w:val="16"/>
          <w:szCs w:val="16"/>
        </w:rPr>
        <w:tab/>
        <w:t>оптовая торговля книгами, журналами, газетами, писчебумажными и канцелярскими товарами;</w:t>
      </w:r>
    </w:p>
    <w:p w:rsidR="00462107" w:rsidRPr="0055184B" w:rsidRDefault="00462107" w:rsidP="0055184B">
      <w:pPr>
        <w:tabs>
          <w:tab w:val="left" w:pos="0"/>
        </w:tabs>
        <w:jc w:val="both"/>
        <w:rPr>
          <w:sz w:val="16"/>
          <w:szCs w:val="16"/>
        </w:rPr>
      </w:pPr>
      <w:r w:rsidRPr="0055184B">
        <w:rPr>
          <w:sz w:val="16"/>
          <w:szCs w:val="16"/>
        </w:rPr>
        <w:tab/>
        <w:t>розничная торговля сувенирами, изделиями народных художественных промыслов, похоронными принадлежностями;</w:t>
      </w:r>
    </w:p>
    <w:p w:rsidR="00462107" w:rsidRPr="0055184B" w:rsidRDefault="00462107" w:rsidP="0055184B">
      <w:pPr>
        <w:tabs>
          <w:tab w:val="left" w:pos="0"/>
        </w:tabs>
        <w:jc w:val="both"/>
        <w:rPr>
          <w:sz w:val="16"/>
          <w:szCs w:val="16"/>
        </w:rPr>
      </w:pPr>
      <w:r w:rsidRPr="0055184B">
        <w:rPr>
          <w:sz w:val="16"/>
          <w:szCs w:val="16"/>
        </w:rPr>
        <w:tab/>
        <w:t>розничная торговля пищевыми продуктами, осуществляемая субъектами малого предпринимательства, зарегистрированными и осуществляющими свою деятельность на территории муниципального района;</w:t>
      </w:r>
    </w:p>
    <w:p w:rsidR="00462107" w:rsidRPr="0055184B" w:rsidRDefault="00462107" w:rsidP="0055184B">
      <w:pPr>
        <w:tabs>
          <w:tab w:val="left" w:pos="0"/>
        </w:tabs>
        <w:jc w:val="both"/>
        <w:rPr>
          <w:sz w:val="16"/>
          <w:szCs w:val="16"/>
        </w:rPr>
      </w:pPr>
      <w:r w:rsidRPr="0055184B">
        <w:rPr>
          <w:sz w:val="16"/>
          <w:szCs w:val="16"/>
        </w:rPr>
        <w:tab/>
        <w:t>ремонт бытовых изделий и предметов личного пользования;</w:t>
      </w:r>
    </w:p>
    <w:p w:rsidR="00462107" w:rsidRPr="0055184B" w:rsidRDefault="00462107" w:rsidP="0055184B">
      <w:pPr>
        <w:tabs>
          <w:tab w:val="left" w:pos="0"/>
        </w:tabs>
        <w:jc w:val="both"/>
        <w:rPr>
          <w:sz w:val="16"/>
          <w:szCs w:val="16"/>
        </w:rPr>
      </w:pPr>
      <w:r w:rsidRPr="0055184B">
        <w:rPr>
          <w:sz w:val="16"/>
          <w:szCs w:val="16"/>
        </w:rPr>
        <w:tab/>
        <w:t>деятельность гостиниц и ресторанов;</w:t>
      </w:r>
    </w:p>
    <w:p w:rsidR="00462107" w:rsidRPr="0055184B" w:rsidRDefault="00462107" w:rsidP="0055184B">
      <w:pPr>
        <w:tabs>
          <w:tab w:val="left" w:pos="0"/>
        </w:tabs>
        <w:jc w:val="both"/>
        <w:rPr>
          <w:sz w:val="16"/>
          <w:szCs w:val="16"/>
        </w:rPr>
      </w:pPr>
      <w:r w:rsidRPr="0055184B">
        <w:rPr>
          <w:sz w:val="16"/>
          <w:szCs w:val="16"/>
        </w:rPr>
        <w:tab/>
        <w:t>деятельность сухопутного транспорта;</w:t>
      </w:r>
    </w:p>
    <w:p w:rsidR="00462107" w:rsidRPr="0055184B" w:rsidRDefault="00462107" w:rsidP="0055184B">
      <w:pPr>
        <w:tabs>
          <w:tab w:val="left" w:pos="0"/>
        </w:tabs>
        <w:jc w:val="both"/>
        <w:rPr>
          <w:sz w:val="16"/>
          <w:szCs w:val="16"/>
        </w:rPr>
      </w:pPr>
      <w:r w:rsidRPr="0055184B">
        <w:rPr>
          <w:sz w:val="16"/>
          <w:szCs w:val="16"/>
        </w:rPr>
        <w:tab/>
        <w:t>вспомогательная и дополнительная транспортная деятельность;</w:t>
      </w:r>
    </w:p>
    <w:p w:rsidR="00462107" w:rsidRPr="0055184B" w:rsidRDefault="00462107" w:rsidP="0055184B">
      <w:pPr>
        <w:tabs>
          <w:tab w:val="left" w:pos="0"/>
        </w:tabs>
        <w:jc w:val="both"/>
        <w:rPr>
          <w:sz w:val="16"/>
          <w:szCs w:val="16"/>
        </w:rPr>
      </w:pPr>
      <w:r w:rsidRPr="0055184B">
        <w:rPr>
          <w:sz w:val="16"/>
          <w:szCs w:val="16"/>
        </w:rPr>
        <w:t xml:space="preserve">         деятельность по организации отдыха и развлечений, культуры и спорта;</w:t>
      </w:r>
    </w:p>
    <w:p w:rsidR="00462107" w:rsidRPr="0055184B" w:rsidRDefault="00462107" w:rsidP="0055184B">
      <w:pPr>
        <w:tabs>
          <w:tab w:val="left" w:pos="0"/>
        </w:tabs>
        <w:jc w:val="both"/>
        <w:rPr>
          <w:sz w:val="16"/>
          <w:szCs w:val="16"/>
        </w:rPr>
      </w:pPr>
      <w:r w:rsidRPr="0055184B">
        <w:rPr>
          <w:sz w:val="16"/>
          <w:szCs w:val="16"/>
        </w:rPr>
        <w:tab/>
        <w:t>предоставление персональных услуг.</w:t>
      </w:r>
    </w:p>
    <w:p w:rsidR="00462107" w:rsidRPr="0055184B" w:rsidRDefault="00462107" w:rsidP="0055184B">
      <w:pPr>
        <w:tabs>
          <w:tab w:val="left" w:pos="0"/>
        </w:tabs>
        <w:jc w:val="both"/>
        <w:rPr>
          <w:sz w:val="16"/>
          <w:szCs w:val="16"/>
        </w:rPr>
      </w:pPr>
      <w:r w:rsidRPr="0055184B">
        <w:rPr>
          <w:sz w:val="16"/>
          <w:szCs w:val="16"/>
        </w:rPr>
        <w:tab/>
        <w:t>6.  Субсидии не предоставляются начинающим СМП:</w:t>
      </w:r>
    </w:p>
    <w:p w:rsidR="00462107" w:rsidRPr="0055184B" w:rsidRDefault="00462107" w:rsidP="0055184B">
      <w:pPr>
        <w:tabs>
          <w:tab w:val="left" w:pos="0"/>
        </w:tabs>
        <w:jc w:val="both"/>
        <w:rPr>
          <w:sz w:val="16"/>
          <w:szCs w:val="16"/>
        </w:rPr>
      </w:pPr>
      <w:r w:rsidRPr="0055184B">
        <w:rPr>
          <w:sz w:val="16"/>
          <w:szCs w:val="16"/>
        </w:rPr>
        <w:tab/>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62107" w:rsidRPr="0055184B" w:rsidRDefault="00462107" w:rsidP="0055184B">
      <w:pPr>
        <w:tabs>
          <w:tab w:val="left" w:pos="0"/>
        </w:tabs>
        <w:jc w:val="both"/>
        <w:rPr>
          <w:sz w:val="16"/>
          <w:szCs w:val="16"/>
        </w:rPr>
      </w:pPr>
      <w:r w:rsidRPr="0055184B">
        <w:rPr>
          <w:sz w:val="16"/>
          <w:szCs w:val="16"/>
        </w:rPr>
        <w:tab/>
        <w:t>являющимся участниками соглашений о разделе продукции; осуществляющим предпринимательскую деятельность в сфере игорного бизнеса;</w:t>
      </w:r>
    </w:p>
    <w:p w:rsidR="00462107" w:rsidRPr="0055184B" w:rsidRDefault="00462107" w:rsidP="0055184B">
      <w:pPr>
        <w:tabs>
          <w:tab w:val="left" w:pos="0"/>
        </w:tabs>
        <w:jc w:val="both"/>
        <w:rPr>
          <w:sz w:val="16"/>
          <w:szCs w:val="16"/>
        </w:rPr>
      </w:pPr>
      <w:r w:rsidRPr="0055184B">
        <w:rPr>
          <w:sz w:val="16"/>
          <w:szCs w:val="16"/>
        </w:rPr>
        <w:tab/>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62107" w:rsidRPr="0055184B" w:rsidRDefault="00462107" w:rsidP="0055184B">
      <w:pPr>
        <w:tabs>
          <w:tab w:val="left" w:pos="0"/>
        </w:tabs>
        <w:jc w:val="both"/>
        <w:rPr>
          <w:sz w:val="16"/>
          <w:szCs w:val="16"/>
        </w:rPr>
      </w:pPr>
      <w:r w:rsidRPr="0055184B">
        <w:rPr>
          <w:sz w:val="16"/>
          <w:szCs w:val="16"/>
        </w:rPr>
        <w:tab/>
        <w:t xml:space="preserve">являющимися в порядке, установленном </w:t>
      </w:r>
      <w:proofErr w:type="gramStart"/>
      <w:r w:rsidRPr="0055184B">
        <w:rPr>
          <w:sz w:val="16"/>
          <w:szCs w:val="16"/>
        </w:rPr>
        <w:t>законодательством  Российской</w:t>
      </w:r>
      <w:proofErr w:type="gramEnd"/>
      <w:r w:rsidRPr="0055184B">
        <w:rPr>
          <w:sz w:val="16"/>
          <w:szCs w:val="16"/>
        </w:rPr>
        <w:t xml:space="preserve"> Федерации о валютном регулировании и валютном контроле, нерезидентами Российской Федерации, за исключением случаев, предусмотренных междугородными договорами Российской Федерации.</w:t>
      </w:r>
    </w:p>
    <w:p w:rsidR="00462107" w:rsidRPr="0055184B" w:rsidRDefault="00462107" w:rsidP="0055184B">
      <w:pPr>
        <w:tabs>
          <w:tab w:val="left" w:pos="0"/>
        </w:tabs>
        <w:jc w:val="both"/>
        <w:rPr>
          <w:sz w:val="16"/>
          <w:szCs w:val="16"/>
        </w:rPr>
      </w:pPr>
      <w:r w:rsidRPr="0055184B">
        <w:rPr>
          <w:sz w:val="16"/>
          <w:szCs w:val="16"/>
        </w:rPr>
        <w:tab/>
        <w:t xml:space="preserve">7. Размер субсидий начинающему СМП составляет не более 70 процентов затрат, указанных в пункте 3 настоящего Порядка, но не более                 300 </w:t>
      </w:r>
      <w:proofErr w:type="spellStart"/>
      <w:r w:rsidRPr="0055184B">
        <w:rPr>
          <w:sz w:val="16"/>
          <w:szCs w:val="16"/>
        </w:rPr>
        <w:t>тыс.рублей</w:t>
      </w:r>
      <w:proofErr w:type="spellEnd"/>
      <w:r w:rsidRPr="0055184B">
        <w:rPr>
          <w:sz w:val="16"/>
          <w:szCs w:val="16"/>
        </w:rPr>
        <w:t>:</w:t>
      </w:r>
    </w:p>
    <w:p w:rsidR="00462107" w:rsidRPr="0055184B" w:rsidRDefault="00462107" w:rsidP="0055184B">
      <w:pPr>
        <w:tabs>
          <w:tab w:val="left" w:pos="0"/>
        </w:tabs>
        <w:jc w:val="both"/>
        <w:rPr>
          <w:sz w:val="16"/>
          <w:szCs w:val="16"/>
        </w:rPr>
      </w:pPr>
      <w:r w:rsidRPr="0055184B">
        <w:rPr>
          <w:sz w:val="16"/>
          <w:szCs w:val="16"/>
        </w:rPr>
        <w:tab/>
        <w:t>от 6 баллов до 10 баллов - до 100 тыс. рублей;</w:t>
      </w:r>
    </w:p>
    <w:p w:rsidR="00462107" w:rsidRPr="0055184B" w:rsidRDefault="00462107" w:rsidP="0055184B">
      <w:pPr>
        <w:tabs>
          <w:tab w:val="left" w:pos="0"/>
        </w:tabs>
        <w:jc w:val="both"/>
        <w:rPr>
          <w:sz w:val="16"/>
          <w:szCs w:val="16"/>
        </w:rPr>
      </w:pPr>
      <w:r w:rsidRPr="0055184B">
        <w:rPr>
          <w:sz w:val="16"/>
          <w:szCs w:val="16"/>
        </w:rPr>
        <w:tab/>
        <w:t xml:space="preserve">от 11 баллов до 15 баллов - от 101 </w:t>
      </w:r>
      <w:proofErr w:type="spellStart"/>
      <w:r w:rsidRPr="0055184B">
        <w:rPr>
          <w:sz w:val="16"/>
          <w:szCs w:val="16"/>
        </w:rPr>
        <w:t>тыс.рублей</w:t>
      </w:r>
      <w:proofErr w:type="spellEnd"/>
      <w:r w:rsidRPr="0055184B">
        <w:rPr>
          <w:sz w:val="16"/>
          <w:szCs w:val="16"/>
        </w:rPr>
        <w:t xml:space="preserve"> до 270 </w:t>
      </w:r>
      <w:proofErr w:type="spellStart"/>
      <w:r w:rsidRPr="0055184B">
        <w:rPr>
          <w:sz w:val="16"/>
          <w:szCs w:val="16"/>
        </w:rPr>
        <w:t>тыс.рублей</w:t>
      </w:r>
      <w:proofErr w:type="spellEnd"/>
      <w:r w:rsidRPr="0055184B">
        <w:rPr>
          <w:sz w:val="16"/>
          <w:szCs w:val="16"/>
        </w:rPr>
        <w:t>;</w:t>
      </w:r>
    </w:p>
    <w:p w:rsidR="00462107" w:rsidRPr="0055184B" w:rsidRDefault="00462107" w:rsidP="0055184B">
      <w:pPr>
        <w:tabs>
          <w:tab w:val="left" w:pos="0"/>
        </w:tabs>
        <w:jc w:val="both"/>
        <w:rPr>
          <w:sz w:val="16"/>
          <w:szCs w:val="16"/>
        </w:rPr>
      </w:pPr>
      <w:r w:rsidRPr="0055184B">
        <w:rPr>
          <w:sz w:val="16"/>
          <w:szCs w:val="16"/>
        </w:rPr>
        <w:tab/>
        <w:t xml:space="preserve">от 16 баллов до 20 баллов - от 271 </w:t>
      </w:r>
      <w:proofErr w:type="spellStart"/>
      <w:r w:rsidRPr="0055184B">
        <w:rPr>
          <w:sz w:val="16"/>
          <w:szCs w:val="16"/>
        </w:rPr>
        <w:t>тыс.рублей</w:t>
      </w:r>
      <w:proofErr w:type="spellEnd"/>
      <w:r w:rsidRPr="0055184B">
        <w:rPr>
          <w:sz w:val="16"/>
          <w:szCs w:val="16"/>
        </w:rPr>
        <w:t xml:space="preserve"> до 300 </w:t>
      </w:r>
      <w:proofErr w:type="spellStart"/>
      <w:r w:rsidRPr="0055184B">
        <w:rPr>
          <w:sz w:val="16"/>
          <w:szCs w:val="16"/>
        </w:rPr>
        <w:t>тыс.рублей</w:t>
      </w:r>
      <w:proofErr w:type="spellEnd"/>
      <w:r w:rsidRPr="0055184B">
        <w:rPr>
          <w:sz w:val="16"/>
          <w:szCs w:val="16"/>
        </w:rPr>
        <w:t>.</w:t>
      </w:r>
    </w:p>
    <w:p w:rsidR="00462107" w:rsidRPr="0055184B" w:rsidRDefault="00462107" w:rsidP="0055184B">
      <w:pPr>
        <w:tabs>
          <w:tab w:val="left" w:pos="0"/>
        </w:tabs>
        <w:jc w:val="both"/>
        <w:rPr>
          <w:sz w:val="16"/>
          <w:szCs w:val="16"/>
        </w:rPr>
      </w:pPr>
      <w:r w:rsidRPr="0055184B">
        <w:rPr>
          <w:sz w:val="16"/>
          <w:szCs w:val="16"/>
        </w:rPr>
        <w:tab/>
        <w:t xml:space="preserve">8. Субсидия может быть предоставлена одному начинающему СМП            1 раз в течение текущего </w:t>
      </w:r>
      <w:proofErr w:type="gramStart"/>
      <w:r w:rsidRPr="0055184B">
        <w:rPr>
          <w:sz w:val="16"/>
          <w:szCs w:val="16"/>
        </w:rPr>
        <w:t>финансового  года</w:t>
      </w:r>
      <w:proofErr w:type="gramEnd"/>
      <w:r w:rsidRPr="0055184B">
        <w:rPr>
          <w:sz w:val="16"/>
          <w:szCs w:val="16"/>
        </w:rPr>
        <w:t>.</w:t>
      </w:r>
    </w:p>
    <w:p w:rsidR="00462107" w:rsidRPr="0055184B" w:rsidRDefault="00462107" w:rsidP="0055184B">
      <w:pPr>
        <w:tabs>
          <w:tab w:val="left" w:pos="0"/>
        </w:tabs>
        <w:jc w:val="both"/>
        <w:rPr>
          <w:sz w:val="16"/>
          <w:szCs w:val="16"/>
        </w:rPr>
      </w:pPr>
      <w:r w:rsidRPr="0055184B">
        <w:rPr>
          <w:sz w:val="16"/>
          <w:szCs w:val="16"/>
        </w:rPr>
        <w:tab/>
        <w:t>9. Гранты предоставляются после прохождения претендентом краткосрочного обучения и при наличии бизнес-проекта, оцениваемого комиссией с участием представителей некоммерческих организаций, предпринимателей. Прохождение претендентом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462107" w:rsidRPr="0055184B" w:rsidRDefault="00462107" w:rsidP="0055184B">
      <w:pPr>
        <w:tabs>
          <w:tab w:val="left" w:pos="0"/>
        </w:tabs>
        <w:jc w:val="both"/>
        <w:rPr>
          <w:sz w:val="16"/>
          <w:szCs w:val="16"/>
        </w:rPr>
      </w:pPr>
      <w:r w:rsidRPr="0055184B">
        <w:rPr>
          <w:sz w:val="16"/>
          <w:szCs w:val="16"/>
        </w:rPr>
        <w:tab/>
        <w:t xml:space="preserve">10. Для получения субсидии начинающий СМП представляет в Администрацию муниципального </w:t>
      </w:r>
      <w:proofErr w:type="gramStart"/>
      <w:r w:rsidRPr="0055184B">
        <w:rPr>
          <w:sz w:val="16"/>
          <w:szCs w:val="16"/>
        </w:rPr>
        <w:t>района  следующий</w:t>
      </w:r>
      <w:proofErr w:type="gramEnd"/>
      <w:r w:rsidRPr="0055184B">
        <w:rPr>
          <w:sz w:val="16"/>
          <w:szCs w:val="16"/>
        </w:rPr>
        <w:t xml:space="preserve"> пакет документов:</w:t>
      </w:r>
    </w:p>
    <w:p w:rsidR="00462107" w:rsidRPr="0055184B" w:rsidRDefault="00462107" w:rsidP="0055184B">
      <w:pPr>
        <w:tabs>
          <w:tab w:val="left" w:pos="9200"/>
        </w:tabs>
        <w:jc w:val="both"/>
        <w:rPr>
          <w:sz w:val="16"/>
          <w:szCs w:val="16"/>
        </w:rPr>
      </w:pPr>
      <w:r w:rsidRPr="0055184B">
        <w:rPr>
          <w:sz w:val="16"/>
          <w:szCs w:val="16"/>
        </w:rPr>
        <w:t xml:space="preserve">            заявление на получение субсидии согласно приложению 1 к настоящему Порядку; к заявлению должна быть приложена опись представляемых документов в двух экземплярах с указанием наименования и количества страниц каждого документа;</w:t>
      </w:r>
    </w:p>
    <w:p w:rsidR="00462107" w:rsidRPr="0055184B" w:rsidRDefault="00462107" w:rsidP="0055184B">
      <w:pPr>
        <w:tabs>
          <w:tab w:val="left" w:pos="-100"/>
        </w:tabs>
        <w:jc w:val="both"/>
        <w:rPr>
          <w:sz w:val="16"/>
          <w:szCs w:val="16"/>
        </w:rPr>
      </w:pPr>
      <w:r w:rsidRPr="0055184B">
        <w:rPr>
          <w:sz w:val="16"/>
          <w:szCs w:val="16"/>
        </w:rPr>
        <w:t xml:space="preserve">            копии документов, подтверждающих государственную регистрацию начинающего СМП и копии учредительных документов (для юридических лиц), заверенные начинающим СМП (в установленном законом порядке);</w:t>
      </w:r>
    </w:p>
    <w:p w:rsidR="00462107" w:rsidRPr="0055184B" w:rsidRDefault="00462107" w:rsidP="0055184B">
      <w:pPr>
        <w:tabs>
          <w:tab w:val="left" w:pos="-100"/>
        </w:tabs>
        <w:jc w:val="both"/>
        <w:rPr>
          <w:sz w:val="16"/>
          <w:szCs w:val="16"/>
        </w:rPr>
      </w:pPr>
      <w:r w:rsidRPr="0055184B">
        <w:rPr>
          <w:sz w:val="16"/>
          <w:szCs w:val="16"/>
        </w:rPr>
        <w:tab/>
        <w:t xml:space="preserve">копии документов, подтверждающих назначение на должность </w:t>
      </w:r>
      <w:proofErr w:type="gramStart"/>
      <w:r w:rsidRPr="0055184B">
        <w:rPr>
          <w:sz w:val="16"/>
          <w:szCs w:val="16"/>
        </w:rPr>
        <w:t>руководителя</w:t>
      </w:r>
      <w:proofErr w:type="gramEnd"/>
      <w:r w:rsidRPr="0055184B">
        <w:rPr>
          <w:sz w:val="16"/>
          <w:szCs w:val="16"/>
        </w:rPr>
        <w:t xml:space="preserve"> начинающего СМП (для юридических лиц) (в установленном законом порядке);</w:t>
      </w:r>
    </w:p>
    <w:p w:rsidR="00462107" w:rsidRPr="0055184B" w:rsidRDefault="00462107" w:rsidP="0055184B">
      <w:pPr>
        <w:tabs>
          <w:tab w:val="left" w:pos="-100"/>
        </w:tabs>
        <w:jc w:val="both"/>
        <w:rPr>
          <w:sz w:val="16"/>
          <w:szCs w:val="16"/>
        </w:rPr>
      </w:pPr>
      <w:r w:rsidRPr="0055184B">
        <w:rPr>
          <w:sz w:val="16"/>
          <w:szCs w:val="16"/>
        </w:rPr>
        <w:tab/>
        <w:t>справку о средней численности работников начинающего СМП за период хозяйственной деятельности;</w:t>
      </w:r>
    </w:p>
    <w:p w:rsidR="00462107" w:rsidRPr="0055184B" w:rsidRDefault="00462107" w:rsidP="0055184B">
      <w:pPr>
        <w:tabs>
          <w:tab w:val="left" w:pos="-100"/>
        </w:tabs>
        <w:jc w:val="both"/>
        <w:rPr>
          <w:sz w:val="16"/>
          <w:szCs w:val="16"/>
        </w:rPr>
      </w:pPr>
      <w:r w:rsidRPr="0055184B">
        <w:rPr>
          <w:sz w:val="16"/>
          <w:szCs w:val="16"/>
        </w:rPr>
        <w:tab/>
        <w:t>справку о выручке от реализации товаров (работ, услуг) за период хозяйственной деятельности без учета налога на добавленную стоимость;</w:t>
      </w:r>
    </w:p>
    <w:p w:rsidR="00462107" w:rsidRPr="0055184B" w:rsidRDefault="00462107" w:rsidP="0055184B">
      <w:pPr>
        <w:tabs>
          <w:tab w:val="left" w:pos="-100"/>
        </w:tabs>
        <w:jc w:val="both"/>
        <w:rPr>
          <w:sz w:val="16"/>
          <w:szCs w:val="16"/>
        </w:rPr>
      </w:pPr>
      <w:r w:rsidRPr="0055184B">
        <w:rPr>
          <w:sz w:val="16"/>
          <w:szCs w:val="16"/>
        </w:rPr>
        <w:t xml:space="preserve">            копии платежных поручений, чеков, договоров, актов выполненных работ, счет-фактур, счетов, паспортов технических средств и накладных (при приобретении товаров), других документов, подтверждающих затраты, </w:t>
      </w:r>
      <w:proofErr w:type="spellStart"/>
      <w:r w:rsidRPr="0055184B">
        <w:rPr>
          <w:sz w:val="16"/>
          <w:szCs w:val="16"/>
        </w:rPr>
        <w:t>ука</w:t>
      </w:r>
      <w:proofErr w:type="spellEnd"/>
      <w:r w:rsidRPr="0055184B">
        <w:rPr>
          <w:sz w:val="16"/>
          <w:szCs w:val="16"/>
        </w:rPr>
        <w:t>-</w:t>
      </w:r>
    </w:p>
    <w:p w:rsidR="00462107" w:rsidRPr="0055184B" w:rsidRDefault="00462107" w:rsidP="0055184B">
      <w:pPr>
        <w:tabs>
          <w:tab w:val="left" w:pos="-100"/>
        </w:tabs>
        <w:jc w:val="both"/>
        <w:rPr>
          <w:sz w:val="16"/>
          <w:szCs w:val="16"/>
        </w:rPr>
      </w:pPr>
      <w:proofErr w:type="spellStart"/>
      <w:r w:rsidRPr="0055184B">
        <w:rPr>
          <w:sz w:val="16"/>
          <w:szCs w:val="16"/>
        </w:rPr>
        <w:t>занные</w:t>
      </w:r>
      <w:proofErr w:type="spellEnd"/>
      <w:r w:rsidRPr="0055184B">
        <w:rPr>
          <w:sz w:val="16"/>
          <w:szCs w:val="16"/>
        </w:rPr>
        <w:t xml:space="preserve"> в пункте 3 настоящей Программы, заверенные начинающим СМП, в случае осуществления данных расходов до подачи заявления на получение субсидии (в установленном законом порядке);</w:t>
      </w:r>
    </w:p>
    <w:p w:rsidR="00462107" w:rsidRPr="0055184B" w:rsidRDefault="00462107" w:rsidP="0055184B">
      <w:pPr>
        <w:tabs>
          <w:tab w:val="left" w:pos="-100"/>
        </w:tabs>
        <w:jc w:val="both"/>
        <w:rPr>
          <w:sz w:val="16"/>
          <w:szCs w:val="16"/>
        </w:rPr>
      </w:pPr>
      <w:r w:rsidRPr="0055184B">
        <w:rPr>
          <w:sz w:val="16"/>
          <w:szCs w:val="16"/>
        </w:rPr>
        <w:tab/>
        <w:t>бизнес-план, определяющий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бизнес-проекта;</w:t>
      </w:r>
    </w:p>
    <w:p w:rsidR="00462107" w:rsidRPr="0055184B" w:rsidRDefault="00462107" w:rsidP="0055184B">
      <w:pPr>
        <w:tabs>
          <w:tab w:val="left" w:pos="-100"/>
        </w:tabs>
        <w:jc w:val="both"/>
        <w:rPr>
          <w:sz w:val="16"/>
          <w:szCs w:val="16"/>
        </w:rPr>
      </w:pPr>
      <w:r w:rsidRPr="0055184B">
        <w:rPr>
          <w:sz w:val="16"/>
          <w:szCs w:val="16"/>
        </w:rPr>
        <w:tab/>
        <w:t xml:space="preserve">копии действующих контрактов (договоров) и проектов контрактов (договоров), необходимых для реализации бизнес-проекта (при наличии) (в установленном законом порядке). </w:t>
      </w:r>
    </w:p>
    <w:p w:rsidR="00462107" w:rsidRPr="0055184B" w:rsidRDefault="00462107" w:rsidP="0055184B">
      <w:pPr>
        <w:tabs>
          <w:tab w:val="left" w:pos="-100"/>
        </w:tabs>
        <w:jc w:val="both"/>
        <w:rPr>
          <w:sz w:val="16"/>
          <w:szCs w:val="16"/>
        </w:rPr>
      </w:pPr>
      <w:r w:rsidRPr="0055184B">
        <w:rPr>
          <w:sz w:val="16"/>
          <w:szCs w:val="16"/>
        </w:rPr>
        <w:t xml:space="preserve">            копию сертификата о прохождении краткосрочного обучения по основам предпринимательской деятельности (при наличии представить копию диплома о высшем экономическом и (или) высшем юридическом образовании индивидуального предпринимателя или руководителя юридического лица);</w:t>
      </w:r>
    </w:p>
    <w:p w:rsidR="00462107" w:rsidRPr="0055184B" w:rsidRDefault="00462107" w:rsidP="0055184B">
      <w:pPr>
        <w:tabs>
          <w:tab w:val="left" w:pos="-100"/>
        </w:tabs>
        <w:jc w:val="both"/>
        <w:rPr>
          <w:sz w:val="16"/>
          <w:szCs w:val="16"/>
        </w:rPr>
      </w:pPr>
      <w:r w:rsidRPr="0055184B">
        <w:rPr>
          <w:sz w:val="16"/>
          <w:szCs w:val="16"/>
        </w:rPr>
        <w:t xml:space="preserve">             согласие субъекта среднего и малого предпринимательства на обработку его персональных данных.</w:t>
      </w:r>
    </w:p>
    <w:p w:rsidR="00462107" w:rsidRPr="0055184B" w:rsidRDefault="00462107" w:rsidP="0055184B">
      <w:pPr>
        <w:ind w:firstLine="709"/>
        <w:jc w:val="both"/>
        <w:rPr>
          <w:sz w:val="16"/>
          <w:szCs w:val="16"/>
          <w:lang w:eastAsia="zh-CN" w:bidi="hi-IN"/>
        </w:rPr>
      </w:pPr>
      <w:r w:rsidRPr="0055184B">
        <w:rPr>
          <w:sz w:val="16"/>
          <w:szCs w:val="16"/>
          <w:lang w:eastAsia="zh-CN" w:bidi="hi-IN"/>
        </w:rPr>
        <w:t>Ответственность за достоверность сведений, указанных в предоставляемых документах на получение субсидии, возлагается на субъекты малого и среднего предпринимательства.</w:t>
      </w:r>
    </w:p>
    <w:p w:rsidR="00462107" w:rsidRPr="0055184B" w:rsidRDefault="00462107" w:rsidP="0055184B">
      <w:pPr>
        <w:tabs>
          <w:tab w:val="left" w:pos="-100"/>
        </w:tabs>
        <w:jc w:val="both"/>
        <w:rPr>
          <w:sz w:val="16"/>
          <w:szCs w:val="16"/>
        </w:rPr>
      </w:pPr>
      <w:r w:rsidRPr="0055184B">
        <w:rPr>
          <w:sz w:val="16"/>
          <w:szCs w:val="16"/>
        </w:rPr>
        <w:tab/>
        <w:t xml:space="preserve">11. Претендент вправе представить в </w:t>
      </w:r>
      <w:proofErr w:type="gramStart"/>
      <w:r w:rsidRPr="0055184B">
        <w:rPr>
          <w:sz w:val="16"/>
          <w:szCs w:val="16"/>
        </w:rPr>
        <w:t>Администрацию  муниципального</w:t>
      </w:r>
      <w:proofErr w:type="gramEnd"/>
      <w:r w:rsidRPr="0055184B">
        <w:rPr>
          <w:sz w:val="16"/>
          <w:szCs w:val="16"/>
        </w:rPr>
        <w:t xml:space="preserve"> района по собственной инициативе следующие документы:</w:t>
      </w:r>
    </w:p>
    <w:p w:rsidR="00462107" w:rsidRPr="0055184B" w:rsidRDefault="00462107" w:rsidP="0055184B">
      <w:pPr>
        <w:tabs>
          <w:tab w:val="left" w:pos="-100"/>
        </w:tabs>
        <w:jc w:val="both"/>
        <w:rPr>
          <w:sz w:val="16"/>
          <w:szCs w:val="16"/>
        </w:rPr>
      </w:pPr>
      <w:r w:rsidRPr="0055184B">
        <w:rPr>
          <w:sz w:val="16"/>
          <w:szCs w:val="16"/>
        </w:rPr>
        <w:t xml:space="preserve">           справку налогового органа об отсутствии у начинающего СМП просроченной задолженности по налогам, сборам и </w:t>
      </w:r>
      <w:proofErr w:type="gramStart"/>
      <w:r w:rsidRPr="0055184B">
        <w:rPr>
          <w:sz w:val="16"/>
          <w:szCs w:val="16"/>
        </w:rPr>
        <w:t>иным  обязательным</w:t>
      </w:r>
      <w:proofErr w:type="gramEnd"/>
      <w:r w:rsidRPr="0055184B">
        <w:rPr>
          <w:sz w:val="16"/>
          <w:szCs w:val="16"/>
        </w:rPr>
        <w:t xml:space="preserve"> платежам, полученную не ранее чем за 1 месяц до дня ее представления в отдел экономики;</w:t>
      </w:r>
    </w:p>
    <w:p w:rsidR="00462107" w:rsidRPr="0055184B" w:rsidRDefault="00462107" w:rsidP="0055184B">
      <w:pPr>
        <w:tabs>
          <w:tab w:val="left" w:pos="-100"/>
        </w:tabs>
        <w:jc w:val="both"/>
        <w:rPr>
          <w:sz w:val="16"/>
          <w:szCs w:val="16"/>
        </w:rPr>
      </w:pPr>
      <w:r w:rsidRPr="0055184B">
        <w:rPr>
          <w:sz w:val="16"/>
          <w:szCs w:val="16"/>
        </w:rPr>
        <w:t xml:space="preserve">            копию выписки из Единого государственного </w:t>
      </w:r>
      <w:proofErr w:type="gramStart"/>
      <w:r w:rsidRPr="0055184B">
        <w:rPr>
          <w:sz w:val="16"/>
          <w:szCs w:val="16"/>
        </w:rPr>
        <w:t>реестра  юридических</w:t>
      </w:r>
      <w:proofErr w:type="gramEnd"/>
      <w:r w:rsidRPr="0055184B">
        <w:rPr>
          <w:sz w:val="16"/>
          <w:szCs w:val="16"/>
        </w:rPr>
        <w:t xml:space="preserve"> лиц  или  индивидуальных  предпринимателей, полученной  не  ранее, чем  за  3 месяца до дня ее представления в Администрацию  муниципального  района, с предъявлением подлинника указанной выписки (в установленном законом порядке);</w:t>
      </w:r>
    </w:p>
    <w:p w:rsidR="00462107" w:rsidRPr="0055184B" w:rsidRDefault="00462107" w:rsidP="0055184B">
      <w:pPr>
        <w:tabs>
          <w:tab w:val="left" w:pos="-100"/>
        </w:tabs>
        <w:jc w:val="both"/>
        <w:rPr>
          <w:sz w:val="16"/>
          <w:szCs w:val="16"/>
        </w:rPr>
      </w:pPr>
      <w:r w:rsidRPr="0055184B">
        <w:rPr>
          <w:sz w:val="16"/>
          <w:szCs w:val="16"/>
        </w:rPr>
        <w:t xml:space="preserve">            12. В случаи если претендент не предоставит документы, указанные в пункте 11 настоящего Порядка в Администрацию муниципального района в течении трех рабочих дней со дня приема заявки, Администрация запрашивает в территориальном органе Федеральной налоговой службы документы, указанные в пункте 11 настоящего Порядка, по состоянию на дату регистрации заявки о предоставлении субсидии;</w:t>
      </w:r>
    </w:p>
    <w:p w:rsidR="00462107" w:rsidRPr="0055184B" w:rsidRDefault="00462107" w:rsidP="0055184B">
      <w:pPr>
        <w:tabs>
          <w:tab w:val="left" w:pos="-100"/>
        </w:tabs>
        <w:jc w:val="both"/>
        <w:rPr>
          <w:sz w:val="16"/>
          <w:szCs w:val="16"/>
        </w:rPr>
      </w:pPr>
      <w:r w:rsidRPr="0055184B">
        <w:rPr>
          <w:sz w:val="16"/>
          <w:szCs w:val="16"/>
        </w:rPr>
        <w:tab/>
        <w:t xml:space="preserve">13. </w:t>
      </w:r>
      <w:proofErr w:type="gramStart"/>
      <w:r w:rsidRPr="0055184B">
        <w:rPr>
          <w:sz w:val="16"/>
          <w:szCs w:val="16"/>
        </w:rPr>
        <w:t>Администрация  муниципального</w:t>
      </w:r>
      <w:proofErr w:type="gramEnd"/>
      <w:r w:rsidRPr="0055184B">
        <w:rPr>
          <w:sz w:val="16"/>
          <w:szCs w:val="16"/>
        </w:rPr>
        <w:t xml:space="preserve">  района принимает  решение  о проведении  конкурса  и  размещает  объявление  за  10  дней до  дня  начала  срока  предоставления  заявок  в  газете  «Любытинские  вести»  и  официальный  сайт  Администрации  муниципального района  в  информационно-телекоммуникационной  сети  «Интернет»  </w:t>
      </w:r>
      <w:hyperlink r:id="rId23" w:history="1">
        <w:r w:rsidRPr="0055184B">
          <w:rPr>
            <w:rStyle w:val="a6"/>
            <w:sz w:val="16"/>
            <w:szCs w:val="16"/>
            <w:lang w:val="en-US"/>
          </w:rPr>
          <w:t>http</w:t>
        </w:r>
        <w:r w:rsidRPr="0055184B">
          <w:rPr>
            <w:rStyle w:val="a6"/>
            <w:sz w:val="16"/>
            <w:szCs w:val="16"/>
          </w:rPr>
          <w:t>://</w:t>
        </w:r>
        <w:r w:rsidRPr="0055184B">
          <w:rPr>
            <w:rStyle w:val="a6"/>
            <w:sz w:val="16"/>
            <w:szCs w:val="16"/>
            <w:lang w:val="en-US"/>
          </w:rPr>
          <w:t>www</w:t>
        </w:r>
        <w:r w:rsidRPr="0055184B">
          <w:rPr>
            <w:rStyle w:val="a6"/>
            <w:sz w:val="16"/>
            <w:szCs w:val="16"/>
          </w:rPr>
          <w:t>.</w:t>
        </w:r>
        <w:proofErr w:type="spellStart"/>
        <w:r w:rsidRPr="0055184B">
          <w:rPr>
            <w:rStyle w:val="a6"/>
            <w:sz w:val="16"/>
            <w:szCs w:val="16"/>
            <w:lang w:val="en-US"/>
          </w:rPr>
          <w:t>lubytino</w:t>
        </w:r>
        <w:proofErr w:type="spellEnd"/>
        <w:r w:rsidRPr="0055184B">
          <w:rPr>
            <w:rStyle w:val="a6"/>
            <w:sz w:val="16"/>
            <w:szCs w:val="16"/>
          </w:rPr>
          <w:t>.</w:t>
        </w:r>
        <w:proofErr w:type="spellStart"/>
        <w:r w:rsidRPr="0055184B">
          <w:rPr>
            <w:rStyle w:val="a6"/>
            <w:sz w:val="16"/>
            <w:szCs w:val="16"/>
            <w:lang w:val="en-US"/>
          </w:rPr>
          <w:t>ru</w:t>
        </w:r>
        <w:proofErr w:type="spellEnd"/>
        <w:r w:rsidRPr="0055184B">
          <w:rPr>
            <w:rStyle w:val="a6"/>
            <w:sz w:val="16"/>
            <w:szCs w:val="16"/>
          </w:rPr>
          <w:t>/</w:t>
        </w:r>
      </w:hyperlink>
      <w:r w:rsidRPr="0055184B">
        <w:rPr>
          <w:sz w:val="16"/>
          <w:szCs w:val="16"/>
        </w:rPr>
        <w:t xml:space="preserve">. </w:t>
      </w:r>
    </w:p>
    <w:p w:rsidR="00462107" w:rsidRPr="0055184B" w:rsidRDefault="00462107" w:rsidP="0055184B">
      <w:pPr>
        <w:tabs>
          <w:tab w:val="left" w:pos="-100"/>
        </w:tabs>
        <w:jc w:val="both"/>
        <w:rPr>
          <w:sz w:val="16"/>
          <w:szCs w:val="16"/>
        </w:rPr>
      </w:pPr>
      <w:r w:rsidRPr="0055184B">
        <w:rPr>
          <w:sz w:val="16"/>
          <w:szCs w:val="16"/>
        </w:rPr>
        <w:t xml:space="preserve">        Объявление </w:t>
      </w:r>
      <w:proofErr w:type="gramStart"/>
      <w:r w:rsidRPr="0055184B">
        <w:rPr>
          <w:sz w:val="16"/>
          <w:szCs w:val="16"/>
        </w:rPr>
        <w:t>о  проведении</w:t>
      </w:r>
      <w:proofErr w:type="gramEnd"/>
      <w:r w:rsidRPr="0055184B">
        <w:rPr>
          <w:sz w:val="16"/>
          <w:szCs w:val="16"/>
        </w:rPr>
        <w:t xml:space="preserve">  конкурса  содержит  следующие  сведения:</w:t>
      </w:r>
    </w:p>
    <w:p w:rsidR="00462107" w:rsidRPr="0055184B" w:rsidRDefault="00462107" w:rsidP="0055184B">
      <w:pPr>
        <w:tabs>
          <w:tab w:val="left" w:pos="-100"/>
        </w:tabs>
        <w:jc w:val="both"/>
        <w:rPr>
          <w:sz w:val="16"/>
          <w:szCs w:val="16"/>
        </w:rPr>
      </w:pPr>
      <w:r w:rsidRPr="0055184B">
        <w:rPr>
          <w:sz w:val="16"/>
          <w:szCs w:val="16"/>
        </w:rPr>
        <w:t xml:space="preserve">        наименование, адрес и контактную информацию организатора конкурса;</w:t>
      </w:r>
    </w:p>
    <w:p w:rsidR="00462107" w:rsidRPr="0055184B" w:rsidRDefault="00462107" w:rsidP="0055184B">
      <w:pPr>
        <w:tabs>
          <w:tab w:val="left" w:pos="-100"/>
        </w:tabs>
        <w:jc w:val="both"/>
        <w:rPr>
          <w:sz w:val="16"/>
          <w:szCs w:val="16"/>
        </w:rPr>
      </w:pPr>
      <w:r w:rsidRPr="0055184B">
        <w:rPr>
          <w:sz w:val="16"/>
          <w:szCs w:val="16"/>
        </w:rPr>
        <w:t xml:space="preserve">        место и сроки подачи заявок на участие в конкурсе, а также </w:t>
      </w:r>
      <w:proofErr w:type="gramStart"/>
      <w:r w:rsidRPr="0055184B">
        <w:rPr>
          <w:sz w:val="16"/>
          <w:szCs w:val="16"/>
        </w:rPr>
        <w:t>перечень  необходимых</w:t>
      </w:r>
      <w:proofErr w:type="gramEnd"/>
      <w:r w:rsidRPr="0055184B">
        <w:rPr>
          <w:sz w:val="16"/>
          <w:szCs w:val="16"/>
        </w:rPr>
        <w:t xml:space="preserve">  документов,  предоставляемых для участия в конкурсе;</w:t>
      </w:r>
    </w:p>
    <w:p w:rsidR="00462107" w:rsidRPr="0055184B" w:rsidRDefault="00462107" w:rsidP="0055184B">
      <w:pPr>
        <w:tabs>
          <w:tab w:val="left" w:pos="-100"/>
        </w:tabs>
        <w:jc w:val="both"/>
        <w:rPr>
          <w:sz w:val="16"/>
          <w:szCs w:val="16"/>
        </w:rPr>
      </w:pPr>
      <w:r w:rsidRPr="0055184B">
        <w:rPr>
          <w:sz w:val="16"/>
          <w:szCs w:val="16"/>
        </w:rPr>
        <w:t xml:space="preserve">        </w:t>
      </w:r>
      <w:proofErr w:type="gramStart"/>
      <w:r w:rsidRPr="0055184B">
        <w:rPr>
          <w:sz w:val="16"/>
          <w:szCs w:val="16"/>
        </w:rPr>
        <w:t>требования  к</w:t>
      </w:r>
      <w:proofErr w:type="gramEnd"/>
      <w:r w:rsidRPr="0055184B">
        <w:rPr>
          <w:sz w:val="16"/>
          <w:szCs w:val="16"/>
        </w:rPr>
        <w:t xml:space="preserve"> заявителям;</w:t>
      </w:r>
    </w:p>
    <w:p w:rsidR="00462107" w:rsidRPr="0055184B" w:rsidRDefault="00462107" w:rsidP="0055184B">
      <w:pPr>
        <w:tabs>
          <w:tab w:val="left" w:pos="-100"/>
        </w:tabs>
        <w:jc w:val="both"/>
        <w:rPr>
          <w:sz w:val="16"/>
          <w:szCs w:val="16"/>
        </w:rPr>
      </w:pPr>
      <w:r w:rsidRPr="0055184B">
        <w:rPr>
          <w:sz w:val="16"/>
          <w:szCs w:val="16"/>
        </w:rPr>
        <w:t xml:space="preserve">        место, дату и </w:t>
      </w:r>
      <w:proofErr w:type="gramStart"/>
      <w:r w:rsidRPr="0055184B">
        <w:rPr>
          <w:sz w:val="16"/>
          <w:szCs w:val="16"/>
        </w:rPr>
        <w:t>время  проведения</w:t>
      </w:r>
      <w:proofErr w:type="gramEnd"/>
      <w:r w:rsidRPr="0055184B">
        <w:rPr>
          <w:sz w:val="16"/>
          <w:szCs w:val="16"/>
        </w:rPr>
        <w:t xml:space="preserve">  конкурса.</w:t>
      </w:r>
    </w:p>
    <w:p w:rsidR="00462107" w:rsidRPr="0055184B" w:rsidRDefault="00462107" w:rsidP="0055184B">
      <w:pPr>
        <w:tabs>
          <w:tab w:val="left" w:pos="-100"/>
        </w:tabs>
        <w:jc w:val="both"/>
        <w:rPr>
          <w:sz w:val="16"/>
          <w:szCs w:val="16"/>
        </w:rPr>
      </w:pPr>
      <w:r w:rsidRPr="0055184B">
        <w:rPr>
          <w:sz w:val="16"/>
          <w:szCs w:val="16"/>
        </w:rPr>
        <w:t xml:space="preserve">        Отдел проверяет соблюдение условий предоставления субсидий, наличие полного пакета документов, предоставляемых начинающим СМП, правильность их оформления, правильность расчета субсидий и проводит экспертизу представленного бизнес-плана и выдает экспертное заключение.</w:t>
      </w:r>
    </w:p>
    <w:p w:rsidR="00462107" w:rsidRPr="0055184B" w:rsidRDefault="00462107" w:rsidP="0055184B">
      <w:pPr>
        <w:tabs>
          <w:tab w:val="left" w:pos="-100"/>
        </w:tabs>
        <w:jc w:val="both"/>
        <w:rPr>
          <w:sz w:val="16"/>
          <w:szCs w:val="16"/>
        </w:rPr>
      </w:pPr>
      <w:r w:rsidRPr="0055184B">
        <w:rPr>
          <w:sz w:val="16"/>
          <w:szCs w:val="16"/>
        </w:rPr>
        <w:tab/>
        <w:t>14. Для принятия решения о предоставлении субсидии Администрация муниципального района формирует комиссию по рассмотрению заявлений начинающих СМП о предоставлении грантов на создание собственного дела (далее комиссия), состав которой утверждается распоряжением Администрации муниципального района.</w:t>
      </w:r>
    </w:p>
    <w:p w:rsidR="00462107" w:rsidRPr="0055184B" w:rsidRDefault="00462107" w:rsidP="0055184B">
      <w:pPr>
        <w:tabs>
          <w:tab w:val="left" w:pos="-100"/>
        </w:tabs>
        <w:jc w:val="both"/>
        <w:rPr>
          <w:sz w:val="16"/>
          <w:szCs w:val="16"/>
        </w:rPr>
      </w:pPr>
      <w:r w:rsidRPr="0055184B">
        <w:rPr>
          <w:sz w:val="16"/>
          <w:szCs w:val="16"/>
        </w:rPr>
        <w:tab/>
        <w:t>15. Председателем комиссии является Глава (заместитель Главы) муниципального района, секретарем - специалист комитета инвестиционной политики Администрации муниципального района.</w:t>
      </w:r>
    </w:p>
    <w:p w:rsidR="00462107" w:rsidRPr="0055184B" w:rsidRDefault="00462107" w:rsidP="0055184B">
      <w:pPr>
        <w:tabs>
          <w:tab w:val="left" w:pos="-100"/>
        </w:tabs>
        <w:jc w:val="both"/>
        <w:rPr>
          <w:sz w:val="16"/>
          <w:szCs w:val="16"/>
        </w:rPr>
      </w:pPr>
      <w:r w:rsidRPr="0055184B">
        <w:rPr>
          <w:sz w:val="16"/>
          <w:szCs w:val="16"/>
        </w:rPr>
        <w:tab/>
        <w:t>16. В состав комиссии должен быть включен представитель Совета по развитию малого предпринимательства при Главе муниципального района.</w:t>
      </w:r>
    </w:p>
    <w:p w:rsidR="00462107" w:rsidRPr="0055184B" w:rsidRDefault="00462107" w:rsidP="0055184B">
      <w:pPr>
        <w:tabs>
          <w:tab w:val="left" w:pos="-100"/>
        </w:tabs>
        <w:jc w:val="both"/>
        <w:rPr>
          <w:sz w:val="16"/>
          <w:szCs w:val="16"/>
        </w:rPr>
      </w:pPr>
      <w:r w:rsidRPr="0055184B">
        <w:rPr>
          <w:sz w:val="16"/>
          <w:szCs w:val="16"/>
        </w:rPr>
        <w:tab/>
        <w:t>17. Заседание комиссии созываются для рассмотрения заявлений и документов по мере необходимости.</w:t>
      </w:r>
    </w:p>
    <w:p w:rsidR="00462107" w:rsidRPr="0055184B" w:rsidRDefault="00462107" w:rsidP="0055184B">
      <w:pPr>
        <w:tabs>
          <w:tab w:val="left" w:pos="-100"/>
        </w:tabs>
        <w:jc w:val="both"/>
        <w:rPr>
          <w:sz w:val="16"/>
          <w:szCs w:val="16"/>
        </w:rPr>
      </w:pPr>
      <w:r w:rsidRPr="0055184B">
        <w:rPr>
          <w:sz w:val="16"/>
          <w:szCs w:val="16"/>
        </w:rPr>
        <w:tab/>
        <w:t>18. Заседание комиссии считается правомочным, если в нем принимает участие более половины членов комиссии.</w:t>
      </w:r>
    </w:p>
    <w:p w:rsidR="00462107" w:rsidRPr="0055184B" w:rsidRDefault="00462107" w:rsidP="0055184B">
      <w:pPr>
        <w:tabs>
          <w:tab w:val="left" w:pos="-100"/>
        </w:tabs>
        <w:jc w:val="both"/>
        <w:rPr>
          <w:sz w:val="16"/>
          <w:szCs w:val="16"/>
        </w:rPr>
      </w:pPr>
      <w:r w:rsidRPr="0055184B">
        <w:rPr>
          <w:sz w:val="16"/>
          <w:szCs w:val="16"/>
        </w:rPr>
        <w:tab/>
        <w:t>19. Субсидия предоставляется по итогам проведения конкурсного отбора, результаты которого оформляются протоколом. Выписки из протокола заседания комиссии направляются начинающим СМП, заявления которых рассмотрены на заседании комиссии.</w:t>
      </w:r>
    </w:p>
    <w:p w:rsidR="00462107" w:rsidRPr="0055184B" w:rsidRDefault="00462107" w:rsidP="0055184B">
      <w:pPr>
        <w:tabs>
          <w:tab w:val="left" w:pos="-100"/>
        </w:tabs>
        <w:jc w:val="both"/>
        <w:rPr>
          <w:sz w:val="16"/>
          <w:szCs w:val="16"/>
        </w:rPr>
      </w:pPr>
      <w:r w:rsidRPr="0055184B">
        <w:rPr>
          <w:sz w:val="16"/>
          <w:szCs w:val="16"/>
        </w:rPr>
        <w:t xml:space="preserve">         20. Подведение итогов конкурса. </w:t>
      </w:r>
    </w:p>
    <w:p w:rsidR="00462107" w:rsidRPr="0055184B" w:rsidRDefault="00462107" w:rsidP="0055184B">
      <w:pPr>
        <w:autoSpaceDE w:val="0"/>
        <w:autoSpaceDN w:val="0"/>
        <w:adjustRightInd w:val="0"/>
        <w:ind w:firstLine="720"/>
        <w:jc w:val="both"/>
        <w:rPr>
          <w:sz w:val="16"/>
          <w:szCs w:val="16"/>
        </w:rPr>
      </w:pPr>
      <w:r w:rsidRPr="0055184B">
        <w:rPr>
          <w:sz w:val="16"/>
          <w:szCs w:val="16"/>
        </w:rPr>
        <w:t>20.1. Конкурсный отбор претендентов осуществляет конкурсная комиссия.</w:t>
      </w:r>
    </w:p>
    <w:p w:rsidR="00462107" w:rsidRPr="0055184B" w:rsidRDefault="00462107" w:rsidP="0055184B">
      <w:pPr>
        <w:autoSpaceDE w:val="0"/>
        <w:autoSpaceDN w:val="0"/>
        <w:adjustRightInd w:val="0"/>
        <w:ind w:firstLine="709"/>
        <w:jc w:val="both"/>
        <w:rPr>
          <w:sz w:val="16"/>
          <w:szCs w:val="16"/>
        </w:rPr>
      </w:pPr>
      <w:r w:rsidRPr="0055184B">
        <w:rPr>
          <w:sz w:val="16"/>
          <w:szCs w:val="16"/>
        </w:rPr>
        <w:t>20.2. Состав конкурсной комиссии утверждается распоряжением Администрации Любытинского муниципального района.</w:t>
      </w:r>
    </w:p>
    <w:p w:rsidR="00462107" w:rsidRPr="0055184B" w:rsidRDefault="00462107" w:rsidP="0055184B">
      <w:pPr>
        <w:suppressAutoHyphens/>
        <w:autoSpaceDE w:val="0"/>
        <w:ind w:firstLine="709"/>
        <w:jc w:val="both"/>
        <w:rPr>
          <w:sz w:val="16"/>
          <w:szCs w:val="16"/>
        </w:rPr>
      </w:pPr>
      <w:r w:rsidRPr="0055184B">
        <w:rPr>
          <w:sz w:val="16"/>
          <w:szCs w:val="16"/>
        </w:rPr>
        <w:t xml:space="preserve">20.3. Заседание конкурсной комиссии является правомочным, если на нем присутствует не менее половины состава членов конкурсной комиссии. Члены конкурсной комиссии могут делегировать свои полномочия должностным лицам, их замещающим, в случае их отсутствия (отпуска или командировки). </w:t>
      </w:r>
    </w:p>
    <w:p w:rsidR="00462107" w:rsidRPr="0055184B" w:rsidRDefault="00462107" w:rsidP="0055184B">
      <w:pPr>
        <w:suppressAutoHyphens/>
        <w:autoSpaceDE w:val="0"/>
        <w:ind w:firstLine="709"/>
        <w:jc w:val="both"/>
        <w:rPr>
          <w:sz w:val="16"/>
          <w:szCs w:val="16"/>
        </w:rPr>
      </w:pPr>
      <w:r w:rsidRPr="0055184B">
        <w:rPr>
          <w:sz w:val="16"/>
          <w:szCs w:val="16"/>
        </w:rPr>
        <w:t>20.4. Члены конкурсной комиссии осуществляют рассмотрение и оценку заявок претендентов.</w:t>
      </w:r>
    </w:p>
    <w:p w:rsidR="00462107" w:rsidRPr="0055184B" w:rsidRDefault="00462107" w:rsidP="0055184B">
      <w:pPr>
        <w:widowControl w:val="0"/>
        <w:suppressAutoHyphens/>
        <w:autoSpaceDE w:val="0"/>
        <w:ind w:firstLine="709"/>
        <w:jc w:val="both"/>
        <w:rPr>
          <w:sz w:val="16"/>
          <w:szCs w:val="16"/>
        </w:rPr>
      </w:pPr>
      <w:r w:rsidRPr="0055184B">
        <w:rPr>
          <w:sz w:val="16"/>
          <w:szCs w:val="16"/>
        </w:rPr>
        <w:t xml:space="preserve">20.5. При оценке заявок начинающих субъектов малого предпринимательства используются следующие критерии (балльная шкала оценок) (приложение № 4): </w:t>
      </w:r>
    </w:p>
    <w:p w:rsidR="00462107" w:rsidRPr="0055184B" w:rsidRDefault="00462107" w:rsidP="0055184B">
      <w:pPr>
        <w:widowControl w:val="0"/>
        <w:suppressAutoHyphens/>
        <w:autoSpaceDE w:val="0"/>
        <w:ind w:firstLine="709"/>
        <w:jc w:val="both"/>
        <w:rPr>
          <w:sz w:val="16"/>
          <w:szCs w:val="16"/>
        </w:rPr>
      </w:pPr>
      <w:r w:rsidRPr="0055184B">
        <w:rPr>
          <w:sz w:val="16"/>
          <w:szCs w:val="16"/>
        </w:rPr>
        <w:t>а) доля собственных средств, затраченных на развитие бизнеса;</w:t>
      </w:r>
    </w:p>
    <w:p w:rsidR="00462107" w:rsidRPr="0055184B" w:rsidRDefault="00462107" w:rsidP="0055184B">
      <w:pPr>
        <w:widowControl w:val="0"/>
        <w:suppressAutoHyphens/>
        <w:autoSpaceDE w:val="0"/>
        <w:ind w:firstLine="709"/>
        <w:jc w:val="both"/>
        <w:rPr>
          <w:sz w:val="16"/>
          <w:szCs w:val="16"/>
        </w:rPr>
      </w:pPr>
      <w:r w:rsidRPr="0055184B">
        <w:rPr>
          <w:sz w:val="16"/>
          <w:szCs w:val="16"/>
        </w:rPr>
        <w:t>б) создание новых рабочих мест;</w:t>
      </w:r>
    </w:p>
    <w:p w:rsidR="00462107" w:rsidRPr="0055184B" w:rsidRDefault="00462107" w:rsidP="0055184B">
      <w:pPr>
        <w:widowControl w:val="0"/>
        <w:suppressAutoHyphens/>
        <w:autoSpaceDE w:val="0"/>
        <w:ind w:firstLine="709"/>
        <w:jc w:val="both"/>
        <w:rPr>
          <w:sz w:val="16"/>
          <w:szCs w:val="16"/>
        </w:rPr>
      </w:pPr>
      <w:r w:rsidRPr="0055184B">
        <w:rPr>
          <w:sz w:val="16"/>
          <w:szCs w:val="16"/>
        </w:rPr>
        <w:t>в) срок фактической деятельности;</w:t>
      </w:r>
    </w:p>
    <w:p w:rsidR="00462107" w:rsidRPr="0055184B" w:rsidRDefault="00462107" w:rsidP="0055184B">
      <w:pPr>
        <w:widowControl w:val="0"/>
        <w:suppressAutoHyphens/>
        <w:autoSpaceDE w:val="0"/>
        <w:ind w:firstLine="709"/>
        <w:jc w:val="both"/>
        <w:rPr>
          <w:sz w:val="16"/>
          <w:szCs w:val="16"/>
        </w:rPr>
      </w:pPr>
      <w:r w:rsidRPr="0055184B">
        <w:rPr>
          <w:sz w:val="16"/>
          <w:szCs w:val="16"/>
        </w:rPr>
        <w:t>г) окупаемость бизнес-плана;</w:t>
      </w:r>
    </w:p>
    <w:p w:rsidR="00462107" w:rsidRPr="0055184B" w:rsidRDefault="00462107" w:rsidP="0055184B">
      <w:pPr>
        <w:widowControl w:val="0"/>
        <w:suppressAutoHyphens/>
        <w:autoSpaceDE w:val="0"/>
        <w:ind w:firstLine="709"/>
        <w:jc w:val="both"/>
        <w:rPr>
          <w:sz w:val="16"/>
          <w:szCs w:val="16"/>
        </w:rPr>
      </w:pPr>
      <w:r w:rsidRPr="0055184B">
        <w:rPr>
          <w:sz w:val="16"/>
          <w:szCs w:val="16"/>
        </w:rPr>
        <w:t>д) степень проработки бизнес-плана, наличие информации для комплексной оценки перспектив его реализации;</w:t>
      </w:r>
    </w:p>
    <w:p w:rsidR="00462107" w:rsidRPr="0055184B" w:rsidRDefault="00462107" w:rsidP="0055184B">
      <w:pPr>
        <w:widowControl w:val="0"/>
        <w:suppressAutoHyphens/>
        <w:autoSpaceDE w:val="0"/>
        <w:ind w:firstLine="709"/>
        <w:jc w:val="both"/>
        <w:rPr>
          <w:sz w:val="16"/>
          <w:szCs w:val="16"/>
        </w:rPr>
      </w:pPr>
      <w:r w:rsidRPr="0055184B">
        <w:rPr>
          <w:sz w:val="16"/>
          <w:szCs w:val="16"/>
        </w:rPr>
        <w:t>е) наличие помещения или земельного участка, необходимого для реализации проекта;</w:t>
      </w:r>
    </w:p>
    <w:p w:rsidR="00462107" w:rsidRPr="0055184B" w:rsidRDefault="00462107" w:rsidP="0055184B">
      <w:pPr>
        <w:widowControl w:val="0"/>
        <w:suppressAutoHyphens/>
        <w:autoSpaceDE w:val="0"/>
        <w:ind w:firstLine="709"/>
        <w:jc w:val="both"/>
        <w:rPr>
          <w:sz w:val="16"/>
          <w:szCs w:val="16"/>
        </w:rPr>
      </w:pPr>
      <w:r w:rsidRPr="0055184B">
        <w:rPr>
          <w:sz w:val="16"/>
          <w:szCs w:val="16"/>
        </w:rPr>
        <w:t>ж) доля затрат на приобретение основных средств, связанных непосредственно с производственным процессом, от общего объема затрат, подлежащих возмещению за счет субсидии;</w:t>
      </w:r>
    </w:p>
    <w:p w:rsidR="00462107" w:rsidRPr="0055184B" w:rsidRDefault="00462107" w:rsidP="0055184B">
      <w:pPr>
        <w:widowControl w:val="0"/>
        <w:suppressAutoHyphens/>
        <w:autoSpaceDE w:val="0"/>
        <w:ind w:firstLine="709"/>
        <w:jc w:val="both"/>
        <w:rPr>
          <w:sz w:val="16"/>
          <w:szCs w:val="16"/>
        </w:rPr>
      </w:pPr>
      <w:r w:rsidRPr="0055184B">
        <w:rPr>
          <w:sz w:val="16"/>
          <w:szCs w:val="16"/>
        </w:rPr>
        <w:t>з) значимость вида экономической деятельности для Любытинского района (оценка настоящей и будущей потребности в данном виде товаров (работ, услуг)).</w:t>
      </w:r>
    </w:p>
    <w:p w:rsidR="00462107" w:rsidRPr="0055184B" w:rsidRDefault="00462107" w:rsidP="0055184B">
      <w:pPr>
        <w:widowControl w:val="0"/>
        <w:suppressAutoHyphens/>
        <w:autoSpaceDE w:val="0"/>
        <w:ind w:firstLine="709"/>
        <w:jc w:val="both"/>
        <w:rPr>
          <w:sz w:val="16"/>
          <w:szCs w:val="16"/>
        </w:rPr>
      </w:pPr>
      <w:r w:rsidRPr="0055184B">
        <w:rPr>
          <w:sz w:val="16"/>
          <w:szCs w:val="16"/>
        </w:rPr>
        <w:t>20.6. Оценка представленных субъектов малого предпринимательства заявок осуществляется каждым членом комиссии с занесением данных в оценочную ведомость (приложение № 5).</w:t>
      </w:r>
    </w:p>
    <w:p w:rsidR="00462107" w:rsidRPr="0055184B" w:rsidRDefault="00462107" w:rsidP="0055184B">
      <w:pPr>
        <w:shd w:val="clear" w:color="auto" w:fill="FFFFFF"/>
        <w:autoSpaceDN w:val="0"/>
        <w:adjustRightInd w:val="0"/>
        <w:ind w:firstLine="709"/>
        <w:jc w:val="both"/>
        <w:textAlignment w:val="top"/>
        <w:rPr>
          <w:iCs/>
          <w:sz w:val="16"/>
          <w:szCs w:val="16"/>
        </w:rPr>
      </w:pPr>
      <w:r w:rsidRPr="0055184B">
        <w:rPr>
          <w:iCs/>
          <w:sz w:val="16"/>
          <w:szCs w:val="16"/>
        </w:rPr>
        <w:t xml:space="preserve">20.7. На основании оценочных ведомостей членов </w:t>
      </w:r>
      <w:r w:rsidRPr="0055184B">
        <w:rPr>
          <w:sz w:val="16"/>
          <w:szCs w:val="16"/>
        </w:rPr>
        <w:t>конкурсной</w:t>
      </w:r>
      <w:r w:rsidRPr="0055184B">
        <w:rPr>
          <w:iCs/>
          <w:sz w:val="16"/>
          <w:szCs w:val="16"/>
        </w:rPr>
        <w:t xml:space="preserve"> </w:t>
      </w:r>
      <w:proofErr w:type="gramStart"/>
      <w:r w:rsidRPr="0055184B">
        <w:rPr>
          <w:iCs/>
          <w:sz w:val="16"/>
          <w:szCs w:val="16"/>
        </w:rPr>
        <w:t xml:space="preserve">комиссии,  </w:t>
      </w:r>
      <w:r w:rsidRPr="0055184B">
        <w:rPr>
          <w:sz w:val="16"/>
          <w:szCs w:val="16"/>
        </w:rPr>
        <w:t>секретарь</w:t>
      </w:r>
      <w:proofErr w:type="gramEnd"/>
      <w:r w:rsidRPr="0055184B">
        <w:rPr>
          <w:iCs/>
          <w:sz w:val="16"/>
          <w:szCs w:val="16"/>
        </w:rPr>
        <w:t xml:space="preserve"> комиссии  заполняет итоговую оценочную ведомость по форме согласно приложению № 6 к настоящему Порядку, в которой итоговый балл выводится в целом по каждой заявке. </w:t>
      </w:r>
    </w:p>
    <w:p w:rsidR="00462107" w:rsidRPr="0055184B" w:rsidRDefault="00462107" w:rsidP="0055184B">
      <w:pPr>
        <w:shd w:val="clear" w:color="auto" w:fill="FFFFFF"/>
        <w:autoSpaceDN w:val="0"/>
        <w:adjustRightInd w:val="0"/>
        <w:ind w:firstLine="709"/>
        <w:jc w:val="both"/>
        <w:textAlignment w:val="top"/>
        <w:rPr>
          <w:iCs/>
          <w:sz w:val="16"/>
          <w:szCs w:val="16"/>
        </w:rPr>
      </w:pPr>
      <w:r w:rsidRPr="0055184B">
        <w:rPr>
          <w:iCs/>
          <w:sz w:val="16"/>
          <w:szCs w:val="16"/>
        </w:rPr>
        <w:t>20.8. По результатам оценки заявок, представленных в итоговой оценочной ведомости, конкурсная комиссия принимает решение о предоставлении субсидии, об отказе в предоставлении субсидии, простым большинством голосов членов комиссии. При равенстве голосов решающим является голос председателя комиссии.</w:t>
      </w:r>
    </w:p>
    <w:p w:rsidR="00462107" w:rsidRPr="0055184B" w:rsidRDefault="00462107" w:rsidP="0055184B">
      <w:pPr>
        <w:widowControl w:val="0"/>
        <w:autoSpaceDE w:val="0"/>
        <w:autoSpaceDN w:val="0"/>
        <w:adjustRightInd w:val="0"/>
        <w:ind w:firstLine="709"/>
        <w:jc w:val="both"/>
        <w:rPr>
          <w:sz w:val="16"/>
          <w:szCs w:val="16"/>
        </w:rPr>
      </w:pPr>
      <w:r w:rsidRPr="0055184B">
        <w:rPr>
          <w:sz w:val="16"/>
          <w:szCs w:val="16"/>
        </w:rPr>
        <w:t>20.9. Решение о предоставлении субсидии принимается в отношении претендентов, соответствующих требованиям пункта 5 Порядка, представившие полный пакет документов в соответствии с пунктом 10 Порядка, заявки которых получили наибольшее количество баллов, с учетом актуальности бизнес-проектов для экономики и социальной сферы Любытинского муниципального района, в пределах средств, предусмотренных в Программе на предоставление указанных субсидий, пропорционально итоговым оценкам</w:t>
      </w:r>
    </w:p>
    <w:p w:rsidR="00462107" w:rsidRPr="0055184B" w:rsidRDefault="00462107" w:rsidP="0055184B">
      <w:pPr>
        <w:widowControl w:val="0"/>
        <w:autoSpaceDE w:val="0"/>
        <w:autoSpaceDN w:val="0"/>
        <w:adjustRightInd w:val="0"/>
        <w:jc w:val="both"/>
        <w:rPr>
          <w:sz w:val="16"/>
          <w:szCs w:val="16"/>
        </w:rPr>
      </w:pPr>
      <w:r w:rsidRPr="0055184B">
        <w:rPr>
          <w:sz w:val="16"/>
          <w:szCs w:val="16"/>
        </w:rPr>
        <w:t xml:space="preserve">заявок, рассчитанным в соответствии с пунктом 20.5 Порядка. При получении равного количества баллов несколькими претендентами решение о предоставлении субсидии принимается в отношении претендента, документы которого ранее поступили на регистрацию </w:t>
      </w:r>
      <w:proofErr w:type="gramStart"/>
      <w:r w:rsidRPr="0055184B">
        <w:rPr>
          <w:sz w:val="16"/>
          <w:szCs w:val="16"/>
        </w:rPr>
        <w:t>в  Администрацию</w:t>
      </w:r>
      <w:proofErr w:type="gramEnd"/>
      <w:r w:rsidRPr="0055184B">
        <w:rPr>
          <w:sz w:val="16"/>
          <w:szCs w:val="16"/>
        </w:rPr>
        <w:t xml:space="preserve">  муниципального  района.</w:t>
      </w:r>
    </w:p>
    <w:p w:rsidR="00462107" w:rsidRPr="0055184B" w:rsidRDefault="00462107" w:rsidP="0055184B">
      <w:pPr>
        <w:widowControl w:val="0"/>
        <w:autoSpaceDE w:val="0"/>
        <w:autoSpaceDN w:val="0"/>
        <w:adjustRightInd w:val="0"/>
        <w:ind w:firstLine="709"/>
        <w:jc w:val="both"/>
        <w:rPr>
          <w:sz w:val="16"/>
          <w:szCs w:val="16"/>
        </w:rPr>
      </w:pPr>
      <w:r w:rsidRPr="0055184B">
        <w:rPr>
          <w:sz w:val="16"/>
          <w:szCs w:val="16"/>
        </w:rPr>
        <w:t>В случае отказа претендента от предоставляемой субсидии по личным причинам или по причине недофинансирования объема его заявки ввиду отсутствия необходимой суммы бюджетных средств конкурсная комиссия принимает решение о предоставлении субсидии следующему претенденту, набравшему наибольшее количество баллов, с учетом порядка очередности.</w:t>
      </w:r>
    </w:p>
    <w:p w:rsidR="00462107" w:rsidRPr="0055184B" w:rsidRDefault="00462107" w:rsidP="0055184B">
      <w:pPr>
        <w:widowControl w:val="0"/>
        <w:suppressAutoHyphens/>
        <w:autoSpaceDE w:val="0"/>
        <w:ind w:firstLine="709"/>
        <w:jc w:val="both"/>
        <w:rPr>
          <w:sz w:val="16"/>
          <w:szCs w:val="16"/>
        </w:rPr>
      </w:pPr>
      <w:r w:rsidRPr="0055184B">
        <w:rPr>
          <w:sz w:val="16"/>
          <w:szCs w:val="16"/>
        </w:rPr>
        <w:t>20.11. Решение об отказе в предоставлении субсидии принимается комиссией в случаях:</w:t>
      </w:r>
    </w:p>
    <w:p w:rsidR="00462107" w:rsidRPr="0055184B" w:rsidRDefault="00462107" w:rsidP="0055184B">
      <w:pPr>
        <w:widowControl w:val="0"/>
        <w:suppressAutoHyphens/>
        <w:autoSpaceDE w:val="0"/>
        <w:ind w:firstLine="709"/>
        <w:jc w:val="both"/>
        <w:rPr>
          <w:sz w:val="16"/>
          <w:szCs w:val="16"/>
        </w:rPr>
      </w:pPr>
      <w:r w:rsidRPr="0055184B">
        <w:rPr>
          <w:sz w:val="16"/>
          <w:szCs w:val="16"/>
        </w:rPr>
        <w:t xml:space="preserve">а) несоответствия субъекта малого предпринимательства требованиям </w:t>
      </w:r>
      <w:proofErr w:type="gramStart"/>
      <w:r w:rsidRPr="0055184B">
        <w:rPr>
          <w:sz w:val="16"/>
          <w:szCs w:val="16"/>
        </w:rPr>
        <w:t>пункта  5</w:t>
      </w:r>
      <w:proofErr w:type="gramEnd"/>
      <w:r w:rsidRPr="0055184B">
        <w:rPr>
          <w:sz w:val="16"/>
          <w:szCs w:val="16"/>
        </w:rPr>
        <w:t xml:space="preserve"> и 6 Порядка;</w:t>
      </w:r>
    </w:p>
    <w:p w:rsidR="00462107" w:rsidRPr="0055184B" w:rsidRDefault="00462107" w:rsidP="0055184B">
      <w:pPr>
        <w:widowControl w:val="0"/>
        <w:suppressAutoHyphens/>
        <w:autoSpaceDE w:val="0"/>
        <w:ind w:firstLine="709"/>
        <w:jc w:val="both"/>
        <w:rPr>
          <w:sz w:val="16"/>
          <w:szCs w:val="16"/>
        </w:rPr>
      </w:pPr>
      <w:r w:rsidRPr="0055184B">
        <w:rPr>
          <w:sz w:val="16"/>
          <w:szCs w:val="16"/>
        </w:rPr>
        <w:t>б) представления недостоверных сведений;</w:t>
      </w:r>
    </w:p>
    <w:p w:rsidR="00462107" w:rsidRPr="0055184B" w:rsidRDefault="00462107" w:rsidP="0055184B">
      <w:pPr>
        <w:widowControl w:val="0"/>
        <w:suppressAutoHyphens/>
        <w:autoSpaceDE w:val="0"/>
        <w:ind w:firstLine="709"/>
        <w:jc w:val="both"/>
        <w:rPr>
          <w:sz w:val="16"/>
          <w:szCs w:val="16"/>
        </w:rPr>
      </w:pPr>
      <w:r w:rsidRPr="0055184B">
        <w:rPr>
          <w:sz w:val="16"/>
          <w:szCs w:val="16"/>
        </w:rPr>
        <w:t xml:space="preserve">в) представления неполного пакета документов, указанных в пункте 10. Порядка; </w:t>
      </w:r>
    </w:p>
    <w:p w:rsidR="00462107" w:rsidRPr="0055184B" w:rsidRDefault="00462107" w:rsidP="0055184B">
      <w:pPr>
        <w:widowControl w:val="0"/>
        <w:suppressAutoHyphens/>
        <w:autoSpaceDE w:val="0"/>
        <w:ind w:firstLine="709"/>
        <w:jc w:val="both"/>
        <w:rPr>
          <w:sz w:val="16"/>
          <w:szCs w:val="16"/>
        </w:rPr>
      </w:pPr>
      <w:r w:rsidRPr="0055184B">
        <w:rPr>
          <w:sz w:val="16"/>
          <w:szCs w:val="16"/>
        </w:rPr>
        <w:t>г) если начинающий субъектов малого предпринимательства по шкале оценок в итоговой оценочной ведомости набрал менее 6 баллов;</w:t>
      </w:r>
    </w:p>
    <w:p w:rsidR="00462107" w:rsidRPr="0055184B" w:rsidRDefault="00462107" w:rsidP="0055184B">
      <w:pPr>
        <w:widowControl w:val="0"/>
        <w:suppressAutoHyphens/>
        <w:autoSpaceDE w:val="0"/>
        <w:ind w:firstLine="709"/>
        <w:jc w:val="both"/>
        <w:rPr>
          <w:sz w:val="16"/>
          <w:szCs w:val="16"/>
        </w:rPr>
      </w:pPr>
      <w:r w:rsidRPr="0055184B">
        <w:rPr>
          <w:sz w:val="16"/>
          <w:szCs w:val="16"/>
        </w:rPr>
        <w:t>д) если ранее юридическому лицу (руководителю), индивидуальному предпринимателю была предоставлена аналогичная субсидия;</w:t>
      </w:r>
    </w:p>
    <w:p w:rsidR="00462107" w:rsidRPr="0055184B" w:rsidRDefault="00462107" w:rsidP="0055184B">
      <w:pPr>
        <w:widowControl w:val="0"/>
        <w:suppressAutoHyphens/>
        <w:autoSpaceDE w:val="0"/>
        <w:ind w:firstLine="709"/>
        <w:jc w:val="both"/>
        <w:rPr>
          <w:sz w:val="16"/>
          <w:szCs w:val="16"/>
        </w:rPr>
      </w:pPr>
      <w:r w:rsidRPr="0055184B">
        <w:rPr>
          <w:sz w:val="16"/>
          <w:szCs w:val="16"/>
        </w:rPr>
        <w:t>е) отсутствие лимитов бюджетных обязательств на текущий финансовый год из бюджетов всех уровней.</w:t>
      </w:r>
    </w:p>
    <w:p w:rsidR="00462107" w:rsidRPr="0055184B" w:rsidRDefault="00462107" w:rsidP="0055184B">
      <w:pPr>
        <w:widowControl w:val="0"/>
        <w:suppressAutoHyphens/>
        <w:autoSpaceDE w:val="0"/>
        <w:ind w:firstLine="709"/>
        <w:jc w:val="both"/>
        <w:rPr>
          <w:sz w:val="16"/>
          <w:szCs w:val="16"/>
        </w:rPr>
      </w:pPr>
      <w:r w:rsidRPr="0055184B">
        <w:rPr>
          <w:sz w:val="16"/>
          <w:szCs w:val="16"/>
        </w:rPr>
        <w:t>При этом представленный пакет документов направляется в адрес начинающего СМП.  Отказ в рассмотрении заявления не препятствует повторной подаче заявления с приложением полного пакета документов</w:t>
      </w:r>
    </w:p>
    <w:p w:rsidR="00462107" w:rsidRPr="0055184B" w:rsidRDefault="00462107" w:rsidP="0055184B">
      <w:pPr>
        <w:widowControl w:val="0"/>
        <w:suppressAutoHyphens/>
        <w:autoSpaceDE w:val="0"/>
        <w:ind w:firstLine="709"/>
        <w:jc w:val="both"/>
        <w:rPr>
          <w:sz w:val="16"/>
          <w:szCs w:val="16"/>
        </w:rPr>
      </w:pPr>
      <w:r w:rsidRPr="0055184B">
        <w:rPr>
          <w:sz w:val="16"/>
          <w:szCs w:val="16"/>
        </w:rPr>
        <w:t xml:space="preserve">20.12. Решение конкурсной комиссии оформляется в виде протокола и подписывается председателем, секретарем и членами конкурсной комиссии. </w:t>
      </w:r>
    </w:p>
    <w:p w:rsidR="00462107" w:rsidRPr="0055184B" w:rsidRDefault="00462107" w:rsidP="0055184B">
      <w:pPr>
        <w:keepLines/>
        <w:widowControl w:val="0"/>
        <w:tabs>
          <w:tab w:val="left" w:pos="900"/>
        </w:tabs>
        <w:suppressAutoHyphens/>
        <w:autoSpaceDE w:val="0"/>
        <w:ind w:firstLine="709"/>
        <w:jc w:val="both"/>
        <w:rPr>
          <w:sz w:val="16"/>
          <w:szCs w:val="16"/>
        </w:rPr>
      </w:pPr>
      <w:r w:rsidRPr="0055184B">
        <w:rPr>
          <w:sz w:val="16"/>
          <w:szCs w:val="16"/>
        </w:rPr>
        <w:t>20.13. На основании решения конкурсной комиссии Администрация муниципального района в течение трех рабочих дней после подписания протокола всеми членами конкурсной комиссии уведомляет претендентов о результатах конкурса.</w:t>
      </w:r>
    </w:p>
    <w:p w:rsidR="00462107" w:rsidRPr="0055184B" w:rsidRDefault="00462107" w:rsidP="0055184B">
      <w:pPr>
        <w:tabs>
          <w:tab w:val="left" w:pos="-100"/>
        </w:tabs>
        <w:jc w:val="both"/>
        <w:rPr>
          <w:sz w:val="16"/>
          <w:szCs w:val="16"/>
        </w:rPr>
      </w:pPr>
      <w:r w:rsidRPr="0055184B">
        <w:rPr>
          <w:sz w:val="16"/>
          <w:szCs w:val="16"/>
        </w:rPr>
        <w:tab/>
        <w:t>21. Условия и сроки перечисления субсидии, порядок предоставления документов финансовой отчетности о целевом использовании субсидии, порядок возврата субсидии предусматриваются договором о предоставлении субсидии.</w:t>
      </w:r>
    </w:p>
    <w:p w:rsidR="00462107" w:rsidRPr="0055184B" w:rsidRDefault="00462107" w:rsidP="0055184B">
      <w:pPr>
        <w:tabs>
          <w:tab w:val="left" w:pos="-100"/>
        </w:tabs>
        <w:jc w:val="both"/>
        <w:rPr>
          <w:sz w:val="16"/>
          <w:szCs w:val="16"/>
        </w:rPr>
      </w:pPr>
      <w:r w:rsidRPr="0055184B">
        <w:rPr>
          <w:sz w:val="16"/>
          <w:szCs w:val="16"/>
        </w:rPr>
        <w:tab/>
        <w:t xml:space="preserve">22. В целях предоставления субсидии в течение пяти рабочих дней с момента принятия решения комиссией между Администрацией муниципального района и начинающим СМП, в отношении которого принято решение о </w:t>
      </w:r>
    </w:p>
    <w:p w:rsidR="00462107" w:rsidRPr="0055184B" w:rsidRDefault="00462107" w:rsidP="0055184B">
      <w:pPr>
        <w:tabs>
          <w:tab w:val="left" w:pos="-100"/>
        </w:tabs>
        <w:jc w:val="both"/>
        <w:rPr>
          <w:sz w:val="16"/>
          <w:szCs w:val="16"/>
        </w:rPr>
      </w:pPr>
      <w:r w:rsidRPr="0055184B">
        <w:rPr>
          <w:sz w:val="16"/>
          <w:szCs w:val="16"/>
        </w:rPr>
        <w:t>предоставлении субсидии (далее Получатель субсидии), заключается Договор (Приложение 3).</w:t>
      </w:r>
    </w:p>
    <w:p w:rsidR="00462107" w:rsidRPr="0055184B" w:rsidRDefault="00462107" w:rsidP="0055184B">
      <w:pPr>
        <w:tabs>
          <w:tab w:val="left" w:pos="-100"/>
        </w:tabs>
        <w:jc w:val="both"/>
        <w:rPr>
          <w:sz w:val="16"/>
          <w:szCs w:val="16"/>
        </w:rPr>
      </w:pPr>
      <w:r w:rsidRPr="0055184B">
        <w:rPr>
          <w:sz w:val="16"/>
          <w:szCs w:val="16"/>
        </w:rPr>
        <w:lastRenderedPageBreak/>
        <w:tab/>
        <w:t>23. Перечисление субсидии Получателю субсидии на его расчетный счет осуществляется в соответствии с условиями Договора</w:t>
      </w:r>
    </w:p>
    <w:p w:rsidR="00462107" w:rsidRPr="0055184B" w:rsidRDefault="00462107" w:rsidP="0055184B">
      <w:pPr>
        <w:tabs>
          <w:tab w:val="left" w:pos="-100"/>
        </w:tabs>
        <w:jc w:val="both"/>
        <w:rPr>
          <w:sz w:val="16"/>
          <w:szCs w:val="16"/>
        </w:rPr>
      </w:pPr>
      <w:r w:rsidRPr="0055184B">
        <w:rPr>
          <w:sz w:val="16"/>
          <w:szCs w:val="16"/>
        </w:rPr>
        <w:tab/>
        <w:t>24. Отдел бухгалтерского учета Администрации муниципального района готовит платежные документы на перечисление средств для выплат Субсидий на расчетные счета Получателей субсидий и представляет их в территориальный орган Федерального казначейства.</w:t>
      </w:r>
    </w:p>
    <w:p w:rsidR="00462107" w:rsidRPr="0055184B" w:rsidRDefault="00462107" w:rsidP="0055184B">
      <w:pPr>
        <w:tabs>
          <w:tab w:val="left" w:pos="-100"/>
        </w:tabs>
        <w:jc w:val="both"/>
        <w:rPr>
          <w:sz w:val="16"/>
          <w:szCs w:val="16"/>
        </w:rPr>
      </w:pPr>
      <w:r w:rsidRPr="0055184B">
        <w:rPr>
          <w:sz w:val="16"/>
          <w:szCs w:val="16"/>
        </w:rPr>
        <w:tab/>
        <w:t>25.  Администрация муниципального района и органы муниципального финансового контроля осуществляют проверку соблюдения условий, целей и порядка предоставления субсидий в порядке, установленном Бюджетным кодексом Российской Федерации.</w:t>
      </w:r>
    </w:p>
    <w:p w:rsidR="00462107" w:rsidRPr="0055184B" w:rsidRDefault="00462107" w:rsidP="0055184B">
      <w:pPr>
        <w:tabs>
          <w:tab w:val="left" w:pos="-100"/>
        </w:tabs>
        <w:jc w:val="both"/>
        <w:rPr>
          <w:sz w:val="16"/>
          <w:szCs w:val="16"/>
        </w:rPr>
      </w:pPr>
      <w:r w:rsidRPr="0055184B">
        <w:rPr>
          <w:sz w:val="16"/>
          <w:szCs w:val="16"/>
        </w:rPr>
        <w:tab/>
        <w:t>26. В случае если после предоставления Субсидии выявлено нарушение заявителем условий, целей и Порядка предоставления субсидии (в том числе представление документов, содержащих недостоверные сведения), Субсидия подлежит возврату в бюджет муниципального района в течение 10 рабочих дней со дня получения заявителем требования главного распорядителя бюджета муниципального района. Требование о возврате Субсидии в бюджет муниципального района в письменной форме направляется получателю субсидии Администрацией муниципального района в течение 10 рабочих дней со дня выявления нарушения Администрацией муниципального района. Получатель субсидии вправе обжаловать требование Администрации муниципального района в судебном порядке. Возврат перечисленных денежных средств в бюджет муниципального района осуществляется Получателем субсидии в добровольном порядке или по решению суда на расчетный счет, указанный в требовании</w:t>
      </w:r>
    </w:p>
    <w:p w:rsidR="00462107" w:rsidRPr="0055184B" w:rsidRDefault="00462107" w:rsidP="0055184B">
      <w:pPr>
        <w:tabs>
          <w:tab w:val="left" w:pos="-100"/>
        </w:tabs>
        <w:jc w:val="both"/>
        <w:rPr>
          <w:sz w:val="16"/>
          <w:szCs w:val="16"/>
        </w:rPr>
      </w:pPr>
      <w:r w:rsidRPr="0055184B">
        <w:rPr>
          <w:sz w:val="16"/>
          <w:szCs w:val="16"/>
        </w:rPr>
        <w:tab/>
        <w:t xml:space="preserve">27. Заявления о предоставлении гранта с приложением документов в соответствии с пунктом 10 настоящего Порядка представляются в Администрацию муниципального района с момента принятия настоящего Порядка до 10 декабря текущего года. </w:t>
      </w:r>
    </w:p>
    <w:p w:rsidR="00462107" w:rsidRPr="0055184B" w:rsidRDefault="00462107" w:rsidP="0055184B">
      <w:pPr>
        <w:tabs>
          <w:tab w:val="left" w:pos="-100"/>
        </w:tabs>
        <w:jc w:val="both"/>
        <w:rPr>
          <w:sz w:val="16"/>
          <w:szCs w:val="16"/>
        </w:rPr>
      </w:pPr>
      <w:r w:rsidRPr="0055184B">
        <w:rPr>
          <w:sz w:val="16"/>
          <w:szCs w:val="16"/>
        </w:rPr>
        <w:t xml:space="preserve">            28. </w:t>
      </w:r>
      <w:r w:rsidRPr="0055184B">
        <w:rPr>
          <w:sz w:val="16"/>
          <w:szCs w:val="16"/>
          <w:lang w:eastAsia="zh-CN" w:bidi="hi-IN"/>
        </w:rPr>
        <w:t>Контроль за целевым использованием субсидии осуществляется в соответствии с Бюджетным кодексом Российской Федерации и иными нормативными правовыми актами</w:t>
      </w:r>
    </w:p>
    <w:p w:rsidR="00462107" w:rsidRPr="0055184B" w:rsidRDefault="00462107" w:rsidP="0055184B">
      <w:pPr>
        <w:ind w:right="54"/>
        <w:jc w:val="center"/>
        <w:rPr>
          <w:b/>
          <w:sz w:val="16"/>
          <w:szCs w:val="16"/>
        </w:rPr>
      </w:pPr>
      <w:r w:rsidRPr="0055184B">
        <w:rPr>
          <w:sz w:val="16"/>
          <w:szCs w:val="16"/>
        </w:rPr>
        <w:t xml:space="preserve">                                                                             Приложение 1</w:t>
      </w:r>
    </w:p>
    <w:p w:rsidR="00462107" w:rsidRPr="0055184B" w:rsidRDefault="00462107" w:rsidP="0055184B">
      <w:pPr>
        <w:ind w:right="54"/>
        <w:jc w:val="center"/>
        <w:rPr>
          <w:b/>
          <w:sz w:val="16"/>
          <w:szCs w:val="16"/>
        </w:rPr>
      </w:pPr>
      <w:r w:rsidRPr="0055184B">
        <w:rPr>
          <w:sz w:val="16"/>
          <w:szCs w:val="16"/>
        </w:rPr>
        <w:t xml:space="preserve">                                                                           к Порядку предоставления</w:t>
      </w:r>
    </w:p>
    <w:p w:rsidR="00462107" w:rsidRPr="0055184B" w:rsidRDefault="00462107" w:rsidP="0055184B">
      <w:pPr>
        <w:ind w:right="54"/>
        <w:jc w:val="center"/>
        <w:rPr>
          <w:sz w:val="16"/>
          <w:szCs w:val="16"/>
        </w:rPr>
      </w:pPr>
      <w:r w:rsidRPr="0055184B">
        <w:rPr>
          <w:sz w:val="16"/>
          <w:szCs w:val="16"/>
        </w:rPr>
        <w:t xml:space="preserve">                                                                         грантов </w:t>
      </w:r>
      <w:proofErr w:type="gramStart"/>
      <w:r w:rsidRPr="0055184B">
        <w:rPr>
          <w:sz w:val="16"/>
          <w:szCs w:val="16"/>
        </w:rPr>
        <w:t>начинающим  субъектам</w:t>
      </w:r>
      <w:proofErr w:type="gramEnd"/>
    </w:p>
    <w:p w:rsidR="00462107" w:rsidRPr="0055184B" w:rsidRDefault="00462107" w:rsidP="0055184B">
      <w:pPr>
        <w:ind w:right="54"/>
        <w:jc w:val="center"/>
        <w:rPr>
          <w:sz w:val="16"/>
          <w:szCs w:val="16"/>
        </w:rPr>
      </w:pPr>
      <w:r w:rsidRPr="0055184B">
        <w:rPr>
          <w:sz w:val="16"/>
          <w:szCs w:val="16"/>
        </w:rPr>
        <w:t xml:space="preserve">                                                                         </w:t>
      </w:r>
      <w:proofErr w:type="gramStart"/>
      <w:r w:rsidRPr="0055184B">
        <w:rPr>
          <w:sz w:val="16"/>
          <w:szCs w:val="16"/>
        </w:rPr>
        <w:t>малого  предпринимательства</w:t>
      </w:r>
      <w:proofErr w:type="gramEnd"/>
    </w:p>
    <w:p w:rsidR="00462107" w:rsidRPr="0055184B" w:rsidRDefault="00462107" w:rsidP="0055184B">
      <w:pPr>
        <w:ind w:right="54"/>
        <w:jc w:val="center"/>
        <w:rPr>
          <w:sz w:val="16"/>
          <w:szCs w:val="16"/>
        </w:rPr>
      </w:pPr>
      <w:r w:rsidRPr="0055184B">
        <w:rPr>
          <w:sz w:val="16"/>
          <w:szCs w:val="16"/>
        </w:rPr>
        <w:t xml:space="preserve">                                                                            на создание собственного дела</w:t>
      </w:r>
    </w:p>
    <w:p w:rsidR="00462107" w:rsidRPr="0055184B" w:rsidRDefault="00462107" w:rsidP="0055184B">
      <w:pPr>
        <w:ind w:right="-1"/>
        <w:jc w:val="right"/>
        <w:rPr>
          <w:b/>
          <w:sz w:val="16"/>
          <w:szCs w:val="16"/>
        </w:rPr>
      </w:pPr>
      <w:r w:rsidRPr="0055184B">
        <w:rPr>
          <w:sz w:val="16"/>
          <w:szCs w:val="16"/>
        </w:rPr>
        <w:t xml:space="preserve">                                                                     </w:t>
      </w:r>
      <w:r w:rsidRPr="0055184B">
        <w:rPr>
          <w:b/>
          <w:sz w:val="16"/>
          <w:szCs w:val="16"/>
        </w:rPr>
        <w:t>Главе муниципального района</w:t>
      </w:r>
    </w:p>
    <w:p w:rsidR="00462107" w:rsidRPr="0055184B" w:rsidRDefault="00462107" w:rsidP="0055184B">
      <w:pPr>
        <w:ind w:right="-400"/>
        <w:jc w:val="center"/>
        <w:rPr>
          <w:b/>
          <w:sz w:val="16"/>
          <w:szCs w:val="16"/>
        </w:rPr>
      </w:pPr>
      <w:r w:rsidRPr="0055184B">
        <w:rPr>
          <w:b/>
          <w:sz w:val="16"/>
          <w:szCs w:val="16"/>
        </w:rPr>
        <w:t>ЗАЯВЛЕНИЕ</w:t>
      </w:r>
    </w:p>
    <w:p w:rsidR="00462107" w:rsidRPr="0055184B" w:rsidRDefault="00462107" w:rsidP="0055184B">
      <w:pPr>
        <w:ind w:right="54" w:firstLine="720"/>
        <w:rPr>
          <w:sz w:val="16"/>
          <w:szCs w:val="16"/>
        </w:rPr>
      </w:pPr>
      <w:r w:rsidRPr="0055184B">
        <w:rPr>
          <w:sz w:val="16"/>
          <w:szCs w:val="16"/>
        </w:rPr>
        <w:t>Прошу возместить часть затрат, связанных с началом предпринимательской деятельности в сумме __________________________________(руб.)</w:t>
      </w:r>
      <w:r w:rsidRPr="0055184B">
        <w:rPr>
          <w:b/>
          <w:sz w:val="16"/>
          <w:szCs w:val="16"/>
        </w:rPr>
        <w:br/>
        <w:t xml:space="preserve">             </w:t>
      </w:r>
      <w:r w:rsidRPr="0055184B">
        <w:rPr>
          <w:sz w:val="16"/>
          <w:szCs w:val="16"/>
        </w:rPr>
        <w:t>Настоящим подтверждаю что     ________________________________</w:t>
      </w:r>
      <w:r w:rsidRPr="0055184B">
        <w:rPr>
          <w:b/>
          <w:sz w:val="16"/>
          <w:szCs w:val="16"/>
        </w:rPr>
        <w:br/>
        <w:t xml:space="preserve">                                                                      </w:t>
      </w:r>
      <w:proofErr w:type="gramStart"/>
      <w:r w:rsidRPr="0055184B">
        <w:rPr>
          <w:b/>
          <w:sz w:val="16"/>
          <w:szCs w:val="16"/>
        </w:rPr>
        <w:t xml:space="preserve">   </w:t>
      </w:r>
      <w:r w:rsidRPr="0055184B">
        <w:rPr>
          <w:sz w:val="16"/>
          <w:szCs w:val="16"/>
        </w:rPr>
        <w:t>(</w:t>
      </w:r>
      <w:proofErr w:type="gramEnd"/>
      <w:r w:rsidRPr="0055184B">
        <w:rPr>
          <w:sz w:val="16"/>
          <w:szCs w:val="16"/>
        </w:rPr>
        <w:t>Ф.И.О. или наименование начинающего СМП)</w:t>
      </w:r>
      <w:r w:rsidRPr="0055184B">
        <w:rPr>
          <w:b/>
          <w:sz w:val="16"/>
          <w:szCs w:val="16"/>
        </w:rPr>
        <w:br/>
      </w:r>
      <w:r w:rsidRPr="0055184B">
        <w:rPr>
          <w:sz w:val="16"/>
          <w:szCs w:val="16"/>
        </w:rPr>
        <w:t>не является получателем аналогичной поддержки из областного и федерального бюджетов.</w:t>
      </w:r>
      <w:r w:rsidRPr="0055184B">
        <w:rPr>
          <w:b/>
          <w:sz w:val="16"/>
          <w:szCs w:val="16"/>
        </w:rPr>
        <w:br/>
        <w:t xml:space="preserve">          </w:t>
      </w:r>
      <w:r w:rsidRPr="0055184B">
        <w:rPr>
          <w:sz w:val="16"/>
          <w:szCs w:val="16"/>
        </w:rPr>
        <w:t xml:space="preserve">Обязуюсь обеспечить расходование собственных средств в размере не менее 30 процентов на реализацию бизнес-проекта в соответствии со сметой расходов бизнес-проекта. В случае несоблюдения уровня </w:t>
      </w:r>
      <w:proofErr w:type="spellStart"/>
      <w:r w:rsidRPr="0055184B">
        <w:rPr>
          <w:sz w:val="16"/>
          <w:szCs w:val="16"/>
        </w:rPr>
        <w:t>софинансирования</w:t>
      </w:r>
      <w:proofErr w:type="spellEnd"/>
      <w:r w:rsidRPr="0055184B">
        <w:rPr>
          <w:sz w:val="16"/>
          <w:szCs w:val="16"/>
        </w:rPr>
        <w:t xml:space="preserve"> обязуюсь осуществить возврат в доход бюджета сумму излишне полученной субсидии.</w:t>
      </w:r>
      <w:r w:rsidRPr="0055184B">
        <w:rPr>
          <w:sz w:val="16"/>
          <w:szCs w:val="16"/>
        </w:rPr>
        <w:tab/>
      </w:r>
    </w:p>
    <w:p w:rsidR="00462107" w:rsidRPr="0055184B" w:rsidRDefault="00462107" w:rsidP="0055184B">
      <w:pPr>
        <w:ind w:right="-100"/>
        <w:rPr>
          <w:b/>
          <w:sz w:val="16"/>
          <w:szCs w:val="16"/>
        </w:rPr>
      </w:pPr>
      <w:r w:rsidRPr="0055184B">
        <w:rPr>
          <w:b/>
          <w:sz w:val="16"/>
          <w:szCs w:val="16"/>
        </w:rPr>
        <w:t xml:space="preserve"> </w:t>
      </w:r>
      <w:r w:rsidRPr="0055184B">
        <w:rPr>
          <w:sz w:val="16"/>
          <w:szCs w:val="16"/>
        </w:rPr>
        <w:t>1.Полное наименование начинающего СМП ____________________________________</w:t>
      </w:r>
      <w:r w:rsidRPr="0055184B">
        <w:rPr>
          <w:b/>
          <w:sz w:val="16"/>
          <w:szCs w:val="16"/>
        </w:rPr>
        <w:t>_______________________________</w:t>
      </w:r>
      <w:r w:rsidRPr="0055184B">
        <w:rPr>
          <w:sz w:val="16"/>
          <w:szCs w:val="16"/>
        </w:rPr>
        <w:t xml:space="preserve">                </w:t>
      </w:r>
      <w:r w:rsidRPr="0055184B">
        <w:rPr>
          <w:b/>
          <w:sz w:val="16"/>
          <w:szCs w:val="16"/>
        </w:rPr>
        <w:br/>
        <w:t xml:space="preserve"> </w:t>
      </w:r>
      <w:r w:rsidRPr="0055184B">
        <w:rPr>
          <w:sz w:val="16"/>
          <w:szCs w:val="16"/>
        </w:rPr>
        <w:t xml:space="preserve">2. Юридический адрес: ______________________________________________           </w:t>
      </w:r>
      <w:r w:rsidRPr="0055184B">
        <w:rPr>
          <w:b/>
          <w:sz w:val="16"/>
          <w:szCs w:val="16"/>
        </w:rPr>
        <w:br/>
        <w:t xml:space="preserve"> </w:t>
      </w:r>
      <w:r w:rsidRPr="0055184B">
        <w:rPr>
          <w:sz w:val="16"/>
          <w:szCs w:val="16"/>
        </w:rPr>
        <w:t>3. Фактический адрес: _______________________________________________</w:t>
      </w:r>
      <w:r w:rsidRPr="0055184B">
        <w:rPr>
          <w:b/>
          <w:sz w:val="16"/>
          <w:szCs w:val="16"/>
        </w:rPr>
        <w:t xml:space="preserve"> </w:t>
      </w:r>
      <w:r w:rsidRPr="0055184B">
        <w:rPr>
          <w:b/>
          <w:sz w:val="16"/>
          <w:szCs w:val="16"/>
        </w:rPr>
        <w:br/>
        <w:t xml:space="preserve"> </w:t>
      </w:r>
      <w:r w:rsidRPr="0055184B">
        <w:rPr>
          <w:sz w:val="16"/>
          <w:szCs w:val="16"/>
        </w:rPr>
        <w:t>4. ФИО и должность руководителя начинающего СМП: __________________________________________________________________</w:t>
      </w:r>
      <w:r w:rsidRPr="0055184B">
        <w:rPr>
          <w:b/>
          <w:sz w:val="16"/>
          <w:szCs w:val="16"/>
        </w:rPr>
        <w:br/>
        <w:t xml:space="preserve"> </w:t>
      </w:r>
      <w:r w:rsidRPr="0055184B">
        <w:rPr>
          <w:sz w:val="16"/>
          <w:szCs w:val="16"/>
        </w:rPr>
        <w:t xml:space="preserve">5. Контактный телефон, факс:________________________________________ </w:t>
      </w:r>
      <w:r w:rsidRPr="0055184B">
        <w:rPr>
          <w:b/>
          <w:sz w:val="16"/>
          <w:szCs w:val="16"/>
        </w:rPr>
        <w:br/>
      </w:r>
      <w:r w:rsidRPr="0055184B">
        <w:rPr>
          <w:sz w:val="16"/>
          <w:szCs w:val="16"/>
        </w:rPr>
        <w:t xml:space="preserve"> 6. Контактное лицо:_________________________________________________                     </w:t>
      </w:r>
      <w:r w:rsidRPr="0055184B">
        <w:rPr>
          <w:b/>
          <w:sz w:val="16"/>
          <w:szCs w:val="16"/>
        </w:rPr>
        <w:br/>
      </w:r>
      <w:r w:rsidRPr="0055184B">
        <w:rPr>
          <w:sz w:val="16"/>
          <w:szCs w:val="16"/>
        </w:rPr>
        <w:t xml:space="preserve"> 7. Адрес электронной почты:__________________________________________</w:t>
      </w:r>
      <w:r w:rsidRPr="0055184B">
        <w:rPr>
          <w:b/>
          <w:sz w:val="16"/>
          <w:szCs w:val="16"/>
        </w:rPr>
        <w:br/>
      </w:r>
      <w:r w:rsidRPr="0055184B">
        <w:rPr>
          <w:sz w:val="16"/>
          <w:szCs w:val="16"/>
        </w:rPr>
        <w:t>Руководитель начинающего СМП_______________       ___________________</w:t>
      </w:r>
    </w:p>
    <w:p w:rsidR="00462107" w:rsidRPr="0055184B" w:rsidRDefault="00462107" w:rsidP="0055184B">
      <w:pPr>
        <w:ind w:right="54"/>
        <w:jc w:val="center"/>
        <w:rPr>
          <w:sz w:val="16"/>
          <w:szCs w:val="16"/>
        </w:rPr>
      </w:pPr>
      <w:r w:rsidRPr="0055184B">
        <w:rPr>
          <w:b/>
          <w:sz w:val="16"/>
          <w:szCs w:val="16"/>
        </w:rPr>
        <w:t xml:space="preserve">                                                                        (</w:t>
      </w:r>
      <w:proofErr w:type="gramStart"/>
      <w:r w:rsidRPr="0055184B">
        <w:rPr>
          <w:sz w:val="16"/>
          <w:szCs w:val="16"/>
        </w:rPr>
        <w:t>подпись)</w:t>
      </w:r>
      <w:r w:rsidRPr="0055184B">
        <w:rPr>
          <w:b/>
          <w:sz w:val="16"/>
          <w:szCs w:val="16"/>
        </w:rPr>
        <w:t xml:space="preserve">   </w:t>
      </w:r>
      <w:proofErr w:type="gramEnd"/>
      <w:r w:rsidRPr="0055184B">
        <w:rPr>
          <w:b/>
          <w:sz w:val="16"/>
          <w:szCs w:val="16"/>
        </w:rPr>
        <w:t xml:space="preserve">                        </w:t>
      </w:r>
      <w:r w:rsidRPr="0055184B">
        <w:rPr>
          <w:sz w:val="16"/>
          <w:szCs w:val="16"/>
        </w:rPr>
        <w:t>(инициалы, фамилия)</w:t>
      </w:r>
      <w:r w:rsidRPr="0055184B">
        <w:rPr>
          <w:b/>
          <w:sz w:val="16"/>
          <w:szCs w:val="16"/>
        </w:rPr>
        <w:t xml:space="preserve">     </w:t>
      </w:r>
      <w:r w:rsidRPr="0055184B">
        <w:rPr>
          <w:b/>
          <w:sz w:val="16"/>
          <w:szCs w:val="16"/>
        </w:rPr>
        <w:br/>
      </w:r>
      <w:r w:rsidRPr="0055184B">
        <w:rPr>
          <w:b/>
          <w:sz w:val="16"/>
          <w:szCs w:val="16"/>
        </w:rPr>
        <w:br/>
      </w:r>
      <w:r w:rsidRPr="0055184B">
        <w:rPr>
          <w:sz w:val="16"/>
          <w:szCs w:val="16"/>
        </w:rPr>
        <w:t>«_______» ________________ 20____  года</w:t>
      </w:r>
      <w:r w:rsidRPr="0055184B">
        <w:rPr>
          <w:sz w:val="16"/>
          <w:szCs w:val="16"/>
        </w:rPr>
        <w:tab/>
      </w:r>
      <w:r w:rsidRPr="0055184B">
        <w:rPr>
          <w:b/>
          <w:sz w:val="16"/>
          <w:szCs w:val="16"/>
        </w:rPr>
        <w:br/>
      </w:r>
      <w:r w:rsidRPr="0055184B">
        <w:rPr>
          <w:sz w:val="16"/>
          <w:szCs w:val="16"/>
        </w:rPr>
        <w:t xml:space="preserve">                                                                   Приложение 2</w:t>
      </w:r>
    </w:p>
    <w:p w:rsidR="00462107" w:rsidRPr="0055184B" w:rsidRDefault="00462107" w:rsidP="0055184B">
      <w:pPr>
        <w:ind w:right="54"/>
        <w:jc w:val="center"/>
        <w:rPr>
          <w:sz w:val="16"/>
          <w:szCs w:val="16"/>
        </w:rPr>
      </w:pPr>
      <w:r w:rsidRPr="0055184B">
        <w:rPr>
          <w:sz w:val="16"/>
          <w:szCs w:val="16"/>
        </w:rPr>
        <w:t xml:space="preserve">                                                                    к Порядку предоставления</w:t>
      </w:r>
    </w:p>
    <w:p w:rsidR="00462107" w:rsidRPr="0055184B" w:rsidRDefault="00462107" w:rsidP="0055184B">
      <w:pPr>
        <w:ind w:right="54"/>
        <w:jc w:val="center"/>
        <w:rPr>
          <w:sz w:val="16"/>
          <w:szCs w:val="16"/>
        </w:rPr>
      </w:pPr>
      <w:r w:rsidRPr="0055184B">
        <w:rPr>
          <w:sz w:val="16"/>
          <w:szCs w:val="16"/>
        </w:rPr>
        <w:t xml:space="preserve">                                                                   гарантов начинающим субъектам</w:t>
      </w:r>
    </w:p>
    <w:p w:rsidR="00462107" w:rsidRPr="0055184B" w:rsidRDefault="00462107" w:rsidP="0055184B">
      <w:pPr>
        <w:ind w:right="54"/>
        <w:jc w:val="center"/>
        <w:rPr>
          <w:sz w:val="16"/>
          <w:szCs w:val="16"/>
        </w:rPr>
      </w:pPr>
      <w:r w:rsidRPr="0055184B">
        <w:rPr>
          <w:sz w:val="16"/>
          <w:szCs w:val="16"/>
        </w:rPr>
        <w:t xml:space="preserve">                                                                    малого предпринимательства</w:t>
      </w:r>
    </w:p>
    <w:p w:rsidR="00462107" w:rsidRPr="0055184B" w:rsidRDefault="00462107" w:rsidP="0055184B">
      <w:pPr>
        <w:ind w:right="54"/>
        <w:jc w:val="center"/>
        <w:rPr>
          <w:sz w:val="16"/>
          <w:szCs w:val="16"/>
        </w:rPr>
      </w:pPr>
      <w:r w:rsidRPr="0055184B">
        <w:rPr>
          <w:sz w:val="16"/>
          <w:szCs w:val="16"/>
        </w:rPr>
        <w:t xml:space="preserve">                                                                      на создание собственного дела</w:t>
      </w:r>
    </w:p>
    <w:p w:rsidR="00462107" w:rsidRPr="0055184B" w:rsidRDefault="00462107" w:rsidP="0055184B">
      <w:pPr>
        <w:ind w:right="54"/>
        <w:jc w:val="center"/>
        <w:rPr>
          <w:b/>
          <w:sz w:val="16"/>
          <w:szCs w:val="16"/>
        </w:rPr>
      </w:pPr>
      <w:r w:rsidRPr="0055184B">
        <w:rPr>
          <w:b/>
          <w:sz w:val="16"/>
          <w:szCs w:val="16"/>
        </w:rPr>
        <w:t>СОГЛАСИЕ СУБЪЕКТА СМП</w:t>
      </w:r>
    </w:p>
    <w:p w:rsidR="00462107" w:rsidRPr="0055184B" w:rsidRDefault="00462107" w:rsidP="0055184B">
      <w:pPr>
        <w:ind w:right="54"/>
        <w:jc w:val="center"/>
        <w:rPr>
          <w:b/>
          <w:sz w:val="16"/>
          <w:szCs w:val="16"/>
        </w:rPr>
      </w:pPr>
      <w:r w:rsidRPr="0055184B">
        <w:rPr>
          <w:b/>
          <w:sz w:val="16"/>
          <w:szCs w:val="16"/>
        </w:rPr>
        <w:t>на обработку его персональных данных</w:t>
      </w:r>
    </w:p>
    <w:p w:rsidR="00462107" w:rsidRPr="0055184B" w:rsidRDefault="00462107" w:rsidP="0055184B">
      <w:pPr>
        <w:jc w:val="both"/>
        <w:rPr>
          <w:sz w:val="16"/>
          <w:szCs w:val="16"/>
        </w:rPr>
      </w:pPr>
      <w:proofErr w:type="gramStart"/>
      <w:r w:rsidRPr="0055184B">
        <w:rPr>
          <w:sz w:val="16"/>
          <w:szCs w:val="16"/>
        </w:rPr>
        <w:t>Я,_</w:t>
      </w:r>
      <w:proofErr w:type="gramEnd"/>
      <w:r w:rsidRPr="0055184B">
        <w:rPr>
          <w:sz w:val="16"/>
          <w:szCs w:val="16"/>
        </w:rPr>
        <w:t>_______________________________________________________________,</w:t>
      </w:r>
    </w:p>
    <w:p w:rsidR="00462107" w:rsidRPr="0055184B" w:rsidRDefault="00462107" w:rsidP="0055184B">
      <w:pPr>
        <w:jc w:val="center"/>
        <w:rPr>
          <w:sz w:val="16"/>
          <w:szCs w:val="16"/>
        </w:rPr>
      </w:pPr>
      <w:r w:rsidRPr="0055184B">
        <w:rPr>
          <w:sz w:val="16"/>
          <w:szCs w:val="16"/>
        </w:rPr>
        <w:t>(Ф.И.О. полностью, должность)</w:t>
      </w:r>
    </w:p>
    <w:p w:rsidR="00462107" w:rsidRPr="0055184B" w:rsidRDefault="00462107" w:rsidP="0055184B">
      <w:pPr>
        <w:jc w:val="both"/>
        <w:rPr>
          <w:sz w:val="16"/>
          <w:szCs w:val="16"/>
        </w:rPr>
      </w:pPr>
      <w:r w:rsidRPr="0055184B">
        <w:rPr>
          <w:sz w:val="16"/>
          <w:szCs w:val="16"/>
        </w:rPr>
        <w:t>являясь ___________________________________________________________,</w:t>
      </w:r>
    </w:p>
    <w:p w:rsidR="00462107" w:rsidRPr="0055184B" w:rsidRDefault="00462107" w:rsidP="0055184B">
      <w:pPr>
        <w:jc w:val="center"/>
        <w:rPr>
          <w:sz w:val="16"/>
          <w:szCs w:val="16"/>
        </w:rPr>
      </w:pPr>
      <w:r w:rsidRPr="0055184B">
        <w:rPr>
          <w:sz w:val="16"/>
          <w:szCs w:val="16"/>
        </w:rPr>
        <w:t>(наименование субъекта СМП)</w:t>
      </w:r>
    </w:p>
    <w:p w:rsidR="00462107" w:rsidRPr="0055184B" w:rsidRDefault="00462107" w:rsidP="0055184B">
      <w:pPr>
        <w:rPr>
          <w:sz w:val="16"/>
          <w:szCs w:val="16"/>
        </w:rPr>
      </w:pPr>
      <w:r w:rsidRPr="0055184B">
        <w:rPr>
          <w:sz w:val="16"/>
          <w:szCs w:val="16"/>
        </w:rPr>
        <w:t xml:space="preserve"> зарегистрированным по адресу: ______________________________________ __________________________________________________________________, </w:t>
      </w:r>
    </w:p>
    <w:p w:rsidR="00462107" w:rsidRPr="0055184B" w:rsidRDefault="00462107" w:rsidP="0055184B">
      <w:pPr>
        <w:rPr>
          <w:sz w:val="16"/>
          <w:szCs w:val="16"/>
        </w:rPr>
      </w:pPr>
      <w:r w:rsidRPr="0055184B">
        <w:rPr>
          <w:sz w:val="16"/>
          <w:szCs w:val="16"/>
        </w:rPr>
        <w:t xml:space="preserve">ИНН _______________________, </w:t>
      </w:r>
    </w:p>
    <w:p w:rsidR="00462107" w:rsidRPr="0055184B" w:rsidRDefault="00462107" w:rsidP="0055184B">
      <w:pPr>
        <w:jc w:val="both"/>
        <w:rPr>
          <w:sz w:val="16"/>
          <w:szCs w:val="16"/>
        </w:rPr>
      </w:pPr>
      <w:r w:rsidRPr="0055184B">
        <w:rPr>
          <w:sz w:val="16"/>
          <w:szCs w:val="16"/>
        </w:rPr>
        <w:t>своей волей и в своем интересе выражаю согласие на обработку моих персональных данных Администрацией Любытинского муниципального района для формирования общедоступных источников персональных данных (справочников, адресных книг, информации в СМИ и на сайте Администрации и т.д.), включая выполнение действия по сбору, записи, систематизации, накоплению, хранению, уточнению (обновлению, изменению), извлечению, использованию, передаче (распространению, предоставлению, доступу), блокированию, удалению и уничтожению моих персональных данных, входящих в следующий перечень:</w:t>
      </w:r>
    </w:p>
    <w:p w:rsidR="00462107" w:rsidRPr="0055184B" w:rsidRDefault="00462107" w:rsidP="0055184B">
      <w:pPr>
        <w:ind w:firstLine="720"/>
        <w:jc w:val="both"/>
        <w:rPr>
          <w:sz w:val="16"/>
          <w:szCs w:val="16"/>
        </w:rPr>
      </w:pPr>
      <w:r w:rsidRPr="0055184B">
        <w:rPr>
          <w:sz w:val="16"/>
          <w:szCs w:val="16"/>
        </w:rPr>
        <w:t>1. Фамилия, имя, отчество.</w:t>
      </w:r>
    </w:p>
    <w:p w:rsidR="00462107" w:rsidRPr="0055184B" w:rsidRDefault="00462107" w:rsidP="0055184B">
      <w:pPr>
        <w:ind w:firstLine="720"/>
        <w:jc w:val="both"/>
        <w:rPr>
          <w:sz w:val="16"/>
          <w:szCs w:val="16"/>
        </w:rPr>
      </w:pPr>
      <w:r w:rsidRPr="0055184B">
        <w:rPr>
          <w:sz w:val="16"/>
          <w:szCs w:val="16"/>
        </w:rPr>
        <w:t>2. Адрес регистрации и фактического места жительства.</w:t>
      </w:r>
    </w:p>
    <w:p w:rsidR="00462107" w:rsidRPr="0055184B" w:rsidRDefault="00462107" w:rsidP="0055184B">
      <w:pPr>
        <w:ind w:firstLine="720"/>
        <w:jc w:val="both"/>
        <w:rPr>
          <w:sz w:val="16"/>
          <w:szCs w:val="16"/>
        </w:rPr>
      </w:pPr>
      <w:r w:rsidRPr="0055184B">
        <w:rPr>
          <w:sz w:val="16"/>
          <w:szCs w:val="16"/>
        </w:rPr>
        <w:t>3. Рабочий номер телефона и адрес электронной почты.</w:t>
      </w:r>
    </w:p>
    <w:p w:rsidR="00462107" w:rsidRPr="0055184B" w:rsidRDefault="00462107" w:rsidP="0055184B">
      <w:pPr>
        <w:ind w:firstLine="720"/>
        <w:jc w:val="both"/>
        <w:rPr>
          <w:sz w:val="16"/>
          <w:szCs w:val="16"/>
        </w:rPr>
      </w:pPr>
      <w:r w:rsidRPr="0055184B">
        <w:rPr>
          <w:sz w:val="16"/>
          <w:szCs w:val="16"/>
        </w:rPr>
        <w:t xml:space="preserve">4.ОГРН или </w:t>
      </w:r>
      <w:proofErr w:type="gramStart"/>
      <w:r w:rsidRPr="0055184B">
        <w:rPr>
          <w:sz w:val="16"/>
          <w:szCs w:val="16"/>
        </w:rPr>
        <w:t>ОРНИП .</w:t>
      </w:r>
      <w:proofErr w:type="gramEnd"/>
    </w:p>
    <w:p w:rsidR="00462107" w:rsidRPr="0055184B" w:rsidRDefault="00462107" w:rsidP="0055184B">
      <w:pPr>
        <w:ind w:firstLine="720"/>
        <w:jc w:val="both"/>
        <w:rPr>
          <w:sz w:val="16"/>
          <w:szCs w:val="16"/>
        </w:rPr>
      </w:pPr>
      <w:r w:rsidRPr="0055184B">
        <w:rPr>
          <w:sz w:val="16"/>
          <w:szCs w:val="16"/>
        </w:rPr>
        <w:t>5. ИНН.</w:t>
      </w:r>
    </w:p>
    <w:p w:rsidR="00462107" w:rsidRPr="0055184B" w:rsidRDefault="00462107" w:rsidP="0055184B">
      <w:pPr>
        <w:ind w:firstLine="720"/>
        <w:jc w:val="both"/>
        <w:rPr>
          <w:sz w:val="16"/>
          <w:szCs w:val="16"/>
        </w:rPr>
      </w:pPr>
      <w:r w:rsidRPr="0055184B">
        <w:rPr>
          <w:sz w:val="16"/>
          <w:szCs w:val="16"/>
        </w:rPr>
        <w:t>6. Сведения о профессии, должности, образовании;</w:t>
      </w:r>
    </w:p>
    <w:p w:rsidR="00462107" w:rsidRPr="0055184B" w:rsidRDefault="00462107" w:rsidP="0055184B">
      <w:pPr>
        <w:ind w:firstLine="720"/>
        <w:jc w:val="both"/>
        <w:rPr>
          <w:sz w:val="16"/>
          <w:szCs w:val="16"/>
        </w:rPr>
      </w:pPr>
      <w:r w:rsidRPr="0055184B">
        <w:rPr>
          <w:sz w:val="16"/>
          <w:szCs w:val="16"/>
        </w:rPr>
        <w:t>7. Иные сведения, предоставленные мной для размещения в общедоступных источниках персональных данных;</w:t>
      </w:r>
    </w:p>
    <w:p w:rsidR="00462107" w:rsidRPr="0055184B" w:rsidRDefault="00462107" w:rsidP="0055184B">
      <w:pPr>
        <w:ind w:firstLine="720"/>
        <w:jc w:val="both"/>
        <w:rPr>
          <w:sz w:val="16"/>
          <w:szCs w:val="16"/>
        </w:rPr>
      </w:pPr>
      <w:r w:rsidRPr="0055184B">
        <w:rPr>
          <w:sz w:val="16"/>
          <w:szCs w:val="16"/>
        </w:rPr>
        <w:t>8. Данные о получении субсидии от Администрации Любытинского муниципального района.</w:t>
      </w:r>
    </w:p>
    <w:p w:rsidR="00462107" w:rsidRPr="0055184B" w:rsidRDefault="00462107" w:rsidP="0055184B">
      <w:pPr>
        <w:ind w:firstLine="720"/>
        <w:jc w:val="both"/>
        <w:rPr>
          <w:sz w:val="16"/>
          <w:szCs w:val="16"/>
        </w:rPr>
      </w:pPr>
      <w:r w:rsidRPr="0055184B">
        <w:rPr>
          <w:sz w:val="16"/>
          <w:szCs w:val="16"/>
        </w:rPr>
        <w:t>Для обеспечения соблюдения законов и иных нормативных правовых актов, выражаю согласие на получение и передачу моих персональных данных путем получения запросов в отношении органов местного самоуправления, государственных органов и организаций.</w:t>
      </w:r>
    </w:p>
    <w:p w:rsidR="00462107" w:rsidRPr="0055184B" w:rsidRDefault="00462107" w:rsidP="0055184B">
      <w:pPr>
        <w:jc w:val="both"/>
        <w:rPr>
          <w:sz w:val="16"/>
          <w:szCs w:val="16"/>
        </w:rPr>
      </w:pPr>
      <w:r w:rsidRPr="0055184B">
        <w:rPr>
          <w:sz w:val="16"/>
          <w:szCs w:val="16"/>
        </w:rPr>
        <w:t xml:space="preserve">     </w:t>
      </w:r>
      <w:r w:rsidRPr="0055184B">
        <w:rPr>
          <w:sz w:val="16"/>
          <w:szCs w:val="16"/>
        </w:rPr>
        <w:tab/>
        <w:t xml:space="preserve">Вышеприведенное согласие на обработку моих персональных данных представлено с учетом пункта 2 статьи 6 </w:t>
      </w:r>
      <w:proofErr w:type="gramStart"/>
      <w:r w:rsidRPr="0055184B">
        <w:rPr>
          <w:sz w:val="16"/>
          <w:szCs w:val="16"/>
        </w:rPr>
        <w:t>и  пункта</w:t>
      </w:r>
      <w:proofErr w:type="gramEnd"/>
      <w:r w:rsidRPr="0055184B">
        <w:rPr>
          <w:sz w:val="16"/>
          <w:szCs w:val="16"/>
        </w:rPr>
        <w:t xml:space="preserve"> 2 статьи 9 Федерального закона от 27 июля 2006 года № 152 - ФЗ «О персональных данных», в соответствии с которыми обработка персональных данных, осуществляемая на</w:t>
      </w:r>
      <w:r w:rsidR="0025205A" w:rsidRPr="0055184B">
        <w:rPr>
          <w:sz w:val="16"/>
          <w:szCs w:val="16"/>
        </w:rPr>
        <w:t xml:space="preserve"> </w:t>
      </w:r>
      <w:r w:rsidRPr="0055184B">
        <w:rPr>
          <w:sz w:val="16"/>
          <w:szCs w:val="16"/>
        </w:rPr>
        <w:t>основе федерального закона либо для исполнения договора, стороной в котором я являюсь, может осуществляться Администрацией Любытинского муниципального района  без моего дополнительного согласия.</w:t>
      </w:r>
    </w:p>
    <w:p w:rsidR="00462107" w:rsidRPr="0055184B" w:rsidRDefault="00462107" w:rsidP="0055184B">
      <w:pPr>
        <w:jc w:val="both"/>
        <w:rPr>
          <w:sz w:val="16"/>
          <w:szCs w:val="16"/>
        </w:rPr>
      </w:pPr>
      <w:r w:rsidRPr="0055184B">
        <w:rPr>
          <w:sz w:val="16"/>
          <w:szCs w:val="16"/>
        </w:rPr>
        <w:t xml:space="preserve">       </w:t>
      </w:r>
      <w:r w:rsidRPr="0055184B">
        <w:rPr>
          <w:sz w:val="16"/>
          <w:szCs w:val="16"/>
        </w:rPr>
        <w:tab/>
        <w:t>Настоящее согласие вступает в силу с момента его подписания на срок действия два календарных года и может быть отозвано на основании письменного заявления в произвольной форме.</w:t>
      </w:r>
    </w:p>
    <w:p w:rsidR="00462107" w:rsidRPr="0055184B" w:rsidRDefault="00462107" w:rsidP="0055184B">
      <w:pPr>
        <w:jc w:val="both"/>
        <w:rPr>
          <w:sz w:val="16"/>
          <w:szCs w:val="16"/>
        </w:rPr>
      </w:pPr>
      <w:r w:rsidRPr="0055184B">
        <w:rPr>
          <w:sz w:val="16"/>
          <w:szCs w:val="16"/>
        </w:rPr>
        <w:t>«_____</w:t>
      </w:r>
      <w:proofErr w:type="gramStart"/>
      <w:r w:rsidRPr="0055184B">
        <w:rPr>
          <w:sz w:val="16"/>
          <w:szCs w:val="16"/>
        </w:rPr>
        <w:t>_»_</w:t>
      </w:r>
      <w:proofErr w:type="gramEnd"/>
      <w:r w:rsidRPr="0055184B">
        <w:rPr>
          <w:sz w:val="16"/>
          <w:szCs w:val="16"/>
        </w:rPr>
        <w:t>_________20____ г</w:t>
      </w:r>
    </w:p>
    <w:p w:rsidR="00462107" w:rsidRPr="0055184B" w:rsidRDefault="00462107" w:rsidP="0055184B">
      <w:pPr>
        <w:jc w:val="both"/>
        <w:rPr>
          <w:sz w:val="16"/>
          <w:szCs w:val="16"/>
        </w:rPr>
      </w:pPr>
      <w:r w:rsidRPr="0055184B">
        <w:rPr>
          <w:sz w:val="16"/>
          <w:szCs w:val="16"/>
        </w:rPr>
        <w:t>__________________________________________________________________</w:t>
      </w:r>
    </w:p>
    <w:p w:rsidR="00462107" w:rsidRPr="0055184B" w:rsidRDefault="00462107" w:rsidP="0055184B">
      <w:pPr>
        <w:jc w:val="center"/>
        <w:rPr>
          <w:sz w:val="16"/>
          <w:szCs w:val="16"/>
        </w:rPr>
      </w:pPr>
      <w:r w:rsidRPr="0055184B">
        <w:rPr>
          <w:sz w:val="16"/>
          <w:szCs w:val="16"/>
        </w:rPr>
        <w:t>(подпись, фамилия, имя, отчество прописью полностью)</w:t>
      </w:r>
    </w:p>
    <w:p w:rsidR="00462107" w:rsidRPr="0055184B" w:rsidRDefault="00462107" w:rsidP="0055184B">
      <w:pPr>
        <w:ind w:right="54"/>
        <w:jc w:val="center"/>
        <w:rPr>
          <w:b/>
          <w:sz w:val="16"/>
          <w:szCs w:val="16"/>
        </w:rPr>
      </w:pPr>
      <w:r w:rsidRPr="0055184B">
        <w:rPr>
          <w:sz w:val="16"/>
          <w:szCs w:val="16"/>
        </w:rPr>
        <w:t xml:space="preserve">                                                                       Приложение 3</w:t>
      </w:r>
    </w:p>
    <w:p w:rsidR="00462107" w:rsidRPr="0055184B" w:rsidRDefault="00462107" w:rsidP="0055184B">
      <w:pPr>
        <w:ind w:right="54"/>
        <w:jc w:val="center"/>
        <w:rPr>
          <w:b/>
          <w:sz w:val="16"/>
          <w:szCs w:val="16"/>
        </w:rPr>
      </w:pPr>
      <w:r w:rsidRPr="0055184B">
        <w:rPr>
          <w:sz w:val="16"/>
          <w:szCs w:val="16"/>
        </w:rPr>
        <w:t xml:space="preserve">                                                                     к Порядку предоставления</w:t>
      </w:r>
    </w:p>
    <w:p w:rsidR="00462107" w:rsidRPr="0055184B" w:rsidRDefault="00462107" w:rsidP="0055184B">
      <w:pPr>
        <w:ind w:right="54"/>
        <w:jc w:val="center"/>
        <w:rPr>
          <w:sz w:val="16"/>
          <w:szCs w:val="16"/>
        </w:rPr>
      </w:pPr>
      <w:r w:rsidRPr="0055184B">
        <w:rPr>
          <w:sz w:val="16"/>
          <w:szCs w:val="16"/>
        </w:rPr>
        <w:t xml:space="preserve">                                                                      грантов </w:t>
      </w:r>
      <w:proofErr w:type="gramStart"/>
      <w:r w:rsidRPr="0055184B">
        <w:rPr>
          <w:sz w:val="16"/>
          <w:szCs w:val="16"/>
        </w:rPr>
        <w:t>начинающим  субъектам</w:t>
      </w:r>
      <w:proofErr w:type="gramEnd"/>
    </w:p>
    <w:p w:rsidR="00462107" w:rsidRPr="0055184B" w:rsidRDefault="00462107" w:rsidP="0055184B">
      <w:pPr>
        <w:ind w:right="54"/>
        <w:jc w:val="center"/>
        <w:rPr>
          <w:sz w:val="16"/>
          <w:szCs w:val="16"/>
        </w:rPr>
      </w:pPr>
      <w:r w:rsidRPr="0055184B">
        <w:rPr>
          <w:sz w:val="16"/>
          <w:szCs w:val="16"/>
        </w:rPr>
        <w:t xml:space="preserve">                                                                        </w:t>
      </w:r>
      <w:proofErr w:type="gramStart"/>
      <w:r w:rsidRPr="0055184B">
        <w:rPr>
          <w:sz w:val="16"/>
          <w:szCs w:val="16"/>
        </w:rPr>
        <w:t>малого  предпринимательства</w:t>
      </w:r>
      <w:proofErr w:type="gramEnd"/>
    </w:p>
    <w:p w:rsidR="00462107" w:rsidRPr="0055184B" w:rsidRDefault="00462107" w:rsidP="0055184B">
      <w:pPr>
        <w:ind w:right="54"/>
        <w:jc w:val="center"/>
        <w:rPr>
          <w:b/>
          <w:sz w:val="16"/>
          <w:szCs w:val="16"/>
        </w:rPr>
      </w:pPr>
      <w:r w:rsidRPr="0055184B">
        <w:rPr>
          <w:sz w:val="16"/>
          <w:szCs w:val="16"/>
        </w:rPr>
        <w:t xml:space="preserve">                                                                       на создание собственного дела</w:t>
      </w:r>
    </w:p>
    <w:p w:rsidR="00462107" w:rsidRPr="0055184B" w:rsidRDefault="00462107" w:rsidP="0055184B">
      <w:pPr>
        <w:ind w:right="54"/>
        <w:jc w:val="center"/>
        <w:rPr>
          <w:b/>
          <w:sz w:val="16"/>
          <w:szCs w:val="16"/>
        </w:rPr>
      </w:pPr>
      <w:r w:rsidRPr="0055184B">
        <w:rPr>
          <w:b/>
          <w:sz w:val="16"/>
          <w:szCs w:val="16"/>
        </w:rPr>
        <w:t>ДОГОВОР</w:t>
      </w:r>
    </w:p>
    <w:p w:rsidR="00462107" w:rsidRPr="0055184B" w:rsidRDefault="00462107" w:rsidP="0055184B">
      <w:pPr>
        <w:ind w:right="54"/>
        <w:jc w:val="center"/>
        <w:rPr>
          <w:b/>
          <w:sz w:val="16"/>
          <w:szCs w:val="16"/>
        </w:rPr>
      </w:pPr>
      <w:r w:rsidRPr="0055184B">
        <w:rPr>
          <w:b/>
          <w:sz w:val="16"/>
          <w:szCs w:val="16"/>
        </w:rPr>
        <w:t>о предоставлении субсидии</w:t>
      </w:r>
    </w:p>
    <w:p w:rsidR="00462107" w:rsidRPr="0055184B" w:rsidRDefault="00462107" w:rsidP="0055184B">
      <w:pPr>
        <w:jc w:val="both"/>
        <w:rPr>
          <w:b/>
          <w:sz w:val="16"/>
          <w:szCs w:val="16"/>
        </w:rPr>
      </w:pPr>
      <w:r w:rsidRPr="0055184B">
        <w:rPr>
          <w:b/>
          <w:sz w:val="16"/>
          <w:szCs w:val="16"/>
        </w:rPr>
        <w:t xml:space="preserve">              </w:t>
      </w:r>
      <w:r w:rsidRPr="0055184B">
        <w:rPr>
          <w:sz w:val="16"/>
          <w:szCs w:val="16"/>
        </w:rPr>
        <w:t xml:space="preserve">      </w:t>
      </w:r>
      <w:r w:rsidRPr="0055184B">
        <w:rPr>
          <w:b/>
          <w:sz w:val="16"/>
          <w:szCs w:val="16"/>
        </w:rPr>
        <w:br/>
      </w:r>
      <w:r w:rsidRPr="0055184B">
        <w:rPr>
          <w:sz w:val="16"/>
          <w:szCs w:val="16"/>
        </w:rPr>
        <w:t>р</w:t>
      </w:r>
      <w:r w:rsidRPr="0055184B">
        <w:rPr>
          <w:b/>
          <w:sz w:val="16"/>
          <w:szCs w:val="16"/>
        </w:rPr>
        <w:t>.</w:t>
      </w:r>
      <w:r w:rsidRPr="0055184B">
        <w:rPr>
          <w:sz w:val="16"/>
          <w:szCs w:val="16"/>
        </w:rPr>
        <w:t xml:space="preserve">п.Любытино                                                         ________________20___ года </w:t>
      </w:r>
      <w:r w:rsidRPr="0055184B">
        <w:rPr>
          <w:b/>
          <w:sz w:val="16"/>
          <w:szCs w:val="16"/>
        </w:rPr>
        <w:br/>
        <w:t xml:space="preserve">           </w:t>
      </w:r>
    </w:p>
    <w:p w:rsidR="00462107" w:rsidRPr="0055184B" w:rsidRDefault="00462107" w:rsidP="0055184B">
      <w:pPr>
        <w:ind w:firstLine="720"/>
        <w:jc w:val="both"/>
        <w:rPr>
          <w:sz w:val="16"/>
          <w:szCs w:val="16"/>
        </w:rPr>
      </w:pPr>
      <w:r w:rsidRPr="0055184B">
        <w:rPr>
          <w:b/>
          <w:sz w:val="16"/>
          <w:szCs w:val="16"/>
        </w:rPr>
        <w:t>Администрация Любытинского муниципального района</w:t>
      </w:r>
      <w:r w:rsidRPr="0055184B">
        <w:rPr>
          <w:sz w:val="16"/>
          <w:szCs w:val="16"/>
        </w:rPr>
        <w:t xml:space="preserve">, именуемая в дальнейшем «Администрация», являющаяся главным распорядителем средств бюджета  муниципального района в лице Главы муниципального района </w:t>
      </w:r>
      <w:r w:rsidRPr="0055184B">
        <w:rPr>
          <w:sz w:val="16"/>
          <w:szCs w:val="16"/>
          <w:u w:val="single"/>
        </w:rPr>
        <w:t xml:space="preserve">                          </w:t>
      </w:r>
      <w:r w:rsidRPr="0055184B">
        <w:rPr>
          <w:sz w:val="16"/>
          <w:szCs w:val="16"/>
        </w:rPr>
        <w:t>, действующего (ей) на основании Устава Любытинского  муниципального района, утвержденного решением Думы муниципального района от 23.01.2006 № 24, с одной стороны  и , именуемое (</w:t>
      </w:r>
      <w:proofErr w:type="spellStart"/>
      <w:r w:rsidRPr="0055184B">
        <w:rPr>
          <w:sz w:val="16"/>
          <w:szCs w:val="16"/>
        </w:rPr>
        <w:t>ый</w:t>
      </w:r>
      <w:proofErr w:type="spellEnd"/>
      <w:r w:rsidRPr="0055184B">
        <w:rPr>
          <w:sz w:val="16"/>
          <w:szCs w:val="16"/>
        </w:rPr>
        <w:t xml:space="preserve">) в дальнейшем «Получатель», в лице </w:t>
      </w:r>
      <w:r w:rsidRPr="0055184B">
        <w:rPr>
          <w:sz w:val="16"/>
          <w:szCs w:val="16"/>
          <w:u w:val="single"/>
        </w:rPr>
        <w:t xml:space="preserve">                             __</w:t>
      </w:r>
      <w:r w:rsidRPr="0055184B">
        <w:rPr>
          <w:sz w:val="16"/>
          <w:szCs w:val="16"/>
        </w:rPr>
        <w:t xml:space="preserve">, действующего на основании  </w:t>
      </w:r>
      <w:r w:rsidRPr="0055184B">
        <w:rPr>
          <w:sz w:val="16"/>
          <w:szCs w:val="16"/>
          <w:u w:val="single"/>
        </w:rPr>
        <w:t xml:space="preserve">                                    </w:t>
      </w:r>
      <w:r w:rsidRPr="0055184B">
        <w:rPr>
          <w:sz w:val="16"/>
          <w:szCs w:val="16"/>
        </w:rPr>
        <w:t>, с другой стороны, далее именуемые «Стороны»,  заключили настоящий договор о нижеследующем:</w:t>
      </w:r>
    </w:p>
    <w:p w:rsidR="00462107" w:rsidRPr="0055184B" w:rsidRDefault="00462107" w:rsidP="0055184B">
      <w:pPr>
        <w:ind w:firstLine="720"/>
        <w:jc w:val="both"/>
        <w:rPr>
          <w:sz w:val="16"/>
          <w:szCs w:val="16"/>
        </w:rPr>
      </w:pPr>
      <w:r w:rsidRPr="0055184B">
        <w:rPr>
          <w:b/>
          <w:bCs/>
          <w:sz w:val="16"/>
          <w:szCs w:val="16"/>
        </w:rPr>
        <w:t xml:space="preserve">                                      1. Предмет договора</w:t>
      </w:r>
      <w:r w:rsidRPr="0055184B">
        <w:rPr>
          <w:sz w:val="16"/>
          <w:szCs w:val="16"/>
        </w:rPr>
        <w:t xml:space="preserve"> </w:t>
      </w:r>
      <w:r w:rsidRPr="0055184B">
        <w:rPr>
          <w:sz w:val="16"/>
          <w:szCs w:val="16"/>
        </w:rPr>
        <w:tab/>
      </w:r>
      <w:r w:rsidRPr="0055184B">
        <w:rPr>
          <w:b/>
          <w:sz w:val="16"/>
          <w:szCs w:val="16"/>
        </w:rPr>
        <w:br/>
        <w:t xml:space="preserve">         </w:t>
      </w:r>
      <w:r w:rsidRPr="0055184B">
        <w:rPr>
          <w:sz w:val="16"/>
          <w:szCs w:val="16"/>
        </w:rPr>
        <w:t xml:space="preserve">1.1. По настоящему Договору Администрация обеспечивает безвозмездное и </w:t>
      </w:r>
      <w:proofErr w:type="spellStart"/>
      <w:r w:rsidRPr="0055184B">
        <w:rPr>
          <w:sz w:val="16"/>
          <w:szCs w:val="16"/>
        </w:rPr>
        <w:t>безвозратное</w:t>
      </w:r>
      <w:proofErr w:type="spellEnd"/>
      <w:r w:rsidRPr="0055184B">
        <w:rPr>
          <w:sz w:val="16"/>
          <w:szCs w:val="16"/>
        </w:rPr>
        <w:t xml:space="preserve"> перечисление средств субсидии из бюджета Любытинского муниципального района в целях возмещения затрат по регистрации индивидуального предпринимателя, затрат, связанных с началом предпринимательской деятельности, для производства (реализации) товаров, выполнения работ и оказания услуг в соответствии с Порядком предоставления грантов начинающим субъектам малого предпринимательства на создание собственного дела (далее - Порядок), утвержденным распоряжением Администрации муниципального района</w:t>
      </w:r>
      <w:r w:rsidRPr="0055184B">
        <w:rPr>
          <w:b/>
          <w:sz w:val="16"/>
          <w:szCs w:val="16"/>
        </w:rPr>
        <w:t xml:space="preserve"> </w:t>
      </w:r>
      <w:r w:rsidRPr="0055184B">
        <w:rPr>
          <w:sz w:val="16"/>
          <w:szCs w:val="16"/>
        </w:rPr>
        <w:t>от ___________  № _____  (далее - субсидии), а Получатель субсидии обязуется выполнить все условия, предусмотренные настоящим Договором.</w:t>
      </w:r>
    </w:p>
    <w:p w:rsidR="00462107" w:rsidRPr="0055184B" w:rsidRDefault="00462107" w:rsidP="0055184B">
      <w:pPr>
        <w:ind w:firstLine="720"/>
        <w:jc w:val="both"/>
        <w:rPr>
          <w:sz w:val="16"/>
          <w:szCs w:val="16"/>
        </w:rPr>
      </w:pPr>
      <w:r w:rsidRPr="0055184B">
        <w:rPr>
          <w:sz w:val="16"/>
          <w:szCs w:val="16"/>
        </w:rPr>
        <w:t>1.2. Условиями предоставления субсидии являются:</w:t>
      </w:r>
    </w:p>
    <w:p w:rsidR="00462107" w:rsidRPr="0055184B" w:rsidRDefault="00462107" w:rsidP="0055184B">
      <w:pPr>
        <w:ind w:firstLine="720"/>
        <w:jc w:val="both"/>
        <w:rPr>
          <w:sz w:val="16"/>
          <w:szCs w:val="16"/>
        </w:rPr>
      </w:pPr>
      <w:r w:rsidRPr="0055184B">
        <w:rPr>
          <w:sz w:val="16"/>
          <w:szCs w:val="16"/>
        </w:rPr>
        <w:t>1.2.1. Наличие государственной регистрации и осуществление деятельности на территории муниципального района;</w:t>
      </w:r>
    </w:p>
    <w:p w:rsidR="00462107" w:rsidRPr="0055184B" w:rsidRDefault="00462107" w:rsidP="0055184B">
      <w:pPr>
        <w:ind w:firstLine="720"/>
        <w:jc w:val="both"/>
        <w:rPr>
          <w:b/>
          <w:sz w:val="16"/>
          <w:szCs w:val="16"/>
        </w:rPr>
      </w:pPr>
      <w:r w:rsidRPr="0055184B">
        <w:rPr>
          <w:sz w:val="16"/>
          <w:szCs w:val="16"/>
        </w:rPr>
        <w:t>1.2.2. Отсутствие просроченной задолженности по налогам, сборам и иным обязательным платежам</w:t>
      </w:r>
      <w:r w:rsidRPr="0055184B">
        <w:rPr>
          <w:b/>
          <w:sz w:val="16"/>
          <w:szCs w:val="16"/>
        </w:rPr>
        <w:t>;</w:t>
      </w:r>
    </w:p>
    <w:p w:rsidR="00462107" w:rsidRPr="0055184B" w:rsidRDefault="00462107" w:rsidP="0055184B">
      <w:pPr>
        <w:ind w:firstLine="720"/>
        <w:jc w:val="both"/>
        <w:rPr>
          <w:b/>
          <w:sz w:val="16"/>
          <w:szCs w:val="16"/>
        </w:rPr>
      </w:pPr>
      <w:r w:rsidRPr="0055184B">
        <w:rPr>
          <w:sz w:val="16"/>
          <w:szCs w:val="16"/>
        </w:rPr>
        <w:t>1.2.3.  Наличие бизнес-проекта по созданию и развитию собственного бизнеса (далее бизнес-проект);</w:t>
      </w:r>
    </w:p>
    <w:p w:rsidR="00462107" w:rsidRPr="0055184B" w:rsidRDefault="00462107" w:rsidP="0055184B">
      <w:pPr>
        <w:ind w:firstLine="720"/>
        <w:jc w:val="both"/>
        <w:rPr>
          <w:sz w:val="16"/>
          <w:szCs w:val="16"/>
        </w:rPr>
      </w:pPr>
      <w:r w:rsidRPr="0055184B">
        <w:rPr>
          <w:sz w:val="16"/>
          <w:szCs w:val="16"/>
        </w:rPr>
        <w:t>1.2.4. Соответствие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462107" w:rsidRPr="0055184B" w:rsidRDefault="00462107" w:rsidP="0055184B">
      <w:pPr>
        <w:ind w:firstLine="720"/>
        <w:jc w:val="both"/>
        <w:rPr>
          <w:sz w:val="16"/>
          <w:szCs w:val="16"/>
        </w:rPr>
      </w:pPr>
      <w:r w:rsidRPr="0055184B">
        <w:rPr>
          <w:sz w:val="16"/>
          <w:szCs w:val="16"/>
        </w:rPr>
        <w:t>1.2.5. Отсутствие по данному бизнес-проекту аналогичной поддержки из областного и федерального бюджетов;</w:t>
      </w:r>
    </w:p>
    <w:p w:rsidR="00462107" w:rsidRPr="0055184B" w:rsidRDefault="00462107" w:rsidP="0055184B">
      <w:pPr>
        <w:ind w:firstLine="720"/>
        <w:jc w:val="both"/>
        <w:rPr>
          <w:sz w:val="16"/>
          <w:szCs w:val="16"/>
        </w:rPr>
      </w:pPr>
      <w:r w:rsidRPr="0055184B">
        <w:rPr>
          <w:sz w:val="16"/>
          <w:szCs w:val="16"/>
        </w:rPr>
        <w:t xml:space="preserve">1.2.6. Представление в отдел экономики, потребительского рынка и сельского хозяйства комитета инвестиционной политики Администрации муниципального района надлежаще оформленных документов в соответствии с Порядком. </w:t>
      </w:r>
    </w:p>
    <w:p w:rsidR="00462107" w:rsidRPr="0055184B" w:rsidRDefault="00462107" w:rsidP="0055184B">
      <w:pPr>
        <w:jc w:val="both"/>
        <w:rPr>
          <w:sz w:val="16"/>
          <w:szCs w:val="16"/>
        </w:rPr>
      </w:pPr>
      <w:r w:rsidRPr="0055184B">
        <w:rPr>
          <w:sz w:val="16"/>
          <w:szCs w:val="16"/>
        </w:rPr>
        <w:t xml:space="preserve">            1.2.7. Согласие на осуществление Администрацией муниципального района и органами государственного (муниципального) финансового контроля проверок соблюдения получателем субсидий условий, целей и порядка её предоставления.</w:t>
      </w:r>
    </w:p>
    <w:p w:rsidR="00462107" w:rsidRPr="0055184B" w:rsidRDefault="00462107" w:rsidP="0055184B">
      <w:pPr>
        <w:jc w:val="both"/>
        <w:rPr>
          <w:sz w:val="16"/>
          <w:szCs w:val="16"/>
        </w:rPr>
      </w:pPr>
      <w:r w:rsidRPr="0055184B">
        <w:rPr>
          <w:sz w:val="16"/>
          <w:szCs w:val="16"/>
        </w:rPr>
        <w:tab/>
        <w:t>1.2.8. Участие не менее двух мероприятиях (ярмарки, выставки, праздники) организованных Администрацией муниципального района в целях популяризации предпринимательской деятельности и профориентации граждан.</w:t>
      </w:r>
    </w:p>
    <w:p w:rsidR="00462107" w:rsidRPr="0055184B" w:rsidRDefault="00462107" w:rsidP="0055184B">
      <w:pPr>
        <w:jc w:val="both"/>
        <w:rPr>
          <w:sz w:val="16"/>
          <w:szCs w:val="16"/>
        </w:rPr>
      </w:pPr>
      <w:r w:rsidRPr="0055184B">
        <w:rPr>
          <w:sz w:val="16"/>
          <w:szCs w:val="16"/>
        </w:rPr>
        <w:t xml:space="preserve">            1.3. Размер предоставляемой субсидии определяется сметой, являющейся приложением 1 к настоящему договору (далее Смета), и составляет ___________________________________рублей</w:t>
      </w:r>
      <w:r w:rsidRPr="0055184B">
        <w:rPr>
          <w:b/>
          <w:sz w:val="16"/>
          <w:szCs w:val="16"/>
        </w:rPr>
        <w:t>.</w:t>
      </w:r>
    </w:p>
    <w:p w:rsidR="00462107" w:rsidRPr="0055184B" w:rsidRDefault="00462107" w:rsidP="0055184B">
      <w:pPr>
        <w:ind w:firstLine="720"/>
        <w:jc w:val="both"/>
        <w:rPr>
          <w:sz w:val="16"/>
          <w:szCs w:val="16"/>
        </w:rPr>
      </w:pPr>
      <w:r w:rsidRPr="0055184B">
        <w:rPr>
          <w:sz w:val="16"/>
          <w:szCs w:val="16"/>
        </w:rPr>
        <w:t xml:space="preserve">1.4. Субсидия предоставляется по итогам проведения конкурсного отбора, результаты которого оформляются протоколом заседания конкурсной комиссии, утвержденной распоряжением Администрации </w:t>
      </w:r>
      <w:proofErr w:type="gramStart"/>
      <w:r w:rsidRPr="0055184B">
        <w:rPr>
          <w:sz w:val="16"/>
          <w:szCs w:val="16"/>
        </w:rPr>
        <w:t>муниципального  района</w:t>
      </w:r>
      <w:proofErr w:type="gramEnd"/>
      <w:r w:rsidRPr="0055184B">
        <w:rPr>
          <w:sz w:val="16"/>
          <w:szCs w:val="16"/>
        </w:rPr>
        <w:t>.</w:t>
      </w:r>
    </w:p>
    <w:p w:rsidR="00462107" w:rsidRPr="0055184B" w:rsidRDefault="00462107" w:rsidP="0055184B">
      <w:pPr>
        <w:ind w:firstLine="720"/>
        <w:jc w:val="both"/>
        <w:rPr>
          <w:sz w:val="16"/>
          <w:szCs w:val="16"/>
        </w:rPr>
      </w:pPr>
      <w:r w:rsidRPr="0055184B">
        <w:rPr>
          <w:sz w:val="16"/>
          <w:szCs w:val="16"/>
        </w:rPr>
        <w:t>1.5. Субсидия предоставляется Получателю субсидии 1 раз по одному бизнес-проекту в течение текущего финансового года. Сумма субсидии, указанная в Смете и пункте 1.3 настоящего договора, является окончательной и не подлежит увеличению.</w:t>
      </w:r>
    </w:p>
    <w:p w:rsidR="00462107" w:rsidRPr="0055184B" w:rsidRDefault="00462107" w:rsidP="0055184B">
      <w:pPr>
        <w:ind w:firstLine="720"/>
        <w:jc w:val="both"/>
        <w:rPr>
          <w:sz w:val="16"/>
          <w:szCs w:val="16"/>
        </w:rPr>
      </w:pPr>
      <w:r w:rsidRPr="0055184B">
        <w:rPr>
          <w:sz w:val="16"/>
          <w:szCs w:val="16"/>
        </w:rPr>
        <w:t>1.6. Предоставление субсидии осуществляется Администрацией в течение десяти дней после предоставления Получателем субсидии необходимых документов.</w:t>
      </w:r>
    </w:p>
    <w:p w:rsidR="00462107" w:rsidRPr="0055184B" w:rsidRDefault="00462107" w:rsidP="0055184B">
      <w:pPr>
        <w:ind w:firstLine="720"/>
        <w:jc w:val="center"/>
        <w:rPr>
          <w:b/>
          <w:bCs/>
          <w:sz w:val="16"/>
          <w:szCs w:val="16"/>
        </w:rPr>
      </w:pPr>
      <w:r w:rsidRPr="0055184B">
        <w:rPr>
          <w:b/>
          <w:bCs/>
          <w:sz w:val="16"/>
          <w:szCs w:val="16"/>
        </w:rPr>
        <w:t>2. Права и обязанности Сторон</w:t>
      </w:r>
    </w:p>
    <w:p w:rsidR="00462107" w:rsidRPr="0055184B" w:rsidRDefault="00462107" w:rsidP="0055184B">
      <w:pPr>
        <w:ind w:firstLine="720"/>
        <w:jc w:val="both"/>
        <w:rPr>
          <w:sz w:val="16"/>
          <w:szCs w:val="16"/>
        </w:rPr>
      </w:pPr>
      <w:r w:rsidRPr="0055184B">
        <w:rPr>
          <w:sz w:val="16"/>
          <w:szCs w:val="16"/>
        </w:rPr>
        <w:t xml:space="preserve">2.1. Получатель субсидии обязан: </w:t>
      </w:r>
    </w:p>
    <w:p w:rsidR="00462107" w:rsidRPr="0055184B" w:rsidRDefault="00462107" w:rsidP="0055184B">
      <w:pPr>
        <w:ind w:firstLine="720"/>
        <w:jc w:val="both"/>
        <w:rPr>
          <w:sz w:val="16"/>
          <w:szCs w:val="16"/>
        </w:rPr>
      </w:pPr>
      <w:r w:rsidRPr="0055184B">
        <w:rPr>
          <w:sz w:val="16"/>
          <w:szCs w:val="16"/>
        </w:rPr>
        <w:t>2.1.1. Представлять в отдел документы, необходимые для получения субсидии за счет средств бюджета муниципального района в соответствии с пунктом 10 Порядка;</w:t>
      </w:r>
    </w:p>
    <w:p w:rsidR="00462107" w:rsidRPr="0055184B" w:rsidRDefault="00462107" w:rsidP="0055184B">
      <w:pPr>
        <w:ind w:firstLine="720"/>
        <w:jc w:val="both"/>
        <w:rPr>
          <w:sz w:val="16"/>
          <w:szCs w:val="16"/>
        </w:rPr>
      </w:pPr>
      <w:r w:rsidRPr="0055184B">
        <w:rPr>
          <w:sz w:val="16"/>
          <w:szCs w:val="16"/>
        </w:rPr>
        <w:t>2.1.2.</w:t>
      </w:r>
      <w:r w:rsidRPr="0055184B">
        <w:rPr>
          <w:b/>
          <w:sz w:val="16"/>
          <w:szCs w:val="16"/>
        </w:rPr>
        <w:t xml:space="preserve">  </w:t>
      </w:r>
      <w:r w:rsidRPr="0055184B">
        <w:rPr>
          <w:sz w:val="16"/>
          <w:szCs w:val="16"/>
        </w:rPr>
        <w:t>Осуществить реализацию бизнес-проекта;</w:t>
      </w:r>
    </w:p>
    <w:p w:rsidR="00462107" w:rsidRPr="0055184B" w:rsidRDefault="00462107" w:rsidP="0055184B">
      <w:pPr>
        <w:ind w:firstLine="720"/>
        <w:jc w:val="both"/>
        <w:rPr>
          <w:sz w:val="16"/>
          <w:szCs w:val="16"/>
        </w:rPr>
      </w:pPr>
      <w:r w:rsidRPr="0055184B">
        <w:rPr>
          <w:sz w:val="16"/>
          <w:szCs w:val="16"/>
        </w:rPr>
        <w:t>2.1.3.  В течение девяти месяцев после перечисления субсидии использовать собственные средства и средства субсидии по целевому назначению в полном объеме в соответствии со Сметой;</w:t>
      </w:r>
    </w:p>
    <w:p w:rsidR="00462107" w:rsidRPr="0055184B" w:rsidRDefault="00462107" w:rsidP="0055184B">
      <w:pPr>
        <w:ind w:firstLine="720"/>
        <w:jc w:val="both"/>
        <w:rPr>
          <w:b/>
          <w:sz w:val="16"/>
          <w:szCs w:val="16"/>
        </w:rPr>
      </w:pPr>
      <w:r w:rsidRPr="0055184B">
        <w:rPr>
          <w:sz w:val="16"/>
          <w:szCs w:val="16"/>
        </w:rPr>
        <w:t xml:space="preserve">2.1.4.  В течение срока, указанного в подпункте 2.1.3 настоящего Договора, представить в отдел информацию и документы, </w:t>
      </w:r>
      <w:proofErr w:type="gramStart"/>
      <w:r w:rsidRPr="0055184B">
        <w:rPr>
          <w:sz w:val="16"/>
          <w:szCs w:val="16"/>
        </w:rPr>
        <w:t>подтверждающие  реализацию</w:t>
      </w:r>
      <w:proofErr w:type="gramEnd"/>
      <w:r w:rsidRPr="0055184B">
        <w:rPr>
          <w:sz w:val="16"/>
          <w:szCs w:val="16"/>
        </w:rPr>
        <w:t xml:space="preserve"> бизнес-проекта и целевое использование субсидии в соответствии со Сметой (копии платежных поручений, чеков, договоров, актов выполненных работ, счет-фактур, счетов, паспортов технических средств и накладных (при приобретении товаров), других документов, подтверждающих произведенные затраты);</w:t>
      </w:r>
    </w:p>
    <w:p w:rsidR="00462107" w:rsidRPr="0055184B" w:rsidRDefault="00462107" w:rsidP="0055184B">
      <w:pPr>
        <w:ind w:firstLine="720"/>
        <w:jc w:val="both"/>
        <w:rPr>
          <w:sz w:val="16"/>
          <w:szCs w:val="16"/>
        </w:rPr>
      </w:pPr>
      <w:r w:rsidRPr="0055184B">
        <w:rPr>
          <w:sz w:val="16"/>
          <w:szCs w:val="16"/>
        </w:rPr>
        <w:t>2.1.5. В случае неиспользования субсидии осуществить ее возврат в бюджет муниципального района;</w:t>
      </w:r>
    </w:p>
    <w:p w:rsidR="00462107" w:rsidRPr="0055184B" w:rsidRDefault="00462107" w:rsidP="0055184B">
      <w:pPr>
        <w:ind w:firstLine="720"/>
        <w:jc w:val="both"/>
        <w:rPr>
          <w:sz w:val="16"/>
          <w:szCs w:val="16"/>
        </w:rPr>
      </w:pPr>
      <w:r w:rsidRPr="0055184B">
        <w:rPr>
          <w:sz w:val="16"/>
          <w:szCs w:val="16"/>
        </w:rPr>
        <w:t>2.1.6. В случае представления документов, указанных в подпункте 2.1.4 настоящего Договора, подтверждающих затраты Получателя субсидии в сумме меньшей, чем сумма, указанная в строке 9 Сметы, осуществить возврат части субсидии, превышающей 70 процентов фактически произведенных затрат, в бюджет муниципального района;</w:t>
      </w:r>
    </w:p>
    <w:p w:rsidR="00462107" w:rsidRPr="0055184B" w:rsidRDefault="00462107" w:rsidP="0055184B">
      <w:pPr>
        <w:ind w:firstLine="720"/>
        <w:jc w:val="both"/>
        <w:rPr>
          <w:sz w:val="16"/>
          <w:szCs w:val="16"/>
        </w:rPr>
      </w:pPr>
      <w:r w:rsidRPr="0055184B">
        <w:rPr>
          <w:sz w:val="16"/>
          <w:szCs w:val="16"/>
        </w:rPr>
        <w:t xml:space="preserve">2.1.7. Представлять в отдел ежеквартально (до 10 числа месяца, следующего за отчетным) в течение двух лет после перечисления субсидии сведения об экономических показателях субъекта малого предпринимательства-получателя государственной поддержки в соответствии с </w:t>
      </w:r>
      <w:proofErr w:type="gramStart"/>
      <w:r w:rsidRPr="0055184B">
        <w:rPr>
          <w:sz w:val="16"/>
          <w:szCs w:val="16"/>
        </w:rPr>
        <w:t>приложением  2</w:t>
      </w:r>
      <w:proofErr w:type="gramEnd"/>
      <w:r w:rsidRPr="0055184B">
        <w:rPr>
          <w:sz w:val="16"/>
          <w:szCs w:val="16"/>
        </w:rPr>
        <w:t xml:space="preserve"> к настоящему Договору;</w:t>
      </w:r>
    </w:p>
    <w:p w:rsidR="00462107" w:rsidRPr="0055184B" w:rsidRDefault="00462107" w:rsidP="0055184B">
      <w:pPr>
        <w:ind w:firstLine="720"/>
        <w:jc w:val="both"/>
        <w:rPr>
          <w:sz w:val="16"/>
          <w:szCs w:val="16"/>
        </w:rPr>
      </w:pPr>
      <w:r w:rsidRPr="0055184B">
        <w:rPr>
          <w:sz w:val="16"/>
          <w:szCs w:val="16"/>
        </w:rPr>
        <w:t xml:space="preserve">2.1.8.  В течение десяти дней после истечения срока, указанного в подпункте 2.1.3 настоящего </w:t>
      </w:r>
      <w:proofErr w:type="gramStart"/>
      <w:r w:rsidRPr="0055184B">
        <w:rPr>
          <w:sz w:val="16"/>
          <w:szCs w:val="16"/>
        </w:rPr>
        <w:t>Договора,  представить</w:t>
      </w:r>
      <w:proofErr w:type="gramEnd"/>
      <w:r w:rsidRPr="0055184B">
        <w:rPr>
          <w:sz w:val="16"/>
          <w:szCs w:val="16"/>
        </w:rPr>
        <w:t xml:space="preserve"> в отдел Акт исполнения обязательств по договору (далее - Акт)  в двух экземплярах в соответствии с приложением 3 к настоящему Договору. </w:t>
      </w:r>
    </w:p>
    <w:p w:rsidR="00462107" w:rsidRPr="0055184B" w:rsidRDefault="00462107" w:rsidP="0055184B">
      <w:pPr>
        <w:ind w:firstLine="720"/>
        <w:jc w:val="both"/>
        <w:rPr>
          <w:sz w:val="16"/>
          <w:szCs w:val="16"/>
        </w:rPr>
      </w:pPr>
      <w:r w:rsidRPr="0055184B">
        <w:rPr>
          <w:sz w:val="16"/>
          <w:szCs w:val="16"/>
        </w:rPr>
        <w:t>2.2.  Получатель субсидии имеет право:</w:t>
      </w:r>
    </w:p>
    <w:p w:rsidR="00462107" w:rsidRPr="0055184B" w:rsidRDefault="00462107" w:rsidP="0055184B">
      <w:pPr>
        <w:ind w:firstLine="720"/>
        <w:jc w:val="both"/>
        <w:rPr>
          <w:sz w:val="16"/>
          <w:szCs w:val="16"/>
        </w:rPr>
      </w:pPr>
      <w:r w:rsidRPr="0055184B">
        <w:rPr>
          <w:sz w:val="16"/>
          <w:szCs w:val="16"/>
        </w:rPr>
        <w:t>2.2.1. Требовать от Администрации исполнения обязательств по настоящему Договору;</w:t>
      </w:r>
    </w:p>
    <w:p w:rsidR="00462107" w:rsidRPr="0055184B" w:rsidRDefault="00462107" w:rsidP="0055184B">
      <w:pPr>
        <w:ind w:firstLine="720"/>
        <w:jc w:val="both"/>
        <w:rPr>
          <w:sz w:val="16"/>
          <w:szCs w:val="16"/>
        </w:rPr>
      </w:pPr>
      <w:r w:rsidRPr="0055184B">
        <w:rPr>
          <w:sz w:val="16"/>
          <w:szCs w:val="16"/>
        </w:rPr>
        <w:t>2.2.2. При надлежащем выполнении им обязательств по настоящему Договору запросить информацию о сроках перечисления ему субсидий.</w:t>
      </w:r>
    </w:p>
    <w:p w:rsidR="00462107" w:rsidRPr="0055184B" w:rsidRDefault="00462107" w:rsidP="0055184B">
      <w:pPr>
        <w:ind w:firstLine="720"/>
        <w:jc w:val="both"/>
        <w:rPr>
          <w:sz w:val="16"/>
          <w:szCs w:val="16"/>
        </w:rPr>
      </w:pPr>
      <w:r w:rsidRPr="0055184B">
        <w:rPr>
          <w:sz w:val="16"/>
          <w:szCs w:val="16"/>
        </w:rPr>
        <w:t>2.3.  Администрация обязуется:</w:t>
      </w:r>
    </w:p>
    <w:p w:rsidR="00462107" w:rsidRPr="0055184B" w:rsidRDefault="00462107" w:rsidP="0055184B">
      <w:pPr>
        <w:ind w:firstLine="720"/>
        <w:jc w:val="both"/>
        <w:rPr>
          <w:sz w:val="16"/>
          <w:szCs w:val="16"/>
        </w:rPr>
      </w:pPr>
      <w:r w:rsidRPr="0055184B">
        <w:rPr>
          <w:sz w:val="16"/>
          <w:szCs w:val="16"/>
        </w:rPr>
        <w:t>2.3.1. Осуществлять перечисление субсидии на расчетный счет Получателя субсидии в течение десяти дней;</w:t>
      </w:r>
    </w:p>
    <w:p w:rsidR="00462107" w:rsidRPr="0055184B" w:rsidRDefault="00462107" w:rsidP="0055184B">
      <w:pPr>
        <w:ind w:firstLine="720"/>
        <w:jc w:val="both"/>
        <w:rPr>
          <w:sz w:val="16"/>
          <w:szCs w:val="16"/>
        </w:rPr>
      </w:pPr>
      <w:r w:rsidRPr="0055184B">
        <w:rPr>
          <w:sz w:val="16"/>
          <w:szCs w:val="16"/>
        </w:rPr>
        <w:t>2.3.2. Осуществлять проверку документов, предоставляемых Получателем субсидии в соответствии с пунктом 2.1.1, 2.1.4 и 2.1.7 настоящего Договора;</w:t>
      </w:r>
    </w:p>
    <w:p w:rsidR="00462107" w:rsidRPr="0055184B" w:rsidRDefault="00462107" w:rsidP="0055184B">
      <w:pPr>
        <w:ind w:firstLine="720"/>
        <w:jc w:val="both"/>
        <w:rPr>
          <w:sz w:val="16"/>
          <w:szCs w:val="16"/>
        </w:rPr>
      </w:pPr>
      <w:r w:rsidRPr="0055184B">
        <w:rPr>
          <w:sz w:val="16"/>
          <w:szCs w:val="16"/>
        </w:rPr>
        <w:t>2.3.3. Оказывать Получателю субсидии консультативную помощь по вопросам, связанным с реализацией настоящего договора.</w:t>
      </w:r>
    </w:p>
    <w:p w:rsidR="00462107" w:rsidRPr="0055184B" w:rsidRDefault="00462107" w:rsidP="0055184B">
      <w:pPr>
        <w:ind w:firstLine="720"/>
        <w:jc w:val="both"/>
        <w:rPr>
          <w:sz w:val="16"/>
          <w:szCs w:val="16"/>
        </w:rPr>
      </w:pPr>
      <w:r w:rsidRPr="0055184B">
        <w:rPr>
          <w:sz w:val="16"/>
          <w:szCs w:val="16"/>
        </w:rPr>
        <w:t>2.4.  Администрация имеет право:</w:t>
      </w:r>
    </w:p>
    <w:p w:rsidR="00462107" w:rsidRPr="0055184B" w:rsidRDefault="00462107" w:rsidP="0055184B">
      <w:pPr>
        <w:ind w:firstLine="720"/>
        <w:jc w:val="both"/>
        <w:rPr>
          <w:sz w:val="16"/>
          <w:szCs w:val="16"/>
        </w:rPr>
      </w:pPr>
      <w:r w:rsidRPr="0055184B">
        <w:rPr>
          <w:sz w:val="16"/>
          <w:szCs w:val="16"/>
        </w:rPr>
        <w:t>2.4.1. Запрашивать у Получателя субсидии информацию об использовании средств субсидии и ходе реализации бизнес-проекта;</w:t>
      </w:r>
    </w:p>
    <w:p w:rsidR="00462107" w:rsidRPr="0055184B" w:rsidRDefault="00462107" w:rsidP="0055184B">
      <w:pPr>
        <w:ind w:firstLine="720"/>
        <w:jc w:val="both"/>
        <w:rPr>
          <w:sz w:val="16"/>
          <w:szCs w:val="16"/>
        </w:rPr>
      </w:pPr>
      <w:r w:rsidRPr="0055184B">
        <w:rPr>
          <w:sz w:val="16"/>
          <w:szCs w:val="16"/>
        </w:rPr>
        <w:t>2.4.2. В одностороннем порядке отказаться от исполнения настоящего Договора в случае неисполнений условий настоящего Договора в случае неисполнения условий настоящего Договора Получателем субсидии.</w:t>
      </w:r>
    </w:p>
    <w:p w:rsidR="00462107" w:rsidRPr="0055184B" w:rsidRDefault="00462107" w:rsidP="0055184B">
      <w:pPr>
        <w:ind w:firstLine="709"/>
        <w:jc w:val="both"/>
        <w:rPr>
          <w:sz w:val="16"/>
          <w:szCs w:val="16"/>
          <w:lang w:eastAsia="zh-CN" w:bidi="hi-IN"/>
        </w:rPr>
      </w:pPr>
      <w:r w:rsidRPr="0055184B">
        <w:rPr>
          <w:sz w:val="16"/>
          <w:szCs w:val="16"/>
          <w:lang w:eastAsia="zh-CN" w:bidi="hi-IN"/>
        </w:rPr>
        <w:t>2.4.3. Проводить проверки соблюдения получателем субсидии условий, целей и порядка ее предоставления;</w:t>
      </w:r>
    </w:p>
    <w:p w:rsidR="00462107" w:rsidRPr="0055184B" w:rsidRDefault="00462107" w:rsidP="0055184B">
      <w:pPr>
        <w:ind w:firstLine="720"/>
        <w:jc w:val="both"/>
        <w:rPr>
          <w:sz w:val="16"/>
          <w:szCs w:val="16"/>
        </w:rPr>
      </w:pPr>
      <w:r w:rsidRPr="0055184B">
        <w:rPr>
          <w:sz w:val="16"/>
          <w:szCs w:val="16"/>
          <w:lang w:eastAsia="zh-CN" w:bidi="hi-IN"/>
        </w:rPr>
        <w:t>2.4.4. Осуществлять контроль за достоверностью предоставленных сведений, указанных в пункте 2.1.7 настоящего договора.</w:t>
      </w:r>
    </w:p>
    <w:p w:rsidR="00462107" w:rsidRPr="0055184B" w:rsidRDefault="00462107" w:rsidP="0055184B">
      <w:pPr>
        <w:jc w:val="center"/>
        <w:rPr>
          <w:b/>
          <w:bCs/>
          <w:sz w:val="16"/>
          <w:szCs w:val="16"/>
        </w:rPr>
      </w:pPr>
      <w:r w:rsidRPr="0055184B">
        <w:rPr>
          <w:b/>
          <w:bCs/>
          <w:sz w:val="16"/>
          <w:szCs w:val="16"/>
        </w:rPr>
        <w:t>3. Порядок перечисления субсидии</w:t>
      </w:r>
    </w:p>
    <w:p w:rsidR="00462107" w:rsidRPr="0055184B" w:rsidRDefault="00462107" w:rsidP="0055184B">
      <w:pPr>
        <w:ind w:firstLine="720"/>
        <w:jc w:val="both"/>
        <w:rPr>
          <w:sz w:val="16"/>
          <w:szCs w:val="16"/>
        </w:rPr>
      </w:pPr>
      <w:r w:rsidRPr="0055184B">
        <w:rPr>
          <w:sz w:val="16"/>
          <w:szCs w:val="16"/>
        </w:rPr>
        <w:t>3.1. Перечисление субсидии осуществляется в пределах средств, предусмотренных на реализацию мероприятия «Предоставление субсидий бюджетам муниципальных районов области для финансового обеспечения мероприятий по поддержке малого и среднего предпринимательства» подпрограммы «Развитие малого и среднего предпринимательства» государственной программы «Обеспечение экономического развития Новгородской области на 2014 - 2021 годы», утвержденной постановлением Правительства Новгородской области от 24.06.2019 № 235.</w:t>
      </w:r>
    </w:p>
    <w:p w:rsidR="00462107" w:rsidRPr="0055184B" w:rsidRDefault="00462107" w:rsidP="0055184B">
      <w:pPr>
        <w:ind w:firstLine="720"/>
        <w:jc w:val="both"/>
        <w:rPr>
          <w:sz w:val="16"/>
          <w:szCs w:val="16"/>
        </w:rPr>
      </w:pPr>
      <w:r w:rsidRPr="0055184B">
        <w:rPr>
          <w:sz w:val="16"/>
          <w:szCs w:val="16"/>
        </w:rPr>
        <w:t xml:space="preserve">3.2. Перечисление субсидии осуществляется по безналичному расчету в соответствии с утвержденными бюджетными ассигнованиями и в пределах бюджетных обязательств, а </w:t>
      </w:r>
      <w:proofErr w:type="gramStart"/>
      <w:r w:rsidRPr="0055184B">
        <w:rPr>
          <w:sz w:val="16"/>
          <w:szCs w:val="16"/>
        </w:rPr>
        <w:t>при  отсутствии</w:t>
      </w:r>
      <w:proofErr w:type="gramEnd"/>
      <w:r w:rsidRPr="0055184B">
        <w:rPr>
          <w:sz w:val="16"/>
          <w:szCs w:val="16"/>
        </w:rPr>
        <w:t xml:space="preserve"> (задержке) финансирования - по мере поступления денежных средств.</w:t>
      </w:r>
    </w:p>
    <w:p w:rsidR="00462107" w:rsidRPr="0055184B" w:rsidRDefault="00462107" w:rsidP="0055184B">
      <w:pPr>
        <w:jc w:val="center"/>
        <w:rPr>
          <w:b/>
          <w:bCs/>
          <w:sz w:val="16"/>
          <w:szCs w:val="16"/>
        </w:rPr>
      </w:pPr>
      <w:r w:rsidRPr="0055184B">
        <w:rPr>
          <w:b/>
          <w:bCs/>
          <w:sz w:val="16"/>
          <w:szCs w:val="16"/>
        </w:rPr>
        <w:t>4. Срок действия договора</w:t>
      </w:r>
    </w:p>
    <w:p w:rsidR="00462107" w:rsidRPr="0055184B" w:rsidRDefault="00462107" w:rsidP="0055184B">
      <w:pPr>
        <w:ind w:firstLine="720"/>
        <w:jc w:val="both"/>
        <w:rPr>
          <w:sz w:val="16"/>
          <w:szCs w:val="16"/>
        </w:rPr>
      </w:pPr>
      <w:r w:rsidRPr="0055184B">
        <w:rPr>
          <w:sz w:val="16"/>
          <w:szCs w:val="16"/>
        </w:rPr>
        <w:lastRenderedPageBreak/>
        <w:t>4.1.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462107" w:rsidRPr="0055184B" w:rsidRDefault="00462107" w:rsidP="0055184B">
      <w:pPr>
        <w:jc w:val="center"/>
        <w:rPr>
          <w:b/>
          <w:bCs/>
          <w:sz w:val="16"/>
          <w:szCs w:val="16"/>
        </w:rPr>
      </w:pPr>
      <w:r w:rsidRPr="0055184B">
        <w:rPr>
          <w:b/>
          <w:bCs/>
          <w:sz w:val="16"/>
          <w:szCs w:val="16"/>
        </w:rPr>
        <w:t>5. Ответственность Сторон</w:t>
      </w:r>
    </w:p>
    <w:p w:rsidR="00462107" w:rsidRPr="0055184B" w:rsidRDefault="00462107" w:rsidP="0055184B">
      <w:pPr>
        <w:ind w:firstLine="720"/>
        <w:jc w:val="both"/>
        <w:rPr>
          <w:sz w:val="16"/>
          <w:szCs w:val="16"/>
        </w:rPr>
      </w:pPr>
      <w:r w:rsidRPr="0055184B">
        <w:rPr>
          <w:sz w:val="16"/>
          <w:szCs w:val="16"/>
        </w:rPr>
        <w:t>5.1. В случае выявления нарушений условий предоставления субсидии и (или) ее нецелевого использования Получатель субсидии обязуется осуществить возврат субсидии в добровольном порядке в течение десяти банковских дней с момента выявления нарушения.</w:t>
      </w:r>
    </w:p>
    <w:p w:rsidR="00462107" w:rsidRPr="0055184B" w:rsidRDefault="00462107" w:rsidP="0055184B">
      <w:pPr>
        <w:ind w:firstLine="720"/>
        <w:jc w:val="both"/>
        <w:rPr>
          <w:sz w:val="16"/>
          <w:szCs w:val="16"/>
        </w:rPr>
      </w:pPr>
      <w:r w:rsidRPr="0055184B">
        <w:rPr>
          <w:sz w:val="16"/>
          <w:szCs w:val="16"/>
        </w:rPr>
        <w:t>5.2. В случае если Получатель субсидии не перечислит сумму субсидии в бюджет муниципального района в срок, указанный в пункте 5.1 настоящего Договора, взыскание суммы субсидии осуществляется в судебном порядке.</w:t>
      </w:r>
    </w:p>
    <w:p w:rsidR="00462107" w:rsidRPr="0055184B" w:rsidRDefault="00462107" w:rsidP="0055184B">
      <w:pPr>
        <w:ind w:firstLine="720"/>
        <w:jc w:val="both"/>
        <w:rPr>
          <w:sz w:val="16"/>
          <w:szCs w:val="16"/>
        </w:rPr>
      </w:pPr>
      <w:r w:rsidRPr="0055184B">
        <w:rPr>
          <w:sz w:val="16"/>
          <w:szCs w:val="16"/>
        </w:rPr>
        <w:t>5.3. Администрация осуществляет контроль за возвратом Получателем субсидии денежных средств в бюджет муниципального района.</w:t>
      </w:r>
    </w:p>
    <w:p w:rsidR="00462107" w:rsidRPr="0055184B" w:rsidRDefault="00462107" w:rsidP="0055184B">
      <w:pPr>
        <w:ind w:firstLine="720"/>
        <w:jc w:val="both"/>
        <w:rPr>
          <w:sz w:val="16"/>
          <w:szCs w:val="16"/>
        </w:rPr>
      </w:pPr>
      <w:r w:rsidRPr="0055184B">
        <w:rPr>
          <w:sz w:val="16"/>
          <w:szCs w:val="16"/>
        </w:rPr>
        <w:t>5.4. За невыполнение или ненадлежащие выполнение обязательств по настоящему Договору Стороны несут ответственность в соответствии с законодательством Российской Федерации.</w:t>
      </w:r>
    </w:p>
    <w:p w:rsidR="00462107" w:rsidRPr="0055184B" w:rsidRDefault="00462107" w:rsidP="0055184B">
      <w:pPr>
        <w:jc w:val="center"/>
        <w:rPr>
          <w:b/>
          <w:bCs/>
          <w:sz w:val="16"/>
          <w:szCs w:val="16"/>
        </w:rPr>
      </w:pPr>
      <w:r w:rsidRPr="0055184B">
        <w:rPr>
          <w:b/>
          <w:bCs/>
          <w:sz w:val="16"/>
          <w:szCs w:val="16"/>
        </w:rPr>
        <w:t>6. Прочие условия</w:t>
      </w:r>
    </w:p>
    <w:p w:rsidR="00462107" w:rsidRPr="0055184B" w:rsidRDefault="00462107" w:rsidP="0055184B">
      <w:pPr>
        <w:ind w:firstLine="720"/>
        <w:jc w:val="both"/>
        <w:rPr>
          <w:sz w:val="16"/>
          <w:szCs w:val="16"/>
        </w:rPr>
      </w:pPr>
      <w:r w:rsidRPr="0055184B">
        <w:rPr>
          <w:sz w:val="16"/>
          <w:szCs w:val="16"/>
        </w:rPr>
        <w:t xml:space="preserve">6.1. По </w:t>
      </w:r>
      <w:proofErr w:type="gramStart"/>
      <w:r w:rsidRPr="0055184B">
        <w:rPr>
          <w:sz w:val="16"/>
          <w:szCs w:val="16"/>
        </w:rPr>
        <w:t>всем  вопросам</w:t>
      </w:r>
      <w:proofErr w:type="gramEnd"/>
      <w:r w:rsidRPr="0055184B">
        <w:rPr>
          <w:sz w:val="16"/>
          <w:szCs w:val="16"/>
        </w:rPr>
        <w:t>, не урегулированным в настоящем договоре, Стороны руководствуются действующим законодательством Российской Федерации.</w:t>
      </w:r>
    </w:p>
    <w:p w:rsidR="00462107" w:rsidRPr="0055184B" w:rsidRDefault="00462107" w:rsidP="0055184B">
      <w:pPr>
        <w:ind w:firstLine="720"/>
        <w:jc w:val="both"/>
        <w:rPr>
          <w:sz w:val="16"/>
          <w:szCs w:val="16"/>
        </w:rPr>
      </w:pPr>
      <w:r w:rsidRPr="0055184B">
        <w:rPr>
          <w:sz w:val="16"/>
          <w:szCs w:val="16"/>
        </w:rPr>
        <w:t>6.2. Стороны разрешают все споры путем переговоров.</w:t>
      </w:r>
    </w:p>
    <w:p w:rsidR="00462107" w:rsidRPr="0055184B" w:rsidRDefault="00462107" w:rsidP="0055184B">
      <w:pPr>
        <w:ind w:firstLine="720"/>
        <w:jc w:val="both"/>
        <w:rPr>
          <w:sz w:val="16"/>
          <w:szCs w:val="16"/>
        </w:rPr>
      </w:pPr>
      <w:r w:rsidRPr="0055184B">
        <w:rPr>
          <w:sz w:val="16"/>
          <w:szCs w:val="16"/>
        </w:rPr>
        <w:t>6.3. Если урегулирование споров путем переговоров Сторон невозможно, Стороны передают его на рассмотрение в Арбитражный суд Новгородской области.</w:t>
      </w:r>
    </w:p>
    <w:p w:rsidR="00462107" w:rsidRPr="0055184B" w:rsidRDefault="00462107" w:rsidP="0055184B">
      <w:pPr>
        <w:ind w:firstLine="720"/>
        <w:jc w:val="both"/>
        <w:rPr>
          <w:sz w:val="16"/>
          <w:szCs w:val="16"/>
        </w:rPr>
      </w:pPr>
      <w:r w:rsidRPr="0055184B">
        <w:rPr>
          <w:sz w:val="16"/>
          <w:szCs w:val="16"/>
        </w:rPr>
        <w:t>6.4. Настоящий Договор составлен в двух экземплярах, имеющих одинаковую юридическую силу, по одному для каждой из сторон.</w:t>
      </w:r>
    </w:p>
    <w:p w:rsidR="00462107" w:rsidRPr="0055184B" w:rsidRDefault="00462107" w:rsidP="0055184B">
      <w:pPr>
        <w:ind w:firstLine="720"/>
        <w:jc w:val="both"/>
        <w:rPr>
          <w:sz w:val="16"/>
          <w:szCs w:val="16"/>
        </w:rPr>
      </w:pPr>
      <w:r w:rsidRPr="0055184B">
        <w:rPr>
          <w:sz w:val="16"/>
          <w:szCs w:val="16"/>
        </w:rPr>
        <w:t>6.5.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w:t>
      </w:r>
    </w:p>
    <w:p w:rsidR="00462107" w:rsidRPr="0055184B" w:rsidRDefault="00462107" w:rsidP="0055184B">
      <w:pPr>
        <w:jc w:val="center"/>
        <w:rPr>
          <w:b/>
          <w:bCs/>
          <w:sz w:val="16"/>
          <w:szCs w:val="16"/>
        </w:rPr>
      </w:pPr>
      <w:r w:rsidRPr="0055184B">
        <w:rPr>
          <w:b/>
          <w:bCs/>
          <w:sz w:val="16"/>
          <w:szCs w:val="16"/>
        </w:rPr>
        <w:t>7. Адреса, банковские реквизиты и подписи Сторон:</w:t>
      </w:r>
    </w:p>
    <w:p w:rsidR="00462107" w:rsidRPr="0055184B" w:rsidRDefault="00462107" w:rsidP="0055184B">
      <w:pPr>
        <w:jc w:val="center"/>
        <w:rPr>
          <w:b/>
          <w:bCs/>
          <w:sz w:val="16"/>
          <w:szCs w:val="16"/>
        </w:rPr>
      </w:pPr>
      <w:proofErr w:type="gramStart"/>
      <w:r w:rsidRPr="0055184B">
        <w:rPr>
          <w:b/>
          <w:bCs/>
          <w:sz w:val="16"/>
          <w:szCs w:val="16"/>
        </w:rPr>
        <w:t xml:space="preserve">Администрация:   </w:t>
      </w:r>
      <w:proofErr w:type="gramEnd"/>
      <w:r w:rsidRPr="0055184B">
        <w:rPr>
          <w:b/>
          <w:bCs/>
          <w:sz w:val="16"/>
          <w:szCs w:val="16"/>
        </w:rPr>
        <w:t xml:space="preserve">                                   Получатель субсидии:</w:t>
      </w:r>
    </w:p>
    <w:p w:rsidR="00462107" w:rsidRPr="0055184B" w:rsidRDefault="00462107" w:rsidP="0055184B">
      <w:pPr>
        <w:rPr>
          <w:b/>
          <w:bCs/>
          <w:sz w:val="16"/>
          <w:szCs w:val="16"/>
        </w:rPr>
      </w:pPr>
      <w:r w:rsidRPr="0055184B">
        <w:rPr>
          <w:b/>
          <w:bCs/>
          <w:sz w:val="16"/>
          <w:szCs w:val="16"/>
        </w:rPr>
        <w:t xml:space="preserve">                           </w:t>
      </w:r>
      <w:r w:rsidRPr="0055184B">
        <w:rPr>
          <w:sz w:val="16"/>
          <w:szCs w:val="16"/>
        </w:rPr>
        <w:t xml:space="preserve">__________                                                     ___________  </w:t>
      </w:r>
    </w:p>
    <w:p w:rsidR="00462107" w:rsidRPr="0055184B" w:rsidRDefault="00462107" w:rsidP="0055184B">
      <w:pPr>
        <w:jc w:val="center"/>
        <w:rPr>
          <w:sz w:val="16"/>
          <w:szCs w:val="16"/>
        </w:rPr>
      </w:pPr>
      <w:r w:rsidRPr="0055184B">
        <w:rPr>
          <w:sz w:val="16"/>
          <w:szCs w:val="16"/>
        </w:rPr>
        <w:t xml:space="preserve">                                                                                    Приложение 1</w:t>
      </w:r>
    </w:p>
    <w:p w:rsidR="00462107" w:rsidRPr="0055184B" w:rsidRDefault="00462107" w:rsidP="0055184B">
      <w:pPr>
        <w:jc w:val="center"/>
        <w:rPr>
          <w:sz w:val="16"/>
          <w:szCs w:val="16"/>
        </w:rPr>
      </w:pPr>
      <w:r w:rsidRPr="0055184B">
        <w:rPr>
          <w:sz w:val="16"/>
          <w:szCs w:val="16"/>
        </w:rPr>
        <w:t xml:space="preserve">                                                                                  к Договору</w:t>
      </w:r>
    </w:p>
    <w:p w:rsidR="00462107" w:rsidRPr="0055184B" w:rsidRDefault="00462107" w:rsidP="0055184B">
      <w:pPr>
        <w:jc w:val="center"/>
        <w:rPr>
          <w:sz w:val="16"/>
          <w:szCs w:val="16"/>
        </w:rPr>
      </w:pPr>
      <w:r w:rsidRPr="0055184B">
        <w:rPr>
          <w:sz w:val="16"/>
          <w:szCs w:val="16"/>
        </w:rPr>
        <w:t xml:space="preserve">                                                                                    о предоставлении субсидии</w:t>
      </w:r>
    </w:p>
    <w:p w:rsidR="00462107" w:rsidRPr="0055184B" w:rsidRDefault="00462107" w:rsidP="0055184B">
      <w:pPr>
        <w:jc w:val="center"/>
        <w:rPr>
          <w:sz w:val="16"/>
          <w:szCs w:val="16"/>
        </w:rPr>
      </w:pPr>
      <w:r w:rsidRPr="0055184B">
        <w:rPr>
          <w:sz w:val="16"/>
          <w:szCs w:val="16"/>
        </w:rPr>
        <w:t xml:space="preserve">                                                                                 от </w:t>
      </w:r>
      <w:proofErr w:type="gramStart"/>
      <w:r w:rsidRPr="0055184B">
        <w:rPr>
          <w:sz w:val="16"/>
          <w:szCs w:val="16"/>
        </w:rPr>
        <w:t xml:space="preserve">«  </w:t>
      </w:r>
      <w:proofErr w:type="gramEnd"/>
      <w:r w:rsidRPr="0055184B">
        <w:rPr>
          <w:sz w:val="16"/>
          <w:szCs w:val="16"/>
        </w:rPr>
        <w:t xml:space="preserve"> _» «_______» 20  __ года</w:t>
      </w:r>
    </w:p>
    <w:p w:rsidR="00462107" w:rsidRPr="0055184B" w:rsidRDefault="00462107" w:rsidP="0055184B">
      <w:pPr>
        <w:ind w:right="-100"/>
        <w:jc w:val="both"/>
        <w:rPr>
          <w:sz w:val="16"/>
          <w:szCs w:val="16"/>
        </w:rPr>
      </w:pPr>
      <w:r w:rsidRPr="0055184B">
        <w:rPr>
          <w:sz w:val="16"/>
          <w:szCs w:val="16"/>
        </w:rPr>
        <w:t xml:space="preserve">                                                         </w:t>
      </w:r>
      <w:r w:rsidRPr="0055184B">
        <w:rPr>
          <w:b/>
          <w:sz w:val="16"/>
          <w:szCs w:val="16"/>
        </w:rPr>
        <w:t>СМЕТА РАСХОДОВ БИЗНЕС-ПРОЕКТА</w:t>
      </w:r>
      <w:r w:rsidRPr="0055184B">
        <w:rPr>
          <w:sz w:val="16"/>
          <w:szCs w:val="16"/>
        </w:rPr>
        <w:t xml:space="preserve"> (в рублях)</w:t>
      </w:r>
    </w:p>
    <w:tbl>
      <w:tblPr>
        <w:tblW w:w="1049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564"/>
        <w:gridCol w:w="8364"/>
        <w:gridCol w:w="1562"/>
      </w:tblGrid>
      <w:tr w:rsidR="00462107" w:rsidRPr="0055184B" w:rsidTr="0025205A">
        <w:trPr>
          <w:trHeight w:val="20"/>
        </w:trPr>
        <w:tc>
          <w:tcPr>
            <w:tcW w:w="564" w:type="dxa"/>
            <w:tcBorders>
              <w:top w:val="single" w:sz="2" w:space="0" w:color="000000"/>
            </w:tcBorders>
          </w:tcPr>
          <w:p w:rsidR="00462107" w:rsidRPr="0055184B" w:rsidRDefault="00462107" w:rsidP="0055184B">
            <w:pPr>
              <w:pStyle w:val="aff4"/>
              <w:snapToGrid w:val="0"/>
              <w:ind w:left="-55" w:right="-135"/>
              <w:jc w:val="center"/>
              <w:rPr>
                <w:sz w:val="16"/>
                <w:szCs w:val="16"/>
              </w:rPr>
            </w:pPr>
            <w:r w:rsidRPr="0055184B">
              <w:rPr>
                <w:sz w:val="16"/>
                <w:szCs w:val="16"/>
              </w:rPr>
              <w:t>№</w:t>
            </w:r>
          </w:p>
          <w:p w:rsidR="00462107" w:rsidRPr="0055184B" w:rsidRDefault="00462107" w:rsidP="0055184B">
            <w:pPr>
              <w:pStyle w:val="aff4"/>
              <w:ind w:left="-55" w:right="-135"/>
              <w:jc w:val="center"/>
              <w:rPr>
                <w:sz w:val="16"/>
                <w:szCs w:val="16"/>
              </w:rPr>
            </w:pPr>
            <w:r w:rsidRPr="0055184B">
              <w:rPr>
                <w:sz w:val="16"/>
                <w:szCs w:val="16"/>
              </w:rPr>
              <w:t>п/п</w:t>
            </w:r>
          </w:p>
        </w:tc>
        <w:tc>
          <w:tcPr>
            <w:tcW w:w="8364" w:type="dxa"/>
            <w:tcBorders>
              <w:top w:val="single" w:sz="2" w:space="0" w:color="000000"/>
            </w:tcBorders>
          </w:tcPr>
          <w:p w:rsidR="00462107" w:rsidRPr="0055184B" w:rsidRDefault="00462107" w:rsidP="0055184B">
            <w:pPr>
              <w:pStyle w:val="aff4"/>
              <w:snapToGrid w:val="0"/>
              <w:ind w:right="-215" w:hanging="80"/>
              <w:jc w:val="center"/>
              <w:rPr>
                <w:sz w:val="16"/>
                <w:szCs w:val="16"/>
              </w:rPr>
            </w:pPr>
            <w:proofErr w:type="gramStart"/>
            <w:r w:rsidRPr="0055184B">
              <w:rPr>
                <w:sz w:val="16"/>
                <w:szCs w:val="16"/>
              </w:rPr>
              <w:t>Наименование  статьи</w:t>
            </w:r>
            <w:proofErr w:type="gramEnd"/>
            <w:r w:rsidRPr="0055184B">
              <w:rPr>
                <w:sz w:val="16"/>
                <w:szCs w:val="16"/>
              </w:rPr>
              <w:t xml:space="preserve"> расходов</w:t>
            </w:r>
          </w:p>
        </w:tc>
        <w:tc>
          <w:tcPr>
            <w:tcW w:w="1562" w:type="dxa"/>
            <w:tcBorders>
              <w:top w:val="single" w:sz="2" w:space="0" w:color="000000"/>
            </w:tcBorders>
          </w:tcPr>
          <w:p w:rsidR="00462107" w:rsidRPr="0055184B" w:rsidRDefault="00462107" w:rsidP="0055184B">
            <w:pPr>
              <w:pStyle w:val="aff4"/>
              <w:snapToGrid w:val="0"/>
              <w:ind w:right="-215"/>
              <w:jc w:val="center"/>
              <w:rPr>
                <w:sz w:val="16"/>
                <w:szCs w:val="16"/>
              </w:rPr>
            </w:pPr>
            <w:r w:rsidRPr="0055184B">
              <w:rPr>
                <w:sz w:val="16"/>
                <w:szCs w:val="16"/>
              </w:rPr>
              <w:t>Сумма расходов</w:t>
            </w:r>
          </w:p>
        </w:tc>
      </w:tr>
      <w:tr w:rsidR="00462107" w:rsidRPr="0055184B" w:rsidTr="0025205A">
        <w:trPr>
          <w:trHeight w:val="20"/>
        </w:trPr>
        <w:tc>
          <w:tcPr>
            <w:tcW w:w="564" w:type="dxa"/>
          </w:tcPr>
          <w:p w:rsidR="00462107" w:rsidRPr="0055184B" w:rsidRDefault="00462107" w:rsidP="0055184B">
            <w:pPr>
              <w:pStyle w:val="aff4"/>
              <w:snapToGrid w:val="0"/>
              <w:ind w:left="-55" w:right="-135"/>
              <w:jc w:val="center"/>
              <w:rPr>
                <w:sz w:val="16"/>
                <w:szCs w:val="16"/>
              </w:rPr>
            </w:pPr>
            <w:r w:rsidRPr="0055184B">
              <w:rPr>
                <w:sz w:val="16"/>
                <w:szCs w:val="16"/>
              </w:rPr>
              <w:t>1.</w:t>
            </w:r>
          </w:p>
        </w:tc>
        <w:tc>
          <w:tcPr>
            <w:tcW w:w="8364" w:type="dxa"/>
          </w:tcPr>
          <w:p w:rsidR="00462107" w:rsidRPr="0055184B" w:rsidRDefault="00462107" w:rsidP="0055184B">
            <w:pPr>
              <w:pStyle w:val="aff4"/>
              <w:snapToGrid w:val="0"/>
              <w:rPr>
                <w:sz w:val="16"/>
                <w:szCs w:val="16"/>
              </w:rPr>
            </w:pPr>
            <w:r w:rsidRPr="0055184B">
              <w:rPr>
                <w:sz w:val="16"/>
                <w:szCs w:val="16"/>
              </w:rPr>
              <w:t>Расходы на регистрацию юридического лица (индивидуального предпринимателя)</w:t>
            </w:r>
          </w:p>
        </w:tc>
        <w:tc>
          <w:tcPr>
            <w:tcW w:w="1562" w:type="dxa"/>
          </w:tcPr>
          <w:p w:rsidR="00462107" w:rsidRPr="0055184B" w:rsidRDefault="00462107" w:rsidP="0055184B">
            <w:pPr>
              <w:pStyle w:val="aff4"/>
              <w:snapToGrid w:val="0"/>
              <w:ind w:right="-454"/>
              <w:jc w:val="center"/>
              <w:rPr>
                <w:sz w:val="16"/>
                <w:szCs w:val="16"/>
              </w:rPr>
            </w:pPr>
          </w:p>
        </w:tc>
      </w:tr>
      <w:tr w:rsidR="00462107" w:rsidRPr="0055184B" w:rsidTr="0025205A">
        <w:trPr>
          <w:trHeight w:val="20"/>
        </w:trPr>
        <w:tc>
          <w:tcPr>
            <w:tcW w:w="564" w:type="dxa"/>
          </w:tcPr>
          <w:p w:rsidR="00462107" w:rsidRPr="0055184B" w:rsidRDefault="00462107" w:rsidP="0055184B">
            <w:pPr>
              <w:pStyle w:val="aff4"/>
              <w:snapToGrid w:val="0"/>
              <w:ind w:left="-55" w:right="-135"/>
              <w:jc w:val="center"/>
              <w:rPr>
                <w:sz w:val="16"/>
                <w:szCs w:val="16"/>
              </w:rPr>
            </w:pPr>
            <w:r w:rsidRPr="0055184B">
              <w:rPr>
                <w:sz w:val="16"/>
                <w:szCs w:val="16"/>
              </w:rPr>
              <w:t>2.</w:t>
            </w:r>
          </w:p>
        </w:tc>
        <w:tc>
          <w:tcPr>
            <w:tcW w:w="8364" w:type="dxa"/>
          </w:tcPr>
          <w:p w:rsidR="00462107" w:rsidRPr="0055184B" w:rsidRDefault="00462107" w:rsidP="0055184B">
            <w:pPr>
              <w:pStyle w:val="aff4"/>
              <w:snapToGrid w:val="0"/>
              <w:rPr>
                <w:sz w:val="16"/>
                <w:szCs w:val="16"/>
              </w:rPr>
            </w:pPr>
            <w:r w:rsidRPr="0055184B">
              <w:rPr>
                <w:sz w:val="16"/>
                <w:szCs w:val="16"/>
              </w:rPr>
              <w:t>Приобретение оборотных средств (сырье, расходные материалы, инструменты и т. д.)</w:t>
            </w:r>
          </w:p>
        </w:tc>
        <w:tc>
          <w:tcPr>
            <w:tcW w:w="1562" w:type="dxa"/>
          </w:tcPr>
          <w:p w:rsidR="00462107" w:rsidRPr="0055184B" w:rsidRDefault="00462107" w:rsidP="0055184B">
            <w:pPr>
              <w:pStyle w:val="aff4"/>
              <w:snapToGrid w:val="0"/>
              <w:ind w:right="-454"/>
              <w:jc w:val="center"/>
              <w:rPr>
                <w:sz w:val="16"/>
                <w:szCs w:val="16"/>
              </w:rPr>
            </w:pPr>
          </w:p>
        </w:tc>
      </w:tr>
      <w:tr w:rsidR="00462107" w:rsidRPr="0055184B" w:rsidTr="0025205A">
        <w:trPr>
          <w:trHeight w:val="20"/>
        </w:trPr>
        <w:tc>
          <w:tcPr>
            <w:tcW w:w="564" w:type="dxa"/>
          </w:tcPr>
          <w:p w:rsidR="00462107" w:rsidRPr="0055184B" w:rsidRDefault="00462107" w:rsidP="0055184B">
            <w:pPr>
              <w:pStyle w:val="aff4"/>
              <w:snapToGrid w:val="0"/>
              <w:ind w:left="-55" w:right="-135"/>
              <w:jc w:val="center"/>
              <w:rPr>
                <w:sz w:val="16"/>
                <w:szCs w:val="16"/>
              </w:rPr>
            </w:pPr>
            <w:r w:rsidRPr="0055184B">
              <w:rPr>
                <w:sz w:val="16"/>
                <w:szCs w:val="16"/>
              </w:rPr>
              <w:t>3.</w:t>
            </w:r>
          </w:p>
        </w:tc>
        <w:tc>
          <w:tcPr>
            <w:tcW w:w="8364" w:type="dxa"/>
          </w:tcPr>
          <w:p w:rsidR="00462107" w:rsidRPr="0055184B" w:rsidRDefault="00462107" w:rsidP="0055184B">
            <w:pPr>
              <w:pStyle w:val="aff4"/>
              <w:snapToGrid w:val="0"/>
              <w:rPr>
                <w:sz w:val="16"/>
                <w:szCs w:val="16"/>
              </w:rPr>
            </w:pPr>
            <w:r w:rsidRPr="0055184B">
              <w:rPr>
                <w:sz w:val="16"/>
                <w:szCs w:val="16"/>
              </w:rPr>
              <w:t>Приобретение основных средств, за исключением легковых автотранспортных средств</w:t>
            </w:r>
          </w:p>
        </w:tc>
        <w:tc>
          <w:tcPr>
            <w:tcW w:w="1562" w:type="dxa"/>
          </w:tcPr>
          <w:p w:rsidR="00462107" w:rsidRPr="0055184B" w:rsidRDefault="00462107" w:rsidP="0055184B">
            <w:pPr>
              <w:pStyle w:val="aff4"/>
              <w:snapToGrid w:val="0"/>
              <w:ind w:right="-454"/>
              <w:jc w:val="center"/>
              <w:rPr>
                <w:sz w:val="16"/>
                <w:szCs w:val="16"/>
              </w:rPr>
            </w:pPr>
          </w:p>
        </w:tc>
      </w:tr>
      <w:tr w:rsidR="00462107" w:rsidRPr="0055184B" w:rsidTr="0025205A">
        <w:trPr>
          <w:trHeight w:val="20"/>
        </w:trPr>
        <w:tc>
          <w:tcPr>
            <w:tcW w:w="564" w:type="dxa"/>
          </w:tcPr>
          <w:p w:rsidR="00462107" w:rsidRPr="0055184B" w:rsidRDefault="00462107" w:rsidP="0055184B">
            <w:pPr>
              <w:pStyle w:val="aff4"/>
              <w:snapToGrid w:val="0"/>
              <w:ind w:left="-55" w:right="-135"/>
              <w:jc w:val="center"/>
              <w:rPr>
                <w:sz w:val="16"/>
                <w:szCs w:val="16"/>
              </w:rPr>
            </w:pPr>
            <w:r w:rsidRPr="0055184B">
              <w:rPr>
                <w:sz w:val="16"/>
                <w:szCs w:val="16"/>
              </w:rPr>
              <w:t>4.</w:t>
            </w:r>
          </w:p>
        </w:tc>
        <w:tc>
          <w:tcPr>
            <w:tcW w:w="8364" w:type="dxa"/>
          </w:tcPr>
          <w:p w:rsidR="00462107" w:rsidRPr="0055184B" w:rsidRDefault="00462107" w:rsidP="0055184B">
            <w:pPr>
              <w:pStyle w:val="aff4"/>
              <w:snapToGrid w:val="0"/>
              <w:rPr>
                <w:sz w:val="16"/>
                <w:szCs w:val="16"/>
              </w:rPr>
            </w:pPr>
            <w:r w:rsidRPr="0055184B">
              <w:rPr>
                <w:sz w:val="16"/>
                <w:szCs w:val="16"/>
              </w:rPr>
              <w:t>Приобретение нематериальных активов</w:t>
            </w:r>
          </w:p>
        </w:tc>
        <w:tc>
          <w:tcPr>
            <w:tcW w:w="1562" w:type="dxa"/>
          </w:tcPr>
          <w:p w:rsidR="00462107" w:rsidRPr="0055184B" w:rsidRDefault="00462107" w:rsidP="0055184B">
            <w:pPr>
              <w:pStyle w:val="aff4"/>
              <w:snapToGrid w:val="0"/>
              <w:ind w:right="-454"/>
              <w:jc w:val="center"/>
              <w:rPr>
                <w:sz w:val="16"/>
                <w:szCs w:val="16"/>
              </w:rPr>
            </w:pPr>
          </w:p>
        </w:tc>
      </w:tr>
      <w:tr w:rsidR="00462107" w:rsidRPr="0055184B" w:rsidTr="0025205A">
        <w:trPr>
          <w:trHeight w:val="20"/>
        </w:trPr>
        <w:tc>
          <w:tcPr>
            <w:tcW w:w="564" w:type="dxa"/>
          </w:tcPr>
          <w:p w:rsidR="00462107" w:rsidRPr="0055184B" w:rsidRDefault="00462107" w:rsidP="0055184B">
            <w:pPr>
              <w:pStyle w:val="aff4"/>
              <w:snapToGrid w:val="0"/>
              <w:ind w:left="-55" w:right="-135"/>
              <w:jc w:val="center"/>
              <w:rPr>
                <w:sz w:val="16"/>
                <w:szCs w:val="16"/>
              </w:rPr>
            </w:pPr>
            <w:r w:rsidRPr="0055184B">
              <w:rPr>
                <w:sz w:val="16"/>
                <w:szCs w:val="16"/>
              </w:rPr>
              <w:t>5.</w:t>
            </w:r>
          </w:p>
        </w:tc>
        <w:tc>
          <w:tcPr>
            <w:tcW w:w="8364" w:type="dxa"/>
          </w:tcPr>
          <w:p w:rsidR="00462107" w:rsidRPr="0055184B" w:rsidRDefault="00462107" w:rsidP="0055184B">
            <w:pPr>
              <w:pStyle w:val="aff4"/>
              <w:snapToGrid w:val="0"/>
              <w:rPr>
                <w:sz w:val="16"/>
                <w:szCs w:val="16"/>
              </w:rPr>
            </w:pPr>
            <w:r w:rsidRPr="0055184B">
              <w:rPr>
                <w:sz w:val="16"/>
                <w:szCs w:val="16"/>
              </w:rPr>
              <w:t xml:space="preserve">Затраты на производство, стоимость </w:t>
            </w:r>
            <w:proofErr w:type="gramStart"/>
            <w:r w:rsidRPr="0055184B">
              <w:rPr>
                <w:sz w:val="16"/>
                <w:szCs w:val="16"/>
              </w:rPr>
              <w:t>аренды  помещений</w:t>
            </w:r>
            <w:proofErr w:type="gramEnd"/>
            <w:r w:rsidRPr="0055184B">
              <w:rPr>
                <w:sz w:val="16"/>
                <w:szCs w:val="16"/>
              </w:rPr>
              <w:t xml:space="preserve">  ( за 6 месяцев с момента регистрации), строительство складского помещения</w:t>
            </w:r>
          </w:p>
        </w:tc>
        <w:tc>
          <w:tcPr>
            <w:tcW w:w="1562" w:type="dxa"/>
          </w:tcPr>
          <w:p w:rsidR="00462107" w:rsidRPr="0055184B" w:rsidRDefault="00462107" w:rsidP="0055184B">
            <w:pPr>
              <w:pStyle w:val="aff4"/>
              <w:snapToGrid w:val="0"/>
              <w:ind w:right="-454"/>
              <w:jc w:val="center"/>
              <w:rPr>
                <w:sz w:val="16"/>
                <w:szCs w:val="16"/>
              </w:rPr>
            </w:pPr>
          </w:p>
        </w:tc>
      </w:tr>
      <w:tr w:rsidR="00462107" w:rsidRPr="0055184B" w:rsidTr="0025205A">
        <w:trPr>
          <w:trHeight w:val="20"/>
        </w:trPr>
        <w:tc>
          <w:tcPr>
            <w:tcW w:w="564" w:type="dxa"/>
          </w:tcPr>
          <w:p w:rsidR="00462107" w:rsidRPr="0055184B" w:rsidRDefault="00462107" w:rsidP="0055184B">
            <w:pPr>
              <w:pStyle w:val="aff4"/>
              <w:snapToGrid w:val="0"/>
              <w:ind w:left="-55" w:right="-135"/>
              <w:jc w:val="center"/>
              <w:rPr>
                <w:sz w:val="16"/>
                <w:szCs w:val="16"/>
              </w:rPr>
            </w:pPr>
            <w:r w:rsidRPr="0055184B">
              <w:rPr>
                <w:sz w:val="16"/>
                <w:szCs w:val="16"/>
              </w:rPr>
              <w:t>6.</w:t>
            </w:r>
          </w:p>
        </w:tc>
        <w:tc>
          <w:tcPr>
            <w:tcW w:w="8364" w:type="dxa"/>
          </w:tcPr>
          <w:p w:rsidR="00462107" w:rsidRPr="0055184B" w:rsidRDefault="00462107" w:rsidP="0055184B">
            <w:pPr>
              <w:pStyle w:val="aff4"/>
              <w:snapToGrid w:val="0"/>
              <w:rPr>
                <w:sz w:val="16"/>
                <w:szCs w:val="16"/>
              </w:rPr>
            </w:pPr>
            <w:proofErr w:type="spellStart"/>
            <w:r w:rsidRPr="0055184B">
              <w:rPr>
                <w:sz w:val="16"/>
                <w:szCs w:val="16"/>
              </w:rPr>
              <w:t>Найм</w:t>
            </w:r>
            <w:proofErr w:type="spellEnd"/>
            <w:r w:rsidRPr="0055184B">
              <w:rPr>
                <w:sz w:val="16"/>
                <w:szCs w:val="16"/>
              </w:rPr>
              <w:t xml:space="preserve"> работника. Страховые взносы</w:t>
            </w:r>
          </w:p>
        </w:tc>
        <w:tc>
          <w:tcPr>
            <w:tcW w:w="1562" w:type="dxa"/>
          </w:tcPr>
          <w:p w:rsidR="00462107" w:rsidRPr="0055184B" w:rsidRDefault="00462107" w:rsidP="0055184B">
            <w:pPr>
              <w:pStyle w:val="aff4"/>
              <w:snapToGrid w:val="0"/>
              <w:ind w:right="-454"/>
              <w:jc w:val="center"/>
              <w:rPr>
                <w:sz w:val="16"/>
                <w:szCs w:val="16"/>
              </w:rPr>
            </w:pPr>
          </w:p>
        </w:tc>
      </w:tr>
      <w:tr w:rsidR="00462107" w:rsidRPr="0055184B" w:rsidTr="0025205A">
        <w:trPr>
          <w:trHeight w:val="20"/>
        </w:trPr>
        <w:tc>
          <w:tcPr>
            <w:tcW w:w="564" w:type="dxa"/>
          </w:tcPr>
          <w:p w:rsidR="00462107" w:rsidRPr="0055184B" w:rsidRDefault="00462107" w:rsidP="0055184B">
            <w:pPr>
              <w:pStyle w:val="aff4"/>
              <w:snapToGrid w:val="0"/>
              <w:ind w:left="-55" w:right="-135"/>
              <w:jc w:val="center"/>
              <w:rPr>
                <w:sz w:val="16"/>
                <w:szCs w:val="16"/>
              </w:rPr>
            </w:pPr>
            <w:r w:rsidRPr="0055184B">
              <w:rPr>
                <w:sz w:val="16"/>
                <w:szCs w:val="16"/>
              </w:rPr>
              <w:t>7.</w:t>
            </w:r>
          </w:p>
        </w:tc>
        <w:tc>
          <w:tcPr>
            <w:tcW w:w="8364" w:type="dxa"/>
          </w:tcPr>
          <w:p w:rsidR="00462107" w:rsidRPr="0055184B" w:rsidRDefault="00462107" w:rsidP="0055184B">
            <w:pPr>
              <w:pStyle w:val="aff4"/>
              <w:snapToGrid w:val="0"/>
              <w:rPr>
                <w:sz w:val="16"/>
                <w:szCs w:val="16"/>
              </w:rPr>
            </w:pPr>
            <w:r w:rsidRPr="0055184B">
              <w:rPr>
                <w:sz w:val="16"/>
                <w:szCs w:val="16"/>
              </w:rPr>
              <w:t>Приобретение лицензий и разрешений, необходимых для осуществления предпринимательской деятельности</w:t>
            </w:r>
          </w:p>
        </w:tc>
        <w:tc>
          <w:tcPr>
            <w:tcW w:w="1562" w:type="dxa"/>
          </w:tcPr>
          <w:p w:rsidR="00462107" w:rsidRPr="0055184B" w:rsidRDefault="00462107" w:rsidP="0055184B">
            <w:pPr>
              <w:pStyle w:val="aff4"/>
              <w:snapToGrid w:val="0"/>
              <w:ind w:right="-454"/>
              <w:jc w:val="center"/>
              <w:rPr>
                <w:sz w:val="16"/>
                <w:szCs w:val="16"/>
              </w:rPr>
            </w:pPr>
          </w:p>
        </w:tc>
      </w:tr>
      <w:tr w:rsidR="00462107" w:rsidRPr="0055184B" w:rsidTr="0025205A">
        <w:trPr>
          <w:trHeight w:val="20"/>
        </w:trPr>
        <w:tc>
          <w:tcPr>
            <w:tcW w:w="564" w:type="dxa"/>
          </w:tcPr>
          <w:p w:rsidR="00462107" w:rsidRPr="0055184B" w:rsidRDefault="00462107" w:rsidP="0055184B">
            <w:pPr>
              <w:pStyle w:val="aff4"/>
              <w:snapToGrid w:val="0"/>
              <w:ind w:left="-55" w:right="-135"/>
              <w:jc w:val="center"/>
              <w:rPr>
                <w:sz w:val="16"/>
                <w:szCs w:val="16"/>
              </w:rPr>
            </w:pPr>
            <w:r w:rsidRPr="0055184B">
              <w:rPr>
                <w:sz w:val="16"/>
                <w:szCs w:val="16"/>
              </w:rPr>
              <w:t>8.</w:t>
            </w:r>
          </w:p>
        </w:tc>
        <w:tc>
          <w:tcPr>
            <w:tcW w:w="8364" w:type="dxa"/>
          </w:tcPr>
          <w:p w:rsidR="00462107" w:rsidRPr="0055184B" w:rsidRDefault="00462107" w:rsidP="0055184B">
            <w:pPr>
              <w:pStyle w:val="aff4"/>
              <w:snapToGrid w:val="0"/>
              <w:rPr>
                <w:sz w:val="16"/>
                <w:szCs w:val="16"/>
              </w:rPr>
            </w:pPr>
            <w:r w:rsidRPr="0055184B">
              <w:rPr>
                <w:sz w:val="16"/>
                <w:szCs w:val="16"/>
              </w:rPr>
              <w:t>Страховые взносы, ЕНВД</w:t>
            </w:r>
          </w:p>
        </w:tc>
        <w:tc>
          <w:tcPr>
            <w:tcW w:w="1562" w:type="dxa"/>
          </w:tcPr>
          <w:p w:rsidR="00462107" w:rsidRPr="0055184B" w:rsidRDefault="00462107" w:rsidP="0055184B">
            <w:pPr>
              <w:pStyle w:val="aff4"/>
              <w:snapToGrid w:val="0"/>
              <w:ind w:right="-454"/>
              <w:jc w:val="center"/>
              <w:rPr>
                <w:sz w:val="16"/>
                <w:szCs w:val="16"/>
              </w:rPr>
            </w:pPr>
          </w:p>
        </w:tc>
      </w:tr>
      <w:tr w:rsidR="00462107" w:rsidRPr="0055184B" w:rsidTr="0025205A">
        <w:trPr>
          <w:trHeight w:val="20"/>
        </w:trPr>
        <w:tc>
          <w:tcPr>
            <w:tcW w:w="564" w:type="dxa"/>
            <w:tcBorders>
              <w:bottom w:val="single" w:sz="2" w:space="0" w:color="000000"/>
            </w:tcBorders>
          </w:tcPr>
          <w:p w:rsidR="00462107" w:rsidRPr="0055184B" w:rsidRDefault="00462107" w:rsidP="0055184B">
            <w:pPr>
              <w:pStyle w:val="aff4"/>
              <w:snapToGrid w:val="0"/>
              <w:ind w:left="-55" w:right="-135"/>
              <w:jc w:val="center"/>
              <w:rPr>
                <w:sz w:val="16"/>
                <w:szCs w:val="16"/>
              </w:rPr>
            </w:pPr>
            <w:r w:rsidRPr="0055184B">
              <w:rPr>
                <w:sz w:val="16"/>
                <w:szCs w:val="16"/>
              </w:rPr>
              <w:t>9.</w:t>
            </w:r>
          </w:p>
        </w:tc>
        <w:tc>
          <w:tcPr>
            <w:tcW w:w="8364" w:type="dxa"/>
            <w:tcBorders>
              <w:bottom w:val="single" w:sz="2" w:space="0" w:color="000000"/>
            </w:tcBorders>
          </w:tcPr>
          <w:p w:rsidR="00462107" w:rsidRPr="0055184B" w:rsidRDefault="00462107" w:rsidP="0055184B">
            <w:pPr>
              <w:pStyle w:val="aff4"/>
              <w:snapToGrid w:val="0"/>
              <w:rPr>
                <w:sz w:val="16"/>
                <w:szCs w:val="16"/>
              </w:rPr>
            </w:pPr>
            <w:r w:rsidRPr="0055184B">
              <w:rPr>
                <w:sz w:val="16"/>
                <w:szCs w:val="16"/>
              </w:rPr>
              <w:t>ИТОГО</w:t>
            </w:r>
          </w:p>
        </w:tc>
        <w:tc>
          <w:tcPr>
            <w:tcW w:w="1562" w:type="dxa"/>
            <w:tcBorders>
              <w:bottom w:val="single" w:sz="2" w:space="0" w:color="000000"/>
            </w:tcBorders>
          </w:tcPr>
          <w:p w:rsidR="00462107" w:rsidRPr="0055184B" w:rsidRDefault="00462107" w:rsidP="0055184B">
            <w:pPr>
              <w:pStyle w:val="aff4"/>
              <w:snapToGrid w:val="0"/>
              <w:ind w:right="-215"/>
              <w:jc w:val="center"/>
              <w:rPr>
                <w:sz w:val="16"/>
                <w:szCs w:val="16"/>
              </w:rPr>
            </w:pPr>
          </w:p>
        </w:tc>
      </w:tr>
    </w:tbl>
    <w:p w:rsidR="00462107" w:rsidRPr="0055184B" w:rsidRDefault="00462107" w:rsidP="0055184B">
      <w:pPr>
        <w:ind w:right="-100"/>
        <w:jc w:val="both"/>
        <w:rPr>
          <w:sz w:val="16"/>
          <w:szCs w:val="16"/>
        </w:rPr>
      </w:pPr>
      <w:r w:rsidRPr="0055184B">
        <w:rPr>
          <w:sz w:val="16"/>
          <w:szCs w:val="16"/>
        </w:rPr>
        <w:t xml:space="preserve"> Максимальный размер предоставляемой субсидии:</w:t>
      </w:r>
    </w:p>
    <w:p w:rsidR="00462107" w:rsidRPr="0055184B" w:rsidRDefault="00462107" w:rsidP="0055184B">
      <w:pPr>
        <w:ind w:right="-100"/>
        <w:jc w:val="both"/>
        <w:rPr>
          <w:sz w:val="16"/>
          <w:szCs w:val="16"/>
        </w:rPr>
      </w:pPr>
      <w:r w:rsidRPr="0055184B">
        <w:rPr>
          <w:sz w:val="16"/>
          <w:szCs w:val="16"/>
        </w:rPr>
        <w:t xml:space="preserve">(строка 9) * 70% =                 </w:t>
      </w:r>
      <w:proofErr w:type="gramStart"/>
      <w:r w:rsidRPr="0055184B">
        <w:rPr>
          <w:sz w:val="16"/>
          <w:szCs w:val="16"/>
        </w:rPr>
        <w:t xml:space="preserve">   (</w:t>
      </w:r>
      <w:proofErr w:type="gramEnd"/>
      <w:r w:rsidRPr="0055184B">
        <w:rPr>
          <w:sz w:val="16"/>
          <w:szCs w:val="16"/>
        </w:rPr>
        <w:t xml:space="preserve">рублей) </w:t>
      </w:r>
    </w:p>
    <w:p w:rsidR="00462107" w:rsidRPr="0055184B" w:rsidRDefault="00462107" w:rsidP="0055184B">
      <w:pPr>
        <w:ind w:right="-100"/>
        <w:jc w:val="both"/>
        <w:rPr>
          <w:sz w:val="16"/>
          <w:szCs w:val="16"/>
        </w:rPr>
      </w:pPr>
      <w:r w:rsidRPr="0055184B">
        <w:rPr>
          <w:sz w:val="16"/>
          <w:szCs w:val="16"/>
        </w:rPr>
        <w:t xml:space="preserve">       </w:t>
      </w:r>
    </w:p>
    <w:p w:rsidR="00462107" w:rsidRPr="0055184B" w:rsidRDefault="00462107" w:rsidP="0055184B">
      <w:pPr>
        <w:ind w:right="-100"/>
        <w:jc w:val="both"/>
        <w:rPr>
          <w:sz w:val="16"/>
          <w:szCs w:val="16"/>
        </w:rPr>
      </w:pPr>
      <w:r w:rsidRPr="0055184B">
        <w:rPr>
          <w:sz w:val="16"/>
          <w:szCs w:val="16"/>
        </w:rPr>
        <w:t>Получатель субсидии    ____________________/ФИО/</w:t>
      </w:r>
    </w:p>
    <w:p w:rsidR="00462107" w:rsidRPr="0055184B" w:rsidRDefault="00462107" w:rsidP="0055184B">
      <w:pPr>
        <w:jc w:val="center"/>
        <w:rPr>
          <w:sz w:val="16"/>
          <w:szCs w:val="16"/>
        </w:rPr>
      </w:pPr>
      <w:r w:rsidRPr="0055184B">
        <w:rPr>
          <w:sz w:val="16"/>
          <w:szCs w:val="16"/>
        </w:rPr>
        <w:t xml:space="preserve">                                                                                                           Приложение 2</w:t>
      </w:r>
    </w:p>
    <w:p w:rsidR="00462107" w:rsidRPr="0055184B" w:rsidRDefault="00462107" w:rsidP="0055184B">
      <w:pPr>
        <w:jc w:val="center"/>
        <w:rPr>
          <w:sz w:val="16"/>
          <w:szCs w:val="16"/>
        </w:rPr>
      </w:pPr>
      <w:r w:rsidRPr="0055184B">
        <w:rPr>
          <w:sz w:val="16"/>
          <w:szCs w:val="16"/>
        </w:rPr>
        <w:t xml:space="preserve">                                                                                  к Договору</w:t>
      </w:r>
    </w:p>
    <w:p w:rsidR="00462107" w:rsidRPr="0055184B" w:rsidRDefault="00462107" w:rsidP="0055184B">
      <w:pPr>
        <w:jc w:val="center"/>
        <w:rPr>
          <w:sz w:val="16"/>
          <w:szCs w:val="16"/>
        </w:rPr>
      </w:pPr>
      <w:r w:rsidRPr="0055184B">
        <w:rPr>
          <w:sz w:val="16"/>
          <w:szCs w:val="16"/>
        </w:rPr>
        <w:t xml:space="preserve">                                                                                о предоставлении субсидии</w:t>
      </w:r>
    </w:p>
    <w:p w:rsidR="00462107" w:rsidRPr="0055184B" w:rsidRDefault="00462107" w:rsidP="0055184B">
      <w:pPr>
        <w:jc w:val="center"/>
        <w:rPr>
          <w:sz w:val="16"/>
          <w:szCs w:val="16"/>
        </w:rPr>
      </w:pPr>
      <w:r w:rsidRPr="0055184B">
        <w:rPr>
          <w:sz w:val="16"/>
          <w:szCs w:val="16"/>
        </w:rPr>
        <w:t xml:space="preserve">                                                                                 от </w:t>
      </w:r>
      <w:proofErr w:type="gramStart"/>
      <w:r w:rsidRPr="0055184B">
        <w:rPr>
          <w:sz w:val="16"/>
          <w:szCs w:val="16"/>
        </w:rPr>
        <w:t>«  _</w:t>
      </w:r>
      <w:proofErr w:type="gramEnd"/>
      <w:r w:rsidRPr="0055184B">
        <w:rPr>
          <w:sz w:val="16"/>
          <w:szCs w:val="16"/>
        </w:rPr>
        <w:t>»_«_______»_20 __года</w:t>
      </w:r>
    </w:p>
    <w:p w:rsidR="00462107" w:rsidRPr="0055184B" w:rsidRDefault="00462107" w:rsidP="0055184B">
      <w:pPr>
        <w:ind w:right="-100"/>
        <w:jc w:val="center"/>
        <w:rPr>
          <w:b/>
          <w:bCs/>
          <w:sz w:val="16"/>
          <w:szCs w:val="16"/>
        </w:rPr>
      </w:pPr>
      <w:r w:rsidRPr="0055184B">
        <w:rPr>
          <w:b/>
          <w:bCs/>
          <w:sz w:val="16"/>
          <w:szCs w:val="16"/>
        </w:rPr>
        <w:t>СВЕДЕНИЯ</w:t>
      </w:r>
    </w:p>
    <w:p w:rsidR="00462107" w:rsidRPr="0055184B" w:rsidRDefault="00462107" w:rsidP="0055184B">
      <w:pPr>
        <w:ind w:right="-46"/>
        <w:jc w:val="center"/>
        <w:rPr>
          <w:b/>
          <w:bCs/>
          <w:sz w:val="16"/>
          <w:szCs w:val="16"/>
        </w:rPr>
      </w:pPr>
      <w:r w:rsidRPr="0055184B">
        <w:rPr>
          <w:b/>
          <w:bCs/>
          <w:sz w:val="16"/>
          <w:szCs w:val="16"/>
        </w:rPr>
        <w:t>об экономических показателях субъекта малого</w:t>
      </w:r>
      <w:r w:rsidR="0025205A" w:rsidRPr="0055184B">
        <w:rPr>
          <w:b/>
          <w:bCs/>
          <w:sz w:val="16"/>
          <w:szCs w:val="16"/>
        </w:rPr>
        <w:t xml:space="preserve"> </w:t>
      </w:r>
      <w:r w:rsidRPr="0055184B">
        <w:rPr>
          <w:b/>
          <w:bCs/>
          <w:sz w:val="16"/>
          <w:szCs w:val="16"/>
        </w:rPr>
        <w:t>предпринимательства-получателя государственной поддержки</w:t>
      </w:r>
    </w:p>
    <w:p w:rsidR="00462107" w:rsidRPr="0055184B" w:rsidRDefault="00462107" w:rsidP="0055184B">
      <w:pPr>
        <w:jc w:val="both"/>
        <w:rPr>
          <w:b/>
          <w:bCs/>
          <w:sz w:val="16"/>
          <w:szCs w:val="16"/>
        </w:rPr>
      </w:pPr>
      <w:r w:rsidRPr="0055184B">
        <w:rPr>
          <w:sz w:val="16"/>
          <w:szCs w:val="16"/>
        </w:rPr>
        <w:t>__________________________________________________________________</w:t>
      </w:r>
    </w:p>
    <w:p w:rsidR="00462107" w:rsidRPr="0055184B" w:rsidRDefault="00462107" w:rsidP="0055184B">
      <w:pPr>
        <w:jc w:val="center"/>
        <w:rPr>
          <w:sz w:val="16"/>
          <w:szCs w:val="16"/>
        </w:rPr>
      </w:pPr>
      <w:r w:rsidRPr="0055184B">
        <w:rPr>
          <w:sz w:val="16"/>
          <w:szCs w:val="16"/>
        </w:rPr>
        <w:t>(полное наименование субъекта малого предпринимательства с указанием организационно-правовой формы)</w:t>
      </w:r>
    </w:p>
    <w:p w:rsidR="00462107" w:rsidRPr="0055184B" w:rsidRDefault="00462107" w:rsidP="0055184B">
      <w:pPr>
        <w:jc w:val="both"/>
        <w:rPr>
          <w:sz w:val="16"/>
          <w:szCs w:val="16"/>
        </w:rPr>
      </w:pPr>
      <w:r w:rsidRPr="0055184B">
        <w:rPr>
          <w:sz w:val="16"/>
          <w:szCs w:val="16"/>
        </w:rPr>
        <w:t>Адрес (юридический</w:t>
      </w:r>
      <w:proofErr w:type="gramStart"/>
      <w:r w:rsidRPr="0055184B">
        <w:rPr>
          <w:sz w:val="16"/>
          <w:szCs w:val="16"/>
        </w:rPr>
        <w:t>):</w:t>
      </w:r>
      <w:r w:rsidRPr="0055184B">
        <w:rPr>
          <w:sz w:val="16"/>
          <w:szCs w:val="16"/>
        </w:rPr>
        <w:tab/>
      </w:r>
      <w:proofErr w:type="gramEnd"/>
      <w:r w:rsidRPr="0055184B">
        <w:rPr>
          <w:sz w:val="16"/>
          <w:szCs w:val="16"/>
        </w:rPr>
        <w:t>______________________________________________</w:t>
      </w:r>
    </w:p>
    <w:p w:rsidR="00462107" w:rsidRPr="0055184B" w:rsidRDefault="00462107" w:rsidP="0055184B">
      <w:pPr>
        <w:jc w:val="both"/>
        <w:rPr>
          <w:sz w:val="16"/>
          <w:szCs w:val="16"/>
        </w:rPr>
      </w:pPr>
      <w:r w:rsidRPr="0055184B">
        <w:rPr>
          <w:sz w:val="16"/>
          <w:szCs w:val="16"/>
        </w:rPr>
        <w:t>Адрес осуществления деятельности____________________________________</w:t>
      </w:r>
    </w:p>
    <w:p w:rsidR="00462107" w:rsidRPr="0055184B" w:rsidRDefault="00462107" w:rsidP="0055184B">
      <w:pPr>
        <w:jc w:val="both"/>
        <w:rPr>
          <w:sz w:val="16"/>
          <w:szCs w:val="16"/>
        </w:rPr>
      </w:pPr>
      <w:proofErr w:type="gramStart"/>
      <w:r w:rsidRPr="0055184B">
        <w:rPr>
          <w:sz w:val="16"/>
          <w:szCs w:val="16"/>
        </w:rPr>
        <w:t>ИНН:_</w:t>
      </w:r>
      <w:proofErr w:type="gramEnd"/>
      <w:r w:rsidRPr="0055184B">
        <w:rPr>
          <w:sz w:val="16"/>
          <w:szCs w:val="16"/>
        </w:rPr>
        <w:t>____________________________________________________________</w:t>
      </w:r>
    </w:p>
    <w:p w:rsidR="00462107" w:rsidRPr="0055184B" w:rsidRDefault="00462107" w:rsidP="0055184B">
      <w:pPr>
        <w:jc w:val="both"/>
        <w:rPr>
          <w:sz w:val="16"/>
          <w:szCs w:val="16"/>
        </w:rPr>
      </w:pPr>
      <w:r w:rsidRPr="0055184B">
        <w:rPr>
          <w:sz w:val="16"/>
          <w:szCs w:val="16"/>
        </w:rPr>
        <w:t xml:space="preserve">Вид деятельности (с указанием № по </w:t>
      </w:r>
      <w:proofErr w:type="gramStart"/>
      <w:r w:rsidRPr="0055184B">
        <w:rPr>
          <w:sz w:val="16"/>
          <w:szCs w:val="16"/>
        </w:rPr>
        <w:t>ОКВЭД)_</w:t>
      </w:r>
      <w:proofErr w:type="gramEnd"/>
      <w:r w:rsidRPr="0055184B">
        <w:rPr>
          <w:sz w:val="16"/>
          <w:szCs w:val="16"/>
        </w:rPr>
        <w:t>_________________________</w:t>
      </w:r>
    </w:p>
    <w:p w:rsidR="00462107" w:rsidRPr="0055184B" w:rsidRDefault="00462107" w:rsidP="0055184B">
      <w:pPr>
        <w:jc w:val="both"/>
        <w:rPr>
          <w:sz w:val="16"/>
          <w:szCs w:val="16"/>
        </w:rPr>
      </w:pPr>
      <w:r w:rsidRPr="0055184B">
        <w:rPr>
          <w:sz w:val="16"/>
          <w:szCs w:val="16"/>
        </w:rPr>
        <w:t>Телефон: __________________________________________________________</w:t>
      </w:r>
    </w:p>
    <w:p w:rsidR="00462107" w:rsidRPr="0055184B" w:rsidRDefault="00462107" w:rsidP="0055184B">
      <w:pPr>
        <w:jc w:val="both"/>
        <w:rPr>
          <w:sz w:val="16"/>
          <w:szCs w:val="16"/>
        </w:rPr>
      </w:pPr>
      <w:proofErr w:type="gramStart"/>
      <w:r w:rsidRPr="0055184B">
        <w:rPr>
          <w:sz w:val="16"/>
          <w:szCs w:val="16"/>
        </w:rPr>
        <w:t>Факс:_</w:t>
      </w:r>
      <w:proofErr w:type="gramEnd"/>
      <w:r w:rsidRPr="0055184B">
        <w:rPr>
          <w:sz w:val="16"/>
          <w:szCs w:val="16"/>
        </w:rPr>
        <w:t xml:space="preserve">____________________________________________________________ </w:t>
      </w:r>
    </w:p>
    <w:p w:rsidR="00462107" w:rsidRPr="0055184B" w:rsidRDefault="00462107" w:rsidP="0055184B">
      <w:pPr>
        <w:jc w:val="both"/>
        <w:rPr>
          <w:sz w:val="16"/>
          <w:szCs w:val="16"/>
        </w:rPr>
      </w:pPr>
      <w:r w:rsidRPr="0055184B">
        <w:rPr>
          <w:sz w:val="16"/>
          <w:szCs w:val="16"/>
          <w:lang w:val="en-US"/>
        </w:rPr>
        <w:t>E</w:t>
      </w:r>
      <w:r w:rsidRPr="0055184B">
        <w:rPr>
          <w:sz w:val="16"/>
          <w:szCs w:val="16"/>
        </w:rPr>
        <w:t>-</w:t>
      </w:r>
      <w:r w:rsidRPr="0055184B">
        <w:rPr>
          <w:sz w:val="16"/>
          <w:szCs w:val="16"/>
          <w:lang w:val="en-US"/>
        </w:rPr>
        <w:t>mail</w:t>
      </w:r>
      <w:r w:rsidRPr="0055184B">
        <w:rPr>
          <w:sz w:val="16"/>
          <w:szCs w:val="16"/>
        </w:rPr>
        <w:t>: ____________________________________________________________</w:t>
      </w:r>
    </w:p>
    <w:p w:rsidR="00462107" w:rsidRPr="0055184B" w:rsidRDefault="00462107" w:rsidP="0055184B">
      <w:pPr>
        <w:jc w:val="both"/>
        <w:rPr>
          <w:sz w:val="16"/>
          <w:szCs w:val="16"/>
        </w:rPr>
      </w:pPr>
      <w:r w:rsidRPr="0055184B">
        <w:rPr>
          <w:sz w:val="16"/>
          <w:szCs w:val="16"/>
        </w:rPr>
        <w:t>ФИО руководителя (полностью)__</w:t>
      </w:r>
      <w:r w:rsidRPr="0055184B">
        <w:rPr>
          <w:sz w:val="16"/>
          <w:szCs w:val="16"/>
          <w:u w:val="single"/>
        </w:rPr>
        <w:t xml:space="preserve"> </w:t>
      </w:r>
      <w:r w:rsidRPr="0055184B">
        <w:rPr>
          <w:sz w:val="16"/>
          <w:szCs w:val="16"/>
        </w:rPr>
        <w:t>____________________________________</w:t>
      </w:r>
    </w:p>
    <w:p w:rsidR="00462107" w:rsidRPr="0055184B" w:rsidRDefault="00462107" w:rsidP="0055184B">
      <w:pPr>
        <w:jc w:val="center"/>
        <w:rPr>
          <w:b/>
          <w:bCs/>
          <w:sz w:val="16"/>
          <w:szCs w:val="16"/>
        </w:rPr>
      </w:pPr>
      <w:r w:rsidRPr="0055184B">
        <w:rPr>
          <w:b/>
          <w:bCs/>
          <w:sz w:val="16"/>
          <w:szCs w:val="16"/>
        </w:rPr>
        <w:t>Информация об экономической деятельности:</w:t>
      </w:r>
    </w:p>
    <w:tbl>
      <w:tblPr>
        <w:tblW w:w="9500" w:type="dxa"/>
        <w:tblInd w:w="55" w:type="dxa"/>
        <w:tblLayout w:type="fixed"/>
        <w:tblCellMar>
          <w:top w:w="55" w:type="dxa"/>
          <w:left w:w="55" w:type="dxa"/>
          <w:bottom w:w="55" w:type="dxa"/>
          <w:right w:w="55" w:type="dxa"/>
        </w:tblCellMar>
        <w:tblLook w:val="0000" w:firstRow="0" w:lastRow="0" w:firstColumn="0" w:lastColumn="0" w:noHBand="0" w:noVBand="0"/>
      </w:tblPr>
      <w:tblGrid>
        <w:gridCol w:w="3165"/>
        <w:gridCol w:w="2835"/>
        <w:gridCol w:w="460"/>
        <w:gridCol w:w="640"/>
        <w:gridCol w:w="1130"/>
        <w:gridCol w:w="1270"/>
      </w:tblGrid>
      <w:tr w:rsidR="00462107" w:rsidRPr="0055184B" w:rsidTr="00E46B88">
        <w:tc>
          <w:tcPr>
            <w:tcW w:w="6000" w:type="dxa"/>
            <w:gridSpan w:val="2"/>
            <w:tcBorders>
              <w:top w:val="single" w:sz="2" w:space="0" w:color="000000"/>
              <w:left w:val="single" w:sz="2" w:space="0" w:color="000000"/>
              <w:bottom w:val="single" w:sz="2" w:space="0" w:color="000000"/>
            </w:tcBorders>
          </w:tcPr>
          <w:p w:rsidR="00462107" w:rsidRPr="0055184B" w:rsidRDefault="00462107" w:rsidP="0055184B">
            <w:pPr>
              <w:pStyle w:val="aff4"/>
              <w:snapToGrid w:val="0"/>
              <w:ind w:right="-90"/>
              <w:jc w:val="center"/>
              <w:rPr>
                <w:sz w:val="16"/>
                <w:szCs w:val="16"/>
              </w:rPr>
            </w:pPr>
            <w:r w:rsidRPr="0055184B">
              <w:rPr>
                <w:sz w:val="16"/>
                <w:szCs w:val="16"/>
              </w:rPr>
              <w:t>Наименование показателя</w:t>
            </w:r>
          </w:p>
        </w:tc>
        <w:tc>
          <w:tcPr>
            <w:tcW w:w="1100" w:type="dxa"/>
            <w:gridSpan w:val="2"/>
            <w:tcBorders>
              <w:top w:val="single" w:sz="2" w:space="0" w:color="000000"/>
              <w:left w:val="single" w:sz="2" w:space="0" w:color="000000"/>
              <w:bottom w:val="single" w:sz="2" w:space="0" w:color="000000"/>
            </w:tcBorders>
          </w:tcPr>
          <w:p w:rsidR="00462107" w:rsidRPr="0055184B" w:rsidRDefault="00462107" w:rsidP="0055184B">
            <w:pPr>
              <w:pStyle w:val="aff4"/>
              <w:snapToGrid w:val="0"/>
              <w:ind w:right="-90"/>
              <w:rPr>
                <w:sz w:val="16"/>
                <w:szCs w:val="16"/>
              </w:rPr>
            </w:pPr>
            <w:proofErr w:type="spellStart"/>
            <w:r w:rsidRPr="0055184B">
              <w:rPr>
                <w:sz w:val="16"/>
                <w:szCs w:val="16"/>
              </w:rPr>
              <w:t>мм.гггг</w:t>
            </w:r>
            <w:proofErr w:type="spellEnd"/>
          </w:p>
        </w:tc>
        <w:tc>
          <w:tcPr>
            <w:tcW w:w="1130" w:type="dxa"/>
            <w:tcBorders>
              <w:top w:val="single" w:sz="2" w:space="0" w:color="000000"/>
              <w:left w:val="single" w:sz="2" w:space="0" w:color="000000"/>
              <w:bottom w:val="single" w:sz="2" w:space="0" w:color="000000"/>
            </w:tcBorders>
          </w:tcPr>
          <w:p w:rsidR="00462107" w:rsidRPr="0055184B" w:rsidRDefault="00462107" w:rsidP="0055184B">
            <w:pPr>
              <w:pStyle w:val="aff4"/>
              <w:snapToGrid w:val="0"/>
              <w:ind w:right="-90"/>
              <w:rPr>
                <w:sz w:val="16"/>
                <w:szCs w:val="16"/>
              </w:rPr>
            </w:pPr>
            <w:proofErr w:type="spellStart"/>
            <w:r w:rsidRPr="0055184B">
              <w:rPr>
                <w:sz w:val="16"/>
                <w:szCs w:val="16"/>
              </w:rPr>
              <w:t>мм.гггг</w:t>
            </w:r>
            <w:proofErr w:type="spellEnd"/>
          </w:p>
        </w:tc>
        <w:tc>
          <w:tcPr>
            <w:tcW w:w="1270" w:type="dxa"/>
            <w:tcBorders>
              <w:top w:val="single" w:sz="2" w:space="0" w:color="000000"/>
              <w:left w:val="single" w:sz="2" w:space="0" w:color="000000"/>
              <w:bottom w:val="single" w:sz="2" w:space="0" w:color="000000"/>
              <w:right w:val="single" w:sz="2" w:space="0" w:color="000000"/>
            </w:tcBorders>
          </w:tcPr>
          <w:p w:rsidR="00462107" w:rsidRPr="0055184B" w:rsidRDefault="00462107" w:rsidP="0055184B">
            <w:pPr>
              <w:pStyle w:val="aff4"/>
              <w:snapToGrid w:val="0"/>
              <w:ind w:right="-90"/>
              <w:rPr>
                <w:sz w:val="16"/>
                <w:szCs w:val="16"/>
              </w:rPr>
            </w:pPr>
            <w:proofErr w:type="spellStart"/>
            <w:r w:rsidRPr="0055184B">
              <w:rPr>
                <w:sz w:val="16"/>
                <w:szCs w:val="16"/>
              </w:rPr>
              <w:t>мм.гггг</w:t>
            </w:r>
            <w:proofErr w:type="spellEnd"/>
          </w:p>
        </w:tc>
      </w:tr>
      <w:tr w:rsidR="00462107" w:rsidRPr="0055184B" w:rsidTr="00E46B88">
        <w:tc>
          <w:tcPr>
            <w:tcW w:w="60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r w:rsidRPr="0055184B">
              <w:rPr>
                <w:sz w:val="16"/>
                <w:szCs w:val="16"/>
              </w:rPr>
              <w:t>Выручка от реализации (</w:t>
            </w:r>
            <w:proofErr w:type="spellStart"/>
            <w:r w:rsidRPr="0055184B">
              <w:rPr>
                <w:sz w:val="16"/>
                <w:szCs w:val="16"/>
              </w:rPr>
              <w:t>тыс.руб</w:t>
            </w:r>
            <w:proofErr w:type="spellEnd"/>
            <w:r w:rsidRPr="0055184B">
              <w:rPr>
                <w:sz w:val="16"/>
                <w:szCs w:val="16"/>
              </w:rPr>
              <w:t>.)</w:t>
            </w:r>
          </w:p>
        </w:tc>
        <w:tc>
          <w:tcPr>
            <w:tcW w:w="11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130" w:type="dxa"/>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270" w:type="dxa"/>
            <w:tcBorders>
              <w:left w:val="single" w:sz="2" w:space="0" w:color="000000"/>
              <w:bottom w:val="single" w:sz="2" w:space="0" w:color="000000"/>
              <w:right w:val="single" w:sz="2" w:space="0" w:color="000000"/>
            </w:tcBorders>
          </w:tcPr>
          <w:p w:rsidR="00462107" w:rsidRPr="0055184B" w:rsidRDefault="00462107" w:rsidP="0055184B">
            <w:pPr>
              <w:pStyle w:val="aff4"/>
              <w:snapToGrid w:val="0"/>
              <w:ind w:right="-90"/>
              <w:rPr>
                <w:sz w:val="16"/>
                <w:szCs w:val="16"/>
              </w:rPr>
            </w:pPr>
          </w:p>
        </w:tc>
      </w:tr>
      <w:tr w:rsidR="00462107" w:rsidRPr="0055184B" w:rsidTr="00E46B88">
        <w:tc>
          <w:tcPr>
            <w:tcW w:w="60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r w:rsidRPr="0055184B">
              <w:rPr>
                <w:sz w:val="16"/>
                <w:szCs w:val="16"/>
              </w:rPr>
              <w:t>Среднесписочная численность работников</w:t>
            </w:r>
          </w:p>
        </w:tc>
        <w:tc>
          <w:tcPr>
            <w:tcW w:w="11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130" w:type="dxa"/>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270" w:type="dxa"/>
            <w:tcBorders>
              <w:left w:val="single" w:sz="2" w:space="0" w:color="000000"/>
              <w:bottom w:val="single" w:sz="2" w:space="0" w:color="000000"/>
              <w:right w:val="single" w:sz="2" w:space="0" w:color="000000"/>
            </w:tcBorders>
          </w:tcPr>
          <w:p w:rsidR="00462107" w:rsidRPr="0055184B" w:rsidRDefault="00462107" w:rsidP="0055184B">
            <w:pPr>
              <w:pStyle w:val="aff4"/>
              <w:snapToGrid w:val="0"/>
              <w:ind w:right="-90"/>
              <w:rPr>
                <w:sz w:val="16"/>
                <w:szCs w:val="16"/>
              </w:rPr>
            </w:pPr>
          </w:p>
        </w:tc>
      </w:tr>
      <w:tr w:rsidR="00462107" w:rsidRPr="0055184B" w:rsidTr="00E46B88">
        <w:tc>
          <w:tcPr>
            <w:tcW w:w="60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r w:rsidRPr="0055184B">
              <w:rPr>
                <w:sz w:val="16"/>
                <w:szCs w:val="16"/>
              </w:rPr>
              <w:t>Фонд оплаты труда (</w:t>
            </w:r>
            <w:proofErr w:type="spellStart"/>
            <w:r w:rsidRPr="0055184B">
              <w:rPr>
                <w:sz w:val="16"/>
                <w:szCs w:val="16"/>
              </w:rPr>
              <w:t>тыс.руб</w:t>
            </w:r>
            <w:proofErr w:type="spellEnd"/>
            <w:r w:rsidRPr="0055184B">
              <w:rPr>
                <w:sz w:val="16"/>
                <w:szCs w:val="16"/>
              </w:rPr>
              <w:t>.)</w:t>
            </w:r>
          </w:p>
        </w:tc>
        <w:tc>
          <w:tcPr>
            <w:tcW w:w="11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130" w:type="dxa"/>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270" w:type="dxa"/>
            <w:tcBorders>
              <w:left w:val="single" w:sz="2" w:space="0" w:color="000000"/>
              <w:bottom w:val="single" w:sz="2" w:space="0" w:color="000000"/>
              <w:right w:val="single" w:sz="2" w:space="0" w:color="000000"/>
            </w:tcBorders>
          </w:tcPr>
          <w:p w:rsidR="00462107" w:rsidRPr="0055184B" w:rsidRDefault="00462107" w:rsidP="0055184B">
            <w:pPr>
              <w:pStyle w:val="aff4"/>
              <w:snapToGrid w:val="0"/>
              <w:ind w:right="-90"/>
              <w:rPr>
                <w:sz w:val="16"/>
                <w:szCs w:val="16"/>
              </w:rPr>
            </w:pPr>
          </w:p>
        </w:tc>
      </w:tr>
      <w:tr w:rsidR="00462107" w:rsidRPr="0055184B" w:rsidTr="00E46B88">
        <w:tc>
          <w:tcPr>
            <w:tcW w:w="60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r w:rsidRPr="0055184B">
              <w:rPr>
                <w:sz w:val="16"/>
                <w:szCs w:val="16"/>
              </w:rPr>
              <w:t xml:space="preserve">Средняя заработная </w:t>
            </w:r>
            <w:proofErr w:type="gramStart"/>
            <w:r w:rsidRPr="0055184B">
              <w:rPr>
                <w:sz w:val="16"/>
                <w:szCs w:val="16"/>
              </w:rPr>
              <w:t>плата  (</w:t>
            </w:r>
            <w:proofErr w:type="spellStart"/>
            <w:proofErr w:type="gramEnd"/>
            <w:r w:rsidRPr="0055184B">
              <w:rPr>
                <w:sz w:val="16"/>
                <w:szCs w:val="16"/>
              </w:rPr>
              <w:t>тыс.руб</w:t>
            </w:r>
            <w:proofErr w:type="spellEnd"/>
            <w:r w:rsidRPr="0055184B">
              <w:rPr>
                <w:sz w:val="16"/>
                <w:szCs w:val="16"/>
              </w:rPr>
              <w:t>.)</w:t>
            </w:r>
          </w:p>
        </w:tc>
        <w:tc>
          <w:tcPr>
            <w:tcW w:w="11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130" w:type="dxa"/>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270" w:type="dxa"/>
            <w:tcBorders>
              <w:left w:val="single" w:sz="2" w:space="0" w:color="000000"/>
              <w:bottom w:val="single" w:sz="2" w:space="0" w:color="000000"/>
              <w:right w:val="single" w:sz="2" w:space="0" w:color="000000"/>
            </w:tcBorders>
          </w:tcPr>
          <w:p w:rsidR="00462107" w:rsidRPr="0055184B" w:rsidRDefault="00462107" w:rsidP="0055184B">
            <w:pPr>
              <w:pStyle w:val="aff4"/>
              <w:snapToGrid w:val="0"/>
              <w:ind w:right="-90"/>
              <w:rPr>
                <w:sz w:val="16"/>
                <w:szCs w:val="16"/>
              </w:rPr>
            </w:pPr>
          </w:p>
        </w:tc>
      </w:tr>
      <w:tr w:rsidR="00462107" w:rsidRPr="0055184B" w:rsidTr="00E46B88">
        <w:tc>
          <w:tcPr>
            <w:tcW w:w="60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r w:rsidRPr="0055184B">
              <w:rPr>
                <w:sz w:val="16"/>
                <w:szCs w:val="16"/>
              </w:rPr>
              <w:t>Среднегодовая стоимость основных фондов (</w:t>
            </w:r>
            <w:proofErr w:type="spellStart"/>
            <w:r w:rsidRPr="0055184B">
              <w:rPr>
                <w:sz w:val="16"/>
                <w:szCs w:val="16"/>
              </w:rPr>
              <w:t>тыс.руб</w:t>
            </w:r>
            <w:proofErr w:type="spellEnd"/>
            <w:r w:rsidRPr="0055184B">
              <w:rPr>
                <w:sz w:val="16"/>
                <w:szCs w:val="16"/>
              </w:rPr>
              <w:t>.)</w:t>
            </w:r>
          </w:p>
        </w:tc>
        <w:tc>
          <w:tcPr>
            <w:tcW w:w="11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130" w:type="dxa"/>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270" w:type="dxa"/>
            <w:tcBorders>
              <w:left w:val="single" w:sz="2" w:space="0" w:color="000000"/>
              <w:bottom w:val="single" w:sz="2" w:space="0" w:color="000000"/>
              <w:right w:val="single" w:sz="2" w:space="0" w:color="000000"/>
            </w:tcBorders>
          </w:tcPr>
          <w:p w:rsidR="00462107" w:rsidRPr="0055184B" w:rsidRDefault="00462107" w:rsidP="0055184B">
            <w:pPr>
              <w:pStyle w:val="aff4"/>
              <w:snapToGrid w:val="0"/>
              <w:ind w:right="-90"/>
              <w:rPr>
                <w:sz w:val="16"/>
                <w:szCs w:val="16"/>
              </w:rPr>
            </w:pPr>
          </w:p>
        </w:tc>
      </w:tr>
      <w:tr w:rsidR="00462107" w:rsidRPr="0055184B" w:rsidTr="00E46B88">
        <w:tc>
          <w:tcPr>
            <w:tcW w:w="60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r w:rsidRPr="0055184B">
              <w:rPr>
                <w:sz w:val="16"/>
                <w:szCs w:val="16"/>
              </w:rPr>
              <w:t>Инвестиции в основной капитал (</w:t>
            </w:r>
            <w:proofErr w:type="spellStart"/>
            <w:r w:rsidRPr="0055184B">
              <w:rPr>
                <w:sz w:val="16"/>
                <w:szCs w:val="16"/>
              </w:rPr>
              <w:t>тыс.руб</w:t>
            </w:r>
            <w:proofErr w:type="spellEnd"/>
            <w:r w:rsidRPr="0055184B">
              <w:rPr>
                <w:sz w:val="16"/>
                <w:szCs w:val="16"/>
              </w:rPr>
              <w:t>.)</w:t>
            </w:r>
          </w:p>
        </w:tc>
        <w:tc>
          <w:tcPr>
            <w:tcW w:w="11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130" w:type="dxa"/>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270" w:type="dxa"/>
            <w:tcBorders>
              <w:left w:val="single" w:sz="2" w:space="0" w:color="000000"/>
              <w:bottom w:val="single" w:sz="2" w:space="0" w:color="000000"/>
              <w:right w:val="single" w:sz="2" w:space="0" w:color="000000"/>
            </w:tcBorders>
          </w:tcPr>
          <w:p w:rsidR="00462107" w:rsidRPr="0055184B" w:rsidRDefault="00462107" w:rsidP="0055184B">
            <w:pPr>
              <w:pStyle w:val="aff4"/>
              <w:snapToGrid w:val="0"/>
              <w:ind w:right="-90"/>
              <w:rPr>
                <w:sz w:val="16"/>
                <w:szCs w:val="16"/>
              </w:rPr>
            </w:pPr>
          </w:p>
        </w:tc>
      </w:tr>
      <w:tr w:rsidR="00462107" w:rsidRPr="0055184B" w:rsidTr="00E46B88">
        <w:tc>
          <w:tcPr>
            <w:tcW w:w="60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r w:rsidRPr="0055184B">
              <w:rPr>
                <w:sz w:val="16"/>
                <w:szCs w:val="16"/>
              </w:rPr>
              <w:t>Чистая прибыль (</w:t>
            </w:r>
            <w:proofErr w:type="spellStart"/>
            <w:r w:rsidRPr="0055184B">
              <w:rPr>
                <w:sz w:val="16"/>
                <w:szCs w:val="16"/>
              </w:rPr>
              <w:t>тыс.руб</w:t>
            </w:r>
            <w:proofErr w:type="spellEnd"/>
            <w:r w:rsidRPr="0055184B">
              <w:rPr>
                <w:sz w:val="16"/>
                <w:szCs w:val="16"/>
              </w:rPr>
              <w:t>.)</w:t>
            </w:r>
          </w:p>
        </w:tc>
        <w:tc>
          <w:tcPr>
            <w:tcW w:w="11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130" w:type="dxa"/>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270" w:type="dxa"/>
            <w:tcBorders>
              <w:left w:val="single" w:sz="2" w:space="0" w:color="000000"/>
              <w:bottom w:val="single" w:sz="2" w:space="0" w:color="000000"/>
              <w:right w:val="single" w:sz="2" w:space="0" w:color="000000"/>
            </w:tcBorders>
          </w:tcPr>
          <w:p w:rsidR="00462107" w:rsidRPr="0055184B" w:rsidRDefault="00462107" w:rsidP="0055184B">
            <w:pPr>
              <w:pStyle w:val="aff4"/>
              <w:snapToGrid w:val="0"/>
              <w:ind w:right="-90"/>
              <w:rPr>
                <w:sz w:val="16"/>
                <w:szCs w:val="16"/>
              </w:rPr>
            </w:pPr>
          </w:p>
        </w:tc>
      </w:tr>
      <w:tr w:rsidR="00462107" w:rsidRPr="0055184B" w:rsidTr="00E46B88">
        <w:tc>
          <w:tcPr>
            <w:tcW w:w="60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r w:rsidRPr="0055184B">
              <w:rPr>
                <w:sz w:val="16"/>
                <w:szCs w:val="16"/>
              </w:rPr>
              <w:t>Объем привлеченных кредитных средств (</w:t>
            </w:r>
            <w:proofErr w:type="spellStart"/>
            <w:r w:rsidRPr="0055184B">
              <w:rPr>
                <w:sz w:val="16"/>
                <w:szCs w:val="16"/>
              </w:rPr>
              <w:t>тыс.руб</w:t>
            </w:r>
            <w:proofErr w:type="spellEnd"/>
            <w:r w:rsidRPr="0055184B">
              <w:rPr>
                <w:sz w:val="16"/>
                <w:szCs w:val="16"/>
              </w:rPr>
              <w:t>.)</w:t>
            </w:r>
          </w:p>
        </w:tc>
        <w:tc>
          <w:tcPr>
            <w:tcW w:w="11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130" w:type="dxa"/>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270" w:type="dxa"/>
            <w:tcBorders>
              <w:left w:val="single" w:sz="2" w:space="0" w:color="000000"/>
              <w:bottom w:val="single" w:sz="2" w:space="0" w:color="000000"/>
              <w:right w:val="single" w:sz="2" w:space="0" w:color="000000"/>
            </w:tcBorders>
          </w:tcPr>
          <w:p w:rsidR="00462107" w:rsidRPr="0055184B" w:rsidRDefault="00462107" w:rsidP="0055184B">
            <w:pPr>
              <w:pStyle w:val="aff4"/>
              <w:snapToGrid w:val="0"/>
              <w:ind w:right="-90"/>
              <w:rPr>
                <w:sz w:val="16"/>
                <w:szCs w:val="16"/>
              </w:rPr>
            </w:pPr>
          </w:p>
        </w:tc>
      </w:tr>
      <w:tr w:rsidR="00462107" w:rsidRPr="0055184B" w:rsidTr="00E46B88">
        <w:tc>
          <w:tcPr>
            <w:tcW w:w="60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r w:rsidRPr="0055184B">
              <w:rPr>
                <w:sz w:val="16"/>
                <w:szCs w:val="16"/>
              </w:rPr>
              <w:t>Благотворительная деятельность (</w:t>
            </w:r>
            <w:proofErr w:type="spellStart"/>
            <w:r w:rsidRPr="0055184B">
              <w:rPr>
                <w:sz w:val="16"/>
                <w:szCs w:val="16"/>
              </w:rPr>
              <w:t>тыс.руб</w:t>
            </w:r>
            <w:proofErr w:type="spellEnd"/>
            <w:r w:rsidRPr="0055184B">
              <w:rPr>
                <w:sz w:val="16"/>
                <w:szCs w:val="16"/>
              </w:rPr>
              <w:t>.)</w:t>
            </w:r>
          </w:p>
        </w:tc>
        <w:tc>
          <w:tcPr>
            <w:tcW w:w="11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130" w:type="dxa"/>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270" w:type="dxa"/>
            <w:tcBorders>
              <w:left w:val="single" w:sz="2" w:space="0" w:color="000000"/>
              <w:bottom w:val="single" w:sz="2" w:space="0" w:color="000000"/>
              <w:right w:val="single" w:sz="2" w:space="0" w:color="000000"/>
            </w:tcBorders>
          </w:tcPr>
          <w:p w:rsidR="00462107" w:rsidRPr="0055184B" w:rsidRDefault="00462107" w:rsidP="0055184B">
            <w:pPr>
              <w:pStyle w:val="aff4"/>
              <w:snapToGrid w:val="0"/>
              <w:ind w:right="-90"/>
              <w:rPr>
                <w:sz w:val="16"/>
                <w:szCs w:val="16"/>
              </w:rPr>
            </w:pPr>
          </w:p>
        </w:tc>
      </w:tr>
      <w:tr w:rsidR="00462107" w:rsidRPr="0055184B" w:rsidTr="00E46B88">
        <w:tc>
          <w:tcPr>
            <w:tcW w:w="6000" w:type="dxa"/>
            <w:gridSpan w:val="2"/>
            <w:tcBorders>
              <w:left w:val="single" w:sz="2" w:space="0" w:color="000000"/>
              <w:bottom w:val="single" w:sz="2" w:space="0" w:color="000000"/>
            </w:tcBorders>
          </w:tcPr>
          <w:p w:rsidR="00462107" w:rsidRPr="0055184B" w:rsidRDefault="00462107" w:rsidP="0055184B">
            <w:pPr>
              <w:pStyle w:val="aff4"/>
              <w:snapToGrid w:val="0"/>
              <w:ind w:right="-90"/>
              <w:rPr>
                <w:b/>
                <w:bCs/>
                <w:sz w:val="16"/>
                <w:szCs w:val="16"/>
              </w:rPr>
            </w:pPr>
            <w:r w:rsidRPr="0055184B">
              <w:rPr>
                <w:b/>
                <w:bCs/>
                <w:sz w:val="16"/>
                <w:szCs w:val="16"/>
              </w:rPr>
              <w:t>Налоги и сборы</w:t>
            </w:r>
          </w:p>
        </w:tc>
        <w:tc>
          <w:tcPr>
            <w:tcW w:w="11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130" w:type="dxa"/>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270" w:type="dxa"/>
            <w:tcBorders>
              <w:left w:val="single" w:sz="2" w:space="0" w:color="000000"/>
              <w:bottom w:val="single" w:sz="2" w:space="0" w:color="000000"/>
              <w:right w:val="single" w:sz="2" w:space="0" w:color="000000"/>
            </w:tcBorders>
          </w:tcPr>
          <w:p w:rsidR="00462107" w:rsidRPr="0055184B" w:rsidRDefault="00462107" w:rsidP="0055184B">
            <w:pPr>
              <w:pStyle w:val="aff4"/>
              <w:snapToGrid w:val="0"/>
              <w:ind w:right="-90"/>
              <w:rPr>
                <w:sz w:val="16"/>
                <w:szCs w:val="16"/>
              </w:rPr>
            </w:pPr>
          </w:p>
        </w:tc>
      </w:tr>
      <w:tr w:rsidR="00462107" w:rsidRPr="0055184B" w:rsidTr="00E46B88">
        <w:tc>
          <w:tcPr>
            <w:tcW w:w="60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r w:rsidRPr="0055184B">
              <w:rPr>
                <w:sz w:val="16"/>
                <w:szCs w:val="16"/>
              </w:rPr>
              <w:t>Общий размер уплаченных налогов и сборов (</w:t>
            </w:r>
            <w:proofErr w:type="spellStart"/>
            <w:r w:rsidRPr="0055184B">
              <w:rPr>
                <w:sz w:val="16"/>
                <w:szCs w:val="16"/>
              </w:rPr>
              <w:t>тыс.руб</w:t>
            </w:r>
            <w:proofErr w:type="spellEnd"/>
            <w:r w:rsidRPr="0055184B">
              <w:rPr>
                <w:sz w:val="16"/>
                <w:szCs w:val="16"/>
              </w:rPr>
              <w:t>.)</w:t>
            </w:r>
          </w:p>
        </w:tc>
        <w:tc>
          <w:tcPr>
            <w:tcW w:w="11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130" w:type="dxa"/>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270" w:type="dxa"/>
            <w:tcBorders>
              <w:left w:val="single" w:sz="2" w:space="0" w:color="000000"/>
              <w:bottom w:val="single" w:sz="2" w:space="0" w:color="000000"/>
              <w:right w:val="single" w:sz="2" w:space="0" w:color="000000"/>
            </w:tcBorders>
          </w:tcPr>
          <w:p w:rsidR="00462107" w:rsidRPr="0055184B" w:rsidRDefault="00462107" w:rsidP="0055184B">
            <w:pPr>
              <w:pStyle w:val="aff4"/>
              <w:snapToGrid w:val="0"/>
              <w:ind w:right="-90"/>
              <w:rPr>
                <w:sz w:val="16"/>
                <w:szCs w:val="16"/>
              </w:rPr>
            </w:pPr>
          </w:p>
        </w:tc>
      </w:tr>
      <w:tr w:rsidR="00462107" w:rsidRPr="0055184B" w:rsidTr="00E46B88">
        <w:tc>
          <w:tcPr>
            <w:tcW w:w="60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r w:rsidRPr="0055184B">
              <w:rPr>
                <w:sz w:val="16"/>
                <w:szCs w:val="16"/>
              </w:rPr>
              <w:t>Налог на прибыль (</w:t>
            </w:r>
            <w:proofErr w:type="spellStart"/>
            <w:r w:rsidRPr="0055184B">
              <w:rPr>
                <w:sz w:val="16"/>
                <w:szCs w:val="16"/>
              </w:rPr>
              <w:t>тыс.руб</w:t>
            </w:r>
            <w:proofErr w:type="spellEnd"/>
            <w:r w:rsidRPr="0055184B">
              <w:rPr>
                <w:sz w:val="16"/>
                <w:szCs w:val="16"/>
              </w:rPr>
              <w:t>.)</w:t>
            </w:r>
          </w:p>
        </w:tc>
        <w:tc>
          <w:tcPr>
            <w:tcW w:w="11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130" w:type="dxa"/>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270" w:type="dxa"/>
            <w:tcBorders>
              <w:left w:val="single" w:sz="2" w:space="0" w:color="000000"/>
              <w:bottom w:val="single" w:sz="2" w:space="0" w:color="000000"/>
              <w:right w:val="single" w:sz="2" w:space="0" w:color="000000"/>
            </w:tcBorders>
          </w:tcPr>
          <w:p w:rsidR="00462107" w:rsidRPr="0055184B" w:rsidRDefault="00462107" w:rsidP="0055184B">
            <w:pPr>
              <w:pStyle w:val="aff4"/>
              <w:snapToGrid w:val="0"/>
              <w:ind w:right="-90"/>
              <w:rPr>
                <w:sz w:val="16"/>
                <w:szCs w:val="16"/>
              </w:rPr>
            </w:pPr>
          </w:p>
        </w:tc>
      </w:tr>
      <w:tr w:rsidR="00462107" w:rsidRPr="0055184B" w:rsidTr="00E46B88">
        <w:tc>
          <w:tcPr>
            <w:tcW w:w="60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r w:rsidRPr="0055184B">
              <w:rPr>
                <w:sz w:val="16"/>
                <w:szCs w:val="16"/>
              </w:rPr>
              <w:t>Единый налог на вмененный доход (</w:t>
            </w:r>
            <w:proofErr w:type="spellStart"/>
            <w:r w:rsidRPr="0055184B">
              <w:rPr>
                <w:sz w:val="16"/>
                <w:szCs w:val="16"/>
              </w:rPr>
              <w:t>тыс.руб</w:t>
            </w:r>
            <w:proofErr w:type="spellEnd"/>
            <w:r w:rsidRPr="0055184B">
              <w:rPr>
                <w:sz w:val="16"/>
                <w:szCs w:val="16"/>
              </w:rPr>
              <w:t>.)</w:t>
            </w:r>
          </w:p>
        </w:tc>
        <w:tc>
          <w:tcPr>
            <w:tcW w:w="11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130" w:type="dxa"/>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270" w:type="dxa"/>
            <w:tcBorders>
              <w:left w:val="single" w:sz="2" w:space="0" w:color="000000"/>
              <w:bottom w:val="single" w:sz="2" w:space="0" w:color="000000"/>
              <w:right w:val="single" w:sz="2" w:space="0" w:color="000000"/>
            </w:tcBorders>
          </w:tcPr>
          <w:p w:rsidR="00462107" w:rsidRPr="0055184B" w:rsidRDefault="00462107" w:rsidP="0055184B">
            <w:pPr>
              <w:pStyle w:val="aff4"/>
              <w:snapToGrid w:val="0"/>
              <w:ind w:right="-90"/>
              <w:rPr>
                <w:sz w:val="16"/>
                <w:szCs w:val="16"/>
              </w:rPr>
            </w:pPr>
          </w:p>
        </w:tc>
      </w:tr>
      <w:tr w:rsidR="00462107" w:rsidRPr="0055184B" w:rsidTr="00E46B88">
        <w:tc>
          <w:tcPr>
            <w:tcW w:w="60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r w:rsidRPr="0055184B">
              <w:rPr>
                <w:sz w:val="16"/>
                <w:szCs w:val="16"/>
              </w:rPr>
              <w:t xml:space="preserve">Единый налог по упрощенной системе </w:t>
            </w:r>
            <w:proofErr w:type="spellStart"/>
            <w:r w:rsidRPr="0055184B">
              <w:rPr>
                <w:sz w:val="16"/>
                <w:szCs w:val="16"/>
              </w:rPr>
              <w:t>налогооблажения</w:t>
            </w:r>
            <w:proofErr w:type="spellEnd"/>
            <w:r w:rsidRPr="0055184B">
              <w:rPr>
                <w:sz w:val="16"/>
                <w:szCs w:val="16"/>
              </w:rPr>
              <w:t xml:space="preserve"> (</w:t>
            </w:r>
            <w:proofErr w:type="spellStart"/>
            <w:r w:rsidRPr="0055184B">
              <w:rPr>
                <w:sz w:val="16"/>
                <w:szCs w:val="16"/>
              </w:rPr>
              <w:t>тыс.руб</w:t>
            </w:r>
            <w:proofErr w:type="spellEnd"/>
            <w:r w:rsidRPr="0055184B">
              <w:rPr>
                <w:sz w:val="16"/>
                <w:szCs w:val="16"/>
              </w:rPr>
              <w:t>.)</w:t>
            </w:r>
          </w:p>
        </w:tc>
        <w:tc>
          <w:tcPr>
            <w:tcW w:w="11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130" w:type="dxa"/>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270" w:type="dxa"/>
            <w:tcBorders>
              <w:left w:val="single" w:sz="2" w:space="0" w:color="000000"/>
              <w:bottom w:val="single" w:sz="2" w:space="0" w:color="000000"/>
              <w:right w:val="single" w:sz="2" w:space="0" w:color="000000"/>
            </w:tcBorders>
          </w:tcPr>
          <w:p w:rsidR="00462107" w:rsidRPr="0055184B" w:rsidRDefault="00462107" w:rsidP="0055184B">
            <w:pPr>
              <w:pStyle w:val="aff4"/>
              <w:snapToGrid w:val="0"/>
              <w:ind w:right="-90"/>
              <w:rPr>
                <w:sz w:val="16"/>
                <w:szCs w:val="16"/>
              </w:rPr>
            </w:pPr>
          </w:p>
        </w:tc>
      </w:tr>
      <w:tr w:rsidR="00462107" w:rsidRPr="0055184B" w:rsidTr="00E46B88">
        <w:tc>
          <w:tcPr>
            <w:tcW w:w="60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r w:rsidRPr="0055184B">
              <w:rPr>
                <w:sz w:val="16"/>
                <w:szCs w:val="16"/>
              </w:rPr>
              <w:t>Транспортный налог (</w:t>
            </w:r>
            <w:proofErr w:type="spellStart"/>
            <w:r w:rsidRPr="0055184B">
              <w:rPr>
                <w:sz w:val="16"/>
                <w:szCs w:val="16"/>
              </w:rPr>
              <w:t>тыс.руб</w:t>
            </w:r>
            <w:proofErr w:type="spellEnd"/>
            <w:r w:rsidRPr="0055184B">
              <w:rPr>
                <w:sz w:val="16"/>
                <w:szCs w:val="16"/>
              </w:rPr>
              <w:t>.)</w:t>
            </w:r>
          </w:p>
        </w:tc>
        <w:tc>
          <w:tcPr>
            <w:tcW w:w="1100"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130" w:type="dxa"/>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1270" w:type="dxa"/>
            <w:tcBorders>
              <w:left w:val="single" w:sz="2" w:space="0" w:color="000000"/>
              <w:bottom w:val="single" w:sz="2" w:space="0" w:color="000000"/>
              <w:right w:val="single" w:sz="2" w:space="0" w:color="000000"/>
            </w:tcBorders>
          </w:tcPr>
          <w:p w:rsidR="00462107" w:rsidRPr="0055184B" w:rsidRDefault="00462107" w:rsidP="0055184B">
            <w:pPr>
              <w:pStyle w:val="aff4"/>
              <w:snapToGrid w:val="0"/>
              <w:ind w:right="-90"/>
              <w:rPr>
                <w:sz w:val="16"/>
                <w:szCs w:val="16"/>
              </w:rPr>
            </w:pPr>
          </w:p>
        </w:tc>
      </w:tr>
      <w:tr w:rsidR="00462107" w:rsidRPr="0055184B" w:rsidTr="00E46B88">
        <w:tc>
          <w:tcPr>
            <w:tcW w:w="9500" w:type="dxa"/>
            <w:gridSpan w:val="6"/>
            <w:tcBorders>
              <w:left w:val="single" w:sz="2" w:space="0" w:color="000000"/>
              <w:bottom w:val="single" w:sz="2" w:space="0" w:color="000000"/>
              <w:right w:val="single" w:sz="2" w:space="0" w:color="000000"/>
            </w:tcBorders>
          </w:tcPr>
          <w:p w:rsidR="00462107" w:rsidRPr="0055184B" w:rsidRDefault="00462107" w:rsidP="0055184B">
            <w:pPr>
              <w:pStyle w:val="aff4"/>
              <w:snapToGrid w:val="0"/>
              <w:ind w:right="-90"/>
              <w:rPr>
                <w:b/>
                <w:bCs/>
                <w:sz w:val="16"/>
                <w:szCs w:val="16"/>
              </w:rPr>
            </w:pPr>
            <w:r w:rsidRPr="0055184B">
              <w:rPr>
                <w:b/>
                <w:bCs/>
                <w:sz w:val="16"/>
                <w:szCs w:val="16"/>
              </w:rPr>
              <w:t>Наличие лицензий</w:t>
            </w:r>
          </w:p>
        </w:tc>
      </w:tr>
      <w:tr w:rsidR="00462107" w:rsidRPr="0055184B" w:rsidTr="00E46B88">
        <w:tc>
          <w:tcPr>
            <w:tcW w:w="3165" w:type="dxa"/>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r w:rsidRPr="0055184B">
              <w:rPr>
                <w:sz w:val="16"/>
                <w:szCs w:val="16"/>
              </w:rPr>
              <w:t>Вид деятельности</w:t>
            </w:r>
          </w:p>
        </w:tc>
        <w:tc>
          <w:tcPr>
            <w:tcW w:w="3295"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r w:rsidRPr="0055184B">
              <w:rPr>
                <w:sz w:val="16"/>
                <w:szCs w:val="16"/>
              </w:rPr>
              <w:t>Номер и дата выдачи</w:t>
            </w:r>
          </w:p>
        </w:tc>
        <w:tc>
          <w:tcPr>
            <w:tcW w:w="3040" w:type="dxa"/>
            <w:gridSpan w:val="3"/>
            <w:tcBorders>
              <w:left w:val="single" w:sz="2" w:space="0" w:color="000000"/>
              <w:bottom w:val="single" w:sz="2" w:space="0" w:color="000000"/>
              <w:right w:val="single" w:sz="2" w:space="0" w:color="000000"/>
            </w:tcBorders>
          </w:tcPr>
          <w:p w:rsidR="00462107" w:rsidRPr="0055184B" w:rsidRDefault="00462107" w:rsidP="0055184B">
            <w:pPr>
              <w:pStyle w:val="aff4"/>
              <w:snapToGrid w:val="0"/>
              <w:ind w:right="-90"/>
              <w:rPr>
                <w:sz w:val="16"/>
                <w:szCs w:val="16"/>
              </w:rPr>
            </w:pPr>
            <w:r w:rsidRPr="0055184B">
              <w:rPr>
                <w:sz w:val="16"/>
                <w:szCs w:val="16"/>
              </w:rPr>
              <w:t>Срок действия</w:t>
            </w:r>
          </w:p>
        </w:tc>
      </w:tr>
      <w:tr w:rsidR="00462107" w:rsidRPr="0055184B" w:rsidTr="00E46B88">
        <w:tc>
          <w:tcPr>
            <w:tcW w:w="3165" w:type="dxa"/>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3295" w:type="dxa"/>
            <w:gridSpan w:val="2"/>
            <w:tcBorders>
              <w:left w:val="single" w:sz="2" w:space="0" w:color="000000"/>
              <w:bottom w:val="single" w:sz="2" w:space="0" w:color="000000"/>
            </w:tcBorders>
          </w:tcPr>
          <w:p w:rsidR="00462107" w:rsidRPr="0055184B" w:rsidRDefault="00462107" w:rsidP="0055184B">
            <w:pPr>
              <w:pStyle w:val="aff4"/>
              <w:snapToGrid w:val="0"/>
              <w:ind w:right="-90"/>
              <w:rPr>
                <w:sz w:val="16"/>
                <w:szCs w:val="16"/>
              </w:rPr>
            </w:pPr>
          </w:p>
        </w:tc>
        <w:tc>
          <w:tcPr>
            <w:tcW w:w="3040" w:type="dxa"/>
            <w:gridSpan w:val="3"/>
            <w:tcBorders>
              <w:left w:val="single" w:sz="2" w:space="0" w:color="000000"/>
              <w:bottom w:val="single" w:sz="2" w:space="0" w:color="000000"/>
              <w:right w:val="single" w:sz="2" w:space="0" w:color="000000"/>
            </w:tcBorders>
          </w:tcPr>
          <w:p w:rsidR="00462107" w:rsidRPr="0055184B" w:rsidRDefault="00462107" w:rsidP="0055184B">
            <w:pPr>
              <w:pStyle w:val="aff4"/>
              <w:snapToGrid w:val="0"/>
              <w:ind w:right="-90"/>
              <w:rPr>
                <w:sz w:val="16"/>
                <w:szCs w:val="16"/>
              </w:rPr>
            </w:pPr>
          </w:p>
        </w:tc>
      </w:tr>
    </w:tbl>
    <w:p w:rsidR="00462107" w:rsidRPr="0055184B" w:rsidRDefault="00462107" w:rsidP="0055184B">
      <w:pPr>
        <w:jc w:val="center"/>
        <w:rPr>
          <w:sz w:val="16"/>
          <w:szCs w:val="16"/>
        </w:rPr>
      </w:pPr>
      <w:r w:rsidRPr="0055184B">
        <w:rPr>
          <w:sz w:val="16"/>
          <w:szCs w:val="16"/>
        </w:rPr>
        <w:t xml:space="preserve">                                                                               Приложение 3</w:t>
      </w:r>
    </w:p>
    <w:p w:rsidR="00462107" w:rsidRPr="0055184B" w:rsidRDefault="00462107" w:rsidP="0055184B">
      <w:pPr>
        <w:jc w:val="center"/>
        <w:rPr>
          <w:sz w:val="16"/>
          <w:szCs w:val="16"/>
        </w:rPr>
      </w:pPr>
      <w:r w:rsidRPr="0055184B">
        <w:rPr>
          <w:sz w:val="16"/>
          <w:szCs w:val="16"/>
        </w:rPr>
        <w:t xml:space="preserve">                                                                           к Договору</w:t>
      </w:r>
    </w:p>
    <w:p w:rsidR="00462107" w:rsidRPr="0055184B" w:rsidRDefault="00462107" w:rsidP="0055184B">
      <w:pPr>
        <w:jc w:val="center"/>
        <w:rPr>
          <w:sz w:val="16"/>
          <w:szCs w:val="16"/>
        </w:rPr>
      </w:pPr>
      <w:r w:rsidRPr="0055184B">
        <w:rPr>
          <w:sz w:val="16"/>
          <w:szCs w:val="16"/>
        </w:rPr>
        <w:t xml:space="preserve">                                                                        о предоставлении субсидии</w:t>
      </w:r>
    </w:p>
    <w:p w:rsidR="00462107" w:rsidRPr="0055184B" w:rsidRDefault="00462107" w:rsidP="0055184B">
      <w:pPr>
        <w:jc w:val="center"/>
        <w:rPr>
          <w:sz w:val="16"/>
          <w:szCs w:val="16"/>
        </w:rPr>
      </w:pPr>
      <w:r w:rsidRPr="0055184B">
        <w:rPr>
          <w:sz w:val="16"/>
          <w:szCs w:val="16"/>
        </w:rPr>
        <w:t xml:space="preserve">                                                                         от </w:t>
      </w:r>
      <w:proofErr w:type="gramStart"/>
      <w:r w:rsidRPr="0055184B">
        <w:rPr>
          <w:sz w:val="16"/>
          <w:szCs w:val="16"/>
        </w:rPr>
        <w:t xml:space="preserve">«  </w:t>
      </w:r>
      <w:proofErr w:type="gramEnd"/>
      <w:r w:rsidRPr="0055184B">
        <w:rPr>
          <w:sz w:val="16"/>
          <w:szCs w:val="16"/>
        </w:rPr>
        <w:t xml:space="preserve">  _»_ «_______»_20 __ года</w:t>
      </w:r>
    </w:p>
    <w:p w:rsidR="00462107" w:rsidRPr="0055184B" w:rsidRDefault="00462107" w:rsidP="0055184B">
      <w:pPr>
        <w:jc w:val="center"/>
        <w:rPr>
          <w:b/>
          <w:sz w:val="16"/>
          <w:szCs w:val="16"/>
        </w:rPr>
      </w:pPr>
      <w:r w:rsidRPr="0055184B">
        <w:rPr>
          <w:b/>
          <w:sz w:val="16"/>
          <w:szCs w:val="16"/>
        </w:rPr>
        <w:t>АКТ</w:t>
      </w:r>
    </w:p>
    <w:p w:rsidR="00462107" w:rsidRPr="0055184B" w:rsidRDefault="00462107" w:rsidP="0055184B">
      <w:pPr>
        <w:jc w:val="center"/>
        <w:rPr>
          <w:b/>
          <w:sz w:val="16"/>
          <w:szCs w:val="16"/>
        </w:rPr>
      </w:pPr>
      <w:r w:rsidRPr="0055184B">
        <w:rPr>
          <w:b/>
          <w:sz w:val="16"/>
          <w:szCs w:val="16"/>
        </w:rPr>
        <w:t>исполнения обязательств по договору</w:t>
      </w:r>
    </w:p>
    <w:p w:rsidR="00462107" w:rsidRPr="0055184B" w:rsidRDefault="00462107" w:rsidP="0055184B">
      <w:pPr>
        <w:jc w:val="right"/>
        <w:rPr>
          <w:sz w:val="16"/>
          <w:szCs w:val="16"/>
        </w:rPr>
      </w:pPr>
      <w:r w:rsidRPr="0055184B">
        <w:rPr>
          <w:sz w:val="16"/>
          <w:szCs w:val="16"/>
        </w:rPr>
        <w:t xml:space="preserve"> «___</w:t>
      </w:r>
      <w:proofErr w:type="gramStart"/>
      <w:r w:rsidRPr="0055184B">
        <w:rPr>
          <w:sz w:val="16"/>
          <w:szCs w:val="16"/>
        </w:rPr>
        <w:t>_ »</w:t>
      </w:r>
      <w:proofErr w:type="gramEnd"/>
      <w:r w:rsidRPr="0055184B">
        <w:rPr>
          <w:sz w:val="16"/>
          <w:szCs w:val="16"/>
        </w:rPr>
        <w:t xml:space="preserve"> _________20____ года</w:t>
      </w:r>
    </w:p>
    <w:p w:rsidR="00462107" w:rsidRPr="0055184B" w:rsidRDefault="00462107" w:rsidP="0055184B">
      <w:pPr>
        <w:jc w:val="both"/>
        <w:rPr>
          <w:sz w:val="16"/>
          <w:szCs w:val="16"/>
        </w:rPr>
      </w:pPr>
      <w:r w:rsidRPr="0055184B">
        <w:rPr>
          <w:sz w:val="16"/>
          <w:szCs w:val="16"/>
        </w:rPr>
        <w:t xml:space="preserve">               Администрация Любытинского муниципального района, в </w:t>
      </w:r>
      <w:proofErr w:type="gramStart"/>
      <w:r w:rsidRPr="0055184B">
        <w:rPr>
          <w:sz w:val="16"/>
          <w:szCs w:val="16"/>
        </w:rPr>
        <w:t>дальнейшем  именуемая</w:t>
      </w:r>
      <w:proofErr w:type="gramEnd"/>
      <w:r w:rsidRPr="0055184B">
        <w:rPr>
          <w:sz w:val="16"/>
          <w:szCs w:val="16"/>
        </w:rPr>
        <w:t xml:space="preserve">  Администрация, в лице Главы муниципального района __________________, действующего на основании Устава, с одной стороны, и  ________________________________________, именуемый в дальнейшем Получатель субсидии, действующего на основании Свидетельства ОГРН_____________, вместе именуемые Стороны, составили настоящий акт о нижеследующем.</w:t>
      </w:r>
    </w:p>
    <w:p w:rsidR="00462107" w:rsidRPr="0055184B" w:rsidRDefault="00462107" w:rsidP="0055184B">
      <w:pPr>
        <w:jc w:val="both"/>
        <w:rPr>
          <w:sz w:val="16"/>
          <w:szCs w:val="16"/>
        </w:rPr>
      </w:pPr>
      <w:r w:rsidRPr="0055184B">
        <w:rPr>
          <w:sz w:val="16"/>
          <w:szCs w:val="16"/>
        </w:rPr>
        <w:t xml:space="preserve">      Стороны выполнили взаимные обязательства по договору о предоставлении субсидии от «___</w:t>
      </w:r>
      <w:proofErr w:type="gramStart"/>
      <w:r w:rsidRPr="0055184B">
        <w:rPr>
          <w:sz w:val="16"/>
          <w:szCs w:val="16"/>
        </w:rPr>
        <w:t>_»_</w:t>
      </w:r>
      <w:proofErr w:type="gramEnd"/>
      <w:r w:rsidRPr="0055184B">
        <w:rPr>
          <w:sz w:val="16"/>
          <w:szCs w:val="16"/>
        </w:rPr>
        <w:t xml:space="preserve">________201__ года, заключенного между Администрацией и Получателем субсидии, в соответствии со Сметой расходов бизнес-проекта. </w:t>
      </w:r>
    </w:p>
    <w:p w:rsidR="00462107" w:rsidRPr="0055184B" w:rsidRDefault="00462107" w:rsidP="0055184B">
      <w:pPr>
        <w:ind w:firstLine="720"/>
        <w:jc w:val="both"/>
        <w:rPr>
          <w:sz w:val="16"/>
          <w:szCs w:val="16"/>
        </w:rPr>
      </w:pPr>
      <w:r w:rsidRPr="0055184B">
        <w:rPr>
          <w:sz w:val="16"/>
          <w:szCs w:val="16"/>
        </w:rPr>
        <w:t>Стороны претензий друг к другу не имеют.</w:t>
      </w:r>
    </w:p>
    <w:p w:rsidR="00462107" w:rsidRPr="0055184B" w:rsidRDefault="00462107" w:rsidP="0055184B">
      <w:pPr>
        <w:ind w:right="-100"/>
        <w:jc w:val="both"/>
        <w:rPr>
          <w:b/>
          <w:bCs/>
          <w:sz w:val="16"/>
          <w:szCs w:val="16"/>
        </w:rPr>
      </w:pPr>
      <w:r w:rsidRPr="0055184B">
        <w:rPr>
          <w:b/>
          <w:bCs/>
          <w:sz w:val="16"/>
          <w:szCs w:val="16"/>
        </w:rPr>
        <w:t xml:space="preserve">         </w:t>
      </w:r>
      <w:proofErr w:type="gramStart"/>
      <w:r w:rsidRPr="0055184B">
        <w:rPr>
          <w:b/>
          <w:bCs/>
          <w:sz w:val="16"/>
          <w:szCs w:val="16"/>
        </w:rPr>
        <w:t xml:space="preserve">Администрация:   </w:t>
      </w:r>
      <w:proofErr w:type="gramEnd"/>
      <w:r w:rsidRPr="0055184B">
        <w:rPr>
          <w:b/>
          <w:bCs/>
          <w:sz w:val="16"/>
          <w:szCs w:val="16"/>
        </w:rPr>
        <w:t xml:space="preserve">                                           Получатель субсидии:</w:t>
      </w:r>
    </w:p>
    <w:p w:rsidR="00462107" w:rsidRPr="0055184B" w:rsidRDefault="00462107" w:rsidP="0055184B">
      <w:pPr>
        <w:ind w:right="-100"/>
        <w:jc w:val="both"/>
        <w:rPr>
          <w:sz w:val="16"/>
          <w:szCs w:val="16"/>
        </w:rPr>
      </w:pPr>
      <w:r w:rsidRPr="0055184B">
        <w:rPr>
          <w:sz w:val="16"/>
          <w:szCs w:val="16"/>
        </w:rPr>
        <w:t xml:space="preserve">____________________                                                  __________________ </w:t>
      </w:r>
    </w:p>
    <w:p w:rsidR="00462107" w:rsidRPr="0055184B" w:rsidRDefault="00462107" w:rsidP="0055184B">
      <w:pPr>
        <w:ind w:right="54"/>
        <w:jc w:val="center"/>
        <w:rPr>
          <w:b/>
          <w:sz w:val="16"/>
          <w:szCs w:val="16"/>
        </w:rPr>
      </w:pPr>
      <w:r w:rsidRPr="0055184B">
        <w:rPr>
          <w:sz w:val="16"/>
          <w:szCs w:val="16"/>
        </w:rPr>
        <w:t xml:space="preserve">                                                                      Приложение 4</w:t>
      </w:r>
    </w:p>
    <w:p w:rsidR="00462107" w:rsidRPr="0055184B" w:rsidRDefault="00462107" w:rsidP="0055184B">
      <w:pPr>
        <w:ind w:right="54"/>
        <w:jc w:val="center"/>
        <w:rPr>
          <w:b/>
          <w:sz w:val="16"/>
          <w:szCs w:val="16"/>
        </w:rPr>
      </w:pPr>
      <w:r w:rsidRPr="0055184B">
        <w:rPr>
          <w:sz w:val="16"/>
          <w:szCs w:val="16"/>
        </w:rPr>
        <w:t xml:space="preserve">                                                                         к Порядку предоставления</w:t>
      </w:r>
    </w:p>
    <w:p w:rsidR="00462107" w:rsidRPr="0055184B" w:rsidRDefault="00462107" w:rsidP="0055184B">
      <w:pPr>
        <w:ind w:right="54"/>
        <w:jc w:val="center"/>
        <w:rPr>
          <w:sz w:val="16"/>
          <w:szCs w:val="16"/>
        </w:rPr>
      </w:pPr>
      <w:r w:rsidRPr="0055184B">
        <w:rPr>
          <w:sz w:val="16"/>
          <w:szCs w:val="16"/>
        </w:rPr>
        <w:t xml:space="preserve">                                                                         грантов </w:t>
      </w:r>
      <w:proofErr w:type="gramStart"/>
      <w:r w:rsidRPr="0055184B">
        <w:rPr>
          <w:sz w:val="16"/>
          <w:szCs w:val="16"/>
        </w:rPr>
        <w:t>начинающим  субъектам</w:t>
      </w:r>
      <w:proofErr w:type="gramEnd"/>
    </w:p>
    <w:p w:rsidR="00462107" w:rsidRPr="0055184B" w:rsidRDefault="00462107" w:rsidP="0055184B">
      <w:pPr>
        <w:ind w:right="54"/>
        <w:jc w:val="center"/>
        <w:rPr>
          <w:sz w:val="16"/>
          <w:szCs w:val="16"/>
        </w:rPr>
      </w:pPr>
      <w:r w:rsidRPr="0055184B">
        <w:rPr>
          <w:sz w:val="16"/>
          <w:szCs w:val="16"/>
        </w:rPr>
        <w:t xml:space="preserve">                                                                          </w:t>
      </w:r>
      <w:proofErr w:type="gramStart"/>
      <w:r w:rsidRPr="0055184B">
        <w:rPr>
          <w:sz w:val="16"/>
          <w:szCs w:val="16"/>
        </w:rPr>
        <w:t>малого  предпринимательства</w:t>
      </w:r>
      <w:proofErr w:type="gramEnd"/>
    </w:p>
    <w:p w:rsidR="00462107" w:rsidRPr="0055184B" w:rsidRDefault="00462107" w:rsidP="0055184B">
      <w:pPr>
        <w:ind w:right="54"/>
        <w:jc w:val="center"/>
        <w:rPr>
          <w:sz w:val="16"/>
          <w:szCs w:val="16"/>
        </w:rPr>
      </w:pPr>
      <w:r w:rsidRPr="0055184B">
        <w:rPr>
          <w:sz w:val="16"/>
          <w:szCs w:val="16"/>
        </w:rPr>
        <w:t xml:space="preserve">                                                                           на создание собственного дела</w:t>
      </w:r>
    </w:p>
    <w:p w:rsidR="00462107" w:rsidRPr="0055184B" w:rsidRDefault="00462107" w:rsidP="0055184B">
      <w:pPr>
        <w:jc w:val="center"/>
        <w:rPr>
          <w:b/>
          <w:bCs/>
          <w:sz w:val="16"/>
          <w:szCs w:val="16"/>
        </w:rPr>
      </w:pPr>
      <w:r w:rsidRPr="0055184B">
        <w:rPr>
          <w:b/>
          <w:bCs/>
          <w:sz w:val="16"/>
          <w:szCs w:val="16"/>
        </w:rPr>
        <w:t xml:space="preserve">Критерии оценки </w:t>
      </w:r>
      <w:r w:rsidRPr="0055184B">
        <w:rPr>
          <w:b/>
          <w:sz w:val="16"/>
          <w:szCs w:val="16"/>
        </w:rPr>
        <w:t>заявок начинающих СМП</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283"/>
        <w:gridCol w:w="5533"/>
      </w:tblGrid>
      <w:tr w:rsidR="00462107" w:rsidRPr="0055184B" w:rsidTr="00C61445">
        <w:trPr>
          <w:trHeight w:val="20"/>
        </w:trPr>
        <w:tc>
          <w:tcPr>
            <w:tcW w:w="674" w:type="dxa"/>
          </w:tcPr>
          <w:p w:rsidR="00462107" w:rsidRPr="0055184B" w:rsidRDefault="00462107" w:rsidP="0055184B">
            <w:pPr>
              <w:ind w:left="-200" w:right="-319"/>
              <w:jc w:val="center"/>
              <w:rPr>
                <w:sz w:val="16"/>
                <w:szCs w:val="16"/>
              </w:rPr>
            </w:pPr>
            <w:r w:rsidRPr="0055184B">
              <w:rPr>
                <w:sz w:val="16"/>
                <w:szCs w:val="16"/>
              </w:rPr>
              <w:t>№</w:t>
            </w:r>
            <w:r w:rsidR="00283355" w:rsidRPr="0055184B">
              <w:rPr>
                <w:sz w:val="16"/>
                <w:szCs w:val="16"/>
              </w:rPr>
              <w:t xml:space="preserve"> </w:t>
            </w:r>
            <w:r w:rsidRPr="0055184B">
              <w:rPr>
                <w:sz w:val="16"/>
                <w:szCs w:val="16"/>
              </w:rPr>
              <w:t>п/п</w:t>
            </w:r>
          </w:p>
        </w:tc>
        <w:tc>
          <w:tcPr>
            <w:tcW w:w="4283" w:type="dxa"/>
          </w:tcPr>
          <w:p w:rsidR="00462107" w:rsidRPr="0055184B" w:rsidRDefault="00462107" w:rsidP="0055184B">
            <w:pPr>
              <w:ind w:right="-419"/>
              <w:jc w:val="center"/>
              <w:rPr>
                <w:bCs/>
                <w:sz w:val="16"/>
                <w:szCs w:val="16"/>
              </w:rPr>
            </w:pPr>
            <w:r w:rsidRPr="0055184B">
              <w:rPr>
                <w:bCs/>
                <w:sz w:val="16"/>
                <w:szCs w:val="16"/>
              </w:rPr>
              <w:t>Критерии оценки</w:t>
            </w:r>
          </w:p>
        </w:tc>
        <w:tc>
          <w:tcPr>
            <w:tcW w:w="5533" w:type="dxa"/>
          </w:tcPr>
          <w:p w:rsidR="00462107" w:rsidRPr="0055184B" w:rsidRDefault="00462107" w:rsidP="0055184B">
            <w:pPr>
              <w:ind w:right="-419"/>
              <w:jc w:val="center"/>
              <w:rPr>
                <w:sz w:val="16"/>
                <w:szCs w:val="16"/>
              </w:rPr>
            </w:pPr>
            <w:r w:rsidRPr="0055184B">
              <w:rPr>
                <w:bCs/>
                <w:sz w:val="16"/>
                <w:szCs w:val="16"/>
              </w:rPr>
              <w:t>Количество баллов</w:t>
            </w:r>
          </w:p>
        </w:tc>
      </w:tr>
      <w:tr w:rsidR="00462107" w:rsidRPr="0055184B" w:rsidTr="00C61445">
        <w:trPr>
          <w:trHeight w:val="20"/>
        </w:trPr>
        <w:tc>
          <w:tcPr>
            <w:tcW w:w="674" w:type="dxa"/>
          </w:tcPr>
          <w:p w:rsidR="00462107" w:rsidRPr="0055184B" w:rsidRDefault="00462107" w:rsidP="0055184B">
            <w:pPr>
              <w:ind w:left="-200" w:right="-319"/>
              <w:jc w:val="center"/>
              <w:rPr>
                <w:sz w:val="16"/>
                <w:szCs w:val="16"/>
              </w:rPr>
            </w:pPr>
            <w:r w:rsidRPr="0055184B">
              <w:rPr>
                <w:sz w:val="16"/>
                <w:szCs w:val="16"/>
              </w:rPr>
              <w:t>1.</w:t>
            </w:r>
          </w:p>
        </w:tc>
        <w:tc>
          <w:tcPr>
            <w:tcW w:w="4283" w:type="dxa"/>
          </w:tcPr>
          <w:p w:rsidR="00462107" w:rsidRPr="0055184B" w:rsidRDefault="00462107" w:rsidP="0055184B">
            <w:pPr>
              <w:ind w:right="-108"/>
              <w:rPr>
                <w:color w:val="000000"/>
                <w:sz w:val="16"/>
                <w:szCs w:val="16"/>
              </w:rPr>
            </w:pPr>
            <w:r w:rsidRPr="0055184B">
              <w:rPr>
                <w:color w:val="000000"/>
                <w:sz w:val="16"/>
                <w:szCs w:val="16"/>
              </w:rPr>
              <w:t>Доля собственных средств, затраченных на развитие бизнеса на момент подачи заявки (от размера выделяемой субсидии)</w:t>
            </w:r>
          </w:p>
        </w:tc>
        <w:tc>
          <w:tcPr>
            <w:tcW w:w="5533" w:type="dxa"/>
          </w:tcPr>
          <w:p w:rsidR="00462107" w:rsidRPr="0055184B" w:rsidRDefault="00462107" w:rsidP="0055184B">
            <w:pPr>
              <w:ind w:right="-419"/>
              <w:rPr>
                <w:sz w:val="16"/>
                <w:szCs w:val="16"/>
              </w:rPr>
            </w:pPr>
            <w:r w:rsidRPr="0055184B">
              <w:rPr>
                <w:sz w:val="16"/>
                <w:szCs w:val="16"/>
              </w:rPr>
              <w:t xml:space="preserve">до 50 </w:t>
            </w:r>
            <w:proofErr w:type="spellStart"/>
            <w:r w:rsidRPr="0055184B">
              <w:rPr>
                <w:sz w:val="16"/>
                <w:szCs w:val="16"/>
              </w:rPr>
              <w:t>тыс.рублей</w:t>
            </w:r>
            <w:proofErr w:type="spellEnd"/>
            <w:r w:rsidRPr="0055184B">
              <w:rPr>
                <w:sz w:val="16"/>
                <w:szCs w:val="16"/>
              </w:rPr>
              <w:t xml:space="preserve"> - 1 балл</w:t>
            </w:r>
          </w:p>
          <w:p w:rsidR="00462107" w:rsidRPr="0055184B" w:rsidRDefault="00462107" w:rsidP="0055184B">
            <w:pPr>
              <w:ind w:right="-419"/>
              <w:rPr>
                <w:sz w:val="16"/>
                <w:szCs w:val="16"/>
              </w:rPr>
            </w:pPr>
            <w:r w:rsidRPr="0055184B">
              <w:rPr>
                <w:sz w:val="16"/>
                <w:szCs w:val="16"/>
              </w:rPr>
              <w:t xml:space="preserve">от 50 до 70 </w:t>
            </w:r>
            <w:proofErr w:type="spellStart"/>
            <w:r w:rsidRPr="0055184B">
              <w:rPr>
                <w:sz w:val="16"/>
                <w:szCs w:val="16"/>
              </w:rPr>
              <w:t>тыс.рублей</w:t>
            </w:r>
            <w:proofErr w:type="spellEnd"/>
            <w:r w:rsidRPr="0055184B">
              <w:rPr>
                <w:sz w:val="16"/>
                <w:szCs w:val="16"/>
              </w:rPr>
              <w:t xml:space="preserve"> - 2 балла</w:t>
            </w:r>
          </w:p>
          <w:p w:rsidR="00462107" w:rsidRPr="0055184B" w:rsidRDefault="00462107" w:rsidP="0055184B">
            <w:pPr>
              <w:ind w:right="-419"/>
              <w:rPr>
                <w:sz w:val="16"/>
                <w:szCs w:val="16"/>
              </w:rPr>
            </w:pPr>
            <w:r w:rsidRPr="0055184B">
              <w:rPr>
                <w:sz w:val="16"/>
                <w:szCs w:val="16"/>
              </w:rPr>
              <w:t xml:space="preserve">от 71 до 80 </w:t>
            </w:r>
            <w:proofErr w:type="spellStart"/>
            <w:r w:rsidRPr="0055184B">
              <w:rPr>
                <w:sz w:val="16"/>
                <w:szCs w:val="16"/>
              </w:rPr>
              <w:t>тыс.рублей</w:t>
            </w:r>
            <w:proofErr w:type="spellEnd"/>
            <w:r w:rsidRPr="0055184B">
              <w:rPr>
                <w:sz w:val="16"/>
                <w:szCs w:val="16"/>
              </w:rPr>
              <w:t xml:space="preserve"> - 3 балла</w:t>
            </w:r>
          </w:p>
          <w:p w:rsidR="00462107" w:rsidRPr="0055184B" w:rsidRDefault="00462107" w:rsidP="0055184B">
            <w:pPr>
              <w:ind w:right="-419"/>
              <w:rPr>
                <w:sz w:val="16"/>
                <w:szCs w:val="16"/>
              </w:rPr>
            </w:pPr>
            <w:r w:rsidRPr="0055184B">
              <w:rPr>
                <w:sz w:val="16"/>
                <w:szCs w:val="16"/>
              </w:rPr>
              <w:t xml:space="preserve">от 81 </w:t>
            </w:r>
            <w:proofErr w:type="spellStart"/>
            <w:r w:rsidRPr="0055184B">
              <w:rPr>
                <w:sz w:val="16"/>
                <w:szCs w:val="16"/>
              </w:rPr>
              <w:t>тыс.рублей</w:t>
            </w:r>
            <w:proofErr w:type="spellEnd"/>
            <w:r w:rsidRPr="0055184B">
              <w:rPr>
                <w:sz w:val="16"/>
                <w:szCs w:val="16"/>
              </w:rPr>
              <w:t xml:space="preserve"> и выше - 4 балла</w:t>
            </w:r>
          </w:p>
        </w:tc>
      </w:tr>
      <w:tr w:rsidR="00462107" w:rsidRPr="0055184B" w:rsidTr="00C61445">
        <w:trPr>
          <w:trHeight w:val="20"/>
        </w:trPr>
        <w:tc>
          <w:tcPr>
            <w:tcW w:w="674" w:type="dxa"/>
          </w:tcPr>
          <w:p w:rsidR="00462107" w:rsidRPr="0055184B" w:rsidRDefault="00462107" w:rsidP="0055184B">
            <w:pPr>
              <w:ind w:left="-200" w:right="-319"/>
              <w:jc w:val="center"/>
              <w:rPr>
                <w:color w:val="000000"/>
                <w:sz w:val="16"/>
                <w:szCs w:val="16"/>
              </w:rPr>
            </w:pPr>
            <w:r w:rsidRPr="0055184B">
              <w:rPr>
                <w:color w:val="000000"/>
                <w:sz w:val="16"/>
                <w:szCs w:val="16"/>
              </w:rPr>
              <w:t>2.</w:t>
            </w:r>
          </w:p>
        </w:tc>
        <w:tc>
          <w:tcPr>
            <w:tcW w:w="4283" w:type="dxa"/>
          </w:tcPr>
          <w:p w:rsidR="00462107" w:rsidRPr="0055184B" w:rsidRDefault="00462107" w:rsidP="0055184B">
            <w:pPr>
              <w:ind w:right="-108"/>
              <w:rPr>
                <w:color w:val="000000"/>
                <w:sz w:val="16"/>
                <w:szCs w:val="16"/>
              </w:rPr>
            </w:pPr>
            <w:r w:rsidRPr="0055184B">
              <w:rPr>
                <w:color w:val="000000"/>
                <w:sz w:val="16"/>
                <w:szCs w:val="16"/>
              </w:rPr>
              <w:t>Создано новых рабочих мест (включая вновь зарегистрированного индивидуального предпринимателя или руководителя вновь созданной организации) на момент подачи заявки</w:t>
            </w:r>
          </w:p>
        </w:tc>
        <w:tc>
          <w:tcPr>
            <w:tcW w:w="5533" w:type="dxa"/>
          </w:tcPr>
          <w:p w:rsidR="00462107" w:rsidRPr="0055184B" w:rsidRDefault="00462107" w:rsidP="0055184B">
            <w:pPr>
              <w:ind w:right="-419"/>
              <w:rPr>
                <w:color w:val="000000"/>
                <w:sz w:val="16"/>
                <w:szCs w:val="16"/>
              </w:rPr>
            </w:pPr>
            <w:r w:rsidRPr="0055184B">
              <w:rPr>
                <w:color w:val="000000"/>
                <w:sz w:val="16"/>
                <w:szCs w:val="16"/>
              </w:rPr>
              <w:t>1 рабочее место - 0 баллов</w:t>
            </w:r>
          </w:p>
          <w:p w:rsidR="00462107" w:rsidRPr="0055184B" w:rsidRDefault="00462107" w:rsidP="0055184B">
            <w:pPr>
              <w:ind w:right="-419"/>
              <w:rPr>
                <w:color w:val="000000"/>
                <w:sz w:val="16"/>
                <w:szCs w:val="16"/>
              </w:rPr>
            </w:pPr>
            <w:r w:rsidRPr="0055184B">
              <w:rPr>
                <w:color w:val="000000"/>
                <w:sz w:val="16"/>
                <w:szCs w:val="16"/>
              </w:rPr>
              <w:t>2 рабочих места - 1 балл</w:t>
            </w:r>
          </w:p>
          <w:p w:rsidR="00462107" w:rsidRPr="0055184B" w:rsidRDefault="00462107" w:rsidP="0055184B">
            <w:pPr>
              <w:ind w:right="-419"/>
              <w:rPr>
                <w:color w:val="000000"/>
                <w:sz w:val="16"/>
                <w:szCs w:val="16"/>
              </w:rPr>
            </w:pPr>
            <w:r w:rsidRPr="0055184B">
              <w:rPr>
                <w:color w:val="000000"/>
                <w:sz w:val="16"/>
                <w:szCs w:val="16"/>
              </w:rPr>
              <w:t>более 2 рабочих мест - 2 балла</w:t>
            </w:r>
          </w:p>
        </w:tc>
      </w:tr>
      <w:tr w:rsidR="00462107" w:rsidRPr="0055184B" w:rsidTr="00C61445">
        <w:trPr>
          <w:trHeight w:val="20"/>
        </w:trPr>
        <w:tc>
          <w:tcPr>
            <w:tcW w:w="674" w:type="dxa"/>
          </w:tcPr>
          <w:p w:rsidR="00462107" w:rsidRPr="0055184B" w:rsidRDefault="00462107" w:rsidP="0055184B">
            <w:pPr>
              <w:ind w:left="-200" w:right="-319"/>
              <w:jc w:val="center"/>
              <w:rPr>
                <w:color w:val="000000"/>
                <w:sz w:val="16"/>
                <w:szCs w:val="16"/>
              </w:rPr>
            </w:pPr>
            <w:r w:rsidRPr="0055184B">
              <w:rPr>
                <w:color w:val="000000"/>
                <w:sz w:val="16"/>
                <w:szCs w:val="16"/>
              </w:rPr>
              <w:t>3.</w:t>
            </w:r>
          </w:p>
        </w:tc>
        <w:tc>
          <w:tcPr>
            <w:tcW w:w="4283" w:type="dxa"/>
          </w:tcPr>
          <w:p w:rsidR="00462107" w:rsidRPr="0055184B" w:rsidRDefault="00462107" w:rsidP="0055184B">
            <w:pPr>
              <w:ind w:right="-108"/>
              <w:rPr>
                <w:color w:val="000000"/>
                <w:sz w:val="16"/>
                <w:szCs w:val="16"/>
              </w:rPr>
            </w:pPr>
            <w:r w:rsidRPr="0055184B">
              <w:rPr>
                <w:color w:val="000000"/>
                <w:sz w:val="16"/>
                <w:szCs w:val="16"/>
              </w:rPr>
              <w:t>Срок фактической деятельности с момента регистрации</w:t>
            </w:r>
          </w:p>
        </w:tc>
        <w:tc>
          <w:tcPr>
            <w:tcW w:w="5533" w:type="dxa"/>
          </w:tcPr>
          <w:p w:rsidR="00462107" w:rsidRPr="0055184B" w:rsidRDefault="00462107" w:rsidP="0055184B">
            <w:pPr>
              <w:ind w:right="-419"/>
              <w:rPr>
                <w:color w:val="000000"/>
                <w:sz w:val="16"/>
                <w:szCs w:val="16"/>
              </w:rPr>
            </w:pPr>
            <w:r w:rsidRPr="0055184B">
              <w:rPr>
                <w:color w:val="000000"/>
                <w:sz w:val="16"/>
                <w:szCs w:val="16"/>
              </w:rPr>
              <w:t>до 3 месяцев -  0 баллов</w:t>
            </w:r>
          </w:p>
          <w:p w:rsidR="00462107" w:rsidRPr="0055184B" w:rsidRDefault="00462107" w:rsidP="0055184B">
            <w:pPr>
              <w:ind w:right="-419"/>
              <w:rPr>
                <w:color w:val="000000"/>
                <w:sz w:val="16"/>
                <w:szCs w:val="16"/>
              </w:rPr>
            </w:pPr>
            <w:r w:rsidRPr="0055184B">
              <w:rPr>
                <w:color w:val="000000"/>
                <w:sz w:val="16"/>
                <w:szCs w:val="16"/>
              </w:rPr>
              <w:t>от 3 до 6 месяцев -  1 балл</w:t>
            </w:r>
          </w:p>
          <w:p w:rsidR="00462107" w:rsidRPr="0055184B" w:rsidRDefault="00462107" w:rsidP="0055184B">
            <w:pPr>
              <w:ind w:right="-419"/>
              <w:rPr>
                <w:color w:val="000000"/>
                <w:sz w:val="16"/>
                <w:szCs w:val="16"/>
              </w:rPr>
            </w:pPr>
            <w:r w:rsidRPr="0055184B">
              <w:rPr>
                <w:color w:val="000000"/>
                <w:sz w:val="16"/>
                <w:szCs w:val="16"/>
              </w:rPr>
              <w:t>от 6 до 9 месяцев -  2 балла</w:t>
            </w:r>
          </w:p>
          <w:p w:rsidR="00462107" w:rsidRPr="0055184B" w:rsidRDefault="00462107" w:rsidP="0055184B">
            <w:pPr>
              <w:ind w:right="-419"/>
              <w:rPr>
                <w:color w:val="000000"/>
                <w:sz w:val="16"/>
                <w:szCs w:val="16"/>
              </w:rPr>
            </w:pPr>
            <w:r w:rsidRPr="0055184B">
              <w:rPr>
                <w:color w:val="000000"/>
                <w:sz w:val="16"/>
                <w:szCs w:val="16"/>
              </w:rPr>
              <w:t>от 9 до 12 месяцев - 3 балла</w:t>
            </w:r>
          </w:p>
        </w:tc>
      </w:tr>
      <w:tr w:rsidR="00462107" w:rsidRPr="0055184B" w:rsidTr="00C61445">
        <w:trPr>
          <w:trHeight w:val="20"/>
        </w:trPr>
        <w:tc>
          <w:tcPr>
            <w:tcW w:w="674" w:type="dxa"/>
          </w:tcPr>
          <w:p w:rsidR="00462107" w:rsidRPr="0055184B" w:rsidRDefault="00462107" w:rsidP="0055184B">
            <w:pPr>
              <w:ind w:left="-200" w:right="-319"/>
              <w:jc w:val="center"/>
              <w:rPr>
                <w:color w:val="000000"/>
                <w:sz w:val="16"/>
                <w:szCs w:val="16"/>
              </w:rPr>
            </w:pPr>
            <w:r w:rsidRPr="0055184B">
              <w:rPr>
                <w:color w:val="000000"/>
                <w:sz w:val="16"/>
                <w:szCs w:val="16"/>
              </w:rPr>
              <w:t>4.</w:t>
            </w:r>
          </w:p>
        </w:tc>
        <w:tc>
          <w:tcPr>
            <w:tcW w:w="4283" w:type="dxa"/>
          </w:tcPr>
          <w:p w:rsidR="00462107" w:rsidRPr="0055184B" w:rsidRDefault="00462107" w:rsidP="0055184B">
            <w:pPr>
              <w:ind w:right="-108"/>
              <w:rPr>
                <w:color w:val="000000"/>
                <w:sz w:val="16"/>
                <w:szCs w:val="16"/>
              </w:rPr>
            </w:pPr>
            <w:r w:rsidRPr="0055184B">
              <w:rPr>
                <w:color w:val="000000"/>
                <w:sz w:val="16"/>
                <w:szCs w:val="16"/>
              </w:rPr>
              <w:t>Окупаемость бизнес-плана начинающего предпринимателя</w:t>
            </w:r>
          </w:p>
        </w:tc>
        <w:tc>
          <w:tcPr>
            <w:tcW w:w="5533" w:type="dxa"/>
          </w:tcPr>
          <w:p w:rsidR="00462107" w:rsidRPr="0055184B" w:rsidRDefault="00462107" w:rsidP="0055184B">
            <w:pPr>
              <w:ind w:right="-419"/>
              <w:rPr>
                <w:color w:val="000000"/>
                <w:sz w:val="16"/>
                <w:szCs w:val="16"/>
              </w:rPr>
            </w:pPr>
            <w:r w:rsidRPr="0055184B">
              <w:rPr>
                <w:color w:val="000000"/>
                <w:sz w:val="16"/>
                <w:szCs w:val="16"/>
              </w:rPr>
              <w:t>до 2 лет - 2 балла</w:t>
            </w:r>
          </w:p>
          <w:p w:rsidR="00462107" w:rsidRPr="0055184B" w:rsidRDefault="00462107" w:rsidP="0055184B">
            <w:pPr>
              <w:ind w:right="-419"/>
              <w:rPr>
                <w:color w:val="000000"/>
                <w:sz w:val="16"/>
                <w:szCs w:val="16"/>
              </w:rPr>
            </w:pPr>
            <w:r w:rsidRPr="0055184B">
              <w:rPr>
                <w:color w:val="000000"/>
                <w:sz w:val="16"/>
                <w:szCs w:val="16"/>
              </w:rPr>
              <w:t>от 2 до 3 лет - 1 балл</w:t>
            </w:r>
          </w:p>
          <w:p w:rsidR="00462107" w:rsidRPr="0055184B" w:rsidRDefault="00462107" w:rsidP="0055184B">
            <w:pPr>
              <w:ind w:right="-419"/>
              <w:rPr>
                <w:color w:val="000000"/>
                <w:sz w:val="16"/>
                <w:szCs w:val="16"/>
              </w:rPr>
            </w:pPr>
            <w:r w:rsidRPr="0055184B">
              <w:rPr>
                <w:color w:val="000000"/>
                <w:sz w:val="16"/>
                <w:szCs w:val="16"/>
              </w:rPr>
              <w:t xml:space="preserve">свыше </w:t>
            </w:r>
            <w:proofErr w:type="gramStart"/>
            <w:r w:rsidRPr="0055184B">
              <w:rPr>
                <w:color w:val="000000"/>
                <w:sz w:val="16"/>
                <w:szCs w:val="16"/>
              </w:rPr>
              <w:t>3  лет</w:t>
            </w:r>
            <w:proofErr w:type="gramEnd"/>
            <w:r w:rsidRPr="0055184B">
              <w:rPr>
                <w:color w:val="000000"/>
                <w:sz w:val="16"/>
                <w:szCs w:val="16"/>
              </w:rPr>
              <w:t xml:space="preserve"> - 0 баллов</w:t>
            </w:r>
          </w:p>
        </w:tc>
      </w:tr>
      <w:tr w:rsidR="00462107" w:rsidRPr="0055184B" w:rsidTr="00C61445">
        <w:trPr>
          <w:trHeight w:val="20"/>
        </w:trPr>
        <w:tc>
          <w:tcPr>
            <w:tcW w:w="674" w:type="dxa"/>
            <w:vMerge w:val="restart"/>
          </w:tcPr>
          <w:p w:rsidR="00462107" w:rsidRPr="0055184B" w:rsidRDefault="00462107" w:rsidP="0055184B">
            <w:pPr>
              <w:ind w:left="-200" w:right="-319"/>
              <w:jc w:val="center"/>
              <w:rPr>
                <w:color w:val="000000"/>
                <w:sz w:val="16"/>
                <w:szCs w:val="16"/>
              </w:rPr>
            </w:pPr>
            <w:r w:rsidRPr="0055184B">
              <w:rPr>
                <w:color w:val="000000"/>
                <w:sz w:val="16"/>
                <w:szCs w:val="16"/>
              </w:rPr>
              <w:t>5.</w:t>
            </w:r>
          </w:p>
        </w:tc>
        <w:tc>
          <w:tcPr>
            <w:tcW w:w="4283" w:type="dxa"/>
            <w:vMerge w:val="restart"/>
          </w:tcPr>
          <w:p w:rsidR="00462107" w:rsidRPr="0055184B" w:rsidRDefault="00462107" w:rsidP="0055184B">
            <w:pPr>
              <w:ind w:right="-108"/>
              <w:rPr>
                <w:color w:val="000000"/>
                <w:sz w:val="16"/>
                <w:szCs w:val="16"/>
              </w:rPr>
            </w:pPr>
            <w:r w:rsidRPr="0055184B">
              <w:rPr>
                <w:color w:val="000000"/>
                <w:sz w:val="16"/>
                <w:szCs w:val="16"/>
              </w:rPr>
              <w:t>Степень проработки бизнес-плана, наличие информации для комплексной оценки перспектив его реализации</w:t>
            </w:r>
          </w:p>
        </w:tc>
        <w:tc>
          <w:tcPr>
            <w:tcW w:w="5533" w:type="dxa"/>
          </w:tcPr>
          <w:p w:rsidR="00462107" w:rsidRPr="0055184B" w:rsidRDefault="00462107" w:rsidP="0055184B">
            <w:pPr>
              <w:ind w:right="-10"/>
              <w:rPr>
                <w:color w:val="000000"/>
                <w:sz w:val="16"/>
                <w:szCs w:val="16"/>
              </w:rPr>
            </w:pPr>
            <w:r w:rsidRPr="0055184B">
              <w:rPr>
                <w:color w:val="000000"/>
                <w:sz w:val="16"/>
                <w:szCs w:val="16"/>
              </w:rPr>
              <w:t>бизнес-план детально проработан, деятельность отражена в динамике (не менее 3-х лет), экономические показатели подтверждены расчетами, анализом данного вида деятельности и полноценно отражают перспективы деятельности субъекта предпринимательства - 3 балла</w:t>
            </w:r>
          </w:p>
        </w:tc>
      </w:tr>
      <w:tr w:rsidR="00462107" w:rsidRPr="0055184B" w:rsidTr="00C61445">
        <w:trPr>
          <w:trHeight w:val="20"/>
        </w:trPr>
        <w:tc>
          <w:tcPr>
            <w:tcW w:w="674" w:type="dxa"/>
            <w:vMerge/>
          </w:tcPr>
          <w:p w:rsidR="00462107" w:rsidRPr="0055184B" w:rsidRDefault="00462107" w:rsidP="0055184B">
            <w:pPr>
              <w:ind w:left="-100" w:right="-319"/>
              <w:jc w:val="center"/>
              <w:rPr>
                <w:color w:val="000000"/>
                <w:sz w:val="16"/>
                <w:szCs w:val="16"/>
              </w:rPr>
            </w:pPr>
          </w:p>
        </w:tc>
        <w:tc>
          <w:tcPr>
            <w:tcW w:w="4283" w:type="dxa"/>
            <w:vMerge/>
          </w:tcPr>
          <w:p w:rsidR="00462107" w:rsidRPr="0055184B" w:rsidRDefault="00462107" w:rsidP="0055184B">
            <w:pPr>
              <w:ind w:right="-108"/>
              <w:rPr>
                <w:color w:val="000000"/>
                <w:sz w:val="16"/>
                <w:szCs w:val="16"/>
              </w:rPr>
            </w:pPr>
          </w:p>
        </w:tc>
        <w:tc>
          <w:tcPr>
            <w:tcW w:w="5533" w:type="dxa"/>
          </w:tcPr>
          <w:p w:rsidR="00462107" w:rsidRPr="0055184B" w:rsidRDefault="00462107" w:rsidP="0055184B">
            <w:pPr>
              <w:ind w:right="-10"/>
              <w:rPr>
                <w:color w:val="000000"/>
                <w:sz w:val="16"/>
                <w:szCs w:val="16"/>
              </w:rPr>
            </w:pPr>
            <w:r w:rsidRPr="0055184B">
              <w:rPr>
                <w:color w:val="000000"/>
                <w:sz w:val="16"/>
                <w:szCs w:val="16"/>
              </w:rPr>
              <w:t>бизнес-план отражает существующую ситуацию в деятельности субъекта, экономические показатели подтверждены расчетами, анализом данного вида деятельности, отсутствуют динамика и перспективы развития деятельности субъекта - 2 балла</w:t>
            </w:r>
          </w:p>
        </w:tc>
      </w:tr>
      <w:tr w:rsidR="00462107" w:rsidRPr="0055184B" w:rsidTr="00C61445">
        <w:trPr>
          <w:trHeight w:val="20"/>
        </w:trPr>
        <w:tc>
          <w:tcPr>
            <w:tcW w:w="674" w:type="dxa"/>
            <w:vMerge/>
          </w:tcPr>
          <w:p w:rsidR="00462107" w:rsidRPr="0055184B" w:rsidRDefault="00462107" w:rsidP="0055184B">
            <w:pPr>
              <w:ind w:left="-100" w:right="-319"/>
              <w:jc w:val="center"/>
              <w:rPr>
                <w:color w:val="000000"/>
                <w:sz w:val="16"/>
                <w:szCs w:val="16"/>
              </w:rPr>
            </w:pPr>
          </w:p>
        </w:tc>
        <w:tc>
          <w:tcPr>
            <w:tcW w:w="4283" w:type="dxa"/>
            <w:vMerge/>
          </w:tcPr>
          <w:p w:rsidR="00462107" w:rsidRPr="0055184B" w:rsidRDefault="00462107" w:rsidP="0055184B">
            <w:pPr>
              <w:ind w:right="-108"/>
              <w:rPr>
                <w:color w:val="000000"/>
                <w:sz w:val="16"/>
                <w:szCs w:val="16"/>
              </w:rPr>
            </w:pPr>
          </w:p>
        </w:tc>
        <w:tc>
          <w:tcPr>
            <w:tcW w:w="5533" w:type="dxa"/>
          </w:tcPr>
          <w:p w:rsidR="004705AD" w:rsidRPr="0055184B" w:rsidRDefault="00462107" w:rsidP="0055184B">
            <w:pPr>
              <w:ind w:right="-10"/>
              <w:rPr>
                <w:color w:val="000000"/>
                <w:sz w:val="16"/>
                <w:szCs w:val="16"/>
              </w:rPr>
            </w:pPr>
            <w:r w:rsidRPr="0055184B">
              <w:rPr>
                <w:color w:val="000000"/>
                <w:sz w:val="16"/>
                <w:szCs w:val="16"/>
              </w:rPr>
              <w:t>бизнес-план отражает существующую ситуацию в деятельности субъекта, в расчете экономических показателей есть несущественные несоответствия, отсутствуют анализ данного вида деятельности, динамика и перспективы развития деятельности субъекта - 1 балл</w:t>
            </w:r>
            <w:r w:rsidR="004705AD" w:rsidRPr="0055184B">
              <w:rPr>
                <w:color w:val="000000"/>
                <w:sz w:val="16"/>
                <w:szCs w:val="16"/>
              </w:rPr>
              <w:t xml:space="preserve"> </w:t>
            </w:r>
          </w:p>
          <w:p w:rsidR="00462107" w:rsidRPr="0055184B" w:rsidRDefault="004705AD" w:rsidP="0055184B">
            <w:pPr>
              <w:ind w:right="-10"/>
              <w:rPr>
                <w:color w:val="000000"/>
                <w:sz w:val="16"/>
                <w:szCs w:val="16"/>
              </w:rPr>
            </w:pPr>
            <w:r w:rsidRPr="0055184B">
              <w:rPr>
                <w:color w:val="000000"/>
                <w:sz w:val="16"/>
                <w:szCs w:val="16"/>
              </w:rPr>
              <w:t>бизнес-план не отражает существующую деятельность субъекта, в расчетах и анализе есть неточности и несоответствия либо расчеты отсутствуют, отсутствуют динамика, анализ и перспективы развития деятельности – 0 баллов.</w:t>
            </w:r>
          </w:p>
        </w:tc>
      </w:tr>
      <w:tr w:rsidR="00462107" w:rsidRPr="0055184B" w:rsidTr="00C61445">
        <w:trPr>
          <w:trHeight w:val="20"/>
        </w:trPr>
        <w:tc>
          <w:tcPr>
            <w:tcW w:w="674" w:type="dxa"/>
            <w:vMerge w:val="restart"/>
          </w:tcPr>
          <w:p w:rsidR="00462107" w:rsidRPr="0055184B" w:rsidRDefault="00462107" w:rsidP="0055184B">
            <w:pPr>
              <w:ind w:left="-100" w:right="-319"/>
              <w:jc w:val="center"/>
              <w:rPr>
                <w:color w:val="000000"/>
                <w:sz w:val="16"/>
                <w:szCs w:val="16"/>
              </w:rPr>
            </w:pPr>
            <w:r w:rsidRPr="0055184B">
              <w:rPr>
                <w:color w:val="000000"/>
                <w:sz w:val="16"/>
                <w:szCs w:val="16"/>
              </w:rPr>
              <w:t>6.</w:t>
            </w:r>
          </w:p>
        </w:tc>
        <w:tc>
          <w:tcPr>
            <w:tcW w:w="4283" w:type="dxa"/>
            <w:vMerge w:val="restart"/>
          </w:tcPr>
          <w:p w:rsidR="00462107" w:rsidRPr="0055184B" w:rsidRDefault="00462107" w:rsidP="0055184B">
            <w:pPr>
              <w:ind w:right="-108"/>
              <w:rPr>
                <w:color w:val="000000"/>
                <w:sz w:val="16"/>
                <w:szCs w:val="16"/>
              </w:rPr>
            </w:pPr>
            <w:r w:rsidRPr="0055184B">
              <w:rPr>
                <w:color w:val="000000"/>
                <w:sz w:val="16"/>
                <w:szCs w:val="16"/>
              </w:rPr>
              <w:t>Наличие помещения или земельного участка, необходимого для реализации проекта</w:t>
            </w:r>
          </w:p>
        </w:tc>
        <w:tc>
          <w:tcPr>
            <w:tcW w:w="5533" w:type="dxa"/>
          </w:tcPr>
          <w:p w:rsidR="00462107" w:rsidRPr="0055184B" w:rsidRDefault="00462107" w:rsidP="0055184B">
            <w:pPr>
              <w:rPr>
                <w:color w:val="000000"/>
                <w:sz w:val="16"/>
                <w:szCs w:val="16"/>
              </w:rPr>
            </w:pPr>
            <w:r w:rsidRPr="0055184B">
              <w:rPr>
                <w:color w:val="000000"/>
                <w:sz w:val="16"/>
                <w:szCs w:val="16"/>
              </w:rPr>
              <w:t>в собственности (при наличии свидетельства государственной регистрации права) или по договорам аренды - 1 балл</w:t>
            </w:r>
          </w:p>
        </w:tc>
      </w:tr>
      <w:tr w:rsidR="00462107" w:rsidRPr="0055184B" w:rsidTr="00C61445">
        <w:trPr>
          <w:trHeight w:val="20"/>
        </w:trPr>
        <w:tc>
          <w:tcPr>
            <w:tcW w:w="674" w:type="dxa"/>
            <w:vMerge/>
          </w:tcPr>
          <w:p w:rsidR="00462107" w:rsidRPr="0055184B" w:rsidRDefault="00462107" w:rsidP="0055184B">
            <w:pPr>
              <w:ind w:left="-100" w:right="-319"/>
              <w:jc w:val="center"/>
              <w:rPr>
                <w:color w:val="000000"/>
                <w:sz w:val="16"/>
                <w:szCs w:val="16"/>
              </w:rPr>
            </w:pPr>
          </w:p>
        </w:tc>
        <w:tc>
          <w:tcPr>
            <w:tcW w:w="4283" w:type="dxa"/>
            <w:vMerge/>
          </w:tcPr>
          <w:p w:rsidR="00462107" w:rsidRPr="0055184B" w:rsidRDefault="00462107" w:rsidP="0055184B">
            <w:pPr>
              <w:ind w:right="-108"/>
              <w:rPr>
                <w:color w:val="000000"/>
                <w:sz w:val="16"/>
                <w:szCs w:val="16"/>
              </w:rPr>
            </w:pPr>
          </w:p>
        </w:tc>
        <w:tc>
          <w:tcPr>
            <w:tcW w:w="5533" w:type="dxa"/>
          </w:tcPr>
          <w:p w:rsidR="00462107" w:rsidRPr="0055184B" w:rsidRDefault="00462107" w:rsidP="0055184B">
            <w:pPr>
              <w:autoSpaceDE w:val="0"/>
              <w:autoSpaceDN w:val="0"/>
              <w:adjustRightInd w:val="0"/>
              <w:rPr>
                <w:color w:val="000000"/>
                <w:sz w:val="16"/>
                <w:szCs w:val="16"/>
              </w:rPr>
            </w:pPr>
            <w:proofErr w:type="gramStart"/>
            <w:r w:rsidRPr="0055184B">
              <w:rPr>
                <w:color w:val="000000"/>
                <w:sz w:val="16"/>
                <w:szCs w:val="16"/>
              </w:rPr>
              <w:t>отсутствие  -</w:t>
            </w:r>
            <w:proofErr w:type="gramEnd"/>
            <w:r w:rsidRPr="0055184B">
              <w:rPr>
                <w:color w:val="000000"/>
                <w:sz w:val="16"/>
                <w:szCs w:val="16"/>
              </w:rPr>
              <w:t xml:space="preserve"> 0 баллов</w:t>
            </w:r>
          </w:p>
        </w:tc>
      </w:tr>
      <w:tr w:rsidR="00462107" w:rsidRPr="0055184B" w:rsidTr="00C61445">
        <w:trPr>
          <w:trHeight w:val="20"/>
        </w:trPr>
        <w:tc>
          <w:tcPr>
            <w:tcW w:w="674" w:type="dxa"/>
            <w:vMerge w:val="restart"/>
          </w:tcPr>
          <w:p w:rsidR="00462107" w:rsidRPr="0055184B" w:rsidRDefault="00462107" w:rsidP="0055184B">
            <w:pPr>
              <w:ind w:left="-100" w:right="-319"/>
              <w:jc w:val="center"/>
              <w:rPr>
                <w:color w:val="000000"/>
                <w:sz w:val="16"/>
                <w:szCs w:val="16"/>
              </w:rPr>
            </w:pPr>
            <w:r w:rsidRPr="0055184B">
              <w:rPr>
                <w:color w:val="000000"/>
                <w:sz w:val="16"/>
                <w:szCs w:val="16"/>
              </w:rPr>
              <w:t>7.</w:t>
            </w:r>
          </w:p>
        </w:tc>
        <w:tc>
          <w:tcPr>
            <w:tcW w:w="4283" w:type="dxa"/>
            <w:vMerge w:val="restart"/>
          </w:tcPr>
          <w:p w:rsidR="00462107" w:rsidRPr="0055184B" w:rsidRDefault="00462107" w:rsidP="0055184B">
            <w:pPr>
              <w:ind w:right="-108"/>
              <w:rPr>
                <w:color w:val="000000"/>
                <w:sz w:val="16"/>
                <w:szCs w:val="16"/>
              </w:rPr>
            </w:pPr>
            <w:r w:rsidRPr="0055184B">
              <w:rPr>
                <w:color w:val="000000"/>
                <w:sz w:val="16"/>
                <w:szCs w:val="16"/>
              </w:rPr>
              <w:t xml:space="preserve">Доля затрат на приобретение основных средств, связанных непосредственно с производственным процессом, от общего объема затрат, подлежащих возмещению за счет субсидии                </w:t>
            </w:r>
          </w:p>
        </w:tc>
        <w:tc>
          <w:tcPr>
            <w:tcW w:w="5533" w:type="dxa"/>
          </w:tcPr>
          <w:p w:rsidR="00462107" w:rsidRPr="0055184B" w:rsidRDefault="00462107" w:rsidP="0055184B">
            <w:pPr>
              <w:rPr>
                <w:color w:val="000000"/>
                <w:sz w:val="16"/>
                <w:szCs w:val="16"/>
              </w:rPr>
            </w:pPr>
            <w:r w:rsidRPr="0055184B">
              <w:rPr>
                <w:color w:val="000000"/>
                <w:sz w:val="16"/>
                <w:szCs w:val="16"/>
              </w:rPr>
              <w:t xml:space="preserve">менее 50%        - 0 баллов                            </w:t>
            </w:r>
          </w:p>
        </w:tc>
      </w:tr>
      <w:tr w:rsidR="00462107" w:rsidRPr="0055184B" w:rsidTr="00C61445">
        <w:trPr>
          <w:trHeight w:val="20"/>
        </w:trPr>
        <w:tc>
          <w:tcPr>
            <w:tcW w:w="674" w:type="dxa"/>
            <w:vMerge/>
          </w:tcPr>
          <w:p w:rsidR="00462107" w:rsidRPr="0055184B" w:rsidRDefault="00462107" w:rsidP="0055184B">
            <w:pPr>
              <w:ind w:left="-100" w:right="-319"/>
              <w:jc w:val="center"/>
              <w:rPr>
                <w:color w:val="000000"/>
                <w:sz w:val="16"/>
                <w:szCs w:val="16"/>
              </w:rPr>
            </w:pPr>
          </w:p>
        </w:tc>
        <w:tc>
          <w:tcPr>
            <w:tcW w:w="4283" w:type="dxa"/>
            <w:vMerge/>
          </w:tcPr>
          <w:p w:rsidR="00462107" w:rsidRPr="0055184B" w:rsidRDefault="00462107" w:rsidP="0055184B">
            <w:pPr>
              <w:ind w:right="-108"/>
              <w:rPr>
                <w:color w:val="000000"/>
                <w:sz w:val="16"/>
                <w:szCs w:val="16"/>
              </w:rPr>
            </w:pPr>
          </w:p>
        </w:tc>
        <w:tc>
          <w:tcPr>
            <w:tcW w:w="5533" w:type="dxa"/>
          </w:tcPr>
          <w:p w:rsidR="00462107" w:rsidRPr="0055184B" w:rsidRDefault="00462107" w:rsidP="0055184B">
            <w:pPr>
              <w:autoSpaceDE w:val="0"/>
              <w:autoSpaceDN w:val="0"/>
              <w:adjustRightInd w:val="0"/>
              <w:rPr>
                <w:color w:val="000000"/>
                <w:sz w:val="16"/>
                <w:szCs w:val="16"/>
              </w:rPr>
            </w:pPr>
            <w:r w:rsidRPr="0055184B">
              <w:rPr>
                <w:color w:val="000000"/>
                <w:sz w:val="16"/>
                <w:szCs w:val="16"/>
              </w:rPr>
              <w:t xml:space="preserve">от 50% до 80% - 1 балл                              </w:t>
            </w:r>
          </w:p>
        </w:tc>
      </w:tr>
      <w:tr w:rsidR="00462107" w:rsidRPr="0055184B" w:rsidTr="00C61445">
        <w:trPr>
          <w:trHeight w:val="20"/>
        </w:trPr>
        <w:tc>
          <w:tcPr>
            <w:tcW w:w="674" w:type="dxa"/>
            <w:vMerge/>
          </w:tcPr>
          <w:p w:rsidR="00462107" w:rsidRPr="0055184B" w:rsidRDefault="00462107" w:rsidP="0055184B">
            <w:pPr>
              <w:ind w:left="-100" w:right="-319"/>
              <w:jc w:val="center"/>
              <w:rPr>
                <w:color w:val="000000"/>
                <w:sz w:val="16"/>
                <w:szCs w:val="16"/>
              </w:rPr>
            </w:pPr>
          </w:p>
        </w:tc>
        <w:tc>
          <w:tcPr>
            <w:tcW w:w="4283" w:type="dxa"/>
            <w:vMerge/>
          </w:tcPr>
          <w:p w:rsidR="00462107" w:rsidRPr="0055184B" w:rsidRDefault="00462107" w:rsidP="0055184B">
            <w:pPr>
              <w:ind w:right="-108"/>
              <w:rPr>
                <w:color w:val="000000"/>
                <w:sz w:val="16"/>
                <w:szCs w:val="16"/>
              </w:rPr>
            </w:pPr>
          </w:p>
        </w:tc>
        <w:tc>
          <w:tcPr>
            <w:tcW w:w="5533" w:type="dxa"/>
          </w:tcPr>
          <w:p w:rsidR="00462107" w:rsidRPr="0055184B" w:rsidRDefault="00462107" w:rsidP="0055184B">
            <w:pPr>
              <w:autoSpaceDE w:val="0"/>
              <w:autoSpaceDN w:val="0"/>
              <w:adjustRightInd w:val="0"/>
              <w:rPr>
                <w:color w:val="000000"/>
                <w:sz w:val="16"/>
                <w:szCs w:val="16"/>
              </w:rPr>
            </w:pPr>
            <w:r w:rsidRPr="0055184B">
              <w:rPr>
                <w:color w:val="000000"/>
                <w:sz w:val="16"/>
                <w:szCs w:val="16"/>
              </w:rPr>
              <w:t>80</w:t>
            </w:r>
            <w:proofErr w:type="gramStart"/>
            <w:r w:rsidRPr="0055184B">
              <w:rPr>
                <w:color w:val="000000"/>
                <w:sz w:val="16"/>
                <w:szCs w:val="16"/>
              </w:rPr>
              <w:t>%  и</w:t>
            </w:r>
            <w:proofErr w:type="gramEnd"/>
            <w:r w:rsidRPr="0055184B">
              <w:rPr>
                <w:color w:val="000000"/>
                <w:sz w:val="16"/>
                <w:szCs w:val="16"/>
              </w:rPr>
              <w:t xml:space="preserve"> более     - 2 балла       </w:t>
            </w:r>
          </w:p>
        </w:tc>
      </w:tr>
      <w:tr w:rsidR="00462107" w:rsidRPr="0055184B" w:rsidTr="00C61445">
        <w:trPr>
          <w:trHeight w:val="20"/>
        </w:trPr>
        <w:tc>
          <w:tcPr>
            <w:tcW w:w="674" w:type="dxa"/>
            <w:vMerge w:val="restart"/>
          </w:tcPr>
          <w:p w:rsidR="00462107" w:rsidRPr="0055184B" w:rsidRDefault="00462107" w:rsidP="0055184B">
            <w:pPr>
              <w:ind w:left="-100" w:right="-319"/>
              <w:jc w:val="center"/>
              <w:rPr>
                <w:sz w:val="16"/>
                <w:szCs w:val="16"/>
              </w:rPr>
            </w:pPr>
            <w:r w:rsidRPr="0055184B">
              <w:rPr>
                <w:sz w:val="16"/>
                <w:szCs w:val="16"/>
              </w:rPr>
              <w:t>8.</w:t>
            </w:r>
          </w:p>
        </w:tc>
        <w:tc>
          <w:tcPr>
            <w:tcW w:w="4283" w:type="dxa"/>
            <w:vMerge w:val="restart"/>
          </w:tcPr>
          <w:p w:rsidR="00462107" w:rsidRPr="0055184B" w:rsidRDefault="00462107" w:rsidP="0055184B">
            <w:pPr>
              <w:ind w:right="-108"/>
              <w:rPr>
                <w:sz w:val="16"/>
                <w:szCs w:val="16"/>
              </w:rPr>
            </w:pPr>
            <w:r w:rsidRPr="0055184B">
              <w:rPr>
                <w:sz w:val="16"/>
                <w:szCs w:val="16"/>
              </w:rPr>
              <w:t>Значимость вида экономической деятельности для Любытинского района (оценка настоящей и будущей потребности в данном виде товаров (работ, услуг))</w:t>
            </w:r>
          </w:p>
        </w:tc>
        <w:tc>
          <w:tcPr>
            <w:tcW w:w="5533" w:type="dxa"/>
          </w:tcPr>
          <w:p w:rsidR="00462107" w:rsidRPr="0055184B" w:rsidRDefault="00462107" w:rsidP="0055184B">
            <w:pPr>
              <w:autoSpaceDE w:val="0"/>
              <w:autoSpaceDN w:val="0"/>
              <w:adjustRightInd w:val="0"/>
              <w:rPr>
                <w:sz w:val="16"/>
                <w:szCs w:val="16"/>
              </w:rPr>
            </w:pPr>
            <w:proofErr w:type="gramStart"/>
            <w:r w:rsidRPr="0055184B">
              <w:rPr>
                <w:sz w:val="16"/>
                <w:szCs w:val="16"/>
              </w:rPr>
              <w:t>отсутствие  потребности</w:t>
            </w:r>
            <w:proofErr w:type="gramEnd"/>
            <w:r w:rsidRPr="0055184B">
              <w:rPr>
                <w:sz w:val="16"/>
                <w:szCs w:val="16"/>
              </w:rPr>
              <w:t xml:space="preserve"> в данном виде товаров (работ, услуг);  отсутствие  экспертных  оценок  о  наличии  свободной «рыночной  ниши»,  потенциальных  потребителей товаров (работ, услуг) - 0 баллов</w:t>
            </w:r>
          </w:p>
        </w:tc>
      </w:tr>
      <w:tr w:rsidR="00462107" w:rsidRPr="0055184B" w:rsidTr="00C61445">
        <w:trPr>
          <w:trHeight w:val="20"/>
        </w:trPr>
        <w:tc>
          <w:tcPr>
            <w:tcW w:w="674" w:type="dxa"/>
            <w:vMerge/>
          </w:tcPr>
          <w:p w:rsidR="00462107" w:rsidRPr="0055184B" w:rsidRDefault="00462107" w:rsidP="0055184B">
            <w:pPr>
              <w:ind w:right="-419"/>
              <w:rPr>
                <w:sz w:val="16"/>
                <w:szCs w:val="16"/>
              </w:rPr>
            </w:pPr>
          </w:p>
        </w:tc>
        <w:tc>
          <w:tcPr>
            <w:tcW w:w="4283" w:type="dxa"/>
            <w:vMerge/>
          </w:tcPr>
          <w:p w:rsidR="00462107" w:rsidRPr="0055184B" w:rsidRDefault="00462107" w:rsidP="0055184B">
            <w:pPr>
              <w:ind w:right="-419"/>
              <w:rPr>
                <w:sz w:val="16"/>
                <w:szCs w:val="16"/>
              </w:rPr>
            </w:pPr>
          </w:p>
        </w:tc>
        <w:tc>
          <w:tcPr>
            <w:tcW w:w="5533" w:type="dxa"/>
          </w:tcPr>
          <w:p w:rsidR="00462107" w:rsidRPr="0055184B" w:rsidRDefault="00462107" w:rsidP="0055184B">
            <w:pPr>
              <w:autoSpaceDE w:val="0"/>
              <w:autoSpaceDN w:val="0"/>
              <w:adjustRightInd w:val="0"/>
              <w:rPr>
                <w:sz w:val="16"/>
                <w:szCs w:val="16"/>
              </w:rPr>
            </w:pPr>
            <w:r w:rsidRPr="0055184B">
              <w:rPr>
                <w:sz w:val="16"/>
                <w:szCs w:val="16"/>
              </w:rPr>
              <w:t xml:space="preserve">наличие незначительной потребности ввиду присутствия конкурентов; наличие   </w:t>
            </w:r>
            <w:proofErr w:type="gramStart"/>
            <w:r w:rsidRPr="0055184B">
              <w:rPr>
                <w:sz w:val="16"/>
                <w:szCs w:val="16"/>
              </w:rPr>
              <w:t>свободной  доли</w:t>
            </w:r>
            <w:proofErr w:type="gramEnd"/>
            <w:r w:rsidRPr="0055184B">
              <w:rPr>
                <w:sz w:val="16"/>
                <w:szCs w:val="16"/>
              </w:rPr>
              <w:t xml:space="preserve">  в «рыночной  нише», подтвержденной экспертными оценками - 1 балл</w:t>
            </w:r>
          </w:p>
        </w:tc>
      </w:tr>
      <w:tr w:rsidR="00462107" w:rsidRPr="0055184B" w:rsidTr="00C61445">
        <w:trPr>
          <w:trHeight w:val="20"/>
        </w:trPr>
        <w:tc>
          <w:tcPr>
            <w:tcW w:w="674" w:type="dxa"/>
            <w:vMerge/>
          </w:tcPr>
          <w:p w:rsidR="00462107" w:rsidRPr="0055184B" w:rsidRDefault="00462107" w:rsidP="0055184B">
            <w:pPr>
              <w:ind w:right="-419"/>
              <w:rPr>
                <w:sz w:val="16"/>
                <w:szCs w:val="16"/>
              </w:rPr>
            </w:pPr>
          </w:p>
        </w:tc>
        <w:tc>
          <w:tcPr>
            <w:tcW w:w="4283" w:type="dxa"/>
            <w:vMerge/>
          </w:tcPr>
          <w:p w:rsidR="00462107" w:rsidRPr="0055184B" w:rsidRDefault="00462107" w:rsidP="0055184B">
            <w:pPr>
              <w:ind w:right="-419"/>
              <w:rPr>
                <w:sz w:val="16"/>
                <w:szCs w:val="16"/>
              </w:rPr>
            </w:pPr>
          </w:p>
        </w:tc>
        <w:tc>
          <w:tcPr>
            <w:tcW w:w="5533" w:type="dxa"/>
          </w:tcPr>
          <w:p w:rsidR="00462107" w:rsidRPr="0055184B" w:rsidRDefault="00462107" w:rsidP="0055184B">
            <w:pPr>
              <w:autoSpaceDE w:val="0"/>
              <w:autoSpaceDN w:val="0"/>
              <w:adjustRightInd w:val="0"/>
              <w:rPr>
                <w:sz w:val="16"/>
                <w:szCs w:val="16"/>
              </w:rPr>
            </w:pPr>
            <w:proofErr w:type="gramStart"/>
            <w:r w:rsidRPr="0055184B">
              <w:rPr>
                <w:sz w:val="16"/>
                <w:szCs w:val="16"/>
              </w:rPr>
              <w:t>наличие  экспертных</w:t>
            </w:r>
            <w:proofErr w:type="gramEnd"/>
            <w:r w:rsidRPr="0055184B">
              <w:rPr>
                <w:sz w:val="16"/>
                <w:szCs w:val="16"/>
              </w:rPr>
              <w:t xml:space="preserve">  оценок,  подтверждающих, что данная «рыночная  ниша»  свободна,  имеются  потенциальные потребители товаров (работ, услуг) -  2 балла</w:t>
            </w:r>
          </w:p>
        </w:tc>
      </w:tr>
    </w:tbl>
    <w:p w:rsidR="00462107" w:rsidRPr="0055184B" w:rsidRDefault="00462107" w:rsidP="0055184B">
      <w:pPr>
        <w:ind w:right="54"/>
        <w:jc w:val="center"/>
        <w:rPr>
          <w:b/>
          <w:sz w:val="16"/>
          <w:szCs w:val="16"/>
        </w:rPr>
      </w:pPr>
      <w:r w:rsidRPr="0055184B">
        <w:rPr>
          <w:sz w:val="16"/>
          <w:szCs w:val="16"/>
        </w:rPr>
        <w:t xml:space="preserve">                                                                       Приложение 5</w:t>
      </w:r>
    </w:p>
    <w:p w:rsidR="00462107" w:rsidRPr="0055184B" w:rsidRDefault="00462107" w:rsidP="0055184B">
      <w:pPr>
        <w:ind w:right="54"/>
        <w:jc w:val="center"/>
        <w:rPr>
          <w:b/>
          <w:sz w:val="16"/>
          <w:szCs w:val="16"/>
        </w:rPr>
      </w:pPr>
      <w:r w:rsidRPr="0055184B">
        <w:rPr>
          <w:sz w:val="16"/>
          <w:szCs w:val="16"/>
        </w:rPr>
        <w:lastRenderedPageBreak/>
        <w:t xml:space="preserve">                                                                        к Порядку предоставления грантов</w:t>
      </w:r>
    </w:p>
    <w:p w:rsidR="00462107" w:rsidRPr="0055184B" w:rsidRDefault="00462107" w:rsidP="0055184B">
      <w:pPr>
        <w:ind w:right="54"/>
        <w:jc w:val="center"/>
        <w:rPr>
          <w:sz w:val="16"/>
          <w:szCs w:val="16"/>
        </w:rPr>
      </w:pPr>
      <w:r w:rsidRPr="0055184B">
        <w:rPr>
          <w:sz w:val="16"/>
          <w:szCs w:val="16"/>
        </w:rPr>
        <w:t xml:space="preserve">                                                                       </w:t>
      </w:r>
      <w:proofErr w:type="gramStart"/>
      <w:r w:rsidRPr="0055184B">
        <w:rPr>
          <w:sz w:val="16"/>
          <w:szCs w:val="16"/>
        </w:rPr>
        <w:t>начинающим  субъектам</w:t>
      </w:r>
      <w:proofErr w:type="gramEnd"/>
      <w:r w:rsidRPr="0055184B">
        <w:rPr>
          <w:sz w:val="16"/>
          <w:szCs w:val="16"/>
        </w:rPr>
        <w:t xml:space="preserve"> малого</w:t>
      </w:r>
    </w:p>
    <w:p w:rsidR="00462107" w:rsidRPr="0055184B" w:rsidRDefault="00462107" w:rsidP="0055184B">
      <w:pPr>
        <w:ind w:right="54"/>
        <w:jc w:val="center"/>
        <w:rPr>
          <w:sz w:val="16"/>
          <w:szCs w:val="16"/>
        </w:rPr>
      </w:pPr>
      <w:r w:rsidRPr="0055184B">
        <w:rPr>
          <w:sz w:val="16"/>
          <w:szCs w:val="16"/>
        </w:rPr>
        <w:t xml:space="preserve">                                                                          предпринимательства на создание    </w:t>
      </w:r>
    </w:p>
    <w:p w:rsidR="00462107" w:rsidRPr="0055184B" w:rsidRDefault="00462107" w:rsidP="0055184B">
      <w:pPr>
        <w:ind w:right="54"/>
        <w:jc w:val="center"/>
        <w:rPr>
          <w:sz w:val="16"/>
          <w:szCs w:val="16"/>
        </w:rPr>
      </w:pPr>
      <w:r w:rsidRPr="0055184B">
        <w:rPr>
          <w:sz w:val="16"/>
          <w:szCs w:val="16"/>
        </w:rPr>
        <w:t xml:space="preserve">                                                                             собственного дела</w:t>
      </w:r>
    </w:p>
    <w:p w:rsidR="00462107" w:rsidRPr="0055184B" w:rsidRDefault="00462107" w:rsidP="0055184B">
      <w:pPr>
        <w:shd w:val="clear" w:color="auto" w:fill="FFFFFF"/>
        <w:autoSpaceDN w:val="0"/>
        <w:adjustRightInd w:val="0"/>
        <w:jc w:val="center"/>
        <w:rPr>
          <w:b/>
          <w:iCs/>
          <w:sz w:val="16"/>
          <w:szCs w:val="16"/>
        </w:rPr>
      </w:pPr>
      <w:r w:rsidRPr="0055184B">
        <w:rPr>
          <w:b/>
          <w:iCs/>
          <w:sz w:val="16"/>
          <w:szCs w:val="16"/>
        </w:rPr>
        <w:t>ОЦЕНОЧНАЯ ВЕДОМОСТЬ</w:t>
      </w:r>
    </w:p>
    <w:p w:rsidR="00462107" w:rsidRPr="0055184B" w:rsidRDefault="00462107" w:rsidP="0055184B">
      <w:pPr>
        <w:shd w:val="clear" w:color="auto" w:fill="FFFFFF"/>
        <w:autoSpaceDN w:val="0"/>
        <w:adjustRightInd w:val="0"/>
        <w:jc w:val="center"/>
        <w:rPr>
          <w:iCs/>
          <w:sz w:val="16"/>
          <w:szCs w:val="16"/>
        </w:rPr>
      </w:pPr>
      <w:r w:rsidRPr="0055184B">
        <w:rPr>
          <w:iCs/>
          <w:sz w:val="16"/>
          <w:szCs w:val="16"/>
        </w:rPr>
        <w:t>_____________________________________</w:t>
      </w:r>
    </w:p>
    <w:p w:rsidR="00462107" w:rsidRPr="0055184B" w:rsidRDefault="00462107" w:rsidP="0055184B">
      <w:pPr>
        <w:shd w:val="clear" w:color="auto" w:fill="FFFFFF"/>
        <w:autoSpaceDN w:val="0"/>
        <w:adjustRightInd w:val="0"/>
        <w:jc w:val="center"/>
        <w:rPr>
          <w:iCs/>
          <w:sz w:val="16"/>
          <w:szCs w:val="16"/>
        </w:rPr>
      </w:pPr>
      <w:r w:rsidRPr="0055184B">
        <w:rPr>
          <w:iCs/>
          <w:sz w:val="16"/>
          <w:szCs w:val="16"/>
        </w:rPr>
        <w:t>член комиссии</w:t>
      </w:r>
    </w:p>
    <w:tbl>
      <w:tblPr>
        <w:tblW w:w="10189" w:type="dxa"/>
        <w:tblInd w:w="-459" w:type="dxa"/>
        <w:tblLayout w:type="fixed"/>
        <w:tblLook w:val="01E0" w:firstRow="1" w:lastRow="1" w:firstColumn="1" w:lastColumn="1" w:noHBand="0" w:noVBand="0"/>
      </w:tblPr>
      <w:tblGrid>
        <w:gridCol w:w="567"/>
        <w:gridCol w:w="4300"/>
        <w:gridCol w:w="800"/>
        <w:gridCol w:w="800"/>
        <w:gridCol w:w="800"/>
        <w:gridCol w:w="800"/>
        <w:gridCol w:w="800"/>
        <w:gridCol w:w="800"/>
        <w:gridCol w:w="522"/>
      </w:tblGrid>
      <w:tr w:rsidR="00462107" w:rsidRPr="0055184B" w:rsidTr="00E46B88">
        <w:trPr>
          <w:trHeight w:val="265"/>
        </w:trPr>
        <w:tc>
          <w:tcPr>
            <w:tcW w:w="567" w:type="dxa"/>
            <w:vMerge w:val="restart"/>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r w:rsidRPr="0055184B">
              <w:rPr>
                <w:sz w:val="16"/>
                <w:szCs w:val="16"/>
              </w:rPr>
              <w:t>№ п/п</w:t>
            </w:r>
          </w:p>
        </w:tc>
        <w:tc>
          <w:tcPr>
            <w:tcW w:w="4300" w:type="dxa"/>
            <w:vMerge w:val="restart"/>
            <w:tcBorders>
              <w:top w:val="single" w:sz="4" w:space="0" w:color="auto"/>
              <w:left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r w:rsidRPr="0055184B">
              <w:rPr>
                <w:sz w:val="16"/>
                <w:szCs w:val="16"/>
              </w:rPr>
              <w:t>Наименование критериев</w:t>
            </w:r>
          </w:p>
        </w:tc>
        <w:tc>
          <w:tcPr>
            <w:tcW w:w="5322" w:type="dxa"/>
            <w:gridSpan w:val="7"/>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r w:rsidRPr="0055184B">
              <w:rPr>
                <w:sz w:val="16"/>
                <w:szCs w:val="16"/>
              </w:rPr>
              <w:t>Оценки заявок СМП в баллах</w:t>
            </w:r>
          </w:p>
        </w:tc>
      </w:tr>
      <w:tr w:rsidR="00462107" w:rsidRPr="0055184B" w:rsidTr="00E46B88">
        <w:trPr>
          <w:trHeight w:val="553"/>
        </w:trPr>
        <w:tc>
          <w:tcPr>
            <w:tcW w:w="567" w:type="dxa"/>
            <w:vMerge/>
            <w:tcBorders>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4300" w:type="dxa"/>
            <w:vMerge/>
            <w:tcBorders>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roofErr w:type="gramStart"/>
            <w:r w:rsidRPr="0055184B">
              <w:rPr>
                <w:sz w:val="16"/>
                <w:szCs w:val="16"/>
              </w:rPr>
              <w:t>участник  1</w:t>
            </w:r>
            <w:proofErr w:type="gramEnd"/>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roofErr w:type="gramStart"/>
            <w:r w:rsidRPr="0055184B">
              <w:rPr>
                <w:sz w:val="16"/>
                <w:szCs w:val="16"/>
              </w:rPr>
              <w:t>участник  2</w:t>
            </w:r>
            <w:proofErr w:type="gramEnd"/>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roofErr w:type="gramStart"/>
            <w:r w:rsidRPr="0055184B">
              <w:rPr>
                <w:sz w:val="16"/>
                <w:szCs w:val="16"/>
              </w:rPr>
              <w:t>участник  3</w:t>
            </w:r>
            <w:proofErr w:type="gramEnd"/>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roofErr w:type="gramStart"/>
            <w:r w:rsidRPr="0055184B">
              <w:rPr>
                <w:sz w:val="16"/>
                <w:szCs w:val="16"/>
              </w:rPr>
              <w:t>участник  4</w:t>
            </w:r>
            <w:proofErr w:type="gramEnd"/>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roofErr w:type="gramStart"/>
            <w:r w:rsidRPr="0055184B">
              <w:rPr>
                <w:sz w:val="16"/>
                <w:szCs w:val="16"/>
              </w:rPr>
              <w:t>участник  5</w:t>
            </w:r>
            <w:proofErr w:type="gramEnd"/>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roofErr w:type="gramStart"/>
            <w:r w:rsidRPr="0055184B">
              <w:rPr>
                <w:sz w:val="16"/>
                <w:szCs w:val="16"/>
              </w:rPr>
              <w:t>участник  6</w:t>
            </w:r>
            <w:proofErr w:type="gramEnd"/>
          </w:p>
        </w:tc>
        <w:tc>
          <w:tcPr>
            <w:tcW w:w="522"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r w:rsidRPr="0055184B">
              <w:rPr>
                <w:sz w:val="16"/>
                <w:szCs w:val="16"/>
              </w:rPr>
              <w:t>…</w:t>
            </w:r>
          </w:p>
        </w:tc>
      </w:tr>
      <w:tr w:rsidR="00462107" w:rsidRPr="0055184B" w:rsidTr="00E46B88">
        <w:tc>
          <w:tcPr>
            <w:tcW w:w="567"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r w:rsidRPr="0055184B">
              <w:rPr>
                <w:sz w:val="16"/>
                <w:szCs w:val="16"/>
              </w:rPr>
              <w:t>1.</w:t>
            </w:r>
          </w:p>
        </w:tc>
        <w:tc>
          <w:tcPr>
            <w:tcW w:w="43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ind w:right="-64"/>
              <w:rPr>
                <w:sz w:val="16"/>
                <w:szCs w:val="16"/>
              </w:rPr>
            </w:pPr>
            <w:r w:rsidRPr="0055184B">
              <w:rPr>
                <w:sz w:val="16"/>
                <w:szCs w:val="16"/>
              </w:rPr>
              <w:t>Доля собственных средств, затраченных на развитие бизнеса на момент подачи заявки (от размера выделяемой субсидии)</w:t>
            </w: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r>
      <w:tr w:rsidR="00462107" w:rsidRPr="0055184B" w:rsidTr="00E46B88">
        <w:tc>
          <w:tcPr>
            <w:tcW w:w="567"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r w:rsidRPr="0055184B">
              <w:rPr>
                <w:sz w:val="16"/>
                <w:szCs w:val="16"/>
              </w:rPr>
              <w:t>2.</w:t>
            </w:r>
          </w:p>
        </w:tc>
        <w:tc>
          <w:tcPr>
            <w:tcW w:w="43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ind w:right="-64"/>
              <w:rPr>
                <w:sz w:val="16"/>
                <w:szCs w:val="16"/>
              </w:rPr>
            </w:pPr>
            <w:r w:rsidRPr="0055184B">
              <w:rPr>
                <w:sz w:val="16"/>
                <w:szCs w:val="16"/>
              </w:rPr>
              <w:t>Создано новых рабочих мест (включая вновь зарегистрированного индивидуального предпринимателя или руководителя вновь созданной организации) на момент подачи заявки</w:t>
            </w: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r>
      <w:tr w:rsidR="00462107" w:rsidRPr="0055184B" w:rsidTr="00E46B88">
        <w:tc>
          <w:tcPr>
            <w:tcW w:w="567"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r w:rsidRPr="0055184B">
              <w:rPr>
                <w:sz w:val="16"/>
                <w:szCs w:val="16"/>
              </w:rPr>
              <w:t>3.</w:t>
            </w:r>
          </w:p>
        </w:tc>
        <w:tc>
          <w:tcPr>
            <w:tcW w:w="43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ind w:right="-64"/>
              <w:rPr>
                <w:sz w:val="16"/>
                <w:szCs w:val="16"/>
              </w:rPr>
            </w:pPr>
            <w:r w:rsidRPr="0055184B">
              <w:rPr>
                <w:sz w:val="16"/>
                <w:szCs w:val="16"/>
              </w:rPr>
              <w:t>Срок фактической деятельности начинающего предпринимателя</w:t>
            </w: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r>
      <w:tr w:rsidR="00462107" w:rsidRPr="0055184B" w:rsidTr="00E46B88">
        <w:tc>
          <w:tcPr>
            <w:tcW w:w="567"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r w:rsidRPr="0055184B">
              <w:rPr>
                <w:sz w:val="16"/>
                <w:szCs w:val="16"/>
              </w:rPr>
              <w:t xml:space="preserve">4. </w:t>
            </w:r>
          </w:p>
        </w:tc>
        <w:tc>
          <w:tcPr>
            <w:tcW w:w="43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ind w:right="-64"/>
              <w:rPr>
                <w:sz w:val="16"/>
                <w:szCs w:val="16"/>
              </w:rPr>
            </w:pPr>
            <w:r w:rsidRPr="0055184B">
              <w:rPr>
                <w:sz w:val="16"/>
                <w:szCs w:val="16"/>
              </w:rPr>
              <w:t>Окупаемость бизнес-плана начинающего предпринимателя</w:t>
            </w: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r>
      <w:tr w:rsidR="00462107" w:rsidRPr="0055184B" w:rsidTr="00E46B88">
        <w:tc>
          <w:tcPr>
            <w:tcW w:w="567"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r w:rsidRPr="0055184B">
              <w:rPr>
                <w:sz w:val="16"/>
                <w:szCs w:val="16"/>
              </w:rPr>
              <w:t>5.</w:t>
            </w:r>
          </w:p>
        </w:tc>
        <w:tc>
          <w:tcPr>
            <w:tcW w:w="43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ind w:right="-64"/>
              <w:rPr>
                <w:sz w:val="16"/>
                <w:szCs w:val="16"/>
              </w:rPr>
            </w:pPr>
            <w:r w:rsidRPr="0055184B">
              <w:rPr>
                <w:sz w:val="16"/>
                <w:szCs w:val="16"/>
              </w:rPr>
              <w:t>Степень проработки бизнес-плана, наличие информации для комплексной оценки перспектив его реализации</w:t>
            </w: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left="-108" w:right="-108"/>
              <w:jc w:val="center"/>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r>
      <w:tr w:rsidR="00462107" w:rsidRPr="0055184B" w:rsidTr="00E46B88">
        <w:tc>
          <w:tcPr>
            <w:tcW w:w="567"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r w:rsidRPr="0055184B">
              <w:rPr>
                <w:sz w:val="16"/>
                <w:szCs w:val="16"/>
              </w:rPr>
              <w:t>6.</w:t>
            </w:r>
          </w:p>
        </w:tc>
        <w:tc>
          <w:tcPr>
            <w:tcW w:w="43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ind w:right="-64"/>
              <w:rPr>
                <w:sz w:val="16"/>
                <w:szCs w:val="16"/>
              </w:rPr>
            </w:pPr>
            <w:r w:rsidRPr="0055184B">
              <w:rPr>
                <w:sz w:val="16"/>
                <w:szCs w:val="16"/>
              </w:rPr>
              <w:t>Наличие помещения или земельного участка, необходимого для реализации проекта</w:t>
            </w: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r>
      <w:tr w:rsidR="00462107" w:rsidRPr="0055184B" w:rsidTr="00E46B88">
        <w:tc>
          <w:tcPr>
            <w:tcW w:w="567"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r w:rsidRPr="0055184B">
              <w:rPr>
                <w:sz w:val="16"/>
                <w:szCs w:val="16"/>
              </w:rPr>
              <w:t>7.</w:t>
            </w:r>
          </w:p>
        </w:tc>
        <w:tc>
          <w:tcPr>
            <w:tcW w:w="43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ind w:right="-64"/>
              <w:rPr>
                <w:sz w:val="16"/>
                <w:szCs w:val="16"/>
              </w:rPr>
            </w:pPr>
            <w:r w:rsidRPr="0055184B">
              <w:rPr>
                <w:sz w:val="16"/>
                <w:szCs w:val="16"/>
              </w:rPr>
              <w:t>Доля затрат на приобретение основных средств, связанных непосредственно с производственным процессом, от общего объема затрат, подлежащих возмещению за счет субсидии</w:t>
            </w: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r>
      <w:tr w:rsidR="00462107" w:rsidRPr="0055184B" w:rsidTr="00E46B88">
        <w:tc>
          <w:tcPr>
            <w:tcW w:w="567"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r w:rsidRPr="0055184B">
              <w:rPr>
                <w:sz w:val="16"/>
                <w:szCs w:val="16"/>
              </w:rPr>
              <w:t>8.</w:t>
            </w:r>
          </w:p>
        </w:tc>
        <w:tc>
          <w:tcPr>
            <w:tcW w:w="43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ind w:right="-64"/>
              <w:rPr>
                <w:sz w:val="16"/>
                <w:szCs w:val="16"/>
              </w:rPr>
            </w:pPr>
            <w:r w:rsidRPr="0055184B">
              <w:rPr>
                <w:sz w:val="16"/>
                <w:szCs w:val="16"/>
              </w:rPr>
              <w:t>Значимость вида экономической деятельности для Любытинского района (оценка настоящей и будущей потребности в данном виде товаров (работ, услуг))</w:t>
            </w: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r>
      <w:tr w:rsidR="00462107" w:rsidRPr="0055184B" w:rsidTr="00E46B88">
        <w:trPr>
          <w:trHeight w:val="443"/>
        </w:trPr>
        <w:tc>
          <w:tcPr>
            <w:tcW w:w="4867" w:type="dxa"/>
            <w:gridSpan w:val="2"/>
            <w:tcBorders>
              <w:top w:val="single" w:sz="4" w:space="0" w:color="auto"/>
              <w:left w:val="single" w:sz="4" w:space="0" w:color="auto"/>
              <w:bottom w:val="single" w:sz="4" w:space="0" w:color="auto"/>
              <w:right w:val="single" w:sz="4" w:space="0" w:color="auto"/>
            </w:tcBorders>
          </w:tcPr>
          <w:p w:rsidR="00462107" w:rsidRPr="0055184B" w:rsidRDefault="00462107" w:rsidP="0055184B">
            <w:pPr>
              <w:ind w:right="-64"/>
              <w:rPr>
                <w:sz w:val="16"/>
                <w:szCs w:val="16"/>
              </w:rPr>
            </w:pPr>
            <w:r w:rsidRPr="0055184B">
              <w:rPr>
                <w:sz w:val="16"/>
                <w:szCs w:val="16"/>
              </w:rPr>
              <w:t>Сумма баллов по каждой заявке</w:t>
            </w: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462107" w:rsidRPr="0055184B" w:rsidRDefault="00462107" w:rsidP="0055184B">
            <w:pPr>
              <w:widowControl w:val="0"/>
              <w:autoSpaceDE w:val="0"/>
              <w:autoSpaceDN w:val="0"/>
              <w:adjustRightInd w:val="0"/>
              <w:ind w:right="-64"/>
              <w:jc w:val="center"/>
              <w:rPr>
                <w:sz w:val="16"/>
                <w:szCs w:val="16"/>
              </w:rPr>
            </w:pPr>
          </w:p>
        </w:tc>
      </w:tr>
    </w:tbl>
    <w:p w:rsidR="00462107" w:rsidRPr="0055184B" w:rsidRDefault="00462107" w:rsidP="0055184B">
      <w:pPr>
        <w:ind w:right="54"/>
        <w:jc w:val="center"/>
        <w:rPr>
          <w:b/>
          <w:sz w:val="16"/>
          <w:szCs w:val="16"/>
        </w:rPr>
      </w:pPr>
      <w:r w:rsidRPr="0055184B">
        <w:rPr>
          <w:sz w:val="16"/>
          <w:szCs w:val="16"/>
        </w:rPr>
        <w:t xml:space="preserve">                                                                           Приложение 6</w:t>
      </w:r>
    </w:p>
    <w:p w:rsidR="00462107" w:rsidRPr="0055184B" w:rsidRDefault="00462107" w:rsidP="0055184B">
      <w:pPr>
        <w:ind w:right="54"/>
        <w:jc w:val="center"/>
        <w:rPr>
          <w:b/>
          <w:sz w:val="16"/>
          <w:szCs w:val="16"/>
        </w:rPr>
      </w:pPr>
      <w:r w:rsidRPr="0055184B">
        <w:rPr>
          <w:sz w:val="16"/>
          <w:szCs w:val="16"/>
        </w:rPr>
        <w:t xml:space="preserve">                                                                   к Порядку предоставления</w:t>
      </w:r>
    </w:p>
    <w:p w:rsidR="00462107" w:rsidRPr="0055184B" w:rsidRDefault="00462107" w:rsidP="0055184B">
      <w:pPr>
        <w:ind w:right="54"/>
        <w:jc w:val="center"/>
        <w:rPr>
          <w:sz w:val="16"/>
          <w:szCs w:val="16"/>
        </w:rPr>
      </w:pPr>
      <w:r w:rsidRPr="0055184B">
        <w:rPr>
          <w:sz w:val="16"/>
          <w:szCs w:val="16"/>
        </w:rPr>
        <w:t xml:space="preserve">                                                                  грантов начинающим субъектам</w:t>
      </w:r>
    </w:p>
    <w:p w:rsidR="00462107" w:rsidRPr="0055184B" w:rsidRDefault="00462107" w:rsidP="0055184B">
      <w:pPr>
        <w:ind w:right="54"/>
        <w:jc w:val="center"/>
        <w:rPr>
          <w:sz w:val="16"/>
          <w:szCs w:val="16"/>
        </w:rPr>
      </w:pPr>
      <w:r w:rsidRPr="0055184B">
        <w:rPr>
          <w:sz w:val="16"/>
          <w:szCs w:val="16"/>
        </w:rPr>
        <w:t xml:space="preserve">                                                                     малого предпринимательства</w:t>
      </w:r>
    </w:p>
    <w:p w:rsidR="00462107" w:rsidRPr="0055184B" w:rsidRDefault="00462107" w:rsidP="0055184B">
      <w:pPr>
        <w:ind w:right="54"/>
        <w:jc w:val="center"/>
        <w:rPr>
          <w:sz w:val="16"/>
          <w:szCs w:val="16"/>
        </w:rPr>
      </w:pPr>
      <w:r w:rsidRPr="0055184B">
        <w:rPr>
          <w:sz w:val="16"/>
          <w:szCs w:val="16"/>
        </w:rPr>
        <w:t xml:space="preserve">                                                                      на создание собственного дела</w:t>
      </w:r>
    </w:p>
    <w:p w:rsidR="00462107" w:rsidRPr="0055184B" w:rsidRDefault="00462107" w:rsidP="0055184B">
      <w:pPr>
        <w:shd w:val="clear" w:color="auto" w:fill="FFFFFF"/>
        <w:autoSpaceDN w:val="0"/>
        <w:adjustRightInd w:val="0"/>
        <w:jc w:val="center"/>
        <w:rPr>
          <w:b/>
          <w:iCs/>
          <w:sz w:val="16"/>
          <w:szCs w:val="16"/>
        </w:rPr>
      </w:pPr>
      <w:r w:rsidRPr="0055184B">
        <w:rPr>
          <w:b/>
          <w:iCs/>
          <w:sz w:val="16"/>
          <w:szCs w:val="16"/>
        </w:rPr>
        <w:t>Итоговая оценочная ведомость</w:t>
      </w:r>
    </w:p>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276"/>
        <w:gridCol w:w="1276"/>
        <w:gridCol w:w="1275"/>
        <w:gridCol w:w="1276"/>
        <w:gridCol w:w="1276"/>
        <w:gridCol w:w="1367"/>
      </w:tblGrid>
      <w:tr w:rsidR="00462107" w:rsidRPr="0055184B" w:rsidTr="00E46B88">
        <w:trPr>
          <w:trHeight w:val="120"/>
        </w:trPr>
        <w:tc>
          <w:tcPr>
            <w:tcW w:w="567" w:type="dxa"/>
          </w:tcPr>
          <w:p w:rsidR="00462107" w:rsidRPr="0055184B" w:rsidRDefault="00462107" w:rsidP="0055184B">
            <w:pPr>
              <w:ind w:left="-141" w:right="-108"/>
              <w:contextualSpacing/>
              <w:jc w:val="center"/>
              <w:rPr>
                <w:sz w:val="16"/>
                <w:szCs w:val="16"/>
              </w:rPr>
            </w:pPr>
            <w:r w:rsidRPr="0055184B">
              <w:rPr>
                <w:sz w:val="16"/>
                <w:szCs w:val="16"/>
              </w:rPr>
              <w:t>№</w:t>
            </w:r>
          </w:p>
          <w:p w:rsidR="00462107" w:rsidRPr="0055184B" w:rsidRDefault="00462107" w:rsidP="0055184B">
            <w:pPr>
              <w:ind w:left="-141" w:right="-108"/>
              <w:contextualSpacing/>
              <w:jc w:val="center"/>
              <w:rPr>
                <w:sz w:val="16"/>
                <w:szCs w:val="16"/>
              </w:rPr>
            </w:pPr>
            <w:r w:rsidRPr="0055184B">
              <w:rPr>
                <w:sz w:val="16"/>
                <w:szCs w:val="16"/>
              </w:rPr>
              <w:t>п/п</w:t>
            </w:r>
          </w:p>
        </w:tc>
        <w:tc>
          <w:tcPr>
            <w:tcW w:w="1843" w:type="dxa"/>
          </w:tcPr>
          <w:p w:rsidR="00462107" w:rsidRPr="0055184B" w:rsidRDefault="00462107" w:rsidP="0055184B">
            <w:pPr>
              <w:ind w:left="-141" w:right="-108"/>
              <w:contextualSpacing/>
              <w:jc w:val="center"/>
              <w:rPr>
                <w:sz w:val="16"/>
                <w:szCs w:val="16"/>
              </w:rPr>
            </w:pPr>
            <w:r w:rsidRPr="0055184B">
              <w:rPr>
                <w:sz w:val="16"/>
                <w:szCs w:val="16"/>
              </w:rPr>
              <w:t>Наименование</w:t>
            </w:r>
          </w:p>
          <w:p w:rsidR="00462107" w:rsidRPr="0055184B" w:rsidRDefault="00462107" w:rsidP="0055184B">
            <w:pPr>
              <w:ind w:left="-141" w:right="-108"/>
              <w:contextualSpacing/>
              <w:jc w:val="center"/>
              <w:rPr>
                <w:sz w:val="16"/>
                <w:szCs w:val="16"/>
              </w:rPr>
            </w:pPr>
            <w:r w:rsidRPr="0055184B">
              <w:rPr>
                <w:sz w:val="16"/>
                <w:szCs w:val="16"/>
              </w:rPr>
              <w:t>участника</w:t>
            </w:r>
          </w:p>
        </w:tc>
        <w:tc>
          <w:tcPr>
            <w:tcW w:w="1276" w:type="dxa"/>
          </w:tcPr>
          <w:p w:rsidR="00462107" w:rsidRPr="0055184B" w:rsidRDefault="00462107" w:rsidP="0055184B">
            <w:pPr>
              <w:ind w:left="-141" w:right="-108"/>
              <w:contextualSpacing/>
              <w:jc w:val="center"/>
              <w:rPr>
                <w:sz w:val="16"/>
                <w:szCs w:val="16"/>
              </w:rPr>
            </w:pPr>
            <w:r w:rsidRPr="0055184B">
              <w:rPr>
                <w:sz w:val="16"/>
                <w:szCs w:val="16"/>
              </w:rPr>
              <w:t>член комиссии</w:t>
            </w:r>
          </w:p>
        </w:tc>
        <w:tc>
          <w:tcPr>
            <w:tcW w:w="1276" w:type="dxa"/>
          </w:tcPr>
          <w:p w:rsidR="00462107" w:rsidRPr="0055184B" w:rsidRDefault="00462107" w:rsidP="0055184B">
            <w:pPr>
              <w:ind w:left="-141" w:right="-108"/>
              <w:contextualSpacing/>
              <w:jc w:val="center"/>
              <w:rPr>
                <w:sz w:val="16"/>
                <w:szCs w:val="16"/>
              </w:rPr>
            </w:pPr>
            <w:r w:rsidRPr="0055184B">
              <w:rPr>
                <w:sz w:val="16"/>
                <w:szCs w:val="16"/>
              </w:rPr>
              <w:t>член комиссии</w:t>
            </w:r>
          </w:p>
        </w:tc>
        <w:tc>
          <w:tcPr>
            <w:tcW w:w="1275" w:type="dxa"/>
          </w:tcPr>
          <w:p w:rsidR="00462107" w:rsidRPr="0055184B" w:rsidRDefault="00462107" w:rsidP="0055184B">
            <w:pPr>
              <w:ind w:left="-141" w:right="-108"/>
              <w:contextualSpacing/>
              <w:jc w:val="center"/>
              <w:rPr>
                <w:sz w:val="16"/>
                <w:szCs w:val="16"/>
              </w:rPr>
            </w:pPr>
            <w:r w:rsidRPr="0055184B">
              <w:rPr>
                <w:sz w:val="16"/>
                <w:szCs w:val="16"/>
              </w:rPr>
              <w:t>член комиссии</w:t>
            </w:r>
          </w:p>
        </w:tc>
        <w:tc>
          <w:tcPr>
            <w:tcW w:w="1276" w:type="dxa"/>
          </w:tcPr>
          <w:p w:rsidR="00462107" w:rsidRPr="0055184B" w:rsidRDefault="00462107" w:rsidP="0055184B">
            <w:pPr>
              <w:ind w:left="-141" w:right="-108"/>
              <w:contextualSpacing/>
              <w:jc w:val="center"/>
              <w:rPr>
                <w:sz w:val="16"/>
                <w:szCs w:val="16"/>
              </w:rPr>
            </w:pPr>
            <w:r w:rsidRPr="0055184B">
              <w:rPr>
                <w:sz w:val="16"/>
                <w:szCs w:val="16"/>
              </w:rPr>
              <w:t>член комиссии</w:t>
            </w:r>
          </w:p>
        </w:tc>
        <w:tc>
          <w:tcPr>
            <w:tcW w:w="1276" w:type="dxa"/>
          </w:tcPr>
          <w:p w:rsidR="00462107" w:rsidRPr="0055184B" w:rsidRDefault="00462107" w:rsidP="0055184B">
            <w:pPr>
              <w:ind w:left="-141" w:right="-108"/>
              <w:contextualSpacing/>
              <w:jc w:val="center"/>
              <w:rPr>
                <w:sz w:val="16"/>
                <w:szCs w:val="16"/>
              </w:rPr>
            </w:pPr>
            <w:r w:rsidRPr="0055184B">
              <w:rPr>
                <w:sz w:val="16"/>
                <w:szCs w:val="16"/>
              </w:rPr>
              <w:t>член комиссии</w:t>
            </w:r>
          </w:p>
        </w:tc>
        <w:tc>
          <w:tcPr>
            <w:tcW w:w="1367" w:type="dxa"/>
          </w:tcPr>
          <w:p w:rsidR="00462107" w:rsidRPr="0055184B" w:rsidRDefault="00462107" w:rsidP="0055184B">
            <w:pPr>
              <w:ind w:left="-141" w:right="-108"/>
              <w:contextualSpacing/>
              <w:jc w:val="center"/>
              <w:rPr>
                <w:sz w:val="16"/>
                <w:szCs w:val="16"/>
              </w:rPr>
            </w:pPr>
            <w:r w:rsidRPr="0055184B">
              <w:rPr>
                <w:sz w:val="16"/>
                <w:szCs w:val="16"/>
              </w:rPr>
              <w:t>Итоговый балл</w:t>
            </w:r>
          </w:p>
        </w:tc>
      </w:tr>
      <w:tr w:rsidR="00462107" w:rsidRPr="0055184B" w:rsidTr="00E46B88">
        <w:trPr>
          <w:trHeight w:val="120"/>
        </w:trPr>
        <w:tc>
          <w:tcPr>
            <w:tcW w:w="567" w:type="dxa"/>
          </w:tcPr>
          <w:p w:rsidR="00462107" w:rsidRPr="0055184B" w:rsidRDefault="00462107" w:rsidP="0055184B">
            <w:pPr>
              <w:ind w:left="-141" w:right="-108"/>
              <w:rPr>
                <w:sz w:val="16"/>
                <w:szCs w:val="16"/>
                <w:lang w:val="en-US"/>
              </w:rPr>
            </w:pPr>
          </w:p>
        </w:tc>
        <w:tc>
          <w:tcPr>
            <w:tcW w:w="1843" w:type="dxa"/>
          </w:tcPr>
          <w:p w:rsidR="00462107" w:rsidRPr="0055184B" w:rsidRDefault="00462107" w:rsidP="0055184B">
            <w:pPr>
              <w:ind w:left="-141" w:right="-108"/>
              <w:rPr>
                <w:sz w:val="16"/>
                <w:szCs w:val="16"/>
              </w:rPr>
            </w:pPr>
          </w:p>
        </w:tc>
        <w:tc>
          <w:tcPr>
            <w:tcW w:w="1276" w:type="dxa"/>
          </w:tcPr>
          <w:p w:rsidR="00462107" w:rsidRPr="0055184B" w:rsidRDefault="00462107" w:rsidP="0055184B">
            <w:pPr>
              <w:ind w:left="-141" w:right="-108"/>
              <w:rPr>
                <w:sz w:val="16"/>
                <w:szCs w:val="16"/>
              </w:rPr>
            </w:pPr>
          </w:p>
        </w:tc>
        <w:tc>
          <w:tcPr>
            <w:tcW w:w="1276" w:type="dxa"/>
          </w:tcPr>
          <w:p w:rsidR="00462107" w:rsidRPr="0055184B" w:rsidRDefault="00462107" w:rsidP="0055184B">
            <w:pPr>
              <w:ind w:left="-141" w:right="-108"/>
              <w:jc w:val="center"/>
              <w:rPr>
                <w:sz w:val="16"/>
                <w:szCs w:val="16"/>
              </w:rPr>
            </w:pPr>
          </w:p>
        </w:tc>
        <w:tc>
          <w:tcPr>
            <w:tcW w:w="1275" w:type="dxa"/>
          </w:tcPr>
          <w:p w:rsidR="00462107" w:rsidRPr="0055184B" w:rsidRDefault="00462107" w:rsidP="0055184B">
            <w:pPr>
              <w:ind w:left="-141" w:right="-108"/>
              <w:jc w:val="center"/>
              <w:rPr>
                <w:sz w:val="16"/>
                <w:szCs w:val="16"/>
              </w:rPr>
            </w:pPr>
          </w:p>
        </w:tc>
        <w:tc>
          <w:tcPr>
            <w:tcW w:w="1276" w:type="dxa"/>
          </w:tcPr>
          <w:p w:rsidR="00462107" w:rsidRPr="0055184B" w:rsidRDefault="00462107" w:rsidP="0055184B">
            <w:pPr>
              <w:ind w:left="-141" w:right="-108"/>
              <w:jc w:val="center"/>
              <w:rPr>
                <w:sz w:val="16"/>
                <w:szCs w:val="16"/>
              </w:rPr>
            </w:pPr>
          </w:p>
        </w:tc>
        <w:tc>
          <w:tcPr>
            <w:tcW w:w="1276" w:type="dxa"/>
          </w:tcPr>
          <w:p w:rsidR="00462107" w:rsidRPr="0055184B" w:rsidRDefault="00462107" w:rsidP="0055184B">
            <w:pPr>
              <w:ind w:left="-141" w:right="-108"/>
              <w:jc w:val="center"/>
              <w:rPr>
                <w:sz w:val="16"/>
                <w:szCs w:val="16"/>
              </w:rPr>
            </w:pPr>
          </w:p>
        </w:tc>
        <w:tc>
          <w:tcPr>
            <w:tcW w:w="1367" w:type="dxa"/>
          </w:tcPr>
          <w:p w:rsidR="00462107" w:rsidRPr="0055184B" w:rsidRDefault="00462107" w:rsidP="0055184B">
            <w:pPr>
              <w:ind w:left="-141" w:right="-108"/>
              <w:jc w:val="center"/>
              <w:rPr>
                <w:sz w:val="16"/>
                <w:szCs w:val="16"/>
              </w:rPr>
            </w:pPr>
          </w:p>
        </w:tc>
      </w:tr>
      <w:tr w:rsidR="00462107" w:rsidRPr="0055184B" w:rsidTr="00E46B88">
        <w:trPr>
          <w:trHeight w:val="120"/>
        </w:trPr>
        <w:tc>
          <w:tcPr>
            <w:tcW w:w="567" w:type="dxa"/>
          </w:tcPr>
          <w:p w:rsidR="00462107" w:rsidRPr="0055184B" w:rsidRDefault="00462107" w:rsidP="0055184B">
            <w:pPr>
              <w:ind w:left="-141" w:right="-108"/>
              <w:rPr>
                <w:sz w:val="16"/>
                <w:szCs w:val="16"/>
                <w:lang w:val="en-US"/>
              </w:rPr>
            </w:pPr>
          </w:p>
        </w:tc>
        <w:tc>
          <w:tcPr>
            <w:tcW w:w="1843" w:type="dxa"/>
          </w:tcPr>
          <w:p w:rsidR="00462107" w:rsidRPr="0055184B" w:rsidRDefault="00462107" w:rsidP="0055184B">
            <w:pPr>
              <w:ind w:left="-141" w:right="-108"/>
              <w:rPr>
                <w:sz w:val="16"/>
                <w:szCs w:val="16"/>
              </w:rPr>
            </w:pPr>
          </w:p>
        </w:tc>
        <w:tc>
          <w:tcPr>
            <w:tcW w:w="1276" w:type="dxa"/>
          </w:tcPr>
          <w:p w:rsidR="00462107" w:rsidRPr="0055184B" w:rsidRDefault="00462107" w:rsidP="0055184B">
            <w:pPr>
              <w:ind w:left="-141" w:right="-108"/>
              <w:rPr>
                <w:sz w:val="16"/>
                <w:szCs w:val="16"/>
              </w:rPr>
            </w:pPr>
          </w:p>
        </w:tc>
        <w:tc>
          <w:tcPr>
            <w:tcW w:w="1276" w:type="dxa"/>
          </w:tcPr>
          <w:p w:rsidR="00462107" w:rsidRPr="0055184B" w:rsidRDefault="00462107" w:rsidP="0055184B">
            <w:pPr>
              <w:ind w:left="-141" w:right="-108"/>
              <w:jc w:val="center"/>
              <w:rPr>
                <w:sz w:val="16"/>
                <w:szCs w:val="16"/>
              </w:rPr>
            </w:pPr>
          </w:p>
        </w:tc>
        <w:tc>
          <w:tcPr>
            <w:tcW w:w="1275" w:type="dxa"/>
          </w:tcPr>
          <w:p w:rsidR="00462107" w:rsidRPr="0055184B" w:rsidRDefault="00462107" w:rsidP="0055184B">
            <w:pPr>
              <w:ind w:left="-141" w:right="-108"/>
              <w:jc w:val="center"/>
              <w:rPr>
                <w:sz w:val="16"/>
                <w:szCs w:val="16"/>
              </w:rPr>
            </w:pPr>
          </w:p>
        </w:tc>
        <w:tc>
          <w:tcPr>
            <w:tcW w:w="1276" w:type="dxa"/>
          </w:tcPr>
          <w:p w:rsidR="00462107" w:rsidRPr="0055184B" w:rsidRDefault="00462107" w:rsidP="0055184B">
            <w:pPr>
              <w:ind w:left="-141" w:right="-108"/>
              <w:jc w:val="center"/>
              <w:rPr>
                <w:sz w:val="16"/>
                <w:szCs w:val="16"/>
              </w:rPr>
            </w:pPr>
          </w:p>
        </w:tc>
        <w:tc>
          <w:tcPr>
            <w:tcW w:w="1276" w:type="dxa"/>
          </w:tcPr>
          <w:p w:rsidR="00462107" w:rsidRPr="0055184B" w:rsidRDefault="00462107" w:rsidP="0055184B">
            <w:pPr>
              <w:ind w:left="-141" w:right="-108"/>
              <w:jc w:val="center"/>
              <w:rPr>
                <w:sz w:val="16"/>
                <w:szCs w:val="16"/>
              </w:rPr>
            </w:pPr>
          </w:p>
        </w:tc>
        <w:tc>
          <w:tcPr>
            <w:tcW w:w="1367" w:type="dxa"/>
          </w:tcPr>
          <w:p w:rsidR="00462107" w:rsidRPr="0055184B" w:rsidRDefault="00462107" w:rsidP="0055184B">
            <w:pPr>
              <w:ind w:left="-141" w:right="-108"/>
              <w:jc w:val="center"/>
              <w:rPr>
                <w:sz w:val="16"/>
                <w:szCs w:val="16"/>
              </w:rPr>
            </w:pPr>
          </w:p>
        </w:tc>
      </w:tr>
      <w:tr w:rsidR="00462107" w:rsidRPr="0055184B" w:rsidTr="00E46B88">
        <w:trPr>
          <w:trHeight w:val="120"/>
        </w:trPr>
        <w:tc>
          <w:tcPr>
            <w:tcW w:w="567" w:type="dxa"/>
          </w:tcPr>
          <w:p w:rsidR="00462107" w:rsidRPr="0055184B" w:rsidRDefault="00462107" w:rsidP="0055184B">
            <w:pPr>
              <w:ind w:left="-141" w:right="-108"/>
              <w:rPr>
                <w:sz w:val="16"/>
                <w:szCs w:val="16"/>
              </w:rPr>
            </w:pPr>
          </w:p>
        </w:tc>
        <w:tc>
          <w:tcPr>
            <w:tcW w:w="1843" w:type="dxa"/>
          </w:tcPr>
          <w:p w:rsidR="00462107" w:rsidRPr="0055184B" w:rsidRDefault="00462107" w:rsidP="0055184B">
            <w:pPr>
              <w:ind w:left="-141" w:right="-108"/>
              <w:rPr>
                <w:sz w:val="16"/>
                <w:szCs w:val="16"/>
              </w:rPr>
            </w:pPr>
          </w:p>
        </w:tc>
        <w:tc>
          <w:tcPr>
            <w:tcW w:w="1276" w:type="dxa"/>
          </w:tcPr>
          <w:p w:rsidR="00462107" w:rsidRPr="0055184B" w:rsidRDefault="00462107" w:rsidP="0055184B">
            <w:pPr>
              <w:ind w:left="-141" w:right="-108"/>
              <w:rPr>
                <w:sz w:val="16"/>
                <w:szCs w:val="16"/>
              </w:rPr>
            </w:pPr>
          </w:p>
        </w:tc>
        <w:tc>
          <w:tcPr>
            <w:tcW w:w="1276" w:type="dxa"/>
          </w:tcPr>
          <w:p w:rsidR="00462107" w:rsidRPr="0055184B" w:rsidRDefault="00462107" w:rsidP="0055184B">
            <w:pPr>
              <w:ind w:left="-141" w:right="-108"/>
              <w:jc w:val="center"/>
              <w:rPr>
                <w:sz w:val="16"/>
                <w:szCs w:val="16"/>
              </w:rPr>
            </w:pPr>
          </w:p>
        </w:tc>
        <w:tc>
          <w:tcPr>
            <w:tcW w:w="1275" w:type="dxa"/>
          </w:tcPr>
          <w:p w:rsidR="00462107" w:rsidRPr="0055184B" w:rsidRDefault="00462107" w:rsidP="0055184B">
            <w:pPr>
              <w:ind w:left="-141" w:right="-108"/>
              <w:jc w:val="center"/>
              <w:rPr>
                <w:sz w:val="16"/>
                <w:szCs w:val="16"/>
              </w:rPr>
            </w:pPr>
          </w:p>
        </w:tc>
        <w:tc>
          <w:tcPr>
            <w:tcW w:w="1276" w:type="dxa"/>
          </w:tcPr>
          <w:p w:rsidR="00462107" w:rsidRPr="0055184B" w:rsidRDefault="00462107" w:rsidP="0055184B">
            <w:pPr>
              <w:ind w:left="-141" w:right="-108"/>
              <w:jc w:val="center"/>
              <w:rPr>
                <w:sz w:val="16"/>
                <w:szCs w:val="16"/>
              </w:rPr>
            </w:pPr>
          </w:p>
        </w:tc>
        <w:tc>
          <w:tcPr>
            <w:tcW w:w="1276" w:type="dxa"/>
          </w:tcPr>
          <w:p w:rsidR="00462107" w:rsidRPr="0055184B" w:rsidRDefault="00462107" w:rsidP="0055184B">
            <w:pPr>
              <w:ind w:left="-141" w:right="-108"/>
              <w:jc w:val="center"/>
              <w:rPr>
                <w:sz w:val="16"/>
                <w:szCs w:val="16"/>
              </w:rPr>
            </w:pPr>
          </w:p>
        </w:tc>
        <w:tc>
          <w:tcPr>
            <w:tcW w:w="1367" w:type="dxa"/>
          </w:tcPr>
          <w:p w:rsidR="00462107" w:rsidRPr="0055184B" w:rsidRDefault="00462107" w:rsidP="0055184B">
            <w:pPr>
              <w:ind w:left="-141" w:right="-108"/>
              <w:jc w:val="center"/>
              <w:rPr>
                <w:sz w:val="16"/>
                <w:szCs w:val="16"/>
              </w:rPr>
            </w:pPr>
          </w:p>
        </w:tc>
      </w:tr>
      <w:tr w:rsidR="00462107" w:rsidRPr="0055184B" w:rsidTr="00E46B88">
        <w:trPr>
          <w:trHeight w:val="120"/>
        </w:trPr>
        <w:tc>
          <w:tcPr>
            <w:tcW w:w="567" w:type="dxa"/>
          </w:tcPr>
          <w:p w:rsidR="00462107" w:rsidRPr="0055184B" w:rsidRDefault="00462107" w:rsidP="0055184B">
            <w:pPr>
              <w:ind w:left="-141" w:right="-108"/>
              <w:rPr>
                <w:sz w:val="16"/>
                <w:szCs w:val="16"/>
                <w:lang w:val="en-US"/>
              </w:rPr>
            </w:pPr>
          </w:p>
        </w:tc>
        <w:tc>
          <w:tcPr>
            <w:tcW w:w="1843" w:type="dxa"/>
          </w:tcPr>
          <w:p w:rsidR="00462107" w:rsidRPr="0055184B" w:rsidRDefault="00462107" w:rsidP="0055184B">
            <w:pPr>
              <w:ind w:left="-141" w:right="-108"/>
              <w:rPr>
                <w:sz w:val="16"/>
                <w:szCs w:val="16"/>
              </w:rPr>
            </w:pPr>
          </w:p>
        </w:tc>
        <w:tc>
          <w:tcPr>
            <w:tcW w:w="1276" w:type="dxa"/>
          </w:tcPr>
          <w:p w:rsidR="00462107" w:rsidRPr="0055184B" w:rsidRDefault="00462107" w:rsidP="0055184B">
            <w:pPr>
              <w:ind w:left="-141" w:right="-108"/>
              <w:rPr>
                <w:sz w:val="16"/>
                <w:szCs w:val="16"/>
              </w:rPr>
            </w:pPr>
          </w:p>
        </w:tc>
        <w:tc>
          <w:tcPr>
            <w:tcW w:w="1276" w:type="dxa"/>
          </w:tcPr>
          <w:p w:rsidR="00462107" w:rsidRPr="0055184B" w:rsidRDefault="00462107" w:rsidP="0055184B">
            <w:pPr>
              <w:ind w:left="-141" w:right="-108"/>
              <w:jc w:val="center"/>
              <w:rPr>
                <w:sz w:val="16"/>
                <w:szCs w:val="16"/>
              </w:rPr>
            </w:pPr>
          </w:p>
        </w:tc>
        <w:tc>
          <w:tcPr>
            <w:tcW w:w="1275" w:type="dxa"/>
          </w:tcPr>
          <w:p w:rsidR="00462107" w:rsidRPr="0055184B" w:rsidRDefault="00462107" w:rsidP="0055184B">
            <w:pPr>
              <w:ind w:left="-141" w:right="-108"/>
              <w:jc w:val="center"/>
              <w:rPr>
                <w:sz w:val="16"/>
                <w:szCs w:val="16"/>
              </w:rPr>
            </w:pPr>
          </w:p>
        </w:tc>
        <w:tc>
          <w:tcPr>
            <w:tcW w:w="1276" w:type="dxa"/>
          </w:tcPr>
          <w:p w:rsidR="00462107" w:rsidRPr="0055184B" w:rsidRDefault="00462107" w:rsidP="0055184B">
            <w:pPr>
              <w:ind w:left="-141" w:right="-108"/>
              <w:jc w:val="center"/>
              <w:rPr>
                <w:sz w:val="16"/>
                <w:szCs w:val="16"/>
              </w:rPr>
            </w:pPr>
          </w:p>
        </w:tc>
        <w:tc>
          <w:tcPr>
            <w:tcW w:w="1276" w:type="dxa"/>
          </w:tcPr>
          <w:p w:rsidR="00462107" w:rsidRPr="0055184B" w:rsidRDefault="00462107" w:rsidP="0055184B">
            <w:pPr>
              <w:ind w:left="-141" w:right="-108"/>
              <w:jc w:val="center"/>
              <w:rPr>
                <w:sz w:val="16"/>
                <w:szCs w:val="16"/>
              </w:rPr>
            </w:pPr>
          </w:p>
        </w:tc>
        <w:tc>
          <w:tcPr>
            <w:tcW w:w="1367" w:type="dxa"/>
          </w:tcPr>
          <w:p w:rsidR="00462107" w:rsidRPr="0055184B" w:rsidRDefault="00462107" w:rsidP="0055184B">
            <w:pPr>
              <w:ind w:left="-141" w:right="-108"/>
              <w:jc w:val="center"/>
              <w:rPr>
                <w:sz w:val="16"/>
                <w:szCs w:val="16"/>
              </w:rPr>
            </w:pPr>
          </w:p>
        </w:tc>
      </w:tr>
      <w:tr w:rsidR="00462107" w:rsidRPr="0055184B" w:rsidTr="00E46B88">
        <w:trPr>
          <w:trHeight w:val="120"/>
        </w:trPr>
        <w:tc>
          <w:tcPr>
            <w:tcW w:w="567" w:type="dxa"/>
          </w:tcPr>
          <w:p w:rsidR="00462107" w:rsidRPr="0055184B" w:rsidRDefault="00462107" w:rsidP="0055184B">
            <w:pPr>
              <w:ind w:left="-141" w:right="-108"/>
              <w:rPr>
                <w:sz w:val="16"/>
                <w:szCs w:val="16"/>
                <w:lang w:val="en-US"/>
              </w:rPr>
            </w:pPr>
          </w:p>
        </w:tc>
        <w:tc>
          <w:tcPr>
            <w:tcW w:w="1843" w:type="dxa"/>
          </w:tcPr>
          <w:p w:rsidR="00462107" w:rsidRPr="0055184B" w:rsidRDefault="00462107" w:rsidP="0055184B">
            <w:pPr>
              <w:ind w:left="-141" w:right="-108"/>
              <w:rPr>
                <w:sz w:val="16"/>
                <w:szCs w:val="16"/>
              </w:rPr>
            </w:pPr>
          </w:p>
        </w:tc>
        <w:tc>
          <w:tcPr>
            <w:tcW w:w="1276" w:type="dxa"/>
          </w:tcPr>
          <w:p w:rsidR="00462107" w:rsidRPr="0055184B" w:rsidRDefault="00462107" w:rsidP="0055184B">
            <w:pPr>
              <w:ind w:left="-141" w:right="-108"/>
              <w:rPr>
                <w:sz w:val="16"/>
                <w:szCs w:val="16"/>
              </w:rPr>
            </w:pPr>
          </w:p>
        </w:tc>
        <w:tc>
          <w:tcPr>
            <w:tcW w:w="1276" w:type="dxa"/>
          </w:tcPr>
          <w:p w:rsidR="00462107" w:rsidRPr="0055184B" w:rsidRDefault="00462107" w:rsidP="0055184B">
            <w:pPr>
              <w:ind w:left="-141" w:right="-108"/>
              <w:jc w:val="center"/>
              <w:rPr>
                <w:sz w:val="16"/>
                <w:szCs w:val="16"/>
              </w:rPr>
            </w:pPr>
          </w:p>
        </w:tc>
        <w:tc>
          <w:tcPr>
            <w:tcW w:w="1275" w:type="dxa"/>
          </w:tcPr>
          <w:p w:rsidR="00462107" w:rsidRPr="0055184B" w:rsidRDefault="00462107" w:rsidP="0055184B">
            <w:pPr>
              <w:ind w:left="-141" w:right="-108"/>
              <w:jc w:val="center"/>
              <w:rPr>
                <w:sz w:val="16"/>
                <w:szCs w:val="16"/>
              </w:rPr>
            </w:pPr>
          </w:p>
        </w:tc>
        <w:tc>
          <w:tcPr>
            <w:tcW w:w="1276" w:type="dxa"/>
          </w:tcPr>
          <w:p w:rsidR="00462107" w:rsidRPr="0055184B" w:rsidRDefault="00462107" w:rsidP="0055184B">
            <w:pPr>
              <w:ind w:left="-141" w:right="-108"/>
              <w:jc w:val="center"/>
              <w:rPr>
                <w:sz w:val="16"/>
                <w:szCs w:val="16"/>
              </w:rPr>
            </w:pPr>
          </w:p>
        </w:tc>
        <w:tc>
          <w:tcPr>
            <w:tcW w:w="1276" w:type="dxa"/>
          </w:tcPr>
          <w:p w:rsidR="00462107" w:rsidRPr="0055184B" w:rsidRDefault="00462107" w:rsidP="0055184B">
            <w:pPr>
              <w:ind w:left="-141" w:right="-108"/>
              <w:jc w:val="center"/>
              <w:rPr>
                <w:sz w:val="16"/>
                <w:szCs w:val="16"/>
              </w:rPr>
            </w:pPr>
          </w:p>
        </w:tc>
        <w:tc>
          <w:tcPr>
            <w:tcW w:w="1367" w:type="dxa"/>
          </w:tcPr>
          <w:p w:rsidR="00462107" w:rsidRPr="0055184B" w:rsidRDefault="00462107" w:rsidP="0055184B">
            <w:pPr>
              <w:ind w:left="-141" w:right="-108"/>
              <w:jc w:val="center"/>
              <w:rPr>
                <w:sz w:val="16"/>
                <w:szCs w:val="16"/>
              </w:rPr>
            </w:pPr>
          </w:p>
        </w:tc>
      </w:tr>
      <w:tr w:rsidR="00462107" w:rsidRPr="0055184B" w:rsidTr="00E46B88">
        <w:trPr>
          <w:trHeight w:val="120"/>
        </w:trPr>
        <w:tc>
          <w:tcPr>
            <w:tcW w:w="567" w:type="dxa"/>
          </w:tcPr>
          <w:p w:rsidR="00462107" w:rsidRPr="0055184B" w:rsidRDefault="00462107" w:rsidP="0055184B">
            <w:pPr>
              <w:ind w:left="-141" w:right="-108"/>
              <w:rPr>
                <w:sz w:val="16"/>
                <w:szCs w:val="16"/>
                <w:lang w:val="en-US"/>
              </w:rPr>
            </w:pPr>
          </w:p>
        </w:tc>
        <w:tc>
          <w:tcPr>
            <w:tcW w:w="1843" w:type="dxa"/>
          </w:tcPr>
          <w:p w:rsidR="00462107" w:rsidRPr="0055184B" w:rsidRDefault="00462107" w:rsidP="0055184B">
            <w:pPr>
              <w:ind w:left="-141" w:right="-108"/>
              <w:rPr>
                <w:sz w:val="16"/>
                <w:szCs w:val="16"/>
              </w:rPr>
            </w:pPr>
          </w:p>
        </w:tc>
        <w:tc>
          <w:tcPr>
            <w:tcW w:w="1276" w:type="dxa"/>
          </w:tcPr>
          <w:p w:rsidR="00462107" w:rsidRPr="0055184B" w:rsidRDefault="00462107" w:rsidP="0055184B">
            <w:pPr>
              <w:ind w:left="-141" w:right="-108"/>
              <w:rPr>
                <w:sz w:val="16"/>
                <w:szCs w:val="16"/>
              </w:rPr>
            </w:pPr>
          </w:p>
        </w:tc>
        <w:tc>
          <w:tcPr>
            <w:tcW w:w="1276" w:type="dxa"/>
          </w:tcPr>
          <w:p w:rsidR="00462107" w:rsidRPr="0055184B" w:rsidRDefault="00462107" w:rsidP="0055184B">
            <w:pPr>
              <w:ind w:left="-141" w:right="-108"/>
              <w:jc w:val="center"/>
              <w:rPr>
                <w:sz w:val="16"/>
                <w:szCs w:val="16"/>
              </w:rPr>
            </w:pPr>
          </w:p>
        </w:tc>
        <w:tc>
          <w:tcPr>
            <w:tcW w:w="1275" w:type="dxa"/>
          </w:tcPr>
          <w:p w:rsidR="00462107" w:rsidRPr="0055184B" w:rsidRDefault="00462107" w:rsidP="0055184B">
            <w:pPr>
              <w:ind w:left="-141" w:right="-108"/>
              <w:jc w:val="center"/>
              <w:rPr>
                <w:sz w:val="16"/>
                <w:szCs w:val="16"/>
              </w:rPr>
            </w:pPr>
          </w:p>
        </w:tc>
        <w:tc>
          <w:tcPr>
            <w:tcW w:w="1276" w:type="dxa"/>
          </w:tcPr>
          <w:p w:rsidR="00462107" w:rsidRPr="0055184B" w:rsidRDefault="00462107" w:rsidP="0055184B">
            <w:pPr>
              <w:ind w:left="-141" w:right="-108"/>
              <w:jc w:val="center"/>
              <w:rPr>
                <w:sz w:val="16"/>
                <w:szCs w:val="16"/>
              </w:rPr>
            </w:pPr>
          </w:p>
        </w:tc>
        <w:tc>
          <w:tcPr>
            <w:tcW w:w="1276" w:type="dxa"/>
          </w:tcPr>
          <w:p w:rsidR="00462107" w:rsidRPr="0055184B" w:rsidRDefault="00462107" w:rsidP="0055184B">
            <w:pPr>
              <w:ind w:left="-141" w:right="-108"/>
              <w:jc w:val="center"/>
              <w:rPr>
                <w:sz w:val="16"/>
                <w:szCs w:val="16"/>
              </w:rPr>
            </w:pPr>
          </w:p>
        </w:tc>
        <w:tc>
          <w:tcPr>
            <w:tcW w:w="1367" w:type="dxa"/>
          </w:tcPr>
          <w:p w:rsidR="00462107" w:rsidRPr="0055184B" w:rsidRDefault="00462107" w:rsidP="0055184B">
            <w:pPr>
              <w:ind w:left="-141" w:right="-108"/>
              <w:jc w:val="center"/>
              <w:rPr>
                <w:sz w:val="16"/>
                <w:szCs w:val="16"/>
              </w:rPr>
            </w:pPr>
          </w:p>
        </w:tc>
      </w:tr>
    </w:tbl>
    <w:p w:rsidR="00462107" w:rsidRPr="0055184B" w:rsidRDefault="00462107" w:rsidP="0055184B">
      <w:pPr>
        <w:rPr>
          <w:sz w:val="16"/>
          <w:szCs w:val="16"/>
        </w:rPr>
      </w:pPr>
      <w:r w:rsidRPr="0055184B">
        <w:rPr>
          <w:sz w:val="16"/>
          <w:szCs w:val="16"/>
        </w:rPr>
        <w:t xml:space="preserve"> Итоговый балл выводится по следующей формуле:</w:t>
      </w:r>
    </w:p>
    <w:tbl>
      <w:tblPr>
        <w:tblW w:w="10107" w:type="dxa"/>
        <w:tblInd w:w="-459"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264"/>
      </w:tblGrid>
      <w:tr w:rsidR="00462107" w:rsidRPr="0055184B" w:rsidTr="00E46B88">
        <w:trPr>
          <w:trHeight w:val="251"/>
        </w:trPr>
        <w:tc>
          <w:tcPr>
            <w:tcW w:w="1843" w:type="dxa"/>
            <w:vMerge w:val="restart"/>
          </w:tcPr>
          <w:p w:rsidR="00462107" w:rsidRPr="0055184B" w:rsidRDefault="00462107" w:rsidP="0055184B">
            <w:pPr>
              <w:widowControl w:val="0"/>
              <w:autoSpaceDE w:val="0"/>
              <w:autoSpaceDN w:val="0"/>
              <w:adjustRightInd w:val="0"/>
              <w:jc w:val="both"/>
              <w:rPr>
                <w:sz w:val="16"/>
                <w:szCs w:val="16"/>
              </w:rPr>
            </w:pPr>
            <w:r w:rsidRPr="0055184B">
              <w:rPr>
                <w:sz w:val="16"/>
                <w:szCs w:val="16"/>
              </w:rPr>
              <w:t>Итоговый</w:t>
            </w:r>
          </w:p>
          <w:p w:rsidR="00462107" w:rsidRPr="0055184B" w:rsidRDefault="00462107" w:rsidP="0055184B">
            <w:pPr>
              <w:widowControl w:val="0"/>
              <w:autoSpaceDE w:val="0"/>
              <w:autoSpaceDN w:val="0"/>
              <w:adjustRightInd w:val="0"/>
              <w:jc w:val="both"/>
              <w:rPr>
                <w:sz w:val="16"/>
                <w:szCs w:val="16"/>
              </w:rPr>
            </w:pPr>
            <w:r w:rsidRPr="0055184B">
              <w:rPr>
                <w:sz w:val="16"/>
                <w:szCs w:val="16"/>
              </w:rPr>
              <w:t>балл               =</w:t>
            </w:r>
          </w:p>
        </w:tc>
        <w:tc>
          <w:tcPr>
            <w:tcW w:w="8264" w:type="dxa"/>
          </w:tcPr>
          <w:p w:rsidR="00462107" w:rsidRPr="0055184B" w:rsidRDefault="00462107" w:rsidP="0055184B">
            <w:pPr>
              <w:widowControl w:val="0"/>
              <w:autoSpaceDE w:val="0"/>
              <w:autoSpaceDN w:val="0"/>
              <w:adjustRightInd w:val="0"/>
              <w:jc w:val="center"/>
              <w:rPr>
                <w:sz w:val="16"/>
                <w:szCs w:val="16"/>
              </w:rPr>
            </w:pPr>
            <w:r w:rsidRPr="0055184B">
              <w:rPr>
                <w:sz w:val="16"/>
                <w:szCs w:val="16"/>
              </w:rPr>
              <w:t>Сумма баллов всех членов комиссии по проекту</w:t>
            </w:r>
          </w:p>
        </w:tc>
      </w:tr>
      <w:tr w:rsidR="00462107" w:rsidRPr="0055184B" w:rsidTr="00E46B88">
        <w:trPr>
          <w:trHeight w:val="256"/>
        </w:trPr>
        <w:tc>
          <w:tcPr>
            <w:tcW w:w="1843" w:type="dxa"/>
            <w:vMerge/>
          </w:tcPr>
          <w:p w:rsidR="00462107" w:rsidRPr="0055184B" w:rsidRDefault="00462107" w:rsidP="0055184B">
            <w:pPr>
              <w:widowControl w:val="0"/>
              <w:autoSpaceDE w:val="0"/>
              <w:autoSpaceDN w:val="0"/>
              <w:adjustRightInd w:val="0"/>
              <w:rPr>
                <w:sz w:val="16"/>
                <w:szCs w:val="16"/>
              </w:rPr>
            </w:pPr>
          </w:p>
        </w:tc>
        <w:tc>
          <w:tcPr>
            <w:tcW w:w="8264" w:type="dxa"/>
          </w:tcPr>
          <w:p w:rsidR="00462107" w:rsidRPr="0055184B" w:rsidRDefault="00462107" w:rsidP="0055184B">
            <w:pPr>
              <w:widowControl w:val="0"/>
              <w:autoSpaceDE w:val="0"/>
              <w:autoSpaceDN w:val="0"/>
              <w:adjustRightInd w:val="0"/>
              <w:jc w:val="center"/>
              <w:rPr>
                <w:sz w:val="16"/>
                <w:szCs w:val="16"/>
              </w:rPr>
            </w:pPr>
            <w:r w:rsidRPr="0055184B">
              <w:rPr>
                <w:sz w:val="16"/>
                <w:szCs w:val="16"/>
              </w:rPr>
              <w:t xml:space="preserve">Число проголосовавших членов Комиссии по данному проекту </w:t>
            </w:r>
          </w:p>
        </w:tc>
      </w:tr>
    </w:tbl>
    <w:p w:rsidR="00462107" w:rsidRPr="0055184B" w:rsidRDefault="00462107" w:rsidP="0055184B">
      <w:pPr>
        <w:shd w:val="clear" w:color="auto" w:fill="FFFFFF"/>
        <w:autoSpaceDN w:val="0"/>
        <w:adjustRightInd w:val="0"/>
        <w:jc w:val="both"/>
        <w:rPr>
          <w:iCs/>
          <w:sz w:val="16"/>
          <w:szCs w:val="16"/>
        </w:rPr>
      </w:pPr>
      <w:r w:rsidRPr="0055184B">
        <w:rPr>
          <w:iCs/>
          <w:sz w:val="16"/>
          <w:szCs w:val="16"/>
        </w:rPr>
        <w:t>Председатель конкурсной комиссии _____________   _______________________</w:t>
      </w:r>
    </w:p>
    <w:p w:rsidR="00462107" w:rsidRPr="0055184B" w:rsidRDefault="00462107" w:rsidP="0055184B">
      <w:pPr>
        <w:shd w:val="clear" w:color="auto" w:fill="FFFFFF"/>
        <w:autoSpaceDN w:val="0"/>
        <w:adjustRightInd w:val="0"/>
        <w:jc w:val="both"/>
        <w:rPr>
          <w:iCs/>
          <w:sz w:val="16"/>
          <w:szCs w:val="16"/>
        </w:rPr>
      </w:pPr>
      <w:r w:rsidRPr="0055184B">
        <w:rPr>
          <w:iCs/>
          <w:sz w:val="16"/>
          <w:szCs w:val="16"/>
        </w:rPr>
        <w:t xml:space="preserve"> </w:t>
      </w:r>
      <w:r w:rsidRPr="0055184B">
        <w:rPr>
          <w:iCs/>
          <w:sz w:val="16"/>
          <w:szCs w:val="16"/>
        </w:rPr>
        <w:tab/>
      </w:r>
      <w:r w:rsidRPr="0055184B">
        <w:rPr>
          <w:iCs/>
          <w:sz w:val="16"/>
          <w:szCs w:val="16"/>
        </w:rPr>
        <w:tab/>
      </w:r>
      <w:r w:rsidRPr="0055184B">
        <w:rPr>
          <w:iCs/>
          <w:sz w:val="16"/>
          <w:szCs w:val="16"/>
        </w:rPr>
        <w:tab/>
      </w:r>
      <w:r w:rsidRPr="0055184B">
        <w:rPr>
          <w:iCs/>
          <w:sz w:val="16"/>
          <w:szCs w:val="16"/>
        </w:rPr>
        <w:tab/>
        <w:t xml:space="preserve">                           (</w:t>
      </w:r>
      <w:proofErr w:type="gramStart"/>
      <w:r w:rsidRPr="0055184B">
        <w:rPr>
          <w:iCs/>
          <w:sz w:val="16"/>
          <w:szCs w:val="16"/>
        </w:rPr>
        <w:t xml:space="preserve">подпись)   </w:t>
      </w:r>
      <w:proofErr w:type="gramEnd"/>
      <w:r w:rsidRPr="0055184B">
        <w:rPr>
          <w:iCs/>
          <w:sz w:val="16"/>
          <w:szCs w:val="16"/>
        </w:rPr>
        <w:t xml:space="preserve">                     (расшифровка подписи)</w:t>
      </w:r>
    </w:p>
    <w:p w:rsidR="00462107" w:rsidRPr="0055184B" w:rsidRDefault="00462107" w:rsidP="0055184B">
      <w:pPr>
        <w:shd w:val="clear" w:color="auto" w:fill="FFFFFF"/>
        <w:autoSpaceDN w:val="0"/>
        <w:adjustRightInd w:val="0"/>
        <w:jc w:val="both"/>
        <w:rPr>
          <w:iCs/>
          <w:sz w:val="16"/>
          <w:szCs w:val="16"/>
        </w:rPr>
      </w:pPr>
      <w:r w:rsidRPr="0055184B">
        <w:rPr>
          <w:iCs/>
          <w:sz w:val="16"/>
          <w:szCs w:val="16"/>
        </w:rPr>
        <w:t>Секретарь конкурсной комиссии ______________</w:t>
      </w:r>
      <w:proofErr w:type="gramStart"/>
      <w:r w:rsidRPr="0055184B">
        <w:rPr>
          <w:iCs/>
          <w:sz w:val="16"/>
          <w:szCs w:val="16"/>
        </w:rPr>
        <w:t>_  _</w:t>
      </w:r>
      <w:proofErr w:type="gramEnd"/>
      <w:r w:rsidRPr="0055184B">
        <w:rPr>
          <w:iCs/>
          <w:sz w:val="16"/>
          <w:szCs w:val="16"/>
        </w:rPr>
        <w:t>________________________</w:t>
      </w:r>
    </w:p>
    <w:p w:rsidR="00462107" w:rsidRPr="0055184B" w:rsidRDefault="00462107" w:rsidP="0055184B">
      <w:pPr>
        <w:shd w:val="clear" w:color="auto" w:fill="FFFFFF"/>
        <w:autoSpaceDN w:val="0"/>
        <w:adjustRightInd w:val="0"/>
        <w:jc w:val="both"/>
        <w:rPr>
          <w:iCs/>
          <w:sz w:val="16"/>
          <w:szCs w:val="16"/>
        </w:rPr>
      </w:pPr>
      <w:r w:rsidRPr="0055184B">
        <w:rPr>
          <w:iCs/>
          <w:sz w:val="16"/>
          <w:szCs w:val="16"/>
        </w:rPr>
        <w:t xml:space="preserve"> </w:t>
      </w:r>
      <w:r w:rsidRPr="0055184B">
        <w:rPr>
          <w:iCs/>
          <w:sz w:val="16"/>
          <w:szCs w:val="16"/>
        </w:rPr>
        <w:tab/>
      </w:r>
      <w:r w:rsidRPr="0055184B">
        <w:rPr>
          <w:iCs/>
          <w:sz w:val="16"/>
          <w:szCs w:val="16"/>
        </w:rPr>
        <w:tab/>
      </w:r>
      <w:r w:rsidRPr="0055184B">
        <w:rPr>
          <w:iCs/>
          <w:sz w:val="16"/>
          <w:szCs w:val="16"/>
        </w:rPr>
        <w:tab/>
        <w:t xml:space="preserve">                                             (подпись) </w:t>
      </w:r>
      <w:r w:rsidRPr="0055184B">
        <w:rPr>
          <w:iCs/>
          <w:sz w:val="16"/>
          <w:szCs w:val="16"/>
        </w:rPr>
        <w:tab/>
        <w:t xml:space="preserve">                </w:t>
      </w:r>
      <w:proofErr w:type="gramStart"/>
      <w:r w:rsidRPr="0055184B">
        <w:rPr>
          <w:iCs/>
          <w:sz w:val="16"/>
          <w:szCs w:val="16"/>
        </w:rPr>
        <w:t xml:space="preserve">   (</w:t>
      </w:r>
      <w:proofErr w:type="gramEnd"/>
      <w:r w:rsidRPr="0055184B">
        <w:rPr>
          <w:iCs/>
          <w:sz w:val="16"/>
          <w:szCs w:val="16"/>
        </w:rPr>
        <w:t>расшифровка подписи)</w:t>
      </w:r>
    </w:p>
    <w:p w:rsidR="00462107" w:rsidRPr="0055184B" w:rsidRDefault="00462107" w:rsidP="0055184B">
      <w:pPr>
        <w:shd w:val="clear" w:color="auto" w:fill="FFFFFF"/>
        <w:autoSpaceDN w:val="0"/>
        <w:adjustRightInd w:val="0"/>
        <w:jc w:val="both"/>
        <w:rPr>
          <w:iCs/>
          <w:sz w:val="16"/>
          <w:szCs w:val="16"/>
        </w:rPr>
      </w:pPr>
      <w:r w:rsidRPr="0055184B">
        <w:rPr>
          <w:iCs/>
          <w:sz w:val="16"/>
          <w:szCs w:val="16"/>
        </w:rPr>
        <w:t>Члены комиссии: ___________________</w:t>
      </w:r>
      <w:proofErr w:type="gramStart"/>
      <w:r w:rsidRPr="0055184B">
        <w:rPr>
          <w:iCs/>
          <w:sz w:val="16"/>
          <w:szCs w:val="16"/>
        </w:rPr>
        <w:t>_  _</w:t>
      </w:r>
      <w:proofErr w:type="gramEnd"/>
      <w:r w:rsidRPr="0055184B">
        <w:rPr>
          <w:iCs/>
          <w:sz w:val="16"/>
          <w:szCs w:val="16"/>
        </w:rPr>
        <w:t>_______________________________</w:t>
      </w:r>
    </w:p>
    <w:p w:rsidR="00462107" w:rsidRPr="0055184B" w:rsidRDefault="00462107" w:rsidP="0055184B">
      <w:pPr>
        <w:shd w:val="clear" w:color="auto" w:fill="FFFFFF"/>
        <w:autoSpaceDN w:val="0"/>
        <w:adjustRightInd w:val="0"/>
        <w:jc w:val="both"/>
        <w:rPr>
          <w:iCs/>
          <w:sz w:val="16"/>
          <w:szCs w:val="16"/>
        </w:rPr>
      </w:pPr>
      <w:r w:rsidRPr="0055184B">
        <w:rPr>
          <w:iCs/>
          <w:sz w:val="16"/>
          <w:szCs w:val="16"/>
        </w:rPr>
        <w:t xml:space="preserve"> </w:t>
      </w:r>
      <w:r w:rsidRPr="0055184B">
        <w:rPr>
          <w:iCs/>
          <w:sz w:val="16"/>
          <w:szCs w:val="16"/>
        </w:rPr>
        <w:tab/>
      </w:r>
      <w:r w:rsidRPr="0055184B">
        <w:rPr>
          <w:iCs/>
          <w:sz w:val="16"/>
          <w:szCs w:val="16"/>
        </w:rPr>
        <w:tab/>
      </w:r>
      <w:r w:rsidRPr="0055184B">
        <w:rPr>
          <w:iCs/>
          <w:sz w:val="16"/>
          <w:szCs w:val="16"/>
        </w:rPr>
        <w:tab/>
        <w:t xml:space="preserve">                     (</w:t>
      </w:r>
      <w:proofErr w:type="gramStart"/>
      <w:r w:rsidRPr="0055184B">
        <w:rPr>
          <w:iCs/>
          <w:sz w:val="16"/>
          <w:szCs w:val="16"/>
        </w:rPr>
        <w:t xml:space="preserve">подпись)   </w:t>
      </w:r>
      <w:proofErr w:type="gramEnd"/>
      <w:r w:rsidRPr="0055184B">
        <w:rPr>
          <w:iCs/>
          <w:sz w:val="16"/>
          <w:szCs w:val="16"/>
        </w:rPr>
        <w:t xml:space="preserve">                                            (расшифровка подписи)</w:t>
      </w:r>
    </w:p>
    <w:p w:rsidR="00462107" w:rsidRPr="0055184B" w:rsidRDefault="00462107" w:rsidP="0055184B">
      <w:pPr>
        <w:shd w:val="clear" w:color="auto" w:fill="FFFFFF"/>
        <w:autoSpaceDN w:val="0"/>
        <w:adjustRightInd w:val="0"/>
        <w:jc w:val="both"/>
        <w:rPr>
          <w:iCs/>
          <w:sz w:val="16"/>
          <w:szCs w:val="16"/>
        </w:rPr>
      </w:pPr>
      <w:r w:rsidRPr="0055184B">
        <w:rPr>
          <w:iCs/>
          <w:sz w:val="16"/>
          <w:szCs w:val="16"/>
        </w:rPr>
        <w:t xml:space="preserve"> </w:t>
      </w:r>
      <w:r w:rsidRPr="0055184B">
        <w:rPr>
          <w:iCs/>
          <w:sz w:val="16"/>
          <w:szCs w:val="16"/>
        </w:rPr>
        <w:tab/>
      </w:r>
      <w:r w:rsidRPr="0055184B">
        <w:rPr>
          <w:iCs/>
          <w:sz w:val="16"/>
          <w:szCs w:val="16"/>
        </w:rPr>
        <w:tab/>
      </w:r>
      <w:r w:rsidRPr="0055184B">
        <w:rPr>
          <w:iCs/>
          <w:sz w:val="16"/>
          <w:szCs w:val="16"/>
        </w:rPr>
        <w:tab/>
        <w:t>_____________________  _________________________________</w:t>
      </w:r>
    </w:p>
    <w:p w:rsidR="00462107" w:rsidRPr="0055184B" w:rsidRDefault="00462107" w:rsidP="0055184B">
      <w:pPr>
        <w:shd w:val="clear" w:color="auto" w:fill="FFFFFF"/>
        <w:autoSpaceDN w:val="0"/>
        <w:adjustRightInd w:val="0"/>
        <w:jc w:val="both"/>
        <w:rPr>
          <w:iCs/>
          <w:sz w:val="16"/>
          <w:szCs w:val="16"/>
        </w:rPr>
      </w:pPr>
      <w:r w:rsidRPr="0055184B">
        <w:rPr>
          <w:iCs/>
          <w:sz w:val="16"/>
          <w:szCs w:val="16"/>
        </w:rPr>
        <w:t xml:space="preserve"> </w:t>
      </w:r>
      <w:r w:rsidRPr="0055184B">
        <w:rPr>
          <w:iCs/>
          <w:sz w:val="16"/>
          <w:szCs w:val="16"/>
        </w:rPr>
        <w:tab/>
      </w:r>
      <w:r w:rsidRPr="0055184B">
        <w:rPr>
          <w:iCs/>
          <w:sz w:val="16"/>
          <w:szCs w:val="16"/>
        </w:rPr>
        <w:tab/>
      </w:r>
      <w:r w:rsidRPr="0055184B">
        <w:rPr>
          <w:iCs/>
          <w:sz w:val="16"/>
          <w:szCs w:val="16"/>
        </w:rPr>
        <w:tab/>
        <w:t xml:space="preserve">                     (подпись) </w:t>
      </w:r>
      <w:r w:rsidRPr="0055184B">
        <w:rPr>
          <w:iCs/>
          <w:sz w:val="16"/>
          <w:szCs w:val="16"/>
        </w:rPr>
        <w:tab/>
      </w:r>
      <w:r w:rsidRPr="0055184B">
        <w:rPr>
          <w:iCs/>
          <w:sz w:val="16"/>
          <w:szCs w:val="16"/>
        </w:rPr>
        <w:tab/>
        <w:t xml:space="preserve">                         </w:t>
      </w:r>
      <w:proofErr w:type="gramStart"/>
      <w:r w:rsidRPr="0055184B">
        <w:rPr>
          <w:iCs/>
          <w:sz w:val="16"/>
          <w:szCs w:val="16"/>
        </w:rPr>
        <w:t xml:space="preserve">   (</w:t>
      </w:r>
      <w:proofErr w:type="gramEnd"/>
      <w:r w:rsidRPr="0055184B">
        <w:rPr>
          <w:iCs/>
          <w:sz w:val="16"/>
          <w:szCs w:val="16"/>
        </w:rPr>
        <w:t>расшифровка подписи)</w:t>
      </w:r>
    </w:p>
    <w:p w:rsidR="00462107" w:rsidRPr="0055184B" w:rsidRDefault="00462107" w:rsidP="0055184B">
      <w:pPr>
        <w:shd w:val="clear" w:color="auto" w:fill="FFFFFF"/>
        <w:autoSpaceDN w:val="0"/>
        <w:adjustRightInd w:val="0"/>
        <w:jc w:val="both"/>
        <w:rPr>
          <w:iCs/>
          <w:sz w:val="16"/>
          <w:szCs w:val="16"/>
        </w:rPr>
      </w:pPr>
      <w:r w:rsidRPr="0055184B">
        <w:rPr>
          <w:iCs/>
          <w:sz w:val="16"/>
          <w:szCs w:val="16"/>
        </w:rPr>
        <w:t xml:space="preserve"> </w:t>
      </w:r>
      <w:r w:rsidRPr="0055184B">
        <w:rPr>
          <w:iCs/>
          <w:sz w:val="16"/>
          <w:szCs w:val="16"/>
        </w:rPr>
        <w:tab/>
      </w:r>
      <w:r w:rsidRPr="0055184B">
        <w:rPr>
          <w:iCs/>
          <w:sz w:val="16"/>
          <w:szCs w:val="16"/>
        </w:rPr>
        <w:tab/>
      </w:r>
      <w:r w:rsidRPr="0055184B">
        <w:rPr>
          <w:iCs/>
          <w:sz w:val="16"/>
          <w:szCs w:val="16"/>
        </w:rPr>
        <w:tab/>
        <w:t>_____________________  _________________________________</w:t>
      </w:r>
    </w:p>
    <w:p w:rsidR="00462107" w:rsidRPr="0055184B" w:rsidRDefault="00462107" w:rsidP="0055184B">
      <w:pPr>
        <w:shd w:val="clear" w:color="auto" w:fill="FFFFFF"/>
        <w:autoSpaceDN w:val="0"/>
        <w:adjustRightInd w:val="0"/>
        <w:jc w:val="both"/>
        <w:rPr>
          <w:iCs/>
          <w:sz w:val="16"/>
          <w:szCs w:val="16"/>
        </w:rPr>
      </w:pPr>
      <w:r w:rsidRPr="0055184B">
        <w:rPr>
          <w:iCs/>
          <w:sz w:val="16"/>
          <w:szCs w:val="16"/>
        </w:rPr>
        <w:t xml:space="preserve"> </w:t>
      </w:r>
      <w:r w:rsidRPr="0055184B">
        <w:rPr>
          <w:iCs/>
          <w:sz w:val="16"/>
          <w:szCs w:val="16"/>
        </w:rPr>
        <w:tab/>
      </w:r>
      <w:r w:rsidRPr="0055184B">
        <w:rPr>
          <w:iCs/>
          <w:sz w:val="16"/>
          <w:szCs w:val="16"/>
        </w:rPr>
        <w:tab/>
      </w:r>
      <w:r w:rsidRPr="0055184B">
        <w:rPr>
          <w:iCs/>
          <w:sz w:val="16"/>
          <w:szCs w:val="16"/>
        </w:rPr>
        <w:tab/>
        <w:t xml:space="preserve">                     (подпись) </w:t>
      </w:r>
      <w:r w:rsidRPr="0055184B">
        <w:rPr>
          <w:iCs/>
          <w:sz w:val="16"/>
          <w:szCs w:val="16"/>
        </w:rPr>
        <w:tab/>
      </w:r>
      <w:r w:rsidRPr="0055184B">
        <w:rPr>
          <w:iCs/>
          <w:sz w:val="16"/>
          <w:szCs w:val="16"/>
        </w:rPr>
        <w:tab/>
        <w:t xml:space="preserve">                         </w:t>
      </w:r>
      <w:proofErr w:type="gramStart"/>
      <w:r w:rsidRPr="0055184B">
        <w:rPr>
          <w:iCs/>
          <w:sz w:val="16"/>
          <w:szCs w:val="16"/>
        </w:rPr>
        <w:t xml:space="preserve">   (</w:t>
      </w:r>
      <w:proofErr w:type="gramEnd"/>
      <w:r w:rsidRPr="0055184B">
        <w:rPr>
          <w:iCs/>
          <w:sz w:val="16"/>
          <w:szCs w:val="16"/>
        </w:rPr>
        <w:t>расшифровка подписи)</w:t>
      </w:r>
    </w:p>
    <w:p w:rsidR="00462107" w:rsidRPr="0055184B" w:rsidRDefault="00462107" w:rsidP="0055184B">
      <w:pPr>
        <w:shd w:val="clear" w:color="auto" w:fill="FFFFFF"/>
        <w:autoSpaceDN w:val="0"/>
        <w:adjustRightInd w:val="0"/>
        <w:jc w:val="both"/>
        <w:rPr>
          <w:iCs/>
          <w:sz w:val="16"/>
          <w:szCs w:val="16"/>
        </w:rPr>
      </w:pPr>
      <w:r w:rsidRPr="0055184B">
        <w:rPr>
          <w:iCs/>
          <w:sz w:val="16"/>
          <w:szCs w:val="16"/>
        </w:rPr>
        <w:tab/>
      </w:r>
      <w:r w:rsidRPr="0055184B">
        <w:rPr>
          <w:iCs/>
          <w:sz w:val="16"/>
          <w:szCs w:val="16"/>
        </w:rPr>
        <w:tab/>
      </w:r>
      <w:r w:rsidRPr="0055184B">
        <w:rPr>
          <w:iCs/>
          <w:sz w:val="16"/>
          <w:szCs w:val="16"/>
        </w:rPr>
        <w:tab/>
        <w:t>_____________________  _________________________________</w:t>
      </w:r>
    </w:p>
    <w:p w:rsidR="00462107" w:rsidRPr="0055184B" w:rsidRDefault="00462107" w:rsidP="0055184B">
      <w:pPr>
        <w:shd w:val="clear" w:color="auto" w:fill="FFFFFF"/>
        <w:autoSpaceDN w:val="0"/>
        <w:adjustRightInd w:val="0"/>
        <w:jc w:val="both"/>
        <w:rPr>
          <w:iCs/>
          <w:sz w:val="16"/>
          <w:szCs w:val="16"/>
        </w:rPr>
      </w:pPr>
      <w:r w:rsidRPr="0055184B">
        <w:rPr>
          <w:iCs/>
          <w:sz w:val="16"/>
          <w:szCs w:val="16"/>
        </w:rPr>
        <w:t xml:space="preserve"> </w:t>
      </w:r>
      <w:r w:rsidRPr="0055184B">
        <w:rPr>
          <w:iCs/>
          <w:sz w:val="16"/>
          <w:szCs w:val="16"/>
        </w:rPr>
        <w:tab/>
      </w:r>
      <w:r w:rsidRPr="0055184B">
        <w:rPr>
          <w:iCs/>
          <w:sz w:val="16"/>
          <w:szCs w:val="16"/>
        </w:rPr>
        <w:tab/>
      </w:r>
      <w:r w:rsidRPr="0055184B">
        <w:rPr>
          <w:iCs/>
          <w:sz w:val="16"/>
          <w:szCs w:val="16"/>
        </w:rPr>
        <w:tab/>
        <w:t xml:space="preserve">                     (подпись) </w:t>
      </w:r>
      <w:r w:rsidRPr="0055184B">
        <w:rPr>
          <w:iCs/>
          <w:sz w:val="16"/>
          <w:szCs w:val="16"/>
        </w:rPr>
        <w:tab/>
      </w:r>
      <w:r w:rsidRPr="0055184B">
        <w:rPr>
          <w:iCs/>
          <w:sz w:val="16"/>
          <w:szCs w:val="16"/>
        </w:rPr>
        <w:tab/>
        <w:t xml:space="preserve">                         </w:t>
      </w:r>
      <w:proofErr w:type="gramStart"/>
      <w:r w:rsidRPr="0055184B">
        <w:rPr>
          <w:iCs/>
          <w:sz w:val="16"/>
          <w:szCs w:val="16"/>
        </w:rPr>
        <w:t xml:space="preserve">   (</w:t>
      </w:r>
      <w:proofErr w:type="gramEnd"/>
      <w:r w:rsidRPr="0055184B">
        <w:rPr>
          <w:iCs/>
          <w:sz w:val="16"/>
          <w:szCs w:val="16"/>
        </w:rPr>
        <w:t>расшифровка подписи)</w:t>
      </w:r>
    </w:p>
    <w:p w:rsidR="00462107" w:rsidRPr="0055184B" w:rsidRDefault="00462107" w:rsidP="0055184B">
      <w:pPr>
        <w:shd w:val="clear" w:color="auto" w:fill="FFFFFF"/>
        <w:autoSpaceDN w:val="0"/>
        <w:adjustRightInd w:val="0"/>
        <w:jc w:val="both"/>
        <w:rPr>
          <w:iCs/>
          <w:sz w:val="16"/>
          <w:szCs w:val="16"/>
        </w:rPr>
      </w:pPr>
      <w:r w:rsidRPr="0055184B">
        <w:rPr>
          <w:iCs/>
          <w:sz w:val="16"/>
          <w:szCs w:val="16"/>
        </w:rPr>
        <w:t xml:space="preserve"> </w:t>
      </w:r>
      <w:r w:rsidRPr="0055184B">
        <w:rPr>
          <w:iCs/>
          <w:sz w:val="16"/>
          <w:szCs w:val="16"/>
        </w:rPr>
        <w:tab/>
      </w:r>
      <w:r w:rsidRPr="0055184B">
        <w:rPr>
          <w:iCs/>
          <w:sz w:val="16"/>
          <w:szCs w:val="16"/>
        </w:rPr>
        <w:tab/>
      </w:r>
      <w:r w:rsidRPr="0055184B">
        <w:rPr>
          <w:iCs/>
          <w:sz w:val="16"/>
          <w:szCs w:val="16"/>
        </w:rPr>
        <w:tab/>
        <w:t>_____________________  _________________________________</w:t>
      </w:r>
    </w:p>
    <w:p w:rsidR="00462107" w:rsidRPr="0055184B" w:rsidRDefault="00462107" w:rsidP="0055184B">
      <w:pPr>
        <w:shd w:val="clear" w:color="auto" w:fill="FFFFFF"/>
        <w:autoSpaceDN w:val="0"/>
        <w:adjustRightInd w:val="0"/>
        <w:jc w:val="both"/>
        <w:rPr>
          <w:iCs/>
          <w:sz w:val="16"/>
          <w:szCs w:val="16"/>
        </w:rPr>
      </w:pPr>
      <w:r w:rsidRPr="0055184B">
        <w:rPr>
          <w:iCs/>
          <w:sz w:val="16"/>
          <w:szCs w:val="16"/>
        </w:rPr>
        <w:t xml:space="preserve"> </w:t>
      </w:r>
      <w:r w:rsidRPr="0055184B">
        <w:rPr>
          <w:iCs/>
          <w:sz w:val="16"/>
          <w:szCs w:val="16"/>
        </w:rPr>
        <w:tab/>
      </w:r>
      <w:r w:rsidRPr="0055184B">
        <w:rPr>
          <w:iCs/>
          <w:sz w:val="16"/>
          <w:szCs w:val="16"/>
        </w:rPr>
        <w:tab/>
      </w:r>
      <w:r w:rsidRPr="0055184B">
        <w:rPr>
          <w:iCs/>
          <w:sz w:val="16"/>
          <w:szCs w:val="16"/>
        </w:rPr>
        <w:tab/>
        <w:t xml:space="preserve">                     (подпись) </w:t>
      </w:r>
      <w:r w:rsidRPr="0055184B">
        <w:rPr>
          <w:iCs/>
          <w:sz w:val="16"/>
          <w:szCs w:val="16"/>
        </w:rPr>
        <w:tab/>
      </w:r>
      <w:r w:rsidRPr="0055184B">
        <w:rPr>
          <w:iCs/>
          <w:sz w:val="16"/>
          <w:szCs w:val="16"/>
        </w:rPr>
        <w:tab/>
        <w:t xml:space="preserve">                         </w:t>
      </w:r>
      <w:proofErr w:type="gramStart"/>
      <w:r w:rsidRPr="0055184B">
        <w:rPr>
          <w:iCs/>
          <w:sz w:val="16"/>
          <w:szCs w:val="16"/>
        </w:rPr>
        <w:t xml:space="preserve">   (</w:t>
      </w:r>
      <w:proofErr w:type="gramEnd"/>
      <w:r w:rsidRPr="0055184B">
        <w:rPr>
          <w:iCs/>
          <w:sz w:val="16"/>
          <w:szCs w:val="16"/>
        </w:rPr>
        <w:t>расшифровка подписи)</w:t>
      </w:r>
    </w:p>
    <w:p w:rsidR="00462107" w:rsidRPr="0055184B" w:rsidRDefault="00462107" w:rsidP="0055184B">
      <w:pPr>
        <w:shd w:val="clear" w:color="auto" w:fill="FFFFFF"/>
        <w:ind w:right="54"/>
        <w:contextualSpacing/>
        <w:jc w:val="center"/>
        <w:textAlignment w:val="baseline"/>
        <w:outlineLvl w:val="1"/>
        <w:rPr>
          <w:spacing w:val="2"/>
          <w:sz w:val="16"/>
          <w:szCs w:val="16"/>
        </w:rPr>
      </w:pPr>
      <w:r w:rsidRPr="0055184B">
        <w:rPr>
          <w:spacing w:val="2"/>
          <w:sz w:val="16"/>
          <w:szCs w:val="16"/>
        </w:rPr>
        <w:t xml:space="preserve">                                                  Приложение 4</w:t>
      </w:r>
    </w:p>
    <w:p w:rsidR="00462107" w:rsidRPr="0055184B" w:rsidRDefault="00462107" w:rsidP="0055184B">
      <w:pPr>
        <w:shd w:val="clear" w:color="auto" w:fill="FFFFFF"/>
        <w:ind w:right="54"/>
        <w:contextualSpacing/>
        <w:jc w:val="center"/>
        <w:textAlignment w:val="baseline"/>
        <w:outlineLvl w:val="1"/>
        <w:rPr>
          <w:spacing w:val="2"/>
          <w:sz w:val="16"/>
          <w:szCs w:val="16"/>
        </w:rPr>
      </w:pPr>
      <w:r w:rsidRPr="0055184B">
        <w:rPr>
          <w:spacing w:val="2"/>
          <w:sz w:val="16"/>
          <w:szCs w:val="16"/>
        </w:rPr>
        <w:t xml:space="preserve">                                               к мероприятиям муниципальной программы</w:t>
      </w:r>
    </w:p>
    <w:p w:rsidR="00462107" w:rsidRPr="0055184B" w:rsidRDefault="00462107" w:rsidP="0055184B">
      <w:pPr>
        <w:shd w:val="clear" w:color="auto" w:fill="FFFFFF"/>
        <w:ind w:right="54"/>
        <w:contextualSpacing/>
        <w:jc w:val="center"/>
        <w:textAlignment w:val="baseline"/>
        <w:outlineLvl w:val="1"/>
        <w:rPr>
          <w:spacing w:val="2"/>
          <w:sz w:val="16"/>
          <w:szCs w:val="16"/>
        </w:rPr>
      </w:pPr>
      <w:r w:rsidRPr="0055184B">
        <w:rPr>
          <w:spacing w:val="2"/>
          <w:sz w:val="16"/>
          <w:szCs w:val="16"/>
        </w:rPr>
        <w:t xml:space="preserve">                                                 Любытинского муниципального района    </w:t>
      </w:r>
    </w:p>
    <w:p w:rsidR="00462107" w:rsidRPr="0055184B" w:rsidRDefault="00462107" w:rsidP="0055184B">
      <w:pPr>
        <w:shd w:val="clear" w:color="auto" w:fill="FFFFFF"/>
        <w:ind w:right="54"/>
        <w:contextualSpacing/>
        <w:jc w:val="center"/>
        <w:textAlignment w:val="baseline"/>
        <w:outlineLvl w:val="1"/>
        <w:rPr>
          <w:spacing w:val="2"/>
          <w:sz w:val="16"/>
          <w:szCs w:val="16"/>
        </w:rPr>
      </w:pPr>
      <w:r w:rsidRPr="0055184B">
        <w:rPr>
          <w:spacing w:val="2"/>
          <w:sz w:val="16"/>
          <w:szCs w:val="16"/>
        </w:rPr>
        <w:t xml:space="preserve">                                             «Развитие малого и среднего </w:t>
      </w:r>
    </w:p>
    <w:p w:rsidR="00462107" w:rsidRPr="0055184B" w:rsidRDefault="00462107" w:rsidP="0055184B">
      <w:pPr>
        <w:shd w:val="clear" w:color="auto" w:fill="FFFFFF"/>
        <w:ind w:right="54"/>
        <w:contextualSpacing/>
        <w:jc w:val="center"/>
        <w:textAlignment w:val="baseline"/>
        <w:outlineLvl w:val="1"/>
        <w:rPr>
          <w:spacing w:val="2"/>
          <w:sz w:val="16"/>
          <w:szCs w:val="16"/>
        </w:rPr>
      </w:pPr>
      <w:r w:rsidRPr="0055184B">
        <w:rPr>
          <w:spacing w:val="2"/>
          <w:sz w:val="16"/>
          <w:szCs w:val="16"/>
        </w:rPr>
        <w:t xml:space="preserve">                                                       предпринимательства в Любытинском </w:t>
      </w:r>
    </w:p>
    <w:p w:rsidR="00462107" w:rsidRPr="0055184B" w:rsidRDefault="00462107" w:rsidP="0055184B">
      <w:pPr>
        <w:shd w:val="clear" w:color="auto" w:fill="FFFFFF"/>
        <w:ind w:right="54"/>
        <w:contextualSpacing/>
        <w:jc w:val="center"/>
        <w:textAlignment w:val="baseline"/>
        <w:outlineLvl w:val="1"/>
        <w:rPr>
          <w:spacing w:val="2"/>
          <w:sz w:val="16"/>
          <w:szCs w:val="16"/>
        </w:rPr>
      </w:pPr>
      <w:r w:rsidRPr="0055184B">
        <w:rPr>
          <w:spacing w:val="2"/>
          <w:sz w:val="16"/>
          <w:szCs w:val="16"/>
        </w:rPr>
        <w:t xml:space="preserve">                                                      муниципальном районе на 2017-2022 годы»   </w:t>
      </w:r>
    </w:p>
    <w:p w:rsidR="00462107" w:rsidRPr="0055184B" w:rsidRDefault="00462107" w:rsidP="0055184B">
      <w:pPr>
        <w:shd w:val="clear" w:color="auto" w:fill="FFFFFF"/>
        <w:ind w:right="-2"/>
        <w:contextualSpacing/>
        <w:jc w:val="center"/>
        <w:textAlignment w:val="baseline"/>
        <w:outlineLvl w:val="1"/>
        <w:rPr>
          <w:b/>
          <w:spacing w:val="2"/>
          <w:sz w:val="16"/>
          <w:szCs w:val="16"/>
        </w:rPr>
      </w:pPr>
      <w:r w:rsidRPr="0055184B">
        <w:rPr>
          <w:b/>
          <w:spacing w:val="2"/>
          <w:sz w:val="16"/>
          <w:szCs w:val="16"/>
        </w:rPr>
        <w:t>ПОРЯДОК</w:t>
      </w:r>
      <w:r w:rsidR="00283355" w:rsidRPr="0055184B">
        <w:rPr>
          <w:b/>
          <w:spacing w:val="2"/>
          <w:sz w:val="16"/>
          <w:szCs w:val="16"/>
        </w:rPr>
        <w:t xml:space="preserve"> </w:t>
      </w:r>
      <w:r w:rsidRPr="0055184B">
        <w:rPr>
          <w:b/>
          <w:spacing w:val="2"/>
          <w:sz w:val="16"/>
          <w:szCs w:val="16"/>
        </w:rPr>
        <w:t xml:space="preserve">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462107" w:rsidRPr="0055184B" w:rsidRDefault="00462107" w:rsidP="0055184B">
      <w:pPr>
        <w:shd w:val="clear" w:color="auto" w:fill="FFFFFF"/>
        <w:ind w:firstLine="720"/>
        <w:contextualSpacing/>
        <w:jc w:val="both"/>
        <w:textAlignment w:val="baseline"/>
        <w:outlineLvl w:val="2"/>
        <w:rPr>
          <w:spacing w:val="2"/>
          <w:sz w:val="16"/>
          <w:szCs w:val="16"/>
        </w:rPr>
      </w:pPr>
      <w:r w:rsidRPr="0055184B">
        <w:rPr>
          <w:spacing w:val="2"/>
          <w:sz w:val="16"/>
          <w:szCs w:val="16"/>
        </w:rPr>
        <w:t>1. Общие положения</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1.1. Настоящий порядок формирования и определение направлений деятельности имущественной поддержки субъектов малого и среднего предпринимательства и организациям, образующим  инфраструктуру поддержки  субъектам малого и среднего предпринимательства в Любытинском муниципальном районе (далее - Порядок) регулирует порядок формирования и определение направлений деятельности инфраструктуры поддержки субъектов малого и среднего предпринимательства (далее - инфраструктура) в Любытинском  муниципальном районе в рамках реализации муниципальной программы «Развитие малого и среднего предпринимательства в Любытинском муниципальном районе на 2017-2022 годы» (далее - Программа).</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1.2. Целью деятельности субъектов малого и среднего предпринимательства и организаций, образующих инфраструктуру, является обеспечение условий для создания субъектов малого и среднего предпринимательства и оказания им поддержки.</w:t>
      </w:r>
    </w:p>
    <w:p w:rsidR="00462107" w:rsidRPr="0055184B" w:rsidRDefault="00462107" w:rsidP="0055184B">
      <w:pPr>
        <w:shd w:val="clear" w:color="auto" w:fill="FFFFFF"/>
        <w:ind w:firstLine="720"/>
        <w:contextualSpacing/>
        <w:jc w:val="both"/>
        <w:textAlignment w:val="baseline"/>
        <w:outlineLvl w:val="2"/>
        <w:rPr>
          <w:spacing w:val="2"/>
          <w:sz w:val="16"/>
          <w:szCs w:val="16"/>
        </w:rPr>
      </w:pPr>
      <w:r w:rsidRPr="0055184B">
        <w:rPr>
          <w:spacing w:val="2"/>
          <w:sz w:val="16"/>
          <w:szCs w:val="16"/>
        </w:rPr>
        <w:t>2. Условия формирования Инфраструктуры</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2.1. Предоставление   имущественной поддержки субъектам малого и среднего предпринимательства и организациям, образующим инфраструктуру, осуществляется в соответствии с федеральным законодательством, Программой и иными нормативными правовыми актами органов местного самоуправления Любытинского муниципального района.</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 xml:space="preserve">2.2. Требования к организациям, образующим инфраструктуру, </w:t>
      </w:r>
      <w:r w:rsidRPr="0055184B">
        <w:rPr>
          <w:sz w:val="16"/>
          <w:szCs w:val="16"/>
          <w:shd w:val="clear" w:color="auto" w:fill="FFFFFF"/>
          <w:lang w:eastAsia="en-US"/>
        </w:rPr>
        <w:t>указанных в частях 1, 2 статьи 15 Федерального закона от 24 июля 2007 года № 209-ФЗ «О развитии малого и среднего предпринимательства в Российской Федерации»</w:t>
      </w:r>
      <w:r w:rsidRPr="0055184B">
        <w:rPr>
          <w:spacing w:val="2"/>
          <w:sz w:val="16"/>
          <w:szCs w:val="16"/>
        </w:rPr>
        <w:t>.</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2.3. Условия и порядок предоставления имущественной поддержки субъектам малого и среднего предпринимательства и организациям, образующим инфраструктуру, осуществляется в соответствии с Программой.</w:t>
      </w:r>
    </w:p>
    <w:p w:rsidR="00462107" w:rsidRPr="0055184B" w:rsidRDefault="00462107" w:rsidP="0055184B">
      <w:pPr>
        <w:shd w:val="clear" w:color="auto" w:fill="FFFFFF"/>
        <w:ind w:firstLine="720"/>
        <w:contextualSpacing/>
        <w:jc w:val="both"/>
        <w:textAlignment w:val="baseline"/>
        <w:outlineLvl w:val="2"/>
        <w:rPr>
          <w:spacing w:val="2"/>
          <w:sz w:val="16"/>
          <w:szCs w:val="16"/>
        </w:rPr>
      </w:pPr>
      <w:r w:rsidRPr="0055184B">
        <w:rPr>
          <w:spacing w:val="2"/>
          <w:sz w:val="16"/>
          <w:szCs w:val="16"/>
        </w:rPr>
        <w:t>3. Порядок формирования инфраструктуры</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3.1. В целях реализации Программы и настоящего порядка Администрация Любытинского муниципального района ежегодно до 1 апреля проводит отбор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3.2. Отбор субъектам малого и среднего предпринимательства и организаций, образующих инфраструктуру, осуществляется отделом экономики, потребительского рынка и сельского хозяйства комитета инвестиционной политики Администрации Любытинского муниципального района (далее по тексту – Отдел) с учетом рекомендаций районного совета по развитию малого и среднего предпринимательства при Главе муниципального района.</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3.3. Отбор субъектов малого и среднего предпринимательства и организаций, образующих инфраструктуру, проводится по следующим критериям:</w:t>
      </w:r>
    </w:p>
    <w:p w:rsidR="00462107" w:rsidRPr="0055184B" w:rsidRDefault="00462107" w:rsidP="0055184B">
      <w:pPr>
        <w:shd w:val="clear" w:color="auto" w:fill="FFFFFF"/>
        <w:ind w:firstLine="720"/>
        <w:contextualSpacing/>
        <w:jc w:val="both"/>
        <w:rPr>
          <w:sz w:val="16"/>
          <w:szCs w:val="16"/>
        </w:rPr>
      </w:pPr>
      <w:r w:rsidRPr="0055184B">
        <w:rPr>
          <w:sz w:val="16"/>
          <w:szCs w:val="16"/>
        </w:rPr>
        <w:t xml:space="preserve">- деятельность должна быть направлена на обеспечение условий для создания и развития субъектов малого и среднего предпринимательства и оказание им поддержки; </w:t>
      </w:r>
    </w:p>
    <w:p w:rsidR="00462107" w:rsidRPr="0055184B" w:rsidRDefault="00462107" w:rsidP="0055184B">
      <w:pPr>
        <w:shd w:val="clear" w:color="auto" w:fill="FFFFFF"/>
        <w:ind w:firstLine="720"/>
        <w:contextualSpacing/>
        <w:jc w:val="both"/>
        <w:rPr>
          <w:sz w:val="16"/>
          <w:szCs w:val="16"/>
        </w:rPr>
      </w:pPr>
      <w:r w:rsidRPr="0055184B">
        <w:rPr>
          <w:sz w:val="16"/>
          <w:szCs w:val="16"/>
        </w:rPr>
        <w:t xml:space="preserve">- должна обладать помещением для ведения хозяйственной деятельности, оснащенным телефонной линией; </w:t>
      </w:r>
    </w:p>
    <w:p w:rsidR="00462107" w:rsidRPr="0055184B" w:rsidRDefault="00462107" w:rsidP="0055184B">
      <w:pPr>
        <w:shd w:val="clear" w:color="auto" w:fill="FFFFFF"/>
        <w:ind w:firstLine="720"/>
        <w:contextualSpacing/>
        <w:jc w:val="both"/>
        <w:rPr>
          <w:sz w:val="16"/>
          <w:szCs w:val="16"/>
        </w:rPr>
      </w:pPr>
      <w:r w:rsidRPr="0055184B">
        <w:rPr>
          <w:sz w:val="16"/>
          <w:szCs w:val="16"/>
        </w:rPr>
        <w:t>- должна обладать квалифицированным персоналом, квалификация которых подтверждается соответствующими документами;</w:t>
      </w:r>
    </w:p>
    <w:p w:rsidR="00462107" w:rsidRPr="0055184B" w:rsidRDefault="00462107" w:rsidP="0055184B">
      <w:pPr>
        <w:shd w:val="clear" w:color="auto" w:fill="FFFFFF"/>
        <w:ind w:firstLine="720"/>
        <w:contextualSpacing/>
        <w:jc w:val="both"/>
        <w:rPr>
          <w:sz w:val="16"/>
          <w:szCs w:val="16"/>
        </w:rPr>
      </w:pPr>
      <w:r w:rsidRPr="0055184B">
        <w:rPr>
          <w:sz w:val="16"/>
          <w:szCs w:val="16"/>
        </w:rPr>
        <w:t>-  не должны находиться в стадии банкротства, реорганизации или ликвидации.</w:t>
      </w:r>
    </w:p>
    <w:p w:rsidR="00462107" w:rsidRPr="0055184B" w:rsidRDefault="00462107" w:rsidP="0055184B">
      <w:pPr>
        <w:shd w:val="clear" w:color="auto" w:fill="FFFFFF"/>
        <w:ind w:firstLine="720"/>
        <w:contextualSpacing/>
        <w:jc w:val="both"/>
        <w:rPr>
          <w:sz w:val="16"/>
          <w:szCs w:val="16"/>
        </w:rPr>
      </w:pPr>
      <w:r w:rsidRPr="0055184B">
        <w:rPr>
          <w:sz w:val="16"/>
          <w:szCs w:val="16"/>
        </w:rPr>
        <w:t>- деятельность не должна быть приостановлена в порядке, предусмотренном Кодексом Российской Федерации об административных правонарушениях.</w:t>
      </w:r>
    </w:p>
    <w:p w:rsidR="00462107" w:rsidRPr="0055184B" w:rsidRDefault="00462107" w:rsidP="0055184B">
      <w:pPr>
        <w:shd w:val="clear" w:color="auto" w:fill="FFFFFF"/>
        <w:ind w:firstLine="720"/>
        <w:contextualSpacing/>
        <w:jc w:val="both"/>
        <w:rPr>
          <w:sz w:val="16"/>
          <w:szCs w:val="16"/>
        </w:rPr>
      </w:pPr>
      <w:r w:rsidRPr="0055184B">
        <w:rPr>
          <w:sz w:val="16"/>
          <w:szCs w:val="16"/>
        </w:rPr>
        <w:t>- осуществляющие деятельность, подлежащую лицензированию, должны обладать лицензиями на право ее осуществления.</w:t>
      </w:r>
    </w:p>
    <w:p w:rsidR="00462107" w:rsidRPr="0055184B" w:rsidRDefault="00462107" w:rsidP="0055184B">
      <w:pPr>
        <w:shd w:val="clear" w:color="auto" w:fill="FFFFFF"/>
        <w:ind w:firstLine="720"/>
        <w:contextualSpacing/>
        <w:jc w:val="both"/>
        <w:rPr>
          <w:spacing w:val="2"/>
          <w:sz w:val="16"/>
          <w:szCs w:val="16"/>
        </w:rPr>
      </w:pPr>
      <w:r w:rsidRPr="0055184B">
        <w:rPr>
          <w:sz w:val="16"/>
          <w:szCs w:val="16"/>
        </w:rPr>
        <w:t>- осуществлять деятельность и быть зарегистрированными на территории Любытинского муниципального района.</w:t>
      </w:r>
    </w:p>
    <w:p w:rsidR="00462107" w:rsidRPr="0055184B" w:rsidRDefault="00462107" w:rsidP="0055184B">
      <w:pPr>
        <w:shd w:val="clear" w:color="auto" w:fill="FFFFFF"/>
        <w:ind w:firstLine="720"/>
        <w:contextualSpacing/>
        <w:jc w:val="both"/>
        <w:rPr>
          <w:color w:val="3C3C3C"/>
          <w:sz w:val="16"/>
          <w:szCs w:val="16"/>
        </w:rPr>
      </w:pPr>
      <w:r w:rsidRPr="0055184B">
        <w:rPr>
          <w:spacing w:val="2"/>
          <w:sz w:val="16"/>
          <w:szCs w:val="16"/>
        </w:rPr>
        <w:t>3.4. Для участия в отборе субъекты малого и среднего предпринимательства и организации подают заявление на имя Главы муниципального района, к которому прилагаются следующие документы:</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 документ, подтверждающий государственную регистрацию юридического лица или индивидуального предпринимателя;</w:t>
      </w:r>
    </w:p>
    <w:p w:rsidR="00462107" w:rsidRPr="0055184B" w:rsidRDefault="00462107" w:rsidP="0055184B">
      <w:pPr>
        <w:shd w:val="clear" w:color="auto" w:fill="FFFFFF"/>
        <w:ind w:firstLine="720"/>
        <w:contextualSpacing/>
        <w:jc w:val="both"/>
        <w:textAlignment w:val="baseline"/>
        <w:rPr>
          <w:sz w:val="16"/>
          <w:szCs w:val="16"/>
          <w:lang w:eastAsia="en-US"/>
        </w:rPr>
      </w:pPr>
      <w:r w:rsidRPr="0055184B">
        <w:rPr>
          <w:spacing w:val="2"/>
          <w:sz w:val="16"/>
          <w:szCs w:val="16"/>
        </w:rPr>
        <w:t>- учредительные документы юридического лица;</w:t>
      </w:r>
      <w:r w:rsidRPr="0055184B">
        <w:rPr>
          <w:sz w:val="16"/>
          <w:szCs w:val="16"/>
          <w:lang w:eastAsia="en-US"/>
        </w:rPr>
        <w:t xml:space="preserve"> </w:t>
      </w:r>
    </w:p>
    <w:p w:rsidR="00462107" w:rsidRPr="0055184B" w:rsidRDefault="00462107" w:rsidP="0055184B">
      <w:pPr>
        <w:shd w:val="clear" w:color="auto" w:fill="FFFFFF"/>
        <w:ind w:firstLine="720"/>
        <w:contextualSpacing/>
        <w:jc w:val="both"/>
        <w:textAlignment w:val="baseline"/>
        <w:rPr>
          <w:sz w:val="16"/>
          <w:szCs w:val="16"/>
          <w:lang w:eastAsia="en-US"/>
        </w:rPr>
      </w:pPr>
      <w:r w:rsidRPr="0055184B">
        <w:rPr>
          <w:sz w:val="16"/>
          <w:szCs w:val="16"/>
          <w:lang w:eastAsia="en-US"/>
        </w:rPr>
        <w:t xml:space="preserve">- справки, подтверждающей отсутствие задолженности по налоговым и иным обязательным платежам в бюджетную систему Российской Федерации; </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z w:val="16"/>
          <w:szCs w:val="16"/>
          <w:lang w:eastAsia="en-US"/>
        </w:rPr>
        <w:t>- справки, подтверждающей фактическую деятельность по поддержке и развитию малого и среднего предпринимательства.</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 паспорт субъекта малого и среднего предпринимательства и организаций, образующих инфраструктуру поддержки субъектов малого и сред-</w:t>
      </w:r>
    </w:p>
    <w:p w:rsidR="00462107" w:rsidRPr="0055184B" w:rsidRDefault="00462107" w:rsidP="0055184B">
      <w:pPr>
        <w:shd w:val="clear" w:color="auto" w:fill="FFFFFF"/>
        <w:contextualSpacing/>
        <w:jc w:val="both"/>
        <w:textAlignment w:val="baseline"/>
        <w:rPr>
          <w:spacing w:val="2"/>
          <w:sz w:val="16"/>
          <w:szCs w:val="16"/>
        </w:rPr>
      </w:pPr>
      <w:r w:rsidRPr="0055184B">
        <w:rPr>
          <w:spacing w:val="2"/>
          <w:sz w:val="16"/>
          <w:szCs w:val="16"/>
        </w:rPr>
        <w:t>него предпринимательства (далее по тексту - паспорт организации) по форме согласно Таблицы 2 к Порядку (в дальнейшем представляется ежегодно).</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3.5. Рассмотрение заявления и прилагаемых к нему документов производится в течение 30 дней с момента их получения Отделом. О принятом решении субъект малого и среднего предпринимательства и организации, образующие инфраструктуру уведомляются Отделом в течение пяти дней со дня его принятия.</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3.6. На основе результатов отбора формируется перечень субъектов малого и среднего предпринимательства и организаций, образующих инфраструктуру согласно Таблицы 1 к Порядку.</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3.7. Перечень субъектов малого и среднего предпринимательства и организаций, образующих инфраструктуру, утверждается постановлением Администрации Любытинского муниципального района и подлежит обязательному опубликованию в средствах массовой информации и на официальном сайте Администрации Любытинского муниципального района в информационно-телекоммуникационной сети «Интернет».</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3.8. Исключение субъектов малого и среднего предпринимательства и   организаций, образующих инфраструктуру, из перечня осуществляется по основаниям несоответствия критериям, установленным в пункте 3.3 настоящего Положения.</w:t>
      </w:r>
    </w:p>
    <w:p w:rsidR="00462107" w:rsidRPr="0055184B" w:rsidRDefault="00462107" w:rsidP="0055184B">
      <w:pPr>
        <w:shd w:val="clear" w:color="auto" w:fill="FFFFFF"/>
        <w:ind w:firstLine="720"/>
        <w:contextualSpacing/>
        <w:jc w:val="both"/>
        <w:textAlignment w:val="baseline"/>
        <w:rPr>
          <w:sz w:val="16"/>
          <w:szCs w:val="16"/>
          <w:lang w:eastAsia="en-US"/>
        </w:rPr>
      </w:pPr>
      <w:r w:rsidRPr="0055184B">
        <w:rPr>
          <w:spacing w:val="2"/>
          <w:sz w:val="16"/>
          <w:szCs w:val="16"/>
        </w:rPr>
        <w:t>3.9. В случае исключения субъекта малого и среднего предпринимательства и организации, образующей инфраструктуру, из перечня проводится дополнительный отбор в порядке, определенном разделом 3 настоящего Порядка.</w:t>
      </w:r>
      <w:r w:rsidRPr="0055184B">
        <w:rPr>
          <w:sz w:val="16"/>
          <w:szCs w:val="16"/>
          <w:lang w:eastAsia="en-US"/>
        </w:rPr>
        <w:t xml:space="preserve"> </w:t>
      </w:r>
    </w:p>
    <w:p w:rsidR="00462107" w:rsidRPr="0055184B" w:rsidRDefault="00462107" w:rsidP="0055184B">
      <w:pPr>
        <w:shd w:val="clear" w:color="auto" w:fill="FFFFFF"/>
        <w:ind w:firstLine="720"/>
        <w:contextualSpacing/>
        <w:jc w:val="both"/>
        <w:textAlignment w:val="baseline"/>
        <w:rPr>
          <w:sz w:val="16"/>
          <w:szCs w:val="16"/>
          <w:lang w:eastAsia="en-US"/>
        </w:rPr>
      </w:pPr>
      <w:r w:rsidRPr="0055184B">
        <w:rPr>
          <w:sz w:val="16"/>
          <w:szCs w:val="16"/>
          <w:lang w:eastAsia="en-US"/>
        </w:rPr>
        <w:t xml:space="preserve">4. Субъектами малого и среднего предпринимательства и организациями, образующими </w:t>
      </w:r>
      <w:proofErr w:type="gramStart"/>
      <w:r w:rsidRPr="0055184B">
        <w:rPr>
          <w:sz w:val="16"/>
          <w:szCs w:val="16"/>
          <w:lang w:eastAsia="en-US"/>
        </w:rPr>
        <w:t>инфраструктуру</w:t>
      </w:r>
      <w:proofErr w:type="gramEnd"/>
      <w:r w:rsidRPr="0055184B">
        <w:rPr>
          <w:sz w:val="16"/>
          <w:szCs w:val="16"/>
          <w:lang w:eastAsia="en-US"/>
        </w:rPr>
        <w:t xml:space="preserve"> не могут быть: </w:t>
      </w:r>
    </w:p>
    <w:p w:rsidR="00462107" w:rsidRPr="0055184B" w:rsidRDefault="00462107" w:rsidP="0055184B">
      <w:pPr>
        <w:shd w:val="clear" w:color="auto" w:fill="FFFFFF"/>
        <w:ind w:firstLine="720"/>
        <w:contextualSpacing/>
        <w:jc w:val="both"/>
        <w:textAlignment w:val="baseline"/>
        <w:rPr>
          <w:sz w:val="16"/>
          <w:szCs w:val="16"/>
          <w:lang w:eastAsia="en-US"/>
        </w:rPr>
      </w:pPr>
      <w:r w:rsidRPr="0055184B">
        <w:rPr>
          <w:rFonts w:ascii="Cambria Math" w:hAnsi="Cambria Math" w:cs="Cambria Math"/>
          <w:sz w:val="16"/>
          <w:szCs w:val="16"/>
          <w:lang w:eastAsia="en-US"/>
        </w:rPr>
        <w:t>‐</w:t>
      </w:r>
      <w:r w:rsidRPr="0055184B">
        <w:rPr>
          <w:sz w:val="16"/>
          <w:szCs w:val="16"/>
          <w:lang w:eastAsia="en-US"/>
        </w:rPr>
        <w:t xml:space="preserve"> 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 </w:t>
      </w:r>
    </w:p>
    <w:p w:rsidR="00462107" w:rsidRPr="0055184B" w:rsidRDefault="00462107" w:rsidP="0055184B">
      <w:pPr>
        <w:shd w:val="clear" w:color="auto" w:fill="FFFFFF"/>
        <w:ind w:firstLine="720"/>
        <w:contextualSpacing/>
        <w:jc w:val="both"/>
        <w:textAlignment w:val="baseline"/>
        <w:rPr>
          <w:sz w:val="16"/>
          <w:szCs w:val="16"/>
          <w:lang w:eastAsia="en-US"/>
        </w:rPr>
      </w:pPr>
      <w:r w:rsidRPr="0055184B">
        <w:rPr>
          <w:rFonts w:ascii="Cambria Math" w:hAnsi="Cambria Math" w:cs="Cambria Math"/>
          <w:sz w:val="16"/>
          <w:szCs w:val="16"/>
          <w:lang w:eastAsia="en-US"/>
        </w:rPr>
        <w:t>‐</w:t>
      </w:r>
      <w:r w:rsidRPr="0055184B">
        <w:rPr>
          <w:sz w:val="16"/>
          <w:szCs w:val="16"/>
          <w:lang w:eastAsia="en-US"/>
        </w:rPr>
        <w:t xml:space="preserve">  организации, являющиеся участниками соглашений о разделе продукции; </w:t>
      </w:r>
    </w:p>
    <w:p w:rsidR="00462107" w:rsidRPr="0055184B" w:rsidRDefault="00462107" w:rsidP="0055184B">
      <w:pPr>
        <w:shd w:val="clear" w:color="auto" w:fill="FFFFFF"/>
        <w:ind w:firstLine="720"/>
        <w:contextualSpacing/>
        <w:jc w:val="both"/>
        <w:textAlignment w:val="baseline"/>
        <w:rPr>
          <w:sz w:val="16"/>
          <w:szCs w:val="16"/>
          <w:lang w:eastAsia="en-US"/>
        </w:rPr>
      </w:pPr>
      <w:r w:rsidRPr="0055184B">
        <w:rPr>
          <w:rFonts w:ascii="Cambria Math" w:hAnsi="Cambria Math" w:cs="Cambria Math"/>
          <w:sz w:val="16"/>
          <w:szCs w:val="16"/>
          <w:lang w:eastAsia="en-US"/>
        </w:rPr>
        <w:t>‐</w:t>
      </w:r>
      <w:r w:rsidRPr="0055184B">
        <w:rPr>
          <w:sz w:val="16"/>
          <w:szCs w:val="16"/>
          <w:lang w:eastAsia="en-US"/>
        </w:rPr>
        <w:t xml:space="preserve">  организации, занимающиеся предпринимательской деятельностью в сфере игорного бизнеса; </w:t>
      </w:r>
    </w:p>
    <w:p w:rsidR="00462107" w:rsidRPr="0055184B" w:rsidRDefault="00462107" w:rsidP="0055184B">
      <w:pPr>
        <w:shd w:val="clear" w:color="auto" w:fill="FFFFFF"/>
        <w:ind w:firstLine="720"/>
        <w:contextualSpacing/>
        <w:jc w:val="both"/>
        <w:textAlignment w:val="baseline"/>
        <w:rPr>
          <w:sz w:val="16"/>
          <w:szCs w:val="16"/>
          <w:lang w:eastAsia="en-US"/>
        </w:rPr>
      </w:pPr>
      <w:r w:rsidRPr="0055184B">
        <w:rPr>
          <w:rFonts w:ascii="Cambria Math" w:hAnsi="Cambria Math" w:cs="Cambria Math"/>
          <w:sz w:val="16"/>
          <w:szCs w:val="16"/>
          <w:lang w:eastAsia="en-US"/>
        </w:rPr>
        <w:t>‐</w:t>
      </w:r>
      <w:r w:rsidRPr="0055184B">
        <w:rPr>
          <w:sz w:val="16"/>
          <w:szCs w:val="16"/>
          <w:lang w:eastAsia="en-US"/>
        </w:rPr>
        <w:t xml:space="preserve">  организации производящие и реализующие подакцизные товары.</w:t>
      </w:r>
    </w:p>
    <w:p w:rsidR="00462107" w:rsidRPr="0055184B" w:rsidRDefault="00462107" w:rsidP="0055184B">
      <w:pPr>
        <w:shd w:val="clear" w:color="auto" w:fill="FFFFFF"/>
        <w:ind w:firstLine="720"/>
        <w:contextualSpacing/>
        <w:jc w:val="both"/>
        <w:textAlignment w:val="baseline"/>
        <w:outlineLvl w:val="2"/>
        <w:rPr>
          <w:spacing w:val="2"/>
          <w:sz w:val="16"/>
          <w:szCs w:val="16"/>
        </w:rPr>
      </w:pPr>
      <w:r w:rsidRPr="0055184B">
        <w:rPr>
          <w:spacing w:val="2"/>
          <w:sz w:val="16"/>
          <w:szCs w:val="16"/>
        </w:rPr>
        <w:t>5. Направления деятельности субъектов малого и среднего предпринимательства и организаций, образующих инфраструктуру в рамках реализации Программы.</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5.1. Поддержка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5.2. Финансовая поддержка субъектам малого и среднего предпринимательства осуществляется в виде:</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1) микрофинансирования предпринимательской деятельности;</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2) предоставления целевых займов на развитие имущественной (залоговой) базы;</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3) предоставления поручительств перед кредитными организациями;</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4) субсидирования части затрат, связанных с обеспечением исполнения обязательств по кредитному договору;</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5) предоставления услуг факторинга и лизинга;</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6) инвестиций субъектам малого и среднего предпринимательства.</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 xml:space="preserve">5.3. Предоставление имущественной поддержки осуществляется Администрацией Любытинского муниципального района в виде передачи во владение и (или) в пользование муниципального имущества, в том числе </w:t>
      </w:r>
      <w:proofErr w:type="spellStart"/>
      <w:proofErr w:type="gramStart"/>
      <w:r w:rsidRPr="0055184B">
        <w:rPr>
          <w:spacing w:val="2"/>
          <w:sz w:val="16"/>
          <w:szCs w:val="16"/>
        </w:rPr>
        <w:t>зе-мельных</w:t>
      </w:r>
      <w:proofErr w:type="spellEnd"/>
      <w:proofErr w:type="gramEnd"/>
      <w:r w:rsidRPr="0055184B">
        <w:rPr>
          <w:spacing w:val="2"/>
          <w:sz w:val="16"/>
          <w:szCs w:val="16"/>
        </w:rPr>
        <w:t xml:space="preserve">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Указанное имущество должно использоваться по целевому назначению. Имущественная поддержка осуществляется с обязательным учетом мнения районного совета по развитию малого и среднего предпринимательства при Главе муниципального района.</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5.4. Информационная поддержка осуществляется в виде:</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1) создания информационных систем, официальных сайтов информационной поддержки субъектов малого и среднего предпринимательства в информационно-телекоммуникационной сети «Интернет».</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5.5. Консультационная поддержка субъектов малого и среднего предпринимательства осуществляется в виде:</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1) предоставления субъектам малого и среднего предпринимательства консультаций по различным вопросам их деятельности;</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2) организации и проведения семинаров, тренингов, круглых столов;</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3) предоставления субъектам малого и среднего предпринимательства правовой информации.</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lastRenderedPageBreak/>
        <w:t>5.6. Поддержка субъектов малого и среднего предпринимательства в области подготовки, переподготовки и повышения квалификации кадров осуществляется в виде:</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1) повышения профессиональной квалификации специалистов, совершенствования их деловых качеств, подготовки к выполнению новых трудовых функций в области малого и среднего предпринимательства;</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2) организации (финансирования) обучения персонала субъектов малого и среднего предпринимательства, начинающих предпринимателей и безработных граждан;</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3) развития передовых форм и методов подготовки, переподготовки и повышения квалификации кадров для малого и среднего предпринимательства, в том числе интерактивных, включая дистанционное бизнес-образование.</w:t>
      </w:r>
    </w:p>
    <w:p w:rsidR="00462107" w:rsidRPr="0055184B" w:rsidRDefault="00462107" w:rsidP="0055184B">
      <w:pPr>
        <w:shd w:val="clear" w:color="auto" w:fill="FFFFFF"/>
        <w:ind w:firstLine="720"/>
        <w:contextualSpacing/>
        <w:jc w:val="both"/>
        <w:textAlignment w:val="baseline"/>
        <w:outlineLvl w:val="2"/>
        <w:rPr>
          <w:spacing w:val="2"/>
          <w:sz w:val="16"/>
          <w:szCs w:val="16"/>
        </w:rPr>
      </w:pPr>
      <w:r w:rsidRPr="0055184B">
        <w:rPr>
          <w:spacing w:val="2"/>
          <w:sz w:val="16"/>
          <w:szCs w:val="16"/>
        </w:rPr>
        <w:t>6. Обеспечение деятельности инфраструктуры</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6.1. Администрация Любытинского муниципального района в рамках реализации Программы создает условия для деятельности инфраструктуры путем реализации мероприятий, предусмотренных настоящим Порядком, для создания благоприятной деятельности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6.2. Запрещается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w:t>
      </w:r>
      <w:hyperlink r:id="rId24" w:history="1">
        <w:r w:rsidRPr="0055184B">
          <w:rPr>
            <w:spacing w:val="2"/>
            <w:sz w:val="16"/>
            <w:szCs w:val="16"/>
          </w:rPr>
          <w:t>Феде-</w:t>
        </w:r>
        <w:proofErr w:type="spellStart"/>
        <w:r w:rsidRPr="0055184B">
          <w:rPr>
            <w:spacing w:val="2"/>
            <w:sz w:val="16"/>
            <w:szCs w:val="16"/>
          </w:rPr>
          <w:t>рального</w:t>
        </w:r>
        <w:proofErr w:type="spellEnd"/>
        <w:r w:rsidRPr="0055184B">
          <w:rPr>
            <w:spacing w:val="2"/>
            <w:sz w:val="16"/>
            <w:szCs w:val="16"/>
          </w:rPr>
          <w:t xml:space="preserve">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55184B">
        <w:rPr>
          <w:spacing w:val="2"/>
          <w:sz w:val="16"/>
          <w:szCs w:val="16"/>
        </w:rPr>
        <w:t>.</w:t>
      </w:r>
    </w:p>
    <w:p w:rsidR="00462107" w:rsidRPr="0055184B" w:rsidRDefault="00462107" w:rsidP="0055184B">
      <w:pPr>
        <w:shd w:val="clear" w:color="auto" w:fill="FFFFFF"/>
        <w:ind w:firstLine="720"/>
        <w:contextualSpacing/>
        <w:jc w:val="both"/>
        <w:textAlignment w:val="baseline"/>
        <w:rPr>
          <w:spacing w:val="2"/>
          <w:sz w:val="16"/>
          <w:szCs w:val="16"/>
        </w:rPr>
      </w:pPr>
      <w:r w:rsidRPr="0055184B">
        <w:rPr>
          <w:spacing w:val="2"/>
          <w:sz w:val="16"/>
          <w:szCs w:val="16"/>
        </w:rPr>
        <w:t>6.3. Администрация Любытинского муниципального района вправе обратиться в суд с требованием о прекращении прав владения и (или) пользования субъектам малого  и среднего  предпринимательства  и  организациями, образующими инфраструктуру поддержки субъектов малого и среднего предпринимательства, предоставленным таким субъектам  малого  и среднего  предпринимательства и  организациям поддержки субъектов малого и среднего предпринимательства муниципальным имуществом при его использовании не по целевому назначению и (или) с нарушением запретов, установленных пунктом 6.2 настоящего Порядка.</w:t>
      </w:r>
    </w:p>
    <w:p w:rsidR="008A1522" w:rsidRPr="0055184B" w:rsidRDefault="008A1522" w:rsidP="0055184B">
      <w:pPr>
        <w:pStyle w:val="8"/>
        <w:ind w:right="-58"/>
        <w:jc w:val="center"/>
        <w:rPr>
          <w:rFonts w:ascii="Times New Roman" w:hAnsi="Times New Roman" w:cs="Times New Roman"/>
          <w:color w:val="000000"/>
          <w:sz w:val="16"/>
          <w:szCs w:val="16"/>
        </w:rPr>
      </w:pPr>
      <w:r w:rsidRPr="0055184B">
        <w:rPr>
          <w:rFonts w:ascii="Times New Roman" w:hAnsi="Times New Roman" w:cs="Times New Roman"/>
          <w:color w:val="000000"/>
          <w:sz w:val="16"/>
          <w:szCs w:val="16"/>
        </w:rPr>
        <w:t>Администрация Любытинского муниципального района</w:t>
      </w:r>
    </w:p>
    <w:p w:rsidR="008A1522" w:rsidRPr="0055184B" w:rsidRDefault="008A1522" w:rsidP="0055184B">
      <w:pPr>
        <w:ind w:right="-58"/>
        <w:jc w:val="center"/>
        <w:rPr>
          <w:b/>
          <w:color w:val="000000"/>
          <w:sz w:val="16"/>
          <w:szCs w:val="16"/>
        </w:rPr>
      </w:pPr>
      <w:r w:rsidRPr="0055184B">
        <w:rPr>
          <w:b/>
          <w:color w:val="000000"/>
          <w:sz w:val="16"/>
          <w:szCs w:val="16"/>
        </w:rPr>
        <w:t>П О С Т А Н О В Л Е Н И Е</w:t>
      </w:r>
    </w:p>
    <w:p w:rsidR="008A1522" w:rsidRPr="0055184B" w:rsidRDefault="008A1522" w:rsidP="0055184B">
      <w:pPr>
        <w:ind w:right="-510"/>
        <w:jc w:val="center"/>
        <w:rPr>
          <w:color w:val="000000"/>
          <w:sz w:val="16"/>
          <w:szCs w:val="16"/>
        </w:rPr>
      </w:pPr>
      <w:r w:rsidRPr="0055184B">
        <w:rPr>
          <w:color w:val="000000"/>
          <w:sz w:val="16"/>
          <w:szCs w:val="16"/>
        </w:rPr>
        <w:t xml:space="preserve">от 14.10.2019 № 871 </w:t>
      </w:r>
    </w:p>
    <w:p w:rsidR="008A1522" w:rsidRPr="0055184B" w:rsidRDefault="008A1522" w:rsidP="0055184B">
      <w:pPr>
        <w:ind w:right="-510"/>
        <w:jc w:val="center"/>
        <w:rPr>
          <w:color w:val="000000"/>
          <w:sz w:val="16"/>
          <w:szCs w:val="16"/>
        </w:rPr>
      </w:pPr>
      <w:r w:rsidRPr="0055184B">
        <w:rPr>
          <w:sz w:val="16"/>
          <w:szCs w:val="16"/>
        </w:rPr>
        <w:t>р.п.Любытино</w:t>
      </w:r>
    </w:p>
    <w:p w:rsidR="008A1522" w:rsidRPr="0055184B" w:rsidRDefault="008A1522" w:rsidP="0055184B">
      <w:pPr>
        <w:ind w:right="143"/>
        <w:jc w:val="center"/>
        <w:rPr>
          <w:b/>
          <w:sz w:val="16"/>
          <w:szCs w:val="16"/>
        </w:rPr>
      </w:pPr>
      <w:r w:rsidRPr="0055184B">
        <w:rPr>
          <w:b/>
          <w:sz w:val="16"/>
          <w:szCs w:val="16"/>
        </w:rPr>
        <w:t xml:space="preserve">Об утверждении состава межведомственной комиссии 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w:t>
      </w:r>
    </w:p>
    <w:p w:rsidR="008A1522" w:rsidRPr="0055184B" w:rsidRDefault="008A1522" w:rsidP="0055184B">
      <w:pPr>
        <w:ind w:firstLine="720"/>
        <w:jc w:val="both"/>
        <w:rPr>
          <w:b/>
          <w:sz w:val="16"/>
          <w:szCs w:val="16"/>
        </w:rPr>
      </w:pPr>
      <w:r w:rsidRPr="0055184B">
        <w:rPr>
          <w:sz w:val="16"/>
          <w:szCs w:val="16"/>
        </w:rPr>
        <w:t xml:space="preserve">Администрация Любытинского муниципального района </w:t>
      </w:r>
      <w:r w:rsidRPr="0055184B">
        <w:rPr>
          <w:b/>
          <w:sz w:val="16"/>
          <w:szCs w:val="16"/>
        </w:rPr>
        <w:t>ПОСТАНОВЛЯЕТ:</w:t>
      </w:r>
    </w:p>
    <w:p w:rsidR="008A1522" w:rsidRPr="0055184B" w:rsidRDefault="008A1522" w:rsidP="0055184B">
      <w:pPr>
        <w:pStyle w:val="2fd"/>
        <w:shd w:val="clear" w:color="auto" w:fill="auto"/>
        <w:tabs>
          <w:tab w:val="left" w:pos="2194"/>
        </w:tabs>
        <w:spacing w:before="0" w:after="0" w:line="240" w:lineRule="auto"/>
        <w:rPr>
          <w:rFonts w:ascii="Times New Roman" w:hAnsi="Times New Roman" w:cs="Times New Roman"/>
          <w:sz w:val="16"/>
          <w:szCs w:val="16"/>
        </w:rPr>
      </w:pPr>
      <w:r w:rsidRPr="0055184B">
        <w:rPr>
          <w:rFonts w:ascii="Times New Roman" w:hAnsi="Times New Roman" w:cs="Times New Roman"/>
          <w:sz w:val="16"/>
          <w:szCs w:val="16"/>
        </w:rPr>
        <w:t xml:space="preserve">           1. Утвердить межведомственную комиссию 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в составе:</w:t>
      </w:r>
    </w:p>
    <w:tbl>
      <w:tblPr>
        <w:tblW w:w="5000" w:type="pct"/>
        <w:tblLook w:val="04A0" w:firstRow="1" w:lastRow="0" w:firstColumn="1" w:lastColumn="0" w:noHBand="0" w:noVBand="1"/>
      </w:tblPr>
      <w:tblGrid>
        <w:gridCol w:w="1417"/>
        <w:gridCol w:w="8648"/>
      </w:tblGrid>
      <w:tr w:rsidR="008A1522" w:rsidRPr="0055184B" w:rsidTr="000E3DCF">
        <w:trPr>
          <w:trHeight w:val="20"/>
        </w:trPr>
        <w:tc>
          <w:tcPr>
            <w:tcW w:w="704" w:type="pct"/>
            <w:hideMark/>
          </w:tcPr>
          <w:p w:rsidR="008A1522" w:rsidRPr="0055184B" w:rsidRDefault="008A1522" w:rsidP="0055184B">
            <w:pPr>
              <w:autoSpaceDE w:val="0"/>
              <w:autoSpaceDN w:val="0"/>
              <w:ind w:right="-117"/>
              <w:rPr>
                <w:sz w:val="16"/>
                <w:szCs w:val="16"/>
              </w:rPr>
            </w:pPr>
            <w:proofErr w:type="spellStart"/>
            <w:proofErr w:type="gramStart"/>
            <w:r w:rsidRPr="0055184B">
              <w:rPr>
                <w:color w:val="000000"/>
                <w:sz w:val="16"/>
                <w:szCs w:val="16"/>
              </w:rPr>
              <w:t>Сивец</w:t>
            </w:r>
            <w:proofErr w:type="spellEnd"/>
            <w:r w:rsidRPr="0055184B">
              <w:rPr>
                <w:color w:val="000000"/>
                <w:sz w:val="16"/>
                <w:szCs w:val="16"/>
              </w:rPr>
              <w:t xml:space="preserve">  С.Н.</w:t>
            </w:r>
            <w:proofErr w:type="gramEnd"/>
          </w:p>
        </w:tc>
        <w:tc>
          <w:tcPr>
            <w:tcW w:w="4296" w:type="pct"/>
            <w:hideMark/>
          </w:tcPr>
          <w:p w:rsidR="008A1522" w:rsidRPr="0055184B" w:rsidRDefault="008A1522" w:rsidP="0055184B">
            <w:pPr>
              <w:autoSpaceDE w:val="0"/>
              <w:autoSpaceDN w:val="0"/>
              <w:ind w:left="-31"/>
              <w:rPr>
                <w:sz w:val="16"/>
                <w:szCs w:val="16"/>
              </w:rPr>
            </w:pPr>
            <w:r w:rsidRPr="0055184B">
              <w:rPr>
                <w:color w:val="000000"/>
                <w:sz w:val="16"/>
                <w:szCs w:val="16"/>
              </w:rPr>
              <w:t>-</w:t>
            </w:r>
            <w:r w:rsidRPr="0055184B">
              <w:rPr>
                <w:sz w:val="16"/>
                <w:szCs w:val="16"/>
              </w:rPr>
              <w:t>заместитель Главы администрации муниципального района</w:t>
            </w:r>
            <w:r w:rsidRPr="0055184B">
              <w:rPr>
                <w:color w:val="000000"/>
                <w:sz w:val="16"/>
                <w:szCs w:val="16"/>
              </w:rPr>
              <w:t>, председатель комиссии</w:t>
            </w:r>
          </w:p>
        </w:tc>
      </w:tr>
      <w:tr w:rsidR="008A1522" w:rsidRPr="0055184B" w:rsidTr="000E3DCF">
        <w:trPr>
          <w:trHeight w:val="20"/>
        </w:trPr>
        <w:tc>
          <w:tcPr>
            <w:tcW w:w="704" w:type="pct"/>
          </w:tcPr>
          <w:p w:rsidR="008A1522" w:rsidRPr="0055184B" w:rsidRDefault="008A1522" w:rsidP="0055184B">
            <w:pPr>
              <w:autoSpaceDE w:val="0"/>
              <w:autoSpaceDN w:val="0"/>
              <w:ind w:right="-117"/>
              <w:rPr>
                <w:color w:val="000000"/>
                <w:sz w:val="16"/>
                <w:szCs w:val="16"/>
              </w:rPr>
            </w:pPr>
            <w:r w:rsidRPr="0055184B">
              <w:rPr>
                <w:color w:val="000000"/>
                <w:sz w:val="16"/>
                <w:szCs w:val="16"/>
              </w:rPr>
              <w:t>Матвеева С.В.</w:t>
            </w:r>
          </w:p>
        </w:tc>
        <w:tc>
          <w:tcPr>
            <w:tcW w:w="4296" w:type="pct"/>
          </w:tcPr>
          <w:p w:rsidR="008A1522" w:rsidRPr="0055184B" w:rsidRDefault="008A1522" w:rsidP="0055184B">
            <w:pPr>
              <w:autoSpaceDE w:val="0"/>
              <w:autoSpaceDN w:val="0"/>
              <w:ind w:left="-31"/>
              <w:rPr>
                <w:sz w:val="16"/>
                <w:szCs w:val="16"/>
              </w:rPr>
            </w:pPr>
            <w:r w:rsidRPr="0055184B">
              <w:rPr>
                <w:color w:val="000000"/>
                <w:sz w:val="16"/>
                <w:szCs w:val="16"/>
              </w:rPr>
              <w:t xml:space="preserve">-первый </w:t>
            </w:r>
            <w:r w:rsidRPr="0055184B">
              <w:rPr>
                <w:sz w:val="16"/>
                <w:szCs w:val="16"/>
              </w:rPr>
              <w:t xml:space="preserve">заместитель Главы администрации муниципального района, заместитель председателя комиссии </w:t>
            </w:r>
          </w:p>
        </w:tc>
      </w:tr>
      <w:tr w:rsidR="008A1522" w:rsidRPr="0055184B" w:rsidTr="000E3DCF">
        <w:trPr>
          <w:trHeight w:val="20"/>
        </w:trPr>
        <w:tc>
          <w:tcPr>
            <w:tcW w:w="5000" w:type="pct"/>
            <w:gridSpan w:val="2"/>
          </w:tcPr>
          <w:p w:rsidR="008A1522" w:rsidRPr="0055184B" w:rsidRDefault="008A1522" w:rsidP="0055184B">
            <w:pPr>
              <w:autoSpaceDE w:val="0"/>
              <w:autoSpaceDN w:val="0"/>
              <w:ind w:left="-31"/>
              <w:rPr>
                <w:b/>
                <w:sz w:val="16"/>
                <w:szCs w:val="16"/>
              </w:rPr>
            </w:pPr>
            <w:r w:rsidRPr="0055184B">
              <w:rPr>
                <w:b/>
                <w:sz w:val="16"/>
                <w:szCs w:val="16"/>
              </w:rPr>
              <w:t xml:space="preserve">Члены комиссии: </w:t>
            </w:r>
          </w:p>
        </w:tc>
      </w:tr>
      <w:tr w:rsidR="008A1522" w:rsidRPr="0055184B" w:rsidTr="000E3DCF">
        <w:trPr>
          <w:trHeight w:val="20"/>
        </w:trPr>
        <w:tc>
          <w:tcPr>
            <w:tcW w:w="704" w:type="pct"/>
          </w:tcPr>
          <w:p w:rsidR="008A1522" w:rsidRPr="0055184B" w:rsidRDefault="008A1522" w:rsidP="0055184B">
            <w:pPr>
              <w:autoSpaceDE w:val="0"/>
              <w:autoSpaceDN w:val="0"/>
              <w:ind w:right="-117"/>
              <w:rPr>
                <w:sz w:val="16"/>
                <w:szCs w:val="16"/>
              </w:rPr>
            </w:pPr>
            <w:r w:rsidRPr="0055184B">
              <w:rPr>
                <w:sz w:val="16"/>
                <w:szCs w:val="16"/>
              </w:rPr>
              <w:t>Алексеев Ю.М.</w:t>
            </w:r>
          </w:p>
        </w:tc>
        <w:tc>
          <w:tcPr>
            <w:tcW w:w="4296" w:type="pct"/>
          </w:tcPr>
          <w:p w:rsidR="008A1522" w:rsidRPr="0055184B" w:rsidRDefault="008A1522" w:rsidP="0055184B">
            <w:pPr>
              <w:autoSpaceDE w:val="0"/>
              <w:autoSpaceDN w:val="0"/>
              <w:ind w:left="-31"/>
              <w:rPr>
                <w:sz w:val="16"/>
                <w:szCs w:val="16"/>
              </w:rPr>
            </w:pPr>
            <w:r w:rsidRPr="0055184B">
              <w:rPr>
                <w:sz w:val="16"/>
                <w:szCs w:val="16"/>
              </w:rPr>
              <w:t xml:space="preserve">-главный специалист отдела правового обеспечения и работы с населением Администрации муниципального района </w:t>
            </w:r>
          </w:p>
        </w:tc>
      </w:tr>
      <w:tr w:rsidR="008A1522" w:rsidRPr="0055184B" w:rsidTr="000E3DCF">
        <w:trPr>
          <w:trHeight w:val="20"/>
        </w:trPr>
        <w:tc>
          <w:tcPr>
            <w:tcW w:w="704" w:type="pct"/>
          </w:tcPr>
          <w:p w:rsidR="008A1522" w:rsidRPr="0055184B" w:rsidRDefault="008A1522" w:rsidP="0055184B">
            <w:pPr>
              <w:autoSpaceDE w:val="0"/>
              <w:autoSpaceDN w:val="0"/>
              <w:ind w:right="-117"/>
              <w:rPr>
                <w:color w:val="000000"/>
                <w:sz w:val="16"/>
                <w:szCs w:val="16"/>
              </w:rPr>
            </w:pPr>
            <w:proofErr w:type="gramStart"/>
            <w:r w:rsidRPr="0055184B">
              <w:rPr>
                <w:color w:val="000000"/>
                <w:sz w:val="16"/>
                <w:szCs w:val="16"/>
              </w:rPr>
              <w:t>Иванова  Л.А.</w:t>
            </w:r>
            <w:proofErr w:type="gramEnd"/>
          </w:p>
        </w:tc>
        <w:tc>
          <w:tcPr>
            <w:tcW w:w="4296" w:type="pct"/>
          </w:tcPr>
          <w:p w:rsidR="008A1522" w:rsidRPr="0055184B" w:rsidRDefault="008A1522" w:rsidP="0055184B">
            <w:pPr>
              <w:autoSpaceDE w:val="0"/>
              <w:autoSpaceDN w:val="0"/>
              <w:ind w:left="-31"/>
              <w:rPr>
                <w:color w:val="000000"/>
                <w:sz w:val="16"/>
                <w:szCs w:val="16"/>
              </w:rPr>
            </w:pPr>
            <w:r w:rsidRPr="0055184B">
              <w:rPr>
                <w:sz w:val="16"/>
                <w:szCs w:val="16"/>
              </w:rPr>
              <w:t>-председатель комитета жилищно-коммунального хозяйства Администрации муниципального района</w:t>
            </w:r>
          </w:p>
        </w:tc>
      </w:tr>
      <w:tr w:rsidR="008A1522" w:rsidRPr="0055184B" w:rsidTr="000E3DCF">
        <w:trPr>
          <w:trHeight w:val="20"/>
        </w:trPr>
        <w:tc>
          <w:tcPr>
            <w:tcW w:w="704" w:type="pct"/>
          </w:tcPr>
          <w:p w:rsidR="008A1522" w:rsidRPr="0055184B" w:rsidRDefault="008A1522" w:rsidP="0055184B">
            <w:pPr>
              <w:autoSpaceDE w:val="0"/>
              <w:autoSpaceDN w:val="0"/>
              <w:ind w:right="-117"/>
              <w:rPr>
                <w:sz w:val="16"/>
                <w:szCs w:val="16"/>
              </w:rPr>
            </w:pPr>
            <w:r w:rsidRPr="0055184B">
              <w:rPr>
                <w:sz w:val="16"/>
                <w:szCs w:val="16"/>
              </w:rPr>
              <w:t>Никитина И.Н.</w:t>
            </w:r>
          </w:p>
        </w:tc>
        <w:tc>
          <w:tcPr>
            <w:tcW w:w="4296" w:type="pct"/>
          </w:tcPr>
          <w:p w:rsidR="008A1522" w:rsidRPr="0055184B" w:rsidRDefault="008A1522" w:rsidP="0055184B">
            <w:pPr>
              <w:autoSpaceDE w:val="0"/>
              <w:autoSpaceDN w:val="0"/>
              <w:ind w:left="-31"/>
              <w:rPr>
                <w:sz w:val="16"/>
                <w:szCs w:val="16"/>
              </w:rPr>
            </w:pPr>
            <w:r w:rsidRPr="0055184B">
              <w:rPr>
                <w:sz w:val="16"/>
                <w:szCs w:val="16"/>
              </w:rPr>
              <w:t>-начальник отдела архитектуры и градостроительства комитета жилищно-коммунального хозяйства Администрации муниципального района</w:t>
            </w:r>
          </w:p>
        </w:tc>
      </w:tr>
      <w:tr w:rsidR="008A1522" w:rsidRPr="0055184B" w:rsidTr="000E3DCF">
        <w:trPr>
          <w:trHeight w:val="20"/>
        </w:trPr>
        <w:tc>
          <w:tcPr>
            <w:tcW w:w="704" w:type="pct"/>
          </w:tcPr>
          <w:p w:rsidR="008A1522" w:rsidRPr="0055184B" w:rsidRDefault="008A1522" w:rsidP="0055184B">
            <w:pPr>
              <w:pStyle w:val="afd"/>
              <w:autoSpaceDE w:val="0"/>
              <w:autoSpaceDN w:val="0"/>
              <w:spacing w:before="0" w:beforeAutospacing="0" w:after="0" w:afterAutospacing="0"/>
              <w:ind w:right="-117"/>
              <w:rPr>
                <w:sz w:val="16"/>
                <w:szCs w:val="16"/>
              </w:rPr>
            </w:pPr>
            <w:r w:rsidRPr="0055184B">
              <w:rPr>
                <w:color w:val="000000"/>
                <w:sz w:val="16"/>
                <w:szCs w:val="16"/>
              </w:rPr>
              <w:t>Соловьев Е.А.</w:t>
            </w:r>
          </w:p>
        </w:tc>
        <w:tc>
          <w:tcPr>
            <w:tcW w:w="4296" w:type="pct"/>
          </w:tcPr>
          <w:p w:rsidR="008A1522" w:rsidRPr="0055184B" w:rsidRDefault="008A1522" w:rsidP="0055184B">
            <w:pPr>
              <w:autoSpaceDE w:val="0"/>
              <w:autoSpaceDN w:val="0"/>
              <w:ind w:left="-31"/>
              <w:rPr>
                <w:sz w:val="16"/>
                <w:szCs w:val="16"/>
              </w:rPr>
            </w:pPr>
            <w:r w:rsidRPr="0055184B">
              <w:rPr>
                <w:color w:val="000000"/>
                <w:sz w:val="16"/>
                <w:szCs w:val="16"/>
              </w:rPr>
              <w:t xml:space="preserve">-начальник </w:t>
            </w:r>
            <w:r w:rsidRPr="0055184B">
              <w:rPr>
                <w:sz w:val="16"/>
                <w:szCs w:val="16"/>
              </w:rPr>
              <w:t xml:space="preserve">отделения надзорной деятельности отдела надзорной деятельности и профилактической работы по </w:t>
            </w:r>
            <w:proofErr w:type="spellStart"/>
            <w:r w:rsidRPr="0055184B">
              <w:rPr>
                <w:sz w:val="16"/>
                <w:szCs w:val="16"/>
              </w:rPr>
              <w:t>Боровичскому</w:t>
            </w:r>
            <w:proofErr w:type="spellEnd"/>
            <w:r w:rsidRPr="0055184B">
              <w:rPr>
                <w:sz w:val="16"/>
                <w:szCs w:val="16"/>
              </w:rPr>
              <w:t xml:space="preserve"> и Любытинскому районам (по </w:t>
            </w:r>
            <w:proofErr w:type="spellStart"/>
            <w:r w:rsidRPr="0055184B">
              <w:rPr>
                <w:sz w:val="16"/>
                <w:szCs w:val="16"/>
              </w:rPr>
              <w:t>согласо</w:t>
            </w:r>
            <w:proofErr w:type="spellEnd"/>
            <w:r w:rsidRPr="0055184B">
              <w:rPr>
                <w:sz w:val="16"/>
                <w:szCs w:val="16"/>
              </w:rPr>
              <w:t xml:space="preserve"> </w:t>
            </w:r>
            <w:proofErr w:type="spellStart"/>
            <w:r w:rsidRPr="0055184B">
              <w:rPr>
                <w:sz w:val="16"/>
                <w:szCs w:val="16"/>
              </w:rPr>
              <w:t>ванию</w:t>
            </w:r>
            <w:proofErr w:type="spellEnd"/>
            <w:r w:rsidRPr="0055184B">
              <w:rPr>
                <w:sz w:val="16"/>
                <w:szCs w:val="16"/>
              </w:rPr>
              <w:t>)</w:t>
            </w:r>
          </w:p>
        </w:tc>
      </w:tr>
    </w:tbl>
    <w:p w:rsidR="008A1522" w:rsidRPr="0055184B" w:rsidRDefault="008A1522" w:rsidP="0055184B">
      <w:pPr>
        <w:pStyle w:val="2fd"/>
        <w:shd w:val="clear" w:color="auto" w:fill="auto"/>
        <w:tabs>
          <w:tab w:val="left" w:pos="1239"/>
        </w:tabs>
        <w:spacing w:before="0" w:after="0" w:line="240" w:lineRule="auto"/>
        <w:rPr>
          <w:rFonts w:ascii="Times New Roman" w:hAnsi="Times New Roman" w:cs="Times New Roman"/>
          <w:sz w:val="16"/>
          <w:szCs w:val="16"/>
        </w:rPr>
      </w:pPr>
      <w:r w:rsidRPr="0055184B">
        <w:rPr>
          <w:rFonts w:ascii="Times New Roman" w:hAnsi="Times New Roman" w:cs="Times New Roman"/>
          <w:sz w:val="16"/>
          <w:szCs w:val="16"/>
        </w:rPr>
        <w:tab/>
        <w:t>2.  Признать утратившим силу состав межведомственной комиссии 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утвержденный постановлением Администрации муниципального района от 10.06.2019 №502.</w:t>
      </w:r>
    </w:p>
    <w:p w:rsidR="008A1522" w:rsidRPr="0055184B" w:rsidRDefault="008A1522" w:rsidP="0055184B">
      <w:pPr>
        <w:pStyle w:val="2fd"/>
        <w:shd w:val="clear" w:color="auto" w:fill="auto"/>
        <w:tabs>
          <w:tab w:val="left" w:pos="1239"/>
        </w:tabs>
        <w:spacing w:before="0" w:after="0" w:line="240" w:lineRule="auto"/>
        <w:rPr>
          <w:rFonts w:ascii="Times New Roman" w:hAnsi="Times New Roman" w:cs="Times New Roman"/>
          <w:sz w:val="16"/>
          <w:szCs w:val="16"/>
        </w:rPr>
      </w:pPr>
      <w:r w:rsidRPr="0055184B">
        <w:rPr>
          <w:rFonts w:ascii="Times New Roman" w:hAnsi="Times New Roman" w:cs="Times New Roman"/>
          <w:sz w:val="16"/>
          <w:szCs w:val="16"/>
        </w:rPr>
        <w:t xml:space="preserve"> </w:t>
      </w:r>
      <w:r w:rsidRPr="0055184B">
        <w:rPr>
          <w:rFonts w:ascii="Times New Roman" w:hAnsi="Times New Roman" w:cs="Times New Roman"/>
          <w:sz w:val="16"/>
          <w:szCs w:val="16"/>
        </w:rPr>
        <w:tab/>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A1522" w:rsidRPr="0055184B" w:rsidRDefault="008A1522" w:rsidP="0055184B">
      <w:pPr>
        <w:ind w:right="-510"/>
        <w:rPr>
          <w:b/>
          <w:bCs/>
          <w:sz w:val="16"/>
          <w:szCs w:val="16"/>
        </w:rPr>
      </w:pPr>
      <w:r w:rsidRPr="0055184B">
        <w:rPr>
          <w:b/>
          <w:bCs/>
          <w:sz w:val="16"/>
          <w:szCs w:val="16"/>
        </w:rPr>
        <w:t xml:space="preserve">Первый заместитель Главы администрации                                                 </w:t>
      </w:r>
      <w:proofErr w:type="spellStart"/>
      <w:r w:rsidRPr="0055184B">
        <w:rPr>
          <w:b/>
          <w:bCs/>
          <w:sz w:val="16"/>
          <w:szCs w:val="16"/>
        </w:rPr>
        <w:t>С.В.Матвеева</w:t>
      </w:r>
      <w:proofErr w:type="spellEnd"/>
    </w:p>
    <w:p w:rsidR="00AC229A" w:rsidRPr="0055184B" w:rsidRDefault="00AC229A" w:rsidP="0055184B">
      <w:pPr>
        <w:pStyle w:val="8"/>
        <w:ind w:right="-58"/>
        <w:jc w:val="center"/>
        <w:rPr>
          <w:rFonts w:ascii="Times New Roman" w:hAnsi="Times New Roman" w:cs="Times New Roman"/>
          <w:color w:val="000000"/>
          <w:sz w:val="16"/>
          <w:szCs w:val="16"/>
        </w:rPr>
      </w:pPr>
      <w:proofErr w:type="gramStart"/>
      <w:r w:rsidRPr="0055184B">
        <w:rPr>
          <w:rFonts w:ascii="Times New Roman" w:hAnsi="Times New Roman" w:cs="Times New Roman"/>
          <w:color w:val="000000"/>
          <w:sz w:val="16"/>
          <w:szCs w:val="16"/>
        </w:rPr>
        <w:t>Администрация  Любытинского</w:t>
      </w:r>
      <w:proofErr w:type="gramEnd"/>
      <w:r w:rsidRPr="0055184B">
        <w:rPr>
          <w:rFonts w:ascii="Times New Roman" w:hAnsi="Times New Roman" w:cs="Times New Roman"/>
          <w:color w:val="000000"/>
          <w:sz w:val="16"/>
          <w:szCs w:val="16"/>
        </w:rPr>
        <w:t xml:space="preserve"> муниципального района</w:t>
      </w:r>
    </w:p>
    <w:p w:rsidR="00AC229A" w:rsidRPr="0055184B" w:rsidRDefault="00AC229A" w:rsidP="0055184B">
      <w:pPr>
        <w:ind w:right="-58"/>
        <w:jc w:val="center"/>
        <w:rPr>
          <w:b/>
          <w:color w:val="000000"/>
          <w:sz w:val="16"/>
          <w:szCs w:val="16"/>
        </w:rPr>
      </w:pPr>
      <w:r w:rsidRPr="0055184B">
        <w:rPr>
          <w:b/>
          <w:color w:val="000000"/>
          <w:sz w:val="16"/>
          <w:szCs w:val="16"/>
        </w:rPr>
        <w:t>П О С Т А Н О В Л Е Н И Е</w:t>
      </w:r>
    </w:p>
    <w:p w:rsidR="00AC229A" w:rsidRPr="0055184B" w:rsidRDefault="00AC229A" w:rsidP="0055184B">
      <w:pPr>
        <w:ind w:right="-2"/>
        <w:jc w:val="center"/>
        <w:rPr>
          <w:color w:val="000000"/>
          <w:sz w:val="16"/>
          <w:szCs w:val="16"/>
        </w:rPr>
      </w:pPr>
      <w:r w:rsidRPr="0055184B">
        <w:rPr>
          <w:color w:val="000000"/>
          <w:sz w:val="16"/>
          <w:szCs w:val="16"/>
        </w:rPr>
        <w:t xml:space="preserve">от 15.10.2019 № 879 </w:t>
      </w:r>
    </w:p>
    <w:p w:rsidR="00AC229A" w:rsidRPr="0055184B" w:rsidRDefault="00AC229A" w:rsidP="0055184B">
      <w:pPr>
        <w:ind w:right="-2"/>
        <w:jc w:val="center"/>
        <w:rPr>
          <w:color w:val="000000"/>
          <w:sz w:val="16"/>
          <w:szCs w:val="16"/>
        </w:rPr>
      </w:pPr>
      <w:r w:rsidRPr="0055184B">
        <w:rPr>
          <w:sz w:val="16"/>
          <w:szCs w:val="16"/>
        </w:rPr>
        <w:t>р.п.Любытино</w:t>
      </w:r>
    </w:p>
    <w:tbl>
      <w:tblPr>
        <w:tblW w:w="10173" w:type="dxa"/>
        <w:tblInd w:w="-108" w:type="dxa"/>
        <w:tblLayout w:type="fixed"/>
        <w:tblCellMar>
          <w:left w:w="10" w:type="dxa"/>
          <w:right w:w="10" w:type="dxa"/>
        </w:tblCellMar>
        <w:tblLook w:val="04A0" w:firstRow="1" w:lastRow="0" w:firstColumn="1" w:lastColumn="0" w:noHBand="0" w:noVBand="1"/>
      </w:tblPr>
      <w:tblGrid>
        <w:gridCol w:w="10173"/>
      </w:tblGrid>
      <w:tr w:rsidR="00AC229A" w:rsidRPr="0055184B" w:rsidTr="000E3DCF">
        <w:trPr>
          <w:trHeight w:val="411"/>
        </w:trPr>
        <w:tc>
          <w:tcPr>
            <w:tcW w:w="10173" w:type="dxa"/>
            <w:tcMar>
              <w:top w:w="0" w:type="dxa"/>
              <w:left w:w="108" w:type="dxa"/>
              <w:bottom w:w="0" w:type="dxa"/>
              <w:right w:w="108" w:type="dxa"/>
            </w:tcMar>
          </w:tcPr>
          <w:p w:rsidR="00AC229A" w:rsidRPr="0055184B" w:rsidRDefault="00AC229A" w:rsidP="0055184B">
            <w:pPr>
              <w:pStyle w:val="Standard"/>
              <w:snapToGrid w:val="0"/>
              <w:ind w:right="-2" w:hanging="74"/>
              <w:jc w:val="center"/>
              <w:rPr>
                <w:b/>
                <w:bCs/>
                <w:sz w:val="16"/>
                <w:szCs w:val="16"/>
              </w:rPr>
            </w:pPr>
            <w:r w:rsidRPr="0055184B">
              <w:rPr>
                <w:b/>
                <w:bCs/>
                <w:sz w:val="16"/>
                <w:szCs w:val="16"/>
              </w:rPr>
              <w:t xml:space="preserve">О </w:t>
            </w:r>
            <w:proofErr w:type="spellStart"/>
            <w:r w:rsidRPr="0055184B">
              <w:rPr>
                <w:b/>
                <w:bCs/>
                <w:sz w:val="16"/>
                <w:szCs w:val="16"/>
              </w:rPr>
              <w:t>заключения</w:t>
            </w:r>
            <w:proofErr w:type="spellEnd"/>
            <w:r w:rsidRPr="0055184B">
              <w:rPr>
                <w:b/>
                <w:bCs/>
                <w:sz w:val="16"/>
                <w:szCs w:val="16"/>
              </w:rPr>
              <w:t xml:space="preserve"> </w:t>
            </w:r>
            <w:proofErr w:type="spellStart"/>
            <w:r w:rsidRPr="0055184B">
              <w:rPr>
                <w:b/>
                <w:bCs/>
                <w:sz w:val="16"/>
                <w:szCs w:val="16"/>
              </w:rPr>
              <w:t>концессионного</w:t>
            </w:r>
            <w:proofErr w:type="spellEnd"/>
            <w:r w:rsidRPr="0055184B">
              <w:rPr>
                <w:b/>
                <w:bCs/>
                <w:sz w:val="16"/>
                <w:szCs w:val="16"/>
              </w:rPr>
              <w:t xml:space="preserve"> </w:t>
            </w:r>
            <w:proofErr w:type="spellStart"/>
            <w:r w:rsidRPr="0055184B">
              <w:rPr>
                <w:b/>
                <w:bCs/>
                <w:sz w:val="16"/>
                <w:szCs w:val="16"/>
              </w:rPr>
              <w:t>соглашения</w:t>
            </w:r>
            <w:proofErr w:type="spellEnd"/>
            <w:r w:rsidRPr="0055184B">
              <w:rPr>
                <w:b/>
                <w:bCs/>
                <w:sz w:val="16"/>
                <w:szCs w:val="16"/>
              </w:rPr>
              <w:t xml:space="preserve"> </w:t>
            </w:r>
            <w:r w:rsidRPr="0055184B">
              <w:rPr>
                <w:b/>
                <w:sz w:val="16"/>
                <w:szCs w:val="16"/>
              </w:rPr>
              <w:t xml:space="preserve">в </w:t>
            </w:r>
            <w:proofErr w:type="spellStart"/>
            <w:r w:rsidRPr="0055184B">
              <w:rPr>
                <w:b/>
                <w:sz w:val="16"/>
                <w:szCs w:val="16"/>
              </w:rPr>
              <w:t>отношении</w:t>
            </w:r>
            <w:proofErr w:type="spellEnd"/>
            <w:r w:rsidRPr="0055184B">
              <w:rPr>
                <w:b/>
                <w:sz w:val="16"/>
                <w:szCs w:val="16"/>
              </w:rPr>
              <w:t xml:space="preserve"> </w:t>
            </w:r>
            <w:proofErr w:type="spellStart"/>
            <w:r w:rsidRPr="0055184B">
              <w:rPr>
                <w:b/>
                <w:color w:val="000000"/>
                <w:sz w:val="16"/>
                <w:szCs w:val="16"/>
              </w:rPr>
              <w:t>системы</w:t>
            </w:r>
            <w:proofErr w:type="spellEnd"/>
            <w:r w:rsidRPr="0055184B">
              <w:rPr>
                <w:b/>
                <w:color w:val="000000"/>
                <w:sz w:val="16"/>
                <w:szCs w:val="16"/>
              </w:rPr>
              <w:t xml:space="preserve"> </w:t>
            </w:r>
            <w:proofErr w:type="spellStart"/>
            <w:r w:rsidRPr="0055184B">
              <w:rPr>
                <w:b/>
                <w:color w:val="000000"/>
                <w:sz w:val="16"/>
                <w:szCs w:val="16"/>
              </w:rPr>
              <w:t>холодного</w:t>
            </w:r>
            <w:proofErr w:type="spellEnd"/>
            <w:r w:rsidRPr="0055184B">
              <w:rPr>
                <w:b/>
                <w:color w:val="000000"/>
                <w:sz w:val="16"/>
                <w:szCs w:val="16"/>
              </w:rPr>
              <w:t xml:space="preserve"> </w:t>
            </w:r>
            <w:proofErr w:type="spellStart"/>
            <w:r w:rsidRPr="0055184B">
              <w:rPr>
                <w:b/>
                <w:color w:val="000000"/>
                <w:sz w:val="16"/>
                <w:szCs w:val="16"/>
              </w:rPr>
              <w:t>водоснабжения</w:t>
            </w:r>
            <w:proofErr w:type="spellEnd"/>
            <w:r w:rsidRPr="0055184B">
              <w:rPr>
                <w:b/>
                <w:color w:val="000000"/>
                <w:sz w:val="16"/>
                <w:szCs w:val="16"/>
              </w:rPr>
              <w:t xml:space="preserve">, </w:t>
            </w:r>
            <w:proofErr w:type="spellStart"/>
            <w:r w:rsidRPr="0055184B">
              <w:rPr>
                <w:b/>
                <w:color w:val="000000"/>
                <w:sz w:val="16"/>
                <w:szCs w:val="16"/>
              </w:rPr>
              <w:t>находящейся</w:t>
            </w:r>
            <w:proofErr w:type="spellEnd"/>
            <w:r w:rsidRPr="0055184B">
              <w:rPr>
                <w:b/>
                <w:color w:val="000000"/>
                <w:sz w:val="16"/>
                <w:szCs w:val="16"/>
              </w:rPr>
              <w:t xml:space="preserve"> </w:t>
            </w:r>
            <w:proofErr w:type="spellStart"/>
            <w:r w:rsidRPr="0055184B">
              <w:rPr>
                <w:b/>
                <w:color w:val="000000"/>
                <w:sz w:val="16"/>
                <w:szCs w:val="16"/>
              </w:rPr>
              <w:t>на</w:t>
            </w:r>
            <w:proofErr w:type="spellEnd"/>
            <w:r w:rsidRPr="0055184B">
              <w:rPr>
                <w:b/>
                <w:color w:val="000000"/>
                <w:sz w:val="16"/>
                <w:szCs w:val="16"/>
              </w:rPr>
              <w:t xml:space="preserve"> </w:t>
            </w:r>
            <w:proofErr w:type="spellStart"/>
            <w:r w:rsidRPr="0055184B">
              <w:rPr>
                <w:b/>
                <w:color w:val="000000"/>
                <w:sz w:val="16"/>
                <w:szCs w:val="16"/>
              </w:rPr>
              <w:t>территории</w:t>
            </w:r>
            <w:proofErr w:type="spellEnd"/>
            <w:r w:rsidRPr="0055184B">
              <w:rPr>
                <w:b/>
                <w:color w:val="000000"/>
                <w:sz w:val="16"/>
                <w:szCs w:val="16"/>
              </w:rPr>
              <w:t xml:space="preserve"> Любытинского </w:t>
            </w:r>
            <w:proofErr w:type="spellStart"/>
            <w:r w:rsidRPr="0055184B">
              <w:rPr>
                <w:b/>
                <w:color w:val="000000"/>
                <w:sz w:val="16"/>
                <w:szCs w:val="16"/>
              </w:rPr>
              <w:t>муниципального</w:t>
            </w:r>
            <w:proofErr w:type="spellEnd"/>
            <w:r w:rsidRPr="0055184B">
              <w:rPr>
                <w:b/>
                <w:color w:val="000000"/>
                <w:sz w:val="16"/>
                <w:szCs w:val="16"/>
              </w:rPr>
              <w:t xml:space="preserve"> </w:t>
            </w:r>
            <w:proofErr w:type="spellStart"/>
            <w:r w:rsidRPr="0055184B">
              <w:rPr>
                <w:b/>
                <w:color w:val="000000"/>
                <w:sz w:val="16"/>
                <w:szCs w:val="16"/>
              </w:rPr>
              <w:t>района</w:t>
            </w:r>
            <w:proofErr w:type="spellEnd"/>
            <w:r w:rsidRPr="0055184B">
              <w:rPr>
                <w:b/>
                <w:color w:val="000000"/>
                <w:sz w:val="16"/>
                <w:szCs w:val="16"/>
              </w:rPr>
              <w:t xml:space="preserve"> </w:t>
            </w:r>
          </w:p>
        </w:tc>
      </w:tr>
    </w:tbl>
    <w:p w:rsidR="00AC229A" w:rsidRPr="0055184B" w:rsidRDefault="00AC229A" w:rsidP="0055184B">
      <w:pPr>
        <w:pStyle w:val="Standard"/>
        <w:tabs>
          <w:tab w:val="left" w:pos="-284"/>
          <w:tab w:val="left" w:pos="284"/>
        </w:tabs>
        <w:jc w:val="both"/>
        <w:rPr>
          <w:sz w:val="16"/>
          <w:szCs w:val="16"/>
        </w:rPr>
      </w:pPr>
      <w:r w:rsidRPr="0055184B">
        <w:rPr>
          <w:sz w:val="16"/>
          <w:szCs w:val="16"/>
        </w:rPr>
        <w:t xml:space="preserve">        В </w:t>
      </w:r>
      <w:proofErr w:type="spellStart"/>
      <w:r w:rsidRPr="0055184B">
        <w:rPr>
          <w:sz w:val="16"/>
          <w:szCs w:val="16"/>
        </w:rPr>
        <w:t>соответствии</w:t>
      </w:r>
      <w:proofErr w:type="spellEnd"/>
      <w:r w:rsidRPr="0055184B">
        <w:rPr>
          <w:sz w:val="16"/>
          <w:szCs w:val="16"/>
        </w:rPr>
        <w:t xml:space="preserve"> </w:t>
      </w:r>
      <w:proofErr w:type="spellStart"/>
      <w:r w:rsidRPr="0055184B">
        <w:rPr>
          <w:sz w:val="16"/>
          <w:szCs w:val="16"/>
        </w:rPr>
        <w:t>со</w:t>
      </w:r>
      <w:proofErr w:type="spellEnd"/>
      <w:r w:rsidRPr="0055184B">
        <w:rPr>
          <w:sz w:val="16"/>
          <w:szCs w:val="16"/>
        </w:rPr>
        <w:t xml:space="preserve"> </w:t>
      </w:r>
      <w:proofErr w:type="spellStart"/>
      <w:r w:rsidRPr="0055184B">
        <w:rPr>
          <w:sz w:val="16"/>
          <w:szCs w:val="16"/>
        </w:rPr>
        <w:t>статьями</w:t>
      </w:r>
      <w:proofErr w:type="spellEnd"/>
      <w:r w:rsidRPr="0055184B">
        <w:rPr>
          <w:sz w:val="16"/>
          <w:szCs w:val="16"/>
        </w:rPr>
        <w:t xml:space="preserve"> 29, 35 </w:t>
      </w:r>
      <w:proofErr w:type="spellStart"/>
      <w:r w:rsidRPr="0055184B">
        <w:rPr>
          <w:sz w:val="16"/>
          <w:szCs w:val="16"/>
        </w:rPr>
        <w:t>Федерального</w:t>
      </w:r>
      <w:proofErr w:type="spellEnd"/>
      <w:r w:rsidRPr="0055184B">
        <w:rPr>
          <w:sz w:val="16"/>
          <w:szCs w:val="16"/>
        </w:rPr>
        <w:t xml:space="preserve"> </w:t>
      </w:r>
      <w:proofErr w:type="spellStart"/>
      <w:r w:rsidRPr="0055184B">
        <w:rPr>
          <w:sz w:val="16"/>
          <w:szCs w:val="16"/>
        </w:rPr>
        <w:t>закона</w:t>
      </w:r>
      <w:proofErr w:type="spellEnd"/>
      <w:r w:rsidRPr="0055184B">
        <w:rPr>
          <w:sz w:val="16"/>
          <w:szCs w:val="16"/>
        </w:rPr>
        <w:t xml:space="preserve"> </w:t>
      </w:r>
      <w:proofErr w:type="spellStart"/>
      <w:r w:rsidRPr="0055184B">
        <w:rPr>
          <w:sz w:val="16"/>
          <w:szCs w:val="16"/>
        </w:rPr>
        <w:t>от</w:t>
      </w:r>
      <w:proofErr w:type="spellEnd"/>
      <w:r w:rsidRPr="0055184B">
        <w:rPr>
          <w:sz w:val="16"/>
          <w:szCs w:val="16"/>
        </w:rPr>
        <w:t xml:space="preserve"> 21 </w:t>
      </w:r>
      <w:proofErr w:type="spellStart"/>
      <w:r w:rsidRPr="0055184B">
        <w:rPr>
          <w:sz w:val="16"/>
          <w:szCs w:val="16"/>
        </w:rPr>
        <w:t>июля</w:t>
      </w:r>
      <w:proofErr w:type="spellEnd"/>
      <w:r w:rsidRPr="0055184B">
        <w:rPr>
          <w:sz w:val="16"/>
          <w:szCs w:val="16"/>
        </w:rPr>
        <w:t xml:space="preserve"> 2005 </w:t>
      </w:r>
      <w:proofErr w:type="spellStart"/>
      <w:r w:rsidRPr="0055184B">
        <w:rPr>
          <w:sz w:val="16"/>
          <w:szCs w:val="16"/>
        </w:rPr>
        <w:t>года</w:t>
      </w:r>
      <w:proofErr w:type="spellEnd"/>
      <w:r w:rsidRPr="0055184B">
        <w:rPr>
          <w:sz w:val="16"/>
          <w:szCs w:val="16"/>
        </w:rPr>
        <w:t xml:space="preserve"> № 115-ФЗ «О </w:t>
      </w:r>
      <w:proofErr w:type="spellStart"/>
      <w:r w:rsidRPr="0055184B">
        <w:rPr>
          <w:sz w:val="16"/>
          <w:szCs w:val="16"/>
        </w:rPr>
        <w:t>концессионных</w:t>
      </w:r>
      <w:proofErr w:type="spellEnd"/>
      <w:r w:rsidRPr="0055184B">
        <w:rPr>
          <w:sz w:val="16"/>
          <w:szCs w:val="16"/>
        </w:rPr>
        <w:t xml:space="preserve"> </w:t>
      </w:r>
      <w:proofErr w:type="spellStart"/>
      <w:r w:rsidRPr="0055184B">
        <w:rPr>
          <w:sz w:val="16"/>
          <w:szCs w:val="16"/>
        </w:rPr>
        <w:t>соглашениях</w:t>
      </w:r>
      <w:proofErr w:type="spellEnd"/>
      <w:r w:rsidRPr="0055184B">
        <w:rPr>
          <w:sz w:val="16"/>
          <w:szCs w:val="16"/>
        </w:rPr>
        <w:t xml:space="preserve">», </w:t>
      </w:r>
      <w:proofErr w:type="spellStart"/>
      <w:r w:rsidRPr="0055184B">
        <w:rPr>
          <w:sz w:val="16"/>
          <w:szCs w:val="16"/>
        </w:rPr>
        <w:t>Федеральным</w:t>
      </w:r>
      <w:proofErr w:type="spellEnd"/>
      <w:r w:rsidRPr="0055184B">
        <w:rPr>
          <w:sz w:val="16"/>
          <w:szCs w:val="16"/>
        </w:rPr>
        <w:t xml:space="preserve"> </w:t>
      </w:r>
      <w:proofErr w:type="spellStart"/>
      <w:r w:rsidRPr="0055184B">
        <w:rPr>
          <w:sz w:val="16"/>
          <w:szCs w:val="16"/>
        </w:rPr>
        <w:t>законом</w:t>
      </w:r>
      <w:proofErr w:type="spellEnd"/>
      <w:r w:rsidRPr="0055184B">
        <w:rPr>
          <w:sz w:val="16"/>
          <w:szCs w:val="16"/>
        </w:rPr>
        <w:t xml:space="preserve"> </w:t>
      </w:r>
      <w:proofErr w:type="spellStart"/>
      <w:r w:rsidRPr="0055184B">
        <w:rPr>
          <w:sz w:val="16"/>
          <w:szCs w:val="16"/>
        </w:rPr>
        <w:t>от</w:t>
      </w:r>
      <w:proofErr w:type="spellEnd"/>
      <w:r w:rsidRPr="0055184B">
        <w:rPr>
          <w:sz w:val="16"/>
          <w:szCs w:val="16"/>
        </w:rPr>
        <w:t xml:space="preserve"> 6 </w:t>
      </w:r>
      <w:proofErr w:type="spellStart"/>
      <w:r w:rsidRPr="0055184B">
        <w:rPr>
          <w:sz w:val="16"/>
          <w:szCs w:val="16"/>
        </w:rPr>
        <w:t>октября</w:t>
      </w:r>
      <w:proofErr w:type="spellEnd"/>
      <w:r w:rsidRPr="0055184B">
        <w:rPr>
          <w:sz w:val="16"/>
          <w:szCs w:val="16"/>
        </w:rPr>
        <w:t xml:space="preserve"> 2003 </w:t>
      </w:r>
      <w:proofErr w:type="spellStart"/>
      <w:r w:rsidRPr="0055184B">
        <w:rPr>
          <w:sz w:val="16"/>
          <w:szCs w:val="16"/>
        </w:rPr>
        <w:t>года</w:t>
      </w:r>
      <w:proofErr w:type="spellEnd"/>
      <w:r w:rsidRPr="0055184B">
        <w:rPr>
          <w:sz w:val="16"/>
          <w:szCs w:val="16"/>
        </w:rPr>
        <w:t xml:space="preserve"> № 131-ФЗ «</w:t>
      </w:r>
      <w:proofErr w:type="spellStart"/>
      <w:r w:rsidRPr="0055184B">
        <w:rPr>
          <w:sz w:val="16"/>
          <w:szCs w:val="16"/>
        </w:rPr>
        <w:t>Об</w:t>
      </w:r>
      <w:proofErr w:type="spellEnd"/>
      <w:r w:rsidRPr="0055184B">
        <w:rPr>
          <w:sz w:val="16"/>
          <w:szCs w:val="16"/>
        </w:rPr>
        <w:t xml:space="preserve"> </w:t>
      </w:r>
      <w:proofErr w:type="spellStart"/>
      <w:r w:rsidRPr="0055184B">
        <w:rPr>
          <w:sz w:val="16"/>
          <w:szCs w:val="16"/>
        </w:rPr>
        <w:t>общих</w:t>
      </w:r>
      <w:proofErr w:type="spellEnd"/>
      <w:r w:rsidRPr="0055184B">
        <w:rPr>
          <w:sz w:val="16"/>
          <w:szCs w:val="16"/>
        </w:rPr>
        <w:t xml:space="preserve"> </w:t>
      </w:r>
      <w:proofErr w:type="spellStart"/>
      <w:r w:rsidRPr="0055184B">
        <w:rPr>
          <w:sz w:val="16"/>
          <w:szCs w:val="16"/>
        </w:rPr>
        <w:t>принципах</w:t>
      </w:r>
      <w:proofErr w:type="spellEnd"/>
      <w:r w:rsidRPr="0055184B">
        <w:rPr>
          <w:sz w:val="16"/>
          <w:szCs w:val="16"/>
        </w:rPr>
        <w:t xml:space="preserve"> </w:t>
      </w:r>
      <w:proofErr w:type="spellStart"/>
      <w:r w:rsidRPr="0055184B">
        <w:rPr>
          <w:sz w:val="16"/>
          <w:szCs w:val="16"/>
        </w:rPr>
        <w:t>организации</w:t>
      </w:r>
      <w:proofErr w:type="spellEnd"/>
      <w:r w:rsidRPr="0055184B">
        <w:rPr>
          <w:sz w:val="16"/>
          <w:szCs w:val="16"/>
        </w:rPr>
        <w:t xml:space="preserve"> </w:t>
      </w:r>
      <w:proofErr w:type="spellStart"/>
      <w:r w:rsidRPr="0055184B">
        <w:rPr>
          <w:sz w:val="16"/>
          <w:szCs w:val="16"/>
        </w:rPr>
        <w:t>местного</w:t>
      </w:r>
      <w:proofErr w:type="spellEnd"/>
      <w:r w:rsidRPr="0055184B">
        <w:rPr>
          <w:sz w:val="16"/>
          <w:szCs w:val="16"/>
        </w:rPr>
        <w:t xml:space="preserve"> </w:t>
      </w:r>
      <w:proofErr w:type="spellStart"/>
      <w:r w:rsidRPr="0055184B">
        <w:rPr>
          <w:sz w:val="16"/>
          <w:szCs w:val="16"/>
        </w:rPr>
        <w:t>самоуправления</w:t>
      </w:r>
      <w:proofErr w:type="spellEnd"/>
      <w:r w:rsidRPr="0055184B">
        <w:rPr>
          <w:sz w:val="16"/>
          <w:szCs w:val="16"/>
        </w:rPr>
        <w:t xml:space="preserve"> в </w:t>
      </w:r>
      <w:proofErr w:type="spellStart"/>
      <w:r w:rsidRPr="0055184B">
        <w:rPr>
          <w:sz w:val="16"/>
          <w:szCs w:val="16"/>
        </w:rPr>
        <w:t>Российской</w:t>
      </w:r>
      <w:proofErr w:type="spellEnd"/>
      <w:r w:rsidRPr="0055184B">
        <w:rPr>
          <w:sz w:val="16"/>
          <w:szCs w:val="16"/>
        </w:rPr>
        <w:t xml:space="preserve"> </w:t>
      </w:r>
      <w:proofErr w:type="spellStart"/>
      <w:r w:rsidRPr="0055184B">
        <w:rPr>
          <w:sz w:val="16"/>
          <w:szCs w:val="16"/>
        </w:rPr>
        <w:t>Федерации</w:t>
      </w:r>
      <w:proofErr w:type="spellEnd"/>
      <w:r w:rsidRPr="0055184B">
        <w:rPr>
          <w:sz w:val="16"/>
          <w:szCs w:val="16"/>
        </w:rPr>
        <w:t xml:space="preserve">», </w:t>
      </w:r>
      <w:proofErr w:type="spellStart"/>
      <w:r w:rsidRPr="0055184B">
        <w:rPr>
          <w:sz w:val="16"/>
          <w:szCs w:val="16"/>
        </w:rPr>
        <w:t>на</w:t>
      </w:r>
      <w:proofErr w:type="spellEnd"/>
      <w:r w:rsidRPr="0055184B">
        <w:rPr>
          <w:sz w:val="16"/>
          <w:szCs w:val="16"/>
        </w:rPr>
        <w:t xml:space="preserve"> </w:t>
      </w:r>
      <w:proofErr w:type="spellStart"/>
      <w:r w:rsidRPr="0055184B">
        <w:rPr>
          <w:sz w:val="16"/>
          <w:szCs w:val="16"/>
        </w:rPr>
        <w:t>основании</w:t>
      </w:r>
      <w:proofErr w:type="spellEnd"/>
      <w:r w:rsidRPr="0055184B">
        <w:rPr>
          <w:sz w:val="16"/>
          <w:szCs w:val="16"/>
        </w:rPr>
        <w:t xml:space="preserve"> </w:t>
      </w:r>
      <w:proofErr w:type="spellStart"/>
      <w:r w:rsidRPr="0055184B">
        <w:rPr>
          <w:sz w:val="16"/>
          <w:szCs w:val="16"/>
        </w:rPr>
        <w:t>протокола</w:t>
      </w:r>
      <w:proofErr w:type="spellEnd"/>
      <w:r w:rsidRPr="0055184B">
        <w:rPr>
          <w:sz w:val="16"/>
          <w:szCs w:val="16"/>
        </w:rPr>
        <w:t xml:space="preserve"> </w:t>
      </w:r>
      <w:proofErr w:type="spellStart"/>
      <w:r w:rsidRPr="0055184B">
        <w:rPr>
          <w:sz w:val="16"/>
          <w:szCs w:val="16"/>
        </w:rPr>
        <w:t>вскрытия</w:t>
      </w:r>
      <w:proofErr w:type="spellEnd"/>
      <w:r w:rsidRPr="0055184B">
        <w:rPr>
          <w:sz w:val="16"/>
          <w:szCs w:val="16"/>
        </w:rPr>
        <w:t xml:space="preserve"> </w:t>
      </w:r>
      <w:proofErr w:type="spellStart"/>
      <w:r w:rsidRPr="0055184B">
        <w:rPr>
          <w:sz w:val="16"/>
          <w:szCs w:val="16"/>
        </w:rPr>
        <w:t>конвертов</w:t>
      </w:r>
      <w:proofErr w:type="spellEnd"/>
      <w:r w:rsidRPr="0055184B">
        <w:rPr>
          <w:sz w:val="16"/>
          <w:szCs w:val="16"/>
        </w:rPr>
        <w:t xml:space="preserve"> с </w:t>
      </w:r>
      <w:proofErr w:type="spellStart"/>
      <w:r w:rsidRPr="0055184B">
        <w:rPr>
          <w:sz w:val="16"/>
          <w:szCs w:val="16"/>
        </w:rPr>
        <w:t>конкурсными</w:t>
      </w:r>
      <w:proofErr w:type="spellEnd"/>
      <w:r w:rsidRPr="0055184B">
        <w:rPr>
          <w:sz w:val="16"/>
          <w:szCs w:val="16"/>
        </w:rPr>
        <w:t xml:space="preserve"> </w:t>
      </w:r>
      <w:proofErr w:type="spellStart"/>
      <w:r w:rsidRPr="0055184B">
        <w:rPr>
          <w:sz w:val="16"/>
          <w:szCs w:val="16"/>
        </w:rPr>
        <w:t>предложениями</w:t>
      </w:r>
      <w:proofErr w:type="spellEnd"/>
      <w:r w:rsidRPr="0055184B">
        <w:rPr>
          <w:sz w:val="16"/>
          <w:szCs w:val="16"/>
        </w:rPr>
        <w:t xml:space="preserve"> </w:t>
      </w:r>
      <w:proofErr w:type="spellStart"/>
      <w:r w:rsidRPr="0055184B">
        <w:rPr>
          <w:sz w:val="16"/>
          <w:szCs w:val="16"/>
        </w:rPr>
        <w:t>рассмотрения</w:t>
      </w:r>
      <w:proofErr w:type="spellEnd"/>
      <w:r w:rsidRPr="0055184B">
        <w:rPr>
          <w:sz w:val="16"/>
          <w:szCs w:val="16"/>
        </w:rPr>
        <w:t xml:space="preserve"> № 3 </w:t>
      </w:r>
      <w:proofErr w:type="spellStart"/>
      <w:r w:rsidRPr="0055184B">
        <w:rPr>
          <w:sz w:val="16"/>
          <w:szCs w:val="16"/>
        </w:rPr>
        <w:t>от</w:t>
      </w:r>
      <w:proofErr w:type="spellEnd"/>
      <w:r w:rsidRPr="0055184B">
        <w:rPr>
          <w:sz w:val="16"/>
          <w:szCs w:val="16"/>
        </w:rPr>
        <w:t xml:space="preserve"> 15.10.2019 </w:t>
      </w:r>
      <w:proofErr w:type="spellStart"/>
      <w:r w:rsidRPr="0055184B">
        <w:rPr>
          <w:sz w:val="16"/>
          <w:szCs w:val="16"/>
        </w:rPr>
        <w:t>Администрация</w:t>
      </w:r>
      <w:proofErr w:type="spellEnd"/>
      <w:r w:rsidRPr="0055184B">
        <w:rPr>
          <w:sz w:val="16"/>
          <w:szCs w:val="16"/>
        </w:rPr>
        <w:t xml:space="preserve"> Любытинского </w:t>
      </w:r>
      <w:proofErr w:type="spellStart"/>
      <w:r w:rsidRPr="0055184B">
        <w:rPr>
          <w:sz w:val="16"/>
          <w:szCs w:val="16"/>
        </w:rPr>
        <w:t>муниципального</w:t>
      </w:r>
      <w:proofErr w:type="spellEnd"/>
      <w:r w:rsidRPr="0055184B">
        <w:rPr>
          <w:sz w:val="16"/>
          <w:szCs w:val="16"/>
        </w:rPr>
        <w:t xml:space="preserve"> </w:t>
      </w:r>
      <w:proofErr w:type="spellStart"/>
      <w:r w:rsidRPr="0055184B">
        <w:rPr>
          <w:sz w:val="16"/>
          <w:szCs w:val="16"/>
        </w:rPr>
        <w:t>района</w:t>
      </w:r>
      <w:proofErr w:type="spellEnd"/>
      <w:r w:rsidRPr="0055184B">
        <w:rPr>
          <w:sz w:val="16"/>
          <w:szCs w:val="16"/>
        </w:rPr>
        <w:t xml:space="preserve"> </w:t>
      </w:r>
      <w:r w:rsidRPr="0055184B">
        <w:rPr>
          <w:b/>
          <w:sz w:val="16"/>
          <w:szCs w:val="16"/>
        </w:rPr>
        <w:t>ПОСТАНОВЛЯЕТ:</w:t>
      </w:r>
    </w:p>
    <w:p w:rsidR="00AC229A" w:rsidRPr="0055184B" w:rsidRDefault="00AC229A" w:rsidP="0055184B">
      <w:pPr>
        <w:pStyle w:val="Standard"/>
        <w:tabs>
          <w:tab w:val="left" w:pos="-284"/>
          <w:tab w:val="left" w:pos="284"/>
        </w:tabs>
        <w:ind w:firstLine="720"/>
        <w:jc w:val="both"/>
        <w:rPr>
          <w:sz w:val="16"/>
          <w:szCs w:val="16"/>
        </w:rPr>
      </w:pPr>
      <w:r w:rsidRPr="0055184B">
        <w:rPr>
          <w:sz w:val="16"/>
          <w:szCs w:val="16"/>
        </w:rPr>
        <w:t xml:space="preserve">1. </w:t>
      </w:r>
      <w:proofErr w:type="spellStart"/>
      <w:r w:rsidRPr="0055184B">
        <w:rPr>
          <w:sz w:val="16"/>
          <w:szCs w:val="16"/>
        </w:rPr>
        <w:t>Заключить</w:t>
      </w:r>
      <w:proofErr w:type="spellEnd"/>
      <w:r w:rsidRPr="0055184B">
        <w:rPr>
          <w:sz w:val="16"/>
          <w:szCs w:val="16"/>
        </w:rPr>
        <w:t xml:space="preserve"> </w:t>
      </w:r>
      <w:proofErr w:type="spellStart"/>
      <w:r w:rsidRPr="0055184B">
        <w:rPr>
          <w:sz w:val="16"/>
          <w:szCs w:val="16"/>
        </w:rPr>
        <w:t>концессионное</w:t>
      </w:r>
      <w:proofErr w:type="spellEnd"/>
      <w:r w:rsidRPr="0055184B">
        <w:rPr>
          <w:sz w:val="16"/>
          <w:szCs w:val="16"/>
        </w:rPr>
        <w:t xml:space="preserve"> </w:t>
      </w:r>
      <w:proofErr w:type="spellStart"/>
      <w:r w:rsidRPr="0055184B">
        <w:rPr>
          <w:sz w:val="16"/>
          <w:szCs w:val="16"/>
        </w:rPr>
        <w:t>соглашение</w:t>
      </w:r>
      <w:proofErr w:type="spellEnd"/>
      <w:r w:rsidRPr="0055184B">
        <w:rPr>
          <w:sz w:val="16"/>
          <w:szCs w:val="16"/>
        </w:rPr>
        <w:t xml:space="preserve"> в </w:t>
      </w:r>
      <w:proofErr w:type="spellStart"/>
      <w:r w:rsidRPr="0055184B">
        <w:rPr>
          <w:sz w:val="16"/>
          <w:szCs w:val="16"/>
        </w:rPr>
        <w:t>отношении</w:t>
      </w:r>
      <w:proofErr w:type="spellEnd"/>
      <w:r w:rsidRPr="0055184B">
        <w:rPr>
          <w:sz w:val="16"/>
          <w:szCs w:val="16"/>
        </w:rPr>
        <w:t xml:space="preserve"> </w:t>
      </w:r>
      <w:proofErr w:type="spellStart"/>
      <w:r w:rsidRPr="0055184B">
        <w:rPr>
          <w:color w:val="000000"/>
          <w:sz w:val="16"/>
          <w:szCs w:val="16"/>
        </w:rPr>
        <w:t>системы</w:t>
      </w:r>
      <w:proofErr w:type="spellEnd"/>
      <w:r w:rsidRPr="0055184B">
        <w:rPr>
          <w:color w:val="000000"/>
          <w:sz w:val="16"/>
          <w:szCs w:val="16"/>
        </w:rPr>
        <w:t xml:space="preserve"> </w:t>
      </w:r>
      <w:proofErr w:type="spellStart"/>
      <w:r w:rsidRPr="0055184B">
        <w:rPr>
          <w:color w:val="000000"/>
          <w:sz w:val="16"/>
          <w:szCs w:val="16"/>
        </w:rPr>
        <w:t>холодного</w:t>
      </w:r>
      <w:proofErr w:type="spellEnd"/>
      <w:r w:rsidRPr="0055184B">
        <w:rPr>
          <w:color w:val="000000"/>
          <w:sz w:val="16"/>
          <w:szCs w:val="16"/>
        </w:rPr>
        <w:t xml:space="preserve"> </w:t>
      </w:r>
      <w:proofErr w:type="spellStart"/>
      <w:r w:rsidRPr="0055184B">
        <w:rPr>
          <w:color w:val="000000"/>
          <w:sz w:val="16"/>
          <w:szCs w:val="16"/>
        </w:rPr>
        <w:t>водоснабжения</w:t>
      </w:r>
      <w:proofErr w:type="spellEnd"/>
      <w:r w:rsidRPr="0055184B">
        <w:rPr>
          <w:color w:val="000000"/>
          <w:sz w:val="16"/>
          <w:szCs w:val="16"/>
        </w:rPr>
        <w:t xml:space="preserve">, </w:t>
      </w:r>
      <w:proofErr w:type="spellStart"/>
      <w:r w:rsidRPr="0055184B">
        <w:rPr>
          <w:color w:val="000000"/>
          <w:sz w:val="16"/>
          <w:szCs w:val="16"/>
        </w:rPr>
        <w:t>находящейся</w:t>
      </w:r>
      <w:proofErr w:type="spellEnd"/>
      <w:r w:rsidRPr="0055184B">
        <w:rPr>
          <w:color w:val="000000"/>
          <w:sz w:val="16"/>
          <w:szCs w:val="16"/>
        </w:rPr>
        <w:t xml:space="preserve"> </w:t>
      </w:r>
      <w:proofErr w:type="spellStart"/>
      <w:r w:rsidRPr="0055184B">
        <w:rPr>
          <w:color w:val="000000"/>
          <w:sz w:val="16"/>
          <w:szCs w:val="16"/>
        </w:rPr>
        <w:t>на</w:t>
      </w:r>
      <w:proofErr w:type="spellEnd"/>
      <w:r w:rsidRPr="0055184B">
        <w:rPr>
          <w:color w:val="000000"/>
          <w:sz w:val="16"/>
          <w:szCs w:val="16"/>
        </w:rPr>
        <w:t xml:space="preserve"> </w:t>
      </w:r>
      <w:proofErr w:type="spellStart"/>
      <w:r w:rsidRPr="0055184B">
        <w:rPr>
          <w:color w:val="000000"/>
          <w:sz w:val="16"/>
          <w:szCs w:val="16"/>
        </w:rPr>
        <w:t>территории</w:t>
      </w:r>
      <w:proofErr w:type="spellEnd"/>
      <w:r w:rsidRPr="0055184B">
        <w:rPr>
          <w:color w:val="000000"/>
          <w:sz w:val="16"/>
          <w:szCs w:val="16"/>
        </w:rPr>
        <w:t xml:space="preserve"> Любытинского </w:t>
      </w:r>
      <w:proofErr w:type="spellStart"/>
      <w:r w:rsidRPr="0055184B">
        <w:rPr>
          <w:color w:val="000000"/>
          <w:sz w:val="16"/>
          <w:szCs w:val="16"/>
        </w:rPr>
        <w:t>муниципального</w:t>
      </w:r>
      <w:proofErr w:type="spellEnd"/>
      <w:r w:rsidRPr="0055184B">
        <w:rPr>
          <w:color w:val="000000"/>
          <w:sz w:val="16"/>
          <w:szCs w:val="16"/>
        </w:rPr>
        <w:t xml:space="preserve"> </w:t>
      </w:r>
      <w:proofErr w:type="spellStart"/>
      <w:r w:rsidRPr="0055184B">
        <w:rPr>
          <w:color w:val="000000"/>
          <w:sz w:val="16"/>
          <w:szCs w:val="16"/>
        </w:rPr>
        <w:t>района</w:t>
      </w:r>
      <w:proofErr w:type="spellEnd"/>
      <w:r w:rsidRPr="0055184B">
        <w:rPr>
          <w:color w:val="000000"/>
          <w:sz w:val="16"/>
          <w:szCs w:val="16"/>
        </w:rPr>
        <w:t xml:space="preserve">, с </w:t>
      </w:r>
      <w:proofErr w:type="spellStart"/>
      <w:r w:rsidRPr="0055184B">
        <w:rPr>
          <w:color w:val="000000"/>
          <w:sz w:val="16"/>
          <w:szCs w:val="16"/>
        </w:rPr>
        <w:t>единственным</w:t>
      </w:r>
      <w:proofErr w:type="spellEnd"/>
      <w:r w:rsidRPr="0055184B">
        <w:rPr>
          <w:color w:val="000000"/>
          <w:sz w:val="16"/>
          <w:szCs w:val="16"/>
        </w:rPr>
        <w:t xml:space="preserve"> </w:t>
      </w:r>
      <w:proofErr w:type="spellStart"/>
      <w:r w:rsidRPr="0055184B">
        <w:rPr>
          <w:color w:val="000000"/>
          <w:sz w:val="16"/>
          <w:szCs w:val="16"/>
        </w:rPr>
        <w:t>участником</w:t>
      </w:r>
      <w:proofErr w:type="spellEnd"/>
      <w:r w:rsidRPr="0055184B">
        <w:rPr>
          <w:color w:val="000000"/>
          <w:sz w:val="16"/>
          <w:szCs w:val="16"/>
        </w:rPr>
        <w:t xml:space="preserve"> </w:t>
      </w:r>
      <w:proofErr w:type="spellStart"/>
      <w:r w:rsidRPr="0055184B">
        <w:rPr>
          <w:sz w:val="16"/>
          <w:szCs w:val="16"/>
        </w:rPr>
        <w:t>обществом</w:t>
      </w:r>
      <w:proofErr w:type="spellEnd"/>
      <w:r w:rsidRPr="0055184B">
        <w:rPr>
          <w:sz w:val="16"/>
          <w:szCs w:val="16"/>
        </w:rPr>
        <w:t xml:space="preserve"> с </w:t>
      </w:r>
      <w:proofErr w:type="spellStart"/>
      <w:r w:rsidRPr="0055184B">
        <w:rPr>
          <w:sz w:val="16"/>
          <w:szCs w:val="16"/>
        </w:rPr>
        <w:t>ограниченной</w:t>
      </w:r>
      <w:proofErr w:type="spellEnd"/>
      <w:r w:rsidRPr="0055184B">
        <w:rPr>
          <w:sz w:val="16"/>
          <w:szCs w:val="16"/>
        </w:rPr>
        <w:t xml:space="preserve"> </w:t>
      </w:r>
      <w:proofErr w:type="spellStart"/>
      <w:r w:rsidRPr="0055184B">
        <w:rPr>
          <w:sz w:val="16"/>
          <w:szCs w:val="16"/>
        </w:rPr>
        <w:t>ответственностью</w:t>
      </w:r>
      <w:proofErr w:type="spellEnd"/>
      <w:r w:rsidRPr="0055184B">
        <w:rPr>
          <w:sz w:val="16"/>
          <w:szCs w:val="16"/>
        </w:rPr>
        <w:t xml:space="preserve"> «Любытинское </w:t>
      </w:r>
      <w:proofErr w:type="spellStart"/>
      <w:r w:rsidRPr="0055184B">
        <w:rPr>
          <w:sz w:val="16"/>
          <w:szCs w:val="16"/>
        </w:rPr>
        <w:t>водопроводно-канализационное</w:t>
      </w:r>
      <w:proofErr w:type="spellEnd"/>
      <w:r w:rsidRPr="0055184B">
        <w:rPr>
          <w:sz w:val="16"/>
          <w:szCs w:val="16"/>
        </w:rPr>
        <w:t xml:space="preserve"> </w:t>
      </w:r>
      <w:proofErr w:type="spellStart"/>
      <w:r w:rsidRPr="0055184B">
        <w:rPr>
          <w:sz w:val="16"/>
          <w:szCs w:val="16"/>
        </w:rPr>
        <w:t>хозяйство</w:t>
      </w:r>
      <w:proofErr w:type="spellEnd"/>
      <w:r w:rsidRPr="0055184B">
        <w:rPr>
          <w:sz w:val="16"/>
          <w:szCs w:val="16"/>
        </w:rPr>
        <w:t xml:space="preserve">» </w:t>
      </w:r>
      <w:proofErr w:type="spellStart"/>
      <w:r w:rsidRPr="0055184B">
        <w:rPr>
          <w:sz w:val="16"/>
          <w:szCs w:val="16"/>
        </w:rPr>
        <w:t>на</w:t>
      </w:r>
      <w:proofErr w:type="spellEnd"/>
      <w:r w:rsidRPr="0055184B">
        <w:rPr>
          <w:sz w:val="16"/>
          <w:szCs w:val="16"/>
        </w:rPr>
        <w:t xml:space="preserve"> </w:t>
      </w:r>
      <w:proofErr w:type="spellStart"/>
      <w:r w:rsidRPr="0055184B">
        <w:rPr>
          <w:sz w:val="16"/>
          <w:szCs w:val="16"/>
        </w:rPr>
        <w:t>срок</w:t>
      </w:r>
      <w:proofErr w:type="spellEnd"/>
      <w:r w:rsidRPr="0055184B">
        <w:rPr>
          <w:sz w:val="16"/>
          <w:szCs w:val="16"/>
        </w:rPr>
        <w:t xml:space="preserve"> 10 </w:t>
      </w:r>
      <w:proofErr w:type="spellStart"/>
      <w:r w:rsidRPr="0055184B">
        <w:rPr>
          <w:sz w:val="16"/>
          <w:szCs w:val="16"/>
        </w:rPr>
        <w:t>лет</w:t>
      </w:r>
      <w:proofErr w:type="spellEnd"/>
      <w:r w:rsidRPr="0055184B">
        <w:rPr>
          <w:sz w:val="16"/>
          <w:szCs w:val="16"/>
        </w:rPr>
        <w:t xml:space="preserve"> с </w:t>
      </w:r>
      <w:proofErr w:type="spellStart"/>
      <w:r w:rsidRPr="0055184B">
        <w:rPr>
          <w:sz w:val="16"/>
          <w:szCs w:val="16"/>
        </w:rPr>
        <w:t>момента</w:t>
      </w:r>
      <w:proofErr w:type="spellEnd"/>
      <w:r w:rsidRPr="0055184B">
        <w:rPr>
          <w:sz w:val="16"/>
          <w:szCs w:val="16"/>
        </w:rPr>
        <w:t xml:space="preserve"> </w:t>
      </w:r>
      <w:proofErr w:type="spellStart"/>
      <w:r w:rsidRPr="0055184B">
        <w:rPr>
          <w:sz w:val="16"/>
          <w:szCs w:val="16"/>
        </w:rPr>
        <w:t>подписания</w:t>
      </w:r>
      <w:proofErr w:type="spellEnd"/>
      <w:r w:rsidRPr="0055184B">
        <w:rPr>
          <w:sz w:val="16"/>
          <w:szCs w:val="16"/>
        </w:rPr>
        <w:t xml:space="preserve"> </w:t>
      </w:r>
      <w:proofErr w:type="spellStart"/>
      <w:r w:rsidRPr="0055184B">
        <w:rPr>
          <w:sz w:val="16"/>
          <w:szCs w:val="16"/>
        </w:rPr>
        <w:t>концессионного</w:t>
      </w:r>
      <w:proofErr w:type="spellEnd"/>
      <w:r w:rsidRPr="0055184B">
        <w:rPr>
          <w:sz w:val="16"/>
          <w:szCs w:val="16"/>
        </w:rPr>
        <w:t xml:space="preserve"> </w:t>
      </w:r>
      <w:proofErr w:type="spellStart"/>
      <w:r w:rsidRPr="0055184B">
        <w:rPr>
          <w:sz w:val="16"/>
          <w:szCs w:val="16"/>
        </w:rPr>
        <w:t>соглашения</w:t>
      </w:r>
      <w:proofErr w:type="spellEnd"/>
      <w:r w:rsidRPr="0055184B">
        <w:rPr>
          <w:sz w:val="16"/>
          <w:szCs w:val="16"/>
        </w:rPr>
        <w:t xml:space="preserve"> </w:t>
      </w:r>
      <w:proofErr w:type="spellStart"/>
      <w:r w:rsidRPr="0055184B">
        <w:rPr>
          <w:sz w:val="16"/>
          <w:szCs w:val="16"/>
        </w:rPr>
        <w:t>на</w:t>
      </w:r>
      <w:proofErr w:type="spellEnd"/>
      <w:r w:rsidRPr="0055184B">
        <w:rPr>
          <w:sz w:val="16"/>
          <w:szCs w:val="16"/>
        </w:rPr>
        <w:t xml:space="preserve"> </w:t>
      </w:r>
      <w:proofErr w:type="spellStart"/>
      <w:r w:rsidRPr="0055184B">
        <w:rPr>
          <w:sz w:val="16"/>
          <w:szCs w:val="16"/>
        </w:rPr>
        <w:t>условиях</w:t>
      </w:r>
      <w:proofErr w:type="spellEnd"/>
      <w:r w:rsidRPr="0055184B">
        <w:rPr>
          <w:sz w:val="16"/>
          <w:szCs w:val="16"/>
        </w:rPr>
        <w:t xml:space="preserve"> </w:t>
      </w:r>
      <w:proofErr w:type="spellStart"/>
      <w:r w:rsidRPr="0055184B">
        <w:rPr>
          <w:sz w:val="16"/>
          <w:szCs w:val="16"/>
        </w:rPr>
        <w:t>соответствующих</w:t>
      </w:r>
      <w:proofErr w:type="spellEnd"/>
      <w:r w:rsidRPr="0055184B">
        <w:rPr>
          <w:sz w:val="16"/>
          <w:szCs w:val="16"/>
        </w:rPr>
        <w:t xml:space="preserve"> </w:t>
      </w:r>
      <w:proofErr w:type="spellStart"/>
      <w:r w:rsidRPr="0055184B">
        <w:rPr>
          <w:sz w:val="16"/>
          <w:szCs w:val="16"/>
        </w:rPr>
        <w:t>конкурсной</w:t>
      </w:r>
      <w:proofErr w:type="spellEnd"/>
      <w:r w:rsidRPr="0055184B">
        <w:rPr>
          <w:sz w:val="16"/>
          <w:szCs w:val="16"/>
        </w:rPr>
        <w:t xml:space="preserve"> </w:t>
      </w:r>
      <w:proofErr w:type="spellStart"/>
      <w:r w:rsidRPr="0055184B">
        <w:rPr>
          <w:sz w:val="16"/>
          <w:szCs w:val="16"/>
        </w:rPr>
        <w:t>документации</w:t>
      </w:r>
      <w:proofErr w:type="spellEnd"/>
      <w:r w:rsidRPr="0055184B">
        <w:rPr>
          <w:sz w:val="16"/>
          <w:szCs w:val="16"/>
        </w:rPr>
        <w:t>.</w:t>
      </w:r>
    </w:p>
    <w:p w:rsidR="00AC229A" w:rsidRPr="0055184B" w:rsidRDefault="00AC229A" w:rsidP="0055184B">
      <w:pPr>
        <w:pStyle w:val="Standard"/>
        <w:ind w:firstLine="720"/>
        <w:jc w:val="both"/>
        <w:rPr>
          <w:sz w:val="16"/>
          <w:szCs w:val="16"/>
        </w:rPr>
      </w:pPr>
      <w:r w:rsidRPr="0055184B">
        <w:rPr>
          <w:sz w:val="16"/>
          <w:szCs w:val="16"/>
        </w:rPr>
        <w:t xml:space="preserve">2. </w:t>
      </w:r>
      <w:proofErr w:type="spellStart"/>
      <w:r w:rsidRPr="0055184B">
        <w:rPr>
          <w:sz w:val="16"/>
          <w:szCs w:val="16"/>
        </w:rPr>
        <w:t>Подготовить</w:t>
      </w:r>
      <w:proofErr w:type="spellEnd"/>
      <w:r w:rsidRPr="0055184B">
        <w:rPr>
          <w:sz w:val="16"/>
          <w:szCs w:val="16"/>
        </w:rPr>
        <w:t xml:space="preserve"> </w:t>
      </w:r>
      <w:proofErr w:type="spellStart"/>
      <w:r w:rsidRPr="0055184B">
        <w:rPr>
          <w:sz w:val="16"/>
          <w:szCs w:val="16"/>
        </w:rPr>
        <w:t>концессионное</w:t>
      </w:r>
      <w:proofErr w:type="spellEnd"/>
      <w:r w:rsidRPr="0055184B">
        <w:rPr>
          <w:sz w:val="16"/>
          <w:szCs w:val="16"/>
        </w:rPr>
        <w:t xml:space="preserve"> </w:t>
      </w:r>
      <w:proofErr w:type="spellStart"/>
      <w:r w:rsidRPr="0055184B">
        <w:rPr>
          <w:sz w:val="16"/>
          <w:szCs w:val="16"/>
        </w:rPr>
        <w:t>соглашение</w:t>
      </w:r>
      <w:proofErr w:type="spellEnd"/>
      <w:r w:rsidRPr="0055184B">
        <w:rPr>
          <w:sz w:val="16"/>
          <w:szCs w:val="16"/>
        </w:rPr>
        <w:t xml:space="preserve"> в </w:t>
      </w:r>
      <w:proofErr w:type="spellStart"/>
      <w:r w:rsidRPr="0055184B">
        <w:rPr>
          <w:sz w:val="16"/>
          <w:szCs w:val="16"/>
        </w:rPr>
        <w:t>отношении</w:t>
      </w:r>
      <w:proofErr w:type="spellEnd"/>
      <w:r w:rsidRPr="0055184B">
        <w:rPr>
          <w:sz w:val="16"/>
          <w:szCs w:val="16"/>
        </w:rPr>
        <w:t xml:space="preserve"> </w:t>
      </w:r>
      <w:proofErr w:type="spellStart"/>
      <w:r w:rsidRPr="0055184B">
        <w:rPr>
          <w:sz w:val="16"/>
          <w:szCs w:val="16"/>
        </w:rPr>
        <w:t>системы</w:t>
      </w:r>
      <w:proofErr w:type="spellEnd"/>
      <w:r w:rsidRPr="0055184B">
        <w:rPr>
          <w:sz w:val="16"/>
          <w:szCs w:val="16"/>
        </w:rPr>
        <w:t xml:space="preserve"> </w:t>
      </w:r>
      <w:proofErr w:type="spellStart"/>
      <w:r w:rsidRPr="0055184B">
        <w:rPr>
          <w:color w:val="000000"/>
          <w:sz w:val="16"/>
          <w:szCs w:val="16"/>
        </w:rPr>
        <w:t>холодного</w:t>
      </w:r>
      <w:proofErr w:type="spellEnd"/>
      <w:r w:rsidRPr="0055184B">
        <w:rPr>
          <w:color w:val="000000"/>
          <w:sz w:val="16"/>
          <w:szCs w:val="16"/>
        </w:rPr>
        <w:t xml:space="preserve"> </w:t>
      </w:r>
      <w:proofErr w:type="spellStart"/>
      <w:r w:rsidRPr="0055184B">
        <w:rPr>
          <w:color w:val="000000"/>
          <w:sz w:val="16"/>
          <w:szCs w:val="16"/>
        </w:rPr>
        <w:t>водоснабжения</w:t>
      </w:r>
      <w:proofErr w:type="spellEnd"/>
      <w:r w:rsidRPr="0055184B">
        <w:rPr>
          <w:color w:val="000000"/>
          <w:sz w:val="16"/>
          <w:szCs w:val="16"/>
        </w:rPr>
        <w:t xml:space="preserve">, </w:t>
      </w:r>
      <w:proofErr w:type="spellStart"/>
      <w:r w:rsidRPr="0055184B">
        <w:rPr>
          <w:color w:val="000000"/>
          <w:sz w:val="16"/>
          <w:szCs w:val="16"/>
        </w:rPr>
        <w:t>находящейся</w:t>
      </w:r>
      <w:proofErr w:type="spellEnd"/>
      <w:r w:rsidRPr="0055184B">
        <w:rPr>
          <w:color w:val="000000"/>
          <w:sz w:val="16"/>
          <w:szCs w:val="16"/>
        </w:rPr>
        <w:t xml:space="preserve"> </w:t>
      </w:r>
      <w:proofErr w:type="spellStart"/>
      <w:r w:rsidRPr="0055184B">
        <w:rPr>
          <w:color w:val="000000"/>
          <w:sz w:val="16"/>
          <w:szCs w:val="16"/>
        </w:rPr>
        <w:t>на</w:t>
      </w:r>
      <w:proofErr w:type="spellEnd"/>
      <w:r w:rsidRPr="0055184B">
        <w:rPr>
          <w:color w:val="000000"/>
          <w:sz w:val="16"/>
          <w:szCs w:val="16"/>
        </w:rPr>
        <w:t xml:space="preserve"> </w:t>
      </w:r>
      <w:proofErr w:type="spellStart"/>
      <w:r w:rsidRPr="0055184B">
        <w:rPr>
          <w:color w:val="000000"/>
          <w:sz w:val="16"/>
          <w:szCs w:val="16"/>
        </w:rPr>
        <w:t>территории</w:t>
      </w:r>
      <w:proofErr w:type="spellEnd"/>
      <w:r w:rsidRPr="0055184B">
        <w:rPr>
          <w:sz w:val="16"/>
          <w:szCs w:val="16"/>
        </w:rPr>
        <w:t xml:space="preserve"> Любытинского </w:t>
      </w:r>
      <w:proofErr w:type="spellStart"/>
      <w:r w:rsidRPr="0055184B">
        <w:rPr>
          <w:sz w:val="16"/>
          <w:szCs w:val="16"/>
        </w:rPr>
        <w:t>муниципального</w:t>
      </w:r>
      <w:proofErr w:type="spellEnd"/>
      <w:r w:rsidRPr="0055184B">
        <w:rPr>
          <w:sz w:val="16"/>
          <w:szCs w:val="16"/>
        </w:rPr>
        <w:t xml:space="preserve"> </w:t>
      </w:r>
      <w:proofErr w:type="spellStart"/>
      <w:r w:rsidRPr="0055184B">
        <w:rPr>
          <w:sz w:val="16"/>
          <w:szCs w:val="16"/>
        </w:rPr>
        <w:t>района</w:t>
      </w:r>
      <w:proofErr w:type="spellEnd"/>
      <w:r w:rsidRPr="0055184B">
        <w:rPr>
          <w:sz w:val="16"/>
          <w:szCs w:val="16"/>
        </w:rPr>
        <w:t>.</w:t>
      </w:r>
    </w:p>
    <w:p w:rsidR="00AC229A" w:rsidRPr="0055184B" w:rsidRDefault="00AC229A" w:rsidP="0055184B">
      <w:pPr>
        <w:pStyle w:val="Standard"/>
        <w:ind w:firstLine="720"/>
        <w:jc w:val="both"/>
        <w:rPr>
          <w:sz w:val="16"/>
          <w:szCs w:val="16"/>
        </w:rPr>
      </w:pPr>
      <w:r w:rsidRPr="0055184B">
        <w:rPr>
          <w:sz w:val="16"/>
          <w:szCs w:val="16"/>
        </w:rPr>
        <w:t xml:space="preserve">3. </w:t>
      </w:r>
      <w:proofErr w:type="spellStart"/>
      <w:r w:rsidRPr="0055184B">
        <w:rPr>
          <w:sz w:val="16"/>
          <w:szCs w:val="16"/>
        </w:rPr>
        <w:t>Разместить</w:t>
      </w:r>
      <w:proofErr w:type="spellEnd"/>
      <w:r w:rsidRPr="0055184B">
        <w:rPr>
          <w:sz w:val="16"/>
          <w:szCs w:val="16"/>
        </w:rPr>
        <w:t xml:space="preserve"> </w:t>
      </w:r>
      <w:proofErr w:type="spellStart"/>
      <w:r w:rsidRPr="0055184B">
        <w:rPr>
          <w:sz w:val="16"/>
          <w:szCs w:val="16"/>
        </w:rPr>
        <w:t>настоящее</w:t>
      </w:r>
      <w:proofErr w:type="spellEnd"/>
      <w:r w:rsidRPr="0055184B">
        <w:rPr>
          <w:sz w:val="16"/>
          <w:szCs w:val="16"/>
        </w:rPr>
        <w:t xml:space="preserve"> </w:t>
      </w:r>
      <w:proofErr w:type="spellStart"/>
      <w:r w:rsidRPr="0055184B">
        <w:rPr>
          <w:sz w:val="16"/>
          <w:szCs w:val="16"/>
        </w:rPr>
        <w:t>постановление</w:t>
      </w:r>
      <w:proofErr w:type="spellEnd"/>
      <w:r w:rsidRPr="0055184B">
        <w:rPr>
          <w:sz w:val="16"/>
          <w:szCs w:val="16"/>
        </w:rPr>
        <w:t xml:space="preserve"> в </w:t>
      </w:r>
      <w:proofErr w:type="spellStart"/>
      <w:r w:rsidRPr="0055184B">
        <w:rPr>
          <w:sz w:val="16"/>
          <w:szCs w:val="16"/>
        </w:rPr>
        <w:t>бюллетене</w:t>
      </w:r>
      <w:proofErr w:type="spellEnd"/>
      <w:r w:rsidRPr="0055184B">
        <w:rPr>
          <w:sz w:val="16"/>
          <w:szCs w:val="16"/>
        </w:rPr>
        <w:t xml:space="preserve"> «</w:t>
      </w:r>
      <w:proofErr w:type="spellStart"/>
      <w:r w:rsidRPr="0055184B">
        <w:rPr>
          <w:sz w:val="16"/>
          <w:szCs w:val="16"/>
        </w:rPr>
        <w:t>Официальный</w:t>
      </w:r>
      <w:proofErr w:type="spellEnd"/>
      <w:r w:rsidRPr="0055184B">
        <w:rPr>
          <w:sz w:val="16"/>
          <w:szCs w:val="16"/>
        </w:rPr>
        <w:t xml:space="preserve"> </w:t>
      </w:r>
      <w:proofErr w:type="spellStart"/>
      <w:r w:rsidRPr="0055184B">
        <w:rPr>
          <w:sz w:val="16"/>
          <w:szCs w:val="16"/>
        </w:rPr>
        <w:t>вестник</w:t>
      </w:r>
      <w:proofErr w:type="spellEnd"/>
      <w:r w:rsidRPr="0055184B">
        <w:rPr>
          <w:sz w:val="16"/>
          <w:szCs w:val="16"/>
        </w:rPr>
        <w:t xml:space="preserve">» </w:t>
      </w:r>
      <w:proofErr w:type="spellStart"/>
      <w:r w:rsidRPr="0055184B">
        <w:rPr>
          <w:sz w:val="16"/>
          <w:szCs w:val="16"/>
        </w:rPr>
        <w:t>на</w:t>
      </w:r>
      <w:proofErr w:type="spellEnd"/>
      <w:r w:rsidRPr="0055184B">
        <w:rPr>
          <w:sz w:val="16"/>
          <w:szCs w:val="16"/>
        </w:rPr>
        <w:t xml:space="preserve"> </w:t>
      </w:r>
      <w:proofErr w:type="spellStart"/>
      <w:r w:rsidRPr="0055184B">
        <w:rPr>
          <w:sz w:val="16"/>
          <w:szCs w:val="16"/>
        </w:rPr>
        <w:t>официальном</w:t>
      </w:r>
      <w:proofErr w:type="spellEnd"/>
      <w:r w:rsidRPr="0055184B">
        <w:rPr>
          <w:sz w:val="16"/>
          <w:szCs w:val="16"/>
        </w:rPr>
        <w:t xml:space="preserve"> </w:t>
      </w:r>
      <w:proofErr w:type="spellStart"/>
      <w:r w:rsidRPr="0055184B">
        <w:rPr>
          <w:sz w:val="16"/>
          <w:szCs w:val="16"/>
        </w:rPr>
        <w:t>сайте</w:t>
      </w:r>
      <w:proofErr w:type="spellEnd"/>
      <w:r w:rsidRPr="0055184B">
        <w:rPr>
          <w:sz w:val="16"/>
          <w:szCs w:val="16"/>
        </w:rPr>
        <w:t xml:space="preserve"> </w:t>
      </w:r>
      <w:proofErr w:type="spellStart"/>
      <w:r w:rsidRPr="0055184B">
        <w:rPr>
          <w:sz w:val="16"/>
          <w:szCs w:val="16"/>
        </w:rPr>
        <w:t>информационно-телекоммуникационной</w:t>
      </w:r>
      <w:proofErr w:type="spellEnd"/>
      <w:r w:rsidRPr="0055184B">
        <w:rPr>
          <w:sz w:val="16"/>
          <w:szCs w:val="16"/>
        </w:rPr>
        <w:t xml:space="preserve"> </w:t>
      </w:r>
      <w:proofErr w:type="spellStart"/>
      <w:r w:rsidRPr="0055184B">
        <w:rPr>
          <w:sz w:val="16"/>
          <w:szCs w:val="16"/>
        </w:rPr>
        <w:t>сети</w:t>
      </w:r>
      <w:proofErr w:type="spellEnd"/>
      <w:r w:rsidRPr="0055184B">
        <w:rPr>
          <w:sz w:val="16"/>
          <w:szCs w:val="16"/>
        </w:rPr>
        <w:t xml:space="preserve"> «</w:t>
      </w:r>
      <w:proofErr w:type="spellStart"/>
      <w:r w:rsidRPr="0055184B">
        <w:rPr>
          <w:sz w:val="16"/>
          <w:szCs w:val="16"/>
        </w:rPr>
        <w:t>Интернет</w:t>
      </w:r>
      <w:proofErr w:type="spellEnd"/>
      <w:r w:rsidRPr="0055184B">
        <w:rPr>
          <w:sz w:val="16"/>
          <w:szCs w:val="16"/>
        </w:rPr>
        <w:t xml:space="preserve">» http://torgi.gov.ru и </w:t>
      </w:r>
      <w:proofErr w:type="spellStart"/>
      <w:r w:rsidRPr="0055184B">
        <w:rPr>
          <w:sz w:val="16"/>
          <w:szCs w:val="16"/>
        </w:rPr>
        <w:t>на</w:t>
      </w:r>
      <w:proofErr w:type="spellEnd"/>
      <w:r w:rsidRPr="0055184B">
        <w:rPr>
          <w:sz w:val="16"/>
          <w:szCs w:val="16"/>
        </w:rPr>
        <w:t xml:space="preserve"> </w:t>
      </w:r>
      <w:proofErr w:type="spellStart"/>
      <w:r w:rsidRPr="0055184B">
        <w:rPr>
          <w:sz w:val="16"/>
          <w:szCs w:val="16"/>
        </w:rPr>
        <w:t>официальном</w:t>
      </w:r>
      <w:proofErr w:type="spellEnd"/>
      <w:r w:rsidRPr="0055184B">
        <w:rPr>
          <w:sz w:val="16"/>
          <w:szCs w:val="16"/>
        </w:rPr>
        <w:t xml:space="preserve"> </w:t>
      </w:r>
      <w:proofErr w:type="spellStart"/>
      <w:r w:rsidRPr="0055184B">
        <w:rPr>
          <w:sz w:val="16"/>
          <w:szCs w:val="16"/>
        </w:rPr>
        <w:t>сайте</w:t>
      </w:r>
      <w:proofErr w:type="spellEnd"/>
      <w:r w:rsidRPr="0055184B">
        <w:rPr>
          <w:sz w:val="16"/>
          <w:szCs w:val="16"/>
        </w:rPr>
        <w:t xml:space="preserve"> </w:t>
      </w:r>
      <w:proofErr w:type="spellStart"/>
      <w:r w:rsidRPr="0055184B">
        <w:rPr>
          <w:sz w:val="16"/>
          <w:szCs w:val="16"/>
        </w:rPr>
        <w:t>администрации</w:t>
      </w:r>
      <w:proofErr w:type="spellEnd"/>
      <w:r w:rsidRPr="0055184B">
        <w:rPr>
          <w:sz w:val="16"/>
          <w:szCs w:val="16"/>
        </w:rPr>
        <w:t xml:space="preserve"> Любытинского </w:t>
      </w:r>
      <w:proofErr w:type="spellStart"/>
      <w:r w:rsidRPr="0055184B">
        <w:rPr>
          <w:sz w:val="16"/>
          <w:szCs w:val="16"/>
        </w:rPr>
        <w:t>муниципального</w:t>
      </w:r>
      <w:proofErr w:type="spellEnd"/>
      <w:r w:rsidRPr="0055184B">
        <w:rPr>
          <w:sz w:val="16"/>
          <w:szCs w:val="16"/>
        </w:rPr>
        <w:t xml:space="preserve"> </w:t>
      </w:r>
      <w:proofErr w:type="spellStart"/>
      <w:r w:rsidRPr="0055184B">
        <w:rPr>
          <w:sz w:val="16"/>
          <w:szCs w:val="16"/>
        </w:rPr>
        <w:t>района</w:t>
      </w:r>
      <w:proofErr w:type="spellEnd"/>
      <w:r w:rsidRPr="0055184B">
        <w:rPr>
          <w:sz w:val="16"/>
          <w:szCs w:val="16"/>
        </w:rPr>
        <w:t>.</w:t>
      </w:r>
    </w:p>
    <w:p w:rsidR="00AC229A" w:rsidRPr="0055184B" w:rsidRDefault="00AC229A" w:rsidP="0055184B">
      <w:pPr>
        <w:ind w:right="-510"/>
        <w:rPr>
          <w:b/>
          <w:bCs/>
          <w:sz w:val="16"/>
          <w:szCs w:val="16"/>
        </w:rPr>
      </w:pPr>
      <w:r w:rsidRPr="0055184B">
        <w:rPr>
          <w:b/>
          <w:bCs/>
          <w:sz w:val="16"/>
          <w:szCs w:val="16"/>
        </w:rPr>
        <w:t xml:space="preserve">Первый заместитель Главы администрации                                                      </w:t>
      </w:r>
      <w:proofErr w:type="spellStart"/>
      <w:r w:rsidRPr="0055184B">
        <w:rPr>
          <w:b/>
          <w:bCs/>
          <w:sz w:val="16"/>
          <w:szCs w:val="16"/>
        </w:rPr>
        <w:t>С.В.Матвеева</w:t>
      </w:r>
      <w:proofErr w:type="spellEnd"/>
    </w:p>
    <w:p w:rsidR="00474BF3" w:rsidRPr="0055184B" w:rsidRDefault="00474BF3" w:rsidP="0055184B">
      <w:pPr>
        <w:pStyle w:val="8"/>
        <w:ind w:right="-58"/>
        <w:jc w:val="center"/>
        <w:rPr>
          <w:rFonts w:ascii="Times New Roman" w:hAnsi="Times New Roman" w:cs="Times New Roman"/>
          <w:color w:val="000000"/>
          <w:sz w:val="16"/>
          <w:szCs w:val="16"/>
        </w:rPr>
      </w:pPr>
      <w:proofErr w:type="gramStart"/>
      <w:r w:rsidRPr="0055184B">
        <w:rPr>
          <w:rFonts w:ascii="Times New Roman" w:hAnsi="Times New Roman" w:cs="Times New Roman"/>
          <w:color w:val="000000"/>
          <w:sz w:val="16"/>
          <w:szCs w:val="16"/>
        </w:rPr>
        <w:t>Администрация  Любытинского</w:t>
      </w:r>
      <w:proofErr w:type="gramEnd"/>
      <w:r w:rsidRPr="0055184B">
        <w:rPr>
          <w:rFonts w:ascii="Times New Roman" w:hAnsi="Times New Roman" w:cs="Times New Roman"/>
          <w:color w:val="000000"/>
          <w:sz w:val="16"/>
          <w:szCs w:val="16"/>
        </w:rPr>
        <w:t xml:space="preserve"> муниципального района</w:t>
      </w:r>
    </w:p>
    <w:p w:rsidR="00474BF3" w:rsidRPr="0055184B" w:rsidRDefault="00474BF3" w:rsidP="0055184B">
      <w:pPr>
        <w:ind w:right="-58"/>
        <w:jc w:val="center"/>
        <w:rPr>
          <w:b/>
          <w:color w:val="000000"/>
          <w:sz w:val="16"/>
          <w:szCs w:val="16"/>
        </w:rPr>
      </w:pPr>
      <w:r w:rsidRPr="0055184B">
        <w:rPr>
          <w:b/>
          <w:color w:val="000000"/>
          <w:sz w:val="16"/>
          <w:szCs w:val="16"/>
        </w:rPr>
        <w:t>П О С Т А Н О В Л Е Н И Е</w:t>
      </w:r>
    </w:p>
    <w:p w:rsidR="00474BF3" w:rsidRPr="0055184B" w:rsidRDefault="00474BF3" w:rsidP="0055184B">
      <w:pPr>
        <w:ind w:right="-2"/>
        <w:jc w:val="center"/>
        <w:rPr>
          <w:color w:val="000000"/>
          <w:sz w:val="16"/>
          <w:szCs w:val="16"/>
        </w:rPr>
      </w:pPr>
      <w:r w:rsidRPr="0055184B">
        <w:rPr>
          <w:color w:val="000000"/>
          <w:sz w:val="16"/>
          <w:szCs w:val="16"/>
        </w:rPr>
        <w:t xml:space="preserve">от 15.10.2019 № 881 </w:t>
      </w:r>
    </w:p>
    <w:p w:rsidR="00474BF3" w:rsidRPr="0055184B" w:rsidRDefault="00474BF3" w:rsidP="0055184B">
      <w:pPr>
        <w:ind w:right="-2"/>
        <w:jc w:val="center"/>
        <w:rPr>
          <w:color w:val="000000"/>
          <w:sz w:val="16"/>
          <w:szCs w:val="16"/>
        </w:rPr>
      </w:pPr>
      <w:r w:rsidRPr="0055184B">
        <w:rPr>
          <w:sz w:val="16"/>
          <w:szCs w:val="16"/>
        </w:rPr>
        <w:t>р.п.Любытино</w:t>
      </w:r>
    </w:p>
    <w:p w:rsidR="00474BF3" w:rsidRPr="0055184B" w:rsidRDefault="00474BF3" w:rsidP="0055184B">
      <w:pPr>
        <w:ind w:right="-2"/>
        <w:jc w:val="center"/>
        <w:rPr>
          <w:b/>
          <w:sz w:val="16"/>
          <w:szCs w:val="16"/>
          <w:lang w:eastAsia="zh-CN" w:bidi="hi-IN"/>
        </w:rPr>
      </w:pPr>
      <w:r w:rsidRPr="0055184B">
        <w:rPr>
          <w:b/>
          <w:sz w:val="16"/>
          <w:szCs w:val="16"/>
          <w:lang w:eastAsia="zh-CN" w:bidi="hi-IN"/>
        </w:rPr>
        <w:t xml:space="preserve">Об утверждении Плана мероприятий («дорожной карты») по содействию развитию конкуренции на территории Любытинского муниципального района на 2019-2021 годы </w:t>
      </w:r>
    </w:p>
    <w:p w:rsidR="00474BF3" w:rsidRPr="0055184B" w:rsidRDefault="00474BF3" w:rsidP="0055184B">
      <w:pPr>
        <w:jc w:val="both"/>
        <w:rPr>
          <w:b/>
          <w:sz w:val="16"/>
          <w:szCs w:val="16"/>
          <w:lang w:eastAsia="zh-CN" w:bidi="hi-IN"/>
        </w:rPr>
      </w:pPr>
      <w:r w:rsidRPr="0055184B">
        <w:rPr>
          <w:sz w:val="16"/>
          <w:szCs w:val="16"/>
          <w:lang w:eastAsia="zh-CN" w:bidi="hi-IN"/>
        </w:rPr>
        <w:t xml:space="preserve">       В целях реализации Национального плана по развитию конкуренции в Российской Федерации на 2018-2020 годы, утвержденного Указом Президента Российской Федерации от 21 декабря 2017 года № 618 «Об основных направлениях государственной политики по развитию конкуренции», распоряжением Правительства Российской Федерации от 16 августа 2018 года             № 1697-р «План мероприятий («Дорожная карта») по развитию конкуренции в отраслях экономики Российской Федерации и переходу отдельных сфер естественных монополий из состояния </w:t>
      </w:r>
      <w:r w:rsidRPr="0055184B">
        <w:rPr>
          <w:sz w:val="16"/>
          <w:szCs w:val="16"/>
          <w:lang w:eastAsia="zh-CN" w:bidi="hi-IN"/>
        </w:rPr>
        <w:t xml:space="preserve">естественной монополии в состояние конкурентного рынка на 2018-2020 годы» Администрация Любытинского  муниципального района </w:t>
      </w:r>
      <w:r w:rsidRPr="0055184B">
        <w:rPr>
          <w:b/>
          <w:sz w:val="16"/>
          <w:szCs w:val="16"/>
          <w:lang w:eastAsia="zh-CN" w:bidi="hi-IN"/>
        </w:rPr>
        <w:t>ПОСТАНОВЛЯЕТ:</w:t>
      </w:r>
    </w:p>
    <w:p w:rsidR="00474BF3" w:rsidRPr="0055184B" w:rsidRDefault="00474BF3" w:rsidP="0055184B">
      <w:pPr>
        <w:jc w:val="both"/>
        <w:rPr>
          <w:sz w:val="16"/>
          <w:szCs w:val="16"/>
          <w:lang w:eastAsia="zh-CN" w:bidi="hi-IN"/>
        </w:rPr>
      </w:pPr>
      <w:r w:rsidRPr="0055184B">
        <w:rPr>
          <w:sz w:val="16"/>
          <w:szCs w:val="16"/>
          <w:lang w:eastAsia="zh-CN" w:bidi="hi-IN"/>
        </w:rPr>
        <w:tab/>
        <w:t>1.Утвердить прилагаемый План мероприятий («дорожную карту») по содействию развитию конкуренции на территории Любытинского муниципального района на 2019-2021 годы (далее План).</w:t>
      </w:r>
    </w:p>
    <w:p w:rsidR="00474BF3" w:rsidRPr="0055184B" w:rsidRDefault="00474BF3" w:rsidP="0055184B">
      <w:pPr>
        <w:jc w:val="both"/>
        <w:rPr>
          <w:sz w:val="16"/>
          <w:szCs w:val="16"/>
          <w:lang w:eastAsia="zh-CN" w:bidi="hi-IN"/>
        </w:rPr>
      </w:pPr>
      <w:r w:rsidRPr="0055184B">
        <w:rPr>
          <w:sz w:val="16"/>
          <w:szCs w:val="16"/>
          <w:lang w:eastAsia="zh-CN" w:bidi="hi-IN"/>
        </w:rPr>
        <w:tab/>
        <w:t>2.Уполномоченным органом, ответственным за выполнение Плана, считать отдел экономики, потребительского рынка и сельского хозяйства комитета инвестиционной политики Администрации муниципального района.</w:t>
      </w:r>
    </w:p>
    <w:p w:rsidR="00474BF3" w:rsidRPr="0055184B" w:rsidRDefault="00474BF3" w:rsidP="0055184B">
      <w:pPr>
        <w:jc w:val="both"/>
        <w:rPr>
          <w:sz w:val="16"/>
          <w:szCs w:val="16"/>
          <w:lang w:eastAsia="zh-CN" w:bidi="hi-IN"/>
        </w:rPr>
      </w:pPr>
      <w:r w:rsidRPr="0055184B">
        <w:rPr>
          <w:sz w:val="16"/>
          <w:szCs w:val="16"/>
          <w:lang w:eastAsia="zh-CN" w:bidi="hi-IN"/>
        </w:rPr>
        <w:tab/>
        <w:t>3.Контроль за исполнением настоящего постановления возложить на первого заместителя Главы администрации муниципального района Матвееву С.В.</w:t>
      </w:r>
    </w:p>
    <w:p w:rsidR="00474BF3" w:rsidRPr="0055184B" w:rsidRDefault="00474BF3" w:rsidP="0055184B">
      <w:pPr>
        <w:jc w:val="both"/>
        <w:rPr>
          <w:color w:val="000000"/>
          <w:sz w:val="16"/>
          <w:szCs w:val="16"/>
        </w:rPr>
      </w:pPr>
      <w:r w:rsidRPr="0055184B">
        <w:rPr>
          <w:sz w:val="16"/>
          <w:szCs w:val="16"/>
          <w:lang w:eastAsia="zh-CN" w:bidi="hi-IN"/>
        </w:rPr>
        <w:tab/>
        <w:t>4.Считать утратившим силу постановление Администрации муниципального района от 22.03.2019 № 270</w:t>
      </w:r>
      <w:r w:rsidRPr="0055184B">
        <w:rPr>
          <w:b/>
          <w:color w:val="000000"/>
          <w:sz w:val="16"/>
          <w:szCs w:val="16"/>
        </w:rPr>
        <w:t xml:space="preserve"> </w:t>
      </w:r>
      <w:r w:rsidRPr="0055184B">
        <w:rPr>
          <w:color w:val="000000"/>
          <w:sz w:val="16"/>
          <w:szCs w:val="16"/>
        </w:rPr>
        <w:t>«Об утверждении Плана мероприятий («дорожной карты</w:t>
      </w:r>
      <w:proofErr w:type="gramStart"/>
      <w:r w:rsidRPr="0055184B">
        <w:rPr>
          <w:color w:val="000000"/>
          <w:sz w:val="16"/>
          <w:szCs w:val="16"/>
        </w:rPr>
        <w:t>»)  по</w:t>
      </w:r>
      <w:proofErr w:type="gramEnd"/>
      <w:r w:rsidRPr="0055184B">
        <w:rPr>
          <w:color w:val="000000"/>
          <w:sz w:val="16"/>
          <w:szCs w:val="16"/>
        </w:rPr>
        <w:t xml:space="preserve"> содействию развитию конкуренции на территории Любытинского муниципального района на 2019-2021 годы». </w:t>
      </w:r>
    </w:p>
    <w:p w:rsidR="00474BF3" w:rsidRPr="0055184B" w:rsidRDefault="00474BF3" w:rsidP="0055184B">
      <w:pPr>
        <w:jc w:val="both"/>
        <w:rPr>
          <w:sz w:val="16"/>
          <w:szCs w:val="16"/>
          <w:lang w:eastAsia="zh-CN" w:bidi="hi-IN"/>
        </w:rPr>
      </w:pPr>
      <w:r w:rsidRPr="0055184B">
        <w:rPr>
          <w:sz w:val="16"/>
          <w:szCs w:val="16"/>
          <w:lang w:eastAsia="zh-CN" w:bidi="hi-IN"/>
        </w:rPr>
        <w:tab/>
        <w:t>5.Опубликовать постановление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474BF3" w:rsidRPr="0055184B" w:rsidRDefault="00474BF3" w:rsidP="0055184B">
      <w:pPr>
        <w:ind w:right="-510"/>
        <w:rPr>
          <w:b/>
          <w:bCs/>
          <w:sz w:val="16"/>
          <w:szCs w:val="16"/>
        </w:rPr>
      </w:pPr>
      <w:r w:rsidRPr="0055184B">
        <w:rPr>
          <w:b/>
          <w:bCs/>
          <w:sz w:val="16"/>
          <w:szCs w:val="16"/>
        </w:rPr>
        <w:t xml:space="preserve">Первый заместитель Главы администрации                                                          </w:t>
      </w:r>
      <w:proofErr w:type="spellStart"/>
      <w:r w:rsidRPr="0055184B">
        <w:rPr>
          <w:b/>
          <w:bCs/>
          <w:sz w:val="16"/>
          <w:szCs w:val="16"/>
        </w:rPr>
        <w:t>С.В.Матвеева</w:t>
      </w:r>
      <w:proofErr w:type="spellEnd"/>
      <w:r w:rsidRPr="0055184B">
        <w:rPr>
          <w:b/>
          <w:bCs/>
          <w:sz w:val="16"/>
          <w:szCs w:val="16"/>
        </w:rPr>
        <w:t xml:space="preserve"> </w:t>
      </w:r>
    </w:p>
    <w:p w:rsidR="00474BF3" w:rsidRPr="0055184B" w:rsidRDefault="00474BF3" w:rsidP="0055184B">
      <w:pPr>
        <w:ind w:right="-510"/>
        <w:jc w:val="center"/>
        <w:rPr>
          <w:bCs/>
          <w:sz w:val="16"/>
          <w:szCs w:val="16"/>
        </w:rPr>
      </w:pPr>
      <w:r w:rsidRPr="0055184B">
        <w:rPr>
          <w:bCs/>
          <w:sz w:val="16"/>
          <w:szCs w:val="16"/>
        </w:rPr>
        <w:t xml:space="preserve">                                                                                                                         Утвержден</w:t>
      </w:r>
    </w:p>
    <w:p w:rsidR="00474BF3" w:rsidRPr="0055184B" w:rsidRDefault="00474BF3" w:rsidP="0055184B">
      <w:pPr>
        <w:ind w:right="-510"/>
        <w:jc w:val="center"/>
        <w:rPr>
          <w:bCs/>
          <w:sz w:val="16"/>
          <w:szCs w:val="16"/>
        </w:rPr>
      </w:pPr>
      <w:r w:rsidRPr="0055184B">
        <w:rPr>
          <w:bCs/>
          <w:sz w:val="16"/>
          <w:szCs w:val="16"/>
        </w:rPr>
        <w:t xml:space="preserve">                                                                                                                          постановлением Администрации</w:t>
      </w:r>
    </w:p>
    <w:p w:rsidR="00474BF3" w:rsidRPr="0055184B" w:rsidRDefault="00474BF3" w:rsidP="0055184B">
      <w:pPr>
        <w:ind w:right="-510"/>
        <w:jc w:val="center"/>
        <w:rPr>
          <w:bCs/>
          <w:sz w:val="16"/>
          <w:szCs w:val="16"/>
        </w:rPr>
      </w:pPr>
      <w:r w:rsidRPr="0055184B">
        <w:rPr>
          <w:bCs/>
          <w:sz w:val="16"/>
          <w:szCs w:val="16"/>
        </w:rPr>
        <w:t xml:space="preserve">                                                                                                                           муниципального района</w:t>
      </w:r>
    </w:p>
    <w:p w:rsidR="00474BF3" w:rsidRPr="0055184B" w:rsidRDefault="00474BF3" w:rsidP="0055184B">
      <w:pPr>
        <w:ind w:right="-510"/>
        <w:jc w:val="center"/>
        <w:rPr>
          <w:bCs/>
          <w:sz w:val="16"/>
          <w:szCs w:val="16"/>
        </w:rPr>
      </w:pPr>
      <w:r w:rsidRPr="0055184B">
        <w:rPr>
          <w:bCs/>
          <w:sz w:val="16"/>
          <w:szCs w:val="16"/>
        </w:rPr>
        <w:t xml:space="preserve">                                                                                                                             от 15.10.2019 № 881</w:t>
      </w:r>
    </w:p>
    <w:p w:rsidR="00474BF3" w:rsidRPr="0055184B" w:rsidRDefault="00474BF3" w:rsidP="0055184B">
      <w:pPr>
        <w:ind w:right="-115"/>
        <w:jc w:val="center"/>
        <w:rPr>
          <w:b/>
          <w:bCs/>
          <w:sz w:val="16"/>
          <w:szCs w:val="16"/>
        </w:rPr>
      </w:pPr>
      <w:r w:rsidRPr="0055184B">
        <w:rPr>
          <w:b/>
          <w:sz w:val="16"/>
          <w:szCs w:val="16"/>
          <w:lang w:eastAsia="zh-CN" w:bidi="hi-IN"/>
        </w:rPr>
        <w:t>План мероприятий («дорожная карта») по содействию развитию конкуренции на территории Любытинского муниципального района на 2019-2021 годы</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820"/>
        <w:gridCol w:w="1931"/>
        <w:gridCol w:w="1046"/>
        <w:gridCol w:w="2131"/>
      </w:tblGrid>
      <w:tr w:rsidR="00474BF3" w:rsidRPr="0055184B" w:rsidTr="000E3DCF">
        <w:trPr>
          <w:trHeight w:val="20"/>
        </w:trPr>
        <w:tc>
          <w:tcPr>
            <w:tcW w:w="562" w:type="dxa"/>
            <w:shd w:val="clear" w:color="auto" w:fill="auto"/>
          </w:tcPr>
          <w:p w:rsidR="00474BF3" w:rsidRPr="0055184B" w:rsidRDefault="00474BF3" w:rsidP="0055184B">
            <w:pPr>
              <w:ind w:right="-43"/>
              <w:jc w:val="center"/>
              <w:rPr>
                <w:sz w:val="16"/>
                <w:szCs w:val="16"/>
              </w:rPr>
            </w:pPr>
            <w:r w:rsidRPr="0055184B">
              <w:rPr>
                <w:sz w:val="16"/>
                <w:szCs w:val="16"/>
              </w:rPr>
              <w:t>№</w:t>
            </w:r>
          </w:p>
          <w:p w:rsidR="00474BF3" w:rsidRPr="0055184B" w:rsidRDefault="00474BF3" w:rsidP="0055184B">
            <w:pPr>
              <w:ind w:right="-43"/>
              <w:jc w:val="center"/>
              <w:rPr>
                <w:sz w:val="16"/>
                <w:szCs w:val="16"/>
              </w:rPr>
            </w:pPr>
            <w:r w:rsidRPr="0055184B">
              <w:rPr>
                <w:sz w:val="16"/>
                <w:szCs w:val="16"/>
              </w:rPr>
              <w:t>п/п</w:t>
            </w:r>
          </w:p>
        </w:tc>
        <w:tc>
          <w:tcPr>
            <w:tcW w:w="4820" w:type="dxa"/>
            <w:shd w:val="clear" w:color="auto" w:fill="auto"/>
          </w:tcPr>
          <w:p w:rsidR="00474BF3" w:rsidRPr="0055184B" w:rsidRDefault="00474BF3" w:rsidP="0055184B">
            <w:pPr>
              <w:pStyle w:val="ConsPlusNormal"/>
              <w:ind w:right="-43" w:firstLine="0"/>
              <w:jc w:val="center"/>
              <w:rPr>
                <w:rFonts w:ascii="Times New Roman" w:hAnsi="Times New Roman" w:cs="Times New Roman"/>
                <w:sz w:val="16"/>
                <w:szCs w:val="16"/>
              </w:rPr>
            </w:pPr>
            <w:r w:rsidRPr="0055184B">
              <w:rPr>
                <w:rFonts w:ascii="Times New Roman" w:hAnsi="Times New Roman" w:cs="Times New Roman"/>
                <w:sz w:val="16"/>
                <w:szCs w:val="16"/>
              </w:rPr>
              <w:t>Наименование мероприятия</w:t>
            </w:r>
          </w:p>
        </w:tc>
        <w:tc>
          <w:tcPr>
            <w:tcW w:w="1931" w:type="dxa"/>
            <w:shd w:val="clear" w:color="auto" w:fill="auto"/>
          </w:tcPr>
          <w:p w:rsidR="00474BF3" w:rsidRPr="0055184B" w:rsidRDefault="00474BF3" w:rsidP="0055184B">
            <w:pPr>
              <w:pStyle w:val="ConsPlusNormal"/>
              <w:ind w:right="-43" w:firstLine="0"/>
              <w:jc w:val="center"/>
              <w:rPr>
                <w:rFonts w:ascii="Times New Roman" w:hAnsi="Times New Roman" w:cs="Times New Roman"/>
                <w:sz w:val="16"/>
                <w:szCs w:val="16"/>
              </w:rPr>
            </w:pPr>
            <w:r w:rsidRPr="0055184B">
              <w:rPr>
                <w:rFonts w:ascii="Times New Roman" w:hAnsi="Times New Roman" w:cs="Times New Roman"/>
                <w:sz w:val="16"/>
                <w:szCs w:val="16"/>
              </w:rPr>
              <w:t>Ожидаемый результат</w:t>
            </w:r>
          </w:p>
        </w:tc>
        <w:tc>
          <w:tcPr>
            <w:tcW w:w="1046" w:type="dxa"/>
            <w:shd w:val="clear" w:color="auto" w:fill="auto"/>
          </w:tcPr>
          <w:p w:rsidR="00474BF3" w:rsidRPr="0055184B" w:rsidRDefault="00474BF3" w:rsidP="0055184B">
            <w:pPr>
              <w:pStyle w:val="ConsPlusNormal"/>
              <w:ind w:right="-43" w:firstLine="0"/>
              <w:jc w:val="center"/>
              <w:rPr>
                <w:rFonts w:ascii="Times New Roman" w:hAnsi="Times New Roman" w:cs="Times New Roman"/>
                <w:sz w:val="16"/>
                <w:szCs w:val="16"/>
              </w:rPr>
            </w:pPr>
            <w:r w:rsidRPr="0055184B">
              <w:rPr>
                <w:rFonts w:ascii="Times New Roman" w:hAnsi="Times New Roman" w:cs="Times New Roman"/>
                <w:sz w:val="16"/>
                <w:szCs w:val="16"/>
              </w:rPr>
              <w:t xml:space="preserve">Срок </w:t>
            </w:r>
          </w:p>
          <w:p w:rsidR="00474BF3" w:rsidRPr="0055184B" w:rsidRDefault="00474BF3" w:rsidP="0055184B">
            <w:pPr>
              <w:pStyle w:val="ConsPlusNormal"/>
              <w:ind w:right="-43" w:firstLine="0"/>
              <w:jc w:val="center"/>
              <w:rPr>
                <w:rFonts w:ascii="Times New Roman" w:hAnsi="Times New Roman" w:cs="Times New Roman"/>
                <w:sz w:val="16"/>
                <w:szCs w:val="16"/>
              </w:rPr>
            </w:pPr>
            <w:r w:rsidRPr="0055184B">
              <w:rPr>
                <w:rFonts w:ascii="Times New Roman" w:hAnsi="Times New Roman" w:cs="Times New Roman"/>
                <w:sz w:val="16"/>
                <w:szCs w:val="16"/>
              </w:rPr>
              <w:t>исполнения</w:t>
            </w:r>
          </w:p>
        </w:tc>
        <w:tc>
          <w:tcPr>
            <w:tcW w:w="2131" w:type="dxa"/>
            <w:shd w:val="clear" w:color="auto" w:fill="auto"/>
          </w:tcPr>
          <w:p w:rsidR="00474BF3" w:rsidRPr="0055184B" w:rsidRDefault="00474BF3" w:rsidP="0055184B">
            <w:pPr>
              <w:pStyle w:val="ConsPlusNormal"/>
              <w:ind w:right="-43" w:firstLine="0"/>
              <w:jc w:val="center"/>
              <w:rPr>
                <w:rFonts w:ascii="Times New Roman" w:hAnsi="Times New Roman" w:cs="Times New Roman"/>
                <w:sz w:val="16"/>
                <w:szCs w:val="16"/>
              </w:rPr>
            </w:pPr>
            <w:r w:rsidRPr="0055184B">
              <w:rPr>
                <w:rFonts w:ascii="Times New Roman" w:hAnsi="Times New Roman" w:cs="Times New Roman"/>
                <w:sz w:val="16"/>
                <w:szCs w:val="16"/>
              </w:rPr>
              <w:t xml:space="preserve">Ответственные </w:t>
            </w:r>
          </w:p>
          <w:p w:rsidR="00474BF3" w:rsidRPr="0055184B" w:rsidRDefault="00474BF3" w:rsidP="0055184B">
            <w:pPr>
              <w:pStyle w:val="ConsPlusNormal"/>
              <w:ind w:right="-43" w:firstLine="0"/>
              <w:jc w:val="center"/>
              <w:rPr>
                <w:rFonts w:ascii="Times New Roman" w:hAnsi="Times New Roman" w:cs="Times New Roman"/>
                <w:sz w:val="16"/>
                <w:szCs w:val="16"/>
              </w:rPr>
            </w:pPr>
            <w:r w:rsidRPr="0055184B">
              <w:rPr>
                <w:rFonts w:ascii="Times New Roman" w:hAnsi="Times New Roman" w:cs="Times New Roman"/>
                <w:sz w:val="16"/>
                <w:szCs w:val="16"/>
              </w:rPr>
              <w:t xml:space="preserve">исполнители </w:t>
            </w:r>
          </w:p>
          <w:p w:rsidR="00474BF3" w:rsidRPr="0055184B" w:rsidRDefault="00474BF3" w:rsidP="0055184B">
            <w:pPr>
              <w:pStyle w:val="ConsPlusNormal"/>
              <w:ind w:right="-43" w:firstLine="0"/>
              <w:jc w:val="center"/>
              <w:rPr>
                <w:rFonts w:ascii="Times New Roman" w:hAnsi="Times New Roman" w:cs="Times New Roman"/>
                <w:sz w:val="16"/>
                <w:szCs w:val="16"/>
              </w:rPr>
            </w:pPr>
            <w:r w:rsidRPr="0055184B">
              <w:rPr>
                <w:rFonts w:ascii="Times New Roman" w:hAnsi="Times New Roman" w:cs="Times New Roman"/>
                <w:sz w:val="16"/>
                <w:szCs w:val="16"/>
              </w:rPr>
              <w:t>(соисполнители)</w:t>
            </w:r>
          </w:p>
        </w:tc>
      </w:tr>
      <w:tr w:rsidR="00474BF3" w:rsidRPr="0055184B" w:rsidTr="00474BF3">
        <w:trPr>
          <w:trHeight w:val="20"/>
        </w:trPr>
        <w:tc>
          <w:tcPr>
            <w:tcW w:w="10490" w:type="dxa"/>
            <w:gridSpan w:val="5"/>
            <w:shd w:val="clear" w:color="auto" w:fill="auto"/>
          </w:tcPr>
          <w:p w:rsidR="00474BF3" w:rsidRPr="0055184B" w:rsidRDefault="00474BF3" w:rsidP="0055184B">
            <w:pPr>
              <w:pStyle w:val="a3"/>
              <w:ind w:left="0" w:right="-510"/>
              <w:jc w:val="center"/>
              <w:rPr>
                <w:b/>
                <w:sz w:val="16"/>
                <w:szCs w:val="16"/>
              </w:rPr>
            </w:pPr>
            <w:bookmarkStart w:id="23" w:name="bookmark1"/>
            <w:r w:rsidRPr="0055184B">
              <w:rPr>
                <w:b/>
                <w:sz w:val="16"/>
                <w:szCs w:val="16"/>
                <w:lang w:val="en-US"/>
              </w:rPr>
              <w:t>I</w:t>
            </w:r>
            <w:r w:rsidRPr="0055184B">
              <w:rPr>
                <w:b/>
                <w:sz w:val="16"/>
                <w:szCs w:val="16"/>
              </w:rPr>
              <w:t xml:space="preserve">.Системные мероприятия по содействию развитию конкуренции в </w:t>
            </w:r>
            <w:bookmarkEnd w:id="23"/>
            <w:r w:rsidRPr="0055184B">
              <w:rPr>
                <w:b/>
                <w:sz w:val="16"/>
                <w:szCs w:val="16"/>
              </w:rPr>
              <w:t>Любытинском районе</w:t>
            </w:r>
          </w:p>
        </w:tc>
      </w:tr>
      <w:tr w:rsidR="00474BF3" w:rsidRPr="0055184B" w:rsidTr="009E763D">
        <w:trPr>
          <w:trHeight w:val="20"/>
        </w:trPr>
        <w:tc>
          <w:tcPr>
            <w:tcW w:w="562" w:type="dxa"/>
            <w:shd w:val="clear" w:color="auto" w:fill="auto"/>
          </w:tcPr>
          <w:p w:rsidR="00474BF3" w:rsidRPr="0055184B" w:rsidRDefault="00474BF3" w:rsidP="0055184B">
            <w:pPr>
              <w:ind w:right="-108"/>
              <w:jc w:val="center"/>
              <w:rPr>
                <w:b/>
                <w:sz w:val="16"/>
                <w:szCs w:val="16"/>
              </w:rPr>
            </w:pPr>
          </w:p>
          <w:p w:rsidR="00474BF3" w:rsidRPr="0055184B" w:rsidRDefault="00474BF3" w:rsidP="0055184B">
            <w:pPr>
              <w:ind w:right="-108"/>
              <w:jc w:val="center"/>
              <w:rPr>
                <w:b/>
                <w:sz w:val="16"/>
                <w:szCs w:val="16"/>
              </w:rPr>
            </w:pPr>
            <w:r w:rsidRPr="0055184B">
              <w:rPr>
                <w:b/>
                <w:sz w:val="16"/>
                <w:szCs w:val="16"/>
              </w:rPr>
              <w:t>1.</w:t>
            </w:r>
          </w:p>
        </w:tc>
        <w:tc>
          <w:tcPr>
            <w:tcW w:w="9928" w:type="dxa"/>
            <w:gridSpan w:val="4"/>
            <w:shd w:val="clear" w:color="auto" w:fill="auto"/>
          </w:tcPr>
          <w:p w:rsidR="00474BF3" w:rsidRPr="0055184B" w:rsidRDefault="00474BF3" w:rsidP="0055184B">
            <w:pPr>
              <w:jc w:val="center"/>
              <w:rPr>
                <w:b/>
                <w:sz w:val="16"/>
                <w:szCs w:val="16"/>
              </w:rPr>
            </w:pPr>
            <w:r w:rsidRPr="0055184B">
              <w:rPr>
                <w:b/>
                <w:sz w:val="16"/>
                <w:szCs w:val="16"/>
              </w:rPr>
              <w:t>Развитие конкуренции при осуществлении процедур муниципальных закупок, а также закупок хозяйствующих субъектов, доля субъекта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r>
      <w:tr w:rsidR="00474BF3" w:rsidRPr="0055184B" w:rsidTr="000E3DCF">
        <w:trPr>
          <w:trHeight w:val="20"/>
        </w:trPr>
        <w:tc>
          <w:tcPr>
            <w:tcW w:w="562"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sz w:val="16"/>
                <w:szCs w:val="16"/>
              </w:rPr>
            </w:pPr>
            <w:r w:rsidRPr="0055184B">
              <w:rPr>
                <w:sz w:val="16"/>
                <w:szCs w:val="16"/>
              </w:rPr>
              <w:t>1.1.</w:t>
            </w:r>
          </w:p>
        </w:tc>
        <w:tc>
          <w:tcPr>
            <w:tcW w:w="4820" w:type="dxa"/>
            <w:shd w:val="clear" w:color="auto" w:fill="auto"/>
          </w:tcPr>
          <w:p w:rsidR="00474BF3" w:rsidRPr="0055184B" w:rsidRDefault="00474BF3" w:rsidP="0055184B">
            <w:pPr>
              <w:ind w:right="34"/>
              <w:jc w:val="both"/>
              <w:rPr>
                <w:sz w:val="16"/>
                <w:szCs w:val="16"/>
              </w:rPr>
            </w:pPr>
            <w:r w:rsidRPr="0055184B">
              <w:rPr>
                <w:sz w:val="16"/>
                <w:szCs w:val="16"/>
              </w:rPr>
              <w:t>Развитие конкуренции при осуществлении процедур муниципальных закупок, в том числе за счет расширения участия в указанных процедурах субъектов малого и среднего предпринимательства</w:t>
            </w:r>
          </w:p>
        </w:tc>
        <w:tc>
          <w:tcPr>
            <w:tcW w:w="1931" w:type="dxa"/>
            <w:shd w:val="clear" w:color="auto" w:fill="auto"/>
          </w:tcPr>
          <w:p w:rsidR="00474BF3" w:rsidRPr="0055184B" w:rsidRDefault="00474BF3" w:rsidP="0055184B">
            <w:pPr>
              <w:ind w:right="-108"/>
              <w:jc w:val="center"/>
              <w:rPr>
                <w:sz w:val="16"/>
                <w:szCs w:val="16"/>
              </w:rPr>
            </w:pPr>
            <w:r w:rsidRPr="0055184B">
              <w:rPr>
                <w:sz w:val="16"/>
                <w:szCs w:val="16"/>
              </w:rPr>
              <w:t>увеличение доли закупок у субъектов малого и среднего предпринимательства</w:t>
            </w:r>
          </w:p>
        </w:tc>
        <w:tc>
          <w:tcPr>
            <w:tcW w:w="1046"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sz w:val="16"/>
                <w:szCs w:val="16"/>
              </w:rPr>
            </w:pPr>
            <w:r w:rsidRPr="0055184B">
              <w:rPr>
                <w:sz w:val="16"/>
                <w:szCs w:val="16"/>
              </w:rPr>
              <w:t>2019-2021</w:t>
            </w:r>
          </w:p>
          <w:p w:rsidR="00474BF3" w:rsidRPr="0055184B" w:rsidRDefault="00474BF3" w:rsidP="0055184B">
            <w:pPr>
              <w:ind w:right="-108"/>
              <w:jc w:val="center"/>
              <w:rPr>
                <w:sz w:val="16"/>
                <w:szCs w:val="16"/>
              </w:rPr>
            </w:pPr>
            <w:r w:rsidRPr="0055184B">
              <w:rPr>
                <w:sz w:val="16"/>
                <w:szCs w:val="16"/>
              </w:rPr>
              <w:t>годы</w:t>
            </w:r>
          </w:p>
        </w:tc>
        <w:tc>
          <w:tcPr>
            <w:tcW w:w="2131" w:type="dxa"/>
            <w:shd w:val="clear" w:color="auto" w:fill="auto"/>
          </w:tcPr>
          <w:p w:rsidR="00474BF3" w:rsidRPr="0055184B" w:rsidRDefault="00474BF3" w:rsidP="0055184B">
            <w:pPr>
              <w:ind w:right="-108"/>
              <w:jc w:val="center"/>
              <w:rPr>
                <w:sz w:val="16"/>
                <w:szCs w:val="16"/>
              </w:rPr>
            </w:pPr>
            <w:r w:rsidRPr="0055184B">
              <w:rPr>
                <w:sz w:val="16"/>
                <w:szCs w:val="16"/>
              </w:rPr>
              <w:t>Администрация Любытинского муниципального района (отдел муниципальных закупок)</w:t>
            </w:r>
          </w:p>
        </w:tc>
      </w:tr>
      <w:tr w:rsidR="00474BF3" w:rsidRPr="0055184B" w:rsidTr="000E3DCF">
        <w:trPr>
          <w:trHeight w:val="20"/>
        </w:trPr>
        <w:tc>
          <w:tcPr>
            <w:tcW w:w="562"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sz w:val="16"/>
                <w:szCs w:val="16"/>
              </w:rPr>
            </w:pPr>
            <w:r w:rsidRPr="0055184B">
              <w:rPr>
                <w:sz w:val="16"/>
                <w:szCs w:val="16"/>
              </w:rPr>
              <w:t>1.2.</w:t>
            </w:r>
          </w:p>
        </w:tc>
        <w:tc>
          <w:tcPr>
            <w:tcW w:w="4820" w:type="dxa"/>
            <w:shd w:val="clear" w:color="auto" w:fill="auto"/>
          </w:tcPr>
          <w:p w:rsidR="00474BF3" w:rsidRPr="0055184B" w:rsidRDefault="00474BF3" w:rsidP="0055184B">
            <w:pPr>
              <w:ind w:right="34"/>
              <w:jc w:val="both"/>
              <w:rPr>
                <w:sz w:val="16"/>
                <w:szCs w:val="16"/>
              </w:rPr>
            </w:pPr>
            <w:r w:rsidRPr="0055184B">
              <w:rPr>
                <w:sz w:val="16"/>
                <w:szCs w:val="16"/>
              </w:rPr>
              <w:t>Перевод закупок малого объёма, осуществляемых у единственного поставщика (подрядчика, исполнителя), в конкурентную форму с использованием информационного ресурса</w:t>
            </w:r>
          </w:p>
        </w:tc>
        <w:tc>
          <w:tcPr>
            <w:tcW w:w="1931" w:type="dxa"/>
            <w:shd w:val="clear" w:color="auto" w:fill="auto"/>
          </w:tcPr>
          <w:p w:rsidR="00474BF3" w:rsidRPr="0055184B" w:rsidRDefault="00474BF3" w:rsidP="0055184B">
            <w:pPr>
              <w:ind w:right="-108"/>
              <w:jc w:val="center"/>
              <w:rPr>
                <w:sz w:val="16"/>
                <w:szCs w:val="16"/>
              </w:rPr>
            </w:pPr>
            <w:r w:rsidRPr="0055184B">
              <w:rPr>
                <w:sz w:val="16"/>
                <w:szCs w:val="16"/>
              </w:rPr>
              <w:t>увеличение среднего числа участников закупок</w:t>
            </w:r>
          </w:p>
        </w:tc>
        <w:tc>
          <w:tcPr>
            <w:tcW w:w="1046"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sz w:val="16"/>
                <w:szCs w:val="16"/>
              </w:rPr>
            </w:pPr>
            <w:r w:rsidRPr="0055184B">
              <w:rPr>
                <w:sz w:val="16"/>
                <w:szCs w:val="16"/>
              </w:rPr>
              <w:t>2020-2021                годы</w:t>
            </w:r>
          </w:p>
        </w:tc>
        <w:tc>
          <w:tcPr>
            <w:tcW w:w="2131" w:type="dxa"/>
            <w:shd w:val="clear" w:color="auto" w:fill="auto"/>
          </w:tcPr>
          <w:p w:rsidR="00474BF3" w:rsidRPr="0055184B" w:rsidRDefault="00474BF3" w:rsidP="0055184B">
            <w:pPr>
              <w:ind w:right="-108"/>
              <w:jc w:val="center"/>
              <w:rPr>
                <w:sz w:val="16"/>
                <w:szCs w:val="16"/>
              </w:rPr>
            </w:pPr>
            <w:r w:rsidRPr="0055184B">
              <w:rPr>
                <w:sz w:val="16"/>
                <w:szCs w:val="16"/>
              </w:rPr>
              <w:t>Администрация Любытинского муниципального района (отдел муниципальных закупок)</w:t>
            </w:r>
          </w:p>
        </w:tc>
      </w:tr>
      <w:tr w:rsidR="00474BF3" w:rsidRPr="0055184B" w:rsidTr="000E3DCF">
        <w:trPr>
          <w:trHeight w:val="20"/>
        </w:trPr>
        <w:tc>
          <w:tcPr>
            <w:tcW w:w="562"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sz w:val="16"/>
                <w:szCs w:val="16"/>
              </w:rPr>
            </w:pPr>
            <w:r w:rsidRPr="0055184B">
              <w:rPr>
                <w:sz w:val="16"/>
                <w:szCs w:val="16"/>
              </w:rPr>
              <w:t>1.3.</w:t>
            </w:r>
          </w:p>
        </w:tc>
        <w:tc>
          <w:tcPr>
            <w:tcW w:w="4820" w:type="dxa"/>
            <w:shd w:val="clear" w:color="auto" w:fill="auto"/>
          </w:tcPr>
          <w:p w:rsidR="00474BF3" w:rsidRPr="0055184B" w:rsidRDefault="00474BF3" w:rsidP="0055184B">
            <w:pPr>
              <w:ind w:right="34"/>
              <w:jc w:val="both"/>
              <w:rPr>
                <w:sz w:val="16"/>
                <w:szCs w:val="16"/>
              </w:rPr>
            </w:pPr>
            <w:r w:rsidRPr="0055184B">
              <w:rPr>
                <w:sz w:val="16"/>
                <w:szCs w:val="16"/>
              </w:rPr>
              <w:t xml:space="preserve">Повышение профессионализма заказчиков путём участия </w:t>
            </w:r>
            <w:proofErr w:type="gramStart"/>
            <w:r w:rsidRPr="0055184B">
              <w:rPr>
                <w:sz w:val="16"/>
                <w:szCs w:val="16"/>
              </w:rPr>
              <w:t>в  обучающих</w:t>
            </w:r>
            <w:proofErr w:type="gramEnd"/>
            <w:r w:rsidRPr="0055184B">
              <w:rPr>
                <w:sz w:val="16"/>
                <w:szCs w:val="16"/>
              </w:rPr>
              <w:t xml:space="preserve"> мероприятиях по актуальным изменениям законодательства о контрактной системе в сфере закупок товаров, работ, услуг</w:t>
            </w:r>
          </w:p>
        </w:tc>
        <w:tc>
          <w:tcPr>
            <w:tcW w:w="1931" w:type="dxa"/>
            <w:shd w:val="clear" w:color="auto" w:fill="auto"/>
          </w:tcPr>
          <w:p w:rsidR="00474BF3" w:rsidRPr="0055184B" w:rsidRDefault="00474BF3" w:rsidP="0055184B">
            <w:pPr>
              <w:ind w:right="-108"/>
              <w:jc w:val="center"/>
              <w:rPr>
                <w:sz w:val="16"/>
                <w:szCs w:val="16"/>
              </w:rPr>
            </w:pPr>
            <w:r w:rsidRPr="0055184B">
              <w:rPr>
                <w:sz w:val="16"/>
                <w:szCs w:val="16"/>
              </w:rPr>
              <w:t>повышение профессионализма заказчиков товаров, работ, услуг</w:t>
            </w:r>
          </w:p>
        </w:tc>
        <w:tc>
          <w:tcPr>
            <w:tcW w:w="1046"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sz w:val="16"/>
                <w:szCs w:val="16"/>
              </w:rPr>
            </w:pPr>
            <w:r w:rsidRPr="0055184B">
              <w:rPr>
                <w:sz w:val="16"/>
                <w:szCs w:val="16"/>
              </w:rPr>
              <w:t>2020-2021                годы</w:t>
            </w:r>
          </w:p>
        </w:tc>
        <w:tc>
          <w:tcPr>
            <w:tcW w:w="2131" w:type="dxa"/>
            <w:shd w:val="clear" w:color="auto" w:fill="auto"/>
          </w:tcPr>
          <w:p w:rsidR="00474BF3" w:rsidRPr="0055184B" w:rsidRDefault="00474BF3" w:rsidP="0055184B">
            <w:pPr>
              <w:ind w:right="-108"/>
              <w:jc w:val="center"/>
              <w:rPr>
                <w:sz w:val="16"/>
                <w:szCs w:val="16"/>
              </w:rPr>
            </w:pPr>
            <w:r w:rsidRPr="0055184B">
              <w:rPr>
                <w:sz w:val="16"/>
                <w:szCs w:val="16"/>
              </w:rPr>
              <w:t>Администрация Любытинского муниципального района (отдел муниципальных закупок)</w:t>
            </w:r>
          </w:p>
        </w:tc>
      </w:tr>
      <w:tr w:rsidR="00474BF3" w:rsidRPr="0055184B" w:rsidTr="009E763D">
        <w:trPr>
          <w:trHeight w:val="20"/>
        </w:trPr>
        <w:tc>
          <w:tcPr>
            <w:tcW w:w="562" w:type="dxa"/>
            <w:shd w:val="clear" w:color="auto" w:fill="auto"/>
          </w:tcPr>
          <w:p w:rsidR="00474BF3" w:rsidRPr="0055184B" w:rsidRDefault="00474BF3" w:rsidP="0055184B">
            <w:pPr>
              <w:ind w:right="-108"/>
              <w:jc w:val="center"/>
              <w:rPr>
                <w:b/>
                <w:sz w:val="16"/>
                <w:szCs w:val="16"/>
              </w:rPr>
            </w:pPr>
            <w:r w:rsidRPr="0055184B">
              <w:rPr>
                <w:b/>
                <w:sz w:val="16"/>
                <w:szCs w:val="16"/>
              </w:rPr>
              <w:t>2.</w:t>
            </w:r>
          </w:p>
        </w:tc>
        <w:tc>
          <w:tcPr>
            <w:tcW w:w="9928" w:type="dxa"/>
            <w:gridSpan w:val="4"/>
            <w:tcBorders>
              <w:right w:val="single" w:sz="4" w:space="0" w:color="auto"/>
            </w:tcBorders>
            <w:shd w:val="clear" w:color="auto" w:fill="auto"/>
          </w:tcPr>
          <w:p w:rsidR="00474BF3" w:rsidRPr="0055184B" w:rsidRDefault="00474BF3" w:rsidP="0055184B">
            <w:pPr>
              <w:ind w:right="-510"/>
              <w:jc w:val="center"/>
              <w:rPr>
                <w:sz w:val="16"/>
                <w:szCs w:val="16"/>
              </w:rPr>
            </w:pPr>
            <w:r w:rsidRPr="0055184B">
              <w:rPr>
                <w:b/>
                <w:sz w:val="16"/>
                <w:szCs w:val="16"/>
              </w:rPr>
              <w:t>Развитие конкуренции в сфере распоряжения муниципальной собственностью</w:t>
            </w:r>
          </w:p>
        </w:tc>
      </w:tr>
      <w:tr w:rsidR="00474BF3" w:rsidRPr="0055184B" w:rsidTr="000E3DCF">
        <w:trPr>
          <w:trHeight w:val="20"/>
        </w:trPr>
        <w:tc>
          <w:tcPr>
            <w:tcW w:w="562"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sz w:val="16"/>
                <w:szCs w:val="16"/>
              </w:rPr>
            </w:pPr>
            <w:r w:rsidRPr="0055184B">
              <w:rPr>
                <w:sz w:val="16"/>
                <w:szCs w:val="16"/>
              </w:rPr>
              <w:t>2.1.</w:t>
            </w:r>
          </w:p>
        </w:tc>
        <w:tc>
          <w:tcPr>
            <w:tcW w:w="4820" w:type="dxa"/>
            <w:shd w:val="clear" w:color="auto" w:fill="auto"/>
          </w:tcPr>
          <w:p w:rsidR="00474BF3" w:rsidRPr="0055184B" w:rsidRDefault="00474BF3" w:rsidP="0055184B">
            <w:pPr>
              <w:jc w:val="both"/>
              <w:rPr>
                <w:sz w:val="16"/>
                <w:szCs w:val="16"/>
              </w:rPr>
            </w:pPr>
            <w:r w:rsidRPr="0055184B">
              <w:rPr>
                <w:sz w:val="16"/>
                <w:szCs w:val="16"/>
              </w:rPr>
              <w:t>Актуализация на официальном сайте Администрации муниципального района в информационно-телекоммуникационной сети «Интернет»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tc>
        <w:tc>
          <w:tcPr>
            <w:tcW w:w="1931" w:type="dxa"/>
            <w:shd w:val="clear" w:color="auto" w:fill="auto"/>
          </w:tcPr>
          <w:p w:rsidR="00474BF3" w:rsidRPr="0055184B" w:rsidRDefault="00474BF3" w:rsidP="0055184B">
            <w:pPr>
              <w:ind w:right="-108"/>
              <w:jc w:val="center"/>
              <w:rPr>
                <w:sz w:val="16"/>
                <w:szCs w:val="16"/>
              </w:rPr>
            </w:pPr>
            <w:r w:rsidRPr="0055184B">
              <w:rPr>
                <w:sz w:val="16"/>
                <w:szCs w:val="16"/>
              </w:rPr>
              <w:t xml:space="preserve">увеличение информированности хозяйствующих субъектов </w:t>
            </w:r>
            <w:proofErr w:type="gramStart"/>
            <w:r w:rsidRPr="0055184B">
              <w:rPr>
                <w:sz w:val="16"/>
                <w:szCs w:val="16"/>
              </w:rPr>
              <w:t>об объектах</w:t>
            </w:r>
            <w:proofErr w:type="gramEnd"/>
            <w:r w:rsidRPr="0055184B">
              <w:rPr>
                <w:sz w:val="16"/>
                <w:szCs w:val="16"/>
              </w:rPr>
              <w:t xml:space="preserve"> находящихся в муниципальной собственности</w:t>
            </w:r>
          </w:p>
        </w:tc>
        <w:tc>
          <w:tcPr>
            <w:tcW w:w="1046"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sz w:val="16"/>
                <w:szCs w:val="16"/>
              </w:rPr>
            </w:pPr>
            <w:r w:rsidRPr="0055184B">
              <w:rPr>
                <w:sz w:val="16"/>
                <w:szCs w:val="16"/>
              </w:rPr>
              <w:t>2 раза в год</w:t>
            </w:r>
          </w:p>
        </w:tc>
        <w:tc>
          <w:tcPr>
            <w:tcW w:w="2131" w:type="dxa"/>
            <w:tcBorders>
              <w:right w:val="single" w:sz="4" w:space="0" w:color="auto"/>
            </w:tcBorders>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sz w:val="16"/>
                <w:szCs w:val="16"/>
              </w:rPr>
            </w:pPr>
            <w:r w:rsidRPr="0055184B">
              <w:rPr>
                <w:sz w:val="16"/>
                <w:szCs w:val="16"/>
              </w:rPr>
              <w:t>Администрация Любытинского муниципального района (отдел имущественных отношений)</w:t>
            </w:r>
          </w:p>
        </w:tc>
      </w:tr>
      <w:tr w:rsidR="00474BF3" w:rsidRPr="0055184B" w:rsidTr="000E3DCF">
        <w:trPr>
          <w:trHeight w:val="20"/>
        </w:trPr>
        <w:tc>
          <w:tcPr>
            <w:tcW w:w="562"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sz w:val="16"/>
                <w:szCs w:val="16"/>
              </w:rPr>
            </w:pPr>
            <w:r w:rsidRPr="0055184B">
              <w:rPr>
                <w:sz w:val="16"/>
                <w:szCs w:val="16"/>
              </w:rPr>
              <w:t>2.2.</w:t>
            </w:r>
          </w:p>
        </w:tc>
        <w:tc>
          <w:tcPr>
            <w:tcW w:w="4820" w:type="dxa"/>
            <w:shd w:val="clear" w:color="auto" w:fill="auto"/>
          </w:tcPr>
          <w:p w:rsidR="00474BF3" w:rsidRPr="0055184B" w:rsidRDefault="00474BF3" w:rsidP="0055184B">
            <w:pPr>
              <w:jc w:val="both"/>
              <w:rPr>
                <w:sz w:val="16"/>
                <w:szCs w:val="16"/>
              </w:rPr>
            </w:pPr>
            <w:r w:rsidRPr="0055184B">
              <w:rPr>
                <w:sz w:val="16"/>
                <w:szCs w:val="16"/>
              </w:rPr>
              <w:t>Обеспечение приватизации в соответствии с нормами, установленными законодательством о приватизации, муниципального имущества, не используемого для обеспечения функций и полномочий казны муниципального района</w:t>
            </w:r>
          </w:p>
        </w:tc>
        <w:tc>
          <w:tcPr>
            <w:tcW w:w="1931" w:type="dxa"/>
            <w:shd w:val="clear" w:color="auto" w:fill="auto"/>
          </w:tcPr>
          <w:p w:rsidR="00474BF3" w:rsidRPr="0055184B" w:rsidRDefault="00474BF3" w:rsidP="0055184B">
            <w:pPr>
              <w:ind w:right="-108"/>
              <w:jc w:val="center"/>
              <w:rPr>
                <w:sz w:val="16"/>
                <w:szCs w:val="16"/>
              </w:rPr>
            </w:pPr>
            <w:r w:rsidRPr="0055184B">
              <w:rPr>
                <w:sz w:val="16"/>
                <w:szCs w:val="16"/>
              </w:rPr>
              <w:t>повышение эффективности управления муниципальной собственностью</w:t>
            </w:r>
          </w:p>
        </w:tc>
        <w:tc>
          <w:tcPr>
            <w:tcW w:w="1046"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sz w:val="16"/>
                <w:szCs w:val="16"/>
              </w:rPr>
            </w:pPr>
            <w:r w:rsidRPr="0055184B">
              <w:rPr>
                <w:sz w:val="16"/>
                <w:szCs w:val="16"/>
              </w:rPr>
              <w:t>2019-2021</w:t>
            </w:r>
          </w:p>
          <w:p w:rsidR="00474BF3" w:rsidRPr="0055184B" w:rsidRDefault="00474BF3" w:rsidP="0055184B">
            <w:pPr>
              <w:ind w:right="-108"/>
              <w:jc w:val="center"/>
              <w:rPr>
                <w:sz w:val="16"/>
                <w:szCs w:val="16"/>
              </w:rPr>
            </w:pPr>
            <w:r w:rsidRPr="0055184B">
              <w:rPr>
                <w:sz w:val="16"/>
                <w:szCs w:val="16"/>
              </w:rPr>
              <w:t>годы</w:t>
            </w:r>
          </w:p>
        </w:tc>
        <w:tc>
          <w:tcPr>
            <w:tcW w:w="2131" w:type="dxa"/>
            <w:shd w:val="clear" w:color="auto" w:fill="auto"/>
          </w:tcPr>
          <w:p w:rsidR="00474BF3" w:rsidRPr="0055184B" w:rsidRDefault="00474BF3" w:rsidP="0055184B">
            <w:pPr>
              <w:ind w:right="-108"/>
              <w:jc w:val="center"/>
              <w:rPr>
                <w:sz w:val="16"/>
                <w:szCs w:val="16"/>
              </w:rPr>
            </w:pPr>
            <w:r w:rsidRPr="0055184B">
              <w:rPr>
                <w:sz w:val="16"/>
                <w:szCs w:val="16"/>
              </w:rPr>
              <w:t>Администрация Любытинского муниципального района (отдел имущественных отношений)</w:t>
            </w:r>
          </w:p>
        </w:tc>
      </w:tr>
      <w:tr w:rsidR="00474BF3" w:rsidRPr="0055184B" w:rsidTr="000E3DCF">
        <w:trPr>
          <w:trHeight w:val="20"/>
        </w:trPr>
        <w:tc>
          <w:tcPr>
            <w:tcW w:w="562"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sz w:val="16"/>
                <w:szCs w:val="16"/>
              </w:rPr>
            </w:pPr>
            <w:r w:rsidRPr="0055184B">
              <w:rPr>
                <w:sz w:val="16"/>
                <w:szCs w:val="16"/>
              </w:rPr>
              <w:t>2.3.</w:t>
            </w:r>
          </w:p>
        </w:tc>
        <w:tc>
          <w:tcPr>
            <w:tcW w:w="4820" w:type="dxa"/>
            <w:shd w:val="clear" w:color="auto" w:fill="auto"/>
          </w:tcPr>
          <w:p w:rsidR="00474BF3" w:rsidRPr="0055184B" w:rsidRDefault="00474BF3" w:rsidP="0055184B">
            <w:pPr>
              <w:jc w:val="both"/>
              <w:rPr>
                <w:sz w:val="16"/>
                <w:szCs w:val="16"/>
              </w:rPr>
            </w:pPr>
            <w:r w:rsidRPr="0055184B">
              <w:rPr>
                <w:sz w:val="16"/>
                <w:szCs w:val="16"/>
              </w:rPr>
              <w:t>Сокращение количества муниципальных унитарных предприятий, осуществляющих деятельность на товарных рынках с развитой конкуренцией путём приватизации, ликвидации либо реорганизации</w:t>
            </w:r>
          </w:p>
        </w:tc>
        <w:tc>
          <w:tcPr>
            <w:tcW w:w="1931"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sz w:val="16"/>
                <w:szCs w:val="16"/>
              </w:rPr>
            </w:pPr>
            <w:r w:rsidRPr="0055184B">
              <w:rPr>
                <w:sz w:val="16"/>
                <w:szCs w:val="16"/>
              </w:rPr>
              <w:t>сокращение доли участия МУП в экономической деятельности муниципального района</w:t>
            </w:r>
          </w:p>
        </w:tc>
        <w:tc>
          <w:tcPr>
            <w:tcW w:w="1046"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sz w:val="16"/>
                <w:szCs w:val="16"/>
              </w:rPr>
            </w:pPr>
            <w:r w:rsidRPr="0055184B">
              <w:rPr>
                <w:sz w:val="16"/>
                <w:szCs w:val="16"/>
              </w:rPr>
              <w:t>2019-2021</w:t>
            </w:r>
          </w:p>
          <w:p w:rsidR="00474BF3" w:rsidRPr="0055184B" w:rsidRDefault="00474BF3" w:rsidP="0055184B">
            <w:pPr>
              <w:ind w:right="-108"/>
              <w:jc w:val="center"/>
              <w:rPr>
                <w:sz w:val="16"/>
                <w:szCs w:val="16"/>
              </w:rPr>
            </w:pPr>
            <w:r w:rsidRPr="0055184B">
              <w:rPr>
                <w:sz w:val="16"/>
                <w:szCs w:val="16"/>
              </w:rPr>
              <w:t>годы</w:t>
            </w:r>
          </w:p>
        </w:tc>
        <w:tc>
          <w:tcPr>
            <w:tcW w:w="2131" w:type="dxa"/>
            <w:shd w:val="clear" w:color="auto" w:fill="auto"/>
          </w:tcPr>
          <w:p w:rsidR="00474BF3" w:rsidRPr="0055184B" w:rsidRDefault="00474BF3" w:rsidP="0055184B">
            <w:pPr>
              <w:ind w:right="-108"/>
              <w:jc w:val="center"/>
              <w:rPr>
                <w:sz w:val="16"/>
                <w:szCs w:val="16"/>
              </w:rPr>
            </w:pPr>
            <w:proofErr w:type="gramStart"/>
            <w:r w:rsidRPr="0055184B">
              <w:rPr>
                <w:sz w:val="16"/>
                <w:szCs w:val="16"/>
              </w:rPr>
              <w:t>Администрация  Любытинского</w:t>
            </w:r>
            <w:proofErr w:type="gramEnd"/>
            <w:r w:rsidRPr="0055184B">
              <w:rPr>
                <w:sz w:val="16"/>
                <w:szCs w:val="16"/>
              </w:rPr>
              <w:t xml:space="preserve"> муниципального района (отдел имущественных отношений)</w:t>
            </w:r>
          </w:p>
        </w:tc>
      </w:tr>
      <w:tr w:rsidR="00474BF3" w:rsidRPr="0055184B" w:rsidTr="009E763D">
        <w:trPr>
          <w:trHeight w:val="20"/>
        </w:trPr>
        <w:tc>
          <w:tcPr>
            <w:tcW w:w="562" w:type="dxa"/>
            <w:shd w:val="clear" w:color="auto" w:fill="auto"/>
          </w:tcPr>
          <w:p w:rsidR="00474BF3" w:rsidRPr="0055184B" w:rsidRDefault="00474BF3" w:rsidP="0055184B">
            <w:pPr>
              <w:ind w:right="-510"/>
              <w:jc w:val="both"/>
              <w:rPr>
                <w:sz w:val="16"/>
                <w:szCs w:val="16"/>
              </w:rPr>
            </w:pPr>
            <w:r w:rsidRPr="0055184B">
              <w:rPr>
                <w:b/>
                <w:sz w:val="16"/>
                <w:szCs w:val="16"/>
              </w:rPr>
              <w:t>3.</w:t>
            </w:r>
          </w:p>
        </w:tc>
        <w:tc>
          <w:tcPr>
            <w:tcW w:w="9928" w:type="dxa"/>
            <w:gridSpan w:val="4"/>
            <w:shd w:val="clear" w:color="auto" w:fill="auto"/>
          </w:tcPr>
          <w:p w:rsidR="00474BF3" w:rsidRPr="0055184B" w:rsidRDefault="00474BF3" w:rsidP="0055184B">
            <w:pPr>
              <w:jc w:val="both"/>
              <w:rPr>
                <w:sz w:val="16"/>
                <w:szCs w:val="16"/>
              </w:rPr>
            </w:pPr>
            <w:r w:rsidRPr="0055184B">
              <w:rPr>
                <w:b/>
                <w:sz w:val="16"/>
                <w:szCs w:val="16"/>
              </w:rPr>
              <w:t>Развитие конкуренции в сфере распоряжения земельными ресурсами, находящимися в муниципальной собственности</w:t>
            </w:r>
          </w:p>
        </w:tc>
      </w:tr>
      <w:tr w:rsidR="00474BF3" w:rsidRPr="0055184B" w:rsidTr="000E3DCF">
        <w:trPr>
          <w:trHeight w:val="20"/>
        </w:trPr>
        <w:tc>
          <w:tcPr>
            <w:tcW w:w="562"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b/>
                <w:sz w:val="16"/>
                <w:szCs w:val="16"/>
              </w:rPr>
            </w:pPr>
            <w:r w:rsidRPr="0055184B">
              <w:rPr>
                <w:sz w:val="16"/>
                <w:szCs w:val="16"/>
              </w:rPr>
              <w:t>3.1.</w:t>
            </w:r>
          </w:p>
        </w:tc>
        <w:tc>
          <w:tcPr>
            <w:tcW w:w="4820" w:type="dxa"/>
            <w:shd w:val="clear" w:color="auto" w:fill="auto"/>
          </w:tcPr>
          <w:p w:rsidR="00474BF3" w:rsidRPr="0055184B" w:rsidRDefault="00474BF3" w:rsidP="0055184B">
            <w:pPr>
              <w:jc w:val="both"/>
              <w:rPr>
                <w:b/>
                <w:sz w:val="16"/>
                <w:szCs w:val="16"/>
              </w:rPr>
            </w:pPr>
            <w:r w:rsidRPr="0055184B">
              <w:rPr>
                <w:sz w:val="16"/>
                <w:szCs w:val="16"/>
              </w:rPr>
              <w:t>Актуализация на официальном сайте Администрации муниципального района в информационно-телекоммуникационной сети «Интернет» информации о земельных участках для целей жилищного и иного строительства (указываются характеристики земельных участков на каждый плановый год, подлежащих формированию и последующему предоставлению для целей строительства)</w:t>
            </w:r>
          </w:p>
        </w:tc>
        <w:tc>
          <w:tcPr>
            <w:tcW w:w="1931" w:type="dxa"/>
            <w:shd w:val="clear" w:color="auto" w:fill="auto"/>
          </w:tcPr>
          <w:p w:rsidR="00474BF3" w:rsidRPr="0055184B" w:rsidRDefault="00474BF3" w:rsidP="0055184B">
            <w:pPr>
              <w:ind w:right="-108"/>
              <w:jc w:val="center"/>
              <w:rPr>
                <w:sz w:val="16"/>
                <w:szCs w:val="16"/>
              </w:rPr>
            </w:pPr>
            <w:r w:rsidRPr="0055184B">
              <w:rPr>
                <w:sz w:val="16"/>
                <w:szCs w:val="16"/>
              </w:rPr>
              <w:t xml:space="preserve">увеличение информированности заинтересованных лиц о </w:t>
            </w:r>
            <w:proofErr w:type="gramStart"/>
            <w:r w:rsidRPr="0055184B">
              <w:rPr>
                <w:sz w:val="16"/>
                <w:szCs w:val="16"/>
              </w:rPr>
              <w:t>наличии  земельных</w:t>
            </w:r>
            <w:proofErr w:type="gramEnd"/>
            <w:r w:rsidRPr="0055184B">
              <w:rPr>
                <w:sz w:val="16"/>
                <w:szCs w:val="16"/>
              </w:rPr>
              <w:t xml:space="preserve"> участков на территории муниципального района</w:t>
            </w:r>
          </w:p>
        </w:tc>
        <w:tc>
          <w:tcPr>
            <w:tcW w:w="1046" w:type="dxa"/>
            <w:shd w:val="clear" w:color="auto" w:fill="auto"/>
          </w:tcPr>
          <w:p w:rsidR="00474BF3" w:rsidRPr="0055184B" w:rsidRDefault="00474BF3" w:rsidP="0055184B">
            <w:pPr>
              <w:ind w:right="-108"/>
              <w:jc w:val="center"/>
              <w:rPr>
                <w:sz w:val="16"/>
                <w:szCs w:val="16"/>
              </w:rPr>
            </w:pPr>
            <w:r w:rsidRPr="0055184B">
              <w:rPr>
                <w:sz w:val="16"/>
                <w:szCs w:val="16"/>
              </w:rPr>
              <w:t>2019-2021</w:t>
            </w:r>
          </w:p>
          <w:p w:rsidR="00474BF3" w:rsidRPr="0055184B" w:rsidRDefault="00474BF3" w:rsidP="0055184B">
            <w:pPr>
              <w:ind w:right="-108"/>
              <w:jc w:val="center"/>
              <w:rPr>
                <w:sz w:val="16"/>
                <w:szCs w:val="16"/>
              </w:rPr>
            </w:pPr>
            <w:r w:rsidRPr="0055184B">
              <w:rPr>
                <w:sz w:val="16"/>
                <w:szCs w:val="16"/>
              </w:rPr>
              <w:t>годы</w:t>
            </w:r>
          </w:p>
        </w:tc>
        <w:tc>
          <w:tcPr>
            <w:tcW w:w="2131" w:type="dxa"/>
            <w:shd w:val="clear" w:color="auto" w:fill="auto"/>
          </w:tcPr>
          <w:p w:rsidR="00474BF3" w:rsidRPr="0055184B" w:rsidRDefault="00474BF3" w:rsidP="0055184B">
            <w:pPr>
              <w:ind w:right="-108"/>
              <w:jc w:val="center"/>
              <w:rPr>
                <w:sz w:val="16"/>
                <w:szCs w:val="16"/>
              </w:rPr>
            </w:pPr>
            <w:proofErr w:type="gramStart"/>
            <w:r w:rsidRPr="0055184B">
              <w:rPr>
                <w:sz w:val="16"/>
                <w:szCs w:val="16"/>
              </w:rPr>
              <w:t>Администрация  Любытинского</w:t>
            </w:r>
            <w:proofErr w:type="gramEnd"/>
            <w:r w:rsidRPr="0055184B">
              <w:rPr>
                <w:sz w:val="16"/>
                <w:szCs w:val="16"/>
              </w:rPr>
              <w:t xml:space="preserve"> муниципального района (отдел имущественных отношений)</w:t>
            </w:r>
          </w:p>
        </w:tc>
      </w:tr>
      <w:tr w:rsidR="00474BF3" w:rsidRPr="0055184B" w:rsidTr="000E3DCF">
        <w:trPr>
          <w:trHeight w:val="20"/>
        </w:trPr>
        <w:tc>
          <w:tcPr>
            <w:tcW w:w="562" w:type="dxa"/>
            <w:shd w:val="clear" w:color="auto" w:fill="auto"/>
          </w:tcPr>
          <w:p w:rsidR="00474BF3" w:rsidRPr="0055184B" w:rsidRDefault="00474BF3" w:rsidP="0055184B">
            <w:pPr>
              <w:ind w:right="-108"/>
              <w:jc w:val="center"/>
              <w:rPr>
                <w:sz w:val="16"/>
                <w:szCs w:val="16"/>
              </w:rPr>
            </w:pPr>
            <w:r w:rsidRPr="0055184B">
              <w:rPr>
                <w:sz w:val="16"/>
                <w:szCs w:val="16"/>
              </w:rPr>
              <w:t>3.2.</w:t>
            </w:r>
          </w:p>
        </w:tc>
        <w:tc>
          <w:tcPr>
            <w:tcW w:w="4820" w:type="dxa"/>
            <w:shd w:val="clear" w:color="auto" w:fill="auto"/>
          </w:tcPr>
          <w:p w:rsidR="00474BF3" w:rsidRPr="0055184B" w:rsidRDefault="00474BF3" w:rsidP="0055184B">
            <w:pPr>
              <w:ind w:right="34"/>
              <w:jc w:val="both"/>
              <w:rPr>
                <w:sz w:val="16"/>
                <w:szCs w:val="16"/>
              </w:rPr>
            </w:pPr>
            <w:r w:rsidRPr="0055184B">
              <w:rPr>
                <w:sz w:val="16"/>
                <w:szCs w:val="16"/>
              </w:rPr>
              <w:t xml:space="preserve">Организация проведения аукционов по продаже земельных участков, находящихся в муниципальной собственности, а </w:t>
            </w:r>
            <w:proofErr w:type="gramStart"/>
            <w:r w:rsidRPr="0055184B">
              <w:rPr>
                <w:sz w:val="16"/>
                <w:szCs w:val="16"/>
              </w:rPr>
              <w:t>так же</w:t>
            </w:r>
            <w:proofErr w:type="gramEnd"/>
            <w:r w:rsidRPr="0055184B">
              <w:rPr>
                <w:sz w:val="16"/>
                <w:szCs w:val="16"/>
              </w:rPr>
              <w:t xml:space="preserve"> аукционов на право заключения договоров их аренды</w:t>
            </w:r>
          </w:p>
        </w:tc>
        <w:tc>
          <w:tcPr>
            <w:tcW w:w="1931"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left="-108" w:right="-108"/>
              <w:jc w:val="center"/>
              <w:rPr>
                <w:sz w:val="16"/>
                <w:szCs w:val="16"/>
              </w:rPr>
            </w:pPr>
            <w:r w:rsidRPr="0055184B">
              <w:rPr>
                <w:sz w:val="16"/>
                <w:szCs w:val="16"/>
              </w:rPr>
              <w:t>вовлечение в оборот свободных земельных участков</w:t>
            </w:r>
          </w:p>
        </w:tc>
        <w:tc>
          <w:tcPr>
            <w:tcW w:w="1046"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sz w:val="16"/>
                <w:szCs w:val="16"/>
              </w:rPr>
            </w:pPr>
            <w:r w:rsidRPr="0055184B">
              <w:rPr>
                <w:sz w:val="16"/>
                <w:szCs w:val="16"/>
              </w:rPr>
              <w:t>2019-2021</w:t>
            </w:r>
          </w:p>
          <w:p w:rsidR="00474BF3" w:rsidRPr="0055184B" w:rsidRDefault="00474BF3" w:rsidP="0055184B">
            <w:pPr>
              <w:ind w:right="-108"/>
              <w:jc w:val="center"/>
              <w:rPr>
                <w:sz w:val="16"/>
                <w:szCs w:val="16"/>
              </w:rPr>
            </w:pPr>
            <w:r w:rsidRPr="0055184B">
              <w:rPr>
                <w:sz w:val="16"/>
                <w:szCs w:val="16"/>
              </w:rPr>
              <w:t>годы</w:t>
            </w:r>
          </w:p>
        </w:tc>
        <w:tc>
          <w:tcPr>
            <w:tcW w:w="2131" w:type="dxa"/>
            <w:shd w:val="clear" w:color="auto" w:fill="auto"/>
          </w:tcPr>
          <w:p w:rsidR="00474BF3" w:rsidRPr="0055184B" w:rsidRDefault="00474BF3" w:rsidP="0055184B">
            <w:pPr>
              <w:ind w:right="-108"/>
              <w:jc w:val="center"/>
              <w:rPr>
                <w:sz w:val="16"/>
                <w:szCs w:val="16"/>
              </w:rPr>
            </w:pPr>
            <w:proofErr w:type="gramStart"/>
            <w:r w:rsidRPr="0055184B">
              <w:rPr>
                <w:sz w:val="16"/>
                <w:szCs w:val="16"/>
              </w:rPr>
              <w:t>Администрация  Любытинского</w:t>
            </w:r>
            <w:proofErr w:type="gramEnd"/>
            <w:r w:rsidRPr="0055184B">
              <w:rPr>
                <w:sz w:val="16"/>
                <w:szCs w:val="16"/>
              </w:rPr>
              <w:t xml:space="preserve"> муниципального района (отдел имущественных отношений)</w:t>
            </w:r>
          </w:p>
        </w:tc>
      </w:tr>
      <w:tr w:rsidR="00474BF3" w:rsidRPr="0055184B" w:rsidTr="009E763D">
        <w:trPr>
          <w:trHeight w:val="20"/>
        </w:trPr>
        <w:tc>
          <w:tcPr>
            <w:tcW w:w="562" w:type="dxa"/>
            <w:shd w:val="clear" w:color="auto" w:fill="auto"/>
          </w:tcPr>
          <w:p w:rsidR="00474BF3" w:rsidRPr="0055184B" w:rsidRDefault="00474BF3" w:rsidP="0055184B">
            <w:pPr>
              <w:ind w:right="-43"/>
              <w:jc w:val="center"/>
              <w:rPr>
                <w:b/>
                <w:sz w:val="16"/>
                <w:szCs w:val="16"/>
              </w:rPr>
            </w:pPr>
            <w:r w:rsidRPr="0055184B">
              <w:rPr>
                <w:b/>
                <w:sz w:val="16"/>
                <w:szCs w:val="16"/>
              </w:rPr>
              <w:t>4.</w:t>
            </w:r>
          </w:p>
        </w:tc>
        <w:tc>
          <w:tcPr>
            <w:tcW w:w="9928" w:type="dxa"/>
            <w:gridSpan w:val="4"/>
            <w:shd w:val="clear" w:color="auto" w:fill="auto"/>
          </w:tcPr>
          <w:p w:rsidR="00474BF3" w:rsidRPr="0055184B" w:rsidRDefault="00474BF3" w:rsidP="0055184B">
            <w:pPr>
              <w:jc w:val="center"/>
              <w:rPr>
                <w:b/>
                <w:sz w:val="16"/>
                <w:szCs w:val="16"/>
              </w:rPr>
            </w:pPr>
            <w:r w:rsidRPr="0055184B">
              <w:rPr>
                <w:b/>
                <w:sz w:val="16"/>
                <w:szCs w:val="16"/>
              </w:rPr>
              <w:t>Обеспечение мобильности трудовых ресурсов, повышение эффективности труда</w:t>
            </w:r>
          </w:p>
        </w:tc>
      </w:tr>
      <w:tr w:rsidR="00474BF3" w:rsidRPr="0055184B" w:rsidTr="000E3DCF">
        <w:trPr>
          <w:trHeight w:val="20"/>
        </w:trPr>
        <w:tc>
          <w:tcPr>
            <w:tcW w:w="562" w:type="dxa"/>
            <w:shd w:val="clear" w:color="auto" w:fill="auto"/>
          </w:tcPr>
          <w:p w:rsidR="00474BF3" w:rsidRPr="0055184B" w:rsidRDefault="00474BF3" w:rsidP="0055184B">
            <w:pPr>
              <w:ind w:right="-43"/>
              <w:jc w:val="center"/>
              <w:rPr>
                <w:sz w:val="16"/>
                <w:szCs w:val="16"/>
              </w:rPr>
            </w:pPr>
          </w:p>
          <w:p w:rsidR="00474BF3" w:rsidRPr="0055184B" w:rsidRDefault="00474BF3" w:rsidP="0055184B">
            <w:pPr>
              <w:ind w:right="-43"/>
              <w:jc w:val="center"/>
              <w:rPr>
                <w:sz w:val="16"/>
                <w:szCs w:val="16"/>
              </w:rPr>
            </w:pPr>
            <w:r w:rsidRPr="0055184B">
              <w:rPr>
                <w:sz w:val="16"/>
                <w:szCs w:val="16"/>
              </w:rPr>
              <w:t>4.1.</w:t>
            </w:r>
          </w:p>
        </w:tc>
        <w:tc>
          <w:tcPr>
            <w:tcW w:w="4820" w:type="dxa"/>
            <w:shd w:val="clear" w:color="auto" w:fill="auto"/>
          </w:tcPr>
          <w:p w:rsidR="00474BF3" w:rsidRPr="0055184B" w:rsidRDefault="00474BF3" w:rsidP="0055184B">
            <w:pPr>
              <w:ind w:right="-108"/>
              <w:jc w:val="both"/>
              <w:rPr>
                <w:sz w:val="16"/>
                <w:szCs w:val="16"/>
              </w:rPr>
            </w:pPr>
            <w:r w:rsidRPr="0055184B">
              <w:rPr>
                <w:sz w:val="16"/>
                <w:szCs w:val="16"/>
              </w:rPr>
              <w:t>Разработка прогноза кадровой потребности, проведение анализа текущей и перспективной ситуации на рынке труда муниципального района</w:t>
            </w:r>
          </w:p>
        </w:tc>
        <w:tc>
          <w:tcPr>
            <w:tcW w:w="1931" w:type="dxa"/>
            <w:shd w:val="clear" w:color="auto" w:fill="auto"/>
          </w:tcPr>
          <w:p w:rsidR="00474BF3" w:rsidRPr="0055184B" w:rsidRDefault="00474BF3" w:rsidP="0055184B">
            <w:pPr>
              <w:ind w:right="-108"/>
              <w:jc w:val="center"/>
              <w:rPr>
                <w:sz w:val="16"/>
                <w:szCs w:val="16"/>
              </w:rPr>
            </w:pPr>
            <w:r w:rsidRPr="0055184B">
              <w:rPr>
                <w:sz w:val="16"/>
                <w:szCs w:val="16"/>
              </w:rPr>
              <w:t>утверждение прогноза потребности рынка труда в специалистах различных направлений для муниципального района</w:t>
            </w:r>
          </w:p>
        </w:tc>
        <w:tc>
          <w:tcPr>
            <w:tcW w:w="1046"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sz w:val="16"/>
                <w:szCs w:val="16"/>
              </w:rPr>
            </w:pPr>
            <w:r w:rsidRPr="0055184B">
              <w:rPr>
                <w:sz w:val="16"/>
                <w:szCs w:val="16"/>
              </w:rPr>
              <w:t>ежегодно</w:t>
            </w:r>
          </w:p>
        </w:tc>
        <w:tc>
          <w:tcPr>
            <w:tcW w:w="2131" w:type="dxa"/>
            <w:shd w:val="clear" w:color="auto" w:fill="auto"/>
          </w:tcPr>
          <w:p w:rsidR="00474BF3" w:rsidRPr="0055184B" w:rsidRDefault="00474BF3" w:rsidP="0055184B">
            <w:pPr>
              <w:ind w:right="-108"/>
              <w:jc w:val="center"/>
              <w:rPr>
                <w:sz w:val="16"/>
                <w:szCs w:val="16"/>
              </w:rPr>
            </w:pPr>
            <w:r w:rsidRPr="0055184B">
              <w:rPr>
                <w:sz w:val="16"/>
                <w:szCs w:val="16"/>
              </w:rPr>
              <w:t>Администрация Любытинского муниципального района (отдел экономики, потребительского рынка и сельского хозяйства)</w:t>
            </w:r>
          </w:p>
        </w:tc>
      </w:tr>
      <w:tr w:rsidR="00474BF3" w:rsidRPr="0055184B" w:rsidTr="009E763D">
        <w:trPr>
          <w:trHeight w:val="20"/>
        </w:trPr>
        <w:tc>
          <w:tcPr>
            <w:tcW w:w="562" w:type="dxa"/>
            <w:shd w:val="clear" w:color="auto" w:fill="auto"/>
          </w:tcPr>
          <w:p w:rsidR="00474BF3" w:rsidRPr="0055184B" w:rsidRDefault="00474BF3" w:rsidP="0055184B">
            <w:pPr>
              <w:ind w:right="-43"/>
              <w:jc w:val="center"/>
              <w:rPr>
                <w:b/>
                <w:sz w:val="16"/>
                <w:szCs w:val="16"/>
              </w:rPr>
            </w:pPr>
            <w:r w:rsidRPr="0055184B">
              <w:rPr>
                <w:b/>
                <w:sz w:val="16"/>
                <w:szCs w:val="16"/>
              </w:rPr>
              <w:t>5.</w:t>
            </w:r>
          </w:p>
        </w:tc>
        <w:tc>
          <w:tcPr>
            <w:tcW w:w="9928" w:type="dxa"/>
            <w:gridSpan w:val="4"/>
            <w:shd w:val="clear" w:color="auto" w:fill="auto"/>
          </w:tcPr>
          <w:p w:rsidR="00474BF3" w:rsidRPr="0055184B" w:rsidRDefault="00474BF3" w:rsidP="0055184B">
            <w:pPr>
              <w:ind w:right="-108"/>
              <w:jc w:val="center"/>
              <w:rPr>
                <w:b/>
                <w:sz w:val="16"/>
                <w:szCs w:val="16"/>
              </w:rPr>
            </w:pPr>
            <w:r w:rsidRPr="0055184B">
              <w:rPr>
                <w:b/>
                <w:sz w:val="16"/>
                <w:szCs w:val="16"/>
              </w:rPr>
              <w:t>Повышение финансовой грамотности населения</w:t>
            </w:r>
          </w:p>
        </w:tc>
      </w:tr>
      <w:tr w:rsidR="00474BF3" w:rsidRPr="0055184B" w:rsidTr="000E3DCF">
        <w:trPr>
          <w:trHeight w:val="20"/>
        </w:trPr>
        <w:tc>
          <w:tcPr>
            <w:tcW w:w="562" w:type="dxa"/>
            <w:shd w:val="clear" w:color="auto" w:fill="auto"/>
          </w:tcPr>
          <w:p w:rsidR="00474BF3" w:rsidRPr="0055184B" w:rsidRDefault="00474BF3" w:rsidP="0055184B">
            <w:pPr>
              <w:ind w:right="-43"/>
              <w:jc w:val="center"/>
              <w:rPr>
                <w:sz w:val="16"/>
                <w:szCs w:val="16"/>
              </w:rPr>
            </w:pPr>
          </w:p>
          <w:p w:rsidR="00474BF3" w:rsidRPr="0055184B" w:rsidRDefault="00474BF3" w:rsidP="0055184B">
            <w:pPr>
              <w:ind w:right="-43"/>
              <w:jc w:val="center"/>
              <w:rPr>
                <w:sz w:val="16"/>
                <w:szCs w:val="16"/>
              </w:rPr>
            </w:pPr>
            <w:r w:rsidRPr="0055184B">
              <w:rPr>
                <w:sz w:val="16"/>
                <w:szCs w:val="16"/>
              </w:rPr>
              <w:t>5.1.</w:t>
            </w:r>
          </w:p>
        </w:tc>
        <w:tc>
          <w:tcPr>
            <w:tcW w:w="4820" w:type="dxa"/>
            <w:shd w:val="clear" w:color="auto" w:fill="auto"/>
          </w:tcPr>
          <w:p w:rsidR="00474BF3" w:rsidRPr="0055184B" w:rsidRDefault="00474BF3" w:rsidP="0055184B">
            <w:pPr>
              <w:jc w:val="both"/>
              <w:rPr>
                <w:sz w:val="16"/>
                <w:szCs w:val="16"/>
              </w:rPr>
            </w:pPr>
            <w:r w:rsidRPr="0055184B">
              <w:rPr>
                <w:sz w:val="16"/>
                <w:szCs w:val="16"/>
              </w:rPr>
              <w:t xml:space="preserve">Проведение мероприятий по повышению уровня финансовой грамотности подрастающего поколения, в том числе проведение </w:t>
            </w:r>
            <w:r w:rsidRPr="0055184B">
              <w:rPr>
                <w:sz w:val="16"/>
                <w:szCs w:val="16"/>
              </w:rPr>
              <w:lastRenderedPageBreak/>
              <w:t>уроков по финансовой грамотности в образовательных учреждениях</w:t>
            </w:r>
          </w:p>
        </w:tc>
        <w:tc>
          <w:tcPr>
            <w:tcW w:w="1931" w:type="dxa"/>
            <w:shd w:val="clear" w:color="auto" w:fill="auto"/>
          </w:tcPr>
          <w:p w:rsidR="00474BF3" w:rsidRPr="0055184B" w:rsidRDefault="00474BF3" w:rsidP="0055184B">
            <w:pPr>
              <w:ind w:left="-108" w:right="-108"/>
              <w:jc w:val="center"/>
              <w:rPr>
                <w:sz w:val="16"/>
                <w:szCs w:val="16"/>
              </w:rPr>
            </w:pPr>
            <w:r w:rsidRPr="0055184B">
              <w:rPr>
                <w:sz w:val="16"/>
                <w:szCs w:val="16"/>
              </w:rPr>
              <w:lastRenderedPageBreak/>
              <w:t>ежегодный отчет о проведенных мероприятиях</w:t>
            </w:r>
          </w:p>
        </w:tc>
        <w:tc>
          <w:tcPr>
            <w:tcW w:w="1046" w:type="dxa"/>
            <w:shd w:val="clear" w:color="auto" w:fill="auto"/>
          </w:tcPr>
          <w:p w:rsidR="00474BF3" w:rsidRPr="0055184B" w:rsidRDefault="00474BF3" w:rsidP="0055184B">
            <w:pPr>
              <w:ind w:left="-108" w:right="-108"/>
              <w:jc w:val="center"/>
              <w:rPr>
                <w:sz w:val="16"/>
                <w:szCs w:val="16"/>
              </w:rPr>
            </w:pPr>
          </w:p>
          <w:p w:rsidR="00474BF3" w:rsidRPr="0055184B" w:rsidRDefault="00474BF3" w:rsidP="0055184B">
            <w:pPr>
              <w:ind w:left="-108" w:right="-108"/>
              <w:jc w:val="center"/>
              <w:rPr>
                <w:sz w:val="16"/>
                <w:szCs w:val="16"/>
              </w:rPr>
            </w:pPr>
            <w:r w:rsidRPr="0055184B">
              <w:rPr>
                <w:sz w:val="16"/>
                <w:szCs w:val="16"/>
              </w:rPr>
              <w:t>2019-2021</w:t>
            </w:r>
          </w:p>
          <w:p w:rsidR="00474BF3" w:rsidRPr="0055184B" w:rsidRDefault="00474BF3" w:rsidP="0055184B">
            <w:pPr>
              <w:ind w:left="-108" w:right="-108"/>
              <w:jc w:val="center"/>
              <w:rPr>
                <w:sz w:val="16"/>
                <w:szCs w:val="16"/>
              </w:rPr>
            </w:pPr>
            <w:r w:rsidRPr="0055184B">
              <w:rPr>
                <w:sz w:val="16"/>
                <w:szCs w:val="16"/>
              </w:rPr>
              <w:lastRenderedPageBreak/>
              <w:t>годы</w:t>
            </w:r>
          </w:p>
        </w:tc>
        <w:tc>
          <w:tcPr>
            <w:tcW w:w="2131" w:type="dxa"/>
            <w:shd w:val="clear" w:color="auto" w:fill="auto"/>
          </w:tcPr>
          <w:p w:rsidR="00474BF3" w:rsidRPr="0055184B" w:rsidRDefault="00474BF3" w:rsidP="0055184B">
            <w:pPr>
              <w:ind w:left="-108" w:right="-108"/>
              <w:jc w:val="center"/>
              <w:rPr>
                <w:sz w:val="16"/>
                <w:szCs w:val="16"/>
              </w:rPr>
            </w:pPr>
            <w:r w:rsidRPr="0055184B">
              <w:rPr>
                <w:sz w:val="16"/>
                <w:szCs w:val="16"/>
              </w:rPr>
              <w:lastRenderedPageBreak/>
              <w:t xml:space="preserve">комитет образования Администрации </w:t>
            </w:r>
            <w:r w:rsidRPr="0055184B">
              <w:rPr>
                <w:sz w:val="16"/>
                <w:szCs w:val="16"/>
              </w:rPr>
              <w:lastRenderedPageBreak/>
              <w:t>Любытинского муниципального района</w:t>
            </w:r>
          </w:p>
        </w:tc>
      </w:tr>
      <w:tr w:rsidR="00474BF3" w:rsidRPr="0055184B" w:rsidTr="009E763D">
        <w:trPr>
          <w:trHeight w:val="20"/>
        </w:trPr>
        <w:tc>
          <w:tcPr>
            <w:tcW w:w="562" w:type="dxa"/>
            <w:shd w:val="clear" w:color="auto" w:fill="auto"/>
          </w:tcPr>
          <w:p w:rsidR="00474BF3" w:rsidRPr="0055184B" w:rsidRDefault="00474BF3" w:rsidP="0055184B">
            <w:pPr>
              <w:ind w:right="-43"/>
              <w:jc w:val="center"/>
              <w:rPr>
                <w:sz w:val="16"/>
                <w:szCs w:val="16"/>
              </w:rPr>
            </w:pPr>
            <w:r w:rsidRPr="0055184B">
              <w:rPr>
                <w:b/>
                <w:sz w:val="16"/>
                <w:szCs w:val="16"/>
              </w:rPr>
              <w:lastRenderedPageBreak/>
              <w:t>6.</w:t>
            </w:r>
          </w:p>
        </w:tc>
        <w:tc>
          <w:tcPr>
            <w:tcW w:w="9928" w:type="dxa"/>
            <w:gridSpan w:val="4"/>
            <w:shd w:val="clear" w:color="auto" w:fill="auto"/>
          </w:tcPr>
          <w:p w:rsidR="00474BF3" w:rsidRPr="0055184B" w:rsidRDefault="00474BF3" w:rsidP="0055184B">
            <w:pPr>
              <w:ind w:right="-108"/>
              <w:jc w:val="center"/>
              <w:rPr>
                <w:sz w:val="16"/>
                <w:szCs w:val="16"/>
              </w:rPr>
            </w:pPr>
            <w:r w:rsidRPr="0055184B">
              <w:rPr>
                <w:b/>
                <w:sz w:val="16"/>
                <w:szCs w:val="16"/>
              </w:rPr>
              <w:t>Повышение информационной открытости деятельности органов власти</w:t>
            </w:r>
          </w:p>
        </w:tc>
      </w:tr>
      <w:tr w:rsidR="00474BF3" w:rsidRPr="0055184B" w:rsidTr="000E3DCF">
        <w:trPr>
          <w:trHeight w:val="20"/>
        </w:trPr>
        <w:tc>
          <w:tcPr>
            <w:tcW w:w="562" w:type="dxa"/>
            <w:shd w:val="clear" w:color="auto" w:fill="auto"/>
          </w:tcPr>
          <w:p w:rsidR="00474BF3" w:rsidRPr="0055184B" w:rsidRDefault="00474BF3" w:rsidP="0055184B">
            <w:pPr>
              <w:ind w:right="-43"/>
              <w:jc w:val="center"/>
              <w:rPr>
                <w:sz w:val="16"/>
                <w:szCs w:val="16"/>
              </w:rPr>
            </w:pPr>
          </w:p>
          <w:p w:rsidR="00474BF3" w:rsidRPr="0055184B" w:rsidRDefault="00474BF3" w:rsidP="0055184B">
            <w:pPr>
              <w:ind w:right="-43"/>
              <w:jc w:val="center"/>
              <w:rPr>
                <w:b/>
                <w:sz w:val="16"/>
                <w:szCs w:val="16"/>
              </w:rPr>
            </w:pPr>
            <w:r w:rsidRPr="0055184B">
              <w:rPr>
                <w:sz w:val="16"/>
                <w:szCs w:val="16"/>
              </w:rPr>
              <w:t>6.1.</w:t>
            </w:r>
          </w:p>
        </w:tc>
        <w:tc>
          <w:tcPr>
            <w:tcW w:w="4820" w:type="dxa"/>
            <w:shd w:val="clear" w:color="auto" w:fill="auto"/>
          </w:tcPr>
          <w:p w:rsidR="00474BF3" w:rsidRPr="0055184B" w:rsidRDefault="00474BF3" w:rsidP="0055184B">
            <w:pPr>
              <w:ind w:right="-108"/>
              <w:rPr>
                <w:b/>
                <w:sz w:val="16"/>
                <w:szCs w:val="16"/>
              </w:rPr>
            </w:pPr>
            <w:r w:rsidRPr="0055184B">
              <w:rPr>
                <w:sz w:val="16"/>
                <w:szCs w:val="16"/>
              </w:rPr>
              <w:t>Актуализация на сайте Администрации муниципального района раздела о реализации мероприятий государственной политики по развитию конкуренции и ведение его в актуальном виде</w:t>
            </w:r>
          </w:p>
        </w:tc>
        <w:tc>
          <w:tcPr>
            <w:tcW w:w="1931" w:type="dxa"/>
            <w:shd w:val="clear" w:color="auto" w:fill="auto"/>
          </w:tcPr>
          <w:p w:rsidR="00474BF3" w:rsidRPr="0055184B" w:rsidRDefault="00474BF3" w:rsidP="0055184B">
            <w:pPr>
              <w:ind w:left="-108" w:right="-108"/>
              <w:jc w:val="center"/>
              <w:rPr>
                <w:sz w:val="16"/>
                <w:szCs w:val="16"/>
              </w:rPr>
            </w:pPr>
            <w:r w:rsidRPr="0055184B">
              <w:rPr>
                <w:sz w:val="16"/>
                <w:szCs w:val="16"/>
              </w:rPr>
              <w:t xml:space="preserve">информирование населения </w:t>
            </w:r>
          </w:p>
          <w:p w:rsidR="00474BF3" w:rsidRPr="0055184B" w:rsidRDefault="00474BF3" w:rsidP="0055184B">
            <w:pPr>
              <w:ind w:left="-108" w:right="-108"/>
              <w:jc w:val="center"/>
              <w:rPr>
                <w:sz w:val="16"/>
                <w:szCs w:val="16"/>
              </w:rPr>
            </w:pPr>
            <w:r w:rsidRPr="0055184B">
              <w:rPr>
                <w:sz w:val="16"/>
                <w:szCs w:val="16"/>
              </w:rPr>
              <w:t>о ходе реализации мероприятий по содействию развития конкуренции в Любытинском муниципальном районе</w:t>
            </w:r>
          </w:p>
        </w:tc>
        <w:tc>
          <w:tcPr>
            <w:tcW w:w="1046" w:type="dxa"/>
            <w:shd w:val="clear" w:color="auto" w:fill="auto"/>
          </w:tcPr>
          <w:p w:rsidR="00474BF3" w:rsidRPr="0055184B" w:rsidRDefault="00474BF3" w:rsidP="0055184B">
            <w:pPr>
              <w:ind w:left="-108" w:right="-108"/>
              <w:jc w:val="center"/>
              <w:rPr>
                <w:sz w:val="16"/>
                <w:szCs w:val="16"/>
              </w:rPr>
            </w:pPr>
          </w:p>
          <w:p w:rsidR="00474BF3" w:rsidRPr="0055184B" w:rsidRDefault="00474BF3" w:rsidP="0055184B">
            <w:pPr>
              <w:ind w:left="-108" w:right="-108"/>
              <w:jc w:val="center"/>
              <w:rPr>
                <w:sz w:val="16"/>
                <w:szCs w:val="16"/>
              </w:rPr>
            </w:pPr>
            <w:r w:rsidRPr="0055184B">
              <w:rPr>
                <w:sz w:val="16"/>
                <w:szCs w:val="16"/>
              </w:rPr>
              <w:t xml:space="preserve">1 раз </w:t>
            </w:r>
          </w:p>
          <w:p w:rsidR="00474BF3" w:rsidRPr="0055184B" w:rsidRDefault="00474BF3" w:rsidP="0055184B">
            <w:pPr>
              <w:ind w:left="-108" w:right="-108"/>
              <w:jc w:val="center"/>
              <w:rPr>
                <w:sz w:val="16"/>
                <w:szCs w:val="16"/>
              </w:rPr>
            </w:pPr>
            <w:r w:rsidRPr="0055184B">
              <w:rPr>
                <w:sz w:val="16"/>
                <w:szCs w:val="16"/>
              </w:rPr>
              <w:t>в квартал</w:t>
            </w:r>
          </w:p>
        </w:tc>
        <w:tc>
          <w:tcPr>
            <w:tcW w:w="2131" w:type="dxa"/>
            <w:shd w:val="clear" w:color="auto" w:fill="auto"/>
          </w:tcPr>
          <w:p w:rsidR="00474BF3" w:rsidRPr="0055184B" w:rsidRDefault="00474BF3" w:rsidP="0055184B">
            <w:pPr>
              <w:ind w:left="-108" w:right="-108"/>
              <w:jc w:val="center"/>
              <w:rPr>
                <w:sz w:val="16"/>
                <w:szCs w:val="16"/>
              </w:rPr>
            </w:pPr>
            <w:r w:rsidRPr="0055184B">
              <w:rPr>
                <w:sz w:val="16"/>
                <w:szCs w:val="16"/>
              </w:rPr>
              <w:t>Администрация Любытинского муниципального района (отдел экономики, потребительского рынка и сельского хозяйства)</w:t>
            </w:r>
          </w:p>
        </w:tc>
      </w:tr>
      <w:tr w:rsidR="00474BF3" w:rsidRPr="0055184B" w:rsidTr="009E763D">
        <w:trPr>
          <w:trHeight w:val="20"/>
        </w:trPr>
        <w:tc>
          <w:tcPr>
            <w:tcW w:w="562" w:type="dxa"/>
            <w:shd w:val="clear" w:color="auto" w:fill="auto"/>
          </w:tcPr>
          <w:p w:rsidR="00474BF3" w:rsidRPr="0055184B" w:rsidRDefault="00474BF3" w:rsidP="0055184B">
            <w:pPr>
              <w:ind w:right="-43"/>
              <w:jc w:val="center"/>
              <w:rPr>
                <w:b/>
                <w:sz w:val="16"/>
                <w:szCs w:val="16"/>
              </w:rPr>
            </w:pPr>
            <w:r w:rsidRPr="0055184B">
              <w:rPr>
                <w:b/>
                <w:sz w:val="16"/>
                <w:szCs w:val="16"/>
              </w:rPr>
              <w:t>7.</w:t>
            </w:r>
          </w:p>
        </w:tc>
        <w:tc>
          <w:tcPr>
            <w:tcW w:w="9928" w:type="dxa"/>
            <w:gridSpan w:val="4"/>
            <w:shd w:val="clear" w:color="auto" w:fill="auto"/>
          </w:tcPr>
          <w:p w:rsidR="00474BF3" w:rsidRPr="0055184B" w:rsidRDefault="00474BF3" w:rsidP="0055184B">
            <w:pPr>
              <w:jc w:val="center"/>
              <w:rPr>
                <w:b/>
                <w:sz w:val="16"/>
                <w:szCs w:val="16"/>
              </w:rPr>
            </w:pPr>
            <w:r w:rsidRPr="0055184B">
              <w:rPr>
                <w:b/>
                <w:sz w:val="16"/>
                <w:szCs w:val="16"/>
              </w:rPr>
              <w:t>Выравнивание условий конкуренции в рамках товарных рынков</w:t>
            </w:r>
          </w:p>
        </w:tc>
      </w:tr>
      <w:tr w:rsidR="00474BF3" w:rsidRPr="0055184B" w:rsidTr="000E3DCF">
        <w:trPr>
          <w:trHeight w:val="20"/>
        </w:trPr>
        <w:tc>
          <w:tcPr>
            <w:tcW w:w="562" w:type="dxa"/>
            <w:shd w:val="clear" w:color="auto" w:fill="auto"/>
          </w:tcPr>
          <w:p w:rsidR="00474BF3" w:rsidRPr="0055184B" w:rsidRDefault="00474BF3" w:rsidP="0055184B">
            <w:pPr>
              <w:ind w:right="-43"/>
              <w:jc w:val="center"/>
              <w:rPr>
                <w:sz w:val="16"/>
                <w:szCs w:val="16"/>
              </w:rPr>
            </w:pPr>
          </w:p>
          <w:p w:rsidR="00474BF3" w:rsidRPr="0055184B" w:rsidRDefault="00474BF3" w:rsidP="0055184B">
            <w:pPr>
              <w:ind w:right="-43"/>
              <w:jc w:val="center"/>
              <w:rPr>
                <w:sz w:val="16"/>
                <w:szCs w:val="16"/>
              </w:rPr>
            </w:pPr>
            <w:r w:rsidRPr="0055184B">
              <w:rPr>
                <w:sz w:val="16"/>
                <w:szCs w:val="16"/>
              </w:rPr>
              <w:t>7.1.</w:t>
            </w:r>
          </w:p>
        </w:tc>
        <w:tc>
          <w:tcPr>
            <w:tcW w:w="4820" w:type="dxa"/>
            <w:shd w:val="clear" w:color="auto" w:fill="auto"/>
          </w:tcPr>
          <w:p w:rsidR="00474BF3" w:rsidRPr="0055184B" w:rsidRDefault="00474BF3" w:rsidP="0055184B">
            <w:pPr>
              <w:ind w:right="34"/>
              <w:rPr>
                <w:sz w:val="16"/>
                <w:szCs w:val="16"/>
              </w:rPr>
            </w:pPr>
            <w:r w:rsidRPr="0055184B">
              <w:rPr>
                <w:sz w:val="16"/>
                <w:szCs w:val="16"/>
              </w:rPr>
              <w:t>Анализ действующих нормативных и ненормативных актов муниципального района на предмет выявления и устранения положений, которые нарушают или могут нарушать условия конкуренции, в том числе создавать дискриминационные условия для «неместных» участников рынка</w:t>
            </w:r>
          </w:p>
        </w:tc>
        <w:tc>
          <w:tcPr>
            <w:tcW w:w="1931" w:type="dxa"/>
            <w:shd w:val="clear" w:color="auto" w:fill="auto"/>
          </w:tcPr>
          <w:p w:rsidR="00474BF3" w:rsidRPr="0055184B" w:rsidRDefault="00474BF3" w:rsidP="0055184B">
            <w:pPr>
              <w:ind w:left="-108" w:right="-108"/>
              <w:jc w:val="center"/>
              <w:rPr>
                <w:sz w:val="16"/>
                <w:szCs w:val="16"/>
              </w:rPr>
            </w:pPr>
          </w:p>
          <w:p w:rsidR="00474BF3" w:rsidRPr="0055184B" w:rsidRDefault="00474BF3" w:rsidP="0055184B">
            <w:pPr>
              <w:ind w:left="-108" w:right="-108"/>
              <w:jc w:val="center"/>
              <w:rPr>
                <w:sz w:val="16"/>
                <w:szCs w:val="16"/>
              </w:rPr>
            </w:pPr>
            <w:r w:rsidRPr="0055184B">
              <w:rPr>
                <w:sz w:val="16"/>
                <w:szCs w:val="16"/>
              </w:rPr>
              <w:t>ежегодный отчет о количестве проанализированных актов</w:t>
            </w:r>
          </w:p>
        </w:tc>
        <w:tc>
          <w:tcPr>
            <w:tcW w:w="1046" w:type="dxa"/>
            <w:shd w:val="clear" w:color="auto" w:fill="auto"/>
          </w:tcPr>
          <w:p w:rsidR="00474BF3" w:rsidRPr="0055184B" w:rsidRDefault="00474BF3" w:rsidP="0055184B">
            <w:pPr>
              <w:ind w:left="-108" w:right="-108"/>
              <w:jc w:val="center"/>
              <w:rPr>
                <w:sz w:val="16"/>
                <w:szCs w:val="16"/>
              </w:rPr>
            </w:pPr>
          </w:p>
          <w:p w:rsidR="00474BF3" w:rsidRPr="0055184B" w:rsidRDefault="00474BF3" w:rsidP="0055184B">
            <w:pPr>
              <w:ind w:left="-108" w:right="-108"/>
              <w:jc w:val="center"/>
              <w:rPr>
                <w:sz w:val="16"/>
                <w:szCs w:val="16"/>
              </w:rPr>
            </w:pPr>
            <w:r w:rsidRPr="0055184B">
              <w:rPr>
                <w:sz w:val="16"/>
                <w:szCs w:val="16"/>
              </w:rPr>
              <w:t>2019-2021</w:t>
            </w:r>
          </w:p>
          <w:p w:rsidR="00474BF3" w:rsidRPr="0055184B" w:rsidRDefault="00474BF3" w:rsidP="0055184B">
            <w:pPr>
              <w:ind w:left="-108" w:right="-108"/>
              <w:jc w:val="center"/>
              <w:rPr>
                <w:sz w:val="16"/>
                <w:szCs w:val="16"/>
              </w:rPr>
            </w:pPr>
            <w:r w:rsidRPr="0055184B">
              <w:rPr>
                <w:sz w:val="16"/>
                <w:szCs w:val="16"/>
              </w:rPr>
              <w:t>годы</w:t>
            </w:r>
          </w:p>
        </w:tc>
        <w:tc>
          <w:tcPr>
            <w:tcW w:w="2131" w:type="dxa"/>
            <w:shd w:val="clear" w:color="auto" w:fill="auto"/>
          </w:tcPr>
          <w:p w:rsidR="00474BF3" w:rsidRPr="0055184B" w:rsidRDefault="00474BF3" w:rsidP="0055184B">
            <w:pPr>
              <w:ind w:left="-108" w:right="-108"/>
              <w:jc w:val="center"/>
              <w:rPr>
                <w:sz w:val="16"/>
                <w:szCs w:val="16"/>
              </w:rPr>
            </w:pPr>
            <w:r w:rsidRPr="0055184B">
              <w:rPr>
                <w:sz w:val="16"/>
                <w:szCs w:val="16"/>
              </w:rPr>
              <w:t>Администрация Любытинского муниципального района (отдел экономики, потребительского рынка и сельского хозяйства)</w:t>
            </w:r>
          </w:p>
        </w:tc>
      </w:tr>
      <w:tr w:rsidR="00474BF3" w:rsidRPr="0055184B" w:rsidTr="00474BF3">
        <w:trPr>
          <w:trHeight w:val="20"/>
        </w:trPr>
        <w:tc>
          <w:tcPr>
            <w:tcW w:w="10490" w:type="dxa"/>
            <w:gridSpan w:val="5"/>
            <w:shd w:val="clear" w:color="auto" w:fill="auto"/>
          </w:tcPr>
          <w:p w:rsidR="00474BF3" w:rsidRPr="0055184B" w:rsidRDefault="00474BF3" w:rsidP="0055184B">
            <w:pPr>
              <w:pStyle w:val="a3"/>
              <w:numPr>
                <w:ilvl w:val="0"/>
                <w:numId w:val="10"/>
              </w:numPr>
              <w:ind w:left="0" w:firstLine="0"/>
              <w:rPr>
                <w:sz w:val="16"/>
                <w:szCs w:val="16"/>
              </w:rPr>
            </w:pPr>
            <w:bookmarkStart w:id="24" w:name="bookmark5"/>
            <w:r w:rsidRPr="0055184B">
              <w:rPr>
                <w:b/>
                <w:bCs/>
                <w:spacing w:val="-1"/>
                <w:sz w:val="16"/>
                <w:szCs w:val="16"/>
              </w:rPr>
              <w:t xml:space="preserve">Мероприятия в отдельных отраслях (сферах) экономики </w:t>
            </w:r>
            <w:bookmarkEnd w:id="24"/>
            <w:r w:rsidRPr="0055184B">
              <w:rPr>
                <w:b/>
                <w:bCs/>
                <w:spacing w:val="-1"/>
                <w:sz w:val="16"/>
                <w:szCs w:val="16"/>
              </w:rPr>
              <w:t>Любытинского муниципального района</w:t>
            </w:r>
          </w:p>
        </w:tc>
      </w:tr>
      <w:tr w:rsidR="00474BF3" w:rsidRPr="0055184B" w:rsidTr="00474BF3">
        <w:trPr>
          <w:trHeight w:val="20"/>
        </w:trPr>
        <w:tc>
          <w:tcPr>
            <w:tcW w:w="10490" w:type="dxa"/>
            <w:gridSpan w:val="5"/>
            <w:shd w:val="clear" w:color="auto" w:fill="auto"/>
          </w:tcPr>
          <w:p w:rsidR="00474BF3" w:rsidRPr="0055184B" w:rsidRDefault="00474BF3" w:rsidP="0055184B">
            <w:pPr>
              <w:ind w:right="-510"/>
              <w:jc w:val="center"/>
              <w:rPr>
                <w:b/>
                <w:sz w:val="16"/>
                <w:szCs w:val="16"/>
              </w:rPr>
            </w:pPr>
            <w:r w:rsidRPr="0055184B">
              <w:rPr>
                <w:b/>
                <w:sz w:val="16"/>
                <w:szCs w:val="16"/>
              </w:rPr>
              <w:t>1.</w:t>
            </w:r>
            <w:r w:rsidRPr="0055184B">
              <w:rPr>
                <w:b/>
                <w:sz w:val="16"/>
                <w:szCs w:val="16"/>
              </w:rPr>
              <w:tab/>
              <w:t>Жилищное строительство</w:t>
            </w:r>
          </w:p>
        </w:tc>
      </w:tr>
      <w:tr w:rsidR="00474BF3" w:rsidRPr="0055184B" w:rsidTr="000E3DCF">
        <w:trPr>
          <w:trHeight w:val="20"/>
        </w:trPr>
        <w:tc>
          <w:tcPr>
            <w:tcW w:w="562" w:type="dxa"/>
            <w:shd w:val="clear" w:color="auto" w:fill="auto"/>
          </w:tcPr>
          <w:p w:rsidR="00474BF3" w:rsidRPr="0055184B" w:rsidRDefault="00474BF3" w:rsidP="0055184B">
            <w:pPr>
              <w:ind w:right="-43"/>
              <w:jc w:val="center"/>
              <w:rPr>
                <w:sz w:val="16"/>
                <w:szCs w:val="16"/>
              </w:rPr>
            </w:pPr>
            <w:r w:rsidRPr="0055184B">
              <w:rPr>
                <w:sz w:val="16"/>
                <w:szCs w:val="16"/>
              </w:rPr>
              <w:t>1.1.</w:t>
            </w:r>
          </w:p>
        </w:tc>
        <w:tc>
          <w:tcPr>
            <w:tcW w:w="4820" w:type="dxa"/>
            <w:shd w:val="clear" w:color="auto" w:fill="auto"/>
          </w:tcPr>
          <w:p w:rsidR="00474BF3" w:rsidRPr="0055184B" w:rsidRDefault="00474BF3" w:rsidP="0055184B">
            <w:pPr>
              <w:jc w:val="both"/>
              <w:rPr>
                <w:sz w:val="16"/>
                <w:szCs w:val="16"/>
              </w:rPr>
            </w:pPr>
            <w:r w:rsidRPr="0055184B">
              <w:rPr>
                <w:sz w:val="16"/>
                <w:szCs w:val="16"/>
              </w:rPr>
              <w:t>Оптимизация количества дополнительных процедур, предусмотренных исчерпывающим перечнем процедур в сфере жилищного строительства, утвержденным постановлением Правительства РФ от 30 апреля 2014 года № 403 «Об исчерпывающем перечне процедур в сфере жилищного строительства», и сроков их прохождения</w:t>
            </w:r>
          </w:p>
        </w:tc>
        <w:tc>
          <w:tcPr>
            <w:tcW w:w="1931" w:type="dxa"/>
            <w:shd w:val="clear" w:color="auto" w:fill="auto"/>
          </w:tcPr>
          <w:p w:rsidR="00474BF3" w:rsidRPr="0055184B" w:rsidRDefault="00474BF3" w:rsidP="0055184B">
            <w:pPr>
              <w:ind w:left="-108" w:right="-108"/>
              <w:jc w:val="center"/>
              <w:rPr>
                <w:sz w:val="16"/>
                <w:szCs w:val="16"/>
              </w:rPr>
            </w:pPr>
            <w:r w:rsidRPr="0055184B">
              <w:rPr>
                <w:sz w:val="16"/>
                <w:szCs w:val="16"/>
              </w:rPr>
              <w:t xml:space="preserve">сокращение срока прохождения процедур не более </w:t>
            </w:r>
          </w:p>
          <w:p w:rsidR="00474BF3" w:rsidRPr="0055184B" w:rsidRDefault="00474BF3" w:rsidP="0055184B">
            <w:pPr>
              <w:ind w:left="-108" w:right="-108"/>
              <w:jc w:val="center"/>
              <w:rPr>
                <w:sz w:val="16"/>
                <w:szCs w:val="16"/>
              </w:rPr>
            </w:pPr>
            <w:r w:rsidRPr="0055184B">
              <w:rPr>
                <w:sz w:val="16"/>
                <w:szCs w:val="16"/>
              </w:rPr>
              <w:t>20 дней</w:t>
            </w:r>
          </w:p>
        </w:tc>
        <w:tc>
          <w:tcPr>
            <w:tcW w:w="1046" w:type="dxa"/>
            <w:shd w:val="clear" w:color="auto" w:fill="auto"/>
          </w:tcPr>
          <w:p w:rsidR="00474BF3" w:rsidRPr="0055184B" w:rsidRDefault="00474BF3" w:rsidP="0055184B">
            <w:pPr>
              <w:ind w:left="-108" w:right="-108"/>
              <w:jc w:val="center"/>
              <w:rPr>
                <w:sz w:val="16"/>
                <w:szCs w:val="16"/>
              </w:rPr>
            </w:pPr>
          </w:p>
          <w:p w:rsidR="00474BF3" w:rsidRPr="0055184B" w:rsidRDefault="00474BF3" w:rsidP="0055184B">
            <w:pPr>
              <w:ind w:left="-108" w:right="-108"/>
              <w:jc w:val="center"/>
              <w:rPr>
                <w:sz w:val="16"/>
                <w:szCs w:val="16"/>
              </w:rPr>
            </w:pPr>
            <w:r w:rsidRPr="0055184B">
              <w:rPr>
                <w:sz w:val="16"/>
                <w:szCs w:val="16"/>
              </w:rPr>
              <w:t>2019-2020</w:t>
            </w:r>
          </w:p>
          <w:p w:rsidR="00474BF3" w:rsidRPr="0055184B" w:rsidRDefault="00474BF3" w:rsidP="0055184B">
            <w:pPr>
              <w:ind w:left="-108" w:right="-108"/>
              <w:jc w:val="center"/>
              <w:rPr>
                <w:sz w:val="16"/>
                <w:szCs w:val="16"/>
              </w:rPr>
            </w:pPr>
            <w:r w:rsidRPr="0055184B">
              <w:rPr>
                <w:sz w:val="16"/>
                <w:szCs w:val="16"/>
              </w:rPr>
              <w:t>годы</w:t>
            </w:r>
          </w:p>
        </w:tc>
        <w:tc>
          <w:tcPr>
            <w:tcW w:w="2131" w:type="dxa"/>
            <w:shd w:val="clear" w:color="auto" w:fill="auto"/>
          </w:tcPr>
          <w:p w:rsidR="00474BF3" w:rsidRPr="0055184B" w:rsidRDefault="00474BF3" w:rsidP="0055184B">
            <w:pPr>
              <w:ind w:left="-108" w:right="-108"/>
              <w:jc w:val="center"/>
              <w:rPr>
                <w:sz w:val="16"/>
                <w:szCs w:val="16"/>
              </w:rPr>
            </w:pPr>
            <w:proofErr w:type="gramStart"/>
            <w:r w:rsidRPr="0055184B">
              <w:rPr>
                <w:sz w:val="16"/>
                <w:szCs w:val="16"/>
              </w:rPr>
              <w:t>Администрация  Любытинского</w:t>
            </w:r>
            <w:proofErr w:type="gramEnd"/>
            <w:r w:rsidRPr="0055184B">
              <w:rPr>
                <w:sz w:val="16"/>
                <w:szCs w:val="16"/>
              </w:rPr>
              <w:t xml:space="preserve"> муниципального района (отдел архитектуры и градостроительства)</w:t>
            </w:r>
          </w:p>
        </w:tc>
      </w:tr>
      <w:tr w:rsidR="00474BF3" w:rsidRPr="0055184B" w:rsidTr="000E3DCF">
        <w:trPr>
          <w:trHeight w:val="20"/>
        </w:trPr>
        <w:tc>
          <w:tcPr>
            <w:tcW w:w="562" w:type="dxa"/>
            <w:shd w:val="clear" w:color="auto" w:fill="auto"/>
          </w:tcPr>
          <w:p w:rsidR="00474BF3" w:rsidRPr="0055184B" w:rsidRDefault="00474BF3" w:rsidP="0055184B">
            <w:pPr>
              <w:ind w:right="-43"/>
              <w:jc w:val="center"/>
              <w:rPr>
                <w:sz w:val="16"/>
                <w:szCs w:val="16"/>
              </w:rPr>
            </w:pPr>
          </w:p>
          <w:p w:rsidR="00474BF3" w:rsidRPr="0055184B" w:rsidRDefault="00474BF3" w:rsidP="0055184B">
            <w:pPr>
              <w:ind w:right="-43"/>
              <w:jc w:val="center"/>
              <w:rPr>
                <w:sz w:val="16"/>
                <w:szCs w:val="16"/>
              </w:rPr>
            </w:pPr>
            <w:r w:rsidRPr="0055184B">
              <w:rPr>
                <w:sz w:val="16"/>
                <w:szCs w:val="16"/>
              </w:rPr>
              <w:t>1.2.</w:t>
            </w:r>
          </w:p>
        </w:tc>
        <w:tc>
          <w:tcPr>
            <w:tcW w:w="4820" w:type="dxa"/>
            <w:shd w:val="clear" w:color="auto" w:fill="auto"/>
          </w:tcPr>
          <w:p w:rsidR="00474BF3" w:rsidRPr="0055184B" w:rsidRDefault="00474BF3" w:rsidP="0055184B">
            <w:pPr>
              <w:jc w:val="both"/>
              <w:rPr>
                <w:sz w:val="16"/>
                <w:szCs w:val="16"/>
              </w:rPr>
            </w:pPr>
            <w:r w:rsidRPr="0055184B">
              <w:rPr>
                <w:sz w:val="16"/>
                <w:szCs w:val="16"/>
              </w:rPr>
              <w:t>Опубликование информации на официальном сайте Администрации муниципального района о порядке и условиях получения услуг в градостроительной сфере,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w:t>
            </w:r>
          </w:p>
        </w:tc>
        <w:tc>
          <w:tcPr>
            <w:tcW w:w="1931" w:type="dxa"/>
            <w:shd w:val="clear" w:color="auto" w:fill="auto"/>
          </w:tcPr>
          <w:p w:rsidR="00474BF3" w:rsidRPr="0055184B" w:rsidRDefault="00474BF3" w:rsidP="0055184B">
            <w:pPr>
              <w:ind w:left="-108" w:right="-108"/>
              <w:jc w:val="center"/>
              <w:rPr>
                <w:sz w:val="16"/>
                <w:szCs w:val="16"/>
              </w:rPr>
            </w:pPr>
          </w:p>
          <w:p w:rsidR="00474BF3" w:rsidRPr="0055184B" w:rsidRDefault="00474BF3" w:rsidP="0055184B">
            <w:pPr>
              <w:ind w:left="-108" w:right="-108"/>
              <w:jc w:val="center"/>
              <w:rPr>
                <w:sz w:val="16"/>
                <w:szCs w:val="16"/>
              </w:rPr>
            </w:pPr>
            <w:r w:rsidRPr="0055184B">
              <w:rPr>
                <w:sz w:val="16"/>
                <w:szCs w:val="16"/>
              </w:rPr>
              <w:t>повышение доступности интересующей информации для застройщиков</w:t>
            </w:r>
          </w:p>
        </w:tc>
        <w:tc>
          <w:tcPr>
            <w:tcW w:w="1046" w:type="dxa"/>
            <w:shd w:val="clear" w:color="auto" w:fill="auto"/>
          </w:tcPr>
          <w:p w:rsidR="00474BF3" w:rsidRPr="0055184B" w:rsidRDefault="00474BF3" w:rsidP="0055184B">
            <w:pPr>
              <w:ind w:left="-108" w:right="-108"/>
              <w:jc w:val="center"/>
              <w:rPr>
                <w:sz w:val="16"/>
                <w:szCs w:val="16"/>
              </w:rPr>
            </w:pPr>
          </w:p>
          <w:p w:rsidR="00474BF3" w:rsidRPr="0055184B" w:rsidRDefault="00474BF3" w:rsidP="0055184B">
            <w:pPr>
              <w:ind w:left="-108" w:right="-108"/>
              <w:jc w:val="center"/>
              <w:rPr>
                <w:sz w:val="16"/>
                <w:szCs w:val="16"/>
              </w:rPr>
            </w:pPr>
            <w:r w:rsidRPr="0055184B">
              <w:rPr>
                <w:sz w:val="16"/>
                <w:szCs w:val="16"/>
              </w:rPr>
              <w:t xml:space="preserve">актуализация информации </w:t>
            </w:r>
          </w:p>
          <w:p w:rsidR="00474BF3" w:rsidRPr="0055184B" w:rsidRDefault="00474BF3" w:rsidP="0055184B">
            <w:pPr>
              <w:ind w:left="-108" w:right="-108"/>
              <w:jc w:val="center"/>
              <w:rPr>
                <w:sz w:val="16"/>
                <w:szCs w:val="16"/>
              </w:rPr>
            </w:pPr>
            <w:r w:rsidRPr="0055184B">
              <w:rPr>
                <w:sz w:val="16"/>
                <w:szCs w:val="16"/>
              </w:rPr>
              <w:t>2 раза в год</w:t>
            </w:r>
          </w:p>
        </w:tc>
        <w:tc>
          <w:tcPr>
            <w:tcW w:w="2131" w:type="dxa"/>
            <w:shd w:val="clear" w:color="auto" w:fill="auto"/>
          </w:tcPr>
          <w:p w:rsidR="00474BF3" w:rsidRPr="0055184B" w:rsidRDefault="00474BF3" w:rsidP="0055184B">
            <w:pPr>
              <w:ind w:left="-108" w:right="-108"/>
              <w:jc w:val="center"/>
              <w:rPr>
                <w:sz w:val="16"/>
                <w:szCs w:val="16"/>
              </w:rPr>
            </w:pPr>
          </w:p>
          <w:p w:rsidR="00474BF3" w:rsidRPr="0055184B" w:rsidRDefault="00474BF3" w:rsidP="0055184B">
            <w:pPr>
              <w:ind w:left="-108" w:right="-108"/>
              <w:jc w:val="center"/>
              <w:rPr>
                <w:sz w:val="16"/>
                <w:szCs w:val="16"/>
              </w:rPr>
            </w:pPr>
            <w:proofErr w:type="gramStart"/>
            <w:r w:rsidRPr="0055184B">
              <w:rPr>
                <w:sz w:val="16"/>
                <w:szCs w:val="16"/>
              </w:rPr>
              <w:t>Администрация  Любытинского</w:t>
            </w:r>
            <w:proofErr w:type="gramEnd"/>
            <w:r w:rsidRPr="0055184B">
              <w:rPr>
                <w:sz w:val="16"/>
                <w:szCs w:val="16"/>
              </w:rPr>
              <w:t xml:space="preserve"> муниципального района (отдел архитектуры и градостроительства)</w:t>
            </w:r>
          </w:p>
        </w:tc>
      </w:tr>
      <w:tr w:rsidR="00474BF3" w:rsidRPr="0055184B" w:rsidTr="00474BF3">
        <w:trPr>
          <w:trHeight w:val="20"/>
        </w:trPr>
        <w:tc>
          <w:tcPr>
            <w:tcW w:w="10490" w:type="dxa"/>
            <w:gridSpan w:val="5"/>
            <w:shd w:val="clear" w:color="auto" w:fill="auto"/>
          </w:tcPr>
          <w:p w:rsidR="00474BF3" w:rsidRPr="0055184B" w:rsidRDefault="00474BF3" w:rsidP="0055184B">
            <w:pPr>
              <w:ind w:right="-510"/>
              <w:jc w:val="center"/>
              <w:rPr>
                <w:b/>
                <w:sz w:val="16"/>
                <w:szCs w:val="16"/>
              </w:rPr>
            </w:pPr>
            <w:r w:rsidRPr="0055184B">
              <w:rPr>
                <w:b/>
                <w:sz w:val="16"/>
                <w:szCs w:val="16"/>
              </w:rPr>
              <w:t>2. Строительство, за исключением дорожного строительства</w:t>
            </w:r>
          </w:p>
        </w:tc>
      </w:tr>
      <w:tr w:rsidR="00474BF3" w:rsidRPr="0055184B" w:rsidTr="000E3DCF">
        <w:trPr>
          <w:trHeight w:val="20"/>
        </w:trPr>
        <w:tc>
          <w:tcPr>
            <w:tcW w:w="562"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sz w:val="16"/>
                <w:szCs w:val="16"/>
              </w:rPr>
            </w:pPr>
            <w:r w:rsidRPr="0055184B">
              <w:rPr>
                <w:sz w:val="16"/>
                <w:szCs w:val="16"/>
              </w:rPr>
              <w:t>2.1.</w:t>
            </w:r>
          </w:p>
        </w:tc>
        <w:tc>
          <w:tcPr>
            <w:tcW w:w="4820" w:type="dxa"/>
            <w:shd w:val="clear" w:color="auto" w:fill="auto"/>
          </w:tcPr>
          <w:p w:rsidR="00474BF3" w:rsidRPr="0055184B" w:rsidRDefault="00474BF3" w:rsidP="0055184B">
            <w:pPr>
              <w:jc w:val="both"/>
              <w:rPr>
                <w:sz w:val="16"/>
                <w:szCs w:val="16"/>
                <w:highlight w:val="yellow"/>
              </w:rPr>
            </w:pPr>
            <w:r w:rsidRPr="0055184B">
              <w:rPr>
                <w:sz w:val="16"/>
                <w:szCs w:val="16"/>
              </w:rPr>
              <w:t>Проведение конкурсов по заключению контрактов на строительство, приобретение жилых помещений</w:t>
            </w:r>
          </w:p>
        </w:tc>
        <w:tc>
          <w:tcPr>
            <w:tcW w:w="1931" w:type="dxa"/>
            <w:shd w:val="clear" w:color="auto" w:fill="auto"/>
          </w:tcPr>
          <w:p w:rsidR="00474BF3" w:rsidRPr="0055184B" w:rsidRDefault="00474BF3" w:rsidP="0055184B">
            <w:pPr>
              <w:ind w:left="-108" w:right="-108"/>
              <w:jc w:val="center"/>
              <w:rPr>
                <w:sz w:val="16"/>
                <w:szCs w:val="16"/>
              </w:rPr>
            </w:pPr>
            <w:r w:rsidRPr="0055184B">
              <w:rPr>
                <w:sz w:val="16"/>
                <w:szCs w:val="16"/>
              </w:rPr>
              <w:t>создание условий для развития конкуренции в сфере строительства жилья</w:t>
            </w:r>
          </w:p>
        </w:tc>
        <w:tc>
          <w:tcPr>
            <w:tcW w:w="1046" w:type="dxa"/>
            <w:shd w:val="clear" w:color="auto" w:fill="auto"/>
          </w:tcPr>
          <w:p w:rsidR="00474BF3" w:rsidRPr="0055184B" w:rsidRDefault="00474BF3" w:rsidP="0055184B">
            <w:pPr>
              <w:ind w:left="-108" w:right="-108"/>
              <w:jc w:val="center"/>
              <w:rPr>
                <w:sz w:val="16"/>
                <w:szCs w:val="16"/>
              </w:rPr>
            </w:pPr>
          </w:p>
          <w:p w:rsidR="00474BF3" w:rsidRPr="0055184B" w:rsidRDefault="00474BF3" w:rsidP="0055184B">
            <w:pPr>
              <w:ind w:left="-108" w:right="-108"/>
              <w:jc w:val="center"/>
              <w:rPr>
                <w:sz w:val="16"/>
                <w:szCs w:val="16"/>
              </w:rPr>
            </w:pPr>
            <w:r w:rsidRPr="0055184B">
              <w:rPr>
                <w:sz w:val="16"/>
                <w:szCs w:val="16"/>
              </w:rPr>
              <w:t>2019-2020</w:t>
            </w:r>
          </w:p>
          <w:p w:rsidR="00474BF3" w:rsidRPr="0055184B" w:rsidRDefault="00474BF3" w:rsidP="0055184B">
            <w:pPr>
              <w:ind w:left="-108" w:right="-108"/>
              <w:jc w:val="center"/>
              <w:rPr>
                <w:sz w:val="16"/>
                <w:szCs w:val="16"/>
              </w:rPr>
            </w:pPr>
            <w:r w:rsidRPr="0055184B">
              <w:rPr>
                <w:sz w:val="16"/>
                <w:szCs w:val="16"/>
              </w:rPr>
              <w:t>годы</w:t>
            </w:r>
          </w:p>
        </w:tc>
        <w:tc>
          <w:tcPr>
            <w:tcW w:w="2131" w:type="dxa"/>
            <w:shd w:val="clear" w:color="auto" w:fill="auto"/>
          </w:tcPr>
          <w:p w:rsidR="00474BF3" w:rsidRPr="0055184B" w:rsidRDefault="00474BF3" w:rsidP="0055184B">
            <w:pPr>
              <w:ind w:left="-108" w:right="-108"/>
              <w:jc w:val="center"/>
              <w:rPr>
                <w:sz w:val="16"/>
                <w:szCs w:val="16"/>
              </w:rPr>
            </w:pPr>
            <w:r w:rsidRPr="0055184B">
              <w:rPr>
                <w:sz w:val="16"/>
                <w:szCs w:val="16"/>
              </w:rPr>
              <w:t>Администрация Любытинского муниципального района (Комитет образования)</w:t>
            </w:r>
          </w:p>
        </w:tc>
      </w:tr>
      <w:tr w:rsidR="00474BF3" w:rsidRPr="0055184B" w:rsidTr="00474BF3">
        <w:trPr>
          <w:trHeight w:val="20"/>
        </w:trPr>
        <w:tc>
          <w:tcPr>
            <w:tcW w:w="10490" w:type="dxa"/>
            <w:gridSpan w:val="5"/>
            <w:shd w:val="clear" w:color="auto" w:fill="auto"/>
          </w:tcPr>
          <w:p w:rsidR="00474BF3" w:rsidRPr="0055184B" w:rsidRDefault="00474BF3" w:rsidP="0055184B">
            <w:pPr>
              <w:ind w:right="-108"/>
              <w:jc w:val="center"/>
              <w:rPr>
                <w:b/>
                <w:sz w:val="16"/>
                <w:szCs w:val="16"/>
              </w:rPr>
            </w:pPr>
            <w:r w:rsidRPr="0055184B">
              <w:rPr>
                <w:b/>
                <w:sz w:val="16"/>
                <w:szCs w:val="16"/>
              </w:rPr>
              <w:t>3. Дорожная деятельность (за исключением проектирования)</w:t>
            </w:r>
          </w:p>
        </w:tc>
      </w:tr>
      <w:tr w:rsidR="00474BF3" w:rsidRPr="0055184B" w:rsidTr="000E3DCF">
        <w:trPr>
          <w:trHeight w:val="20"/>
        </w:trPr>
        <w:tc>
          <w:tcPr>
            <w:tcW w:w="562"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sz w:val="16"/>
                <w:szCs w:val="16"/>
              </w:rPr>
            </w:pPr>
            <w:r w:rsidRPr="0055184B">
              <w:rPr>
                <w:sz w:val="16"/>
                <w:szCs w:val="16"/>
              </w:rPr>
              <w:t>3.1.</w:t>
            </w:r>
          </w:p>
        </w:tc>
        <w:tc>
          <w:tcPr>
            <w:tcW w:w="4820" w:type="dxa"/>
            <w:shd w:val="clear" w:color="auto" w:fill="auto"/>
          </w:tcPr>
          <w:p w:rsidR="00474BF3" w:rsidRPr="0055184B" w:rsidRDefault="00474BF3" w:rsidP="0055184B">
            <w:pPr>
              <w:jc w:val="both"/>
              <w:rPr>
                <w:sz w:val="16"/>
                <w:szCs w:val="16"/>
              </w:rPr>
            </w:pPr>
            <w:r w:rsidRPr="0055184B">
              <w:rPr>
                <w:sz w:val="16"/>
                <w:szCs w:val="16"/>
              </w:rPr>
              <w:t xml:space="preserve">Проведение конкурсов по заключению контрактов на строительство, ремонт, обслуживание дорог общего пользования местного значения </w:t>
            </w:r>
          </w:p>
        </w:tc>
        <w:tc>
          <w:tcPr>
            <w:tcW w:w="1931" w:type="dxa"/>
            <w:shd w:val="clear" w:color="auto" w:fill="auto"/>
          </w:tcPr>
          <w:p w:rsidR="00474BF3" w:rsidRPr="0055184B" w:rsidRDefault="00474BF3" w:rsidP="0055184B">
            <w:pPr>
              <w:ind w:left="-108" w:right="-108"/>
              <w:jc w:val="center"/>
              <w:rPr>
                <w:sz w:val="16"/>
                <w:szCs w:val="16"/>
              </w:rPr>
            </w:pPr>
            <w:r w:rsidRPr="0055184B">
              <w:rPr>
                <w:sz w:val="16"/>
                <w:szCs w:val="16"/>
              </w:rPr>
              <w:t xml:space="preserve">создание условий для развития конкуренции в сфере </w:t>
            </w:r>
          </w:p>
          <w:p w:rsidR="00474BF3" w:rsidRPr="0055184B" w:rsidRDefault="00474BF3" w:rsidP="0055184B">
            <w:pPr>
              <w:ind w:left="-108" w:right="-108"/>
              <w:jc w:val="center"/>
              <w:rPr>
                <w:sz w:val="16"/>
                <w:szCs w:val="16"/>
              </w:rPr>
            </w:pPr>
            <w:r w:rsidRPr="0055184B">
              <w:rPr>
                <w:sz w:val="16"/>
                <w:szCs w:val="16"/>
              </w:rPr>
              <w:t>дорожного строительства</w:t>
            </w:r>
          </w:p>
        </w:tc>
        <w:tc>
          <w:tcPr>
            <w:tcW w:w="1046" w:type="dxa"/>
            <w:shd w:val="clear" w:color="auto" w:fill="auto"/>
          </w:tcPr>
          <w:p w:rsidR="00474BF3" w:rsidRPr="0055184B" w:rsidRDefault="00474BF3" w:rsidP="0055184B">
            <w:pPr>
              <w:ind w:left="-108" w:right="-108"/>
              <w:jc w:val="center"/>
              <w:rPr>
                <w:sz w:val="16"/>
                <w:szCs w:val="16"/>
              </w:rPr>
            </w:pPr>
          </w:p>
          <w:p w:rsidR="00474BF3" w:rsidRPr="0055184B" w:rsidRDefault="00474BF3" w:rsidP="0055184B">
            <w:pPr>
              <w:ind w:left="-108" w:right="-108"/>
              <w:jc w:val="center"/>
              <w:rPr>
                <w:sz w:val="16"/>
                <w:szCs w:val="16"/>
              </w:rPr>
            </w:pPr>
            <w:r w:rsidRPr="0055184B">
              <w:rPr>
                <w:sz w:val="16"/>
                <w:szCs w:val="16"/>
              </w:rPr>
              <w:t>2019-2021</w:t>
            </w:r>
          </w:p>
          <w:p w:rsidR="00474BF3" w:rsidRPr="0055184B" w:rsidRDefault="00474BF3" w:rsidP="0055184B">
            <w:pPr>
              <w:ind w:left="-108" w:right="-108"/>
              <w:jc w:val="center"/>
              <w:rPr>
                <w:sz w:val="16"/>
                <w:szCs w:val="16"/>
              </w:rPr>
            </w:pPr>
            <w:r w:rsidRPr="0055184B">
              <w:rPr>
                <w:sz w:val="16"/>
                <w:szCs w:val="16"/>
              </w:rPr>
              <w:t>годы</w:t>
            </w:r>
          </w:p>
        </w:tc>
        <w:tc>
          <w:tcPr>
            <w:tcW w:w="2131" w:type="dxa"/>
            <w:shd w:val="clear" w:color="auto" w:fill="auto"/>
          </w:tcPr>
          <w:p w:rsidR="00474BF3" w:rsidRPr="0055184B" w:rsidRDefault="00474BF3" w:rsidP="0055184B">
            <w:pPr>
              <w:ind w:left="-108" w:right="-108"/>
              <w:jc w:val="center"/>
              <w:rPr>
                <w:sz w:val="16"/>
                <w:szCs w:val="16"/>
              </w:rPr>
            </w:pPr>
            <w:r w:rsidRPr="0055184B">
              <w:rPr>
                <w:sz w:val="16"/>
                <w:szCs w:val="16"/>
              </w:rPr>
              <w:t>Администрация Любытинского муниципального района (отдел ЖКХ, строительства и дорожного хозяйства)</w:t>
            </w:r>
          </w:p>
        </w:tc>
      </w:tr>
      <w:tr w:rsidR="00474BF3" w:rsidRPr="0055184B" w:rsidTr="00474BF3">
        <w:trPr>
          <w:trHeight w:val="20"/>
        </w:trPr>
        <w:tc>
          <w:tcPr>
            <w:tcW w:w="10490" w:type="dxa"/>
            <w:gridSpan w:val="5"/>
            <w:shd w:val="clear" w:color="auto" w:fill="auto"/>
          </w:tcPr>
          <w:p w:rsidR="00474BF3" w:rsidRPr="0055184B" w:rsidRDefault="00474BF3" w:rsidP="0055184B">
            <w:pPr>
              <w:ind w:right="-108"/>
              <w:jc w:val="center"/>
              <w:rPr>
                <w:b/>
                <w:sz w:val="16"/>
                <w:szCs w:val="16"/>
              </w:rPr>
            </w:pPr>
            <w:r w:rsidRPr="0055184B">
              <w:rPr>
                <w:b/>
                <w:sz w:val="16"/>
                <w:szCs w:val="16"/>
              </w:rPr>
              <w:t xml:space="preserve">4. Добыча общераспространенных полезных ископаемых на участках недр местного значения </w:t>
            </w:r>
          </w:p>
        </w:tc>
      </w:tr>
      <w:tr w:rsidR="00474BF3" w:rsidRPr="0055184B" w:rsidTr="000E3DCF">
        <w:trPr>
          <w:trHeight w:val="20"/>
        </w:trPr>
        <w:tc>
          <w:tcPr>
            <w:tcW w:w="562"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sz w:val="16"/>
                <w:szCs w:val="16"/>
              </w:rPr>
            </w:pPr>
            <w:r w:rsidRPr="0055184B">
              <w:rPr>
                <w:sz w:val="16"/>
                <w:szCs w:val="16"/>
              </w:rPr>
              <w:t>4.1.</w:t>
            </w:r>
          </w:p>
        </w:tc>
        <w:tc>
          <w:tcPr>
            <w:tcW w:w="4820" w:type="dxa"/>
            <w:shd w:val="clear" w:color="auto" w:fill="auto"/>
          </w:tcPr>
          <w:p w:rsidR="00474BF3" w:rsidRPr="0055184B" w:rsidRDefault="00474BF3" w:rsidP="0055184B">
            <w:pPr>
              <w:ind w:right="-510"/>
              <w:jc w:val="both"/>
              <w:rPr>
                <w:sz w:val="16"/>
                <w:szCs w:val="16"/>
              </w:rPr>
            </w:pPr>
            <w:r w:rsidRPr="0055184B">
              <w:rPr>
                <w:sz w:val="16"/>
                <w:szCs w:val="16"/>
              </w:rPr>
              <w:t xml:space="preserve"> Подготовка документов для перевода земель </w:t>
            </w:r>
            <w:proofErr w:type="spellStart"/>
            <w:r w:rsidRPr="0055184B">
              <w:rPr>
                <w:sz w:val="16"/>
                <w:szCs w:val="16"/>
              </w:rPr>
              <w:t>сельхозназначения</w:t>
            </w:r>
            <w:proofErr w:type="spellEnd"/>
            <w:r w:rsidRPr="0055184B">
              <w:rPr>
                <w:sz w:val="16"/>
                <w:szCs w:val="16"/>
              </w:rPr>
              <w:t xml:space="preserve"> в земли промышленности для добычи общераспространенных полезных ископаемых на участках недр местного значения</w:t>
            </w:r>
          </w:p>
        </w:tc>
        <w:tc>
          <w:tcPr>
            <w:tcW w:w="1931" w:type="dxa"/>
            <w:shd w:val="clear" w:color="auto" w:fill="auto"/>
          </w:tcPr>
          <w:p w:rsidR="00474BF3" w:rsidRPr="0055184B" w:rsidRDefault="00474BF3" w:rsidP="0055184B">
            <w:pPr>
              <w:ind w:left="-108" w:right="-108"/>
              <w:jc w:val="center"/>
              <w:rPr>
                <w:sz w:val="16"/>
                <w:szCs w:val="16"/>
              </w:rPr>
            </w:pPr>
            <w:r w:rsidRPr="0055184B">
              <w:rPr>
                <w:sz w:val="16"/>
                <w:szCs w:val="16"/>
              </w:rPr>
              <w:t xml:space="preserve">увеличение хозяйствующих субъектов осуществляющих свою деятельность в сфере недропользования на территории муниципального </w:t>
            </w:r>
          </w:p>
          <w:p w:rsidR="00474BF3" w:rsidRPr="0055184B" w:rsidRDefault="00474BF3" w:rsidP="0055184B">
            <w:pPr>
              <w:ind w:left="-108" w:right="-108"/>
              <w:jc w:val="center"/>
              <w:rPr>
                <w:sz w:val="16"/>
                <w:szCs w:val="16"/>
              </w:rPr>
            </w:pPr>
            <w:r w:rsidRPr="0055184B">
              <w:rPr>
                <w:sz w:val="16"/>
                <w:szCs w:val="16"/>
              </w:rPr>
              <w:t>района</w:t>
            </w:r>
          </w:p>
        </w:tc>
        <w:tc>
          <w:tcPr>
            <w:tcW w:w="1046" w:type="dxa"/>
            <w:shd w:val="clear" w:color="auto" w:fill="auto"/>
          </w:tcPr>
          <w:p w:rsidR="00474BF3" w:rsidRPr="0055184B" w:rsidRDefault="00474BF3" w:rsidP="0055184B">
            <w:pPr>
              <w:ind w:left="-108" w:right="-108"/>
              <w:jc w:val="center"/>
              <w:rPr>
                <w:sz w:val="16"/>
                <w:szCs w:val="16"/>
              </w:rPr>
            </w:pPr>
          </w:p>
          <w:p w:rsidR="00474BF3" w:rsidRPr="0055184B" w:rsidRDefault="00474BF3" w:rsidP="0055184B">
            <w:pPr>
              <w:ind w:left="-108" w:right="-108"/>
              <w:jc w:val="center"/>
              <w:rPr>
                <w:sz w:val="16"/>
                <w:szCs w:val="16"/>
              </w:rPr>
            </w:pPr>
            <w:r w:rsidRPr="0055184B">
              <w:rPr>
                <w:sz w:val="16"/>
                <w:szCs w:val="16"/>
              </w:rPr>
              <w:t xml:space="preserve">по мере </w:t>
            </w:r>
          </w:p>
          <w:p w:rsidR="00474BF3" w:rsidRPr="0055184B" w:rsidRDefault="00474BF3" w:rsidP="0055184B">
            <w:pPr>
              <w:ind w:left="-108" w:right="-108"/>
              <w:jc w:val="center"/>
              <w:rPr>
                <w:sz w:val="16"/>
                <w:szCs w:val="16"/>
              </w:rPr>
            </w:pPr>
            <w:r w:rsidRPr="0055184B">
              <w:rPr>
                <w:sz w:val="16"/>
                <w:szCs w:val="16"/>
              </w:rPr>
              <w:t>обращения</w:t>
            </w:r>
          </w:p>
        </w:tc>
        <w:tc>
          <w:tcPr>
            <w:tcW w:w="2131" w:type="dxa"/>
            <w:shd w:val="clear" w:color="auto" w:fill="auto"/>
          </w:tcPr>
          <w:p w:rsidR="00474BF3" w:rsidRPr="0055184B" w:rsidRDefault="00474BF3" w:rsidP="0055184B">
            <w:pPr>
              <w:ind w:left="-108" w:right="-108"/>
              <w:jc w:val="center"/>
              <w:rPr>
                <w:sz w:val="16"/>
                <w:szCs w:val="16"/>
              </w:rPr>
            </w:pPr>
            <w:r w:rsidRPr="0055184B">
              <w:rPr>
                <w:sz w:val="16"/>
                <w:szCs w:val="16"/>
              </w:rPr>
              <w:t>Администрация Любытинского муниципального района (отдел экономики, потребительского рынка и сельского хозяйства)</w:t>
            </w:r>
          </w:p>
        </w:tc>
      </w:tr>
      <w:tr w:rsidR="00474BF3" w:rsidRPr="0055184B" w:rsidTr="00474BF3">
        <w:trPr>
          <w:trHeight w:val="20"/>
        </w:trPr>
        <w:tc>
          <w:tcPr>
            <w:tcW w:w="10490" w:type="dxa"/>
            <w:gridSpan w:val="5"/>
            <w:shd w:val="clear" w:color="auto" w:fill="auto"/>
          </w:tcPr>
          <w:p w:rsidR="00474BF3" w:rsidRPr="0055184B" w:rsidRDefault="00474BF3" w:rsidP="0055184B">
            <w:pPr>
              <w:ind w:right="-108"/>
              <w:jc w:val="center"/>
              <w:rPr>
                <w:b/>
                <w:sz w:val="16"/>
                <w:szCs w:val="16"/>
              </w:rPr>
            </w:pPr>
            <w:r w:rsidRPr="0055184B">
              <w:rPr>
                <w:b/>
                <w:sz w:val="16"/>
                <w:szCs w:val="16"/>
              </w:rPr>
              <w:t>5. Благоустройство городской среды</w:t>
            </w:r>
          </w:p>
        </w:tc>
      </w:tr>
      <w:tr w:rsidR="00474BF3" w:rsidRPr="0055184B" w:rsidTr="000E3DCF">
        <w:trPr>
          <w:trHeight w:val="20"/>
        </w:trPr>
        <w:tc>
          <w:tcPr>
            <w:tcW w:w="562"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sz w:val="16"/>
                <w:szCs w:val="16"/>
              </w:rPr>
            </w:pPr>
            <w:r w:rsidRPr="0055184B">
              <w:rPr>
                <w:sz w:val="16"/>
                <w:szCs w:val="16"/>
              </w:rPr>
              <w:t>5.1.</w:t>
            </w:r>
          </w:p>
        </w:tc>
        <w:tc>
          <w:tcPr>
            <w:tcW w:w="4820" w:type="dxa"/>
            <w:shd w:val="clear" w:color="auto" w:fill="auto"/>
          </w:tcPr>
          <w:p w:rsidR="00474BF3" w:rsidRPr="0055184B" w:rsidRDefault="00474BF3" w:rsidP="0055184B">
            <w:pPr>
              <w:jc w:val="both"/>
              <w:rPr>
                <w:sz w:val="16"/>
                <w:szCs w:val="16"/>
              </w:rPr>
            </w:pPr>
            <w:r w:rsidRPr="0055184B">
              <w:rPr>
                <w:sz w:val="16"/>
                <w:szCs w:val="16"/>
              </w:rPr>
              <w:t>Проведение конкурсов по заключению контрактов на осуществление работ по благоустройству территорий</w:t>
            </w:r>
          </w:p>
        </w:tc>
        <w:tc>
          <w:tcPr>
            <w:tcW w:w="1931" w:type="dxa"/>
            <w:shd w:val="clear" w:color="auto" w:fill="auto"/>
          </w:tcPr>
          <w:p w:rsidR="00474BF3" w:rsidRPr="0055184B" w:rsidRDefault="00474BF3" w:rsidP="0055184B">
            <w:pPr>
              <w:ind w:right="-108"/>
              <w:jc w:val="center"/>
              <w:rPr>
                <w:sz w:val="16"/>
                <w:szCs w:val="16"/>
              </w:rPr>
            </w:pPr>
            <w:r w:rsidRPr="0055184B">
              <w:rPr>
                <w:sz w:val="16"/>
                <w:szCs w:val="16"/>
              </w:rPr>
              <w:t>повышение эффективности использования бюджетных средств</w:t>
            </w:r>
          </w:p>
        </w:tc>
        <w:tc>
          <w:tcPr>
            <w:tcW w:w="1046" w:type="dxa"/>
            <w:shd w:val="clear" w:color="auto" w:fill="auto"/>
          </w:tcPr>
          <w:p w:rsidR="00474BF3" w:rsidRPr="0055184B" w:rsidRDefault="00474BF3" w:rsidP="0055184B">
            <w:pPr>
              <w:ind w:right="-108"/>
              <w:jc w:val="center"/>
              <w:rPr>
                <w:sz w:val="16"/>
                <w:szCs w:val="16"/>
              </w:rPr>
            </w:pPr>
          </w:p>
          <w:p w:rsidR="00474BF3" w:rsidRPr="0055184B" w:rsidRDefault="00474BF3" w:rsidP="0055184B">
            <w:pPr>
              <w:ind w:right="-108"/>
              <w:jc w:val="center"/>
              <w:rPr>
                <w:sz w:val="16"/>
                <w:szCs w:val="16"/>
              </w:rPr>
            </w:pPr>
            <w:r w:rsidRPr="0055184B">
              <w:rPr>
                <w:sz w:val="16"/>
                <w:szCs w:val="16"/>
              </w:rPr>
              <w:t>2019-2021</w:t>
            </w:r>
          </w:p>
          <w:p w:rsidR="00474BF3" w:rsidRPr="0055184B" w:rsidRDefault="00474BF3" w:rsidP="0055184B">
            <w:pPr>
              <w:ind w:right="-108"/>
              <w:jc w:val="center"/>
              <w:rPr>
                <w:sz w:val="16"/>
                <w:szCs w:val="16"/>
              </w:rPr>
            </w:pPr>
            <w:r w:rsidRPr="0055184B">
              <w:rPr>
                <w:sz w:val="16"/>
                <w:szCs w:val="16"/>
              </w:rPr>
              <w:t>годы</w:t>
            </w:r>
          </w:p>
        </w:tc>
        <w:tc>
          <w:tcPr>
            <w:tcW w:w="2131" w:type="dxa"/>
            <w:shd w:val="clear" w:color="auto" w:fill="auto"/>
          </w:tcPr>
          <w:p w:rsidR="00474BF3" w:rsidRPr="0055184B" w:rsidRDefault="00474BF3" w:rsidP="0055184B">
            <w:pPr>
              <w:ind w:right="-108"/>
              <w:jc w:val="center"/>
              <w:rPr>
                <w:sz w:val="16"/>
                <w:szCs w:val="16"/>
              </w:rPr>
            </w:pPr>
            <w:r w:rsidRPr="0055184B">
              <w:rPr>
                <w:sz w:val="16"/>
                <w:szCs w:val="16"/>
              </w:rPr>
              <w:t>Администрация Любытинского муниципального района (отдел ЖКХ, строительства и дорожного хозяйства)</w:t>
            </w:r>
          </w:p>
        </w:tc>
      </w:tr>
      <w:tr w:rsidR="00474BF3" w:rsidRPr="0055184B" w:rsidTr="00474BF3">
        <w:trPr>
          <w:trHeight w:val="20"/>
        </w:trPr>
        <w:tc>
          <w:tcPr>
            <w:tcW w:w="10490" w:type="dxa"/>
            <w:gridSpan w:val="5"/>
            <w:shd w:val="clear" w:color="auto" w:fill="auto"/>
          </w:tcPr>
          <w:p w:rsidR="00474BF3" w:rsidRPr="0055184B" w:rsidRDefault="00474BF3" w:rsidP="0055184B">
            <w:pPr>
              <w:jc w:val="center"/>
              <w:rPr>
                <w:b/>
                <w:sz w:val="16"/>
                <w:szCs w:val="16"/>
              </w:rPr>
            </w:pPr>
            <w:r w:rsidRPr="0055184B">
              <w:rPr>
                <w:b/>
                <w:sz w:val="16"/>
                <w:szCs w:val="16"/>
              </w:rPr>
              <w:t>6. Выполнение работ по содержанию и текущему ремонту общего имущества собственников помещений в многоквартирном доме</w:t>
            </w:r>
          </w:p>
        </w:tc>
      </w:tr>
      <w:tr w:rsidR="00474BF3" w:rsidRPr="0055184B" w:rsidTr="000E3DCF">
        <w:trPr>
          <w:trHeight w:val="20"/>
        </w:trPr>
        <w:tc>
          <w:tcPr>
            <w:tcW w:w="562" w:type="dxa"/>
            <w:shd w:val="clear" w:color="auto" w:fill="auto"/>
          </w:tcPr>
          <w:p w:rsidR="00474BF3" w:rsidRPr="0055184B" w:rsidRDefault="00474BF3" w:rsidP="0055184B">
            <w:pPr>
              <w:ind w:right="-43"/>
              <w:jc w:val="center"/>
              <w:rPr>
                <w:sz w:val="16"/>
                <w:szCs w:val="16"/>
              </w:rPr>
            </w:pPr>
          </w:p>
          <w:p w:rsidR="00474BF3" w:rsidRPr="0055184B" w:rsidRDefault="00474BF3" w:rsidP="0055184B">
            <w:pPr>
              <w:ind w:right="-43"/>
              <w:jc w:val="center"/>
              <w:rPr>
                <w:sz w:val="16"/>
                <w:szCs w:val="16"/>
              </w:rPr>
            </w:pPr>
            <w:r w:rsidRPr="0055184B">
              <w:rPr>
                <w:sz w:val="16"/>
                <w:szCs w:val="16"/>
              </w:rPr>
              <w:t>6.1.</w:t>
            </w:r>
          </w:p>
        </w:tc>
        <w:tc>
          <w:tcPr>
            <w:tcW w:w="4820" w:type="dxa"/>
            <w:shd w:val="clear" w:color="auto" w:fill="auto"/>
          </w:tcPr>
          <w:p w:rsidR="00474BF3" w:rsidRPr="0055184B" w:rsidRDefault="00474BF3" w:rsidP="0055184B">
            <w:pPr>
              <w:jc w:val="both"/>
              <w:rPr>
                <w:sz w:val="16"/>
                <w:szCs w:val="16"/>
              </w:rPr>
            </w:pPr>
            <w:r w:rsidRPr="0055184B">
              <w:rPr>
                <w:sz w:val="16"/>
                <w:szCs w:val="16"/>
              </w:rPr>
              <w:t xml:space="preserve">Проведение конкурсов по выбору управляющей компании в случае непринятия собственниками МКД выбора способа управления </w:t>
            </w:r>
          </w:p>
        </w:tc>
        <w:tc>
          <w:tcPr>
            <w:tcW w:w="1931" w:type="dxa"/>
            <w:shd w:val="clear" w:color="auto" w:fill="auto"/>
          </w:tcPr>
          <w:p w:rsidR="00474BF3" w:rsidRPr="0055184B" w:rsidRDefault="00474BF3" w:rsidP="0055184B">
            <w:pPr>
              <w:ind w:left="-108" w:right="-108"/>
              <w:rPr>
                <w:sz w:val="16"/>
                <w:szCs w:val="16"/>
              </w:rPr>
            </w:pPr>
            <w:r w:rsidRPr="0055184B">
              <w:rPr>
                <w:sz w:val="16"/>
                <w:szCs w:val="16"/>
              </w:rPr>
              <w:t>увеличение доли многоквартирных домов, выбравших один из способов управления</w:t>
            </w:r>
          </w:p>
        </w:tc>
        <w:tc>
          <w:tcPr>
            <w:tcW w:w="1046" w:type="dxa"/>
            <w:shd w:val="clear" w:color="auto" w:fill="auto"/>
          </w:tcPr>
          <w:p w:rsidR="00474BF3" w:rsidRPr="0055184B" w:rsidRDefault="00474BF3" w:rsidP="0055184B">
            <w:pPr>
              <w:ind w:left="-108" w:right="-108"/>
              <w:jc w:val="center"/>
              <w:rPr>
                <w:sz w:val="16"/>
                <w:szCs w:val="16"/>
              </w:rPr>
            </w:pPr>
          </w:p>
          <w:p w:rsidR="00474BF3" w:rsidRPr="0055184B" w:rsidRDefault="00474BF3" w:rsidP="0055184B">
            <w:pPr>
              <w:ind w:left="-108" w:right="-108"/>
              <w:jc w:val="center"/>
              <w:rPr>
                <w:sz w:val="16"/>
                <w:szCs w:val="16"/>
              </w:rPr>
            </w:pPr>
            <w:r w:rsidRPr="0055184B">
              <w:rPr>
                <w:sz w:val="16"/>
                <w:szCs w:val="16"/>
              </w:rPr>
              <w:t>2019-2021</w:t>
            </w:r>
          </w:p>
          <w:p w:rsidR="00474BF3" w:rsidRPr="0055184B" w:rsidRDefault="00474BF3" w:rsidP="0055184B">
            <w:pPr>
              <w:ind w:left="-108" w:right="-108"/>
              <w:jc w:val="center"/>
              <w:rPr>
                <w:sz w:val="16"/>
                <w:szCs w:val="16"/>
              </w:rPr>
            </w:pPr>
            <w:r w:rsidRPr="0055184B">
              <w:rPr>
                <w:sz w:val="16"/>
                <w:szCs w:val="16"/>
              </w:rPr>
              <w:t>годы</w:t>
            </w:r>
          </w:p>
        </w:tc>
        <w:tc>
          <w:tcPr>
            <w:tcW w:w="2131" w:type="dxa"/>
            <w:shd w:val="clear" w:color="auto" w:fill="auto"/>
          </w:tcPr>
          <w:p w:rsidR="00474BF3" w:rsidRPr="0055184B" w:rsidRDefault="00474BF3" w:rsidP="0055184B">
            <w:pPr>
              <w:ind w:left="-108" w:right="-108"/>
              <w:jc w:val="center"/>
              <w:rPr>
                <w:sz w:val="16"/>
                <w:szCs w:val="16"/>
              </w:rPr>
            </w:pPr>
            <w:r w:rsidRPr="0055184B">
              <w:rPr>
                <w:sz w:val="16"/>
                <w:szCs w:val="16"/>
              </w:rPr>
              <w:t>Администрация Любытинского муниципального района (отдел ЖКХ, строительства и дорожного</w:t>
            </w:r>
            <w:r w:rsidR="009E763D" w:rsidRPr="0055184B">
              <w:rPr>
                <w:sz w:val="16"/>
                <w:szCs w:val="16"/>
              </w:rPr>
              <w:t xml:space="preserve"> </w:t>
            </w:r>
            <w:r w:rsidRPr="0055184B">
              <w:rPr>
                <w:sz w:val="16"/>
                <w:szCs w:val="16"/>
              </w:rPr>
              <w:t>хозяйства)</w:t>
            </w:r>
          </w:p>
        </w:tc>
      </w:tr>
      <w:tr w:rsidR="00474BF3" w:rsidRPr="0055184B" w:rsidTr="00474BF3">
        <w:trPr>
          <w:trHeight w:val="20"/>
        </w:trPr>
        <w:tc>
          <w:tcPr>
            <w:tcW w:w="10490" w:type="dxa"/>
            <w:gridSpan w:val="5"/>
            <w:shd w:val="clear" w:color="auto" w:fill="auto"/>
          </w:tcPr>
          <w:p w:rsidR="00474BF3" w:rsidRPr="0055184B" w:rsidRDefault="00474BF3" w:rsidP="0055184B">
            <w:pPr>
              <w:ind w:right="-510"/>
              <w:jc w:val="center"/>
              <w:rPr>
                <w:b/>
                <w:sz w:val="16"/>
                <w:szCs w:val="16"/>
              </w:rPr>
            </w:pPr>
            <w:r w:rsidRPr="0055184B">
              <w:rPr>
                <w:b/>
                <w:sz w:val="16"/>
                <w:szCs w:val="16"/>
              </w:rPr>
              <w:t>7.1.Услуги связи по предоставлению широкополосного доступа к сети Интернет</w:t>
            </w:r>
          </w:p>
        </w:tc>
      </w:tr>
      <w:tr w:rsidR="00474BF3" w:rsidRPr="0055184B" w:rsidTr="000E3DCF">
        <w:trPr>
          <w:trHeight w:val="20"/>
        </w:trPr>
        <w:tc>
          <w:tcPr>
            <w:tcW w:w="562" w:type="dxa"/>
            <w:shd w:val="clear" w:color="auto" w:fill="auto"/>
          </w:tcPr>
          <w:p w:rsidR="00474BF3" w:rsidRPr="0055184B" w:rsidRDefault="00474BF3" w:rsidP="0055184B">
            <w:pPr>
              <w:ind w:right="-510"/>
              <w:jc w:val="both"/>
              <w:rPr>
                <w:sz w:val="16"/>
                <w:szCs w:val="16"/>
              </w:rPr>
            </w:pPr>
          </w:p>
          <w:p w:rsidR="00474BF3" w:rsidRPr="0055184B" w:rsidRDefault="00474BF3" w:rsidP="0055184B">
            <w:pPr>
              <w:ind w:right="-510"/>
              <w:jc w:val="both"/>
              <w:rPr>
                <w:sz w:val="16"/>
                <w:szCs w:val="16"/>
              </w:rPr>
            </w:pPr>
            <w:r w:rsidRPr="0055184B">
              <w:rPr>
                <w:sz w:val="16"/>
                <w:szCs w:val="16"/>
              </w:rPr>
              <w:t>7.1.1.</w:t>
            </w:r>
          </w:p>
        </w:tc>
        <w:tc>
          <w:tcPr>
            <w:tcW w:w="4820" w:type="dxa"/>
            <w:shd w:val="clear" w:color="auto" w:fill="auto"/>
          </w:tcPr>
          <w:p w:rsidR="00474BF3" w:rsidRPr="0055184B" w:rsidRDefault="00474BF3" w:rsidP="0055184B">
            <w:pPr>
              <w:jc w:val="both"/>
              <w:rPr>
                <w:sz w:val="16"/>
                <w:szCs w:val="16"/>
              </w:rPr>
            </w:pPr>
            <w:r w:rsidRPr="0055184B">
              <w:rPr>
                <w:sz w:val="16"/>
                <w:szCs w:val="16"/>
              </w:rPr>
              <w:t>Содействие в организации и проведении совещаний с участием операторов связи с целью обсуждения проблем, существующих на рынке связи, и выявления путей их решения, а также создания условий для развития конкуренции на рынке услуг широкополосного доступа в информационно-телекоммуникационную сеть «Интернет»</w:t>
            </w:r>
          </w:p>
        </w:tc>
        <w:tc>
          <w:tcPr>
            <w:tcW w:w="1931" w:type="dxa"/>
            <w:shd w:val="clear" w:color="auto" w:fill="auto"/>
          </w:tcPr>
          <w:p w:rsidR="00474BF3" w:rsidRPr="0055184B" w:rsidRDefault="00474BF3" w:rsidP="0055184B">
            <w:pPr>
              <w:ind w:left="-108" w:right="-108"/>
              <w:jc w:val="center"/>
              <w:rPr>
                <w:sz w:val="16"/>
                <w:szCs w:val="16"/>
              </w:rPr>
            </w:pPr>
            <w:r w:rsidRPr="0055184B">
              <w:rPr>
                <w:sz w:val="16"/>
                <w:szCs w:val="16"/>
              </w:rPr>
              <w:t xml:space="preserve">увеличение количества </w:t>
            </w:r>
            <w:r w:rsidRPr="0055184B">
              <w:rPr>
                <w:spacing w:val="-10"/>
                <w:sz w:val="16"/>
                <w:szCs w:val="16"/>
              </w:rPr>
              <w:t>домохозяйств,</w:t>
            </w:r>
            <w:r w:rsidRPr="0055184B">
              <w:rPr>
                <w:sz w:val="16"/>
                <w:szCs w:val="16"/>
              </w:rPr>
              <w:t xml:space="preserve"> имеющих возможность пользоваться услугами проводного или мобильного широкополосного доступа в информационно-телеком-</w:t>
            </w:r>
            <w:proofErr w:type="spellStart"/>
            <w:r w:rsidRPr="0055184B">
              <w:rPr>
                <w:sz w:val="16"/>
                <w:szCs w:val="16"/>
              </w:rPr>
              <w:t>мун</w:t>
            </w:r>
            <w:r w:rsidRPr="0055184B">
              <w:rPr>
                <w:spacing w:val="-6"/>
                <w:sz w:val="16"/>
                <w:szCs w:val="16"/>
              </w:rPr>
              <w:t>икационную</w:t>
            </w:r>
            <w:proofErr w:type="spellEnd"/>
            <w:r w:rsidRPr="0055184B">
              <w:rPr>
                <w:sz w:val="16"/>
                <w:szCs w:val="16"/>
              </w:rPr>
              <w:t xml:space="preserve"> сеть </w:t>
            </w:r>
          </w:p>
          <w:p w:rsidR="00474BF3" w:rsidRPr="0055184B" w:rsidRDefault="00474BF3" w:rsidP="0055184B">
            <w:pPr>
              <w:ind w:left="-108" w:right="-108"/>
              <w:jc w:val="center"/>
              <w:rPr>
                <w:sz w:val="16"/>
                <w:szCs w:val="16"/>
              </w:rPr>
            </w:pPr>
            <w:r w:rsidRPr="0055184B">
              <w:rPr>
                <w:sz w:val="16"/>
                <w:szCs w:val="16"/>
              </w:rPr>
              <w:t>«Интернет»</w:t>
            </w:r>
          </w:p>
        </w:tc>
        <w:tc>
          <w:tcPr>
            <w:tcW w:w="1046" w:type="dxa"/>
            <w:shd w:val="clear" w:color="auto" w:fill="auto"/>
          </w:tcPr>
          <w:p w:rsidR="00474BF3" w:rsidRPr="0055184B" w:rsidRDefault="00474BF3" w:rsidP="0055184B">
            <w:pPr>
              <w:ind w:left="-108" w:right="-108"/>
              <w:jc w:val="center"/>
              <w:rPr>
                <w:sz w:val="16"/>
                <w:szCs w:val="16"/>
              </w:rPr>
            </w:pPr>
          </w:p>
          <w:p w:rsidR="00474BF3" w:rsidRPr="0055184B" w:rsidRDefault="00474BF3" w:rsidP="0055184B">
            <w:pPr>
              <w:ind w:left="-108" w:right="-108"/>
              <w:jc w:val="center"/>
              <w:rPr>
                <w:sz w:val="16"/>
                <w:szCs w:val="16"/>
              </w:rPr>
            </w:pPr>
            <w:r w:rsidRPr="0055184B">
              <w:rPr>
                <w:sz w:val="16"/>
                <w:szCs w:val="16"/>
              </w:rPr>
              <w:t>2019-2021</w:t>
            </w:r>
          </w:p>
          <w:p w:rsidR="00474BF3" w:rsidRPr="0055184B" w:rsidRDefault="00474BF3" w:rsidP="0055184B">
            <w:pPr>
              <w:ind w:left="-108" w:right="-108"/>
              <w:jc w:val="center"/>
              <w:rPr>
                <w:sz w:val="16"/>
                <w:szCs w:val="16"/>
              </w:rPr>
            </w:pPr>
            <w:r w:rsidRPr="0055184B">
              <w:rPr>
                <w:sz w:val="16"/>
                <w:szCs w:val="16"/>
              </w:rPr>
              <w:t>годы</w:t>
            </w:r>
          </w:p>
        </w:tc>
        <w:tc>
          <w:tcPr>
            <w:tcW w:w="2131" w:type="dxa"/>
            <w:shd w:val="clear" w:color="auto" w:fill="auto"/>
          </w:tcPr>
          <w:p w:rsidR="00474BF3" w:rsidRPr="0055184B" w:rsidRDefault="00474BF3" w:rsidP="0055184B">
            <w:pPr>
              <w:ind w:left="-108" w:right="-108"/>
              <w:jc w:val="center"/>
              <w:rPr>
                <w:sz w:val="16"/>
                <w:szCs w:val="16"/>
              </w:rPr>
            </w:pPr>
            <w:r w:rsidRPr="0055184B">
              <w:rPr>
                <w:sz w:val="16"/>
                <w:szCs w:val="16"/>
              </w:rPr>
              <w:t>Администрация Любытинского муниципального района (отдел ЖКХ, строительства и дорожного хозяйства, отдел имущественных отношений, отдел экономики, потребительского рынка и сельского хозяйства)</w:t>
            </w:r>
          </w:p>
        </w:tc>
      </w:tr>
      <w:tr w:rsidR="00474BF3" w:rsidRPr="0055184B" w:rsidTr="00474BF3">
        <w:trPr>
          <w:trHeight w:val="20"/>
        </w:trPr>
        <w:tc>
          <w:tcPr>
            <w:tcW w:w="10490" w:type="dxa"/>
            <w:gridSpan w:val="5"/>
            <w:shd w:val="clear" w:color="auto" w:fill="auto"/>
          </w:tcPr>
          <w:p w:rsidR="00474BF3" w:rsidRPr="0055184B" w:rsidRDefault="00474BF3" w:rsidP="0055184B">
            <w:pPr>
              <w:jc w:val="center"/>
              <w:rPr>
                <w:b/>
                <w:sz w:val="16"/>
                <w:szCs w:val="16"/>
              </w:rPr>
            </w:pPr>
            <w:r w:rsidRPr="0055184B">
              <w:rPr>
                <w:b/>
                <w:sz w:val="16"/>
                <w:szCs w:val="16"/>
              </w:rPr>
              <w:t>7.2. Упрощение доступа операторов связи к объектам инфраструктуры, находящимся в муниципальной собственности, путем удовлетворения заявок операторов связи на размещение сетей и сооружений связи на объектах и муниципальной собственности</w:t>
            </w:r>
          </w:p>
        </w:tc>
      </w:tr>
      <w:tr w:rsidR="00474BF3" w:rsidRPr="0055184B" w:rsidTr="000E3DCF">
        <w:trPr>
          <w:trHeight w:val="20"/>
        </w:trPr>
        <w:tc>
          <w:tcPr>
            <w:tcW w:w="562" w:type="dxa"/>
            <w:shd w:val="clear" w:color="auto" w:fill="auto"/>
          </w:tcPr>
          <w:p w:rsidR="00474BF3" w:rsidRPr="0055184B" w:rsidRDefault="00474BF3" w:rsidP="0055184B">
            <w:pPr>
              <w:ind w:right="-510"/>
              <w:jc w:val="both"/>
              <w:rPr>
                <w:sz w:val="16"/>
                <w:szCs w:val="16"/>
              </w:rPr>
            </w:pPr>
          </w:p>
          <w:p w:rsidR="00474BF3" w:rsidRPr="0055184B" w:rsidRDefault="00474BF3" w:rsidP="0055184B">
            <w:pPr>
              <w:ind w:right="-510"/>
              <w:jc w:val="both"/>
              <w:rPr>
                <w:sz w:val="16"/>
                <w:szCs w:val="16"/>
              </w:rPr>
            </w:pPr>
            <w:r w:rsidRPr="0055184B">
              <w:rPr>
                <w:sz w:val="16"/>
                <w:szCs w:val="16"/>
              </w:rPr>
              <w:t>7.2.1.</w:t>
            </w:r>
          </w:p>
        </w:tc>
        <w:tc>
          <w:tcPr>
            <w:tcW w:w="4820" w:type="dxa"/>
            <w:shd w:val="clear" w:color="auto" w:fill="auto"/>
          </w:tcPr>
          <w:p w:rsidR="00474BF3" w:rsidRPr="0055184B" w:rsidRDefault="00474BF3" w:rsidP="0055184B">
            <w:pPr>
              <w:ind w:right="-108"/>
              <w:jc w:val="both"/>
              <w:rPr>
                <w:sz w:val="16"/>
                <w:szCs w:val="16"/>
              </w:rPr>
            </w:pPr>
            <w:r w:rsidRPr="0055184B">
              <w:rPr>
                <w:sz w:val="16"/>
                <w:szCs w:val="16"/>
              </w:rPr>
              <w:t>Содействие в предоставлении зданий и сооружений, а также земельных участков на территории муниципального района находящихся в муниципальной собственности, для установки радиотехнических передатчиков</w:t>
            </w:r>
          </w:p>
        </w:tc>
        <w:tc>
          <w:tcPr>
            <w:tcW w:w="1931" w:type="dxa"/>
            <w:shd w:val="clear" w:color="auto" w:fill="auto"/>
          </w:tcPr>
          <w:p w:rsidR="00474BF3" w:rsidRPr="0055184B" w:rsidRDefault="00474BF3" w:rsidP="0055184B">
            <w:pPr>
              <w:ind w:right="-108"/>
              <w:jc w:val="center"/>
              <w:rPr>
                <w:sz w:val="16"/>
                <w:szCs w:val="16"/>
              </w:rPr>
            </w:pPr>
            <w:r w:rsidRPr="0055184B">
              <w:rPr>
                <w:sz w:val="16"/>
                <w:szCs w:val="16"/>
              </w:rPr>
              <w:t xml:space="preserve">увеличение количества </w:t>
            </w:r>
            <w:r w:rsidRPr="0055184B">
              <w:rPr>
                <w:spacing w:val="-10"/>
                <w:sz w:val="16"/>
                <w:szCs w:val="16"/>
              </w:rPr>
              <w:t>домохозяйств,</w:t>
            </w:r>
            <w:r w:rsidRPr="0055184B">
              <w:rPr>
                <w:sz w:val="16"/>
                <w:szCs w:val="16"/>
              </w:rPr>
              <w:t xml:space="preserve"> имеющих возможность пользоваться услугами проводного или мобильного широкополосного доступа в информационно-</w:t>
            </w:r>
            <w:r w:rsidRPr="0055184B">
              <w:rPr>
                <w:sz w:val="16"/>
                <w:szCs w:val="16"/>
              </w:rPr>
              <w:t>телекоммун</w:t>
            </w:r>
            <w:r w:rsidRPr="0055184B">
              <w:rPr>
                <w:spacing w:val="-6"/>
                <w:sz w:val="16"/>
                <w:szCs w:val="16"/>
              </w:rPr>
              <w:t>икационную</w:t>
            </w:r>
            <w:r w:rsidRPr="0055184B">
              <w:rPr>
                <w:sz w:val="16"/>
                <w:szCs w:val="16"/>
              </w:rPr>
              <w:t xml:space="preserve"> сеть «Интернет»</w:t>
            </w:r>
          </w:p>
        </w:tc>
        <w:tc>
          <w:tcPr>
            <w:tcW w:w="1046" w:type="dxa"/>
            <w:shd w:val="clear" w:color="auto" w:fill="auto"/>
          </w:tcPr>
          <w:p w:rsidR="00474BF3" w:rsidRPr="0055184B" w:rsidRDefault="00474BF3" w:rsidP="0055184B">
            <w:pPr>
              <w:ind w:left="-108" w:right="-108"/>
              <w:jc w:val="center"/>
              <w:rPr>
                <w:sz w:val="16"/>
                <w:szCs w:val="16"/>
              </w:rPr>
            </w:pPr>
          </w:p>
          <w:p w:rsidR="00474BF3" w:rsidRPr="0055184B" w:rsidRDefault="00474BF3" w:rsidP="0055184B">
            <w:pPr>
              <w:ind w:left="-108" w:right="-108"/>
              <w:jc w:val="center"/>
              <w:rPr>
                <w:sz w:val="16"/>
                <w:szCs w:val="16"/>
              </w:rPr>
            </w:pPr>
            <w:r w:rsidRPr="0055184B">
              <w:rPr>
                <w:sz w:val="16"/>
                <w:szCs w:val="16"/>
              </w:rPr>
              <w:t>2019-2021</w:t>
            </w:r>
          </w:p>
          <w:p w:rsidR="00474BF3" w:rsidRPr="0055184B" w:rsidRDefault="00474BF3" w:rsidP="0055184B">
            <w:pPr>
              <w:ind w:left="-108" w:right="-108"/>
              <w:jc w:val="center"/>
              <w:rPr>
                <w:sz w:val="16"/>
                <w:szCs w:val="16"/>
              </w:rPr>
            </w:pPr>
            <w:r w:rsidRPr="0055184B">
              <w:rPr>
                <w:sz w:val="16"/>
                <w:szCs w:val="16"/>
              </w:rPr>
              <w:t>годы</w:t>
            </w:r>
          </w:p>
        </w:tc>
        <w:tc>
          <w:tcPr>
            <w:tcW w:w="2131" w:type="dxa"/>
            <w:shd w:val="clear" w:color="auto" w:fill="auto"/>
          </w:tcPr>
          <w:p w:rsidR="00474BF3" w:rsidRPr="0055184B" w:rsidRDefault="00474BF3" w:rsidP="0055184B">
            <w:pPr>
              <w:ind w:left="-108" w:right="-108"/>
              <w:jc w:val="center"/>
              <w:rPr>
                <w:sz w:val="16"/>
                <w:szCs w:val="16"/>
              </w:rPr>
            </w:pPr>
            <w:r w:rsidRPr="0055184B">
              <w:rPr>
                <w:sz w:val="16"/>
                <w:szCs w:val="16"/>
              </w:rPr>
              <w:t>Администрация Любытинского муниципального района (отдел ЖКХ, строительства и дорожного хозяйства, отдел имущественных отношений, отдел архитектуры и градостроительства, отдел экономики, потребительского рынка и сельского хозяйства)</w:t>
            </w:r>
          </w:p>
        </w:tc>
      </w:tr>
    </w:tbl>
    <w:p w:rsidR="00474BF3" w:rsidRPr="0055184B" w:rsidRDefault="00474BF3" w:rsidP="0055184B">
      <w:pPr>
        <w:pStyle w:val="8"/>
        <w:ind w:right="-58"/>
        <w:jc w:val="center"/>
        <w:rPr>
          <w:rFonts w:ascii="Times New Roman" w:hAnsi="Times New Roman" w:cs="Times New Roman"/>
          <w:color w:val="000000"/>
          <w:sz w:val="16"/>
          <w:szCs w:val="16"/>
        </w:rPr>
      </w:pPr>
      <w:proofErr w:type="gramStart"/>
      <w:r w:rsidRPr="0055184B">
        <w:rPr>
          <w:rFonts w:ascii="Times New Roman" w:hAnsi="Times New Roman" w:cs="Times New Roman"/>
          <w:color w:val="000000"/>
          <w:sz w:val="16"/>
          <w:szCs w:val="16"/>
        </w:rPr>
        <w:t>Администрация  Любытинского</w:t>
      </w:r>
      <w:proofErr w:type="gramEnd"/>
      <w:r w:rsidRPr="0055184B">
        <w:rPr>
          <w:rFonts w:ascii="Times New Roman" w:hAnsi="Times New Roman" w:cs="Times New Roman"/>
          <w:color w:val="000000"/>
          <w:sz w:val="16"/>
          <w:szCs w:val="16"/>
        </w:rPr>
        <w:t xml:space="preserve"> муниципального района</w:t>
      </w:r>
    </w:p>
    <w:p w:rsidR="00474BF3" w:rsidRPr="0055184B" w:rsidRDefault="00474BF3" w:rsidP="0055184B">
      <w:pPr>
        <w:ind w:right="-58"/>
        <w:jc w:val="center"/>
        <w:rPr>
          <w:b/>
          <w:color w:val="000000"/>
          <w:sz w:val="16"/>
          <w:szCs w:val="16"/>
        </w:rPr>
      </w:pPr>
      <w:r w:rsidRPr="0055184B">
        <w:rPr>
          <w:b/>
          <w:color w:val="000000"/>
          <w:sz w:val="16"/>
          <w:szCs w:val="16"/>
        </w:rPr>
        <w:t>П О С Т А Н О В Л Е Н И Е</w:t>
      </w:r>
    </w:p>
    <w:p w:rsidR="00474BF3" w:rsidRPr="0055184B" w:rsidRDefault="00474BF3" w:rsidP="0055184B">
      <w:pPr>
        <w:ind w:right="-2"/>
        <w:jc w:val="center"/>
        <w:rPr>
          <w:color w:val="000000"/>
          <w:sz w:val="16"/>
          <w:szCs w:val="16"/>
        </w:rPr>
      </w:pPr>
      <w:r w:rsidRPr="0055184B">
        <w:rPr>
          <w:color w:val="000000"/>
          <w:sz w:val="16"/>
          <w:szCs w:val="16"/>
        </w:rPr>
        <w:t xml:space="preserve">от 16.10.2019 № 886 </w:t>
      </w:r>
    </w:p>
    <w:p w:rsidR="00474BF3" w:rsidRPr="0055184B" w:rsidRDefault="00474BF3" w:rsidP="0055184B">
      <w:pPr>
        <w:ind w:right="-2"/>
        <w:jc w:val="center"/>
        <w:rPr>
          <w:color w:val="000000"/>
          <w:sz w:val="16"/>
          <w:szCs w:val="16"/>
        </w:rPr>
      </w:pPr>
      <w:r w:rsidRPr="0055184B">
        <w:rPr>
          <w:sz w:val="16"/>
          <w:szCs w:val="16"/>
        </w:rPr>
        <w:t>р.п.Любытино</w:t>
      </w:r>
    </w:p>
    <w:p w:rsidR="00474BF3" w:rsidRPr="0055184B" w:rsidRDefault="00474BF3" w:rsidP="0055184B">
      <w:pPr>
        <w:ind w:right="-2" w:firstLine="720"/>
        <w:jc w:val="center"/>
        <w:rPr>
          <w:b/>
          <w:sz w:val="16"/>
          <w:szCs w:val="16"/>
        </w:rPr>
      </w:pPr>
      <w:r w:rsidRPr="0055184B">
        <w:rPr>
          <w:b/>
          <w:sz w:val="16"/>
          <w:szCs w:val="16"/>
        </w:rPr>
        <w:t xml:space="preserve">О внесении изменения в административный регламент предоставления муниципальной услуги «Выдача разрешения на право организации розничного рынка и технологической схемы предоставления данной муниципальной услуги» </w:t>
      </w:r>
    </w:p>
    <w:p w:rsidR="00474BF3" w:rsidRPr="0055184B" w:rsidRDefault="00474BF3" w:rsidP="0055184B">
      <w:pPr>
        <w:ind w:firstLine="720"/>
        <w:jc w:val="both"/>
        <w:rPr>
          <w:sz w:val="16"/>
          <w:szCs w:val="16"/>
        </w:rPr>
      </w:pPr>
      <w:r w:rsidRPr="0055184B">
        <w:rPr>
          <w:sz w:val="16"/>
          <w:szCs w:val="16"/>
        </w:rPr>
        <w:t xml:space="preserve">Администрация Любытинского муниципального района </w:t>
      </w:r>
      <w:r w:rsidRPr="0055184B">
        <w:rPr>
          <w:b/>
          <w:sz w:val="16"/>
          <w:szCs w:val="16"/>
        </w:rPr>
        <w:t>ПОСТАНОВЛЯЕТ:</w:t>
      </w:r>
    </w:p>
    <w:p w:rsidR="00474BF3" w:rsidRPr="0055184B" w:rsidRDefault="00474BF3" w:rsidP="0055184B">
      <w:pPr>
        <w:ind w:firstLine="720"/>
        <w:jc w:val="both"/>
        <w:rPr>
          <w:b/>
          <w:sz w:val="16"/>
          <w:szCs w:val="16"/>
        </w:rPr>
      </w:pPr>
      <w:r w:rsidRPr="0055184B">
        <w:rPr>
          <w:sz w:val="16"/>
          <w:szCs w:val="16"/>
        </w:rPr>
        <w:t xml:space="preserve">1. Внести изменение в административный регламент предоставления муниципальной услуги «Выдача разрешения на право организации розничного рынка и технологической схемы предоставления данной муниципальной услуги», утвержденный постановлением Администрации муниципального </w:t>
      </w:r>
      <w:proofErr w:type="gramStart"/>
      <w:r w:rsidRPr="0055184B">
        <w:rPr>
          <w:sz w:val="16"/>
          <w:szCs w:val="16"/>
        </w:rPr>
        <w:t>района  от</w:t>
      </w:r>
      <w:proofErr w:type="gramEnd"/>
      <w:r w:rsidRPr="0055184B">
        <w:rPr>
          <w:sz w:val="16"/>
          <w:szCs w:val="16"/>
        </w:rPr>
        <w:t xml:space="preserve"> 17.08.2018</w:t>
      </w:r>
      <w:r w:rsidRPr="0055184B">
        <w:rPr>
          <w:rStyle w:val="aff"/>
          <w:sz w:val="16"/>
          <w:szCs w:val="16"/>
        </w:rPr>
        <w:t xml:space="preserve">  </w:t>
      </w:r>
      <w:r w:rsidRPr="0055184B">
        <w:rPr>
          <w:rStyle w:val="aff"/>
          <w:b w:val="0"/>
          <w:sz w:val="16"/>
          <w:szCs w:val="16"/>
        </w:rPr>
        <w:t xml:space="preserve">№ 698, изложив </w:t>
      </w:r>
      <w:r w:rsidRPr="0055184B">
        <w:rPr>
          <w:sz w:val="16"/>
          <w:szCs w:val="16"/>
        </w:rPr>
        <w:t xml:space="preserve"> подпункт 1.2.1 пункта 1 в новой редакции:</w:t>
      </w:r>
    </w:p>
    <w:p w:rsidR="00474BF3" w:rsidRPr="0055184B" w:rsidRDefault="00474BF3" w:rsidP="0055184B">
      <w:pPr>
        <w:ind w:firstLine="720"/>
        <w:jc w:val="both"/>
        <w:rPr>
          <w:rFonts w:eastAsia="Calibri"/>
          <w:sz w:val="16"/>
          <w:szCs w:val="16"/>
        </w:rPr>
      </w:pPr>
      <w:r w:rsidRPr="0055184B">
        <w:rPr>
          <w:sz w:val="16"/>
          <w:szCs w:val="16"/>
        </w:rPr>
        <w:t>«1.2.1.Заявителями на предоставление муниципальной услуги являются юридические лица, индивидуальные предприниматели и крестьянско-фермерские хозяйства, обратившиеся в орган, предоставляющий муниципальную услугу, с запросом, выраженным в письменной или электронной форме (за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w:t>
      </w:r>
    </w:p>
    <w:p w:rsidR="00474BF3" w:rsidRPr="0055184B" w:rsidRDefault="00474BF3" w:rsidP="0055184B">
      <w:pPr>
        <w:ind w:firstLine="540"/>
        <w:jc w:val="both"/>
        <w:rPr>
          <w:sz w:val="16"/>
          <w:szCs w:val="16"/>
        </w:rPr>
      </w:pPr>
      <w:r w:rsidRPr="0055184B">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74BF3" w:rsidRPr="0055184B" w:rsidRDefault="00474BF3" w:rsidP="0055184B">
      <w:pPr>
        <w:ind w:right="-510"/>
        <w:jc w:val="both"/>
        <w:rPr>
          <w:b/>
          <w:bCs/>
          <w:sz w:val="16"/>
          <w:szCs w:val="16"/>
        </w:rPr>
      </w:pPr>
      <w:r w:rsidRPr="0055184B">
        <w:rPr>
          <w:b/>
          <w:bCs/>
          <w:sz w:val="16"/>
          <w:szCs w:val="16"/>
        </w:rPr>
        <w:t xml:space="preserve">Глава муниципального района                                                А.А.Устинов </w:t>
      </w:r>
    </w:p>
    <w:p w:rsidR="00474BF3" w:rsidRPr="0055184B" w:rsidRDefault="00474BF3" w:rsidP="0055184B">
      <w:pPr>
        <w:pStyle w:val="8"/>
        <w:ind w:right="-58"/>
        <w:jc w:val="center"/>
        <w:rPr>
          <w:rFonts w:ascii="Times New Roman" w:hAnsi="Times New Roman" w:cs="Times New Roman"/>
          <w:color w:val="000000"/>
          <w:sz w:val="16"/>
          <w:szCs w:val="16"/>
        </w:rPr>
      </w:pPr>
      <w:r w:rsidRPr="0055184B">
        <w:rPr>
          <w:rFonts w:ascii="Times New Roman" w:hAnsi="Times New Roman" w:cs="Times New Roman"/>
          <w:color w:val="000000"/>
          <w:sz w:val="16"/>
          <w:szCs w:val="16"/>
        </w:rPr>
        <w:t>Администрация Любытинского муниципального района</w:t>
      </w:r>
    </w:p>
    <w:p w:rsidR="00474BF3" w:rsidRPr="0055184B" w:rsidRDefault="00474BF3" w:rsidP="0055184B">
      <w:pPr>
        <w:ind w:right="-58"/>
        <w:jc w:val="center"/>
        <w:rPr>
          <w:b/>
          <w:color w:val="000000"/>
          <w:sz w:val="16"/>
          <w:szCs w:val="16"/>
        </w:rPr>
      </w:pPr>
      <w:r w:rsidRPr="0055184B">
        <w:rPr>
          <w:b/>
          <w:color w:val="000000"/>
          <w:sz w:val="16"/>
          <w:szCs w:val="16"/>
        </w:rPr>
        <w:t>П О С Т А Н О В Л Е Н И Е</w:t>
      </w:r>
    </w:p>
    <w:p w:rsidR="00474BF3" w:rsidRPr="0055184B" w:rsidRDefault="00474BF3" w:rsidP="0055184B">
      <w:pPr>
        <w:ind w:right="-510"/>
        <w:jc w:val="center"/>
        <w:rPr>
          <w:color w:val="000000"/>
          <w:sz w:val="16"/>
          <w:szCs w:val="16"/>
        </w:rPr>
      </w:pPr>
      <w:r w:rsidRPr="0055184B">
        <w:rPr>
          <w:color w:val="000000"/>
          <w:sz w:val="16"/>
          <w:szCs w:val="16"/>
        </w:rPr>
        <w:t xml:space="preserve">от 18.10.2019 № 889 </w:t>
      </w:r>
    </w:p>
    <w:p w:rsidR="00474BF3" w:rsidRPr="0055184B" w:rsidRDefault="00474BF3" w:rsidP="0055184B">
      <w:pPr>
        <w:ind w:right="-510"/>
        <w:jc w:val="center"/>
        <w:rPr>
          <w:color w:val="000000"/>
          <w:sz w:val="16"/>
          <w:szCs w:val="16"/>
        </w:rPr>
      </w:pPr>
      <w:r w:rsidRPr="0055184B">
        <w:rPr>
          <w:sz w:val="16"/>
          <w:szCs w:val="16"/>
        </w:rPr>
        <w:t>р.п.Любытино</w:t>
      </w:r>
    </w:p>
    <w:p w:rsidR="00474BF3" w:rsidRPr="0055184B" w:rsidRDefault="00474BF3" w:rsidP="0055184B">
      <w:pPr>
        <w:ind w:right="54"/>
        <w:jc w:val="center"/>
        <w:rPr>
          <w:b/>
          <w:sz w:val="16"/>
          <w:szCs w:val="16"/>
        </w:rPr>
      </w:pPr>
      <w:r w:rsidRPr="0055184B">
        <w:rPr>
          <w:b/>
          <w:sz w:val="16"/>
          <w:szCs w:val="16"/>
        </w:rPr>
        <w:t xml:space="preserve">Об утверждении состава административной комиссии Любытинского муниципального района </w:t>
      </w:r>
    </w:p>
    <w:p w:rsidR="00474BF3" w:rsidRPr="0055184B" w:rsidRDefault="00474BF3" w:rsidP="0055184B">
      <w:pPr>
        <w:pStyle w:val="21"/>
        <w:spacing w:after="0" w:line="240" w:lineRule="auto"/>
        <w:ind w:left="0" w:firstLine="720"/>
        <w:jc w:val="both"/>
        <w:rPr>
          <w:b/>
          <w:sz w:val="16"/>
          <w:szCs w:val="16"/>
        </w:rPr>
      </w:pPr>
      <w:r w:rsidRPr="0055184B">
        <w:rPr>
          <w:sz w:val="16"/>
          <w:szCs w:val="16"/>
        </w:rPr>
        <w:t xml:space="preserve">В соответствии с областным законом Новгородской области от 01.02.2016 № 914-ОЗ «Об административных правонарушениях» Администрация Любытинского муниципального </w:t>
      </w:r>
      <w:proofErr w:type="gramStart"/>
      <w:r w:rsidRPr="0055184B">
        <w:rPr>
          <w:sz w:val="16"/>
          <w:szCs w:val="16"/>
        </w:rPr>
        <w:t xml:space="preserve">района  </w:t>
      </w:r>
      <w:r w:rsidRPr="0055184B">
        <w:rPr>
          <w:b/>
          <w:sz w:val="16"/>
          <w:szCs w:val="16"/>
        </w:rPr>
        <w:t>ПОСТАНОВЛЯЕТ</w:t>
      </w:r>
      <w:proofErr w:type="gramEnd"/>
      <w:r w:rsidRPr="0055184B">
        <w:rPr>
          <w:b/>
          <w:sz w:val="16"/>
          <w:szCs w:val="16"/>
        </w:rPr>
        <w:t>:</w:t>
      </w:r>
    </w:p>
    <w:p w:rsidR="00474BF3" w:rsidRPr="0055184B" w:rsidRDefault="00474BF3" w:rsidP="0055184B">
      <w:pPr>
        <w:ind w:firstLine="720"/>
        <w:jc w:val="both"/>
        <w:rPr>
          <w:sz w:val="16"/>
          <w:szCs w:val="16"/>
        </w:rPr>
      </w:pPr>
      <w:proofErr w:type="gramStart"/>
      <w:r w:rsidRPr="0055184B">
        <w:rPr>
          <w:sz w:val="16"/>
          <w:szCs w:val="16"/>
        </w:rPr>
        <w:t>1.Утвердить  состав</w:t>
      </w:r>
      <w:proofErr w:type="gramEnd"/>
      <w:r w:rsidRPr="0055184B">
        <w:rPr>
          <w:sz w:val="16"/>
          <w:szCs w:val="16"/>
        </w:rPr>
        <w:t xml:space="preserve"> административной комиссии Любытинского муниципального района:</w:t>
      </w:r>
    </w:p>
    <w:tbl>
      <w:tblPr>
        <w:tblW w:w="10524" w:type="dxa"/>
        <w:tblInd w:w="108" w:type="dxa"/>
        <w:tblLook w:val="04A0" w:firstRow="1" w:lastRow="0" w:firstColumn="1" w:lastColumn="0" w:noHBand="0" w:noVBand="1"/>
      </w:tblPr>
      <w:tblGrid>
        <w:gridCol w:w="1735"/>
        <w:gridCol w:w="8789"/>
      </w:tblGrid>
      <w:tr w:rsidR="00474BF3" w:rsidRPr="0055184B" w:rsidTr="00474BF3">
        <w:tc>
          <w:tcPr>
            <w:tcW w:w="1735" w:type="dxa"/>
          </w:tcPr>
          <w:p w:rsidR="00474BF3" w:rsidRPr="0055184B" w:rsidRDefault="00474BF3" w:rsidP="0055184B">
            <w:pPr>
              <w:ind w:right="-510"/>
              <w:jc w:val="both"/>
              <w:rPr>
                <w:sz w:val="16"/>
                <w:szCs w:val="16"/>
              </w:rPr>
            </w:pPr>
            <w:r w:rsidRPr="0055184B">
              <w:rPr>
                <w:sz w:val="16"/>
                <w:szCs w:val="16"/>
              </w:rPr>
              <w:t>Матвеева С.В.</w:t>
            </w:r>
          </w:p>
        </w:tc>
        <w:tc>
          <w:tcPr>
            <w:tcW w:w="8789" w:type="dxa"/>
          </w:tcPr>
          <w:p w:rsidR="00474BF3" w:rsidRPr="0055184B" w:rsidRDefault="00474BF3" w:rsidP="0055184B">
            <w:pPr>
              <w:ind w:left="-108" w:right="-2"/>
              <w:jc w:val="both"/>
              <w:rPr>
                <w:sz w:val="16"/>
                <w:szCs w:val="16"/>
              </w:rPr>
            </w:pPr>
            <w:r w:rsidRPr="0055184B">
              <w:rPr>
                <w:sz w:val="16"/>
                <w:szCs w:val="16"/>
              </w:rPr>
              <w:t xml:space="preserve">-первый заместитель </w:t>
            </w:r>
            <w:proofErr w:type="gramStart"/>
            <w:r w:rsidRPr="0055184B">
              <w:rPr>
                <w:sz w:val="16"/>
                <w:szCs w:val="16"/>
              </w:rPr>
              <w:t>Главы  администрации</w:t>
            </w:r>
            <w:proofErr w:type="gramEnd"/>
            <w:r w:rsidRPr="0055184B">
              <w:rPr>
                <w:sz w:val="16"/>
                <w:szCs w:val="16"/>
              </w:rPr>
              <w:t xml:space="preserve"> муниципального района, председатель комиссии</w:t>
            </w:r>
          </w:p>
        </w:tc>
      </w:tr>
      <w:tr w:rsidR="00474BF3" w:rsidRPr="0055184B" w:rsidTr="00474BF3">
        <w:tc>
          <w:tcPr>
            <w:tcW w:w="1735" w:type="dxa"/>
          </w:tcPr>
          <w:p w:rsidR="00474BF3" w:rsidRPr="0055184B" w:rsidRDefault="00474BF3" w:rsidP="0055184B">
            <w:pPr>
              <w:ind w:right="-510"/>
              <w:jc w:val="both"/>
              <w:rPr>
                <w:sz w:val="16"/>
                <w:szCs w:val="16"/>
              </w:rPr>
            </w:pPr>
            <w:proofErr w:type="spellStart"/>
            <w:r w:rsidRPr="0055184B">
              <w:rPr>
                <w:sz w:val="16"/>
                <w:szCs w:val="16"/>
              </w:rPr>
              <w:t>Сивец</w:t>
            </w:r>
            <w:proofErr w:type="spellEnd"/>
            <w:r w:rsidRPr="0055184B">
              <w:rPr>
                <w:sz w:val="16"/>
                <w:szCs w:val="16"/>
              </w:rPr>
              <w:t xml:space="preserve"> С.Н.</w:t>
            </w:r>
          </w:p>
        </w:tc>
        <w:tc>
          <w:tcPr>
            <w:tcW w:w="8789" w:type="dxa"/>
          </w:tcPr>
          <w:p w:rsidR="00474BF3" w:rsidRPr="0055184B" w:rsidRDefault="00474BF3" w:rsidP="0055184B">
            <w:pPr>
              <w:ind w:left="-108" w:right="-2"/>
              <w:jc w:val="both"/>
              <w:rPr>
                <w:sz w:val="16"/>
                <w:szCs w:val="16"/>
              </w:rPr>
            </w:pPr>
            <w:r w:rsidRPr="0055184B">
              <w:rPr>
                <w:sz w:val="16"/>
                <w:szCs w:val="16"/>
              </w:rPr>
              <w:t xml:space="preserve">-заместитель Главы администрации </w:t>
            </w:r>
            <w:proofErr w:type="gramStart"/>
            <w:r w:rsidRPr="0055184B">
              <w:rPr>
                <w:sz w:val="16"/>
                <w:szCs w:val="16"/>
              </w:rPr>
              <w:t>муниципального  района</w:t>
            </w:r>
            <w:proofErr w:type="gramEnd"/>
            <w:r w:rsidRPr="0055184B">
              <w:rPr>
                <w:sz w:val="16"/>
                <w:szCs w:val="16"/>
              </w:rPr>
              <w:t>, заместитель председателя  комиссии</w:t>
            </w:r>
          </w:p>
        </w:tc>
      </w:tr>
      <w:tr w:rsidR="00474BF3" w:rsidRPr="0055184B" w:rsidTr="00474BF3">
        <w:tc>
          <w:tcPr>
            <w:tcW w:w="1735" w:type="dxa"/>
          </w:tcPr>
          <w:p w:rsidR="00474BF3" w:rsidRPr="0055184B" w:rsidRDefault="00474BF3" w:rsidP="0055184B">
            <w:pPr>
              <w:ind w:right="-510"/>
              <w:jc w:val="both"/>
              <w:rPr>
                <w:sz w:val="16"/>
                <w:szCs w:val="16"/>
              </w:rPr>
            </w:pPr>
            <w:r w:rsidRPr="0055184B">
              <w:rPr>
                <w:sz w:val="16"/>
                <w:szCs w:val="16"/>
              </w:rPr>
              <w:t>Сергеева А.Г.</w:t>
            </w:r>
          </w:p>
        </w:tc>
        <w:tc>
          <w:tcPr>
            <w:tcW w:w="8789" w:type="dxa"/>
          </w:tcPr>
          <w:p w:rsidR="00474BF3" w:rsidRPr="0055184B" w:rsidRDefault="00474BF3" w:rsidP="0055184B">
            <w:pPr>
              <w:ind w:left="-108" w:right="-2"/>
              <w:jc w:val="both"/>
              <w:rPr>
                <w:sz w:val="16"/>
                <w:szCs w:val="16"/>
              </w:rPr>
            </w:pPr>
            <w:r w:rsidRPr="0055184B">
              <w:rPr>
                <w:sz w:val="16"/>
                <w:szCs w:val="16"/>
              </w:rPr>
              <w:t>-инспектор по воинскому учету администрации муниципального района, секретарь комиссии</w:t>
            </w:r>
          </w:p>
        </w:tc>
      </w:tr>
      <w:tr w:rsidR="00474BF3" w:rsidRPr="0055184B" w:rsidTr="00474BF3">
        <w:tc>
          <w:tcPr>
            <w:tcW w:w="10524" w:type="dxa"/>
            <w:gridSpan w:val="2"/>
          </w:tcPr>
          <w:p w:rsidR="00474BF3" w:rsidRPr="0055184B" w:rsidRDefault="00474BF3" w:rsidP="0055184B">
            <w:pPr>
              <w:ind w:left="-108" w:right="-2"/>
              <w:jc w:val="both"/>
              <w:rPr>
                <w:b/>
                <w:sz w:val="16"/>
                <w:szCs w:val="16"/>
              </w:rPr>
            </w:pPr>
            <w:r w:rsidRPr="0055184B">
              <w:rPr>
                <w:b/>
                <w:sz w:val="16"/>
                <w:szCs w:val="16"/>
              </w:rPr>
              <w:t xml:space="preserve">       Члены комиссии:</w:t>
            </w:r>
          </w:p>
        </w:tc>
      </w:tr>
      <w:tr w:rsidR="00474BF3" w:rsidRPr="0055184B" w:rsidTr="00474BF3">
        <w:tc>
          <w:tcPr>
            <w:tcW w:w="1735" w:type="dxa"/>
          </w:tcPr>
          <w:p w:rsidR="00474BF3" w:rsidRPr="0055184B" w:rsidRDefault="00474BF3" w:rsidP="0055184B">
            <w:pPr>
              <w:ind w:right="-510"/>
              <w:jc w:val="both"/>
              <w:rPr>
                <w:sz w:val="16"/>
                <w:szCs w:val="16"/>
              </w:rPr>
            </w:pPr>
            <w:r w:rsidRPr="0055184B">
              <w:rPr>
                <w:sz w:val="16"/>
                <w:szCs w:val="16"/>
              </w:rPr>
              <w:t>Иванова Л.А.</w:t>
            </w:r>
          </w:p>
        </w:tc>
        <w:tc>
          <w:tcPr>
            <w:tcW w:w="8789" w:type="dxa"/>
          </w:tcPr>
          <w:p w:rsidR="00474BF3" w:rsidRPr="0055184B" w:rsidRDefault="00474BF3" w:rsidP="0055184B">
            <w:pPr>
              <w:ind w:left="-108" w:right="-2"/>
              <w:jc w:val="both"/>
              <w:rPr>
                <w:sz w:val="16"/>
                <w:szCs w:val="16"/>
              </w:rPr>
            </w:pPr>
            <w:r w:rsidRPr="0055184B">
              <w:rPr>
                <w:sz w:val="16"/>
                <w:szCs w:val="16"/>
              </w:rPr>
              <w:t xml:space="preserve">-председатель </w:t>
            </w:r>
            <w:proofErr w:type="gramStart"/>
            <w:r w:rsidRPr="0055184B">
              <w:rPr>
                <w:sz w:val="16"/>
                <w:szCs w:val="16"/>
              </w:rPr>
              <w:t>комитета  ЖКХ</w:t>
            </w:r>
            <w:proofErr w:type="gramEnd"/>
            <w:r w:rsidRPr="0055184B">
              <w:rPr>
                <w:sz w:val="16"/>
                <w:szCs w:val="16"/>
              </w:rPr>
              <w:t>, Администрации муниципального района (по согласованию)</w:t>
            </w:r>
          </w:p>
        </w:tc>
      </w:tr>
      <w:tr w:rsidR="00474BF3" w:rsidRPr="0055184B" w:rsidTr="00474BF3">
        <w:tc>
          <w:tcPr>
            <w:tcW w:w="1735" w:type="dxa"/>
          </w:tcPr>
          <w:p w:rsidR="00474BF3" w:rsidRPr="0055184B" w:rsidRDefault="00474BF3" w:rsidP="0055184B">
            <w:pPr>
              <w:ind w:right="-510"/>
              <w:jc w:val="both"/>
              <w:rPr>
                <w:sz w:val="16"/>
                <w:szCs w:val="16"/>
              </w:rPr>
            </w:pPr>
            <w:r w:rsidRPr="0055184B">
              <w:rPr>
                <w:sz w:val="16"/>
                <w:szCs w:val="16"/>
              </w:rPr>
              <w:t>Константинова М.И.</w:t>
            </w:r>
          </w:p>
        </w:tc>
        <w:tc>
          <w:tcPr>
            <w:tcW w:w="8789" w:type="dxa"/>
          </w:tcPr>
          <w:p w:rsidR="00474BF3" w:rsidRPr="0055184B" w:rsidRDefault="00474BF3" w:rsidP="0055184B">
            <w:pPr>
              <w:ind w:left="-108" w:right="-2"/>
              <w:jc w:val="both"/>
              <w:rPr>
                <w:sz w:val="16"/>
                <w:szCs w:val="16"/>
              </w:rPr>
            </w:pPr>
            <w:r w:rsidRPr="0055184B">
              <w:rPr>
                <w:sz w:val="16"/>
                <w:szCs w:val="16"/>
              </w:rPr>
              <w:t xml:space="preserve">-начальник отдела ЖКХ, строительства и </w:t>
            </w:r>
            <w:proofErr w:type="gramStart"/>
            <w:r w:rsidRPr="0055184B">
              <w:rPr>
                <w:sz w:val="16"/>
                <w:szCs w:val="16"/>
              </w:rPr>
              <w:t>дорожного  хозяйства</w:t>
            </w:r>
            <w:proofErr w:type="gramEnd"/>
            <w:r w:rsidRPr="0055184B">
              <w:rPr>
                <w:sz w:val="16"/>
                <w:szCs w:val="16"/>
              </w:rPr>
              <w:t xml:space="preserve"> Комитета ЖКХ Администрации муниципального района </w:t>
            </w:r>
          </w:p>
        </w:tc>
      </w:tr>
      <w:tr w:rsidR="00474BF3" w:rsidRPr="0055184B" w:rsidTr="00474BF3">
        <w:tc>
          <w:tcPr>
            <w:tcW w:w="1735" w:type="dxa"/>
          </w:tcPr>
          <w:p w:rsidR="00474BF3" w:rsidRPr="0055184B" w:rsidRDefault="00474BF3" w:rsidP="0055184B">
            <w:pPr>
              <w:ind w:right="-510"/>
              <w:jc w:val="both"/>
              <w:rPr>
                <w:sz w:val="16"/>
                <w:szCs w:val="16"/>
              </w:rPr>
            </w:pPr>
            <w:r w:rsidRPr="0055184B">
              <w:rPr>
                <w:sz w:val="16"/>
                <w:szCs w:val="16"/>
              </w:rPr>
              <w:t>Степанова О.В.</w:t>
            </w:r>
          </w:p>
        </w:tc>
        <w:tc>
          <w:tcPr>
            <w:tcW w:w="8789" w:type="dxa"/>
          </w:tcPr>
          <w:p w:rsidR="00474BF3" w:rsidRPr="0055184B" w:rsidRDefault="00474BF3" w:rsidP="0055184B">
            <w:pPr>
              <w:ind w:left="-108" w:right="-2"/>
              <w:jc w:val="both"/>
              <w:rPr>
                <w:sz w:val="16"/>
                <w:szCs w:val="16"/>
              </w:rPr>
            </w:pPr>
            <w:r w:rsidRPr="0055184B">
              <w:rPr>
                <w:sz w:val="16"/>
                <w:szCs w:val="16"/>
              </w:rPr>
              <w:t xml:space="preserve">-заведующая отделом правового обеспечения и </w:t>
            </w:r>
            <w:proofErr w:type="gramStart"/>
            <w:r w:rsidRPr="0055184B">
              <w:rPr>
                <w:sz w:val="16"/>
                <w:szCs w:val="16"/>
              </w:rPr>
              <w:t>работы  с</w:t>
            </w:r>
            <w:proofErr w:type="gramEnd"/>
            <w:r w:rsidRPr="0055184B">
              <w:rPr>
                <w:sz w:val="16"/>
                <w:szCs w:val="16"/>
              </w:rPr>
              <w:t xml:space="preserve"> населением Администрации муниципального района</w:t>
            </w:r>
          </w:p>
        </w:tc>
      </w:tr>
      <w:tr w:rsidR="00474BF3" w:rsidRPr="0055184B" w:rsidTr="00474BF3">
        <w:tc>
          <w:tcPr>
            <w:tcW w:w="1735" w:type="dxa"/>
          </w:tcPr>
          <w:p w:rsidR="00474BF3" w:rsidRPr="0055184B" w:rsidRDefault="00474BF3" w:rsidP="0055184B">
            <w:pPr>
              <w:ind w:right="-510"/>
              <w:jc w:val="both"/>
              <w:rPr>
                <w:sz w:val="16"/>
                <w:szCs w:val="16"/>
              </w:rPr>
            </w:pPr>
            <w:r w:rsidRPr="0055184B">
              <w:rPr>
                <w:sz w:val="16"/>
                <w:szCs w:val="16"/>
              </w:rPr>
              <w:t>Иванов В.В.</w:t>
            </w:r>
          </w:p>
        </w:tc>
        <w:tc>
          <w:tcPr>
            <w:tcW w:w="8789" w:type="dxa"/>
          </w:tcPr>
          <w:p w:rsidR="00474BF3" w:rsidRPr="0055184B" w:rsidRDefault="00474BF3" w:rsidP="0055184B">
            <w:pPr>
              <w:ind w:left="-108" w:right="-2"/>
              <w:jc w:val="both"/>
              <w:rPr>
                <w:sz w:val="16"/>
                <w:szCs w:val="16"/>
              </w:rPr>
            </w:pPr>
            <w:r w:rsidRPr="0055184B">
              <w:rPr>
                <w:sz w:val="16"/>
                <w:szCs w:val="16"/>
              </w:rPr>
              <w:t xml:space="preserve">-депутат Думы Любытинского муниципального </w:t>
            </w:r>
            <w:proofErr w:type="gramStart"/>
            <w:r w:rsidRPr="0055184B">
              <w:rPr>
                <w:sz w:val="16"/>
                <w:szCs w:val="16"/>
              </w:rPr>
              <w:t>района  (</w:t>
            </w:r>
            <w:proofErr w:type="gramEnd"/>
            <w:r w:rsidRPr="0055184B">
              <w:rPr>
                <w:sz w:val="16"/>
                <w:szCs w:val="16"/>
              </w:rPr>
              <w:t>по согласованию)</w:t>
            </w:r>
          </w:p>
        </w:tc>
      </w:tr>
    </w:tbl>
    <w:p w:rsidR="00474BF3" w:rsidRPr="0055184B" w:rsidRDefault="00474BF3" w:rsidP="0055184B">
      <w:pPr>
        <w:ind w:firstLine="720"/>
        <w:jc w:val="both"/>
        <w:rPr>
          <w:sz w:val="16"/>
          <w:szCs w:val="16"/>
        </w:rPr>
      </w:pPr>
      <w:r w:rsidRPr="0055184B">
        <w:rPr>
          <w:sz w:val="16"/>
          <w:szCs w:val="16"/>
        </w:rPr>
        <w:t>2. Считать утратившими силу:</w:t>
      </w:r>
    </w:p>
    <w:p w:rsidR="00474BF3" w:rsidRPr="0055184B" w:rsidRDefault="00474BF3" w:rsidP="0055184B">
      <w:pPr>
        <w:jc w:val="both"/>
        <w:rPr>
          <w:sz w:val="16"/>
          <w:szCs w:val="16"/>
        </w:rPr>
      </w:pPr>
      <w:r w:rsidRPr="0055184B">
        <w:rPr>
          <w:sz w:val="16"/>
          <w:szCs w:val="16"/>
        </w:rPr>
        <w:t xml:space="preserve"> </w:t>
      </w:r>
      <w:r w:rsidRPr="0055184B">
        <w:rPr>
          <w:sz w:val="16"/>
          <w:szCs w:val="16"/>
        </w:rPr>
        <w:tab/>
        <w:t>состав административной комиссии, утвержденный постановлением Администрации муниципального района от 26.02.2018 № 135;</w:t>
      </w:r>
    </w:p>
    <w:p w:rsidR="00474BF3" w:rsidRPr="0055184B" w:rsidRDefault="00474BF3" w:rsidP="0055184B">
      <w:pPr>
        <w:jc w:val="both"/>
        <w:rPr>
          <w:sz w:val="16"/>
          <w:szCs w:val="16"/>
        </w:rPr>
      </w:pPr>
      <w:r w:rsidRPr="0055184B">
        <w:rPr>
          <w:sz w:val="16"/>
          <w:szCs w:val="16"/>
        </w:rPr>
        <w:tab/>
        <w:t>постановление Администрации муниципального района от 17.01.2019 №26 «О внесении изменения в состав административной комиссии Любытинского муниципального района»;</w:t>
      </w:r>
    </w:p>
    <w:p w:rsidR="00474BF3" w:rsidRPr="0055184B" w:rsidRDefault="00474BF3" w:rsidP="0055184B">
      <w:pPr>
        <w:ind w:firstLine="720"/>
        <w:rPr>
          <w:sz w:val="16"/>
          <w:szCs w:val="16"/>
        </w:rPr>
      </w:pPr>
      <w:r w:rsidRPr="0055184B">
        <w:rPr>
          <w:sz w:val="16"/>
          <w:szCs w:val="16"/>
        </w:rPr>
        <w:t xml:space="preserve">3.  Опубликовать постановление в бюллетене «Официальный вестник» и разместить на сайте Администрации муниципального </w:t>
      </w:r>
      <w:proofErr w:type="gramStart"/>
      <w:r w:rsidRPr="0055184B">
        <w:rPr>
          <w:sz w:val="16"/>
          <w:szCs w:val="16"/>
        </w:rPr>
        <w:t>района  в</w:t>
      </w:r>
      <w:proofErr w:type="gramEnd"/>
      <w:r w:rsidRPr="0055184B">
        <w:rPr>
          <w:sz w:val="16"/>
          <w:szCs w:val="16"/>
        </w:rPr>
        <w:t xml:space="preserve"> информационно-телекоммуникационной сети «Интернет».</w:t>
      </w:r>
    </w:p>
    <w:p w:rsidR="00474BF3" w:rsidRPr="0055184B" w:rsidRDefault="00474BF3" w:rsidP="0055184B">
      <w:pPr>
        <w:ind w:right="-510"/>
        <w:rPr>
          <w:b/>
          <w:bCs/>
          <w:sz w:val="16"/>
          <w:szCs w:val="16"/>
        </w:rPr>
      </w:pPr>
      <w:r w:rsidRPr="0055184B">
        <w:rPr>
          <w:b/>
          <w:bCs/>
          <w:sz w:val="16"/>
          <w:szCs w:val="16"/>
        </w:rPr>
        <w:t>Глава муниципального района                                                     А.А.Устинов</w:t>
      </w:r>
    </w:p>
    <w:p w:rsidR="002E0A2B" w:rsidRPr="0055184B" w:rsidRDefault="002E0A2B" w:rsidP="0055184B">
      <w:pPr>
        <w:jc w:val="center"/>
        <w:rPr>
          <w:sz w:val="16"/>
          <w:szCs w:val="16"/>
        </w:rPr>
      </w:pPr>
      <w:r w:rsidRPr="0055184B">
        <w:rPr>
          <w:b/>
          <w:bCs/>
          <w:color w:val="000000"/>
          <w:sz w:val="16"/>
          <w:szCs w:val="16"/>
        </w:rPr>
        <w:t xml:space="preserve">ДУМА ЛЮБЫТИНСКОГО </w:t>
      </w:r>
      <w:proofErr w:type="gramStart"/>
      <w:r w:rsidRPr="0055184B">
        <w:rPr>
          <w:b/>
          <w:bCs/>
          <w:color w:val="000000"/>
          <w:sz w:val="16"/>
          <w:szCs w:val="16"/>
        </w:rPr>
        <w:t>МУНИЦИПАЛЬНОГО  РАЙОНА</w:t>
      </w:r>
      <w:proofErr w:type="gramEnd"/>
    </w:p>
    <w:p w:rsidR="002E0A2B" w:rsidRPr="0055184B" w:rsidRDefault="002E0A2B" w:rsidP="0055184B">
      <w:pPr>
        <w:pStyle w:val="ConsPlusNormal"/>
        <w:tabs>
          <w:tab w:val="left" w:pos="3346"/>
        </w:tabs>
        <w:jc w:val="center"/>
        <w:rPr>
          <w:rFonts w:ascii="Times New Roman" w:hAnsi="Times New Roman" w:cs="Times New Roman"/>
          <w:b/>
          <w:bCs/>
          <w:color w:val="000000"/>
          <w:sz w:val="16"/>
          <w:szCs w:val="16"/>
        </w:rPr>
      </w:pPr>
      <w:r w:rsidRPr="0055184B">
        <w:rPr>
          <w:rFonts w:ascii="Times New Roman" w:hAnsi="Times New Roman" w:cs="Times New Roman"/>
          <w:b/>
          <w:bCs/>
          <w:color w:val="000000"/>
          <w:sz w:val="16"/>
          <w:szCs w:val="16"/>
        </w:rPr>
        <w:t>Р Е Ш Е Н И Е</w:t>
      </w:r>
    </w:p>
    <w:p w:rsidR="002E0A2B" w:rsidRPr="0055184B" w:rsidRDefault="002E0A2B" w:rsidP="0055184B">
      <w:pPr>
        <w:ind w:firstLine="709"/>
        <w:jc w:val="center"/>
        <w:outlineLvl w:val="0"/>
        <w:rPr>
          <w:color w:val="000000"/>
          <w:sz w:val="16"/>
          <w:szCs w:val="16"/>
        </w:rPr>
      </w:pPr>
      <w:r w:rsidRPr="0055184B">
        <w:rPr>
          <w:b/>
          <w:color w:val="000000"/>
          <w:sz w:val="16"/>
          <w:szCs w:val="16"/>
        </w:rPr>
        <w:t xml:space="preserve">О внесении изменений в решение Думы Любытинского муниципального </w:t>
      </w:r>
      <w:r w:rsidRPr="0055184B">
        <w:rPr>
          <w:color w:val="000000"/>
          <w:sz w:val="16"/>
          <w:szCs w:val="16"/>
        </w:rPr>
        <w:t>района</w:t>
      </w:r>
      <w:r w:rsidRPr="0055184B">
        <w:rPr>
          <w:b/>
          <w:color w:val="000000"/>
          <w:sz w:val="16"/>
          <w:szCs w:val="16"/>
        </w:rPr>
        <w:t xml:space="preserve"> «</w:t>
      </w:r>
      <w:r w:rsidRPr="0055184B">
        <w:rPr>
          <w:color w:val="000000"/>
          <w:sz w:val="16"/>
          <w:szCs w:val="16"/>
        </w:rPr>
        <w:t xml:space="preserve">О бюджете Любытинского муниципального района на 2019 год и на плановый период 2020 и 2021 годов» </w:t>
      </w:r>
    </w:p>
    <w:p w:rsidR="002E0A2B" w:rsidRPr="0055184B" w:rsidRDefault="002E0A2B" w:rsidP="0055184B">
      <w:pPr>
        <w:ind w:firstLine="709"/>
        <w:jc w:val="center"/>
        <w:rPr>
          <w:color w:val="000000"/>
          <w:sz w:val="16"/>
          <w:szCs w:val="16"/>
        </w:rPr>
      </w:pPr>
      <w:r w:rsidRPr="0055184B">
        <w:rPr>
          <w:color w:val="000000"/>
          <w:sz w:val="16"/>
          <w:szCs w:val="16"/>
        </w:rPr>
        <w:t xml:space="preserve">Принято Думой муниципального </w:t>
      </w:r>
      <w:proofErr w:type="gramStart"/>
      <w:r w:rsidRPr="0055184B">
        <w:rPr>
          <w:color w:val="000000"/>
          <w:sz w:val="16"/>
          <w:szCs w:val="16"/>
        </w:rPr>
        <w:t>района  18.10.2019</w:t>
      </w:r>
      <w:proofErr w:type="gramEnd"/>
      <w:r w:rsidRPr="0055184B">
        <w:rPr>
          <w:color w:val="000000"/>
          <w:sz w:val="16"/>
          <w:szCs w:val="16"/>
        </w:rPr>
        <w:t xml:space="preserve"> года</w:t>
      </w:r>
    </w:p>
    <w:p w:rsidR="002E0A2B" w:rsidRPr="0055184B" w:rsidRDefault="002E0A2B" w:rsidP="0055184B">
      <w:pPr>
        <w:ind w:firstLine="709"/>
        <w:rPr>
          <w:color w:val="000000"/>
          <w:sz w:val="16"/>
          <w:szCs w:val="16"/>
        </w:rPr>
      </w:pPr>
      <w:r w:rsidRPr="0055184B">
        <w:rPr>
          <w:color w:val="000000"/>
          <w:sz w:val="16"/>
          <w:szCs w:val="16"/>
        </w:rPr>
        <w:t>Дума муниципального района:</w:t>
      </w:r>
    </w:p>
    <w:p w:rsidR="002E0A2B" w:rsidRPr="0055184B" w:rsidRDefault="002E0A2B" w:rsidP="0055184B">
      <w:pPr>
        <w:ind w:firstLine="709"/>
        <w:jc w:val="both"/>
        <w:outlineLvl w:val="0"/>
        <w:rPr>
          <w:b/>
          <w:color w:val="000000"/>
          <w:sz w:val="16"/>
          <w:szCs w:val="16"/>
        </w:rPr>
      </w:pPr>
      <w:r w:rsidRPr="0055184B">
        <w:rPr>
          <w:b/>
          <w:color w:val="000000"/>
          <w:sz w:val="16"/>
          <w:szCs w:val="16"/>
        </w:rPr>
        <w:t>РЕШИЛА:</w:t>
      </w:r>
    </w:p>
    <w:p w:rsidR="002E0A2B" w:rsidRPr="0055184B" w:rsidRDefault="002E0A2B" w:rsidP="0055184B">
      <w:pPr>
        <w:tabs>
          <w:tab w:val="center" w:pos="709"/>
          <w:tab w:val="center" w:pos="6096"/>
        </w:tabs>
        <w:ind w:firstLine="709"/>
        <w:jc w:val="both"/>
        <w:outlineLvl w:val="0"/>
        <w:rPr>
          <w:color w:val="000000"/>
          <w:sz w:val="16"/>
          <w:szCs w:val="16"/>
        </w:rPr>
      </w:pPr>
      <w:r w:rsidRPr="0055184B">
        <w:rPr>
          <w:color w:val="000000"/>
          <w:sz w:val="16"/>
          <w:szCs w:val="16"/>
        </w:rPr>
        <w:t>Внести в решение Думы Любытинского муниципального района от 24.12.2018 № 275 «О бюджете Любытинского муниципального района на 2019 год и на плановый период 2020 и 2021 годов» (бюллетень Официальный вестник от 25.12.18 №20, от 18.02.19 №2, от 22.04.19 № 5, 05.06.19 № 6, от 08.07.19 № 7, от 22.07.19 № 8, от 19.08.19 № 9) следующие изменения:</w:t>
      </w:r>
    </w:p>
    <w:p w:rsidR="002E0A2B" w:rsidRPr="0055184B" w:rsidRDefault="002E0A2B" w:rsidP="0055184B">
      <w:pPr>
        <w:ind w:firstLine="709"/>
        <w:jc w:val="both"/>
        <w:outlineLvl w:val="0"/>
        <w:rPr>
          <w:color w:val="000000"/>
          <w:sz w:val="16"/>
          <w:szCs w:val="16"/>
        </w:rPr>
      </w:pPr>
      <w:r w:rsidRPr="0055184B">
        <w:rPr>
          <w:color w:val="000000"/>
          <w:sz w:val="16"/>
          <w:szCs w:val="16"/>
        </w:rPr>
        <w:t xml:space="preserve">1. В подпункте 1) пункта 1 цифры «298 705,69601 тыс. рублей» заменить цифрами     </w:t>
      </w:r>
      <w:proofErr w:type="gramStart"/>
      <w:r w:rsidRPr="0055184B">
        <w:rPr>
          <w:color w:val="000000"/>
          <w:sz w:val="16"/>
          <w:szCs w:val="16"/>
        </w:rPr>
        <w:t xml:space="preserve">   «</w:t>
      </w:r>
      <w:proofErr w:type="gramEnd"/>
      <w:r w:rsidRPr="0055184B">
        <w:rPr>
          <w:color w:val="000000"/>
          <w:sz w:val="16"/>
          <w:szCs w:val="16"/>
        </w:rPr>
        <w:t>300 389,69601 тыс. рублей».</w:t>
      </w:r>
    </w:p>
    <w:p w:rsidR="002E0A2B" w:rsidRPr="0055184B" w:rsidRDefault="002E0A2B" w:rsidP="0055184B">
      <w:pPr>
        <w:ind w:firstLine="708"/>
        <w:jc w:val="both"/>
        <w:outlineLvl w:val="0"/>
        <w:rPr>
          <w:color w:val="000000"/>
          <w:sz w:val="16"/>
          <w:szCs w:val="16"/>
        </w:rPr>
      </w:pPr>
      <w:r w:rsidRPr="0055184B">
        <w:rPr>
          <w:color w:val="000000"/>
          <w:sz w:val="16"/>
          <w:szCs w:val="16"/>
        </w:rPr>
        <w:t xml:space="preserve">В подпункте 2) пункта 1 цифры «311 290,29687 тыс. рублей» заменить цифрами         </w:t>
      </w:r>
      <w:proofErr w:type="gramStart"/>
      <w:r w:rsidRPr="0055184B">
        <w:rPr>
          <w:color w:val="000000"/>
          <w:sz w:val="16"/>
          <w:szCs w:val="16"/>
        </w:rPr>
        <w:t xml:space="preserve">   «</w:t>
      </w:r>
      <w:proofErr w:type="gramEnd"/>
      <w:r w:rsidRPr="0055184B">
        <w:rPr>
          <w:color w:val="000000"/>
          <w:sz w:val="16"/>
          <w:szCs w:val="16"/>
        </w:rPr>
        <w:t>312 973,98787 тыс. рублей».</w:t>
      </w:r>
    </w:p>
    <w:p w:rsidR="002E0A2B" w:rsidRPr="0055184B" w:rsidRDefault="002E0A2B" w:rsidP="0055184B">
      <w:pPr>
        <w:ind w:firstLine="709"/>
        <w:jc w:val="both"/>
        <w:outlineLvl w:val="0"/>
        <w:rPr>
          <w:color w:val="000000"/>
          <w:sz w:val="16"/>
          <w:szCs w:val="16"/>
        </w:rPr>
      </w:pPr>
      <w:r w:rsidRPr="0055184B">
        <w:rPr>
          <w:color w:val="000000"/>
          <w:sz w:val="16"/>
          <w:szCs w:val="16"/>
        </w:rPr>
        <w:t>В подпункте 3) пункта 1 цифры «12 584,</w:t>
      </w:r>
      <w:proofErr w:type="gramStart"/>
      <w:r w:rsidRPr="0055184B">
        <w:rPr>
          <w:color w:val="000000"/>
          <w:sz w:val="16"/>
          <w:szCs w:val="16"/>
        </w:rPr>
        <w:t>60086  тыс.</w:t>
      </w:r>
      <w:proofErr w:type="gramEnd"/>
      <w:r w:rsidRPr="0055184B">
        <w:rPr>
          <w:color w:val="000000"/>
          <w:sz w:val="16"/>
          <w:szCs w:val="16"/>
        </w:rPr>
        <w:t xml:space="preserve"> рублей заменить цифрами                   «12 584,29186 тыс. рублей».</w:t>
      </w:r>
    </w:p>
    <w:p w:rsidR="002E0A2B" w:rsidRPr="0055184B" w:rsidRDefault="002E0A2B" w:rsidP="0055184B">
      <w:pPr>
        <w:ind w:firstLine="709"/>
        <w:jc w:val="both"/>
        <w:outlineLvl w:val="0"/>
        <w:rPr>
          <w:color w:val="000000"/>
          <w:sz w:val="16"/>
          <w:szCs w:val="16"/>
        </w:rPr>
      </w:pPr>
      <w:r w:rsidRPr="0055184B">
        <w:rPr>
          <w:color w:val="000000"/>
          <w:sz w:val="16"/>
          <w:szCs w:val="16"/>
        </w:rPr>
        <w:t>2. В пункте 14 цифры «177 584,02204 тыс. рублей» заменить цифрами «177 034,02204 тыс. рублей».</w:t>
      </w:r>
    </w:p>
    <w:p w:rsidR="002E0A2B" w:rsidRPr="0055184B" w:rsidRDefault="002E0A2B" w:rsidP="0055184B">
      <w:pPr>
        <w:suppressAutoHyphens/>
        <w:autoSpaceDE w:val="0"/>
        <w:ind w:firstLine="709"/>
        <w:jc w:val="both"/>
        <w:rPr>
          <w:color w:val="000000"/>
          <w:sz w:val="16"/>
          <w:szCs w:val="16"/>
        </w:rPr>
      </w:pPr>
      <w:r w:rsidRPr="0055184B">
        <w:rPr>
          <w:color w:val="000000"/>
          <w:sz w:val="16"/>
          <w:szCs w:val="16"/>
          <w:lang w:eastAsia="zh-CN"/>
        </w:rPr>
        <w:t>3.</w:t>
      </w:r>
      <w:r w:rsidRPr="0055184B">
        <w:rPr>
          <w:color w:val="000000"/>
          <w:sz w:val="16"/>
          <w:szCs w:val="16"/>
        </w:rPr>
        <w:t xml:space="preserve"> В пункте 15 цифры «10 993,80000</w:t>
      </w:r>
      <w:r w:rsidRPr="0055184B">
        <w:rPr>
          <w:color w:val="000000"/>
          <w:sz w:val="16"/>
          <w:szCs w:val="16"/>
          <w:lang w:eastAsia="zh-CN"/>
        </w:rPr>
        <w:t xml:space="preserve"> тыс. рублей» </w:t>
      </w:r>
      <w:r w:rsidRPr="0055184B">
        <w:rPr>
          <w:color w:val="000000"/>
          <w:sz w:val="16"/>
          <w:szCs w:val="16"/>
        </w:rPr>
        <w:t>заменить цифрами «10 723,80000</w:t>
      </w:r>
      <w:r w:rsidRPr="0055184B">
        <w:rPr>
          <w:color w:val="000000"/>
          <w:sz w:val="16"/>
          <w:szCs w:val="16"/>
          <w:lang w:eastAsia="zh-CN"/>
        </w:rPr>
        <w:t xml:space="preserve"> тыс. рублей». </w:t>
      </w:r>
      <w:r w:rsidRPr="0055184B">
        <w:rPr>
          <w:color w:val="000000"/>
          <w:sz w:val="16"/>
          <w:szCs w:val="16"/>
        </w:rPr>
        <w:t xml:space="preserve"> </w:t>
      </w:r>
    </w:p>
    <w:p w:rsidR="002E0A2B" w:rsidRPr="0055184B" w:rsidRDefault="002E0A2B" w:rsidP="0055184B">
      <w:pPr>
        <w:suppressAutoHyphens/>
        <w:autoSpaceDE w:val="0"/>
        <w:ind w:firstLine="709"/>
        <w:jc w:val="both"/>
        <w:rPr>
          <w:color w:val="000000"/>
          <w:sz w:val="16"/>
          <w:szCs w:val="16"/>
        </w:rPr>
      </w:pPr>
      <w:r w:rsidRPr="0055184B">
        <w:rPr>
          <w:color w:val="000000"/>
          <w:sz w:val="16"/>
          <w:szCs w:val="16"/>
        </w:rPr>
        <w:t xml:space="preserve">4. Приложение 1 к решению Думы Любытинского муниципального района «О </w:t>
      </w:r>
      <w:proofErr w:type="spellStart"/>
      <w:r w:rsidRPr="0055184B">
        <w:rPr>
          <w:color w:val="000000"/>
          <w:sz w:val="16"/>
          <w:szCs w:val="16"/>
        </w:rPr>
        <w:t>бюд</w:t>
      </w:r>
      <w:proofErr w:type="spellEnd"/>
      <w:r w:rsidRPr="0055184B">
        <w:rPr>
          <w:color w:val="000000"/>
          <w:sz w:val="16"/>
          <w:szCs w:val="16"/>
        </w:rPr>
        <w:t>-                                    жете Любытинского муниципального района на 2019 год и на плановый период 2020 и 2021 годов» изложить в следующей редакции:</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2126"/>
        <w:gridCol w:w="1417"/>
        <w:gridCol w:w="1560"/>
        <w:gridCol w:w="1241"/>
      </w:tblGrid>
      <w:tr w:rsidR="002E0A2B" w:rsidRPr="0055184B" w:rsidTr="00CA47C4">
        <w:trPr>
          <w:trHeight w:val="20"/>
        </w:trPr>
        <w:tc>
          <w:tcPr>
            <w:tcW w:w="10490" w:type="dxa"/>
            <w:gridSpan w:val="5"/>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 xml:space="preserve">                                                       </w:t>
            </w:r>
            <w:bookmarkStart w:id="25" w:name="RANGE!B1:F99"/>
            <w:r w:rsidRPr="0055184B">
              <w:rPr>
                <w:color w:val="000000"/>
                <w:sz w:val="16"/>
                <w:szCs w:val="16"/>
              </w:rPr>
              <w:t>Приложение 1</w:t>
            </w:r>
            <w:bookmarkEnd w:id="25"/>
          </w:p>
        </w:tc>
      </w:tr>
      <w:tr w:rsidR="002E0A2B" w:rsidRPr="0055184B" w:rsidTr="00CA47C4">
        <w:trPr>
          <w:trHeight w:val="20"/>
        </w:trPr>
        <w:tc>
          <w:tcPr>
            <w:tcW w:w="10490" w:type="dxa"/>
            <w:gridSpan w:val="5"/>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 xml:space="preserve">                                                 к решению Думы муниципального района </w:t>
            </w:r>
          </w:p>
        </w:tc>
      </w:tr>
      <w:tr w:rsidR="002E0A2B" w:rsidRPr="0055184B" w:rsidTr="00CA47C4">
        <w:trPr>
          <w:trHeight w:val="20"/>
        </w:trPr>
        <w:tc>
          <w:tcPr>
            <w:tcW w:w="10490" w:type="dxa"/>
            <w:gridSpan w:val="5"/>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 xml:space="preserve">                                                            "О бюджете Любытинского муниципального района</w:t>
            </w:r>
          </w:p>
        </w:tc>
      </w:tr>
      <w:tr w:rsidR="002E0A2B" w:rsidRPr="0055184B" w:rsidTr="00CA47C4">
        <w:trPr>
          <w:trHeight w:val="20"/>
        </w:trPr>
        <w:tc>
          <w:tcPr>
            <w:tcW w:w="10490" w:type="dxa"/>
            <w:gridSpan w:val="5"/>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на 2019 год и на плановый период 2020 и 2021 годов"</w:t>
            </w:r>
          </w:p>
        </w:tc>
      </w:tr>
      <w:tr w:rsidR="002E0A2B" w:rsidRPr="0055184B" w:rsidTr="00CA47C4">
        <w:trPr>
          <w:trHeight w:val="20"/>
        </w:trPr>
        <w:tc>
          <w:tcPr>
            <w:tcW w:w="4146" w:type="dxa"/>
            <w:tcBorders>
              <w:top w:val="nil"/>
              <w:left w:val="nil"/>
              <w:bottom w:val="nil"/>
              <w:right w:val="nil"/>
            </w:tcBorders>
            <w:shd w:val="clear" w:color="auto" w:fill="auto"/>
            <w:vAlign w:val="bottom"/>
            <w:hideMark/>
          </w:tcPr>
          <w:p w:rsidR="002E0A2B" w:rsidRPr="0055184B" w:rsidRDefault="002E0A2B" w:rsidP="0055184B">
            <w:pPr>
              <w:jc w:val="right"/>
              <w:rPr>
                <w:color w:val="000000"/>
                <w:sz w:val="16"/>
                <w:szCs w:val="16"/>
              </w:rPr>
            </w:pPr>
          </w:p>
        </w:tc>
        <w:tc>
          <w:tcPr>
            <w:tcW w:w="2126"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c>
          <w:tcPr>
            <w:tcW w:w="1417"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c>
          <w:tcPr>
            <w:tcW w:w="1560" w:type="dxa"/>
            <w:tcBorders>
              <w:top w:val="nil"/>
              <w:left w:val="nil"/>
              <w:bottom w:val="nil"/>
              <w:right w:val="nil"/>
            </w:tcBorders>
            <w:shd w:val="clear" w:color="auto" w:fill="auto"/>
            <w:noWrap/>
            <w:vAlign w:val="bottom"/>
            <w:hideMark/>
          </w:tcPr>
          <w:p w:rsidR="002E0A2B" w:rsidRPr="0055184B" w:rsidRDefault="002E0A2B" w:rsidP="0055184B">
            <w:pPr>
              <w:jc w:val="center"/>
              <w:rPr>
                <w:color w:val="000000"/>
                <w:sz w:val="16"/>
                <w:szCs w:val="16"/>
              </w:rPr>
            </w:pPr>
          </w:p>
        </w:tc>
        <w:tc>
          <w:tcPr>
            <w:tcW w:w="1241"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r>
      <w:tr w:rsidR="002E0A2B" w:rsidRPr="0055184B" w:rsidTr="00CA47C4">
        <w:trPr>
          <w:trHeight w:val="20"/>
        </w:trPr>
        <w:tc>
          <w:tcPr>
            <w:tcW w:w="10490" w:type="dxa"/>
            <w:gridSpan w:val="5"/>
            <w:tcBorders>
              <w:top w:val="nil"/>
              <w:left w:val="nil"/>
              <w:bottom w:val="nil"/>
              <w:right w:val="nil"/>
            </w:tcBorders>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Прогнозируемые поступления доходов в бюджет муниципального района на 2019 </w:t>
            </w:r>
            <w:proofErr w:type="gramStart"/>
            <w:r w:rsidRPr="0055184B">
              <w:rPr>
                <w:b/>
                <w:bCs/>
                <w:color w:val="000000"/>
                <w:sz w:val="16"/>
                <w:szCs w:val="16"/>
              </w:rPr>
              <w:t>год  и</w:t>
            </w:r>
            <w:proofErr w:type="gramEnd"/>
            <w:r w:rsidRPr="0055184B">
              <w:rPr>
                <w:b/>
                <w:bCs/>
                <w:color w:val="000000"/>
                <w:sz w:val="16"/>
                <w:szCs w:val="16"/>
              </w:rPr>
              <w:t xml:space="preserve"> на плановый период 2020 и 2021 годов</w:t>
            </w:r>
          </w:p>
        </w:tc>
      </w:tr>
      <w:tr w:rsidR="002E0A2B" w:rsidRPr="0055184B" w:rsidTr="00CA47C4">
        <w:trPr>
          <w:trHeight w:val="20"/>
        </w:trPr>
        <w:tc>
          <w:tcPr>
            <w:tcW w:w="7689" w:type="dxa"/>
            <w:gridSpan w:val="3"/>
            <w:tcBorders>
              <w:top w:val="nil"/>
              <w:left w:val="nil"/>
              <w:bottom w:val="single" w:sz="4" w:space="0" w:color="auto"/>
              <w:right w:val="nil"/>
            </w:tcBorders>
            <w:shd w:val="clear" w:color="auto" w:fill="auto"/>
            <w:noWrap/>
            <w:vAlign w:val="bottom"/>
            <w:hideMark/>
          </w:tcPr>
          <w:p w:rsidR="002E0A2B" w:rsidRPr="0055184B" w:rsidRDefault="002E0A2B" w:rsidP="0055184B">
            <w:pPr>
              <w:jc w:val="center"/>
              <w:rPr>
                <w:b/>
                <w:bCs/>
                <w:color w:val="000000"/>
                <w:sz w:val="16"/>
                <w:szCs w:val="16"/>
              </w:rPr>
            </w:pPr>
          </w:p>
        </w:tc>
        <w:tc>
          <w:tcPr>
            <w:tcW w:w="1560" w:type="dxa"/>
            <w:tcBorders>
              <w:top w:val="nil"/>
              <w:left w:val="nil"/>
              <w:bottom w:val="single" w:sz="4" w:space="0" w:color="auto"/>
              <w:right w:val="nil"/>
            </w:tcBorders>
            <w:shd w:val="clear" w:color="auto" w:fill="auto"/>
            <w:noWrap/>
            <w:vAlign w:val="bottom"/>
            <w:hideMark/>
          </w:tcPr>
          <w:p w:rsidR="002E0A2B" w:rsidRPr="0055184B" w:rsidRDefault="002E0A2B" w:rsidP="0055184B">
            <w:pPr>
              <w:jc w:val="center"/>
              <w:rPr>
                <w:color w:val="000000"/>
                <w:sz w:val="16"/>
                <w:szCs w:val="16"/>
              </w:rPr>
            </w:pPr>
          </w:p>
        </w:tc>
        <w:tc>
          <w:tcPr>
            <w:tcW w:w="1241" w:type="dxa"/>
            <w:tcBorders>
              <w:top w:val="nil"/>
              <w:left w:val="nil"/>
              <w:bottom w:val="single" w:sz="4" w:space="0" w:color="auto"/>
              <w:right w:val="nil"/>
            </w:tcBorders>
            <w:shd w:val="clear" w:color="auto" w:fill="auto"/>
            <w:noWrap/>
            <w:vAlign w:val="bottom"/>
            <w:hideMark/>
          </w:tcPr>
          <w:p w:rsidR="002E0A2B" w:rsidRPr="0055184B" w:rsidRDefault="002E0A2B" w:rsidP="0055184B">
            <w:pPr>
              <w:rPr>
                <w:color w:val="000000"/>
                <w:sz w:val="16"/>
                <w:szCs w:val="16"/>
              </w:rPr>
            </w:pPr>
          </w:p>
        </w:tc>
      </w:tr>
      <w:tr w:rsidR="002E0A2B" w:rsidRPr="0055184B" w:rsidTr="00CA47C4">
        <w:trPr>
          <w:trHeight w:val="20"/>
        </w:trPr>
        <w:tc>
          <w:tcPr>
            <w:tcW w:w="4146" w:type="dxa"/>
            <w:vMerge w:val="restart"/>
            <w:tcBorders>
              <w:top w:val="single" w:sz="4" w:space="0" w:color="auto"/>
            </w:tcBorders>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Наименование </w:t>
            </w:r>
          </w:p>
        </w:tc>
        <w:tc>
          <w:tcPr>
            <w:tcW w:w="2126" w:type="dxa"/>
            <w:vMerge w:val="restart"/>
            <w:tcBorders>
              <w:top w:val="single" w:sz="4" w:space="0" w:color="auto"/>
            </w:tcBorders>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Код бюджетной классификации</w:t>
            </w:r>
          </w:p>
        </w:tc>
        <w:tc>
          <w:tcPr>
            <w:tcW w:w="4218" w:type="dxa"/>
            <w:gridSpan w:val="3"/>
            <w:tcBorders>
              <w:top w:val="single" w:sz="4" w:space="0" w:color="auto"/>
            </w:tcBorders>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Сумма (</w:t>
            </w:r>
            <w:proofErr w:type="spellStart"/>
            <w:r w:rsidRPr="0055184B">
              <w:rPr>
                <w:color w:val="000000"/>
                <w:sz w:val="16"/>
                <w:szCs w:val="16"/>
              </w:rPr>
              <w:t>тыс.руб</w:t>
            </w:r>
            <w:proofErr w:type="spellEnd"/>
            <w:r w:rsidRPr="0055184B">
              <w:rPr>
                <w:color w:val="000000"/>
                <w:sz w:val="16"/>
                <w:szCs w:val="16"/>
              </w:rPr>
              <w:t>.)</w:t>
            </w:r>
          </w:p>
        </w:tc>
      </w:tr>
      <w:tr w:rsidR="002E0A2B" w:rsidRPr="0055184B" w:rsidTr="00CA47C4">
        <w:trPr>
          <w:trHeight w:val="20"/>
        </w:trPr>
        <w:tc>
          <w:tcPr>
            <w:tcW w:w="4146" w:type="dxa"/>
            <w:vMerge/>
            <w:vAlign w:val="center"/>
            <w:hideMark/>
          </w:tcPr>
          <w:p w:rsidR="002E0A2B" w:rsidRPr="0055184B" w:rsidRDefault="002E0A2B" w:rsidP="0055184B">
            <w:pPr>
              <w:rPr>
                <w:color w:val="000000"/>
                <w:sz w:val="16"/>
                <w:szCs w:val="16"/>
              </w:rPr>
            </w:pPr>
          </w:p>
        </w:tc>
        <w:tc>
          <w:tcPr>
            <w:tcW w:w="2126" w:type="dxa"/>
            <w:vMerge/>
            <w:vAlign w:val="center"/>
            <w:hideMark/>
          </w:tcPr>
          <w:p w:rsidR="002E0A2B" w:rsidRPr="0055184B" w:rsidRDefault="002E0A2B" w:rsidP="0055184B">
            <w:pPr>
              <w:rPr>
                <w:color w:val="000000"/>
                <w:sz w:val="16"/>
                <w:szCs w:val="16"/>
              </w:rPr>
            </w:pPr>
          </w:p>
        </w:tc>
        <w:tc>
          <w:tcPr>
            <w:tcW w:w="141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2019 год</w:t>
            </w:r>
          </w:p>
        </w:tc>
        <w:tc>
          <w:tcPr>
            <w:tcW w:w="1560"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2020 год</w:t>
            </w:r>
          </w:p>
        </w:tc>
        <w:tc>
          <w:tcPr>
            <w:tcW w:w="1241"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2021 год</w:t>
            </w:r>
          </w:p>
        </w:tc>
      </w:tr>
      <w:tr w:rsidR="002E0A2B" w:rsidRPr="0055184B" w:rsidTr="00CA47C4">
        <w:trPr>
          <w:trHeight w:val="20"/>
        </w:trPr>
        <w:tc>
          <w:tcPr>
            <w:tcW w:w="414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2</w:t>
            </w:r>
          </w:p>
        </w:tc>
        <w:tc>
          <w:tcPr>
            <w:tcW w:w="141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3</w:t>
            </w:r>
          </w:p>
        </w:tc>
        <w:tc>
          <w:tcPr>
            <w:tcW w:w="1560"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w:t>
            </w:r>
          </w:p>
        </w:tc>
        <w:tc>
          <w:tcPr>
            <w:tcW w:w="1241"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ДОХОДЫ, ВСЕГО</w:t>
            </w:r>
          </w:p>
        </w:tc>
        <w:tc>
          <w:tcPr>
            <w:tcW w:w="212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 </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300 389,69601</w:t>
            </w:r>
          </w:p>
        </w:tc>
        <w:tc>
          <w:tcPr>
            <w:tcW w:w="1560"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234 166,77177</w:t>
            </w:r>
          </w:p>
        </w:tc>
        <w:tc>
          <w:tcPr>
            <w:tcW w:w="1241"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243 730,77177</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Налоговые и неналоговые доходы</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 100 00000 00 0000 000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122 393,15930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127 955,10000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138 469,80000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Налоговые доходы</w:t>
            </w:r>
          </w:p>
        </w:tc>
        <w:tc>
          <w:tcPr>
            <w:tcW w:w="212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113 696,80000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123 100,10000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133 651,80000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Налоги на прибыль, доходы</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 101 00000 00 0000 000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89 143,20000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89 018,20000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90 805,80000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Налог на доходы физических лиц</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 101 02000 01 0000 110 </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89 143,20000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89 018,20000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90 805,80000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Налог на доходы физических </w:t>
            </w:r>
            <w:proofErr w:type="gramStart"/>
            <w:r w:rsidRPr="0055184B">
              <w:rPr>
                <w:color w:val="000000"/>
                <w:sz w:val="16"/>
                <w:szCs w:val="16"/>
              </w:rPr>
              <w:t>лиц  с</w:t>
            </w:r>
            <w:proofErr w:type="gramEnd"/>
            <w:r w:rsidRPr="0055184B">
              <w:rPr>
                <w:color w:val="000000"/>
                <w:sz w:val="16"/>
                <w:szCs w:val="16"/>
              </w:rPr>
              <w:t xml:space="preserve">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55184B">
              <w:rPr>
                <w:color w:val="000000"/>
                <w:sz w:val="16"/>
                <w:szCs w:val="16"/>
                <w:vertAlign w:val="superscript"/>
              </w:rPr>
              <w:t>1</w:t>
            </w:r>
            <w:r w:rsidRPr="0055184B">
              <w:rPr>
                <w:color w:val="000000"/>
                <w:sz w:val="16"/>
                <w:szCs w:val="16"/>
              </w:rPr>
              <w:t xml:space="preserve"> и 228 Налогового кодекса Российской Федерации     </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 101 02010 01 0000 110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88 283,20000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88 145,20000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89 901,80000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 101 02020 01 0000 110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161,00000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163,00000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169,00000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Налог на доходы физических лиц с </w:t>
            </w:r>
            <w:proofErr w:type="gramStart"/>
            <w:r w:rsidRPr="0055184B">
              <w:rPr>
                <w:color w:val="000000"/>
                <w:sz w:val="16"/>
                <w:szCs w:val="16"/>
              </w:rPr>
              <w:t>доходов,  полученных</w:t>
            </w:r>
            <w:proofErr w:type="gramEnd"/>
            <w:r w:rsidRPr="0055184B">
              <w:rPr>
                <w:color w:val="000000"/>
                <w:sz w:val="16"/>
                <w:szCs w:val="16"/>
              </w:rPr>
              <w:t xml:space="preserve"> физическими лицами в соответствии со статьей 228 Налогового кодекса Российской Федерации</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 101 02030 01 0000 110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309,00000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312,00000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323,00000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shd w:val="clear" w:color="000000" w:fill="FFFFFF"/>
            <w:vAlign w:val="bottom"/>
            <w:hideMark/>
          </w:tcPr>
          <w:p w:rsidR="002E0A2B" w:rsidRPr="0055184B" w:rsidRDefault="002E0A2B" w:rsidP="0055184B">
            <w:pPr>
              <w:jc w:val="center"/>
              <w:rPr>
                <w:color w:val="000000"/>
                <w:sz w:val="16"/>
                <w:szCs w:val="16"/>
              </w:rPr>
            </w:pPr>
            <w:r w:rsidRPr="0055184B">
              <w:rPr>
                <w:color w:val="000000"/>
                <w:sz w:val="16"/>
                <w:szCs w:val="16"/>
              </w:rPr>
              <w:t xml:space="preserve"> 101 02040 01 0000 110</w:t>
            </w:r>
          </w:p>
        </w:tc>
        <w:tc>
          <w:tcPr>
            <w:tcW w:w="1417" w:type="dxa"/>
            <w:shd w:val="clear" w:color="000000" w:fill="FFFFFF"/>
            <w:vAlign w:val="bottom"/>
            <w:hideMark/>
          </w:tcPr>
          <w:p w:rsidR="002E0A2B" w:rsidRPr="0055184B" w:rsidRDefault="002E0A2B" w:rsidP="0055184B">
            <w:pPr>
              <w:jc w:val="right"/>
              <w:rPr>
                <w:color w:val="000000"/>
                <w:sz w:val="16"/>
                <w:szCs w:val="16"/>
              </w:rPr>
            </w:pPr>
            <w:r w:rsidRPr="0055184B">
              <w:rPr>
                <w:color w:val="000000"/>
                <w:sz w:val="16"/>
                <w:szCs w:val="16"/>
              </w:rPr>
              <w:t>390,00000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398,00000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412,00000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Налоги на товары (работы, услуги), реализуемые на территории Российской Федерации</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103 00000  00 0000 000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14 241,60000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24 709,90000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34 511,00000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Доходы от уплаты акцизов на моторные масла для дизельных и (или) карбюраторных (</w:t>
            </w:r>
            <w:proofErr w:type="spellStart"/>
            <w:r w:rsidRPr="0055184B">
              <w:rPr>
                <w:color w:val="000000"/>
                <w:sz w:val="16"/>
                <w:szCs w:val="16"/>
              </w:rPr>
              <w:t>инжекторных</w:t>
            </w:r>
            <w:proofErr w:type="spellEnd"/>
            <w:r w:rsidRPr="0055184B">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103 02231 01 0000 110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5 163,60000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10 015,90000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13 987,00000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Доходы от уплаты акцизов на моторные масла для дизельных и (или) карбюраторных (</w:t>
            </w:r>
            <w:proofErr w:type="spellStart"/>
            <w:r w:rsidRPr="0055184B">
              <w:rPr>
                <w:color w:val="000000"/>
                <w:sz w:val="16"/>
                <w:szCs w:val="16"/>
              </w:rPr>
              <w:t>инжекторных</w:t>
            </w:r>
            <w:proofErr w:type="spellEnd"/>
            <w:r w:rsidRPr="0055184B">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103 02241 01 0000 110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36,20000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99,00000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138,00000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103 02251 01 0000 110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10 002,20000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16 280,00000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22 740,00000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103 02261 01 0000 110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-960,40000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-1 685,00000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-2 354,00000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Налоги на совокупный доход</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 105 00000 00 0000 000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9 700,00000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8 800,00000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7 800,00000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Налог, взимаемый в связи с применением упрощенной системы налогообложения</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 105 00000 00 0000 000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6 000,00000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5 600,00000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6 800,00000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Налог, взимаемый с налогоплательщиков, выбравших в качестве объекта налогообложения доходы</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 105 01011 01 0000 110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4 799,00000</w:t>
            </w:r>
          </w:p>
        </w:tc>
        <w:tc>
          <w:tcPr>
            <w:tcW w:w="1560"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5 599,00000</w:t>
            </w:r>
          </w:p>
        </w:tc>
        <w:tc>
          <w:tcPr>
            <w:tcW w:w="1241"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6 799,00000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 105 01021 01 0000 110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1 201,00000</w:t>
            </w:r>
          </w:p>
        </w:tc>
        <w:tc>
          <w:tcPr>
            <w:tcW w:w="1560"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241"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1,00000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Единый налог на вмененный доход для отдельных видов деятельности</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 105 02000 02 0000 110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3 700,00000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3 200,00000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1 000,00000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Единый налог на вмененный доход для отдельных видов деятельности</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 105 02010 02 0000 110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3 699,00000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3 200,00000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1 000,00000</w:t>
            </w:r>
          </w:p>
        </w:tc>
      </w:tr>
      <w:tr w:rsidR="002E0A2B" w:rsidRPr="0055184B" w:rsidTr="00CA47C4">
        <w:trPr>
          <w:trHeight w:val="20"/>
        </w:trPr>
        <w:tc>
          <w:tcPr>
            <w:tcW w:w="4146" w:type="dxa"/>
            <w:shd w:val="clear" w:color="000000" w:fill="FFFFFF"/>
            <w:hideMark/>
          </w:tcPr>
          <w:p w:rsidR="002E0A2B" w:rsidRPr="0055184B" w:rsidRDefault="002E0A2B" w:rsidP="0055184B">
            <w:pPr>
              <w:jc w:val="both"/>
              <w:rPr>
                <w:color w:val="000000"/>
                <w:sz w:val="16"/>
                <w:szCs w:val="16"/>
              </w:rPr>
            </w:pPr>
            <w:r w:rsidRPr="0055184B">
              <w:rPr>
                <w:color w:val="000000"/>
                <w:sz w:val="16"/>
                <w:szCs w:val="16"/>
              </w:rPr>
              <w:t xml:space="preserve">Единый налог на вмененный доход для отдельных видов деятельности (за налоговые периоды, истекшие до 1 января 2011года) </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 105 02020 02 0000 110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Государственная пошлина</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 108 00000 00 0000 000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612,00000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572,00000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535,00000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Государственная пошлина по делам, рассматриваемым в судах общей юрисдикции, мировыми судьями</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108 03000 01 0000 000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612,00000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572,00000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535,00000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Государственная пошлина по делам, рассматриваемым в судах общей юрисдикции, мировыми судьями (за исключением Верховного </w:t>
            </w:r>
            <w:proofErr w:type="gramStart"/>
            <w:r w:rsidRPr="0055184B">
              <w:rPr>
                <w:color w:val="000000"/>
                <w:sz w:val="16"/>
                <w:szCs w:val="16"/>
              </w:rPr>
              <w:t>Суда  Российской</w:t>
            </w:r>
            <w:proofErr w:type="gramEnd"/>
            <w:r w:rsidRPr="0055184B">
              <w:rPr>
                <w:color w:val="000000"/>
                <w:sz w:val="16"/>
                <w:szCs w:val="16"/>
              </w:rPr>
              <w:t xml:space="preserve"> Федерации)</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108 03010 01 0000 110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612,00000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572,00000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535,00000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Неналоговые доходы</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8 696,35930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4 855,00000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4 818,00000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Доходы от использования имущества, находящегося в государственной и муниципальной собственности</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111 00000 00 0000 000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4 155,00000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4 155,00000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4 100,00000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 111 05000 00 0000 120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4 155,00000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4 155,00000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4 100,00000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 111 05010 00 0000 120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3 800,00000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3 800,00000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3 800,00000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jc w:val="both"/>
              <w:rPr>
                <w:color w:val="000000"/>
                <w:sz w:val="16"/>
                <w:szCs w:val="16"/>
              </w:rPr>
            </w:pPr>
            <w:r w:rsidRPr="0055184B">
              <w:rPr>
                <w:color w:val="000000"/>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w:t>
            </w:r>
            <w:proofErr w:type="gramStart"/>
            <w:r w:rsidRPr="0055184B">
              <w:rPr>
                <w:color w:val="000000"/>
                <w:sz w:val="16"/>
                <w:szCs w:val="16"/>
              </w:rPr>
              <w:t>территорий  муниципальных</w:t>
            </w:r>
            <w:proofErr w:type="gramEnd"/>
            <w:r w:rsidRPr="0055184B">
              <w:rPr>
                <w:color w:val="000000"/>
                <w:sz w:val="16"/>
                <w:szCs w:val="16"/>
              </w:rPr>
              <w:t xml:space="preserve"> районов, а также средства от продажи права на заключение договоров аренды указанных земельных участков</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111 05013 05 0000 120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3 800,00000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3 800,00000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3 800,00000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111 05030 00 0000 000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155,00000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155,00000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100,00000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111 05035 05 0000 120 </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155,00000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155,00000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jc w:val="both"/>
              <w:rPr>
                <w:b/>
                <w:bCs/>
                <w:color w:val="000000"/>
                <w:sz w:val="16"/>
                <w:szCs w:val="16"/>
              </w:rPr>
            </w:pPr>
            <w:r w:rsidRPr="0055184B">
              <w:rPr>
                <w:b/>
                <w:bCs/>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111  09040 05 0000 120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200,00000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200,00000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200,00000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shd w:val="clear" w:color="000000" w:fill="FFFFFF"/>
            <w:vAlign w:val="bottom"/>
            <w:hideMark/>
          </w:tcPr>
          <w:p w:rsidR="002E0A2B" w:rsidRPr="0055184B" w:rsidRDefault="002E0A2B" w:rsidP="0055184B">
            <w:pPr>
              <w:jc w:val="center"/>
              <w:rPr>
                <w:color w:val="000000"/>
                <w:sz w:val="16"/>
                <w:szCs w:val="16"/>
              </w:rPr>
            </w:pPr>
            <w:r w:rsidRPr="0055184B">
              <w:rPr>
                <w:color w:val="000000"/>
                <w:sz w:val="16"/>
                <w:szCs w:val="16"/>
              </w:rPr>
              <w:t>111 09045 05 0000 120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Платежи при пользовании природными ресурсами</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112 00000 00 0000 000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917,00000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441,00000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459,00000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Плата за негативное воздействие на окружающую среду</w:t>
            </w:r>
          </w:p>
        </w:tc>
        <w:tc>
          <w:tcPr>
            <w:tcW w:w="212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112 01000 01 0000 120 </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917,00000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441,00000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459,00000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Плата за выбросы загрязняющих веществ в атмосферный воздух стационарными объектами</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112 01010 01 0000 120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114,00000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57,00000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Плата за сбросы загрязняющих веществ в водные объекты</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112 01030 01 0000 120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51,00000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53,00000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Плата за размещение отходов производства и потребления</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112 01040 01 0000 120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752,00000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331,00000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344,00000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Прочие доходы от компенсации затрат государства</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113 02990 00 0000 130 </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863,85930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Прочие доходы от компенсации затрат бюджетов муниципальных районов </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113 02995 05 0000 130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863,85930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Доходы от продажи материальных и нематериальных активов</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114 00000 00 0000 000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1 708,50000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200,00000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200,00000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114 02000 00 0000 000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340,00000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100,00000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100,00000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114 02050 05 0000 410 </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340,00000</w:t>
            </w:r>
          </w:p>
        </w:tc>
        <w:tc>
          <w:tcPr>
            <w:tcW w:w="1560"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241"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114 02053 05 0000 410</w:t>
            </w:r>
          </w:p>
        </w:tc>
        <w:tc>
          <w:tcPr>
            <w:tcW w:w="1417" w:type="dxa"/>
            <w:shd w:val="clear" w:color="000000" w:fill="FFFFFF"/>
            <w:vAlign w:val="bottom"/>
            <w:hideMark/>
          </w:tcPr>
          <w:p w:rsidR="002E0A2B" w:rsidRPr="0055184B" w:rsidRDefault="002E0A2B" w:rsidP="0055184B">
            <w:pPr>
              <w:jc w:val="right"/>
              <w:rPr>
                <w:color w:val="000000"/>
                <w:sz w:val="16"/>
                <w:szCs w:val="16"/>
              </w:rPr>
            </w:pPr>
            <w:r w:rsidRPr="0055184B">
              <w:rPr>
                <w:color w:val="000000"/>
                <w:sz w:val="16"/>
                <w:szCs w:val="16"/>
              </w:rPr>
              <w:t>340,00000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Доходы от продажи земельных участков, находящихся </w:t>
            </w:r>
            <w:proofErr w:type="gramStart"/>
            <w:r w:rsidRPr="0055184B">
              <w:rPr>
                <w:b/>
                <w:bCs/>
                <w:color w:val="000000"/>
                <w:sz w:val="16"/>
                <w:szCs w:val="16"/>
              </w:rPr>
              <w:t>в  государственной</w:t>
            </w:r>
            <w:proofErr w:type="gramEnd"/>
            <w:r w:rsidRPr="0055184B">
              <w:rPr>
                <w:b/>
                <w:bCs/>
                <w:color w:val="000000"/>
                <w:sz w:val="16"/>
                <w:szCs w:val="16"/>
              </w:rPr>
              <w:t xml:space="preserve"> и муниципальной собственности (за исключением земельных участков автономных учреждений)</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114 06000 00 0000 430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1 368,50000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100,00000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100,00000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Доходы от продажи земельных участков, государственная собственность на которые не разграничена </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114 06010 00 0000 430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1 368,50000</w:t>
            </w:r>
          </w:p>
        </w:tc>
        <w:tc>
          <w:tcPr>
            <w:tcW w:w="1560"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241"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jc w:val="both"/>
              <w:rPr>
                <w:color w:val="000000"/>
                <w:sz w:val="16"/>
                <w:szCs w:val="16"/>
              </w:rPr>
            </w:pPr>
            <w:r w:rsidRPr="0055184B">
              <w:rPr>
                <w:color w:val="000000"/>
                <w:sz w:val="16"/>
                <w:szCs w:val="16"/>
              </w:rPr>
              <w:lastRenderedPageBreak/>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55184B">
              <w:rPr>
                <w:color w:val="000000"/>
                <w:sz w:val="16"/>
                <w:szCs w:val="16"/>
              </w:rPr>
              <w:t>сельских  поселений</w:t>
            </w:r>
            <w:proofErr w:type="gramEnd"/>
            <w:r w:rsidRPr="0055184B">
              <w:rPr>
                <w:color w:val="000000"/>
                <w:sz w:val="16"/>
                <w:szCs w:val="16"/>
              </w:rPr>
              <w:t xml:space="preserve"> и межселенных территорий муниципальных районов</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114 06013 05 0000 430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1 368,50000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Штрафы, санкции, возмещение ущерба</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116 00000 00 0000 000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1 052,00000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59,00000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59,00000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Денежные взыскания (штрафы) за нарушение законодательства о налогах и сборах</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116 03000 00 0000 140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17,00000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Денежные взыскания (штрафы) за нарушение законодательства о налогах и сборах, предусмотренные статьями </w:t>
            </w:r>
            <w:proofErr w:type="gramStart"/>
            <w:r w:rsidRPr="0055184B">
              <w:rPr>
                <w:color w:val="000000"/>
                <w:sz w:val="16"/>
                <w:szCs w:val="16"/>
              </w:rPr>
              <w:t>116,  статьей</w:t>
            </w:r>
            <w:proofErr w:type="gramEnd"/>
            <w:r w:rsidRPr="0055184B">
              <w:rPr>
                <w:color w:val="000000"/>
                <w:sz w:val="16"/>
                <w:szCs w:val="16"/>
              </w:rPr>
              <w:t xml:space="preserve"> 1191, 1192, пунктами 1 и 2 статьи 120, статьями 125, 126, 1261, 128, 129, 1291, 1294, 132, 133, 134, 135, 1351,  1352,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116 03010 01 6000 140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560"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1"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116 03030 01 6000 140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2,00000</w:t>
            </w:r>
          </w:p>
        </w:tc>
        <w:tc>
          <w:tcPr>
            <w:tcW w:w="1560"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1"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Денежные взыскания (штрафы) и иные суммы, </w:t>
            </w:r>
            <w:proofErr w:type="gramStart"/>
            <w:r w:rsidRPr="0055184B">
              <w:rPr>
                <w:b/>
                <w:bCs/>
                <w:color w:val="000000"/>
                <w:sz w:val="16"/>
                <w:szCs w:val="16"/>
              </w:rPr>
              <w:t>взыскиваемые  с</w:t>
            </w:r>
            <w:proofErr w:type="gramEnd"/>
            <w:r w:rsidRPr="0055184B">
              <w:rPr>
                <w:b/>
                <w:bCs/>
                <w:color w:val="000000"/>
                <w:sz w:val="16"/>
                <w:szCs w:val="16"/>
              </w:rPr>
              <w:t xml:space="preserve"> лиц, виновных в совершении преступлений  и возмещение ущерба имуществу  </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 116 21000 00 0000 140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18,00000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Денежные взыскания (штрафы) и иные суммы, </w:t>
            </w:r>
            <w:proofErr w:type="gramStart"/>
            <w:r w:rsidRPr="0055184B">
              <w:rPr>
                <w:color w:val="000000"/>
                <w:sz w:val="16"/>
                <w:szCs w:val="16"/>
              </w:rPr>
              <w:t>взыскиваемые  с</w:t>
            </w:r>
            <w:proofErr w:type="gramEnd"/>
            <w:r w:rsidRPr="0055184B">
              <w:rPr>
                <w:color w:val="000000"/>
                <w:sz w:val="16"/>
                <w:szCs w:val="16"/>
              </w:rPr>
              <w:t xml:space="preserve"> лиц, виновных в совершении преступлений  и возмещение ущерба имуществу, зачисляемые в бюджеты муниципальных районов  </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 116 21050 05 6000 140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18,00000</w:t>
            </w:r>
          </w:p>
        </w:tc>
        <w:tc>
          <w:tcPr>
            <w:tcW w:w="1560"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1"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116 25000 01 0000 140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117,90000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Денежные взыскания (штрафы) за нарушение земельного законодательства</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116 25060 01 6000 140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117,90000</w:t>
            </w:r>
          </w:p>
        </w:tc>
        <w:tc>
          <w:tcPr>
            <w:tcW w:w="1560"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1"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Суммы по искам о возмещении вреда, причиненного окружающей среде</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 116 35000 00 0000 140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702,10000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Суммы по искам о возмещении вреда, причиненного окружающей среде, подлежащие зачислению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 116 35030 05 0000 140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702,10000</w:t>
            </w:r>
          </w:p>
        </w:tc>
        <w:tc>
          <w:tcPr>
            <w:tcW w:w="1560"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1"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Денежные взыскания (штрафы) за нарушение миграционного законодательства Российской Федерации</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116 40000 01 0000 140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8,00000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 116 43000 01 6000 140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8,00000</w:t>
            </w:r>
          </w:p>
        </w:tc>
        <w:tc>
          <w:tcPr>
            <w:tcW w:w="1560"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1"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Прочие поступления от денежных взысканий (штрафов) и иных сумм в возмещение ущерба</w:t>
            </w:r>
          </w:p>
        </w:tc>
        <w:tc>
          <w:tcPr>
            <w:tcW w:w="212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116 90000 00 0000 140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189,00000</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59,00000</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59,00000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212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116 90050 05 0000 140</w:t>
            </w:r>
          </w:p>
        </w:tc>
        <w:tc>
          <w:tcPr>
            <w:tcW w:w="1417" w:type="dxa"/>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189,00000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Безвозмездные поступления</w:t>
            </w:r>
          </w:p>
        </w:tc>
        <w:tc>
          <w:tcPr>
            <w:tcW w:w="212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  200 00000 00 0000 000</w:t>
            </w:r>
          </w:p>
        </w:tc>
        <w:tc>
          <w:tcPr>
            <w:tcW w:w="1417"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177 996,53671</w:t>
            </w:r>
          </w:p>
        </w:tc>
        <w:tc>
          <w:tcPr>
            <w:tcW w:w="1560"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106 211,67177</w:t>
            </w:r>
          </w:p>
        </w:tc>
        <w:tc>
          <w:tcPr>
            <w:tcW w:w="1241" w:type="dxa"/>
            <w:shd w:val="clear" w:color="auto" w:fill="auto"/>
            <w:vAlign w:val="bottom"/>
            <w:hideMark/>
          </w:tcPr>
          <w:p w:rsidR="002E0A2B" w:rsidRPr="0055184B" w:rsidRDefault="002E0A2B" w:rsidP="0055184B">
            <w:pPr>
              <w:jc w:val="right"/>
              <w:rPr>
                <w:b/>
                <w:bCs/>
                <w:color w:val="000000"/>
                <w:sz w:val="16"/>
                <w:szCs w:val="16"/>
              </w:rPr>
            </w:pPr>
            <w:r w:rsidRPr="0055184B">
              <w:rPr>
                <w:b/>
                <w:bCs/>
                <w:color w:val="000000"/>
                <w:sz w:val="16"/>
                <w:szCs w:val="16"/>
              </w:rPr>
              <w:t>105 260,97177</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Безвозмездные поступления от других бюджетов бюджетной системы Российской Федерации</w:t>
            </w:r>
          </w:p>
        </w:tc>
        <w:tc>
          <w:tcPr>
            <w:tcW w:w="212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  202 00000 00 0000 000</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177 034,02204</w:t>
            </w:r>
          </w:p>
        </w:tc>
        <w:tc>
          <w:tcPr>
            <w:tcW w:w="1560"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106 211,67177</w:t>
            </w:r>
          </w:p>
        </w:tc>
        <w:tc>
          <w:tcPr>
            <w:tcW w:w="1241"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105 260,97177</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Дотации бюджетам бюджетной системы Российской Федерации </w:t>
            </w:r>
          </w:p>
        </w:tc>
        <w:tc>
          <w:tcPr>
            <w:tcW w:w="212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  202 10000 00 0000 150</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16 788,40000</w:t>
            </w:r>
          </w:p>
        </w:tc>
        <w:tc>
          <w:tcPr>
            <w:tcW w:w="1560"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12 887,40000</w:t>
            </w:r>
          </w:p>
        </w:tc>
        <w:tc>
          <w:tcPr>
            <w:tcW w:w="1241"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12 047,80000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Дотации бюджетам муниципальных районов на выравнивание бюджетной обеспеченности </w:t>
            </w:r>
          </w:p>
        </w:tc>
        <w:tc>
          <w:tcPr>
            <w:tcW w:w="212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202 15001 05 0000 150</w:t>
            </w:r>
          </w:p>
        </w:tc>
        <w:tc>
          <w:tcPr>
            <w:tcW w:w="1417" w:type="dxa"/>
            <w:shd w:val="clear" w:color="000000" w:fill="FFFFFF"/>
            <w:noWrap/>
            <w:vAlign w:val="bottom"/>
            <w:hideMark/>
          </w:tcPr>
          <w:p w:rsidR="002E0A2B" w:rsidRPr="0055184B" w:rsidRDefault="002E0A2B" w:rsidP="0055184B">
            <w:pPr>
              <w:jc w:val="right"/>
              <w:rPr>
                <w:color w:val="000000"/>
                <w:sz w:val="16"/>
                <w:szCs w:val="16"/>
              </w:rPr>
            </w:pPr>
            <w:r w:rsidRPr="0055184B">
              <w:rPr>
                <w:color w:val="000000"/>
                <w:sz w:val="16"/>
                <w:szCs w:val="16"/>
              </w:rPr>
              <w:t>16 788,40000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12 887,40000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12 047,80000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Субсидии бюджетам бюджетной системы Российской Федерации (межбюджетные субсидии)</w:t>
            </w:r>
          </w:p>
        </w:tc>
        <w:tc>
          <w:tcPr>
            <w:tcW w:w="212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  202 20000 00 0000 150 </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55 053,27623</w:t>
            </w:r>
          </w:p>
        </w:tc>
        <w:tc>
          <w:tcPr>
            <w:tcW w:w="1560"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2 608,20000</w:t>
            </w:r>
          </w:p>
        </w:tc>
        <w:tc>
          <w:tcPr>
            <w:tcW w:w="1241"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2 608,20000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 </w:t>
            </w:r>
          </w:p>
        </w:tc>
        <w:tc>
          <w:tcPr>
            <w:tcW w:w="212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202 25169 05 0000 150  </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1 551,27000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212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202 25467 05 0000 150  </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372,40000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бюджетам муниципальных районов на реализацию мероприятий по обеспечению жильем молодых семей </w:t>
            </w:r>
          </w:p>
        </w:tc>
        <w:tc>
          <w:tcPr>
            <w:tcW w:w="212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202 25497 05 0000 150  </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673,81289</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бюджетам муниципальных районов на поддержку отрасли культуры</w:t>
            </w:r>
          </w:p>
        </w:tc>
        <w:tc>
          <w:tcPr>
            <w:tcW w:w="212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202 25519 05 0000 150  </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106,20000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CA47C4">
        <w:trPr>
          <w:trHeight w:val="20"/>
        </w:trPr>
        <w:tc>
          <w:tcPr>
            <w:tcW w:w="4146" w:type="dxa"/>
            <w:shd w:val="clear" w:color="auto" w:fill="auto"/>
            <w:hideMark/>
          </w:tcPr>
          <w:p w:rsidR="002E0A2B" w:rsidRPr="0055184B" w:rsidRDefault="002E0A2B" w:rsidP="0055184B">
            <w:pPr>
              <w:jc w:val="both"/>
              <w:rPr>
                <w:color w:val="000000"/>
                <w:sz w:val="16"/>
                <w:szCs w:val="16"/>
              </w:rPr>
            </w:pPr>
            <w:r w:rsidRPr="0055184B">
              <w:rPr>
                <w:color w:val="000000"/>
                <w:sz w:val="16"/>
                <w:szCs w:val="16"/>
              </w:rPr>
              <w:t>Прочие субсидии бюджетам муниципальных районов</w:t>
            </w:r>
          </w:p>
        </w:tc>
        <w:tc>
          <w:tcPr>
            <w:tcW w:w="212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202 29999 05 0000 150</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52 349,59334</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2 608,20000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2 608,20000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Субвенции бюджетам бюджетной системы Российской Федерации </w:t>
            </w:r>
          </w:p>
        </w:tc>
        <w:tc>
          <w:tcPr>
            <w:tcW w:w="212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202 30000 00  0000 000</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98 497,94581</w:t>
            </w:r>
          </w:p>
        </w:tc>
        <w:tc>
          <w:tcPr>
            <w:tcW w:w="1560"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90 716,07177</w:t>
            </w:r>
          </w:p>
        </w:tc>
        <w:tc>
          <w:tcPr>
            <w:tcW w:w="1241"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90 604,97177</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Субвенции бюджетам муниципальных районов на ежемесячное денежное вознаграждение за </w:t>
            </w:r>
            <w:proofErr w:type="gramStart"/>
            <w:r w:rsidRPr="0055184B">
              <w:rPr>
                <w:color w:val="000000"/>
                <w:sz w:val="16"/>
                <w:szCs w:val="16"/>
              </w:rPr>
              <w:t>классное  руководство</w:t>
            </w:r>
            <w:proofErr w:type="gramEnd"/>
          </w:p>
        </w:tc>
        <w:tc>
          <w:tcPr>
            <w:tcW w:w="212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202 30021 05 0000 150</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212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202 30024 05 0000 150</w:t>
            </w:r>
          </w:p>
        </w:tc>
        <w:tc>
          <w:tcPr>
            <w:tcW w:w="1417" w:type="dxa"/>
            <w:shd w:val="clear" w:color="000000" w:fill="FFFFFF"/>
            <w:noWrap/>
            <w:vAlign w:val="bottom"/>
            <w:hideMark/>
          </w:tcPr>
          <w:p w:rsidR="002E0A2B" w:rsidRPr="0055184B" w:rsidRDefault="002E0A2B" w:rsidP="0055184B">
            <w:pPr>
              <w:jc w:val="right"/>
              <w:rPr>
                <w:color w:val="000000"/>
                <w:sz w:val="16"/>
                <w:szCs w:val="16"/>
              </w:rPr>
            </w:pPr>
            <w:r w:rsidRPr="0055184B">
              <w:rPr>
                <w:color w:val="000000"/>
                <w:sz w:val="16"/>
                <w:szCs w:val="16"/>
              </w:rPr>
              <w:t>80 199,50000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74 235,10000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74 092,60000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12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202 30027 05 0000 150</w:t>
            </w:r>
          </w:p>
        </w:tc>
        <w:tc>
          <w:tcPr>
            <w:tcW w:w="1417" w:type="dxa"/>
            <w:shd w:val="clear" w:color="000000" w:fill="FFFFFF"/>
            <w:noWrap/>
            <w:vAlign w:val="bottom"/>
            <w:hideMark/>
          </w:tcPr>
          <w:p w:rsidR="002E0A2B" w:rsidRPr="0055184B" w:rsidRDefault="002E0A2B" w:rsidP="0055184B">
            <w:pPr>
              <w:jc w:val="right"/>
              <w:rPr>
                <w:color w:val="000000"/>
                <w:sz w:val="16"/>
                <w:szCs w:val="16"/>
              </w:rPr>
            </w:pPr>
            <w:r w:rsidRPr="0055184B">
              <w:rPr>
                <w:color w:val="000000"/>
                <w:sz w:val="16"/>
                <w:szCs w:val="16"/>
              </w:rPr>
              <w:t>12 272,00000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10 019,50000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10 019,50000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202 30029 05 0000 150</w:t>
            </w:r>
          </w:p>
        </w:tc>
        <w:tc>
          <w:tcPr>
            <w:tcW w:w="1417" w:type="dxa"/>
            <w:shd w:val="clear" w:color="000000" w:fill="FFFFFF"/>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w:t>
            </w:r>
            <w:proofErr w:type="gramStart"/>
            <w:r w:rsidRPr="0055184B">
              <w:rPr>
                <w:color w:val="000000"/>
                <w:sz w:val="16"/>
                <w:szCs w:val="16"/>
              </w:rPr>
              <w:t>из  их</w:t>
            </w:r>
            <w:proofErr w:type="gramEnd"/>
            <w:r w:rsidRPr="0055184B">
              <w:rPr>
                <w:color w:val="000000"/>
                <w:sz w:val="16"/>
                <w:szCs w:val="16"/>
              </w:rPr>
              <w:t xml:space="preserve"> числа по договорам найма специализированных жилых помещений</w:t>
            </w:r>
          </w:p>
        </w:tc>
        <w:tc>
          <w:tcPr>
            <w:tcW w:w="212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202 35082 05 0000 150  </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3 026,84581</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4 180,27177</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4 180,27177</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Субвенции  бюджетам</w:t>
            </w:r>
            <w:proofErr w:type="gramEnd"/>
            <w:r w:rsidRPr="0055184B">
              <w:rPr>
                <w:color w:val="000000"/>
                <w:sz w:val="16"/>
                <w:szCs w:val="16"/>
              </w:rPr>
              <w:t xml:space="preserve"> муниципальных районов  на осуществление первичного воинского учета на территориях, где отсутствуют военные комиссариаты</w:t>
            </w:r>
          </w:p>
        </w:tc>
        <w:tc>
          <w:tcPr>
            <w:tcW w:w="212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202 35118 05 0000 150   </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397,60000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407,90000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422,40000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202 35120 05 0000 150</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31,40000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31,50000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Субвенции бюджетам муниципальных районов на государственную регистрацию </w:t>
            </w:r>
            <w:proofErr w:type="gramStart"/>
            <w:r w:rsidRPr="0055184B">
              <w:rPr>
                <w:color w:val="000000"/>
                <w:sz w:val="16"/>
                <w:szCs w:val="16"/>
              </w:rPr>
              <w:t>актов  гражданского</w:t>
            </w:r>
            <w:proofErr w:type="gramEnd"/>
            <w:r w:rsidRPr="0055184B">
              <w:rPr>
                <w:color w:val="000000"/>
                <w:sz w:val="16"/>
                <w:szCs w:val="16"/>
              </w:rPr>
              <w:t xml:space="preserve"> состояния</w:t>
            </w:r>
          </w:p>
        </w:tc>
        <w:tc>
          <w:tcPr>
            <w:tcW w:w="212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202 35930 05 0000 150  </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1 290,20000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560,90000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578,30000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Иные межбюджетные трансферты</w:t>
            </w:r>
          </w:p>
        </w:tc>
        <w:tc>
          <w:tcPr>
            <w:tcW w:w="212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202 40000 00  0000 000</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6 694,40000</w:t>
            </w:r>
          </w:p>
        </w:tc>
        <w:tc>
          <w:tcPr>
            <w:tcW w:w="1560"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1"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202 40014 05 0000 150 </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224,00000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Прочие межбюджетные трансферты, передаваемые бюджетам муниципальных районов</w:t>
            </w:r>
          </w:p>
        </w:tc>
        <w:tc>
          <w:tcPr>
            <w:tcW w:w="212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202 49999 05 0000 150 </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6 470,40000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CA47C4">
        <w:trPr>
          <w:trHeight w:val="20"/>
        </w:trPr>
        <w:tc>
          <w:tcPr>
            <w:tcW w:w="4146" w:type="dxa"/>
            <w:shd w:val="clear" w:color="000000" w:fill="FFFFFF"/>
            <w:vAlign w:val="bottom"/>
            <w:hideMark/>
          </w:tcPr>
          <w:p w:rsidR="002E0A2B" w:rsidRPr="0055184B" w:rsidRDefault="002E0A2B" w:rsidP="0055184B">
            <w:pPr>
              <w:rPr>
                <w:b/>
                <w:bCs/>
                <w:color w:val="000000"/>
                <w:sz w:val="16"/>
                <w:szCs w:val="16"/>
              </w:rPr>
            </w:pPr>
            <w:r w:rsidRPr="0055184B">
              <w:rPr>
                <w:b/>
                <w:bCs/>
                <w:color w:val="000000"/>
                <w:sz w:val="16"/>
                <w:szCs w:val="16"/>
              </w:rPr>
              <w:t xml:space="preserve">Безвозмездные поступления от негосударственных организаций </w:t>
            </w:r>
          </w:p>
        </w:tc>
        <w:tc>
          <w:tcPr>
            <w:tcW w:w="2126" w:type="dxa"/>
            <w:shd w:val="clear" w:color="000000" w:fill="FFFFFF"/>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204 00000 00 0000 000 </w:t>
            </w:r>
          </w:p>
        </w:tc>
        <w:tc>
          <w:tcPr>
            <w:tcW w:w="1417" w:type="dxa"/>
            <w:shd w:val="clear" w:color="000000" w:fill="FFFFFF"/>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977,37400</w:t>
            </w:r>
          </w:p>
        </w:tc>
        <w:tc>
          <w:tcPr>
            <w:tcW w:w="1560" w:type="dxa"/>
            <w:shd w:val="clear" w:color="000000" w:fill="FFFFFF"/>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1" w:type="dxa"/>
            <w:shd w:val="clear" w:color="000000" w:fill="FFFFFF"/>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6" w:type="dxa"/>
            <w:shd w:val="clear" w:color="000000" w:fill="FFFFFF"/>
            <w:vAlign w:val="bottom"/>
            <w:hideMark/>
          </w:tcPr>
          <w:p w:rsidR="002E0A2B" w:rsidRPr="0055184B" w:rsidRDefault="002E0A2B" w:rsidP="0055184B">
            <w:pPr>
              <w:rPr>
                <w:b/>
                <w:bCs/>
                <w:color w:val="000000"/>
                <w:sz w:val="16"/>
                <w:szCs w:val="16"/>
              </w:rPr>
            </w:pPr>
            <w:r w:rsidRPr="0055184B">
              <w:rPr>
                <w:b/>
                <w:bCs/>
                <w:color w:val="000000"/>
                <w:sz w:val="16"/>
                <w:szCs w:val="16"/>
              </w:rPr>
              <w:t>Безвозмездные поступления от негосударственных организаций в бюджеты муниципальных районов</w:t>
            </w:r>
          </w:p>
        </w:tc>
        <w:tc>
          <w:tcPr>
            <w:tcW w:w="2126" w:type="dxa"/>
            <w:shd w:val="clear" w:color="000000" w:fill="FFFFFF"/>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204 05000 05 0000 150 </w:t>
            </w:r>
          </w:p>
        </w:tc>
        <w:tc>
          <w:tcPr>
            <w:tcW w:w="1417" w:type="dxa"/>
            <w:shd w:val="clear" w:color="000000" w:fill="FFFFFF"/>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977,37400</w:t>
            </w:r>
          </w:p>
        </w:tc>
        <w:tc>
          <w:tcPr>
            <w:tcW w:w="1560" w:type="dxa"/>
            <w:shd w:val="clear" w:color="000000" w:fill="FFFFFF"/>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1" w:type="dxa"/>
            <w:shd w:val="clear" w:color="000000" w:fill="FFFFFF"/>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6" w:type="dxa"/>
            <w:shd w:val="clear" w:color="000000" w:fill="FFFFFF"/>
            <w:vAlign w:val="bottom"/>
            <w:hideMark/>
          </w:tcPr>
          <w:p w:rsidR="002E0A2B" w:rsidRPr="0055184B" w:rsidRDefault="002E0A2B" w:rsidP="0055184B">
            <w:pPr>
              <w:rPr>
                <w:color w:val="000000"/>
                <w:sz w:val="16"/>
                <w:szCs w:val="16"/>
              </w:rPr>
            </w:pPr>
            <w:r w:rsidRPr="0055184B">
              <w:rPr>
                <w:color w:val="000000"/>
                <w:sz w:val="16"/>
                <w:szCs w:val="16"/>
              </w:rPr>
              <w:t>Предоставление негосударственными организациями грантов для получателей средств бюджетов муниципальных районов</w:t>
            </w:r>
          </w:p>
        </w:tc>
        <w:tc>
          <w:tcPr>
            <w:tcW w:w="2126" w:type="dxa"/>
            <w:shd w:val="clear" w:color="000000" w:fill="FFFFFF"/>
            <w:noWrap/>
            <w:vAlign w:val="bottom"/>
            <w:hideMark/>
          </w:tcPr>
          <w:p w:rsidR="002E0A2B" w:rsidRPr="0055184B" w:rsidRDefault="002E0A2B" w:rsidP="0055184B">
            <w:pPr>
              <w:jc w:val="center"/>
              <w:rPr>
                <w:color w:val="000000"/>
                <w:sz w:val="16"/>
                <w:szCs w:val="16"/>
              </w:rPr>
            </w:pPr>
            <w:r w:rsidRPr="0055184B">
              <w:rPr>
                <w:color w:val="000000"/>
                <w:sz w:val="16"/>
                <w:szCs w:val="16"/>
              </w:rPr>
              <w:t>204 05010 05 0000</w:t>
            </w:r>
            <w:r w:rsidRPr="0055184B">
              <w:rPr>
                <w:b/>
                <w:bCs/>
                <w:color w:val="000000"/>
                <w:sz w:val="16"/>
                <w:szCs w:val="16"/>
              </w:rPr>
              <w:t xml:space="preserve"> </w:t>
            </w:r>
            <w:r w:rsidRPr="0055184B">
              <w:rPr>
                <w:color w:val="000000"/>
                <w:sz w:val="16"/>
                <w:szCs w:val="16"/>
              </w:rPr>
              <w:t xml:space="preserve">150 </w:t>
            </w:r>
          </w:p>
        </w:tc>
        <w:tc>
          <w:tcPr>
            <w:tcW w:w="1417" w:type="dxa"/>
            <w:shd w:val="clear" w:color="000000" w:fill="FFFFFF"/>
            <w:noWrap/>
            <w:vAlign w:val="bottom"/>
            <w:hideMark/>
          </w:tcPr>
          <w:p w:rsidR="002E0A2B" w:rsidRPr="0055184B" w:rsidRDefault="002E0A2B" w:rsidP="0055184B">
            <w:pPr>
              <w:jc w:val="right"/>
              <w:rPr>
                <w:color w:val="000000"/>
                <w:sz w:val="16"/>
                <w:szCs w:val="16"/>
              </w:rPr>
            </w:pPr>
            <w:r w:rsidRPr="0055184B">
              <w:rPr>
                <w:color w:val="000000"/>
                <w:sz w:val="16"/>
                <w:szCs w:val="16"/>
              </w:rPr>
              <w:t>977,37400</w:t>
            </w:r>
          </w:p>
        </w:tc>
        <w:tc>
          <w:tcPr>
            <w:tcW w:w="1560" w:type="dxa"/>
            <w:shd w:val="clear" w:color="000000" w:fill="FFFFFF"/>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1" w:type="dxa"/>
            <w:shd w:val="clear" w:color="000000" w:fill="FFFFFF"/>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212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219 00000 00 0000 000</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-14,85933</w:t>
            </w:r>
          </w:p>
        </w:tc>
        <w:tc>
          <w:tcPr>
            <w:tcW w:w="1560"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1"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212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219 25064 05 0000 150 </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-12,50000</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CA47C4">
        <w:trPr>
          <w:trHeight w:val="20"/>
        </w:trPr>
        <w:tc>
          <w:tcPr>
            <w:tcW w:w="414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Возврат прочих остатков субсидий, субвенций и иных межбюджетных трансфертов, имеющих целевое назначение, прошлых </w:t>
            </w:r>
            <w:proofErr w:type="gramStart"/>
            <w:r w:rsidRPr="0055184B">
              <w:rPr>
                <w:color w:val="000000"/>
                <w:sz w:val="16"/>
                <w:szCs w:val="16"/>
              </w:rPr>
              <w:t>лет  из</w:t>
            </w:r>
            <w:proofErr w:type="gramEnd"/>
            <w:r w:rsidRPr="0055184B">
              <w:rPr>
                <w:color w:val="000000"/>
                <w:sz w:val="16"/>
                <w:szCs w:val="16"/>
              </w:rPr>
              <w:t xml:space="preserve"> бюджетов муниципальных районов</w:t>
            </w:r>
          </w:p>
        </w:tc>
        <w:tc>
          <w:tcPr>
            <w:tcW w:w="212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219 60010 05 0000 150 </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-2,35933</w:t>
            </w:r>
          </w:p>
        </w:tc>
        <w:tc>
          <w:tcPr>
            <w:tcW w:w="1560"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1"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bl>
    <w:p w:rsidR="002E0A2B" w:rsidRPr="0055184B" w:rsidRDefault="002E0A2B" w:rsidP="0055184B">
      <w:pPr>
        <w:ind w:firstLine="708"/>
        <w:jc w:val="both"/>
        <w:rPr>
          <w:color w:val="000000"/>
          <w:sz w:val="16"/>
          <w:szCs w:val="16"/>
        </w:rPr>
      </w:pPr>
      <w:r w:rsidRPr="0055184B">
        <w:rPr>
          <w:color w:val="000000"/>
          <w:sz w:val="16"/>
          <w:szCs w:val="16"/>
        </w:rPr>
        <w:t xml:space="preserve">5.  Приложение 2 к решению Думы Любытинского муниципального района «О </w:t>
      </w:r>
      <w:proofErr w:type="spellStart"/>
      <w:r w:rsidRPr="0055184B">
        <w:rPr>
          <w:color w:val="000000"/>
          <w:sz w:val="16"/>
          <w:szCs w:val="16"/>
        </w:rPr>
        <w:t>бюд</w:t>
      </w:r>
      <w:proofErr w:type="spellEnd"/>
      <w:r w:rsidRPr="0055184B">
        <w:rPr>
          <w:color w:val="000000"/>
          <w:sz w:val="16"/>
          <w:szCs w:val="16"/>
        </w:rPr>
        <w:t>-                                    жете Любытинского муниципального района на 2019 год и на плановый период 2020 и 2021 годов» изложить в следующей редакции: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2410"/>
        <w:gridCol w:w="1417"/>
        <w:gridCol w:w="1276"/>
        <w:gridCol w:w="1242"/>
      </w:tblGrid>
      <w:tr w:rsidR="002E0A2B" w:rsidRPr="0055184B" w:rsidTr="00CA47C4">
        <w:trPr>
          <w:trHeight w:val="20"/>
        </w:trPr>
        <w:tc>
          <w:tcPr>
            <w:tcW w:w="4145"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c>
          <w:tcPr>
            <w:tcW w:w="2410" w:type="dxa"/>
            <w:tcBorders>
              <w:top w:val="nil"/>
              <w:left w:val="nil"/>
              <w:bottom w:val="nil"/>
              <w:right w:val="nil"/>
            </w:tcBorders>
            <w:shd w:val="clear" w:color="auto" w:fill="auto"/>
            <w:vAlign w:val="bottom"/>
            <w:hideMark/>
          </w:tcPr>
          <w:p w:rsidR="002E0A2B" w:rsidRPr="0055184B" w:rsidRDefault="002E0A2B" w:rsidP="0055184B">
            <w:pPr>
              <w:rPr>
                <w:color w:val="000000"/>
                <w:sz w:val="16"/>
                <w:szCs w:val="16"/>
              </w:rPr>
            </w:pPr>
          </w:p>
        </w:tc>
        <w:tc>
          <w:tcPr>
            <w:tcW w:w="3935" w:type="dxa"/>
            <w:gridSpan w:val="3"/>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Приложение 2</w:t>
            </w:r>
          </w:p>
        </w:tc>
      </w:tr>
      <w:tr w:rsidR="002E0A2B" w:rsidRPr="0055184B" w:rsidTr="00CA47C4">
        <w:trPr>
          <w:trHeight w:val="20"/>
        </w:trPr>
        <w:tc>
          <w:tcPr>
            <w:tcW w:w="4145" w:type="dxa"/>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p>
        </w:tc>
        <w:tc>
          <w:tcPr>
            <w:tcW w:w="2410" w:type="dxa"/>
            <w:tcBorders>
              <w:top w:val="nil"/>
              <w:left w:val="nil"/>
              <w:bottom w:val="nil"/>
              <w:right w:val="nil"/>
            </w:tcBorders>
            <w:shd w:val="clear" w:color="auto" w:fill="auto"/>
            <w:vAlign w:val="bottom"/>
            <w:hideMark/>
          </w:tcPr>
          <w:p w:rsidR="002E0A2B" w:rsidRPr="0055184B" w:rsidRDefault="002E0A2B" w:rsidP="0055184B">
            <w:pPr>
              <w:rPr>
                <w:color w:val="000000"/>
                <w:sz w:val="16"/>
                <w:szCs w:val="16"/>
              </w:rPr>
            </w:pPr>
          </w:p>
        </w:tc>
        <w:tc>
          <w:tcPr>
            <w:tcW w:w="3935" w:type="dxa"/>
            <w:gridSpan w:val="3"/>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к решению Думы муниципального района</w:t>
            </w:r>
          </w:p>
        </w:tc>
      </w:tr>
      <w:tr w:rsidR="002E0A2B" w:rsidRPr="0055184B" w:rsidTr="00CA47C4">
        <w:trPr>
          <w:trHeight w:val="20"/>
        </w:trPr>
        <w:tc>
          <w:tcPr>
            <w:tcW w:w="4145" w:type="dxa"/>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p>
        </w:tc>
        <w:tc>
          <w:tcPr>
            <w:tcW w:w="2410"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c>
          <w:tcPr>
            <w:tcW w:w="3935" w:type="dxa"/>
            <w:gridSpan w:val="3"/>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 xml:space="preserve">"О бюджете Любытинского муниципального </w:t>
            </w:r>
          </w:p>
        </w:tc>
      </w:tr>
      <w:tr w:rsidR="002E0A2B" w:rsidRPr="0055184B" w:rsidTr="00CA47C4">
        <w:trPr>
          <w:trHeight w:val="20"/>
        </w:trPr>
        <w:tc>
          <w:tcPr>
            <w:tcW w:w="4145" w:type="dxa"/>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p>
        </w:tc>
        <w:tc>
          <w:tcPr>
            <w:tcW w:w="2410" w:type="dxa"/>
            <w:tcBorders>
              <w:top w:val="nil"/>
              <w:left w:val="nil"/>
              <w:bottom w:val="nil"/>
              <w:right w:val="nil"/>
            </w:tcBorders>
            <w:shd w:val="clear" w:color="auto" w:fill="auto"/>
            <w:vAlign w:val="bottom"/>
            <w:hideMark/>
          </w:tcPr>
          <w:p w:rsidR="002E0A2B" w:rsidRPr="0055184B" w:rsidRDefault="002E0A2B" w:rsidP="0055184B">
            <w:pPr>
              <w:rPr>
                <w:color w:val="000000"/>
                <w:sz w:val="16"/>
                <w:szCs w:val="16"/>
              </w:rPr>
            </w:pPr>
          </w:p>
        </w:tc>
        <w:tc>
          <w:tcPr>
            <w:tcW w:w="3935" w:type="dxa"/>
            <w:gridSpan w:val="3"/>
            <w:tcBorders>
              <w:top w:val="nil"/>
              <w:left w:val="nil"/>
              <w:bottom w:val="nil"/>
              <w:right w:val="nil"/>
            </w:tcBorders>
            <w:shd w:val="clear" w:color="auto" w:fill="auto"/>
            <w:vAlign w:val="bottom"/>
            <w:hideMark/>
          </w:tcPr>
          <w:p w:rsidR="002E0A2B" w:rsidRPr="0055184B" w:rsidRDefault="002E0A2B" w:rsidP="0055184B">
            <w:pPr>
              <w:jc w:val="right"/>
              <w:rPr>
                <w:color w:val="000000"/>
                <w:sz w:val="16"/>
                <w:szCs w:val="16"/>
              </w:rPr>
            </w:pPr>
            <w:r w:rsidRPr="0055184B">
              <w:rPr>
                <w:color w:val="000000"/>
                <w:sz w:val="16"/>
                <w:szCs w:val="16"/>
              </w:rPr>
              <w:t>района на 2019 год и на плановый период</w:t>
            </w:r>
          </w:p>
        </w:tc>
      </w:tr>
      <w:tr w:rsidR="002E0A2B" w:rsidRPr="0055184B" w:rsidTr="00CA47C4">
        <w:trPr>
          <w:trHeight w:val="20"/>
        </w:trPr>
        <w:tc>
          <w:tcPr>
            <w:tcW w:w="4145" w:type="dxa"/>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p>
        </w:tc>
        <w:tc>
          <w:tcPr>
            <w:tcW w:w="2410" w:type="dxa"/>
            <w:tcBorders>
              <w:top w:val="nil"/>
              <w:left w:val="nil"/>
              <w:bottom w:val="nil"/>
              <w:right w:val="nil"/>
            </w:tcBorders>
            <w:shd w:val="clear" w:color="auto" w:fill="auto"/>
            <w:vAlign w:val="bottom"/>
            <w:hideMark/>
          </w:tcPr>
          <w:p w:rsidR="002E0A2B" w:rsidRPr="0055184B" w:rsidRDefault="002E0A2B" w:rsidP="0055184B">
            <w:pPr>
              <w:rPr>
                <w:color w:val="000000"/>
                <w:sz w:val="16"/>
                <w:szCs w:val="16"/>
              </w:rPr>
            </w:pPr>
          </w:p>
        </w:tc>
        <w:tc>
          <w:tcPr>
            <w:tcW w:w="3935" w:type="dxa"/>
            <w:gridSpan w:val="3"/>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2020 и 2021 годов"</w:t>
            </w:r>
          </w:p>
        </w:tc>
      </w:tr>
      <w:tr w:rsidR="002E0A2B" w:rsidRPr="0055184B" w:rsidTr="00CA47C4">
        <w:trPr>
          <w:trHeight w:val="20"/>
        </w:trPr>
        <w:tc>
          <w:tcPr>
            <w:tcW w:w="10490" w:type="dxa"/>
            <w:gridSpan w:val="5"/>
            <w:tcBorders>
              <w:top w:val="nil"/>
              <w:left w:val="nil"/>
              <w:bottom w:val="nil"/>
              <w:right w:val="nil"/>
            </w:tcBorders>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       Источники внутреннего финансирования дефицита бюджета муниципального района на 2019 год и на плановый период 2020 и 2021 годов </w:t>
            </w:r>
          </w:p>
        </w:tc>
      </w:tr>
      <w:tr w:rsidR="002E0A2B" w:rsidRPr="0055184B" w:rsidTr="00CA47C4">
        <w:trPr>
          <w:trHeight w:val="20"/>
        </w:trPr>
        <w:tc>
          <w:tcPr>
            <w:tcW w:w="4145" w:type="dxa"/>
            <w:tcBorders>
              <w:top w:val="nil"/>
              <w:left w:val="nil"/>
              <w:bottom w:val="nil"/>
              <w:right w:val="nil"/>
            </w:tcBorders>
            <w:shd w:val="clear" w:color="auto" w:fill="auto"/>
            <w:noWrap/>
            <w:vAlign w:val="bottom"/>
            <w:hideMark/>
          </w:tcPr>
          <w:p w:rsidR="002E0A2B" w:rsidRPr="0055184B" w:rsidRDefault="002E0A2B" w:rsidP="0055184B">
            <w:pPr>
              <w:jc w:val="center"/>
              <w:rPr>
                <w:b/>
                <w:bCs/>
                <w:color w:val="000000"/>
                <w:sz w:val="16"/>
                <w:szCs w:val="16"/>
              </w:rPr>
            </w:pPr>
          </w:p>
        </w:tc>
        <w:tc>
          <w:tcPr>
            <w:tcW w:w="2410"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c>
          <w:tcPr>
            <w:tcW w:w="1417"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c>
          <w:tcPr>
            <w:tcW w:w="1276"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c>
          <w:tcPr>
            <w:tcW w:w="1242"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r>
      <w:tr w:rsidR="002E0A2B" w:rsidRPr="0055184B" w:rsidTr="00CA47C4">
        <w:trPr>
          <w:trHeight w:val="20"/>
        </w:trPr>
        <w:tc>
          <w:tcPr>
            <w:tcW w:w="4145"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c>
          <w:tcPr>
            <w:tcW w:w="2410" w:type="dxa"/>
            <w:tcBorders>
              <w:top w:val="nil"/>
              <w:left w:val="nil"/>
              <w:bottom w:val="nil"/>
              <w:right w:val="nil"/>
            </w:tcBorders>
            <w:shd w:val="clear" w:color="auto" w:fill="auto"/>
            <w:noWrap/>
            <w:vAlign w:val="bottom"/>
            <w:hideMark/>
          </w:tcPr>
          <w:p w:rsidR="002E0A2B" w:rsidRPr="0055184B" w:rsidRDefault="002E0A2B" w:rsidP="0055184B">
            <w:pPr>
              <w:jc w:val="center"/>
              <w:rPr>
                <w:color w:val="000000"/>
                <w:sz w:val="16"/>
                <w:szCs w:val="16"/>
              </w:rPr>
            </w:pPr>
          </w:p>
        </w:tc>
        <w:tc>
          <w:tcPr>
            <w:tcW w:w="1417" w:type="dxa"/>
            <w:tcBorders>
              <w:top w:val="nil"/>
              <w:left w:val="nil"/>
              <w:bottom w:val="nil"/>
              <w:right w:val="nil"/>
            </w:tcBorders>
            <w:shd w:val="clear" w:color="auto" w:fill="auto"/>
            <w:noWrap/>
            <w:vAlign w:val="bottom"/>
            <w:hideMark/>
          </w:tcPr>
          <w:p w:rsidR="002E0A2B" w:rsidRPr="0055184B" w:rsidRDefault="002E0A2B" w:rsidP="0055184B">
            <w:pPr>
              <w:jc w:val="center"/>
              <w:rPr>
                <w:color w:val="000000"/>
                <w:sz w:val="16"/>
                <w:szCs w:val="16"/>
              </w:rPr>
            </w:pPr>
          </w:p>
        </w:tc>
        <w:tc>
          <w:tcPr>
            <w:tcW w:w="1276" w:type="dxa"/>
            <w:tcBorders>
              <w:top w:val="nil"/>
              <w:left w:val="nil"/>
              <w:bottom w:val="nil"/>
              <w:right w:val="nil"/>
            </w:tcBorders>
            <w:shd w:val="clear" w:color="auto" w:fill="auto"/>
            <w:noWrap/>
            <w:vAlign w:val="bottom"/>
            <w:hideMark/>
          </w:tcPr>
          <w:p w:rsidR="002E0A2B" w:rsidRPr="0055184B" w:rsidRDefault="002E0A2B" w:rsidP="0055184B">
            <w:pPr>
              <w:jc w:val="center"/>
              <w:rPr>
                <w:color w:val="000000"/>
                <w:sz w:val="16"/>
                <w:szCs w:val="16"/>
              </w:rPr>
            </w:pPr>
          </w:p>
        </w:tc>
        <w:tc>
          <w:tcPr>
            <w:tcW w:w="1242"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r>
      <w:tr w:rsidR="002E0A2B" w:rsidRPr="0055184B" w:rsidTr="00CA47C4">
        <w:trPr>
          <w:trHeight w:val="20"/>
        </w:trPr>
        <w:tc>
          <w:tcPr>
            <w:tcW w:w="4145" w:type="dxa"/>
            <w:tcBorders>
              <w:top w:val="nil"/>
              <w:left w:val="nil"/>
              <w:bottom w:val="single" w:sz="4" w:space="0" w:color="auto"/>
              <w:right w:val="nil"/>
            </w:tcBorders>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2410" w:type="dxa"/>
            <w:tcBorders>
              <w:top w:val="nil"/>
              <w:left w:val="nil"/>
              <w:bottom w:val="single" w:sz="4" w:space="0" w:color="auto"/>
              <w:right w:val="nil"/>
            </w:tcBorders>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417" w:type="dxa"/>
            <w:tcBorders>
              <w:top w:val="nil"/>
              <w:left w:val="nil"/>
              <w:bottom w:val="single" w:sz="4" w:space="0" w:color="auto"/>
              <w:right w:val="nil"/>
            </w:tcBorders>
            <w:shd w:val="clear" w:color="auto" w:fill="auto"/>
            <w:noWrap/>
            <w:vAlign w:val="bottom"/>
            <w:hideMark/>
          </w:tcPr>
          <w:p w:rsidR="002E0A2B" w:rsidRPr="0055184B" w:rsidRDefault="002E0A2B" w:rsidP="0055184B">
            <w:pPr>
              <w:jc w:val="center"/>
              <w:rPr>
                <w:b/>
                <w:bCs/>
                <w:color w:val="000000"/>
                <w:sz w:val="16"/>
                <w:szCs w:val="16"/>
              </w:rPr>
            </w:pPr>
          </w:p>
        </w:tc>
        <w:tc>
          <w:tcPr>
            <w:tcW w:w="2518" w:type="dxa"/>
            <w:gridSpan w:val="2"/>
            <w:tcBorders>
              <w:top w:val="nil"/>
              <w:left w:val="nil"/>
              <w:bottom w:val="single" w:sz="4" w:space="0" w:color="auto"/>
              <w:right w:val="nil"/>
            </w:tcBorders>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 xml:space="preserve"> (тыс. рублей)</w:t>
            </w:r>
          </w:p>
        </w:tc>
      </w:tr>
      <w:tr w:rsidR="002E0A2B" w:rsidRPr="0055184B" w:rsidTr="00CA47C4">
        <w:trPr>
          <w:trHeight w:val="20"/>
        </w:trPr>
        <w:tc>
          <w:tcPr>
            <w:tcW w:w="4145" w:type="dxa"/>
            <w:tcBorders>
              <w:top w:val="single" w:sz="4" w:space="0" w:color="auto"/>
            </w:tcBorders>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Наименование источника внутреннего финансирования дефицита бюджета</w:t>
            </w:r>
          </w:p>
        </w:tc>
        <w:tc>
          <w:tcPr>
            <w:tcW w:w="2410" w:type="dxa"/>
            <w:tcBorders>
              <w:top w:val="single" w:sz="4" w:space="0" w:color="auto"/>
            </w:tcBorders>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Код группы, подгруппы, статьи и вида источников</w:t>
            </w:r>
          </w:p>
        </w:tc>
        <w:tc>
          <w:tcPr>
            <w:tcW w:w="1417" w:type="dxa"/>
            <w:tcBorders>
              <w:top w:val="single" w:sz="4" w:space="0" w:color="auto"/>
            </w:tcBorders>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2019 год</w:t>
            </w:r>
          </w:p>
        </w:tc>
        <w:tc>
          <w:tcPr>
            <w:tcW w:w="1276" w:type="dxa"/>
            <w:tcBorders>
              <w:top w:val="single" w:sz="4" w:space="0" w:color="auto"/>
            </w:tcBorders>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2020 год</w:t>
            </w:r>
          </w:p>
        </w:tc>
        <w:tc>
          <w:tcPr>
            <w:tcW w:w="1242" w:type="dxa"/>
            <w:tcBorders>
              <w:top w:val="single" w:sz="4" w:space="0" w:color="auto"/>
            </w:tcBorders>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2021год</w:t>
            </w:r>
          </w:p>
        </w:tc>
      </w:tr>
      <w:tr w:rsidR="002E0A2B" w:rsidRPr="0055184B" w:rsidTr="00CA47C4">
        <w:trPr>
          <w:trHeight w:val="20"/>
        </w:trPr>
        <w:tc>
          <w:tcPr>
            <w:tcW w:w="4145"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w:t>
            </w:r>
          </w:p>
        </w:tc>
        <w:tc>
          <w:tcPr>
            <w:tcW w:w="2410"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2</w:t>
            </w:r>
          </w:p>
        </w:tc>
        <w:tc>
          <w:tcPr>
            <w:tcW w:w="141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4</w:t>
            </w:r>
          </w:p>
        </w:tc>
        <w:tc>
          <w:tcPr>
            <w:tcW w:w="1242"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5</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Источники внутреннего финансирования дефицитов бюджетов</w:t>
            </w:r>
          </w:p>
        </w:tc>
        <w:tc>
          <w:tcPr>
            <w:tcW w:w="2410"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000 01 00 00 00 00 0000 000</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12 584,29186</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2"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Кредиты кредитных организаций в валюте Российской Федерации</w:t>
            </w:r>
          </w:p>
        </w:tc>
        <w:tc>
          <w:tcPr>
            <w:tcW w:w="2410"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000 01 02 00 00 00 0000 000</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1 800,00000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2 400,00000</w:t>
            </w:r>
          </w:p>
        </w:tc>
        <w:tc>
          <w:tcPr>
            <w:tcW w:w="1242"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900,00000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Получение кредитов от </w:t>
            </w:r>
            <w:proofErr w:type="gramStart"/>
            <w:r w:rsidRPr="0055184B">
              <w:rPr>
                <w:color w:val="000000"/>
                <w:sz w:val="16"/>
                <w:szCs w:val="16"/>
              </w:rPr>
              <w:t>кредитных  организаций</w:t>
            </w:r>
            <w:proofErr w:type="gramEnd"/>
            <w:r w:rsidRPr="0055184B">
              <w:rPr>
                <w:color w:val="000000"/>
                <w:sz w:val="16"/>
                <w:szCs w:val="16"/>
              </w:rPr>
              <w:t xml:space="preserve">  в валюте Российской Федерации</w:t>
            </w:r>
          </w:p>
        </w:tc>
        <w:tc>
          <w:tcPr>
            <w:tcW w:w="2410"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000 01 02 00 00 00 0000 700</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4 200,00000</w:t>
            </w:r>
          </w:p>
        </w:tc>
        <w:tc>
          <w:tcPr>
            <w:tcW w:w="1242"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5 100,00000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lastRenderedPageBreak/>
              <w:t>Получение кредитов от кредитных организаций бюджетами муниципальных районов в валюте Российской Федерации</w:t>
            </w:r>
          </w:p>
        </w:tc>
        <w:tc>
          <w:tcPr>
            <w:tcW w:w="2410"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792 01 02 00 00 05 0000 710</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4 200,00000</w:t>
            </w:r>
          </w:p>
        </w:tc>
        <w:tc>
          <w:tcPr>
            <w:tcW w:w="1242"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5 100,00000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Погашение кредитов, предоставленных кредитными организациями в валюте Российской Федерации</w:t>
            </w:r>
          </w:p>
        </w:tc>
        <w:tc>
          <w:tcPr>
            <w:tcW w:w="2410"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000 01 02 00 00 00 0000 800</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-1 800,00000</w:t>
            </w:r>
          </w:p>
        </w:tc>
        <w:tc>
          <w:tcPr>
            <w:tcW w:w="1242"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-4 200,00000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Погашение бюджетами муниципальных районов кредитов от кредитных организаций в валюте Российской Федерации</w:t>
            </w:r>
          </w:p>
        </w:tc>
        <w:tc>
          <w:tcPr>
            <w:tcW w:w="2410"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792 01 02 00 00 05 0000 810</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-1 800,00000</w:t>
            </w:r>
          </w:p>
        </w:tc>
        <w:tc>
          <w:tcPr>
            <w:tcW w:w="1242"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-4 200,00000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Бюджетные кредиты от других бюджетов бюджетной системы Российской Федерации</w:t>
            </w:r>
          </w:p>
        </w:tc>
        <w:tc>
          <w:tcPr>
            <w:tcW w:w="2410"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000 01 03 00 00 00 0000 000</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-1 800,00000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-2 400,00000</w:t>
            </w:r>
          </w:p>
        </w:tc>
        <w:tc>
          <w:tcPr>
            <w:tcW w:w="1242"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-900,00000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Бюджетные кредиты от других бюджетов бюджетной системы Российской Федерации в валюте Российской Федерации</w:t>
            </w:r>
          </w:p>
        </w:tc>
        <w:tc>
          <w:tcPr>
            <w:tcW w:w="2410"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000 01 03 01 00 00 0000 000</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-1 800,00000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-2 400,00000</w:t>
            </w:r>
          </w:p>
        </w:tc>
        <w:tc>
          <w:tcPr>
            <w:tcW w:w="1242"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-900,00000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2410"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000 01 03 01 00 00 0000 700</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2"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410"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792 01 03 01 00 05 0000 710</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2"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в том числе:</w:t>
            </w:r>
          </w:p>
        </w:tc>
        <w:tc>
          <w:tcPr>
            <w:tcW w:w="2410" w:type="dxa"/>
            <w:shd w:val="clear" w:color="auto" w:fill="auto"/>
            <w:noWrap/>
            <w:vAlign w:val="bottom"/>
            <w:hideMark/>
          </w:tcPr>
          <w:p w:rsidR="002E0A2B" w:rsidRPr="0055184B" w:rsidRDefault="002E0A2B" w:rsidP="0055184B">
            <w:pPr>
              <w:rPr>
                <w:color w:val="000000"/>
                <w:sz w:val="16"/>
                <w:szCs w:val="16"/>
              </w:rPr>
            </w:pPr>
          </w:p>
        </w:tc>
        <w:tc>
          <w:tcPr>
            <w:tcW w:w="1417"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 </w:t>
            </w:r>
          </w:p>
        </w:tc>
        <w:tc>
          <w:tcPr>
            <w:tcW w:w="1242"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 </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Получение бюджетных кредитов из областного бюджета   для частичного покрытия дефицита бюджета муниципального района</w:t>
            </w:r>
          </w:p>
        </w:tc>
        <w:tc>
          <w:tcPr>
            <w:tcW w:w="2410"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792 01 03 01 00 05 0000 710</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2"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410"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000 01 03 01 00 00 0000 800</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-2 400,00000</w:t>
            </w:r>
          </w:p>
        </w:tc>
        <w:tc>
          <w:tcPr>
            <w:tcW w:w="1242"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410"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792 01 03 01 00 05 0000 810</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-2 400,00000</w:t>
            </w:r>
          </w:p>
        </w:tc>
        <w:tc>
          <w:tcPr>
            <w:tcW w:w="1242"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в том числе:</w:t>
            </w:r>
          </w:p>
        </w:tc>
        <w:tc>
          <w:tcPr>
            <w:tcW w:w="2410"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417"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 </w:t>
            </w:r>
          </w:p>
        </w:tc>
        <w:tc>
          <w:tcPr>
            <w:tcW w:w="1242"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 </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Погашение бюджетных кредитов, полученных для частичного покрытия </w:t>
            </w:r>
            <w:proofErr w:type="gramStart"/>
            <w:r w:rsidRPr="0055184B">
              <w:rPr>
                <w:color w:val="000000"/>
                <w:sz w:val="16"/>
                <w:szCs w:val="16"/>
              </w:rPr>
              <w:t>дефицита  бюджета</w:t>
            </w:r>
            <w:proofErr w:type="gramEnd"/>
            <w:r w:rsidRPr="0055184B">
              <w:rPr>
                <w:color w:val="000000"/>
                <w:sz w:val="16"/>
                <w:szCs w:val="16"/>
              </w:rPr>
              <w:t xml:space="preserve"> муниципального района</w:t>
            </w:r>
          </w:p>
        </w:tc>
        <w:tc>
          <w:tcPr>
            <w:tcW w:w="2410" w:type="dxa"/>
            <w:shd w:val="clear" w:color="000000" w:fill="FFFFFF"/>
            <w:noWrap/>
            <w:vAlign w:val="bottom"/>
            <w:hideMark/>
          </w:tcPr>
          <w:p w:rsidR="002E0A2B" w:rsidRPr="0055184B" w:rsidRDefault="002E0A2B" w:rsidP="0055184B">
            <w:pPr>
              <w:jc w:val="center"/>
              <w:rPr>
                <w:color w:val="000000"/>
                <w:sz w:val="16"/>
                <w:szCs w:val="16"/>
              </w:rPr>
            </w:pPr>
            <w:r w:rsidRPr="0055184B">
              <w:rPr>
                <w:color w:val="000000"/>
                <w:sz w:val="16"/>
                <w:szCs w:val="16"/>
              </w:rPr>
              <w:t>792 01 03 01 00 05 0000 810</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-2 400,00000</w:t>
            </w:r>
          </w:p>
        </w:tc>
        <w:tc>
          <w:tcPr>
            <w:tcW w:w="1242"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Изменение остатков средств на счетах по учету </w:t>
            </w:r>
            <w:proofErr w:type="gramStart"/>
            <w:r w:rsidRPr="0055184B">
              <w:rPr>
                <w:b/>
                <w:bCs/>
                <w:color w:val="000000"/>
                <w:sz w:val="16"/>
                <w:szCs w:val="16"/>
              </w:rPr>
              <w:t>средств  бюджетов</w:t>
            </w:r>
            <w:proofErr w:type="gramEnd"/>
          </w:p>
        </w:tc>
        <w:tc>
          <w:tcPr>
            <w:tcW w:w="2410"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000 01 05 00 00 00 0000 000</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12 578,29186</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2"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Изменение прочих остатков средств бюджетов</w:t>
            </w:r>
          </w:p>
        </w:tc>
        <w:tc>
          <w:tcPr>
            <w:tcW w:w="2410"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000 01 05 02 00 00 0000 000</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12 578,29186</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2"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Изменение прочих остатков денежных средств бюджетов</w:t>
            </w:r>
          </w:p>
        </w:tc>
        <w:tc>
          <w:tcPr>
            <w:tcW w:w="2410"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000 01 05 02 01 00 0000 000</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12 578,29186</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2"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Изменение прочих остатков средств бюджетов муниципальных районов</w:t>
            </w:r>
          </w:p>
        </w:tc>
        <w:tc>
          <w:tcPr>
            <w:tcW w:w="2410"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000 01 05 02 01 05 0000 000</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12 578,29186</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2"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Иные источники внутреннего финансирования дефицитов бюджетов</w:t>
            </w:r>
          </w:p>
        </w:tc>
        <w:tc>
          <w:tcPr>
            <w:tcW w:w="2410" w:type="dxa"/>
            <w:shd w:val="clear" w:color="000000" w:fill="FFFFFF"/>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000 01 06 00 00 00 0000 000</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2"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Бюджетные кредиты, предоставленные внутри страны в валюте </w:t>
            </w:r>
            <w:proofErr w:type="gramStart"/>
            <w:r w:rsidRPr="0055184B">
              <w:rPr>
                <w:color w:val="000000"/>
                <w:sz w:val="16"/>
                <w:szCs w:val="16"/>
              </w:rPr>
              <w:t>Российской  Федерации</w:t>
            </w:r>
            <w:proofErr w:type="gramEnd"/>
          </w:p>
        </w:tc>
        <w:tc>
          <w:tcPr>
            <w:tcW w:w="2410" w:type="dxa"/>
            <w:shd w:val="clear" w:color="000000" w:fill="FFFFFF"/>
            <w:noWrap/>
            <w:vAlign w:val="bottom"/>
            <w:hideMark/>
          </w:tcPr>
          <w:p w:rsidR="002E0A2B" w:rsidRPr="0055184B" w:rsidRDefault="002E0A2B" w:rsidP="0055184B">
            <w:pPr>
              <w:jc w:val="center"/>
              <w:rPr>
                <w:color w:val="000000"/>
                <w:sz w:val="16"/>
                <w:szCs w:val="16"/>
              </w:rPr>
            </w:pPr>
            <w:r w:rsidRPr="0055184B">
              <w:rPr>
                <w:color w:val="000000"/>
                <w:sz w:val="16"/>
                <w:szCs w:val="16"/>
              </w:rPr>
              <w:t>000 01 06 05 00 00 0000 000</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2"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Возврат бюджетных кредитов, предоставленных внутри </w:t>
            </w:r>
            <w:proofErr w:type="gramStart"/>
            <w:r w:rsidRPr="0055184B">
              <w:rPr>
                <w:color w:val="000000"/>
                <w:sz w:val="16"/>
                <w:szCs w:val="16"/>
              </w:rPr>
              <w:t>страны  в</w:t>
            </w:r>
            <w:proofErr w:type="gramEnd"/>
            <w:r w:rsidRPr="0055184B">
              <w:rPr>
                <w:color w:val="000000"/>
                <w:sz w:val="16"/>
                <w:szCs w:val="16"/>
              </w:rPr>
              <w:t xml:space="preserve"> валюте Российской Федерации</w:t>
            </w:r>
          </w:p>
        </w:tc>
        <w:tc>
          <w:tcPr>
            <w:tcW w:w="2410"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000 01 06 05 00 00 0000 600</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2"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Возврат бюджетных кредитов, предоставленных юридическим лицам в валюте Российской Федерации</w:t>
            </w:r>
          </w:p>
        </w:tc>
        <w:tc>
          <w:tcPr>
            <w:tcW w:w="2410"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000 01 06 05 01 00 0000 600</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2"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c>
          <w:tcPr>
            <w:tcW w:w="2410" w:type="dxa"/>
            <w:shd w:val="clear" w:color="000000" w:fill="FFFFFF"/>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792 01 06 05 01 05 0000 640</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2"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410"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 000 01 06 05 02 00 0000 600</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2"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410" w:type="dxa"/>
            <w:shd w:val="clear" w:color="000000" w:fill="FFFFFF"/>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792 01 06 05 02 05 0000 640</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2"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Предоставление бюджетных кредитов внутри страны в валюте Российской Федерации</w:t>
            </w:r>
          </w:p>
        </w:tc>
        <w:tc>
          <w:tcPr>
            <w:tcW w:w="2410"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 000 01 06 05 00 00 0000 500</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2"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2410"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792 01 06 05 02 00 0000 500</w:t>
            </w:r>
          </w:p>
        </w:tc>
        <w:tc>
          <w:tcPr>
            <w:tcW w:w="1417"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42"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CA47C4">
        <w:trPr>
          <w:trHeight w:val="20"/>
        </w:trPr>
        <w:tc>
          <w:tcPr>
            <w:tcW w:w="4145"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Предоставление бюджетных кредитов другим бюджетам бюджетной системы Российской </w:t>
            </w:r>
            <w:proofErr w:type="gramStart"/>
            <w:r w:rsidRPr="0055184B">
              <w:rPr>
                <w:color w:val="000000"/>
                <w:sz w:val="16"/>
                <w:szCs w:val="16"/>
              </w:rPr>
              <w:t>Федерации  из</w:t>
            </w:r>
            <w:proofErr w:type="gramEnd"/>
            <w:r w:rsidRPr="0055184B">
              <w:rPr>
                <w:color w:val="000000"/>
                <w:sz w:val="16"/>
                <w:szCs w:val="16"/>
              </w:rPr>
              <w:t xml:space="preserve"> бюджетов муниципальных районов в валюте Российской Федерации</w:t>
            </w:r>
          </w:p>
        </w:tc>
        <w:tc>
          <w:tcPr>
            <w:tcW w:w="2410"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792 01 06 05 02 05 0000 540</w:t>
            </w:r>
          </w:p>
        </w:tc>
        <w:tc>
          <w:tcPr>
            <w:tcW w:w="1417"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42"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bl>
    <w:p w:rsidR="002E0A2B" w:rsidRPr="0055184B" w:rsidRDefault="002E0A2B" w:rsidP="0055184B">
      <w:pPr>
        <w:autoSpaceDE w:val="0"/>
        <w:autoSpaceDN w:val="0"/>
        <w:adjustRightInd w:val="0"/>
        <w:ind w:firstLine="709"/>
        <w:rPr>
          <w:color w:val="000000"/>
          <w:sz w:val="16"/>
          <w:szCs w:val="16"/>
        </w:rPr>
      </w:pPr>
      <w:r w:rsidRPr="0055184B">
        <w:rPr>
          <w:color w:val="000000"/>
          <w:sz w:val="16"/>
          <w:szCs w:val="16"/>
        </w:rPr>
        <w:t>6. Приложения 8-9 к решению Думы Любытинского муниципального района «О бюджете Любытинского муниципального района на 2019 год и на плановый период 2020 и 2021 годов» изложить в следующей редакции:</w:t>
      </w:r>
      <w:bookmarkStart w:id="26" w:name="RANGE!A1:I507"/>
      <w:bookmarkEnd w:id="26"/>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
        <w:gridCol w:w="567"/>
        <w:gridCol w:w="567"/>
        <w:gridCol w:w="1276"/>
        <w:gridCol w:w="567"/>
        <w:gridCol w:w="1134"/>
        <w:gridCol w:w="1134"/>
        <w:gridCol w:w="1276"/>
      </w:tblGrid>
      <w:tr w:rsidR="002E0A2B" w:rsidRPr="0055184B" w:rsidTr="00E20C98">
        <w:trPr>
          <w:trHeight w:val="20"/>
        </w:trPr>
        <w:tc>
          <w:tcPr>
            <w:tcW w:w="3402" w:type="dxa"/>
            <w:tcBorders>
              <w:top w:val="nil"/>
              <w:left w:val="nil"/>
              <w:bottom w:val="nil"/>
              <w:right w:val="nil"/>
            </w:tcBorders>
            <w:shd w:val="clear" w:color="auto" w:fill="auto"/>
            <w:vAlign w:val="bottom"/>
            <w:hideMark/>
          </w:tcPr>
          <w:p w:rsidR="002E0A2B" w:rsidRPr="0055184B" w:rsidRDefault="002E0A2B" w:rsidP="0055184B">
            <w:pPr>
              <w:rPr>
                <w:color w:val="000000"/>
                <w:sz w:val="16"/>
                <w:szCs w:val="16"/>
              </w:rPr>
            </w:pPr>
          </w:p>
        </w:tc>
        <w:tc>
          <w:tcPr>
            <w:tcW w:w="567" w:type="dxa"/>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p>
        </w:tc>
        <w:tc>
          <w:tcPr>
            <w:tcW w:w="567" w:type="dxa"/>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p>
        </w:tc>
        <w:tc>
          <w:tcPr>
            <w:tcW w:w="567" w:type="dxa"/>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p>
        </w:tc>
        <w:tc>
          <w:tcPr>
            <w:tcW w:w="5387" w:type="dxa"/>
            <w:gridSpan w:val="5"/>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 xml:space="preserve">          Приложение 8</w:t>
            </w:r>
          </w:p>
        </w:tc>
      </w:tr>
      <w:tr w:rsidR="002E0A2B" w:rsidRPr="0055184B" w:rsidTr="00CA47C4">
        <w:trPr>
          <w:trHeight w:val="20"/>
        </w:trPr>
        <w:tc>
          <w:tcPr>
            <w:tcW w:w="10490" w:type="dxa"/>
            <w:gridSpan w:val="9"/>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 xml:space="preserve">к решению Думы муниципального </w:t>
            </w:r>
          </w:p>
        </w:tc>
      </w:tr>
      <w:tr w:rsidR="002E0A2B" w:rsidRPr="0055184B" w:rsidTr="00CA47C4">
        <w:trPr>
          <w:trHeight w:val="20"/>
        </w:trPr>
        <w:tc>
          <w:tcPr>
            <w:tcW w:w="10490" w:type="dxa"/>
            <w:gridSpan w:val="9"/>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 xml:space="preserve">района "О бюджете </w:t>
            </w:r>
            <w:proofErr w:type="gramStart"/>
            <w:r w:rsidRPr="0055184B">
              <w:rPr>
                <w:color w:val="000000"/>
                <w:sz w:val="16"/>
                <w:szCs w:val="16"/>
              </w:rPr>
              <w:t>Любытинского  муниципального</w:t>
            </w:r>
            <w:proofErr w:type="gramEnd"/>
            <w:r w:rsidRPr="0055184B">
              <w:rPr>
                <w:color w:val="000000"/>
                <w:sz w:val="16"/>
                <w:szCs w:val="16"/>
              </w:rPr>
              <w:t xml:space="preserve"> района</w:t>
            </w:r>
          </w:p>
        </w:tc>
      </w:tr>
      <w:tr w:rsidR="002E0A2B" w:rsidRPr="0055184B" w:rsidTr="00CA47C4">
        <w:trPr>
          <w:trHeight w:val="20"/>
        </w:trPr>
        <w:tc>
          <w:tcPr>
            <w:tcW w:w="10490" w:type="dxa"/>
            <w:gridSpan w:val="9"/>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 xml:space="preserve">на 2019 год и на плановый период 2020 и 2021 годов " </w:t>
            </w:r>
          </w:p>
        </w:tc>
      </w:tr>
      <w:tr w:rsidR="002E0A2B" w:rsidRPr="0055184B" w:rsidTr="00E20C98">
        <w:trPr>
          <w:trHeight w:val="20"/>
        </w:trPr>
        <w:tc>
          <w:tcPr>
            <w:tcW w:w="3402" w:type="dxa"/>
            <w:tcBorders>
              <w:top w:val="nil"/>
              <w:left w:val="nil"/>
              <w:bottom w:val="nil"/>
              <w:right w:val="nil"/>
            </w:tcBorders>
            <w:shd w:val="clear" w:color="auto" w:fill="auto"/>
            <w:vAlign w:val="bottom"/>
            <w:hideMark/>
          </w:tcPr>
          <w:p w:rsidR="002E0A2B" w:rsidRPr="0055184B" w:rsidRDefault="002E0A2B" w:rsidP="0055184B">
            <w:pPr>
              <w:jc w:val="right"/>
              <w:rPr>
                <w:color w:val="000000"/>
                <w:sz w:val="16"/>
                <w:szCs w:val="16"/>
              </w:rPr>
            </w:pPr>
          </w:p>
        </w:tc>
        <w:tc>
          <w:tcPr>
            <w:tcW w:w="567"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c>
          <w:tcPr>
            <w:tcW w:w="567" w:type="dxa"/>
            <w:tcBorders>
              <w:top w:val="nil"/>
              <w:left w:val="nil"/>
              <w:bottom w:val="nil"/>
              <w:right w:val="nil"/>
            </w:tcBorders>
            <w:shd w:val="clear" w:color="auto" w:fill="auto"/>
            <w:noWrap/>
            <w:vAlign w:val="bottom"/>
            <w:hideMark/>
          </w:tcPr>
          <w:p w:rsidR="002E0A2B" w:rsidRPr="0055184B" w:rsidRDefault="002E0A2B" w:rsidP="0055184B">
            <w:pPr>
              <w:jc w:val="center"/>
              <w:rPr>
                <w:color w:val="000000"/>
                <w:sz w:val="16"/>
                <w:szCs w:val="16"/>
              </w:rPr>
            </w:pPr>
          </w:p>
        </w:tc>
        <w:tc>
          <w:tcPr>
            <w:tcW w:w="567" w:type="dxa"/>
            <w:tcBorders>
              <w:top w:val="nil"/>
              <w:left w:val="nil"/>
              <w:bottom w:val="nil"/>
              <w:right w:val="nil"/>
            </w:tcBorders>
            <w:shd w:val="clear" w:color="auto" w:fill="auto"/>
            <w:noWrap/>
            <w:vAlign w:val="bottom"/>
            <w:hideMark/>
          </w:tcPr>
          <w:p w:rsidR="002E0A2B" w:rsidRPr="0055184B" w:rsidRDefault="002E0A2B" w:rsidP="0055184B">
            <w:pPr>
              <w:jc w:val="center"/>
              <w:rPr>
                <w:color w:val="000000"/>
                <w:sz w:val="16"/>
                <w:szCs w:val="16"/>
              </w:rPr>
            </w:pPr>
          </w:p>
        </w:tc>
        <w:tc>
          <w:tcPr>
            <w:tcW w:w="1276" w:type="dxa"/>
            <w:tcBorders>
              <w:top w:val="nil"/>
              <w:left w:val="nil"/>
              <w:bottom w:val="nil"/>
              <w:right w:val="nil"/>
            </w:tcBorders>
            <w:shd w:val="clear" w:color="auto" w:fill="auto"/>
            <w:noWrap/>
            <w:vAlign w:val="bottom"/>
            <w:hideMark/>
          </w:tcPr>
          <w:p w:rsidR="002E0A2B" w:rsidRPr="0055184B" w:rsidRDefault="002E0A2B" w:rsidP="0055184B">
            <w:pPr>
              <w:jc w:val="center"/>
              <w:rPr>
                <w:color w:val="000000"/>
                <w:sz w:val="16"/>
                <w:szCs w:val="16"/>
              </w:rPr>
            </w:pPr>
          </w:p>
        </w:tc>
        <w:tc>
          <w:tcPr>
            <w:tcW w:w="567" w:type="dxa"/>
            <w:tcBorders>
              <w:top w:val="nil"/>
              <w:left w:val="nil"/>
              <w:bottom w:val="nil"/>
              <w:right w:val="nil"/>
            </w:tcBorders>
            <w:shd w:val="clear" w:color="auto" w:fill="auto"/>
            <w:noWrap/>
            <w:vAlign w:val="bottom"/>
            <w:hideMark/>
          </w:tcPr>
          <w:p w:rsidR="002E0A2B" w:rsidRPr="0055184B" w:rsidRDefault="002E0A2B" w:rsidP="0055184B">
            <w:pPr>
              <w:jc w:val="center"/>
              <w:rPr>
                <w:color w:val="000000"/>
                <w:sz w:val="16"/>
                <w:szCs w:val="16"/>
              </w:rPr>
            </w:pPr>
          </w:p>
        </w:tc>
        <w:tc>
          <w:tcPr>
            <w:tcW w:w="1134" w:type="dxa"/>
            <w:tcBorders>
              <w:top w:val="nil"/>
              <w:left w:val="nil"/>
              <w:bottom w:val="nil"/>
              <w:right w:val="nil"/>
            </w:tcBorders>
            <w:shd w:val="clear" w:color="auto" w:fill="auto"/>
            <w:noWrap/>
            <w:vAlign w:val="bottom"/>
            <w:hideMark/>
          </w:tcPr>
          <w:p w:rsidR="002E0A2B" w:rsidRPr="0055184B" w:rsidRDefault="002E0A2B" w:rsidP="0055184B">
            <w:pPr>
              <w:jc w:val="center"/>
              <w:rPr>
                <w:color w:val="000000"/>
                <w:sz w:val="16"/>
                <w:szCs w:val="16"/>
              </w:rPr>
            </w:pPr>
          </w:p>
        </w:tc>
        <w:tc>
          <w:tcPr>
            <w:tcW w:w="1134"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c>
          <w:tcPr>
            <w:tcW w:w="1276"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r>
      <w:tr w:rsidR="002E0A2B" w:rsidRPr="0055184B" w:rsidTr="00CA47C4">
        <w:trPr>
          <w:trHeight w:val="20"/>
        </w:trPr>
        <w:tc>
          <w:tcPr>
            <w:tcW w:w="10490" w:type="dxa"/>
            <w:gridSpan w:val="9"/>
            <w:tcBorders>
              <w:top w:val="nil"/>
              <w:left w:val="nil"/>
              <w:bottom w:val="nil"/>
              <w:right w:val="nil"/>
            </w:tcBorders>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Ведомственная структура расходов бюджета муниципального района на 2019 год </w:t>
            </w:r>
          </w:p>
          <w:p w:rsidR="002E0A2B" w:rsidRPr="0055184B" w:rsidRDefault="002E0A2B" w:rsidP="0055184B">
            <w:pPr>
              <w:jc w:val="center"/>
              <w:rPr>
                <w:b/>
                <w:bCs/>
                <w:color w:val="000000"/>
                <w:sz w:val="16"/>
                <w:szCs w:val="16"/>
              </w:rPr>
            </w:pPr>
            <w:r w:rsidRPr="0055184B">
              <w:rPr>
                <w:b/>
                <w:bCs/>
                <w:color w:val="000000"/>
                <w:sz w:val="16"/>
                <w:szCs w:val="16"/>
              </w:rPr>
              <w:t xml:space="preserve">и на плановый период 2020 и 2021 годов </w:t>
            </w:r>
          </w:p>
        </w:tc>
      </w:tr>
      <w:tr w:rsidR="002E0A2B" w:rsidRPr="0055184B" w:rsidTr="00E20C98">
        <w:trPr>
          <w:trHeight w:val="20"/>
        </w:trPr>
        <w:tc>
          <w:tcPr>
            <w:tcW w:w="3402" w:type="dxa"/>
            <w:tcBorders>
              <w:top w:val="nil"/>
              <w:left w:val="nil"/>
              <w:bottom w:val="nil"/>
              <w:right w:val="nil"/>
            </w:tcBorders>
            <w:shd w:val="clear" w:color="auto" w:fill="auto"/>
            <w:vAlign w:val="bottom"/>
            <w:hideMark/>
          </w:tcPr>
          <w:p w:rsidR="002E0A2B" w:rsidRPr="0055184B" w:rsidRDefault="002E0A2B" w:rsidP="0055184B">
            <w:pPr>
              <w:jc w:val="center"/>
              <w:rPr>
                <w:b/>
                <w:bCs/>
                <w:color w:val="000000"/>
                <w:sz w:val="16"/>
                <w:szCs w:val="16"/>
              </w:rPr>
            </w:pPr>
          </w:p>
        </w:tc>
        <w:tc>
          <w:tcPr>
            <w:tcW w:w="567" w:type="dxa"/>
            <w:tcBorders>
              <w:top w:val="nil"/>
              <w:left w:val="nil"/>
              <w:bottom w:val="nil"/>
              <w:right w:val="nil"/>
            </w:tcBorders>
            <w:shd w:val="clear" w:color="auto" w:fill="auto"/>
            <w:vAlign w:val="bottom"/>
            <w:hideMark/>
          </w:tcPr>
          <w:p w:rsidR="002E0A2B" w:rsidRPr="0055184B" w:rsidRDefault="002E0A2B" w:rsidP="0055184B">
            <w:pPr>
              <w:jc w:val="center"/>
              <w:rPr>
                <w:color w:val="000000"/>
                <w:sz w:val="16"/>
                <w:szCs w:val="16"/>
              </w:rPr>
            </w:pPr>
          </w:p>
        </w:tc>
        <w:tc>
          <w:tcPr>
            <w:tcW w:w="567" w:type="dxa"/>
            <w:tcBorders>
              <w:top w:val="nil"/>
              <w:left w:val="nil"/>
              <w:bottom w:val="nil"/>
              <w:right w:val="nil"/>
            </w:tcBorders>
            <w:shd w:val="clear" w:color="auto" w:fill="auto"/>
            <w:vAlign w:val="bottom"/>
            <w:hideMark/>
          </w:tcPr>
          <w:p w:rsidR="002E0A2B" w:rsidRPr="0055184B" w:rsidRDefault="002E0A2B" w:rsidP="0055184B">
            <w:pPr>
              <w:jc w:val="center"/>
              <w:rPr>
                <w:color w:val="000000"/>
                <w:sz w:val="16"/>
                <w:szCs w:val="16"/>
              </w:rPr>
            </w:pPr>
          </w:p>
        </w:tc>
        <w:tc>
          <w:tcPr>
            <w:tcW w:w="567" w:type="dxa"/>
            <w:tcBorders>
              <w:top w:val="nil"/>
              <w:left w:val="nil"/>
              <w:bottom w:val="nil"/>
              <w:right w:val="nil"/>
            </w:tcBorders>
            <w:shd w:val="clear" w:color="auto" w:fill="auto"/>
            <w:vAlign w:val="bottom"/>
            <w:hideMark/>
          </w:tcPr>
          <w:p w:rsidR="002E0A2B" w:rsidRPr="0055184B" w:rsidRDefault="002E0A2B" w:rsidP="0055184B">
            <w:pPr>
              <w:jc w:val="center"/>
              <w:rPr>
                <w:color w:val="000000"/>
                <w:sz w:val="16"/>
                <w:szCs w:val="16"/>
              </w:rPr>
            </w:pPr>
          </w:p>
        </w:tc>
        <w:tc>
          <w:tcPr>
            <w:tcW w:w="1276" w:type="dxa"/>
            <w:tcBorders>
              <w:top w:val="nil"/>
              <w:left w:val="nil"/>
              <w:bottom w:val="nil"/>
              <w:right w:val="nil"/>
            </w:tcBorders>
            <w:shd w:val="clear" w:color="auto" w:fill="auto"/>
            <w:vAlign w:val="bottom"/>
            <w:hideMark/>
          </w:tcPr>
          <w:p w:rsidR="002E0A2B" w:rsidRPr="0055184B" w:rsidRDefault="002E0A2B" w:rsidP="0055184B">
            <w:pPr>
              <w:jc w:val="center"/>
              <w:rPr>
                <w:color w:val="000000"/>
                <w:sz w:val="16"/>
                <w:szCs w:val="16"/>
              </w:rPr>
            </w:pPr>
          </w:p>
        </w:tc>
        <w:tc>
          <w:tcPr>
            <w:tcW w:w="567" w:type="dxa"/>
            <w:tcBorders>
              <w:top w:val="nil"/>
              <w:left w:val="nil"/>
              <w:bottom w:val="nil"/>
              <w:right w:val="nil"/>
            </w:tcBorders>
            <w:shd w:val="clear" w:color="auto" w:fill="auto"/>
            <w:vAlign w:val="bottom"/>
            <w:hideMark/>
          </w:tcPr>
          <w:p w:rsidR="002E0A2B" w:rsidRPr="0055184B" w:rsidRDefault="002E0A2B" w:rsidP="0055184B">
            <w:pPr>
              <w:jc w:val="center"/>
              <w:rPr>
                <w:color w:val="000000"/>
                <w:sz w:val="16"/>
                <w:szCs w:val="16"/>
              </w:rPr>
            </w:pPr>
          </w:p>
        </w:tc>
        <w:tc>
          <w:tcPr>
            <w:tcW w:w="1134" w:type="dxa"/>
            <w:tcBorders>
              <w:top w:val="nil"/>
              <w:left w:val="nil"/>
              <w:bottom w:val="nil"/>
              <w:right w:val="nil"/>
            </w:tcBorders>
            <w:shd w:val="clear" w:color="auto" w:fill="auto"/>
            <w:vAlign w:val="bottom"/>
            <w:hideMark/>
          </w:tcPr>
          <w:p w:rsidR="002E0A2B" w:rsidRPr="0055184B" w:rsidRDefault="002E0A2B" w:rsidP="0055184B">
            <w:pPr>
              <w:jc w:val="center"/>
              <w:rPr>
                <w:color w:val="000000"/>
                <w:sz w:val="16"/>
                <w:szCs w:val="16"/>
              </w:rPr>
            </w:pPr>
          </w:p>
        </w:tc>
        <w:tc>
          <w:tcPr>
            <w:tcW w:w="1134"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c>
          <w:tcPr>
            <w:tcW w:w="1276"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r>
      <w:tr w:rsidR="002E0A2B" w:rsidRPr="0055184B" w:rsidTr="00E20C98">
        <w:trPr>
          <w:trHeight w:val="20"/>
        </w:trPr>
        <w:tc>
          <w:tcPr>
            <w:tcW w:w="3402" w:type="dxa"/>
            <w:tcBorders>
              <w:top w:val="nil"/>
              <w:left w:val="nil"/>
              <w:bottom w:val="single" w:sz="4" w:space="0" w:color="auto"/>
              <w:right w:val="nil"/>
            </w:tcBorders>
            <w:shd w:val="clear" w:color="auto" w:fill="auto"/>
            <w:vAlign w:val="bottom"/>
            <w:hideMark/>
          </w:tcPr>
          <w:p w:rsidR="002E0A2B" w:rsidRPr="0055184B" w:rsidRDefault="002E0A2B" w:rsidP="0055184B">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2E0A2B" w:rsidRPr="0055184B" w:rsidRDefault="002E0A2B" w:rsidP="0055184B">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2E0A2B" w:rsidRPr="0055184B" w:rsidRDefault="002E0A2B" w:rsidP="0055184B">
            <w:pPr>
              <w:jc w:val="cente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2E0A2B" w:rsidRPr="0055184B" w:rsidRDefault="002E0A2B" w:rsidP="0055184B">
            <w:pPr>
              <w:jc w:val="center"/>
              <w:rPr>
                <w:color w:val="000000"/>
                <w:sz w:val="16"/>
                <w:szCs w:val="16"/>
              </w:rPr>
            </w:pPr>
          </w:p>
        </w:tc>
        <w:tc>
          <w:tcPr>
            <w:tcW w:w="1276" w:type="dxa"/>
            <w:tcBorders>
              <w:top w:val="nil"/>
              <w:left w:val="nil"/>
              <w:bottom w:val="single" w:sz="4" w:space="0" w:color="auto"/>
              <w:right w:val="nil"/>
            </w:tcBorders>
            <w:shd w:val="clear" w:color="auto" w:fill="auto"/>
            <w:noWrap/>
            <w:vAlign w:val="bottom"/>
            <w:hideMark/>
          </w:tcPr>
          <w:p w:rsidR="002E0A2B" w:rsidRPr="0055184B" w:rsidRDefault="002E0A2B" w:rsidP="0055184B">
            <w:pPr>
              <w:jc w:val="center"/>
              <w:rPr>
                <w:color w:val="000000"/>
                <w:sz w:val="16"/>
                <w:szCs w:val="16"/>
              </w:rPr>
            </w:pPr>
          </w:p>
        </w:tc>
        <w:tc>
          <w:tcPr>
            <w:tcW w:w="4111" w:type="dxa"/>
            <w:gridSpan w:val="4"/>
            <w:tcBorders>
              <w:top w:val="nil"/>
              <w:left w:val="nil"/>
              <w:bottom w:val="single" w:sz="4" w:space="0" w:color="auto"/>
              <w:right w:val="nil"/>
            </w:tcBorders>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Сумма (тыс. рублей)</w:t>
            </w:r>
          </w:p>
        </w:tc>
      </w:tr>
      <w:tr w:rsidR="002E0A2B" w:rsidRPr="0055184B" w:rsidTr="00E20C98">
        <w:trPr>
          <w:trHeight w:val="20"/>
        </w:trPr>
        <w:tc>
          <w:tcPr>
            <w:tcW w:w="3402" w:type="dxa"/>
            <w:tcBorders>
              <w:top w:val="single" w:sz="4" w:space="0" w:color="auto"/>
            </w:tcBorders>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Наименование</w:t>
            </w:r>
          </w:p>
        </w:tc>
        <w:tc>
          <w:tcPr>
            <w:tcW w:w="567" w:type="dxa"/>
            <w:tcBorders>
              <w:top w:val="single" w:sz="4" w:space="0" w:color="auto"/>
            </w:tcBorders>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Мин</w:t>
            </w:r>
          </w:p>
        </w:tc>
        <w:tc>
          <w:tcPr>
            <w:tcW w:w="567" w:type="dxa"/>
            <w:tcBorders>
              <w:top w:val="single" w:sz="4" w:space="0" w:color="auto"/>
            </w:tcBorders>
            <w:shd w:val="clear" w:color="auto" w:fill="auto"/>
            <w:vAlign w:val="bottom"/>
            <w:hideMark/>
          </w:tcPr>
          <w:p w:rsidR="002E0A2B" w:rsidRPr="0055184B" w:rsidRDefault="002E0A2B" w:rsidP="0055184B">
            <w:pPr>
              <w:jc w:val="center"/>
              <w:rPr>
                <w:b/>
                <w:bCs/>
                <w:color w:val="000000"/>
                <w:sz w:val="16"/>
                <w:szCs w:val="16"/>
              </w:rPr>
            </w:pPr>
            <w:proofErr w:type="spellStart"/>
            <w:r w:rsidRPr="0055184B">
              <w:rPr>
                <w:b/>
                <w:bCs/>
                <w:color w:val="000000"/>
                <w:sz w:val="16"/>
                <w:szCs w:val="16"/>
              </w:rPr>
              <w:t>Рз</w:t>
            </w:r>
            <w:proofErr w:type="spellEnd"/>
          </w:p>
        </w:tc>
        <w:tc>
          <w:tcPr>
            <w:tcW w:w="567" w:type="dxa"/>
            <w:tcBorders>
              <w:top w:val="single" w:sz="4" w:space="0" w:color="auto"/>
            </w:tcBorders>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ПР</w:t>
            </w:r>
          </w:p>
        </w:tc>
        <w:tc>
          <w:tcPr>
            <w:tcW w:w="1276" w:type="dxa"/>
            <w:tcBorders>
              <w:top w:val="single" w:sz="4" w:space="0" w:color="auto"/>
            </w:tcBorders>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ЦСР</w:t>
            </w:r>
          </w:p>
        </w:tc>
        <w:tc>
          <w:tcPr>
            <w:tcW w:w="567" w:type="dxa"/>
            <w:tcBorders>
              <w:top w:val="single" w:sz="4" w:space="0" w:color="auto"/>
            </w:tcBorders>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ВР</w:t>
            </w:r>
          </w:p>
        </w:tc>
        <w:tc>
          <w:tcPr>
            <w:tcW w:w="1134" w:type="dxa"/>
            <w:tcBorders>
              <w:top w:val="single" w:sz="4" w:space="0" w:color="auto"/>
            </w:tcBorders>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2019 год</w:t>
            </w:r>
          </w:p>
        </w:tc>
        <w:tc>
          <w:tcPr>
            <w:tcW w:w="1134" w:type="dxa"/>
            <w:tcBorders>
              <w:top w:val="single" w:sz="4" w:space="0" w:color="auto"/>
            </w:tcBorders>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2020год</w:t>
            </w:r>
          </w:p>
        </w:tc>
        <w:tc>
          <w:tcPr>
            <w:tcW w:w="1276" w:type="dxa"/>
            <w:tcBorders>
              <w:top w:val="single" w:sz="4" w:space="0" w:color="auto"/>
            </w:tcBorders>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2021 год</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Администрация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96 928,13784</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60 292,18637</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65 470,97177</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Общегосударственные вопросы</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35 409,78163</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23 818,60000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20 013,30000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02</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1 404,10000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826,40000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91 0 00 00000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1 404,10000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826,40000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Глава муниципального образования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91 1 00 01000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1 404,10000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826,40000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91 1 00 01000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1 404,10000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826,40000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03</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20,00000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55,00000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55,00000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функционирования Думы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93 0 00 00000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обеспечение функций Думы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93 1 00 01000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93 1 00 01000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20 663,84413</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16 627,40000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13 136,70000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20 663,84413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16 627,40000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13 136,70000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"Развитие муниципальной службы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143,90000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Создание </w:t>
            </w:r>
            <w:proofErr w:type="gramStart"/>
            <w:r w:rsidRPr="0055184B">
              <w:rPr>
                <w:color w:val="000000"/>
                <w:sz w:val="16"/>
                <w:szCs w:val="16"/>
              </w:rPr>
              <w:t>условий  для</w:t>
            </w:r>
            <w:proofErr w:type="gramEnd"/>
            <w:r w:rsidRPr="0055184B">
              <w:rPr>
                <w:color w:val="000000"/>
                <w:sz w:val="16"/>
                <w:szCs w:val="16"/>
              </w:rPr>
              <w:t xml:space="preserve"> выявления  ограничений, препятствующих прохождению муниципальной службы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09 1 04 00000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143,90000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обеспечение функций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09 1 04 01000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143,90000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09 1 04 01000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143,90000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"Обеспечение муниципального управления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20 519,94413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16 558,50000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13 067,80000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09 5 01 00000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20 519,94413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16 558,50000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13 067,80000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обеспечение функций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19 535,04413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15 573,60000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12 082,90000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17 943,54433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14 933,70000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11 243,00000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1 277,05413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638,90000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838,90000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313,44567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Уплата налогов, сборов и иных платежей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Возмещение затрат по содержанию штатных единиц, </w:t>
            </w:r>
            <w:proofErr w:type="gramStart"/>
            <w:r w:rsidRPr="0055184B">
              <w:rPr>
                <w:color w:val="000000"/>
                <w:sz w:val="16"/>
                <w:szCs w:val="16"/>
              </w:rPr>
              <w:t>осуществляющих  переданные</w:t>
            </w:r>
            <w:proofErr w:type="gramEnd"/>
            <w:r w:rsidRPr="0055184B">
              <w:rPr>
                <w:color w:val="000000"/>
                <w:sz w:val="16"/>
                <w:szCs w:val="16"/>
              </w:rPr>
              <w:t xml:space="preserve"> отдельные государственные полномочия области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983,40000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983,40000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983,40000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956,70000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956,70000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956,70000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lastRenderedPageBreak/>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09 5 01 70650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09 5 01 70650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Судебная система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05</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31,50000</w:t>
            </w:r>
          </w:p>
        </w:tc>
      </w:tr>
      <w:tr w:rsidR="002E0A2B" w:rsidRPr="0055184B" w:rsidTr="00E20C98">
        <w:trPr>
          <w:trHeight w:val="20"/>
        </w:trPr>
        <w:tc>
          <w:tcPr>
            <w:tcW w:w="3402" w:type="dxa"/>
            <w:shd w:val="clear" w:color="auto" w:fill="auto"/>
            <w:hideMark/>
          </w:tcPr>
          <w:p w:rsidR="002E0A2B" w:rsidRPr="0055184B" w:rsidRDefault="002E0A2B" w:rsidP="0055184B">
            <w:pPr>
              <w:rPr>
                <w:b/>
                <w:bCs/>
                <w:color w:val="000000"/>
                <w:sz w:val="16"/>
                <w:szCs w:val="16"/>
              </w:rPr>
            </w:pPr>
            <w:proofErr w:type="gramStart"/>
            <w:r w:rsidRPr="0055184B">
              <w:rPr>
                <w:b/>
                <w:bCs/>
                <w:color w:val="000000"/>
                <w:sz w:val="16"/>
                <w:szCs w:val="16"/>
              </w:rPr>
              <w:t>Прочие  расходы</w:t>
            </w:r>
            <w:proofErr w:type="gramEnd"/>
            <w:r w:rsidRPr="0055184B">
              <w:rPr>
                <w:b/>
                <w:bCs/>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97 4 00 51200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97 4 00 51200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Обеспечение деятельности финансовых, налоговых и таможенных органов и </w:t>
            </w:r>
            <w:proofErr w:type="gramStart"/>
            <w:r w:rsidRPr="0055184B">
              <w:rPr>
                <w:b/>
                <w:bCs/>
                <w:color w:val="000000"/>
                <w:sz w:val="16"/>
                <w:szCs w:val="16"/>
              </w:rPr>
              <w:t>органов  финансового</w:t>
            </w:r>
            <w:proofErr w:type="gramEnd"/>
            <w:r w:rsidRPr="0055184B">
              <w:rPr>
                <w:b/>
                <w:bCs/>
                <w:color w:val="000000"/>
                <w:sz w:val="16"/>
                <w:szCs w:val="16"/>
              </w:rPr>
              <w:t xml:space="preserve"> (финансово-бюджетного) надзора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06</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727,00000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503,00000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503,00000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Переданные полномочия из бюджетов сельских поселений в бюджет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Переданные </w:t>
            </w:r>
            <w:proofErr w:type="gramStart"/>
            <w:r w:rsidRPr="0055184B">
              <w:rPr>
                <w:color w:val="000000"/>
                <w:sz w:val="16"/>
                <w:szCs w:val="16"/>
              </w:rPr>
              <w:t>полномочия  из</w:t>
            </w:r>
            <w:proofErr w:type="gramEnd"/>
            <w:r w:rsidRPr="0055184B">
              <w:rPr>
                <w:color w:val="000000"/>
                <w:sz w:val="16"/>
                <w:szCs w:val="16"/>
              </w:rPr>
              <w:t xml:space="preserve">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84 1 00 88020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84 1 00 88020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102,90000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84 1 00 88020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Переданные </w:t>
            </w:r>
            <w:proofErr w:type="gramStart"/>
            <w:r w:rsidRPr="0055184B">
              <w:rPr>
                <w:color w:val="000000"/>
                <w:sz w:val="16"/>
                <w:szCs w:val="16"/>
              </w:rPr>
              <w:t>полномочия  из</w:t>
            </w:r>
            <w:proofErr w:type="gramEnd"/>
            <w:r w:rsidRPr="0055184B">
              <w:rPr>
                <w:color w:val="000000"/>
                <w:sz w:val="16"/>
                <w:szCs w:val="16"/>
              </w:rPr>
              <w:t xml:space="preserve">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84 2 00 63230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84 2 00 63230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102,90000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84 2 00 63230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Контрольно-счетная палата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94 0 00 00000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503,00000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503,00000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Председатель Контрольно-счетной палаты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94 1 00 01000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94 1 00 01000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обеспечение функций Контрольно-счетной палаты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94 2 00 01000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94 2 00 01000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Другие общегосударственные вопросы</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12 563,43750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5 460,70000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5 460,70000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proofErr w:type="gramStart"/>
            <w:r w:rsidRPr="0055184B">
              <w:rPr>
                <w:b/>
                <w:bCs/>
                <w:color w:val="000000"/>
                <w:sz w:val="16"/>
                <w:szCs w:val="16"/>
              </w:rPr>
              <w:t>Муниципальная  программа</w:t>
            </w:r>
            <w:proofErr w:type="gramEnd"/>
            <w:r w:rsidRPr="0055184B">
              <w:rPr>
                <w:b/>
                <w:bCs/>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7 935,05900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4 844,00000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4 844,00000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"Поддержка территориального общественного самоуправления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09 3  00 00000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Поддержка и популяризация деятельности территориального общественного самоуправления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09 3 03 00000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"Поддержка территориального общественного самоуправления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09 3 03 99990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09 3 03 99990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выплаты населению</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09 3 03 99990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360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"Обеспечение муниципального управления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7 875,05900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4 804,00000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4 804,00000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09 5 01 00000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7 875,05900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4 804,00000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4 804,00000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Содержание учреждений по обеспечению хозяйственного обслуживания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5 826,59400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4 366,40000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4 366,40000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5 826,59400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4 366,40000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4 366,40000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1 638,71200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358,41200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1 280,30000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409,75300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437,60000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437,60000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89,65300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117,50000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117,50000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658,35000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202,40000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202,40000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Развитие информационно-телекоммуникационной инфраструктуры ОМСУ</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389,40000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389,40000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389,40000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Поддержка в актуальном состоянии официальных сайтов органов местного самоуправления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Создание условий для защиты информации, а также обеспечение целостности, достоверности и конфиденциальности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13 0 04 00000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56,55000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13 0 04 99990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56,55000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13 0 04 99990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56,55000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lastRenderedPageBreak/>
              <w:t>Обеспечение работников ОМСУ современным компьютерным оборудованием и копировальной техникой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13 0 06 00000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13 0 06 99990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13 0 06 99990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"Управление муниципальным имуществом Любытинского муниципального района на 2018-2023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3 295,72850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3 295,72850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проведения работ по постановке на кадастровый учет бесхозяйного имущества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0,73700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Уплата налогов, сборов и иных платежей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69,26300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Снос объектов, находящихся в муниципальной собственности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Разработка проектно-сметной документации для ремонта муниципального имущества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Мероприятия по ремонту муниципального имущества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2 374,72850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2 374,72850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Взносы в </w:t>
            </w:r>
            <w:proofErr w:type="spellStart"/>
            <w:r w:rsidRPr="0055184B">
              <w:rPr>
                <w:color w:val="000000"/>
                <w:sz w:val="16"/>
                <w:szCs w:val="16"/>
              </w:rPr>
              <w:t>Ассоциацию"Совет</w:t>
            </w:r>
            <w:proofErr w:type="spellEnd"/>
            <w:r w:rsidRPr="0055184B">
              <w:rPr>
                <w:color w:val="000000"/>
                <w:sz w:val="16"/>
                <w:szCs w:val="16"/>
              </w:rPr>
              <w:t xml:space="preserve"> муниципальных образований"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96 0 00 00000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Членские взносы в ассоциацию поселений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96 1 00 82210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Уплата налогов, сборов и иных платежей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96 1 00 82210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Прочие  расходы</w:t>
            </w:r>
            <w:proofErr w:type="gramEnd"/>
            <w:r w:rsidRPr="0055184B">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204,00000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Прочие расходы на выполнение функций органов местного самоуправления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97 1 00 83220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204,00000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97 1 00 83220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204,00000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обеспечение выполнения решения суда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97 2 00 99990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Уплата налогов, сборов и иных платежей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97 2 00 99990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Национальная безопасность и правоохранительная деятельность</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1 167,70000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1 149,20000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1 149,20000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Защита населения и территории </w:t>
            </w:r>
            <w:proofErr w:type="gramStart"/>
            <w:r w:rsidRPr="0055184B">
              <w:rPr>
                <w:b/>
                <w:bCs/>
                <w:color w:val="000000"/>
                <w:sz w:val="16"/>
                <w:szCs w:val="16"/>
              </w:rPr>
              <w:t>от  чрезвычайных</w:t>
            </w:r>
            <w:proofErr w:type="gramEnd"/>
            <w:r w:rsidRPr="0055184B">
              <w:rPr>
                <w:b/>
                <w:bCs/>
                <w:color w:val="000000"/>
                <w:sz w:val="16"/>
                <w:szCs w:val="16"/>
              </w:rPr>
              <w:t xml:space="preserve"> ситуаций природного и техногенного характера, гражданская оборона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09</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1 158,70000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1 140,20000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1 140,20000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98 0 00 00000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1 158,70000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1 140,20000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1 140,20000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98 1 00 01120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1 158,70000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1 140,20000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98 1 00 01120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1 158,70000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1 140,20000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Другие вопросы в области национальной безопасности и правоохранительной деятельности</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14</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w:t>
            </w:r>
            <w:r w:rsidRPr="0055184B">
              <w:rPr>
                <w:color w:val="000000"/>
                <w:sz w:val="16"/>
                <w:szCs w:val="16"/>
              </w:rPr>
              <w:t>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"Противодействие коррупции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09 4 0100000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"Противодействие коррупции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"Противодействие коррупции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антикоррупционного мониторинга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09 4 08 00000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w:t>
            </w:r>
            <w:proofErr w:type="gramStart"/>
            <w:r w:rsidRPr="0055184B">
              <w:rPr>
                <w:color w:val="000000"/>
                <w:sz w:val="16"/>
                <w:szCs w:val="16"/>
              </w:rPr>
              <w:t>подпрограммы  "</w:t>
            </w:r>
            <w:proofErr w:type="gramEnd"/>
            <w:r w:rsidRPr="0055184B">
              <w:rPr>
                <w:color w:val="000000"/>
                <w:sz w:val="16"/>
                <w:szCs w:val="16"/>
              </w:rPr>
              <w:t>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09 4 08 99990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09 4 08 99990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Национальная экономика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46 209,84886</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27 025,50000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36 498,60000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Сельское хозяйство и рыболовство</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05</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113,60000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113,60000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98,60000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Муниципальная программа Любытинского муниципального </w:t>
            </w:r>
            <w:proofErr w:type="gramStart"/>
            <w:r w:rsidRPr="0055184B">
              <w:rPr>
                <w:color w:val="000000"/>
                <w:sz w:val="16"/>
                <w:szCs w:val="16"/>
              </w:rPr>
              <w:t>района  "</w:t>
            </w:r>
            <w:proofErr w:type="gramEnd"/>
            <w:r w:rsidRPr="0055184B">
              <w:rPr>
                <w:color w:val="000000"/>
                <w:sz w:val="16"/>
                <w:szCs w:val="16"/>
              </w:rPr>
              <w:t xml:space="preserve">Развитие агропромышленного комплекса  Любытинского муниципального района  на 2014-2020 годы"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15,00000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15,00000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w:t>
            </w:r>
            <w:proofErr w:type="gramStart"/>
            <w:r w:rsidRPr="0055184B">
              <w:rPr>
                <w:color w:val="000000"/>
                <w:sz w:val="16"/>
                <w:szCs w:val="16"/>
              </w:rPr>
              <w:t>района  "</w:t>
            </w:r>
            <w:proofErr w:type="gramEnd"/>
            <w:r w:rsidRPr="0055184B">
              <w:rPr>
                <w:color w:val="000000"/>
                <w:sz w:val="16"/>
                <w:szCs w:val="16"/>
              </w:rPr>
              <w:t>Развитие агропромышленного комплекса  Любытинского муниципального района  на 2014-2020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05 5 00 00000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15,00000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15,00000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Повышение кадрового потенциала в сельском хозяйстве</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05 5 01 00000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15,00000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15,00000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"Развитие системы консультационного, информационного и научного обеспечения </w:t>
            </w:r>
            <w:r w:rsidRPr="0055184B">
              <w:rPr>
                <w:color w:val="000000"/>
                <w:sz w:val="16"/>
                <w:szCs w:val="16"/>
              </w:rPr>
              <w:lastRenderedPageBreak/>
              <w:t xml:space="preserve">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w:t>
            </w:r>
            <w:proofErr w:type="gramStart"/>
            <w:r w:rsidRPr="0055184B">
              <w:rPr>
                <w:color w:val="000000"/>
                <w:sz w:val="16"/>
                <w:szCs w:val="16"/>
              </w:rPr>
              <w:t>района  "</w:t>
            </w:r>
            <w:proofErr w:type="gramEnd"/>
            <w:r w:rsidRPr="0055184B">
              <w:rPr>
                <w:color w:val="000000"/>
                <w:sz w:val="16"/>
                <w:szCs w:val="16"/>
              </w:rPr>
              <w:t>Развитие агропромышленного комплекса  Любытинского муниципального района  на 2014-2020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lastRenderedPageBreak/>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05 5 01 99990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05 5 01 99990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Прочие  расходы</w:t>
            </w:r>
            <w:proofErr w:type="gramEnd"/>
            <w:r w:rsidRPr="0055184B">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98,60000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98,60000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98,60000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55184B">
              <w:rPr>
                <w:color w:val="000000"/>
                <w:sz w:val="16"/>
                <w:szCs w:val="16"/>
              </w:rPr>
              <w:t>чипирования</w:t>
            </w:r>
            <w:proofErr w:type="spellEnd"/>
            <w:r w:rsidRPr="0055184B">
              <w:rPr>
                <w:color w:val="000000"/>
                <w:sz w:val="16"/>
                <w:szCs w:val="16"/>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97 3 00 70720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97 3 00 70720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Дорожное хозяйство (дорожные фонды)</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09</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44 642,74886</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26 598,90000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36 400,00000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44 642,74886</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26 598,90000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36 400,00000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44 642,74886</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26 598,90000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36 400,00000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9 794,70000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08 2 01 83230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9 794,70000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08 2 01 83230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9 794,70000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34 848,04886</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11 598,90000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21 400,00000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на формирование муниципальных дорожных фондов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08 2 02 71510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3 778,00000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1 889,00000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1 889,00000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08 2 02 71510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3 778,00000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1 889,00000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1 889,00000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r w:rsidRPr="0055184B">
              <w:rPr>
                <w:color w:val="000000"/>
                <w:sz w:val="16"/>
                <w:szCs w:val="16"/>
              </w:rPr>
              <w:t>ремонта автомобильных дорог общего пользования местного значения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08 2 02 71530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27 020,00000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08 2 02 71530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27 020,00000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08 2 02 83240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3 578,09886</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9 610,40000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19 411,50000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08 2 02 83240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3 578,09886</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9 610,40000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19 411,50000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на формирование муниципальных дорожных фондов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S1510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198,95000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99,50000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99,50000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S1510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198,95000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99,50000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99,50000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S1530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S1530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Другие вопросы в области </w:t>
            </w:r>
            <w:proofErr w:type="gramStart"/>
            <w:r w:rsidRPr="0055184B">
              <w:rPr>
                <w:b/>
                <w:bCs/>
                <w:color w:val="000000"/>
                <w:sz w:val="16"/>
                <w:szCs w:val="16"/>
              </w:rPr>
              <w:t>национальной  экономики</w:t>
            </w:r>
            <w:proofErr w:type="gramEnd"/>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12</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1 453,50000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313,00000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proofErr w:type="gramStart"/>
            <w:r w:rsidRPr="0055184B">
              <w:rPr>
                <w:b/>
                <w:bCs/>
                <w:color w:val="000000"/>
                <w:sz w:val="16"/>
                <w:szCs w:val="16"/>
              </w:rPr>
              <w:t>Муниципальная  программа</w:t>
            </w:r>
            <w:proofErr w:type="gramEnd"/>
            <w:r w:rsidRPr="0055184B">
              <w:rPr>
                <w:b/>
                <w:bCs/>
                <w:color w:val="000000"/>
                <w:sz w:val="16"/>
                <w:szCs w:val="16"/>
              </w:rPr>
              <w:t xml:space="preserve"> Любытинского муниципального района "Развитие торговли в Любытинском  муниципальном районе на 2017-2020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11 0 01 00000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торговли в Любытинском  муниципальном районе на 2017-2020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11 0 01 99990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298,00000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298,00000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Финансовая поддержка субъектов малого и среднего предпринимательства в муниципальном районе</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213,00000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213,00000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213,00000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"Управление </w:t>
            </w:r>
            <w:r w:rsidRPr="0055184B">
              <w:rPr>
                <w:color w:val="000000"/>
                <w:sz w:val="16"/>
                <w:szCs w:val="16"/>
              </w:rPr>
              <w:lastRenderedPageBreak/>
              <w:t>муниципальным имуществом Любытинского муниципального района на 2018-2023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lastRenderedPageBreak/>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1 010,50000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1 010,50000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Формирование и оценка земельных участков, государственная собственность на которые не разграничена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295,50000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295,50000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Прочие  расходы</w:t>
            </w:r>
            <w:proofErr w:type="gramEnd"/>
            <w:r w:rsidRPr="0055184B">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Внесение изменений в схему территориального планирования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97 1 00 21290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97 1 00 21290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Жилищно-коммунальное хозяйство</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05</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5 674,96264</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810,74360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712,00000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Жилищное хозяйство</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05</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2 127,41000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712,00000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712,00000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712,00000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Подпрограмма "Ремонт и содержание муниципальных жилых помещений в Любытинском муниципальном районе в 2017-2022 годах"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712,00000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Ремонт и содержание муниципального жилого фонда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04 2 01 00000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535,00000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Мероприятия по содержанию и ремонту муниципального жилищного фонда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04 2 01 99990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535,00000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выплаты населению</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360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Участие в региональной программе по капитальному ремонту общего имущества в многоквартирных домах</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407,00000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Расходы на обеспечение мероприятий по капитальному ремонту жилищного фонда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04 2 02 99970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407,00000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04 2 02 99970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407,00000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"Управление муниципальным имуществом Любытинского муниципального района на 2018-2023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Обследование и оценка рыночной стоимости имущества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Прочие  расходы</w:t>
            </w:r>
            <w:proofErr w:type="gramEnd"/>
            <w:r w:rsidRPr="0055184B">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899,41000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обеспечение выполнения решения суда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97 2 00 99990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896,91000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97 2 00 99990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276,35000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Бюджетные инвестиции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97 2 00 99990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620,56000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проведения работ по постановке на кадастровый учет бесхозяйного имущества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97 4 00 21240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97 4 00 21240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Коммунальное хозяйство</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05</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3 547,55264</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98,74360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599,33677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«Газификация Любытинского муниципального района в 2017-2022 годах»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63,02000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Развитие газораспределительной сети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04 1 02 00000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63,02000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Обслуживание и ремонт сетей газораспределения, </w:t>
            </w:r>
            <w:proofErr w:type="spellStart"/>
            <w:r w:rsidRPr="0055184B">
              <w:rPr>
                <w:color w:val="000000"/>
                <w:sz w:val="16"/>
                <w:szCs w:val="16"/>
              </w:rPr>
              <w:t>газопотребления</w:t>
            </w:r>
            <w:proofErr w:type="spellEnd"/>
            <w:r w:rsidRPr="0055184B">
              <w:rPr>
                <w:color w:val="000000"/>
                <w:sz w:val="16"/>
                <w:szCs w:val="16"/>
              </w:rPr>
              <w:t xml:space="preserve"> и газового оборудования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04 1 02 21170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63,02000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04 1 02 21170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63,02000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«Развитие инфраструктуры водоснабжения и водоотведения населенных пунктов Любытинского муниципального района в 2017-2022 годах»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536,31677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536,31677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04 5 01 72370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459,06653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04 5 01 72370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17,78144</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Бюджетные инвестиции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04 5 01 72370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441,28509</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S2370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77,25024</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S2370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28,21856</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Бюджетные инвестиции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S2370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49,03168</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Муниципальная программа Любытинского муниципального </w:t>
            </w:r>
            <w:proofErr w:type="gramStart"/>
            <w:r w:rsidRPr="0055184B">
              <w:rPr>
                <w:color w:val="000000"/>
                <w:sz w:val="16"/>
                <w:szCs w:val="16"/>
              </w:rPr>
              <w:t>района  "</w:t>
            </w:r>
            <w:proofErr w:type="gramEnd"/>
            <w:r w:rsidRPr="0055184B">
              <w:rPr>
                <w:color w:val="000000"/>
                <w:sz w:val="16"/>
                <w:szCs w:val="16"/>
              </w:rPr>
              <w:t>Устойчивое развитие сельских территорий Любытинского муниципального района   на 2014-2020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98,74360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98,74360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Строительство распределительных газовых сетей в сельской местности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06 0 02 21160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98,74360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Бюджетные инвестиции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06 0 02 21160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98,74360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"Управление муниципальным имуществом Любытинского муниципального района на 2018-2023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2 948,21587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2 948,21587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Приобретение муниципального имущества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2 948,21587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2 948,21587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Образование</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143,49490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121,00000</w:t>
            </w:r>
          </w:p>
        </w:tc>
      </w:tr>
      <w:tr w:rsidR="002E0A2B" w:rsidRPr="0055184B" w:rsidTr="00E20C98">
        <w:trPr>
          <w:trHeight w:val="20"/>
        </w:trPr>
        <w:tc>
          <w:tcPr>
            <w:tcW w:w="3402" w:type="dxa"/>
            <w:shd w:val="clear" w:color="auto" w:fill="auto"/>
            <w:noWrap/>
            <w:vAlign w:val="bottom"/>
            <w:hideMark/>
          </w:tcPr>
          <w:p w:rsidR="002E0A2B" w:rsidRPr="0055184B" w:rsidRDefault="002E0A2B" w:rsidP="0055184B">
            <w:pPr>
              <w:rPr>
                <w:b/>
                <w:bCs/>
                <w:color w:val="000000"/>
                <w:sz w:val="16"/>
                <w:szCs w:val="16"/>
              </w:rPr>
            </w:pPr>
            <w:r w:rsidRPr="0055184B">
              <w:rPr>
                <w:b/>
                <w:bCs/>
                <w:color w:val="000000"/>
                <w:sz w:val="16"/>
                <w:szCs w:val="16"/>
              </w:rPr>
              <w:t>Молодежная политика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lastRenderedPageBreak/>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Другие вопросы в области образования</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43,49490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43,49490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"Развитие муниципальной службы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43,49490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09 1 02 00000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43,49490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09 1 02 21110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09 1 02 21110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Субсидии  на</w:t>
            </w:r>
            <w:proofErr w:type="gramEnd"/>
            <w:r w:rsidRPr="0055184B">
              <w:rPr>
                <w:color w:val="000000"/>
                <w:sz w:val="16"/>
                <w:szCs w:val="16"/>
              </w:rPr>
              <w:t xml:space="preserve">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09 1 02 72280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13,49490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09 1 02 72280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13,49490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w:t>
            </w:r>
            <w:proofErr w:type="gramStart"/>
            <w:r w:rsidRPr="0055184B">
              <w:rPr>
                <w:color w:val="000000"/>
                <w:sz w:val="16"/>
                <w:szCs w:val="16"/>
              </w:rPr>
              <w:t>Субсидии  на</w:t>
            </w:r>
            <w:proofErr w:type="gramEnd"/>
            <w:r w:rsidRPr="0055184B">
              <w:rPr>
                <w:color w:val="000000"/>
                <w:sz w:val="16"/>
                <w:szCs w:val="16"/>
              </w:rPr>
              <w:t xml:space="preserve">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S2280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S2280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Культура, кинематография</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Культура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08</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"Устойчивое развитие сельских территорий Любытинского муниципального района на 2014-2020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Разработка проектно-сметной </w:t>
            </w:r>
            <w:proofErr w:type="gramStart"/>
            <w:r w:rsidRPr="0055184B">
              <w:rPr>
                <w:color w:val="000000"/>
                <w:sz w:val="16"/>
                <w:szCs w:val="16"/>
              </w:rPr>
              <w:t>документации  на</w:t>
            </w:r>
            <w:proofErr w:type="gramEnd"/>
            <w:r w:rsidRPr="0055184B">
              <w:rPr>
                <w:color w:val="000000"/>
                <w:sz w:val="16"/>
                <w:szCs w:val="16"/>
              </w:rPr>
              <w:t xml:space="preserve"> строительство учреждения культурно-досугового типа в сельской местности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06 0 02 21190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06 0 02 21190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Социальная политика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6 752,34981</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7 167,14277</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6 976,87177</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Пенсионное обеспечение</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2 796,60000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2 796,60000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2 796,60000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"Обеспечение муниципального управления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09 5 02 00000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Доплаты к пенсиям муниципальных служащих</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09 5 02 62010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09 5 02 62010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09 5 02 62010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2 768,90000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2 768,90000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2 768,90000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Охрана семьи детства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3 890,92881</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4 370,54277</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4 180,27177</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Муниципальная программа Любытинского </w:t>
            </w:r>
            <w:proofErr w:type="gramStart"/>
            <w:r w:rsidRPr="0055184B">
              <w:rPr>
                <w:color w:val="000000"/>
                <w:sz w:val="16"/>
                <w:szCs w:val="16"/>
              </w:rPr>
              <w:t>муниципального  района</w:t>
            </w:r>
            <w:proofErr w:type="gramEnd"/>
            <w:r w:rsidRPr="0055184B">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3 026,84581</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4 180,27177</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4 180,27177</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3 026,84581</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4 180,27177</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4 180,27177</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3 026,84581</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4 180,27177</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4 180,27177</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N0821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2 311,74581</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3 436,57177</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3 436,57177</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Бюджетные инвестиции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N0821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2 311,74581</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3 436,57177</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3 436,57177</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R0821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715,10000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743,70000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743,70000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Бюджетные инвестиции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R0821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715,10000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743,70000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743,70000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«Обеспечение жильем молодых семей на территории Любытинского муниципального района на 2014-2020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07 0 00 00000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864,08300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190,27100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w:t>
            </w:r>
            <w:r w:rsidRPr="0055184B">
              <w:rPr>
                <w:color w:val="000000"/>
                <w:sz w:val="16"/>
                <w:szCs w:val="16"/>
              </w:rPr>
              <w:lastRenderedPageBreak/>
              <w:t>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lastRenderedPageBreak/>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07 0 01 00000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864,08300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190,27100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социальных выплат молодым семьям на приобретение (строительство) жилья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07 0 01 L4970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864,08300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190,27100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07 0 01 L4970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864,08300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190,27100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Другие вопросы в области социальной политики</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06</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64,82100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64,82100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«Реализация муниципального инновационного социального </w:t>
            </w:r>
            <w:proofErr w:type="gramStart"/>
            <w:r w:rsidRPr="0055184B">
              <w:rPr>
                <w:color w:val="000000"/>
                <w:sz w:val="16"/>
                <w:szCs w:val="16"/>
              </w:rPr>
              <w:t>проекта  «</w:t>
            </w:r>
            <w:proofErr w:type="gramEnd"/>
            <w:r w:rsidRPr="0055184B">
              <w:rPr>
                <w:color w:val="000000"/>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64,82100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Комплексное решение проблем семейного неблагополучия с </w:t>
            </w:r>
            <w:proofErr w:type="gramStart"/>
            <w:r w:rsidRPr="0055184B">
              <w:rPr>
                <w:color w:val="000000"/>
                <w:sz w:val="16"/>
                <w:szCs w:val="16"/>
              </w:rPr>
              <w:t>помощью  развитие</w:t>
            </w:r>
            <w:proofErr w:type="gramEnd"/>
            <w:r w:rsidRPr="0055184B">
              <w:rPr>
                <w:color w:val="000000"/>
                <w:sz w:val="16"/>
                <w:szCs w:val="16"/>
              </w:rPr>
              <w:t xml:space="preserve"> системы наставничества,</w:t>
            </w:r>
            <w:r w:rsidRPr="0055184B">
              <w:rPr>
                <w:color w:val="000000"/>
                <w:sz w:val="16"/>
                <w:szCs w:val="16"/>
              </w:rPr>
              <w:br/>
              <w:t xml:space="preserve">создания межведомственных площадок по профилактике социального сиротства, повышения доступности </w:t>
            </w:r>
            <w:r w:rsidRPr="0055184B">
              <w:rPr>
                <w:color w:val="000000"/>
                <w:sz w:val="16"/>
                <w:szCs w:val="16"/>
              </w:rPr>
              <w:br/>
              <w:t xml:space="preserve">информационных, методических, материально-технических ресурсов  по профилактике социального сиротства, </w:t>
            </w:r>
            <w:r w:rsidRPr="0055184B">
              <w:rPr>
                <w:color w:val="000000"/>
                <w:sz w:val="16"/>
                <w:szCs w:val="16"/>
              </w:rPr>
              <w:br/>
              <w:t xml:space="preserve">распространение эффективных социальных практик, новых технологий и методик работы по профилактике </w:t>
            </w:r>
            <w:r w:rsidRPr="0055184B">
              <w:rPr>
                <w:color w:val="000000"/>
                <w:sz w:val="16"/>
                <w:szCs w:val="16"/>
              </w:rPr>
              <w:br/>
              <w:t>социального сиротства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64,82100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«Реализация муниципального инновационного социального </w:t>
            </w:r>
            <w:proofErr w:type="gramStart"/>
            <w:r w:rsidRPr="0055184B">
              <w:rPr>
                <w:color w:val="000000"/>
                <w:sz w:val="16"/>
                <w:szCs w:val="16"/>
              </w:rPr>
              <w:t>проекта  «</w:t>
            </w:r>
            <w:proofErr w:type="gramEnd"/>
            <w:r w:rsidRPr="0055184B">
              <w:rPr>
                <w:color w:val="000000"/>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64,82100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64,82100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Физическая культура и спорт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1 500,00000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Физическая культура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1 500,00000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Развитие отрасли физической культуры и спорта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Разработка проектно-сметной </w:t>
            </w:r>
            <w:proofErr w:type="gramStart"/>
            <w:r w:rsidRPr="0055184B">
              <w:rPr>
                <w:color w:val="000000"/>
                <w:sz w:val="16"/>
                <w:szCs w:val="16"/>
              </w:rPr>
              <w:t>документации  по</w:t>
            </w:r>
            <w:proofErr w:type="gramEnd"/>
            <w:r w:rsidRPr="0055184B">
              <w:rPr>
                <w:color w:val="000000"/>
                <w:sz w:val="16"/>
                <w:szCs w:val="16"/>
              </w:rPr>
              <w:t xml:space="preserve"> привязке физкультурно-оздоровительного комплекса к земельному участку</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03 0 03 21330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Бюджетные инвестиции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03 0 03 21330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Комитет культуры, спорта и туризма Администрации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62 881,81853</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52 975,80000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52 993,20000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Общегосударственные вопросы</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757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2 168,90000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1 439,60000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1 457,00000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757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2 168,90000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1 439,60000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1 457,00000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2 168,90000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1 439,60000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1 457,00000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"Обеспечение муниципального управления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w:t>
            </w:r>
            <w:r w:rsidRPr="0055184B">
              <w:rPr>
                <w:color w:val="000000"/>
                <w:sz w:val="16"/>
                <w:szCs w:val="16"/>
              </w:rPr>
              <w:t>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2 168,90000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1 439,60000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1 457,00000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09 5 01 00000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2 168,90000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1 439,60000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1 457,00000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обеспечение функций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539,10000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539,10000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539,10000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506,00000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09 5 01 59300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1 290,20000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578,30000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09 5 01 59300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1 200,20000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430,30000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438,00000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09 5 01 59300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130,60000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140,30000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Возмещение затрат по содержанию штатных единиц, </w:t>
            </w:r>
            <w:proofErr w:type="gramStart"/>
            <w:r w:rsidRPr="0055184B">
              <w:rPr>
                <w:color w:val="000000"/>
                <w:sz w:val="16"/>
                <w:szCs w:val="16"/>
              </w:rPr>
              <w:t>осуществляющих  переданные</w:t>
            </w:r>
            <w:proofErr w:type="gramEnd"/>
            <w:r w:rsidRPr="0055184B">
              <w:rPr>
                <w:color w:val="000000"/>
                <w:sz w:val="16"/>
                <w:szCs w:val="16"/>
              </w:rPr>
              <w:t xml:space="preserve"> отдельные государственные полномочия области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339,60000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339,60000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339,60000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328,80000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328,80000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328,80000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Образование</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757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12 365,59800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9 236,60000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9 236,60000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Дополнительное образование детей</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757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7 877,22800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6 548,50000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6 548,50000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4 741,56200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4 003,50000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4 003,50000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"Развитие культуры и туризма"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4 741,56200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4 003,50000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4 003,50000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Развитие художественного образования в сфере культуры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4 741,56200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4 003,50000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4 003,50000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02 1 03 01310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3 857,56200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3 826,70000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3 826,70000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hideMark/>
          </w:tcPr>
          <w:p w:rsidR="002E0A2B" w:rsidRPr="0055184B" w:rsidRDefault="002E0A2B" w:rsidP="0055184B">
            <w:pPr>
              <w:jc w:val="center"/>
              <w:rPr>
                <w:color w:val="000000"/>
                <w:sz w:val="16"/>
                <w:szCs w:val="16"/>
              </w:rPr>
            </w:pPr>
            <w:r w:rsidRPr="0055184B">
              <w:rPr>
                <w:color w:val="000000"/>
                <w:sz w:val="16"/>
                <w:szCs w:val="16"/>
              </w:rPr>
              <w:t>02 1 03 01310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3 857,56200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3 826,70000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3 826,70000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707,20000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707,20000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3 135,66600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2 545,00000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2 545,00000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Развитие отрасли физической культуры и спорта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3 135,66600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2 545,00000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2 545,00000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2 536,06600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2 432,30000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2 432,30000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2 536,06600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2 432,30000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2 432,30000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450,70000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450,70000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lastRenderedPageBreak/>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112,70000</w:t>
            </w:r>
          </w:p>
        </w:tc>
      </w:tr>
      <w:tr w:rsidR="002E0A2B" w:rsidRPr="0055184B" w:rsidTr="00E20C98">
        <w:trPr>
          <w:trHeight w:val="20"/>
        </w:trPr>
        <w:tc>
          <w:tcPr>
            <w:tcW w:w="3402" w:type="dxa"/>
            <w:shd w:val="clear" w:color="auto" w:fill="auto"/>
            <w:noWrap/>
            <w:vAlign w:val="bottom"/>
            <w:hideMark/>
          </w:tcPr>
          <w:p w:rsidR="002E0A2B" w:rsidRPr="0055184B" w:rsidRDefault="002E0A2B" w:rsidP="0055184B">
            <w:pPr>
              <w:rPr>
                <w:b/>
                <w:bCs/>
                <w:color w:val="000000"/>
                <w:sz w:val="16"/>
                <w:szCs w:val="16"/>
              </w:rPr>
            </w:pPr>
            <w:r w:rsidRPr="0055184B">
              <w:rPr>
                <w:b/>
                <w:bCs/>
                <w:color w:val="000000"/>
                <w:sz w:val="16"/>
                <w:szCs w:val="16"/>
              </w:rPr>
              <w:t>Молодежная политика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757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4 479,37000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2 688,10000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2 688,10000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Муниципальная программа Любытинского </w:t>
            </w:r>
            <w:proofErr w:type="gramStart"/>
            <w:r w:rsidRPr="0055184B">
              <w:rPr>
                <w:color w:val="000000"/>
                <w:sz w:val="16"/>
                <w:szCs w:val="16"/>
              </w:rPr>
              <w:t>муниципального  района</w:t>
            </w:r>
            <w:proofErr w:type="gramEnd"/>
            <w:r w:rsidRPr="0055184B">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«Обеспечение реализации муниципальной программы «Развитие </w:t>
            </w:r>
            <w:proofErr w:type="gramStart"/>
            <w:r w:rsidRPr="0055184B">
              <w:rPr>
                <w:color w:val="000000"/>
                <w:sz w:val="16"/>
                <w:szCs w:val="16"/>
              </w:rPr>
              <w:t>образования  Любытинского</w:t>
            </w:r>
            <w:proofErr w:type="gramEnd"/>
            <w:r w:rsidRPr="0055184B">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01 5 00 00000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выполнения муниципальных заданий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59,40000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Организация летнего отдыха </w:t>
            </w:r>
            <w:proofErr w:type="gramStart"/>
            <w:r w:rsidRPr="0055184B">
              <w:rPr>
                <w:color w:val="000000"/>
                <w:sz w:val="16"/>
                <w:szCs w:val="16"/>
              </w:rPr>
              <w:t>детей  и</w:t>
            </w:r>
            <w:proofErr w:type="gramEnd"/>
            <w:r w:rsidRPr="0055184B">
              <w:rPr>
                <w:color w:val="000000"/>
                <w:sz w:val="16"/>
                <w:szCs w:val="16"/>
              </w:rPr>
              <w:t xml:space="preserve"> подростков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01 5 01 21140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01 5 01 21140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4 419,97000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2 628,70000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2 628,70000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"Развитие культуры и туризма"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02 1 06 01350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казенных учреждений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02 1 06 01350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"Вовлечение молодежи в социальную практику"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02 2 00 00000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4 084,17000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2 292,90000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2 292,90000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Развитие системы молодежной политики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02 2 01 00000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4 084,17000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2 292,90000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2 292,90000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Содержание учреждений, обеспечивающих предоставление услуг в области молодежной политики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02 2 01 01240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1 999,80000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1 872,00000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1 872,00000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hideMark/>
          </w:tcPr>
          <w:p w:rsidR="002E0A2B" w:rsidRPr="0055184B" w:rsidRDefault="002E0A2B" w:rsidP="0055184B">
            <w:pPr>
              <w:jc w:val="center"/>
              <w:rPr>
                <w:color w:val="000000"/>
                <w:sz w:val="16"/>
                <w:szCs w:val="16"/>
              </w:rPr>
            </w:pPr>
            <w:r w:rsidRPr="0055184B">
              <w:rPr>
                <w:color w:val="000000"/>
                <w:sz w:val="16"/>
                <w:szCs w:val="16"/>
              </w:rPr>
              <w:t>02 2 01 01240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1 999,80000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1 872,00000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1 872,00000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02 2 01 71410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hideMark/>
          </w:tcPr>
          <w:p w:rsidR="002E0A2B" w:rsidRPr="0055184B" w:rsidRDefault="002E0A2B" w:rsidP="0055184B">
            <w:pPr>
              <w:jc w:val="center"/>
              <w:rPr>
                <w:color w:val="000000"/>
                <w:sz w:val="16"/>
                <w:szCs w:val="16"/>
              </w:rPr>
            </w:pPr>
            <w:r w:rsidRPr="0055184B">
              <w:rPr>
                <w:color w:val="000000"/>
                <w:sz w:val="16"/>
                <w:szCs w:val="16"/>
              </w:rPr>
              <w:t>02 2 01 71410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02 2 01 72300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1 644,41600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02 2 01 72300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1 644,41600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2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411,15400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420,90000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420,90000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2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411,15400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420,90000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420,90000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02 3 00 00000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Организация патриотического воспитания населения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02 3 01 00000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Другие вопросы в области образования</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757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«Развитие физической культуры и спорта в </w:t>
            </w:r>
            <w:r w:rsidRPr="0055184B">
              <w:rPr>
                <w:color w:val="000000"/>
                <w:sz w:val="16"/>
                <w:szCs w:val="16"/>
              </w:rPr>
              <w:t>Любытинском муниципальном районе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Развитие отрасли физической культуры и спорта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Культура, кинематография</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757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44 851,27400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40 678,40000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40 678,40000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Культура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757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08</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34 590,97400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30 418,10000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30 418,10000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34 585,97400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30 413,10000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30 413,10000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"Развитие культуры и туризма"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34 585,97400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30 413,10000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30 413,10000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20 066,45400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17 367,00000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17 367,00000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учреждений культуры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02 1 01 01320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17 588,90000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16 916,50000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16 916,50000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02 1 01 01320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17 588,90000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16 916,50000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16 916,50000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236,90000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hideMark/>
          </w:tcPr>
          <w:p w:rsidR="002E0A2B" w:rsidRPr="0055184B" w:rsidRDefault="002E0A2B" w:rsidP="0055184B">
            <w:pPr>
              <w:jc w:val="center"/>
              <w:rPr>
                <w:color w:val="000000"/>
                <w:sz w:val="16"/>
                <w:szCs w:val="16"/>
              </w:rPr>
            </w:pPr>
            <w:r w:rsidRPr="0055184B">
              <w:rPr>
                <w:color w:val="000000"/>
                <w:sz w:val="16"/>
                <w:szCs w:val="16"/>
              </w:rPr>
              <w:t>02 1 01 71410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236,90000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1 286,00000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1 286,00000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"Развитие культуры и туризма"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241,15400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129,00000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241,15400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129,00000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L4670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L4670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Совершенствование библиотечного дела и обеспечение деятельности библиотечной системы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11 710,52000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10 430,90000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10 430,90000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библиотек</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02 1 02 01340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11 076,09400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10 329,80000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10 329,80000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02 1 02 01340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11 076,09400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10 329,80000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10 329,80000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132,30000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hideMark/>
          </w:tcPr>
          <w:p w:rsidR="002E0A2B" w:rsidRPr="0055184B" w:rsidRDefault="002E0A2B" w:rsidP="0055184B">
            <w:pPr>
              <w:jc w:val="center"/>
              <w:rPr>
                <w:color w:val="000000"/>
                <w:sz w:val="16"/>
                <w:szCs w:val="16"/>
              </w:rPr>
            </w:pPr>
            <w:r w:rsidRPr="0055184B">
              <w:rPr>
                <w:color w:val="000000"/>
                <w:sz w:val="16"/>
                <w:szCs w:val="16"/>
              </w:rPr>
              <w:t>02 1 02 71410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132,30000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02 1 02 72300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02 1 02 72300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"Развитие культуры и туризма"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w:t>
            </w:r>
            <w:r w:rsidRPr="0055184B">
              <w:rPr>
                <w:color w:val="000000"/>
                <w:sz w:val="16"/>
                <w:szCs w:val="16"/>
              </w:rPr>
              <w:lastRenderedPageBreak/>
              <w:t>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lastRenderedPageBreak/>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на поддержку отрасли культура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L5190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56,52600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L5190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56,52600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02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02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Сохранение культурного и исторического наследия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2 809,00000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2 615,20000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2 615,20000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музеев и постоянных выставок</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02 1 05 01330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2 650,90000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2 605,40000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2 605,40000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02 1 05 01330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2 650,90000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2 605,40000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2 605,40000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hideMark/>
          </w:tcPr>
          <w:p w:rsidR="002E0A2B" w:rsidRPr="0055184B" w:rsidRDefault="002E0A2B" w:rsidP="0055184B">
            <w:pPr>
              <w:jc w:val="center"/>
              <w:rPr>
                <w:color w:val="000000"/>
                <w:sz w:val="16"/>
                <w:szCs w:val="16"/>
              </w:rPr>
            </w:pPr>
            <w:r w:rsidRPr="0055184B">
              <w:rPr>
                <w:color w:val="000000"/>
                <w:sz w:val="16"/>
                <w:szCs w:val="16"/>
              </w:rPr>
              <w:t>02 1 05 71410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57,40000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57,40000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на поддержку отрасли культура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L5190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L5190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Другие вопросы в области культуры, кинематографии</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757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08</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04</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10 260,30000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10 260,30000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10 260,30000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10 260,30000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10 260,30000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10 260,30000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"Развитие культуры и туризма"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10 260,30000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10 260,30000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10 260,30000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10 260,30000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10 260,30000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10 260,30000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02 1 06 01000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1 514,60000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1 514,60000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1 514,60000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02 1 06 01000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1 459,40000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1 459,40000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1 459,40000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02 1 06 01000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55,20000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02 1 06 01350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8 745,70000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8 745,70000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8 745,70000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казенных учреждений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02 1 06 01350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8 659,70000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8 659,70000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8 659,70000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02 1 06 01350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Социальная политика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757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689,75953</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Другие вопросы в области социальной политики</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757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06</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689,75953</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689,75953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«Реализация муниципального инновационного социального </w:t>
            </w:r>
            <w:proofErr w:type="gramStart"/>
            <w:r w:rsidRPr="0055184B">
              <w:rPr>
                <w:color w:val="000000"/>
                <w:sz w:val="16"/>
                <w:szCs w:val="16"/>
              </w:rPr>
              <w:t>проекта  «</w:t>
            </w:r>
            <w:proofErr w:type="gramEnd"/>
            <w:r w:rsidRPr="0055184B">
              <w:rPr>
                <w:color w:val="000000"/>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689,75953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Комплексное решение проблем семейного неблагополучия с </w:t>
            </w:r>
            <w:proofErr w:type="gramStart"/>
            <w:r w:rsidRPr="0055184B">
              <w:rPr>
                <w:color w:val="000000"/>
                <w:sz w:val="16"/>
                <w:szCs w:val="16"/>
              </w:rPr>
              <w:t>помощью  развитие</w:t>
            </w:r>
            <w:proofErr w:type="gramEnd"/>
            <w:r w:rsidRPr="0055184B">
              <w:rPr>
                <w:color w:val="000000"/>
                <w:sz w:val="16"/>
                <w:szCs w:val="16"/>
              </w:rPr>
              <w:t xml:space="preserve"> системы наставничества,</w:t>
            </w:r>
            <w:r w:rsidRPr="0055184B">
              <w:rPr>
                <w:color w:val="000000"/>
                <w:sz w:val="16"/>
                <w:szCs w:val="16"/>
              </w:rPr>
              <w:br/>
              <w:t xml:space="preserve">создания межведомственных площадок по профилактике социального сиротства, повышения доступности </w:t>
            </w:r>
            <w:r w:rsidRPr="0055184B">
              <w:rPr>
                <w:color w:val="000000"/>
                <w:sz w:val="16"/>
                <w:szCs w:val="16"/>
              </w:rPr>
              <w:br/>
              <w:t xml:space="preserve">информационных, методических, материально-технических ресурсов  по профилактике социального сиротства, </w:t>
            </w:r>
            <w:r w:rsidRPr="0055184B">
              <w:rPr>
                <w:color w:val="000000"/>
                <w:sz w:val="16"/>
                <w:szCs w:val="16"/>
              </w:rPr>
              <w:br/>
              <w:t xml:space="preserve">распространение эффективных социальных практик, новых технологий и методик работы по профилактике </w:t>
            </w:r>
            <w:r w:rsidRPr="0055184B">
              <w:rPr>
                <w:color w:val="000000"/>
                <w:sz w:val="16"/>
                <w:szCs w:val="16"/>
              </w:rPr>
              <w:br/>
              <w:t>социального сиротства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689,75953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«Реализация муниципального инновационного социального </w:t>
            </w:r>
            <w:proofErr w:type="gramStart"/>
            <w:r w:rsidRPr="0055184B">
              <w:rPr>
                <w:color w:val="000000"/>
                <w:sz w:val="16"/>
                <w:szCs w:val="16"/>
              </w:rPr>
              <w:t>проекта  «</w:t>
            </w:r>
            <w:proofErr w:type="gramEnd"/>
            <w:r w:rsidRPr="0055184B">
              <w:rPr>
                <w:color w:val="000000"/>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689,75953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689,75953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Физическая культура и спорт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757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2 806,28700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1 621,20000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1 621,20000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Физическая культура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757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2 806,28700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1 621,20000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1 621,20000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2 806,28700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1 621,20000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1 621,20000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Развитие физической культуры и массового спорта на территории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Развитие отрасли физической культуры и спорта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2 716,28700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1 531,20000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1 531,20000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365,90000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365,90000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365,90000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365,90000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365,90000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365,90000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учреждений в сфере физической культуры и спорта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1 977,12200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1 123,70000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1 123,70000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1 977,12200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1 123,70000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1 123,70000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298,67200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298,67200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74,59300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757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74,59300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Комитет образования Администрации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119 976,50150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95 072,90000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95 072,90000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Жилищно-коммунальное хозяйство</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774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73,40000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Коммунальное хозяйство</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774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05</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73,40000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73,40000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«Развитие инфраструктуры водоснабжения и водоотведения населенных </w:t>
            </w:r>
            <w:r w:rsidRPr="0055184B">
              <w:rPr>
                <w:color w:val="000000"/>
                <w:sz w:val="16"/>
                <w:szCs w:val="16"/>
              </w:rPr>
              <w:lastRenderedPageBreak/>
              <w:t xml:space="preserve">пунктов Любытинского муниципального района в 2017-2022 годах»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lastRenderedPageBreak/>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73,40000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73,40000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04 5 01 72370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69,73000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04 5 01 72370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69,73000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S2370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3,67000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S2370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3,67000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Образование</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774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106 623,50150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84 305,60000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84 305,60000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Дошкольное образование</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774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32 877,30000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28 648,30000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28 648,30000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Муниципальная программа Любытинского </w:t>
            </w:r>
            <w:proofErr w:type="gramStart"/>
            <w:r w:rsidRPr="0055184B">
              <w:rPr>
                <w:color w:val="000000"/>
                <w:sz w:val="16"/>
                <w:szCs w:val="16"/>
              </w:rPr>
              <w:t>муниципального  района</w:t>
            </w:r>
            <w:proofErr w:type="gramEnd"/>
            <w:r w:rsidRPr="0055184B">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32 877,30000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28 648,30000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28 648,30000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«Обеспечение реализации муниципальной программы «Развитие </w:t>
            </w:r>
            <w:proofErr w:type="gramStart"/>
            <w:r w:rsidRPr="0055184B">
              <w:rPr>
                <w:color w:val="000000"/>
                <w:sz w:val="16"/>
                <w:szCs w:val="16"/>
              </w:rPr>
              <w:t>образования  Любытинского</w:t>
            </w:r>
            <w:proofErr w:type="gramEnd"/>
            <w:r w:rsidRPr="0055184B">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32 877,30000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28 648,30000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28 648,30000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выполнения муниципальных заданий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14 926,00000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11 190,80000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11 190,80000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01 5 01 01210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10 648,30000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10 335,20000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10 335,20000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01 5 01 01210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10 648,30000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10 335,20000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10 335,20000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3 422,10000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3 422,10000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855,60000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855,60000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855,60000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855,60000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855,60000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855,60000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17 951,30000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17 457,50000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17 457,50000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17 147,80000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16 654,00000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16 654,00000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17 147,80000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16 654,00000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16 654,00000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366,90000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366,90000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366,90000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366,90000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366,90000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366,90000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349,30000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349,30000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349,30000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349,30000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349,30000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349,30000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Cофинансирование</w:t>
            </w:r>
            <w:proofErr w:type="spellEnd"/>
            <w:r w:rsidRPr="0055184B">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87,30000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87,30000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87,30000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87,30000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87,30000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87,30000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Общее образование</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774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61 711,27150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45 688,60000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45 688,60000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Муниципальная программа Любытинского </w:t>
            </w:r>
            <w:proofErr w:type="gramStart"/>
            <w:r w:rsidRPr="0055184B">
              <w:rPr>
                <w:color w:val="000000"/>
                <w:sz w:val="16"/>
                <w:szCs w:val="16"/>
              </w:rPr>
              <w:t>муниципального  района</w:t>
            </w:r>
            <w:proofErr w:type="gramEnd"/>
            <w:r w:rsidRPr="0055184B">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61 711,27150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45 688,60000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45 688,60000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1 751,08150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Создание условий для получения качественного образования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1 751,08150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01 1 03 01220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1 321,08150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01 1 03 01220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1 321,08150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01 1 03 70500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01 1 03 70500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01 1 03 70570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01 1 03 70570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«Обеспечение реализации муниципальной программы «Развитие </w:t>
            </w:r>
            <w:proofErr w:type="gramStart"/>
            <w:r w:rsidRPr="0055184B">
              <w:rPr>
                <w:color w:val="000000"/>
                <w:sz w:val="16"/>
                <w:szCs w:val="16"/>
              </w:rPr>
              <w:t>образования  Любытинского</w:t>
            </w:r>
            <w:proofErr w:type="gramEnd"/>
            <w:r w:rsidRPr="0055184B">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59 960,19000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45 258,60000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45 258,60000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выполнения муниципальных заданий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12 915,25000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6 617,70000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6 617,70000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01 5 01 01220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5 275,85000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5 089,90000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5 089,90000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01 5 01 01220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12,14482</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01 5 01 01220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5 263,70518</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5 089,90000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5 089,90000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6 111,60000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24,95326</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6 086,64674</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1 527,80000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1 527,80000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1 527,80000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6,23831</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1 521,56169</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1 527,80000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1 527,80000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44 630,50000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38 640,90000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38 640,90000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30 732,40000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29 919,70000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29 919,70000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110,16903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30 622,23097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29 919,70000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29 919,70000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7 725,90000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7 725,90000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7 725,90000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7 649,90000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7 725,90000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7 725,90000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01 5 02 70630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01 5 02 70630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01 5 02 72080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01 5 02 72080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326,80000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326,80000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326,80000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326,80000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бюджетам муниципальных районов и городского округа Новгородской области на проведение ремонтных работ зданий муниципальных образовательных организаций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01 5 02 78203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5 176,90000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01 5 02 78203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5 176,90000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S2080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S2080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81,70000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81,70000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81,70000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81,70000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81,70000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81,70000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Федеральный проект «Современная школа»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2 414,44000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51690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1 566,94000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51690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1 566,94000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70020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70020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71370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71370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Дополнительное образование детей</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774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03</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3 552,80000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2 238,50000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2 238,50000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Муниципальная программа Любытинского </w:t>
            </w:r>
            <w:proofErr w:type="gramStart"/>
            <w:r w:rsidRPr="0055184B">
              <w:rPr>
                <w:color w:val="000000"/>
                <w:sz w:val="16"/>
                <w:szCs w:val="16"/>
              </w:rPr>
              <w:t>муниципального  района</w:t>
            </w:r>
            <w:proofErr w:type="gramEnd"/>
            <w:r w:rsidRPr="0055184B">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3 552,80000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2 238,50000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2 238,50000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302,20000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01 2 01 00000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265,20000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персонифицированного финансирования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01 2 01 22220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265,20000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01 2 01 22220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265,20000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Содержание имущественного комплекса в соответствии с нормативными требованиями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01 2 03 01230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01 2 03 01230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«Обеспечение реализации муниципальной программы «Развитие </w:t>
            </w:r>
            <w:proofErr w:type="gramStart"/>
            <w:r w:rsidRPr="0055184B">
              <w:rPr>
                <w:color w:val="000000"/>
                <w:sz w:val="16"/>
                <w:szCs w:val="16"/>
              </w:rPr>
              <w:t>образования  Любытинского</w:t>
            </w:r>
            <w:proofErr w:type="gramEnd"/>
            <w:r w:rsidRPr="0055184B">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3 250,60000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2 238,50000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2 238,50000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выполнения муниципальных заданий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3 214,80000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2 202,70000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2 202,70000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01 5 01 01230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1 833,40000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1 938,20000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1 938,20000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01 5 01 01230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1 833,40000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1 938,20000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1 938,20000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58,70000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000000" w:fill="FFFFFF"/>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000000" w:fill="FFFFFF"/>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000000" w:fill="FFFFFF"/>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000000" w:fill="FFFFFF"/>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000000" w:fill="FFFFFF"/>
            <w:noWrap/>
            <w:vAlign w:val="bottom"/>
            <w:hideMark/>
          </w:tcPr>
          <w:p w:rsidR="002E0A2B" w:rsidRPr="0055184B" w:rsidRDefault="002E0A2B" w:rsidP="0055184B">
            <w:pPr>
              <w:jc w:val="center"/>
              <w:rPr>
                <w:color w:val="000000"/>
                <w:sz w:val="16"/>
                <w:szCs w:val="16"/>
              </w:rPr>
            </w:pPr>
            <w:r w:rsidRPr="0055184B">
              <w:rPr>
                <w:color w:val="000000"/>
                <w:sz w:val="16"/>
                <w:szCs w:val="16"/>
              </w:rPr>
              <w:t>01 5 01 71410</w:t>
            </w:r>
          </w:p>
        </w:tc>
        <w:tc>
          <w:tcPr>
            <w:tcW w:w="567" w:type="dxa"/>
            <w:shd w:val="clear" w:color="000000" w:fill="FFFFFF"/>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000000" w:fill="FFFFFF"/>
            <w:noWrap/>
            <w:vAlign w:val="bottom"/>
            <w:hideMark/>
          </w:tcPr>
          <w:p w:rsidR="002E0A2B" w:rsidRPr="0055184B" w:rsidRDefault="002E0A2B" w:rsidP="0055184B">
            <w:pPr>
              <w:jc w:val="right"/>
              <w:rPr>
                <w:color w:val="000000"/>
                <w:sz w:val="16"/>
                <w:szCs w:val="16"/>
              </w:rPr>
            </w:pPr>
            <w:r w:rsidRPr="0055184B">
              <w:rPr>
                <w:color w:val="000000"/>
                <w:sz w:val="16"/>
                <w:szCs w:val="16"/>
              </w:rPr>
              <w:t>58,70000</w:t>
            </w:r>
          </w:p>
        </w:tc>
        <w:tc>
          <w:tcPr>
            <w:tcW w:w="1134" w:type="dxa"/>
            <w:shd w:val="clear" w:color="000000" w:fill="FFFFFF"/>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000000" w:fill="FFFFFF"/>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1 058,20000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1 058,20000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264,50000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264,50000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264,50000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264,50000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lastRenderedPageBreak/>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7,20000</w:t>
            </w:r>
          </w:p>
        </w:tc>
      </w:tr>
      <w:tr w:rsidR="002E0A2B" w:rsidRPr="0055184B" w:rsidTr="00E20C98">
        <w:trPr>
          <w:trHeight w:val="20"/>
        </w:trPr>
        <w:tc>
          <w:tcPr>
            <w:tcW w:w="3402" w:type="dxa"/>
            <w:shd w:val="clear" w:color="auto" w:fill="auto"/>
            <w:noWrap/>
            <w:vAlign w:val="bottom"/>
            <w:hideMark/>
          </w:tcPr>
          <w:p w:rsidR="002E0A2B" w:rsidRPr="0055184B" w:rsidRDefault="002E0A2B" w:rsidP="0055184B">
            <w:pPr>
              <w:rPr>
                <w:b/>
                <w:bCs/>
                <w:color w:val="000000"/>
                <w:sz w:val="16"/>
                <w:szCs w:val="16"/>
              </w:rPr>
            </w:pPr>
            <w:r w:rsidRPr="0055184B">
              <w:rPr>
                <w:b/>
                <w:bCs/>
                <w:color w:val="000000"/>
                <w:sz w:val="16"/>
                <w:szCs w:val="16"/>
              </w:rPr>
              <w:t>Молодежная политика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774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373,10000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393,10000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393,10000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Муниципальная программа Любытинского </w:t>
            </w:r>
            <w:proofErr w:type="gramStart"/>
            <w:r w:rsidRPr="0055184B">
              <w:rPr>
                <w:color w:val="000000"/>
                <w:sz w:val="16"/>
                <w:szCs w:val="16"/>
              </w:rPr>
              <w:t>муниципального  района</w:t>
            </w:r>
            <w:proofErr w:type="gramEnd"/>
            <w:r w:rsidRPr="0055184B">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373,10000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393,10000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393,10000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«Обеспечение реализации муниципальной программы «Развитие </w:t>
            </w:r>
            <w:proofErr w:type="gramStart"/>
            <w:r w:rsidRPr="0055184B">
              <w:rPr>
                <w:color w:val="000000"/>
                <w:sz w:val="16"/>
                <w:szCs w:val="16"/>
              </w:rPr>
              <w:t>образования  Любытинского</w:t>
            </w:r>
            <w:proofErr w:type="gramEnd"/>
            <w:r w:rsidRPr="0055184B">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373,10000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393,10000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393,10000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выполнения муниципальных заданий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373,10000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393,10000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393,10000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Организация летнего отдыха </w:t>
            </w:r>
            <w:proofErr w:type="gramStart"/>
            <w:r w:rsidRPr="0055184B">
              <w:rPr>
                <w:color w:val="000000"/>
                <w:sz w:val="16"/>
                <w:szCs w:val="16"/>
              </w:rPr>
              <w:t>детей  и</w:t>
            </w:r>
            <w:proofErr w:type="gramEnd"/>
            <w:r w:rsidRPr="0055184B">
              <w:rPr>
                <w:color w:val="000000"/>
                <w:sz w:val="16"/>
                <w:szCs w:val="16"/>
              </w:rPr>
              <w:t xml:space="preserve"> подростков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01 5 01 21140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373,10000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393,10000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393,10000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01 5 01 21140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30,51880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01 5 01 21140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342,58120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343,10000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343,10000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Другие вопросы в области образования</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774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09</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8 109,03000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7 337,10000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7 337,10000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Муниципальная программа Любытинского </w:t>
            </w:r>
            <w:proofErr w:type="gramStart"/>
            <w:r w:rsidRPr="0055184B">
              <w:rPr>
                <w:color w:val="000000"/>
                <w:sz w:val="16"/>
                <w:szCs w:val="16"/>
              </w:rPr>
              <w:t>муниципального  района</w:t>
            </w:r>
            <w:proofErr w:type="gramEnd"/>
            <w:r w:rsidRPr="0055184B">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8 109,03000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7 337,10000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7 337,10000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Повышение эффективности и качества услуг в сфере общего образования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01 1 04 00000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01 1 04 99990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01 1 04 99990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244</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w:t>
            </w:r>
            <w:proofErr w:type="gramStart"/>
            <w:r w:rsidRPr="0055184B">
              <w:rPr>
                <w:color w:val="000000"/>
                <w:sz w:val="16"/>
                <w:szCs w:val="16"/>
              </w:rPr>
              <w:t>образования  Любытинского</w:t>
            </w:r>
            <w:proofErr w:type="gramEnd"/>
            <w:r w:rsidRPr="0055184B">
              <w:rPr>
                <w:color w:val="000000"/>
                <w:sz w:val="16"/>
                <w:szCs w:val="16"/>
              </w:rPr>
              <w:t xml:space="preserve">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Публичные нормативные выплаты гражданам несоциального характера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330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«Обеспечение реализации муниципальной программы «Развитие </w:t>
            </w:r>
            <w:proofErr w:type="gramStart"/>
            <w:r w:rsidRPr="0055184B">
              <w:rPr>
                <w:color w:val="000000"/>
                <w:sz w:val="16"/>
                <w:szCs w:val="16"/>
              </w:rPr>
              <w:t>образования  Любытинского</w:t>
            </w:r>
            <w:proofErr w:type="gramEnd"/>
            <w:r w:rsidRPr="0055184B">
              <w:rPr>
                <w:color w:val="000000"/>
                <w:sz w:val="16"/>
                <w:szCs w:val="16"/>
              </w:rPr>
              <w:t xml:space="preserve"> муниципального </w:t>
            </w:r>
            <w:r w:rsidRPr="0055184B">
              <w:rPr>
                <w:color w:val="000000"/>
                <w:sz w:val="16"/>
                <w:szCs w:val="16"/>
              </w:rPr>
              <w:t>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8 026,63000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7 337,10000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7 337,10000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выполнения муниципальных заданий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5 558,33000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4 877,80000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4 877,80000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01 5 01 01250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4 653,13000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4 701,40000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4 701,40000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01 5 01 01250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4 653,13000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4 701,40000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4 701,40000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705,50000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705,50000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бюджетам муниципальных районов Новгородской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01 5 01 76140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23,30000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01 5 01 76140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23,30000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127,00000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127,00000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127,00000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127,00000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127,00000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123,80000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123,80000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123,80000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01 5 02 71340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01 5 02 71340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244</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комитета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2 332,30000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2 332,30000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2 332,30000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1 840,30000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1 840,30000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1 840,30000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1 757,50000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1 757,50000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1 757,50000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82,80000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82,80000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82,80000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Возмещение затрат по содержанию штатных единиц, </w:t>
            </w:r>
            <w:proofErr w:type="gramStart"/>
            <w:r w:rsidRPr="0055184B">
              <w:rPr>
                <w:color w:val="000000"/>
                <w:sz w:val="16"/>
                <w:szCs w:val="16"/>
              </w:rPr>
              <w:t>осуществляющих  переданные</w:t>
            </w:r>
            <w:proofErr w:type="gramEnd"/>
            <w:r w:rsidRPr="0055184B">
              <w:rPr>
                <w:color w:val="000000"/>
                <w:sz w:val="16"/>
                <w:szCs w:val="16"/>
              </w:rPr>
              <w:t xml:space="preserve"> отдельные государственные полномочия области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492,00000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482,50000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482,50000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482,50000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Социальная политика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774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13 279,60000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10 767,30000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10 767,30000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Охрана семьи и детства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774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13 019,80000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10 767,30000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10 767,30000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Муниципальная программа Любытинского </w:t>
            </w:r>
            <w:proofErr w:type="gramStart"/>
            <w:r w:rsidRPr="0055184B">
              <w:rPr>
                <w:color w:val="000000"/>
                <w:sz w:val="16"/>
                <w:szCs w:val="16"/>
              </w:rPr>
              <w:t>муниципального  района</w:t>
            </w:r>
            <w:proofErr w:type="gramEnd"/>
            <w:r w:rsidRPr="0055184B">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13 019,80000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10 767,30000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10 767,30000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lastRenderedPageBreak/>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01 4 02 70600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01 4 02 70600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«Обеспечение реализации муниципальной программы «Развитие </w:t>
            </w:r>
            <w:proofErr w:type="gramStart"/>
            <w:r w:rsidRPr="0055184B">
              <w:rPr>
                <w:color w:val="000000"/>
                <w:sz w:val="16"/>
                <w:szCs w:val="16"/>
              </w:rPr>
              <w:t>образования  Любытинского</w:t>
            </w:r>
            <w:proofErr w:type="gramEnd"/>
            <w:r w:rsidRPr="0055184B">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12 983,70000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10 731,20000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10 731,20000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12 983,70000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10 731,20000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10 731,20000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Компенсация родительской платы родителям (законным представителям) детей, </w:t>
            </w:r>
            <w:proofErr w:type="gramStart"/>
            <w:r w:rsidRPr="0055184B">
              <w:rPr>
                <w:color w:val="000000"/>
                <w:sz w:val="16"/>
                <w:szCs w:val="16"/>
              </w:rPr>
              <w:t>посещающих  образовательные</w:t>
            </w:r>
            <w:proofErr w:type="gramEnd"/>
            <w:r w:rsidRPr="0055184B">
              <w:rPr>
                <w:color w:val="000000"/>
                <w:sz w:val="16"/>
                <w:szCs w:val="16"/>
              </w:rPr>
              <w:t xml:space="preserve"> организации, реализующие образовательную программу дошкольного образования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Содержание ребенка в семье опекуна и приемной семье, а также вознаграждение, </w:t>
            </w:r>
            <w:proofErr w:type="gramStart"/>
            <w:r w:rsidRPr="0055184B">
              <w:rPr>
                <w:color w:val="000000"/>
                <w:sz w:val="16"/>
                <w:szCs w:val="16"/>
              </w:rPr>
              <w:t>причитающееся  приемному</w:t>
            </w:r>
            <w:proofErr w:type="gramEnd"/>
            <w:r w:rsidRPr="0055184B">
              <w:rPr>
                <w:color w:val="000000"/>
                <w:sz w:val="16"/>
                <w:szCs w:val="16"/>
              </w:rPr>
              <w:t xml:space="preserve"> родителю</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01 5 02 70130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12 272,00000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10 019,50000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10 019,50000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01 5 02 70130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7 167,10000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5 745,50000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5 745,50000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01 5 02 70130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5 104,90000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4 274,00000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4 274,00000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Другие вопросы в области социальной политики</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774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06</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259,80000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259,80000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«Реализация муниципального инновационного социального </w:t>
            </w:r>
            <w:proofErr w:type="gramStart"/>
            <w:r w:rsidRPr="0055184B">
              <w:rPr>
                <w:color w:val="000000"/>
                <w:sz w:val="16"/>
                <w:szCs w:val="16"/>
              </w:rPr>
              <w:t>проекта  «</w:t>
            </w:r>
            <w:proofErr w:type="gramEnd"/>
            <w:r w:rsidRPr="0055184B">
              <w:rPr>
                <w:color w:val="000000"/>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259,80000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Комплексное решение проблем семейного неблагополучия с </w:t>
            </w:r>
            <w:proofErr w:type="gramStart"/>
            <w:r w:rsidRPr="0055184B">
              <w:rPr>
                <w:color w:val="000000"/>
                <w:sz w:val="16"/>
                <w:szCs w:val="16"/>
              </w:rPr>
              <w:t>помощью  развитие</w:t>
            </w:r>
            <w:proofErr w:type="gramEnd"/>
            <w:r w:rsidRPr="0055184B">
              <w:rPr>
                <w:color w:val="000000"/>
                <w:sz w:val="16"/>
                <w:szCs w:val="16"/>
              </w:rPr>
              <w:t xml:space="preserve"> системы наставничества,</w:t>
            </w:r>
            <w:r w:rsidRPr="0055184B">
              <w:rPr>
                <w:color w:val="000000"/>
                <w:sz w:val="16"/>
                <w:szCs w:val="16"/>
              </w:rPr>
              <w:br/>
              <w:t xml:space="preserve">создания межведомственных площадок по профилактике социального сиротства, повышения доступности </w:t>
            </w:r>
            <w:r w:rsidRPr="0055184B">
              <w:rPr>
                <w:color w:val="000000"/>
                <w:sz w:val="16"/>
                <w:szCs w:val="16"/>
              </w:rPr>
              <w:br/>
              <w:t xml:space="preserve">информационных, методических, материально-технических ресурсов  по профилактике социального сиротства, </w:t>
            </w:r>
            <w:r w:rsidRPr="0055184B">
              <w:rPr>
                <w:color w:val="000000"/>
                <w:sz w:val="16"/>
                <w:szCs w:val="16"/>
              </w:rPr>
              <w:br/>
              <w:t xml:space="preserve">распространение эффективных социальных практик, новых технологий и методик работы по профилактике </w:t>
            </w:r>
            <w:r w:rsidRPr="0055184B">
              <w:rPr>
                <w:color w:val="000000"/>
                <w:sz w:val="16"/>
                <w:szCs w:val="16"/>
              </w:rPr>
              <w:br/>
              <w:t>социального сиротства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259,80000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«Реализация муниципального инновационного социального </w:t>
            </w:r>
            <w:proofErr w:type="gramStart"/>
            <w:r w:rsidRPr="0055184B">
              <w:rPr>
                <w:color w:val="000000"/>
                <w:sz w:val="16"/>
                <w:szCs w:val="16"/>
              </w:rPr>
              <w:t>проекта  «</w:t>
            </w:r>
            <w:proofErr w:type="gramEnd"/>
            <w:r w:rsidRPr="0055184B">
              <w:rPr>
                <w:color w:val="000000"/>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259,80000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774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259,80000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Комитет финансов Администрации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33 187,53000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25 825,88540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30 193,70000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Общегосударственные вопросы</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792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4 675,50000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8 207,58540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12 501,40000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792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04</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201,10000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201,10000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201,10000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201,10000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201,10000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201,10000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"Финансовая поддержка муниципальных образований Любытинского района на 2014-2024 годы" муниципальной </w:t>
            </w:r>
            <w:r w:rsidRPr="0055184B">
              <w:rPr>
                <w:color w:val="000000"/>
                <w:sz w:val="16"/>
                <w:szCs w:val="16"/>
              </w:rPr>
              <w:t>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201,10000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201,10000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201,10000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201,10000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201,10000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201,10000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Возмещение затрат по содержанию штатных единиц, </w:t>
            </w:r>
            <w:proofErr w:type="gramStart"/>
            <w:r w:rsidRPr="0055184B">
              <w:rPr>
                <w:color w:val="000000"/>
                <w:sz w:val="16"/>
                <w:szCs w:val="16"/>
              </w:rPr>
              <w:t>осуществляющих  переданные</w:t>
            </w:r>
            <w:proofErr w:type="gramEnd"/>
            <w:r w:rsidRPr="0055184B">
              <w:rPr>
                <w:color w:val="000000"/>
                <w:sz w:val="16"/>
                <w:szCs w:val="16"/>
              </w:rPr>
              <w:t xml:space="preserve"> отдельные государственные полномочия области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Субвенции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530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10 2 02 70650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Субвенции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10 2 02 70650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530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b/>
                <w:bCs/>
                <w:color w:val="000000"/>
                <w:sz w:val="16"/>
                <w:szCs w:val="16"/>
              </w:rPr>
            </w:pPr>
            <w:r w:rsidRPr="0055184B">
              <w:rPr>
                <w:b/>
                <w:bCs/>
                <w:color w:val="000000"/>
                <w:sz w:val="16"/>
                <w:szCs w:val="16"/>
              </w:rPr>
              <w:t xml:space="preserve">Обеспечение деятельности финансовых, налоговых и таможенных органов и </w:t>
            </w:r>
            <w:proofErr w:type="gramStart"/>
            <w:r w:rsidRPr="0055184B">
              <w:rPr>
                <w:b/>
                <w:bCs/>
                <w:color w:val="000000"/>
                <w:sz w:val="16"/>
                <w:szCs w:val="16"/>
              </w:rPr>
              <w:t>органов  финансового</w:t>
            </w:r>
            <w:proofErr w:type="gramEnd"/>
            <w:r w:rsidRPr="0055184B">
              <w:rPr>
                <w:b/>
                <w:bCs/>
                <w:color w:val="000000"/>
                <w:sz w:val="16"/>
                <w:szCs w:val="16"/>
              </w:rPr>
              <w:t xml:space="preserve"> (финансово-бюджетного) надзора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792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06</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4 374,40000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4 374,40000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4 374,40000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4 374,40000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4 374,40000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4 374,40000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4 374,40000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4 374,40000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4 374,40000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Обеспечение деятельности комитета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4 374,40000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4 374,40000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4 374,40000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4 369,50000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4 369,50000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4 148,50000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4 148,50000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4 148,50000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221,00000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 xml:space="preserve">Возмещение затрат по содержанию штатных единиц, </w:t>
            </w:r>
            <w:proofErr w:type="gramStart"/>
            <w:r w:rsidRPr="0055184B">
              <w:rPr>
                <w:color w:val="000000"/>
                <w:sz w:val="16"/>
                <w:szCs w:val="16"/>
              </w:rPr>
              <w:t>осуществляющих  переданные</w:t>
            </w:r>
            <w:proofErr w:type="gramEnd"/>
            <w:r w:rsidRPr="0055184B">
              <w:rPr>
                <w:color w:val="000000"/>
                <w:sz w:val="16"/>
                <w:szCs w:val="16"/>
              </w:rPr>
              <w:t xml:space="preserve"> отдельные государственные полномочия области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b/>
                <w:bCs/>
                <w:color w:val="000000"/>
                <w:sz w:val="16"/>
                <w:szCs w:val="16"/>
              </w:rPr>
            </w:pPr>
            <w:r w:rsidRPr="0055184B">
              <w:rPr>
                <w:b/>
                <w:bCs/>
                <w:color w:val="000000"/>
                <w:sz w:val="16"/>
                <w:szCs w:val="16"/>
              </w:rPr>
              <w:t>Резервные фонды</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792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100,00000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100,00000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proofErr w:type="gramStart"/>
            <w:r w:rsidRPr="0055184B">
              <w:rPr>
                <w:color w:val="000000"/>
                <w:sz w:val="16"/>
                <w:szCs w:val="16"/>
              </w:rPr>
              <w:t>Прочие  расходы</w:t>
            </w:r>
            <w:proofErr w:type="gramEnd"/>
            <w:r w:rsidRPr="0055184B">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Резервные фонды местных администраций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97 9 00 21130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Резервные средства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97 9 00 21130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870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Другие общегосударственные вопросы</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792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13</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3 532,08540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7 825,90000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proofErr w:type="gramStart"/>
            <w:r w:rsidRPr="0055184B">
              <w:rPr>
                <w:color w:val="000000"/>
                <w:sz w:val="16"/>
                <w:szCs w:val="16"/>
              </w:rPr>
              <w:t>Прочие  расходы</w:t>
            </w:r>
            <w:proofErr w:type="gramEnd"/>
            <w:r w:rsidRPr="0055184B">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3 532,08540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7 825,90000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 xml:space="preserve">Резервные средства на </w:t>
            </w:r>
            <w:proofErr w:type="spellStart"/>
            <w:r w:rsidRPr="0055184B">
              <w:rPr>
                <w:color w:val="000000"/>
                <w:sz w:val="16"/>
                <w:szCs w:val="16"/>
              </w:rPr>
              <w:t>софинансирование</w:t>
            </w:r>
            <w:proofErr w:type="spellEnd"/>
            <w:r w:rsidRPr="0055184B">
              <w:rPr>
                <w:color w:val="000000"/>
                <w:sz w:val="16"/>
                <w:szCs w:val="16"/>
              </w:rPr>
              <w:t xml:space="preserve"> субсидий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97 9 00 99980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10,98540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Резервные средства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97 9 00 99980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870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10,98540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Условно утвержденные расходы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3 521,10000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7 525,90000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Резервные средства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870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3 521,10000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7 525,90000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b/>
                <w:bCs/>
                <w:color w:val="000000"/>
                <w:sz w:val="16"/>
                <w:szCs w:val="16"/>
              </w:rPr>
            </w:pPr>
            <w:r w:rsidRPr="0055184B">
              <w:rPr>
                <w:b/>
                <w:bCs/>
                <w:color w:val="000000"/>
                <w:sz w:val="16"/>
                <w:szCs w:val="16"/>
              </w:rPr>
              <w:t>Национальная оборона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792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397,60000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407,90000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422,40000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b/>
                <w:bCs/>
                <w:color w:val="000000"/>
                <w:sz w:val="16"/>
                <w:szCs w:val="16"/>
              </w:rPr>
            </w:pPr>
            <w:r w:rsidRPr="0055184B">
              <w:rPr>
                <w:b/>
                <w:bCs/>
                <w:color w:val="000000"/>
                <w:sz w:val="16"/>
                <w:szCs w:val="16"/>
              </w:rPr>
              <w:t>Мобилизационная и вневойсковая подготовка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792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397,60000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407,90000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422,40000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397,60000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407,90000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422,40000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397,60000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407,90000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422,40000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Осуществление первичного воинского учета на территориях, где отсутствуют военные комиссариаты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10 2 02 51180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397,60000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407,90000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422,40000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lastRenderedPageBreak/>
              <w:t>Субвенции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10 2 02 51180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530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397,60000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407,90000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422,40000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Национальная экономика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792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3 190,70000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Дорожное хозяйство (дорожные фонды)</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792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3 190,70000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3 190,70000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3 190,70000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3 190,70000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08 2 01 83230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3 190,70000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08 2 01 83230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3 190,70000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Жилищно-коммунальное хозяйство</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792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05</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3 445,43000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Жилищное хозяйство</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792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05</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105,00000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Подпрограмма "Ремонт и содержание муниципальных жилых помещений в Любытинском муниципальном районе в 2017-2022 годах"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Участие в региональной программе по капитальному ремонту общего имущества в многоквартирных домах</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hideMark/>
          </w:tcPr>
          <w:p w:rsidR="002E0A2B" w:rsidRPr="0055184B" w:rsidRDefault="002E0A2B" w:rsidP="0055184B">
            <w:pPr>
              <w:rPr>
                <w:color w:val="000000"/>
                <w:sz w:val="16"/>
                <w:szCs w:val="16"/>
              </w:rPr>
            </w:pPr>
            <w:r w:rsidRPr="0055184B">
              <w:rPr>
                <w:color w:val="000000"/>
                <w:sz w:val="16"/>
                <w:szCs w:val="16"/>
              </w:rPr>
              <w:t>Расходы на обеспечение мероприятий по капитальному ремонту жилищного фонда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04 2 02 99970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04 2 02 99970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Коммунальное хозяйство</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792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05</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3 340,43000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bCs/>
                <w:color w:val="000000"/>
                <w:sz w:val="16"/>
                <w:szCs w:val="16"/>
              </w:rPr>
            </w:pPr>
            <w:r w:rsidRPr="0055184B">
              <w:rPr>
                <w:bCs/>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3 340,43000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«Развитие инфраструктуры водоснабжения и водоотведения населенных пунктов Любытинского муниципального района в 2017-2022 годах»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bCs/>
                <w:color w:val="000000"/>
                <w:sz w:val="16"/>
                <w:szCs w:val="16"/>
              </w:rPr>
            </w:pPr>
            <w:r w:rsidRPr="0055184B">
              <w:rPr>
                <w:bCs/>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3 340,43000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w:t>
            </w:r>
            <w:r w:rsidRPr="0055184B">
              <w:rPr>
                <w:color w:val="000000"/>
                <w:sz w:val="16"/>
                <w:szCs w:val="16"/>
              </w:rPr>
              <w:t>нецентрализованного водоснабжения населения</w:t>
            </w:r>
          </w:p>
        </w:tc>
        <w:tc>
          <w:tcPr>
            <w:tcW w:w="567" w:type="dxa"/>
            <w:shd w:val="clear" w:color="auto" w:fill="auto"/>
            <w:noWrap/>
            <w:vAlign w:val="bottom"/>
            <w:hideMark/>
          </w:tcPr>
          <w:p w:rsidR="002E0A2B" w:rsidRPr="0055184B" w:rsidRDefault="002E0A2B" w:rsidP="0055184B">
            <w:pPr>
              <w:jc w:val="center"/>
              <w:rPr>
                <w:bCs/>
                <w:color w:val="000000"/>
                <w:sz w:val="16"/>
                <w:szCs w:val="16"/>
              </w:rPr>
            </w:pPr>
            <w:r w:rsidRPr="0055184B">
              <w:rPr>
                <w:bCs/>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3 340,43000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2E0A2B" w:rsidRPr="0055184B" w:rsidRDefault="002E0A2B" w:rsidP="0055184B">
            <w:pPr>
              <w:jc w:val="center"/>
              <w:rPr>
                <w:bCs/>
                <w:color w:val="000000"/>
                <w:sz w:val="16"/>
                <w:szCs w:val="16"/>
              </w:rPr>
            </w:pPr>
            <w:r w:rsidRPr="0055184B">
              <w:rPr>
                <w:bCs/>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04 5 01 72370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3 006,38700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w:t>
            </w:r>
          </w:p>
        </w:tc>
        <w:tc>
          <w:tcPr>
            <w:tcW w:w="567" w:type="dxa"/>
            <w:shd w:val="clear" w:color="auto" w:fill="auto"/>
            <w:noWrap/>
            <w:vAlign w:val="bottom"/>
            <w:hideMark/>
          </w:tcPr>
          <w:p w:rsidR="002E0A2B" w:rsidRPr="0055184B" w:rsidRDefault="002E0A2B" w:rsidP="0055184B">
            <w:pPr>
              <w:jc w:val="center"/>
              <w:rPr>
                <w:bCs/>
                <w:color w:val="000000"/>
                <w:sz w:val="16"/>
                <w:szCs w:val="16"/>
              </w:rPr>
            </w:pPr>
            <w:r w:rsidRPr="0055184B">
              <w:rPr>
                <w:bCs/>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04 5 01 72370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3 006,38700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2E0A2B" w:rsidRPr="0055184B" w:rsidRDefault="002E0A2B" w:rsidP="0055184B">
            <w:pPr>
              <w:jc w:val="center"/>
              <w:rPr>
                <w:bCs/>
                <w:color w:val="000000"/>
                <w:sz w:val="16"/>
                <w:szCs w:val="16"/>
              </w:rPr>
            </w:pPr>
            <w:r w:rsidRPr="0055184B">
              <w:rPr>
                <w:bCs/>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S2370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334,04300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w:t>
            </w:r>
          </w:p>
        </w:tc>
        <w:tc>
          <w:tcPr>
            <w:tcW w:w="567" w:type="dxa"/>
            <w:shd w:val="clear" w:color="auto" w:fill="auto"/>
            <w:noWrap/>
            <w:vAlign w:val="bottom"/>
            <w:hideMark/>
          </w:tcPr>
          <w:p w:rsidR="002E0A2B" w:rsidRPr="0055184B" w:rsidRDefault="002E0A2B" w:rsidP="0055184B">
            <w:pPr>
              <w:jc w:val="center"/>
              <w:rPr>
                <w:bCs/>
                <w:color w:val="000000"/>
                <w:sz w:val="16"/>
                <w:szCs w:val="16"/>
              </w:rPr>
            </w:pPr>
            <w:r w:rsidRPr="0055184B">
              <w:rPr>
                <w:bCs/>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S2370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334,04300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Образование</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792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Другие вопросы в области образования</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792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10 3 05 21110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10 3 05 21110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10 3 05 21110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b/>
                <w:bCs/>
                <w:color w:val="000000"/>
                <w:sz w:val="16"/>
                <w:szCs w:val="16"/>
              </w:rPr>
            </w:pPr>
            <w:r w:rsidRPr="0055184B">
              <w:rPr>
                <w:b/>
                <w:bCs/>
                <w:color w:val="000000"/>
                <w:sz w:val="16"/>
                <w:szCs w:val="16"/>
              </w:rPr>
              <w:t>Обслуживание государственного и муниципального долга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792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56,00000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356,00000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558,00000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b/>
                <w:bCs/>
                <w:color w:val="000000"/>
                <w:sz w:val="16"/>
                <w:szCs w:val="16"/>
              </w:rPr>
            </w:pPr>
            <w:r w:rsidRPr="0055184B">
              <w:rPr>
                <w:b/>
                <w:bCs/>
                <w:color w:val="000000"/>
                <w:sz w:val="16"/>
                <w:szCs w:val="16"/>
              </w:rPr>
              <w:t>Обслуживание государственного внутреннего и муниципального долга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792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56,00000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356,00000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558,00000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558,00000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558,00000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ind w:right="-108"/>
              <w:rPr>
                <w:color w:val="000000"/>
                <w:sz w:val="16"/>
                <w:szCs w:val="16"/>
              </w:rPr>
            </w:pPr>
            <w:r w:rsidRPr="0055184B">
              <w:rPr>
                <w:color w:val="000000"/>
                <w:sz w:val="16"/>
                <w:szCs w:val="16"/>
              </w:rPr>
              <w:t>Обеспечение исполнения долговых обязательств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558,00000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Обслуживание внутреннего муниципального долга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10 1 01 21120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558,00000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Обслуживание муниципального долга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10 1 01 21120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730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558,00000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Межбюджетные трансферты общего характера бюджетам бюджетной системы Российской Федерации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792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21 369,80000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16 854,40000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16 711,90000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b/>
                <w:bCs/>
                <w:color w:val="000000"/>
                <w:sz w:val="16"/>
                <w:szCs w:val="16"/>
              </w:rPr>
            </w:pPr>
            <w:r w:rsidRPr="0055184B">
              <w:rPr>
                <w:b/>
                <w:bCs/>
                <w:color w:val="000000"/>
                <w:sz w:val="16"/>
                <w:szCs w:val="16"/>
              </w:rPr>
              <w:t>Дотации на выравнивание бюджетной обеспеченности субъектов Российской Федерации</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792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21 369,80000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16 854,40000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16 711,90000</w:t>
            </w:r>
          </w:p>
        </w:tc>
      </w:tr>
      <w:tr w:rsidR="002E0A2B" w:rsidRPr="0055184B" w:rsidTr="00E20C98">
        <w:trPr>
          <w:trHeight w:val="20"/>
        </w:trPr>
        <w:tc>
          <w:tcPr>
            <w:tcW w:w="3402"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10 0 00 00000</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21 369,80000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16 854,40000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16 711,90000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lastRenderedPageBreak/>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10 2 00 00000</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21 369,80000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16 854,40000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16 711,90000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Выравнивание уровня бюджетной обеспеченности поселений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10 2 01 00000</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21 369,80000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16 854,40000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16 711,90000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Выравнивание бюджетной обеспеченности поселений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10 2 01 70100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21 369,80000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16 854,40000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16 711,90000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Дотации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792</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10 2 01 70100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21 369,80000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16 854,40000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16 711,90000</w:t>
            </w:r>
          </w:p>
        </w:tc>
      </w:tr>
      <w:tr w:rsidR="002E0A2B" w:rsidRPr="0055184B" w:rsidTr="00E20C98">
        <w:trPr>
          <w:trHeight w:val="20"/>
        </w:trPr>
        <w:tc>
          <w:tcPr>
            <w:tcW w:w="3402" w:type="dxa"/>
            <w:shd w:val="clear" w:color="auto" w:fill="auto"/>
            <w:vAlign w:val="center"/>
            <w:hideMark/>
          </w:tcPr>
          <w:p w:rsidR="002E0A2B" w:rsidRPr="0055184B" w:rsidRDefault="002E0A2B" w:rsidP="0055184B">
            <w:pPr>
              <w:jc w:val="both"/>
              <w:rPr>
                <w:b/>
                <w:bCs/>
                <w:color w:val="000000"/>
                <w:sz w:val="16"/>
                <w:szCs w:val="16"/>
              </w:rPr>
            </w:pPr>
            <w:r w:rsidRPr="0055184B">
              <w:rPr>
                <w:b/>
                <w:bCs/>
                <w:color w:val="000000"/>
                <w:sz w:val="16"/>
                <w:szCs w:val="16"/>
              </w:rPr>
              <w:t>Всего расходов</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312 973,98787</w:t>
            </w:r>
          </w:p>
        </w:tc>
        <w:tc>
          <w:tcPr>
            <w:tcW w:w="1134" w:type="dxa"/>
            <w:shd w:val="clear" w:color="auto" w:fill="auto"/>
            <w:noWrap/>
            <w:vAlign w:val="bottom"/>
            <w:hideMark/>
          </w:tcPr>
          <w:p w:rsidR="002E0A2B" w:rsidRPr="0055184B" w:rsidRDefault="002E0A2B" w:rsidP="0055184B">
            <w:pPr>
              <w:ind w:right="-155"/>
              <w:rPr>
                <w:b/>
                <w:bCs/>
                <w:color w:val="000000"/>
                <w:sz w:val="16"/>
                <w:szCs w:val="16"/>
              </w:rPr>
            </w:pPr>
            <w:r w:rsidRPr="0055184B">
              <w:rPr>
                <w:b/>
                <w:bCs/>
                <w:color w:val="000000"/>
                <w:sz w:val="16"/>
                <w:szCs w:val="16"/>
              </w:rPr>
              <w:t>234 166,77177</w:t>
            </w:r>
          </w:p>
        </w:tc>
        <w:tc>
          <w:tcPr>
            <w:tcW w:w="1276" w:type="dxa"/>
            <w:shd w:val="clear" w:color="auto" w:fill="auto"/>
            <w:noWrap/>
            <w:vAlign w:val="bottom"/>
            <w:hideMark/>
          </w:tcPr>
          <w:p w:rsidR="002E0A2B" w:rsidRPr="0055184B" w:rsidRDefault="002E0A2B" w:rsidP="0055184B">
            <w:pPr>
              <w:ind w:right="-117"/>
              <w:rPr>
                <w:b/>
                <w:bCs/>
                <w:color w:val="000000"/>
                <w:sz w:val="16"/>
                <w:szCs w:val="16"/>
              </w:rPr>
            </w:pPr>
            <w:r w:rsidRPr="0055184B">
              <w:rPr>
                <w:b/>
                <w:bCs/>
                <w:color w:val="000000"/>
                <w:sz w:val="16"/>
                <w:szCs w:val="16"/>
              </w:rPr>
              <w:t>243 730,77177</w:t>
            </w:r>
          </w:p>
        </w:tc>
      </w:tr>
    </w:tbl>
    <w:p w:rsidR="00474BF3" w:rsidRPr="0055184B" w:rsidRDefault="00474BF3" w:rsidP="0055184B">
      <w:pPr>
        <w:jc w:val="both"/>
        <w:rPr>
          <w:b/>
          <w:sz w:val="16"/>
          <w:szCs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
        <w:gridCol w:w="567"/>
        <w:gridCol w:w="1276"/>
        <w:gridCol w:w="567"/>
        <w:gridCol w:w="1134"/>
        <w:gridCol w:w="1134"/>
        <w:gridCol w:w="1134"/>
      </w:tblGrid>
      <w:tr w:rsidR="002E0A2B" w:rsidRPr="0055184B" w:rsidTr="00E20C98">
        <w:trPr>
          <w:trHeight w:val="20"/>
        </w:trPr>
        <w:tc>
          <w:tcPr>
            <w:tcW w:w="10490" w:type="dxa"/>
            <w:gridSpan w:val="8"/>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 xml:space="preserve">          </w:t>
            </w:r>
            <w:bookmarkStart w:id="27" w:name="RANGE!A1:H579"/>
            <w:r w:rsidRPr="0055184B">
              <w:rPr>
                <w:color w:val="000000"/>
                <w:sz w:val="16"/>
                <w:szCs w:val="16"/>
              </w:rPr>
              <w:t>Приложение 9</w:t>
            </w:r>
            <w:bookmarkEnd w:id="27"/>
          </w:p>
        </w:tc>
      </w:tr>
      <w:tr w:rsidR="002E0A2B" w:rsidRPr="0055184B" w:rsidTr="00E20C98">
        <w:trPr>
          <w:trHeight w:val="20"/>
        </w:trPr>
        <w:tc>
          <w:tcPr>
            <w:tcW w:w="10490" w:type="dxa"/>
            <w:gridSpan w:val="8"/>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к решению Думы муниципального района</w:t>
            </w:r>
          </w:p>
        </w:tc>
      </w:tr>
      <w:tr w:rsidR="002E0A2B" w:rsidRPr="0055184B" w:rsidTr="00E20C98">
        <w:trPr>
          <w:trHeight w:val="20"/>
        </w:trPr>
        <w:tc>
          <w:tcPr>
            <w:tcW w:w="10490" w:type="dxa"/>
            <w:gridSpan w:val="8"/>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"О бюджете Любытинского муниципального района</w:t>
            </w:r>
          </w:p>
        </w:tc>
      </w:tr>
      <w:tr w:rsidR="002E0A2B" w:rsidRPr="0055184B" w:rsidTr="00E20C98">
        <w:trPr>
          <w:trHeight w:val="20"/>
        </w:trPr>
        <w:tc>
          <w:tcPr>
            <w:tcW w:w="10490" w:type="dxa"/>
            <w:gridSpan w:val="8"/>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 xml:space="preserve">на 2019 год и на плановый период 2020 и 2021 годов " </w:t>
            </w:r>
          </w:p>
        </w:tc>
      </w:tr>
      <w:tr w:rsidR="002E0A2B" w:rsidRPr="0055184B" w:rsidTr="00E20C98">
        <w:trPr>
          <w:trHeight w:val="20"/>
        </w:trPr>
        <w:tc>
          <w:tcPr>
            <w:tcW w:w="4111" w:type="dxa"/>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p>
        </w:tc>
        <w:tc>
          <w:tcPr>
            <w:tcW w:w="567" w:type="dxa"/>
            <w:tcBorders>
              <w:top w:val="nil"/>
              <w:left w:val="nil"/>
              <w:bottom w:val="nil"/>
              <w:right w:val="nil"/>
            </w:tcBorders>
            <w:shd w:val="clear" w:color="auto" w:fill="auto"/>
            <w:vAlign w:val="bottom"/>
            <w:hideMark/>
          </w:tcPr>
          <w:p w:rsidR="002E0A2B" w:rsidRPr="0055184B" w:rsidRDefault="002E0A2B" w:rsidP="0055184B">
            <w:pPr>
              <w:rPr>
                <w:color w:val="000000"/>
                <w:sz w:val="16"/>
                <w:szCs w:val="16"/>
              </w:rPr>
            </w:pPr>
          </w:p>
        </w:tc>
        <w:tc>
          <w:tcPr>
            <w:tcW w:w="567" w:type="dxa"/>
            <w:tcBorders>
              <w:top w:val="nil"/>
              <w:left w:val="nil"/>
              <w:bottom w:val="nil"/>
              <w:right w:val="nil"/>
            </w:tcBorders>
            <w:shd w:val="clear" w:color="auto" w:fill="auto"/>
            <w:vAlign w:val="bottom"/>
            <w:hideMark/>
          </w:tcPr>
          <w:p w:rsidR="002E0A2B" w:rsidRPr="0055184B" w:rsidRDefault="002E0A2B" w:rsidP="0055184B">
            <w:pPr>
              <w:jc w:val="center"/>
              <w:rPr>
                <w:color w:val="000000"/>
                <w:sz w:val="16"/>
                <w:szCs w:val="16"/>
              </w:rPr>
            </w:pPr>
          </w:p>
        </w:tc>
        <w:tc>
          <w:tcPr>
            <w:tcW w:w="1276" w:type="dxa"/>
            <w:tcBorders>
              <w:top w:val="nil"/>
              <w:left w:val="nil"/>
              <w:bottom w:val="nil"/>
              <w:right w:val="nil"/>
            </w:tcBorders>
            <w:shd w:val="clear" w:color="auto" w:fill="auto"/>
            <w:vAlign w:val="bottom"/>
            <w:hideMark/>
          </w:tcPr>
          <w:p w:rsidR="002E0A2B" w:rsidRPr="0055184B" w:rsidRDefault="002E0A2B" w:rsidP="0055184B">
            <w:pPr>
              <w:jc w:val="center"/>
              <w:rPr>
                <w:color w:val="000000"/>
                <w:sz w:val="16"/>
                <w:szCs w:val="16"/>
              </w:rPr>
            </w:pPr>
          </w:p>
        </w:tc>
        <w:tc>
          <w:tcPr>
            <w:tcW w:w="567" w:type="dxa"/>
            <w:tcBorders>
              <w:top w:val="nil"/>
              <w:left w:val="nil"/>
              <w:bottom w:val="nil"/>
              <w:right w:val="nil"/>
            </w:tcBorders>
            <w:shd w:val="clear" w:color="auto" w:fill="auto"/>
            <w:vAlign w:val="bottom"/>
            <w:hideMark/>
          </w:tcPr>
          <w:p w:rsidR="002E0A2B" w:rsidRPr="0055184B" w:rsidRDefault="002E0A2B" w:rsidP="0055184B">
            <w:pPr>
              <w:jc w:val="center"/>
              <w:rPr>
                <w:color w:val="000000"/>
                <w:sz w:val="16"/>
                <w:szCs w:val="16"/>
              </w:rPr>
            </w:pPr>
          </w:p>
        </w:tc>
        <w:tc>
          <w:tcPr>
            <w:tcW w:w="1134" w:type="dxa"/>
            <w:tcBorders>
              <w:top w:val="nil"/>
              <w:left w:val="nil"/>
              <w:bottom w:val="nil"/>
              <w:right w:val="nil"/>
            </w:tcBorders>
            <w:shd w:val="clear" w:color="auto" w:fill="auto"/>
            <w:vAlign w:val="bottom"/>
            <w:hideMark/>
          </w:tcPr>
          <w:p w:rsidR="002E0A2B" w:rsidRPr="0055184B" w:rsidRDefault="002E0A2B" w:rsidP="0055184B">
            <w:pPr>
              <w:jc w:val="center"/>
              <w:rPr>
                <w:color w:val="000000"/>
                <w:sz w:val="16"/>
                <w:szCs w:val="16"/>
              </w:rPr>
            </w:pPr>
          </w:p>
        </w:tc>
        <w:tc>
          <w:tcPr>
            <w:tcW w:w="1134"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c>
          <w:tcPr>
            <w:tcW w:w="1134"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r>
      <w:tr w:rsidR="002E0A2B" w:rsidRPr="0055184B" w:rsidTr="00E20C98">
        <w:trPr>
          <w:trHeight w:val="20"/>
        </w:trPr>
        <w:tc>
          <w:tcPr>
            <w:tcW w:w="10490" w:type="dxa"/>
            <w:gridSpan w:val="8"/>
            <w:tcBorders>
              <w:top w:val="nil"/>
              <w:left w:val="nil"/>
              <w:bottom w:val="nil"/>
              <w:right w:val="nil"/>
            </w:tcBorders>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2019 </w:t>
            </w:r>
            <w:proofErr w:type="gramStart"/>
            <w:r w:rsidRPr="0055184B">
              <w:rPr>
                <w:b/>
                <w:bCs/>
                <w:color w:val="000000"/>
                <w:sz w:val="16"/>
                <w:szCs w:val="16"/>
              </w:rPr>
              <w:t>год  и</w:t>
            </w:r>
            <w:proofErr w:type="gramEnd"/>
            <w:r w:rsidRPr="0055184B">
              <w:rPr>
                <w:b/>
                <w:bCs/>
                <w:color w:val="000000"/>
                <w:sz w:val="16"/>
                <w:szCs w:val="16"/>
              </w:rPr>
              <w:t xml:space="preserve"> на плановый период 2020 и 2021 годов                                                          </w:t>
            </w:r>
          </w:p>
        </w:tc>
      </w:tr>
      <w:tr w:rsidR="002E0A2B" w:rsidRPr="0055184B" w:rsidTr="00E20C98">
        <w:trPr>
          <w:trHeight w:val="20"/>
        </w:trPr>
        <w:tc>
          <w:tcPr>
            <w:tcW w:w="8222" w:type="dxa"/>
            <w:gridSpan w:val="6"/>
            <w:tcBorders>
              <w:top w:val="nil"/>
              <w:left w:val="nil"/>
              <w:bottom w:val="nil"/>
              <w:right w:val="nil"/>
            </w:tcBorders>
            <w:shd w:val="clear" w:color="auto" w:fill="auto"/>
            <w:vAlign w:val="bottom"/>
            <w:hideMark/>
          </w:tcPr>
          <w:p w:rsidR="002E0A2B" w:rsidRPr="0055184B" w:rsidRDefault="002E0A2B" w:rsidP="0055184B">
            <w:pPr>
              <w:jc w:val="center"/>
              <w:rPr>
                <w:b/>
                <w:bCs/>
                <w:color w:val="000000"/>
                <w:sz w:val="16"/>
                <w:szCs w:val="16"/>
              </w:rPr>
            </w:pPr>
          </w:p>
        </w:tc>
        <w:tc>
          <w:tcPr>
            <w:tcW w:w="1134" w:type="dxa"/>
            <w:tcBorders>
              <w:top w:val="nil"/>
              <w:left w:val="nil"/>
              <w:bottom w:val="nil"/>
              <w:right w:val="nil"/>
            </w:tcBorders>
            <w:shd w:val="clear" w:color="auto" w:fill="auto"/>
            <w:noWrap/>
            <w:vAlign w:val="bottom"/>
            <w:hideMark/>
          </w:tcPr>
          <w:p w:rsidR="002E0A2B" w:rsidRPr="0055184B" w:rsidRDefault="002E0A2B" w:rsidP="0055184B">
            <w:pPr>
              <w:jc w:val="center"/>
              <w:rPr>
                <w:color w:val="000000"/>
                <w:sz w:val="16"/>
                <w:szCs w:val="16"/>
              </w:rPr>
            </w:pPr>
          </w:p>
        </w:tc>
        <w:tc>
          <w:tcPr>
            <w:tcW w:w="1134"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r>
      <w:tr w:rsidR="002E0A2B" w:rsidRPr="0055184B" w:rsidTr="00E20C98">
        <w:trPr>
          <w:trHeight w:val="20"/>
        </w:trPr>
        <w:tc>
          <w:tcPr>
            <w:tcW w:w="4111" w:type="dxa"/>
            <w:tcBorders>
              <w:top w:val="nil"/>
              <w:left w:val="nil"/>
              <w:bottom w:val="single" w:sz="4" w:space="0" w:color="auto"/>
              <w:right w:val="nil"/>
            </w:tcBorders>
            <w:shd w:val="clear" w:color="auto" w:fill="auto"/>
            <w:vAlign w:val="bottom"/>
            <w:hideMark/>
          </w:tcPr>
          <w:p w:rsidR="002E0A2B" w:rsidRPr="0055184B" w:rsidRDefault="002E0A2B" w:rsidP="0055184B">
            <w:pPr>
              <w:rPr>
                <w:color w:val="000000"/>
                <w:sz w:val="16"/>
                <w:szCs w:val="16"/>
              </w:rPr>
            </w:pPr>
          </w:p>
        </w:tc>
        <w:tc>
          <w:tcPr>
            <w:tcW w:w="567" w:type="dxa"/>
            <w:tcBorders>
              <w:top w:val="nil"/>
              <w:left w:val="nil"/>
              <w:bottom w:val="single" w:sz="4" w:space="0" w:color="auto"/>
              <w:right w:val="nil"/>
            </w:tcBorders>
            <w:shd w:val="clear" w:color="auto" w:fill="auto"/>
            <w:vAlign w:val="bottom"/>
            <w:hideMark/>
          </w:tcPr>
          <w:p w:rsidR="002E0A2B" w:rsidRPr="0055184B" w:rsidRDefault="002E0A2B" w:rsidP="0055184B">
            <w:pPr>
              <w:jc w:val="center"/>
              <w:rPr>
                <w:color w:val="000000"/>
                <w:sz w:val="16"/>
                <w:szCs w:val="16"/>
              </w:rPr>
            </w:pPr>
          </w:p>
        </w:tc>
        <w:tc>
          <w:tcPr>
            <w:tcW w:w="567" w:type="dxa"/>
            <w:tcBorders>
              <w:top w:val="nil"/>
              <w:left w:val="nil"/>
              <w:bottom w:val="single" w:sz="4" w:space="0" w:color="auto"/>
              <w:right w:val="nil"/>
            </w:tcBorders>
            <w:shd w:val="clear" w:color="auto" w:fill="auto"/>
            <w:vAlign w:val="bottom"/>
            <w:hideMark/>
          </w:tcPr>
          <w:p w:rsidR="002E0A2B" w:rsidRPr="0055184B" w:rsidRDefault="002E0A2B" w:rsidP="0055184B">
            <w:pPr>
              <w:jc w:val="center"/>
              <w:rPr>
                <w:color w:val="000000"/>
                <w:sz w:val="16"/>
                <w:szCs w:val="16"/>
              </w:rPr>
            </w:pPr>
          </w:p>
        </w:tc>
        <w:tc>
          <w:tcPr>
            <w:tcW w:w="1276" w:type="dxa"/>
            <w:tcBorders>
              <w:top w:val="nil"/>
              <w:left w:val="nil"/>
              <w:bottom w:val="single" w:sz="4" w:space="0" w:color="auto"/>
              <w:right w:val="nil"/>
            </w:tcBorders>
            <w:shd w:val="clear" w:color="auto" w:fill="auto"/>
            <w:vAlign w:val="bottom"/>
            <w:hideMark/>
          </w:tcPr>
          <w:p w:rsidR="002E0A2B" w:rsidRPr="0055184B" w:rsidRDefault="002E0A2B" w:rsidP="0055184B">
            <w:pPr>
              <w:jc w:val="center"/>
              <w:rPr>
                <w:color w:val="000000"/>
                <w:sz w:val="16"/>
                <w:szCs w:val="16"/>
              </w:rPr>
            </w:pPr>
          </w:p>
        </w:tc>
        <w:tc>
          <w:tcPr>
            <w:tcW w:w="3969" w:type="dxa"/>
            <w:gridSpan w:val="4"/>
            <w:tcBorders>
              <w:top w:val="nil"/>
              <w:left w:val="nil"/>
              <w:bottom w:val="single" w:sz="4" w:space="0" w:color="auto"/>
              <w:right w:val="nil"/>
            </w:tcBorders>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Сумма (тыс. рублей)</w:t>
            </w:r>
          </w:p>
        </w:tc>
      </w:tr>
      <w:tr w:rsidR="002E0A2B" w:rsidRPr="0055184B" w:rsidTr="00E20C98">
        <w:trPr>
          <w:trHeight w:val="20"/>
        </w:trPr>
        <w:tc>
          <w:tcPr>
            <w:tcW w:w="4111" w:type="dxa"/>
            <w:tcBorders>
              <w:top w:val="single" w:sz="4" w:space="0" w:color="auto"/>
            </w:tcBorders>
            <w:shd w:val="clear" w:color="auto" w:fill="auto"/>
            <w:vAlign w:val="center"/>
            <w:hideMark/>
          </w:tcPr>
          <w:p w:rsidR="002E0A2B" w:rsidRPr="0055184B" w:rsidRDefault="002E0A2B" w:rsidP="0055184B">
            <w:pPr>
              <w:jc w:val="center"/>
              <w:rPr>
                <w:b/>
                <w:bCs/>
                <w:color w:val="000000"/>
                <w:sz w:val="16"/>
                <w:szCs w:val="16"/>
              </w:rPr>
            </w:pPr>
            <w:r w:rsidRPr="0055184B">
              <w:rPr>
                <w:b/>
                <w:bCs/>
                <w:color w:val="000000"/>
                <w:sz w:val="16"/>
                <w:szCs w:val="16"/>
              </w:rPr>
              <w:t>Наименование</w:t>
            </w:r>
          </w:p>
        </w:tc>
        <w:tc>
          <w:tcPr>
            <w:tcW w:w="567" w:type="dxa"/>
            <w:tcBorders>
              <w:top w:val="single" w:sz="4" w:space="0" w:color="auto"/>
            </w:tcBorders>
            <w:shd w:val="clear" w:color="auto" w:fill="auto"/>
            <w:noWrap/>
            <w:vAlign w:val="center"/>
            <w:hideMark/>
          </w:tcPr>
          <w:p w:rsidR="002E0A2B" w:rsidRPr="0055184B" w:rsidRDefault="002E0A2B" w:rsidP="0055184B">
            <w:pPr>
              <w:jc w:val="center"/>
              <w:rPr>
                <w:b/>
                <w:bCs/>
                <w:color w:val="000000"/>
                <w:sz w:val="16"/>
                <w:szCs w:val="16"/>
              </w:rPr>
            </w:pPr>
            <w:proofErr w:type="spellStart"/>
            <w:r w:rsidRPr="0055184B">
              <w:rPr>
                <w:b/>
                <w:bCs/>
                <w:color w:val="000000"/>
                <w:sz w:val="16"/>
                <w:szCs w:val="16"/>
              </w:rPr>
              <w:t>Рз</w:t>
            </w:r>
            <w:proofErr w:type="spellEnd"/>
          </w:p>
        </w:tc>
        <w:tc>
          <w:tcPr>
            <w:tcW w:w="567" w:type="dxa"/>
            <w:tcBorders>
              <w:top w:val="single" w:sz="4" w:space="0" w:color="auto"/>
            </w:tcBorders>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ПР</w:t>
            </w:r>
          </w:p>
        </w:tc>
        <w:tc>
          <w:tcPr>
            <w:tcW w:w="1276" w:type="dxa"/>
            <w:tcBorders>
              <w:top w:val="single" w:sz="4" w:space="0" w:color="auto"/>
            </w:tcBorders>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ЦСР</w:t>
            </w:r>
          </w:p>
        </w:tc>
        <w:tc>
          <w:tcPr>
            <w:tcW w:w="567" w:type="dxa"/>
            <w:tcBorders>
              <w:top w:val="single" w:sz="4" w:space="0" w:color="auto"/>
            </w:tcBorders>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ВР</w:t>
            </w:r>
          </w:p>
        </w:tc>
        <w:tc>
          <w:tcPr>
            <w:tcW w:w="1134" w:type="dxa"/>
            <w:tcBorders>
              <w:top w:val="single" w:sz="4" w:space="0" w:color="auto"/>
            </w:tcBorders>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2019 год</w:t>
            </w:r>
          </w:p>
        </w:tc>
        <w:tc>
          <w:tcPr>
            <w:tcW w:w="1134" w:type="dxa"/>
            <w:tcBorders>
              <w:top w:val="single" w:sz="4" w:space="0" w:color="auto"/>
            </w:tcBorders>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2020 год</w:t>
            </w:r>
          </w:p>
        </w:tc>
        <w:tc>
          <w:tcPr>
            <w:tcW w:w="1134" w:type="dxa"/>
            <w:tcBorders>
              <w:top w:val="single" w:sz="4" w:space="0" w:color="auto"/>
            </w:tcBorders>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2021 год</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Общегосударственные вопросы</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42 254,18163</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33 465,78540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33 971,70000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02</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1 404,10000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1 140,50000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826,40000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91 0 00 00000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1 404,10000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826,40000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Глава муниципального образования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91 1 00 01000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1 404,10000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826,40000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91 1 00 01000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1 404,10000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826,40000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03</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20,00000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55,00000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55,00000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Дума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93 0 00 00000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обеспечение функций Думы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93 1 00 01000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93 1 00 01000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04</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23 033,84413</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18 268,10000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14 794,80000</w:t>
            </w:r>
          </w:p>
        </w:tc>
      </w:tr>
      <w:tr w:rsidR="002E0A2B" w:rsidRPr="0055184B" w:rsidTr="00E20C98">
        <w:trPr>
          <w:trHeight w:val="20"/>
        </w:trPr>
        <w:tc>
          <w:tcPr>
            <w:tcW w:w="4111" w:type="dxa"/>
            <w:shd w:val="clear" w:color="auto" w:fill="auto"/>
            <w:hideMark/>
          </w:tcPr>
          <w:p w:rsidR="002E0A2B" w:rsidRPr="0055184B" w:rsidRDefault="002E0A2B" w:rsidP="0055184B">
            <w:pPr>
              <w:rPr>
                <w:b/>
                <w:bCs/>
                <w:color w:val="000000"/>
                <w:sz w:val="16"/>
                <w:szCs w:val="16"/>
              </w:rPr>
            </w:pPr>
            <w:proofErr w:type="gramStart"/>
            <w:r w:rsidRPr="0055184B">
              <w:rPr>
                <w:b/>
                <w:bCs/>
                <w:color w:val="000000"/>
                <w:sz w:val="16"/>
                <w:szCs w:val="16"/>
              </w:rPr>
              <w:t>Муниципальная  программа</w:t>
            </w:r>
            <w:proofErr w:type="gramEnd"/>
            <w:r w:rsidRPr="0055184B">
              <w:rPr>
                <w:b/>
                <w:bCs/>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22 832,74413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18 067,00000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14 593,70000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"Развитие муниципальной службы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143,90000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Создание </w:t>
            </w:r>
            <w:proofErr w:type="gramStart"/>
            <w:r w:rsidRPr="0055184B">
              <w:rPr>
                <w:color w:val="000000"/>
                <w:sz w:val="16"/>
                <w:szCs w:val="16"/>
              </w:rPr>
              <w:t>условий  для</w:t>
            </w:r>
            <w:proofErr w:type="gramEnd"/>
            <w:r w:rsidRPr="0055184B">
              <w:rPr>
                <w:color w:val="000000"/>
                <w:sz w:val="16"/>
                <w:szCs w:val="16"/>
              </w:rPr>
              <w:t xml:space="preserve"> выявления  ограничений, препятствующих прохождению муниципальной службы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09 1 04 00000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143,90000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обеспечение функций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09 1 04 01000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143,90000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09 1 04 01000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143,90000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Подпрограмма "Обеспечение муниципального управления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22 688,84413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17 998,10000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14 524,80000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09 5 01 00000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22 688,84413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17 998,10000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14 524,80000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Расходы на обеспечение функций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20 074,14413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16 112,70000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12 622,00000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18 449,54433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15 439,70000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11 749,00000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1 310,15413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672,00000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872,00000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313,44567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Уплата налогов, сборов и иных платежей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09 5 01 59300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1 290,20000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578,30000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09 5 01 59300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1 200,20000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438,00000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09 5 01 59300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130,60000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140,30000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Возмещение затрат по содержанию штатных единиц, </w:t>
            </w:r>
            <w:proofErr w:type="gramStart"/>
            <w:r w:rsidRPr="0055184B">
              <w:rPr>
                <w:color w:val="000000"/>
                <w:sz w:val="16"/>
                <w:szCs w:val="16"/>
              </w:rPr>
              <w:t>осуществляющих  переданные</w:t>
            </w:r>
            <w:proofErr w:type="gramEnd"/>
            <w:r w:rsidRPr="0055184B">
              <w:rPr>
                <w:color w:val="000000"/>
                <w:sz w:val="16"/>
                <w:szCs w:val="16"/>
              </w:rPr>
              <w:t xml:space="preserve"> отдельные государственные полномочия области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1 323,00000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1 323,00000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1 323,00000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1 285,50000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1 285,50000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1 285,50000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09 5 01 70650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09 5 01 70650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201,10000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201,10000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201,10000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201,10000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201,10000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201,10000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201,10000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201,10000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201,10000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Возмещение затрат по содержанию штатных единиц, </w:t>
            </w:r>
            <w:proofErr w:type="gramStart"/>
            <w:r w:rsidRPr="0055184B">
              <w:rPr>
                <w:color w:val="000000"/>
                <w:sz w:val="16"/>
                <w:szCs w:val="16"/>
              </w:rPr>
              <w:t>осуществляющих  переданные</w:t>
            </w:r>
            <w:proofErr w:type="gramEnd"/>
            <w:r w:rsidRPr="0055184B">
              <w:rPr>
                <w:color w:val="000000"/>
                <w:sz w:val="16"/>
                <w:szCs w:val="16"/>
              </w:rPr>
              <w:t xml:space="preserve"> отдельные государственные полномочия области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Субвенции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530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10 2 02 70650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Субвенции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10 2 02 70650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530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Судебная система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05</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31,50000</w:t>
            </w:r>
          </w:p>
        </w:tc>
      </w:tr>
      <w:tr w:rsidR="002E0A2B" w:rsidRPr="0055184B" w:rsidTr="00E20C98">
        <w:trPr>
          <w:trHeight w:val="20"/>
        </w:trPr>
        <w:tc>
          <w:tcPr>
            <w:tcW w:w="4111" w:type="dxa"/>
            <w:shd w:val="clear" w:color="auto" w:fill="auto"/>
            <w:hideMark/>
          </w:tcPr>
          <w:p w:rsidR="002E0A2B" w:rsidRPr="0055184B" w:rsidRDefault="002E0A2B" w:rsidP="0055184B">
            <w:pPr>
              <w:rPr>
                <w:b/>
                <w:bCs/>
                <w:color w:val="000000"/>
                <w:sz w:val="16"/>
                <w:szCs w:val="16"/>
              </w:rPr>
            </w:pPr>
            <w:proofErr w:type="gramStart"/>
            <w:r w:rsidRPr="0055184B">
              <w:rPr>
                <w:b/>
                <w:bCs/>
                <w:color w:val="000000"/>
                <w:sz w:val="16"/>
                <w:szCs w:val="16"/>
              </w:rPr>
              <w:t>Прочие  расходы</w:t>
            </w:r>
            <w:proofErr w:type="gramEnd"/>
            <w:r w:rsidRPr="0055184B">
              <w:rPr>
                <w:b/>
                <w:bCs/>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97 4 00 51200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97 4 00 51200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Обеспечение деятельности финансовых, налоговых и таможенных органов и </w:t>
            </w:r>
            <w:proofErr w:type="gramStart"/>
            <w:r w:rsidRPr="0055184B">
              <w:rPr>
                <w:b/>
                <w:bCs/>
                <w:color w:val="000000"/>
                <w:sz w:val="16"/>
                <w:szCs w:val="16"/>
              </w:rPr>
              <w:t>органов  финансового</w:t>
            </w:r>
            <w:proofErr w:type="gramEnd"/>
            <w:r w:rsidRPr="0055184B">
              <w:rPr>
                <w:b/>
                <w:bCs/>
                <w:color w:val="000000"/>
                <w:sz w:val="16"/>
                <w:szCs w:val="16"/>
              </w:rPr>
              <w:t xml:space="preserve"> (финансово-бюджетного) надзора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06</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5 101,40000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4 877,40000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4 877,40000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4 374,40000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4 374,40000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4 374,40000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4 374,40000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4 374,40000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4 374,40000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деятельности комитета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4 374,40000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4 374,40000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4 374,40000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4 369,50000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4 148,50000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4 148,50000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4 148,50000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221,00000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lastRenderedPageBreak/>
              <w:t xml:space="preserve">Возмещение затрат по содержанию штатных единиц, </w:t>
            </w:r>
            <w:proofErr w:type="gramStart"/>
            <w:r w:rsidRPr="0055184B">
              <w:rPr>
                <w:color w:val="000000"/>
                <w:sz w:val="16"/>
                <w:szCs w:val="16"/>
              </w:rPr>
              <w:t>осуществляющих  переданные</w:t>
            </w:r>
            <w:proofErr w:type="gramEnd"/>
            <w:r w:rsidRPr="0055184B">
              <w:rPr>
                <w:color w:val="000000"/>
                <w:sz w:val="16"/>
                <w:szCs w:val="16"/>
              </w:rPr>
              <w:t xml:space="preserve"> отдельные государственные полномочия области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Переданные полномочия из бюджетов сельских поселений в бюджет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Переданные </w:t>
            </w:r>
            <w:proofErr w:type="gramStart"/>
            <w:r w:rsidRPr="0055184B">
              <w:rPr>
                <w:color w:val="000000"/>
                <w:sz w:val="16"/>
                <w:szCs w:val="16"/>
              </w:rPr>
              <w:t>полномочия  из</w:t>
            </w:r>
            <w:proofErr w:type="gramEnd"/>
            <w:r w:rsidRPr="0055184B">
              <w:rPr>
                <w:color w:val="000000"/>
                <w:sz w:val="16"/>
                <w:szCs w:val="16"/>
              </w:rPr>
              <w:t xml:space="preserve">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84 1 00 88020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84 1 00 88020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102,90000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84 1 00 88020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Переданные </w:t>
            </w:r>
            <w:proofErr w:type="gramStart"/>
            <w:r w:rsidRPr="0055184B">
              <w:rPr>
                <w:color w:val="000000"/>
                <w:sz w:val="16"/>
                <w:szCs w:val="16"/>
              </w:rPr>
              <w:t>полномочия  из</w:t>
            </w:r>
            <w:proofErr w:type="gramEnd"/>
            <w:r w:rsidRPr="0055184B">
              <w:rPr>
                <w:color w:val="000000"/>
                <w:sz w:val="16"/>
                <w:szCs w:val="16"/>
              </w:rPr>
              <w:t xml:space="preserve">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84 2 00 63230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84 2 00 63230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102,90000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84 2 00 63230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Контрольно-счетная палата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94 0 00 00000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503,00000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Председатель Контрольно-счетной палаты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94 1 00 01000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94 1 00 01000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обеспечение функций Контрольно-счетной палаты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94 2 00 01000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94 2 00 01000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r>
      <w:tr w:rsidR="002E0A2B" w:rsidRPr="0055184B" w:rsidTr="00E20C98">
        <w:trPr>
          <w:trHeight w:val="20"/>
        </w:trPr>
        <w:tc>
          <w:tcPr>
            <w:tcW w:w="4111" w:type="dxa"/>
            <w:shd w:val="clear" w:color="auto" w:fill="auto"/>
            <w:noWrap/>
            <w:vAlign w:val="bottom"/>
            <w:hideMark/>
          </w:tcPr>
          <w:p w:rsidR="002E0A2B" w:rsidRPr="0055184B" w:rsidRDefault="002E0A2B" w:rsidP="0055184B">
            <w:pPr>
              <w:rPr>
                <w:b/>
                <w:bCs/>
                <w:color w:val="000000"/>
                <w:sz w:val="16"/>
                <w:szCs w:val="16"/>
              </w:rPr>
            </w:pPr>
            <w:r w:rsidRPr="0055184B">
              <w:rPr>
                <w:b/>
                <w:bCs/>
                <w:color w:val="000000"/>
                <w:sz w:val="16"/>
                <w:szCs w:val="16"/>
              </w:rPr>
              <w:t>Резервные фонды</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100,00000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100,00000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proofErr w:type="gramStart"/>
            <w:r w:rsidRPr="0055184B">
              <w:rPr>
                <w:color w:val="000000"/>
                <w:sz w:val="16"/>
                <w:szCs w:val="16"/>
              </w:rPr>
              <w:t>Прочие  расходы</w:t>
            </w:r>
            <w:proofErr w:type="gramEnd"/>
            <w:r w:rsidRPr="0055184B">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Резервные фонды местных администраций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97 9 00 21130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4111"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Резервные средства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97 9 00 21130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870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4111" w:type="dxa"/>
            <w:shd w:val="clear" w:color="auto" w:fill="auto"/>
            <w:noWrap/>
            <w:vAlign w:val="bottom"/>
            <w:hideMark/>
          </w:tcPr>
          <w:p w:rsidR="002E0A2B" w:rsidRPr="0055184B" w:rsidRDefault="002E0A2B" w:rsidP="0055184B">
            <w:pPr>
              <w:rPr>
                <w:b/>
                <w:bCs/>
                <w:color w:val="000000"/>
                <w:sz w:val="16"/>
                <w:szCs w:val="16"/>
              </w:rPr>
            </w:pPr>
            <w:r w:rsidRPr="0055184B">
              <w:rPr>
                <w:b/>
                <w:bCs/>
                <w:color w:val="000000"/>
                <w:sz w:val="16"/>
                <w:szCs w:val="16"/>
              </w:rPr>
              <w:t>Другие общегосударственные вопросы</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12 563,43750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8 992,78540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13 286,60000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7 935,05900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4 844,00000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4 844,00000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Подпрограмма "Поддержка территориального общественного самоуправления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09 3  00 00000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Поддержка и популяризация деятельности территориального общественного самоуправления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09 3 03 00000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"Поддержка территориального общественного самоуправления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09 3 03 99990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09 3 03 99990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выплаты населению</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09 3 03 99990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360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Подпрограмма "Обеспечение муниципального управления в Любытинском муниципальном районе "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7 875,05900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4 804,00000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4 804,00000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09 5 01 00000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7 875,05900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4 804,00000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4 804,00000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Содержание учреждений по обеспечению хозяйственного обслуживания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5 826,59400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4 366,40000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4 366,40000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5 826,59400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4 366,40000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4 366,40000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1 638,71200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358,41200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1 280,30000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409,75300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437,60000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437,60000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89,65300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117,50000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117,50000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320,10000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658,35000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202,40000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202,40000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Расширение телекоммуникационной инфраструктуры ОМСУ</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389,40000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389,40000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389,40000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Поддержка в актуальном состоянии официальных сайтов ОМСУ</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Создание условий для защиты информации, а также обеспечение целостности, достоверности и конфиденциальности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13 0 04 00000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56,55000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13 0 04 99990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56,55000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13 0 04 99990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56,55000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работников ОМСУ современным компьютерным оборудованием и копировальной техникой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13 0 06 00000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13 0 06 99990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13 0 06 99990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"Управление муниципальным имуществом Любытинского муниципального района на 2018-2023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3 295,72850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3 295,72850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проведения работ по постановке на кадастровый учет бесхозяйного имущества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0,73700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Уплата налогов, сборов и иных платежей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69,26300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Снос объектов, находящихся в муниципальной собственности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Разработка проектно-сметной документации для ремонта муниципального имущества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Мероприятия по ремонту муниципального имущества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2 374,72850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2 374,72850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Взносы в </w:t>
            </w:r>
            <w:proofErr w:type="spellStart"/>
            <w:r w:rsidRPr="0055184B">
              <w:rPr>
                <w:color w:val="000000"/>
                <w:sz w:val="16"/>
                <w:szCs w:val="16"/>
              </w:rPr>
              <w:t>Ассоциацию"Совет</w:t>
            </w:r>
            <w:proofErr w:type="spellEnd"/>
            <w:r w:rsidRPr="0055184B">
              <w:rPr>
                <w:color w:val="000000"/>
                <w:sz w:val="16"/>
                <w:szCs w:val="16"/>
              </w:rPr>
              <w:t xml:space="preserve"> муниципальных образований"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96 0 00 00000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Членские взносы в ассоциацию поселений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96 1 00 82210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Уплата налогов, сборов и иных платежей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96 1 00 82210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proofErr w:type="gramStart"/>
            <w:r w:rsidRPr="0055184B">
              <w:rPr>
                <w:color w:val="000000"/>
                <w:sz w:val="16"/>
                <w:szCs w:val="16"/>
              </w:rPr>
              <w:t>Прочие  расходы</w:t>
            </w:r>
            <w:proofErr w:type="gramEnd"/>
            <w:r w:rsidRPr="0055184B">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3 736,08540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8 029,90000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lastRenderedPageBreak/>
              <w:t>Прочие расходы на выполнение функций органов местного самоуправления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97 1 00 83220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204,00000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97 1 00 83220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204,00000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обеспечение выполнения решения суда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97 2 00 99990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Уплата налогов, сборов и иных платежей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97 2 00 99990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 xml:space="preserve">Резервные средства на </w:t>
            </w:r>
            <w:proofErr w:type="spellStart"/>
            <w:r w:rsidRPr="0055184B">
              <w:rPr>
                <w:color w:val="000000"/>
                <w:sz w:val="16"/>
                <w:szCs w:val="16"/>
              </w:rPr>
              <w:t>софинансирование</w:t>
            </w:r>
            <w:proofErr w:type="spellEnd"/>
            <w:r w:rsidRPr="0055184B">
              <w:rPr>
                <w:color w:val="000000"/>
                <w:sz w:val="16"/>
                <w:szCs w:val="16"/>
              </w:rPr>
              <w:t xml:space="preserve"> субсидий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97 9 00 99980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10,98540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300,00000</w:t>
            </w:r>
          </w:p>
        </w:tc>
      </w:tr>
      <w:tr w:rsidR="002E0A2B" w:rsidRPr="0055184B" w:rsidTr="00E20C98">
        <w:trPr>
          <w:trHeight w:val="20"/>
        </w:trPr>
        <w:tc>
          <w:tcPr>
            <w:tcW w:w="4111"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Резервные средства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97 9 00 99980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870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10,98540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Условно утвержденные расходы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3 521,10000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7 525,90000</w:t>
            </w:r>
          </w:p>
        </w:tc>
      </w:tr>
      <w:tr w:rsidR="002E0A2B" w:rsidRPr="0055184B" w:rsidTr="00E20C98">
        <w:trPr>
          <w:trHeight w:val="20"/>
        </w:trPr>
        <w:tc>
          <w:tcPr>
            <w:tcW w:w="4111"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Резервные средства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870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3 521,10000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7 525,90000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Национальная оборона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397,60000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407,90000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422,40000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Мобилизационная и вневойсковая подготовка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02</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397,60000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407,90000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422,40000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397,60000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407,90000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422,40000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397,60000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407,90000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422,40000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Предоставление прочих видов межбюджетных трансфертов бюджетам поселений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397,60000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407,90000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422,40000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Осуществление первичного воинского учета на территориях, где отсутствуют военные комиссариаты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10 2 02 51180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397,60000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407,90000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422,40000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Субвенции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10 2 02 51180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530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397,60000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407,90000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422,40000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Национальная безопасность и правоохранительная деятельность</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1 167,70000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1 149,20000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1 149,20000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09</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1 158,70000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1 140,20000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1 140,20000</w:t>
            </w:r>
          </w:p>
        </w:tc>
      </w:tr>
      <w:tr w:rsidR="002E0A2B" w:rsidRPr="0055184B" w:rsidTr="00E20C98">
        <w:trPr>
          <w:trHeight w:val="20"/>
        </w:trPr>
        <w:tc>
          <w:tcPr>
            <w:tcW w:w="4111" w:type="dxa"/>
            <w:shd w:val="clear" w:color="auto" w:fill="auto"/>
            <w:hideMark/>
          </w:tcPr>
          <w:p w:rsidR="002E0A2B" w:rsidRPr="0055184B" w:rsidRDefault="002E0A2B" w:rsidP="0055184B">
            <w:pPr>
              <w:ind w:right="-108"/>
              <w:rPr>
                <w:color w:val="000000"/>
                <w:sz w:val="16"/>
                <w:szCs w:val="16"/>
              </w:rPr>
            </w:pPr>
            <w:r w:rsidRPr="0055184B">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98 0 00 00000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1 158,70000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1 140,20000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98 1 00 01120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1 158,70000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1 140,20000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98 1 00 01120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1 158,70000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1 140,20000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Другие вопросы в области национальной безопасности и правоохранительной деятельности</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14</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"Противодействие коррупции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09 4 0100000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"Противодействие коррупции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"Противодействие коррупции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антикоррупционного мониторинга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09 4 08 00000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w:t>
            </w:r>
            <w:proofErr w:type="gramStart"/>
            <w:r w:rsidRPr="0055184B">
              <w:rPr>
                <w:color w:val="000000"/>
                <w:sz w:val="16"/>
                <w:szCs w:val="16"/>
              </w:rPr>
              <w:t>подпрограммы  "</w:t>
            </w:r>
            <w:proofErr w:type="gramEnd"/>
            <w:r w:rsidRPr="0055184B">
              <w:rPr>
                <w:color w:val="000000"/>
                <w:sz w:val="16"/>
                <w:szCs w:val="16"/>
              </w:rPr>
              <w:t>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09 4 08 99990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09 4 08 99990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Национальная экономика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49 400,54886</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27 025,50000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36 498,60000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Сельское хозяйство и рыболовство</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05</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113,60000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113,60000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98,60000</w:t>
            </w:r>
          </w:p>
        </w:tc>
      </w:tr>
      <w:tr w:rsidR="002E0A2B" w:rsidRPr="0055184B" w:rsidTr="00E20C98">
        <w:trPr>
          <w:trHeight w:val="20"/>
        </w:trPr>
        <w:tc>
          <w:tcPr>
            <w:tcW w:w="4111" w:type="dxa"/>
            <w:shd w:val="clear" w:color="auto" w:fill="auto"/>
            <w:hideMark/>
          </w:tcPr>
          <w:p w:rsidR="002E0A2B" w:rsidRPr="0055184B" w:rsidRDefault="002E0A2B" w:rsidP="0055184B">
            <w:pPr>
              <w:ind w:right="-108"/>
              <w:rPr>
                <w:color w:val="000000"/>
                <w:sz w:val="16"/>
                <w:szCs w:val="16"/>
              </w:rPr>
            </w:pPr>
            <w:r w:rsidRPr="0055184B">
              <w:rPr>
                <w:color w:val="000000"/>
                <w:sz w:val="16"/>
                <w:szCs w:val="16"/>
              </w:rPr>
              <w:t xml:space="preserve">Муниципальная программа Любытинского муниципального </w:t>
            </w:r>
            <w:proofErr w:type="gramStart"/>
            <w:r w:rsidRPr="0055184B">
              <w:rPr>
                <w:color w:val="000000"/>
                <w:sz w:val="16"/>
                <w:szCs w:val="16"/>
              </w:rPr>
              <w:t>района  "</w:t>
            </w:r>
            <w:proofErr w:type="gramEnd"/>
            <w:r w:rsidRPr="0055184B">
              <w:rPr>
                <w:color w:val="000000"/>
                <w:sz w:val="16"/>
                <w:szCs w:val="16"/>
              </w:rPr>
              <w:t xml:space="preserve">Развитие агропромышленного комплекса  Любытинского муниципального района  на 2014-2020 годы"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15,00000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15,00000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ind w:right="-108"/>
              <w:rPr>
                <w:color w:val="000000"/>
                <w:sz w:val="16"/>
                <w:szCs w:val="16"/>
              </w:rPr>
            </w:pPr>
            <w:r w:rsidRPr="0055184B">
              <w:rPr>
                <w:color w:val="000000"/>
                <w:sz w:val="16"/>
                <w:szCs w:val="16"/>
              </w:rPr>
              <w:t xml:space="preserve">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w:t>
            </w:r>
            <w:proofErr w:type="gramStart"/>
            <w:r w:rsidRPr="0055184B">
              <w:rPr>
                <w:color w:val="000000"/>
                <w:sz w:val="16"/>
                <w:szCs w:val="16"/>
              </w:rPr>
              <w:t>района  "</w:t>
            </w:r>
            <w:proofErr w:type="gramEnd"/>
            <w:r w:rsidRPr="0055184B">
              <w:rPr>
                <w:color w:val="000000"/>
                <w:sz w:val="16"/>
                <w:szCs w:val="16"/>
              </w:rPr>
              <w:t>Развитие агропромышленного комплекса  Любытинского муниципального района  на 2014-2020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05 5 00 00000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15,00000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15,00000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Повышение кадрового потенциала в сельском хозяйстве</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05 5 01 00000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15,00000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15,00000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ind w:right="-108"/>
              <w:rPr>
                <w:color w:val="000000"/>
                <w:sz w:val="16"/>
                <w:szCs w:val="16"/>
              </w:rPr>
            </w:pPr>
            <w:r w:rsidRPr="0055184B">
              <w:rPr>
                <w:color w:val="000000"/>
                <w:sz w:val="16"/>
                <w:szCs w:val="16"/>
              </w:rPr>
              <w:t xml:space="preserve">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w:t>
            </w:r>
            <w:proofErr w:type="gramStart"/>
            <w:r w:rsidRPr="0055184B">
              <w:rPr>
                <w:color w:val="000000"/>
                <w:sz w:val="16"/>
                <w:szCs w:val="16"/>
              </w:rPr>
              <w:t>района  "</w:t>
            </w:r>
            <w:proofErr w:type="gramEnd"/>
            <w:r w:rsidRPr="0055184B">
              <w:rPr>
                <w:color w:val="000000"/>
                <w:sz w:val="16"/>
                <w:szCs w:val="16"/>
              </w:rPr>
              <w:t>Развитие агропромышленного комплекса  Любытинского муниципального района  на 2014-2020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05 5 01 99990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05 5 01 99990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proofErr w:type="gramStart"/>
            <w:r w:rsidRPr="0055184B">
              <w:rPr>
                <w:color w:val="000000"/>
                <w:sz w:val="16"/>
                <w:szCs w:val="16"/>
              </w:rPr>
              <w:t>Прочие  расходы</w:t>
            </w:r>
            <w:proofErr w:type="gramEnd"/>
            <w:r w:rsidRPr="0055184B">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55184B">
              <w:rPr>
                <w:color w:val="000000"/>
                <w:sz w:val="16"/>
                <w:szCs w:val="16"/>
              </w:rPr>
              <w:t>чипирования</w:t>
            </w:r>
            <w:proofErr w:type="spellEnd"/>
            <w:r w:rsidRPr="0055184B">
              <w:rPr>
                <w:color w:val="000000"/>
                <w:sz w:val="16"/>
                <w:szCs w:val="16"/>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97 3 00 70720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97 3 00 70720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Дорожное хозяйство (дорожные фонды)</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09</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47 833,44886</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26 598,90000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36 400,00000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47 833,44886</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26 598,90000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36 400,00000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47 833,44886</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26 598,90000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36 400,00000</w:t>
            </w:r>
          </w:p>
        </w:tc>
      </w:tr>
      <w:tr w:rsidR="002E0A2B" w:rsidRPr="0055184B" w:rsidTr="00E20C98">
        <w:trPr>
          <w:trHeight w:val="20"/>
        </w:trPr>
        <w:tc>
          <w:tcPr>
            <w:tcW w:w="4111"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12 985,40000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08 2 01 83230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12 985,40000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08 2 01 83230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9 794,70000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08 2 01 83230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3 190,70000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Ремонт автомобильных дорог общего пользования, местного значения вне границ населенных пунктов, в </w:t>
            </w:r>
            <w:r w:rsidRPr="0055184B">
              <w:rPr>
                <w:color w:val="000000"/>
                <w:sz w:val="16"/>
                <w:szCs w:val="16"/>
              </w:rPr>
              <w:lastRenderedPageBreak/>
              <w:t>границах муниципального района и искусственных сооружений на них</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lastRenderedPageBreak/>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34 848,04886</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11 598,90000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21 400,00000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на формирование муниципальных дорожных фондов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08 2 02 71510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3 778,00000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1 889,00000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1 889,00000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08 2 02 71510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3 778,00000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1 889,00000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1 889,00000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08 2 02 71530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27 020,00000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08 2 02 71530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27 020,00000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08 2 02 83240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3 578,09886</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9 610,40000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19 411,50000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08 2 02 83240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3 578,09886</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9 610,40000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19 411,50000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на формирование муниципальных дорожных фондов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S1510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198,95000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99,50000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S1510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198,95000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99,50000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S1530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S1530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Другие вопросы в области </w:t>
            </w:r>
            <w:proofErr w:type="gramStart"/>
            <w:r w:rsidRPr="0055184B">
              <w:rPr>
                <w:b/>
                <w:bCs/>
                <w:color w:val="000000"/>
                <w:sz w:val="16"/>
                <w:szCs w:val="16"/>
              </w:rPr>
              <w:t>национальной  экономики</w:t>
            </w:r>
            <w:proofErr w:type="gramEnd"/>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12</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1 453,50000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313,00000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proofErr w:type="gramStart"/>
            <w:r w:rsidRPr="0055184B">
              <w:rPr>
                <w:b/>
                <w:bCs/>
                <w:color w:val="000000"/>
                <w:sz w:val="16"/>
                <w:szCs w:val="16"/>
              </w:rPr>
              <w:t>Муниципальная  программа</w:t>
            </w:r>
            <w:proofErr w:type="gramEnd"/>
            <w:r w:rsidRPr="0055184B">
              <w:rPr>
                <w:b/>
                <w:bCs/>
                <w:color w:val="000000"/>
                <w:sz w:val="16"/>
                <w:szCs w:val="16"/>
              </w:rPr>
              <w:t xml:space="preserve"> Любытинского муниципального района "Развитие торговли в Любытинском  муниципальном районе на 2017-2020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11 0 01 00000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торговли в Любытинском  муниципальном районе на 2017-2020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11 0 01 99990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298,00000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298,00000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Финансовая поддержка субъектов малого и среднего предпринимательства в муниципальном районе</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"Управление муниципальным имуществом Любытинского муниципального района на 2018-2023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1 010,50000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1 010,50000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Организация проведения работ по описанию местоположения границ населенных пунктов в </w:t>
            </w:r>
            <w:r w:rsidRPr="0055184B">
              <w:rPr>
                <w:color w:val="000000"/>
                <w:sz w:val="16"/>
                <w:szCs w:val="16"/>
              </w:rPr>
              <w:t>координатах характерных точек и внесению сведений о границах в государственный кадастр недвижимости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Формирование и оценка земельных участков, государственная собственность на которые не разграничена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295,50000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295,50000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Прочие  расходы</w:t>
            </w:r>
            <w:proofErr w:type="gramEnd"/>
            <w:r w:rsidRPr="0055184B">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Внесение изменений в схему территориального планирования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97 1 00 21290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97 1 00 21290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noWrap/>
            <w:vAlign w:val="bottom"/>
            <w:hideMark/>
          </w:tcPr>
          <w:p w:rsidR="002E0A2B" w:rsidRPr="0055184B" w:rsidRDefault="002E0A2B" w:rsidP="0055184B">
            <w:pPr>
              <w:rPr>
                <w:b/>
                <w:bCs/>
                <w:color w:val="000000"/>
                <w:sz w:val="16"/>
                <w:szCs w:val="16"/>
              </w:rPr>
            </w:pPr>
            <w:r w:rsidRPr="0055184B">
              <w:rPr>
                <w:b/>
                <w:bCs/>
                <w:color w:val="000000"/>
                <w:sz w:val="16"/>
                <w:szCs w:val="16"/>
              </w:rPr>
              <w:t>Жилищно-коммунальное хозяйство</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9 193,79264</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810,74360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712,00000</w:t>
            </w:r>
          </w:p>
        </w:tc>
      </w:tr>
      <w:tr w:rsidR="002E0A2B" w:rsidRPr="0055184B" w:rsidTr="00E20C98">
        <w:trPr>
          <w:trHeight w:val="20"/>
        </w:trPr>
        <w:tc>
          <w:tcPr>
            <w:tcW w:w="4111" w:type="dxa"/>
            <w:shd w:val="clear" w:color="auto" w:fill="auto"/>
            <w:noWrap/>
            <w:vAlign w:val="bottom"/>
            <w:hideMark/>
          </w:tcPr>
          <w:p w:rsidR="002E0A2B" w:rsidRPr="0055184B" w:rsidRDefault="002E0A2B" w:rsidP="0055184B">
            <w:pPr>
              <w:rPr>
                <w:b/>
                <w:bCs/>
                <w:color w:val="000000"/>
                <w:sz w:val="16"/>
                <w:szCs w:val="16"/>
              </w:rPr>
            </w:pPr>
            <w:r w:rsidRPr="0055184B">
              <w:rPr>
                <w:b/>
                <w:bCs/>
                <w:color w:val="000000"/>
                <w:sz w:val="16"/>
                <w:szCs w:val="16"/>
              </w:rPr>
              <w:t>Жилищное хозяйство</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05</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2 232,41000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712,00000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712,00000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1 047,00000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712,00000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Подпрограмма "Ремонт и содержание муниципальных жилых помещений в Любытинском муниципальном районе в 2017-2022 годах"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1 047,00000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712,00000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Ремонт и содержание муниципального жилого фонда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04 2 01 00000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535,00000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Мероприятия по содержанию и ремонту муниципального жилищного фонда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04 2 01 99990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535,00000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выплаты населению</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360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Участие в региональной программе по капитальному ремонту общего имущества в многоквартирных домах</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Расходы на обеспечение мероприятий по капитальному ремонту жилищного фонда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04 2 02 99970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04 2 02 99970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407,00000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04 2 02 99970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"Управление муниципальным имуществом Любытинского муниципального района на 2018-2023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Обследование и оценка рыночной стоимости имущества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Прочие  расходы</w:t>
            </w:r>
            <w:proofErr w:type="gramEnd"/>
            <w:r w:rsidRPr="0055184B">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899,41000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обеспечение выполнения решения суда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97 2 00 99990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896,91000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97 2 00 99990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276,35000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Бюджетные инвестиции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97 2 00 99990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620,56000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проведения работ по постановке на кадастровый учет бесхозяйного имущества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97 4 00 21240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97 4 00 21240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Коммунальное хозяйство</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05</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6 961,38264</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98,74360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4 013,16677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«Газификация Любытинского муниципального района в 2017-2022 годах»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63,02000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Развитие газораспределительной сети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04 1 02 00000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63,02000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Обслуживание и ремонт сетей газораспределения, </w:t>
            </w:r>
            <w:proofErr w:type="spellStart"/>
            <w:r w:rsidRPr="0055184B">
              <w:rPr>
                <w:color w:val="000000"/>
                <w:sz w:val="16"/>
                <w:szCs w:val="16"/>
              </w:rPr>
              <w:t>газопотребления</w:t>
            </w:r>
            <w:proofErr w:type="spellEnd"/>
            <w:r w:rsidRPr="0055184B">
              <w:rPr>
                <w:color w:val="000000"/>
                <w:sz w:val="16"/>
                <w:szCs w:val="16"/>
              </w:rPr>
              <w:t xml:space="preserve"> и газового оборудования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04 1 02 21170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63,02000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04 1 02 21170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63,02000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«Развитие инфраструктуры водоснабжения и водоотведения населенных пунктов </w:t>
            </w:r>
            <w:r w:rsidRPr="0055184B">
              <w:rPr>
                <w:color w:val="000000"/>
                <w:sz w:val="16"/>
                <w:szCs w:val="16"/>
              </w:rPr>
              <w:lastRenderedPageBreak/>
              <w:t xml:space="preserve">Любытинского муниципального района в 2017-2022 годах»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lastRenderedPageBreak/>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3 950,14677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3 950,14677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04 5 01 72370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3 535,18353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04 5 01 72370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17,78144</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Бюджетные инвестиции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04 5 01 72370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441,28509</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04 5 01 72370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3 006,38700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04 5 01 72370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69,73000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S2370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414,96324</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S2370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28,21856</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Бюджетные инвестиции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S2370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49,03168</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S2370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334,04300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S2370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3,67000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Муниципальная программа Любытинского муниципального </w:t>
            </w:r>
            <w:proofErr w:type="gramStart"/>
            <w:r w:rsidRPr="0055184B">
              <w:rPr>
                <w:color w:val="000000"/>
                <w:sz w:val="16"/>
                <w:szCs w:val="16"/>
              </w:rPr>
              <w:t>района  "</w:t>
            </w:r>
            <w:proofErr w:type="gramEnd"/>
            <w:r w:rsidRPr="0055184B">
              <w:rPr>
                <w:color w:val="000000"/>
                <w:sz w:val="16"/>
                <w:szCs w:val="16"/>
              </w:rPr>
              <w:t>Устойчивое развитие сельских территорий Любытинского муниципального района   на 2014-2020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98,74360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98,74360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Строительство распределительных газовых сетей в сельской местности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06 0 02 21160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98,74360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Бюджетные инвестиции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06 0 02 21160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98,74360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"Управление муниципальным имуществом Любытинского муниципального района на 2018-2023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2 948,21587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2 948,21587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Приобретение муниципального имущества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2 948,21587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2 948,21587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Образование</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119 185,09440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93 863,20000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93 663,20000</w:t>
            </w:r>
          </w:p>
        </w:tc>
      </w:tr>
      <w:tr w:rsidR="002E0A2B" w:rsidRPr="0055184B" w:rsidTr="00E20C98">
        <w:trPr>
          <w:trHeight w:val="20"/>
        </w:trPr>
        <w:tc>
          <w:tcPr>
            <w:tcW w:w="4111" w:type="dxa"/>
            <w:shd w:val="clear" w:color="auto" w:fill="auto"/>
            <w:noWrap/>
            <w:vAlign w:val="bottom"/>
            <w:hideMark/>
          </w:tcPr>
          <w:p w:rsidR="002E0A2B" w:rsidRPr="0055184B" w:rsidRDefault="002E0A2B" w:rsidP="0055184B">
            <w:pPr>
              <w:rPr>
                <w:b/>
                <w:bCs/>
                <w:color w:val="000000"/>
                <w:sz w:val="16"/>
                <w:szCs w:val="16"/>
              </w:rPr>
            </w:pPr>
            <w:r w:rsidRPr="0055184B">
              <w:rPr>
                <w:b/>
                <w:bCs/>
                <w:color w:val="000000"/>
                <w:sz w:val="16"/>
                <w:szCs w:val="16"/>
              </w:rPr>
              <w:t>Дошкольное образование</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32 877,30000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28 648,30000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28 648,30000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ind w:right="-108"/>
              <w:rPr>
                <w:color w:val="000000"/>
                <w:sz w:val="16"/>
                <w:szCs w:val="16"/>
              </w:rPr>
            </w:pPr>
            <w:r w:rsidRPr="0055184B">
              <w:rPr>
                <w:color w:val="000000"/>
                <w:sz w:val="16"/>
                <w:szCs w:val="16"/>
              </w:rPr>
              <w:t xml:space="preserve">Муниципальная программа Любытинского </w:t>
            </w:r>
            <w:proofErr w:type="gramStart"/>
            <w:r w:rsidRPr="0055184B">
              <w:rPr>
                <w:color w:val="000000"/>
                <w:sz w:val="16"/>
                <w:szCs w:val="16"/>
              </w:rPr>
              <w:t>муниципального  района</w:t>
            </w:r>
            <w:proofErr w:type="gramEnd"/>
            <w:r w:rsidRPr="0055184B">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32 877,30000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28 648,30000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28 648,30000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«Обеспечение реализации муниципальной программы «Развитие </w:t>
            </w:r>
            <w:proofErr w:type="gramStart"/>
            <w:r w:rsidRPr="0055184B">
              <w:rPr>
                <w:color w:val="000000"/>
                <w:sz w:val="16"/>
                <w:szCs w:val="16"/>
              </w:rPr>
              <w:t>образования  Любытинского</w:t>
            </w:r>
            <w:proofErr w:type="gramEnd"/>
            <w:r w:rsidRPr="0055184B">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32 877,30000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28 648,30000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28 648,30000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выполнения муниципальных заданий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14 926,00000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11 190,80000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11 190,80000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01 5 01 01210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10 648,30000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10 335,20000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10 335,20000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01 5 01 01210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10 648,30000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10 335,20000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10 335,20000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3 422,10000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3 422,10000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855,60000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855,60000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855,60000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855,60000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855,60000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855,60000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17 951,30000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17 457,50000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17 457,50000</w:t>
            </w:r>
          </w:p>
        </w:tc>
      </w:tr>
      <w:tr w:rsidR="002E0A2B" w:rsidRPr="0055184B" w:rsidTr="00E20C98">
        <w:trPr>
          <w:trHeight w:val="20"/>
        </w:trPr>
        <w:tc>
          <w:tcPr>
            <w:tcW w:w="4111"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55184B">
              <w:rPr>
                <w:color w:val="000000"/>
                <w:sz w:val="16"/>
                <w:szCs w:val="16"/>
              </w:rPr>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17 147,80000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16 654,00000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16 654,00000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17 147,80000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16 654,00000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16 654,00000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366,90000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366,90000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366,90000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366,90000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366,90000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366,90000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349,30000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349,30000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349,30000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349,30000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349,30000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349,30000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Cо</w:t>
            </w:r>
            <w:proofErr w:type="spellEnd"/>
            <w:r w:rsidRPr="0055184B">
              <w:rPr>
                <w:color w:val="000000"/>
                <w:sz w:val="16"/>
                <w:szCs w:val="16"/>
              </w:rPr>
              <w:t xml:space="preserve">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87,30000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87,30000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87,30000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87,30000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87,30000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87,30000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Общее образование</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02</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61 711,27150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45 688,60000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45 688,60000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ind w:right="-108"/>
              <w:rPr>
                <w:color w:val="000000"/>
                <w:sz w:val="16"/>
                <w:szCs w:val="16"/>
              </w:rPr>
            </w:pPr>
            <w:r w:rsidRPr="0055184B">
              <w:rPr>
                <w:color w:val="000000"/>
                <w:sz w:val="16"/>
                <w:szCs w:val="16"/>
              </w:rPr>
              <w:t xml:space="preserve">Муниципальная программа Любытинского </w:t>
            </w:r>
            <w:proofErr w:type="gramStart"/>
            <w:r w:rsidRPr="0055184B">
              <w:rPr>
                <w:color w:val="000000"/>
                <w:sz w:val="16"/>
                <w:szCs w:val="16"/>
              </w:rPr>
              <w:t>муниципального  района</w:t>
            </w:r>
            <w:proofErr w:type="gramEnd"/>
            <w:r w:rsidRPr="0055184B">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61 711,27150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45 688,60000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45 688,60000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ind w:right="-108"/>
              <w:rPr>
                <w:color w:val="000000"/>
                <w:sz w:val="16"/>
                <w:szCs w:val="16"/>
              </w:rPr>
            </w:pPr>
            <w:r w:rsidRPr="0055184B">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1 751,08150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Создание условий для получения качественного образования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1 751,08150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01 1 03 01220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1 321,08150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01 1 03 01220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1 321,08150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01 1 03 70500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01 1 03 70500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01 1 03 70570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01 1 03 70570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ind w:right="-108"/>
              <w:rPr>
                <w:color w:val="000000"/>
                <w:sz w:val="16"/>
                <w:szCs w:val="16"/>
              </w:rPr>
            </w:pPr>
            <w:r w:rsidRPr="0055184B">
              <w:rPr>
                <w:color w:val="000000"/>
                <w:sz w:val="16"/>
                <w:szCs w:val="16"/>
              </w:rPr>
              <w:t xml:space="preserve">Подпрограмма «Обеспечение реализации муниципальной программы «Развитие </w:t>
            </w:r>
            <w:proofErr w:type="gramStart"/>
            <w:r w:rsidRPr="0055184B">
              <w:rPr>
                <w:color w:val="000000"/>
                <w:sz w:val="16"/>
                <w:szCs w:val="16"/>
              </w:rPr>
              <w:t>образования  Любытинского</w:t>
            </w:r>
            <w:proofErr w:type="gramEnd"/>
            <w:r w:rsidRPr="0055184B">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59 960,19000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45 258,60000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45 258,60000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выполнения муниципальных заданий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12 915,25000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6 617,70000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6 617,70000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01 5 01 01220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5 275,85000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5 089,90000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5 089,90000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01 5 01 01220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12,14482</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01 5 01 01220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5 263,70518</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5 089,90000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5 089,90000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6 111,60000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24,95326</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lastRenderedPageBreak/>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6 086,64674</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1 527,80000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1 527,80000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1 527,80000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6,23831</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1 521,56169</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1 527,80000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1 527,80000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44 630,50000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38 640,90000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38 640,90000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30 732,40000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29 919,70000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29 919,70000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110,16903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30 622,23097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29 919,70000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29 919,70000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7 725,90000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7 725,90000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7 725,90000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7 649,90000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7 725,90000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7 725,90000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01 5 02 70630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01 5 02 70630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r>
      <w:tr w:rsidR="002E0A2B" w:rsidRPr="0055184B" w:rsidTr="00E20C98">
        <w:trPr>
          <w:trHeight w:val="20"/>
        </w:trPr>
        <w:tc>
          <w:tcPr>
            <w:tcW w:w="4111"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01 5 02 72080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01 5 02 72080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326,80000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326,80000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бюджетам муниципальных районов и городского округа Новгородской области на проведение ремонтных работ зданий муниципальных образовательных организаций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01 5 02 78203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5 176,90000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01 5 02 78203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5 176,90000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S2080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S2080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81,70000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81,70000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81,70000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81,70000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81,70000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81,70000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Федеральный проект «Современная школа»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2 414,44000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51690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1 566,94000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51690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1 566,94000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70020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70020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71370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71370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Дополнительное образование детей</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03</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11 430,02800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8 787,00000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8 787,00000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ind w:right="-108"/>
              <w:rPr>
                <w:color w:val="000000"/>
                <w:sz w:val="16"/>
                <w:szCs w:val="16"/>
              </w:rPr>
            </w:pPr>
            <w:r w:rsidRPr="0055184B">
              <w:rPr>
                <w:color w:val="000000"/>
                <w:sz w:val="16"/>
                <w:szCs w:val="16"/>
              </w:rPr>
              <w:t xml:space="preserve">Муниципальная программа Любытинского </w:t>
            </w:r>
            <w:proofErr w:type="gramStart"/>
            <w:r w:rsidRPr="0055184B">
              <w:rPr>
                <w:color w:val="000000"/>
                <w:sz w:val="16"/>
                <w:szCs w:val="16"/>
              </w:rPr>
              <w:t>муниципального  района</w:t>
            </w:r>
            <w:proofErr w:type="gramEnd"/>
            <w:r w:rsidRPr="0055184B">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3 552,80000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2 238,50000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2 238,50000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302,20000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ind w:right="-108"/>
              <w:rPr>
                <w:color w:val="000000"/>
                <w:sz w:val="16"/>
                <w:szCs w:val="16"/>
              </w:rPr>
            </w:pPr>
            <w:r w:rsidRPr="0055184B">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01 2 01 00000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265,20000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персонифицированного финансирования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01 2 01 22220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265,20000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01 2 01 22220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265,20000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Содержание имущественного комплекса в соответствии с нормативными требованиями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01 2 03 01230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01 2 03 01230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ind w:right="-108"/>
              <w:rPr>
                <w:color w:val="000000"/>
                <w:sz w:val="16"/>
                <w:szCs w:val="16"/>
              </w:rPr>
            </w:pPr>
            <w:r w:rsidRPr="0055184B">
              <w:rPr>
                <w:color w:val="000000"/>
                <w:sz w:val="16"/>
                <w:szCs w:val="16"/>
              </w:rPr>
              <w:t xml:space="preserve">Подпрограмма «Обеспечение реализации муниципальной программы «Развитие </w:t>
            </w:r>
            <w:proofErr w:type="gramStart"/>
            <w:r w:rsidRPr="0055184B">
              <w:rPr>
                <w:color w:val="000000"/>
                <w:sz w:val="16"/>
                <w:szCs w:val="16"/>
              </w:rPr>
              <w:t>образования  Любытинского</w:t>
            </w:r>
            <w:proofErr w:type="gramEnd"/>
            <w:r w:rsidRPr="0055184B">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3 250,60000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2 238,50000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2 238,50000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выполнения муниципальных заданий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3 214,80000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2 202,70000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2 202,70000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01 5 01 01230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1 833,40000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1 938,20000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1 938,20000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01 5 01 01230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1 833,40000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1 938,20000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1 938,20000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58,70000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000000" w:fill="FFFFFF"/>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000000" w:fill="FFFFFF"/>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000000" w:fill="FFFFFF"/>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000000" w:fill="FFFFFF"/>
            <w:noWrap/>
            <w:vAlign w:val="bottom"/>
            <w:hideMark/>
          </w:tcPr>
          <w:p w:rsidR="002E0A2B" w:rsidRPr="0055184B" w:rsidRDefault="002E0A2B" w:rsidP="0055184B">
            <w:pPr>
              <w:jc w:val="center"/>
              <w:rPr>
                <w:color w:val="000000"/>
                <w:sz w:val="16"/>
                <w:szCs w:val="16"/>
              </w:rPr>
            </w:pPr>
            <w:r w:rsidRPr="0055184B">
              <w:rPr>
                <w:color w:val="000000"/>
                <w:sz w:val="16"/>
                <w:szCs w:val="16"/>
              </w:rPr>
              <w:t>01 5 01 71410</w:t>
            </w:r>
          </w:p>
        </w:tc>
        <w:tc>
          <w:tcPr>
            <w:tcW w:w="567" w:type="dxa"/>
            <w:shd w:val="clear" w:color="000000" w:fill="FFFFFF"/>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000000" w:fill="FFFFFF"/>
            <w:noWrap/>
            <w:vAlign w:val="bottom"/>
            <w:hideMark/>
          </w:tcPr>
          <w:p w:rsidR="002E0A2B" w:rsidRPr="0055184B" w:rsidRDefault="002E0A2B" w:rsidP="0055184B">
            <w:pPr>
              <w:jc w:val="right"/>
              <w:rPr>
                <w:color w:val="000000"/>
                <w:sz w:val="16"/>
                <w:szCs w:val="16"/>
              </w:rPr>
            </w:pPr>
            <w:r w:rsidRPr="0055184B">
              <w:rPr>
                <w:color w:val="000000"/>
                <w:sz w:val="16"/>
                <w:szCs w:val="16"/>
              </w:rPr>
              <w:t>58,70000</w:t>
            </w:r>
          </w:p>
        </w:tc>
        <w:tc>
          <w:tcPr>
            <w:tcW w:w="1134" w:type="dxa"/>
            <w:shd w:val="clear" w:color="000000" w:fill="FFFFFF"/>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000000" w:fill="FFFFFF"/>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1 058,20000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1 058,20000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264,50000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264,50000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35,80000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ind w:right="-108"/>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4 741,56200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4 003,50000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4 003,50000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ind w:right="-108"/>
              <w:rPr>
                <w:color w:val="000000"/>
                <w:sz w:val="16"/>
                <w:szCs w:val="16"/>
              </w:rPr>
            </w:pPr>
            <w:r w:rsidRPr="0055184B">
              <w:rPr>
                <w:color w:val="000000"/>
                <w:sz w:val="16"/>
                <w:szCs w:val="16"/>
              </w:rPr>
              <w:t xml:space="preserve">Подпрограмма "Развитие культуры и туризма"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4 741,56200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4 003,50000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4 003,50000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Развитие художественного образования в сфере культуры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4 741,56200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4 003,50000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4 003,50000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02 1 03 01310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3 857,56200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3 826,70000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3 826,70000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hideMark/>
          </w:tcPr>
          <w:p w:rsidR="002E0A2B" w:rsidRPr="0055184B" w:rsidRDefault="002E0A2B" w:rsidP="0055184B">
            <w:pPr>
              <w:jc w:val="center"/>
              <w:rPr>
                <w:color w:val="000000"/>
                <w:sz w:val="16"/>
                <w:szCs w:val="16"/>
              </w:rPr>
            </w:pPr>
            <w:r w:rsidRPr="0055184B">
              <w:rPr>
                <w:color w:val="000000"/>
                <w:sz w:val="16"/>
                <w:szCs w:val="16"/>
              </w:rPr>
              <w:t>02 1 03 01310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3 857,56200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3 826,70000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3 826,70000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lastRenderedPageBreak/>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707,20000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707,20000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3 135,66600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2 545,00000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2 545,00000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Развитие отрасли физической культуры и спорта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3 135,66600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2 545,00000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2 545,00000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2 536,06600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2 432,30000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2 432,30000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2 536,06600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2 432,30000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2 432,30000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450,70000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450,70000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112,70000</w:t>
            </w:r>
          </w:p>
        </w:tc>
      </w:tr>
      <w:tr w:rsidR="002E0A2B" w:rsidRPr="0055184B" w:rsidTr="00E20C98">
        <w:trPr>
          <w:trHeight w:val="20"/>
        </w:trPr>
        <w:tc>
          <w:tcPr>
            <w:tcW w:w="4111" w:type="dxa"/>
            <w:shd w:val="clear" w:color="auto" w:fill="auto"/>
            <w:noWrap/>
            <w:vAlign w:val="bottom"/>
            <w:hideMark/>
          </w:tcPr>
          <w:p w:rsidR="002E0A2B" w:rsidRPr="0055184B" w:rsidRDefault="002E0A2B" w:rsidP="0055184B">
            <w:pPr>
              <w:rPr>
                <w:b/>
                <w:bCs/>
                <w:color w:val="000000"/>
                <w:sz w:val="16"/>
                <w:szCs w:val="16"/>
              </w:rPr>
            </w:pPr>
            <w:r w:rsidRPr="0055184B">
              <w:rPr>
                <w:b/>
                <w:bCs/>
                <w:color w:val="000000"/>
                <w:sz w:val="16"/>
                <w:szCs w:val="16"/>
              </w:rPr>
              <w:t>Молодежная политика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4 952,47000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3 381,20000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3 181,20000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Муниципальная программа Любытинского </w:t>
            </w:r>
            <w:proofErr w:type="gramStart"/>
            <w:r w:rsidRPr="0055184B">
              <w:rPr>
                <w:color w:val="000000"/>
                <w:sz w:val="16"/>
                <w:szCs w:val="16"/>
              </w:rPr>
              <w:t>муниципального  района</w:t>
            </w:r>
            <w:proofErr w:type="gramEnd"/>
            <w:r w:rsidRPr="0055184B">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452,50000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«Обеспечение реализации муниципальной программы «Развитие </w:t>
            </w:r>
            <w:proofErr w:type="gramStart"/>
            <w:r w:rsidRPr="0055184B">
              <w:rPr>
                <w:color w:val="000000"/>
                <w:sz w:val="16"/>
                <w:szCs w:val="16"/>
              </w:rPr>
              <w:t>образования  Любытинского</w:t>
            </w:r>
            <w:proofErr w:type="gramEnd"/>
            <w:r w:rsidRPr="0055184B">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452,50000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выполнения муниципальных заданий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452,50000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Организация летнего отдыха </w:t>
            </w:r>
            <w:proofErr w:type="gramStart"/>
            <w:r w:rsidRPr="0055184B">
              <w:rPr>
                <w:color w:val="000000"/>
                <w:sz w:val="16"/>
                <w:szCs w:val="16"/>
              </w:rPr>
              <w:t>детей  и</w:t>
            </w:r>
            <w:proofErr w:type="gramEnd"/>
            <w:r w:rsidRPr="0055184B">
              <w:rPr>
                <w:color w:val="000000"/>
                <w:sz w:val="16"/>
                <w:szCs w:val="16"/>
              </w:rPr>
              <w:t xml:space="preserve"> подростков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01 5 01 21140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452,50000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01 5 01 21140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30,51880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01 5 01 21140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401,98120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402,50000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4 419,97000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2 628,70000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2 628,70000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"Развитие культуры и туризма"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02 1 06 01350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казенных учреждений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02 1 06 01350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"Вовлечение молодежи в социальную практику"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02 2 00 00000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4 084,17000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2 292,90000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2 292,90000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Развитие системы молодежной политики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02 2 01 00000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4 084,17000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2 292,90000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2 292,90000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Содержание учреждений, обеспечивающих предоставление услуг в области молодежной политики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02 2 01 01240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1 999,80000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1 872,00000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1 872,00000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hideMark/>
          </w:tcPr>
          <w:p w:rsidR="002E0A2B" w:rsidRPr="0055184B" w:rsidRDefault="002E0A2B" w:rsidP="0055184B">
            <w:pPr>
              <w:jc w:val="center"/>
              <w:rPr>
                <w:color w:val="000000"/>
                <w:sz w:val="16"/>
                <w:szCs w:val="16"/>
              </w:rPr>
            </w:pPr>
            <w:r w:rsidRPr="0055184B">
              <w:rPr>
                <w:color w:val="000000"/>
                <w:sz w:val="16"/>
                <w:szCs w:val="16"/>
              </w:rPr>
              <w:t>02 2 01 01240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1 999,80000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1 872,00000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1 872,00000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02 2 01 71410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hideMark/>
          </w:tcPr>
          <w:p w:rsidR="002E0A2B" w:rsidRPr="0055184B" w:rsidRDefault="002E0A2B" w:rsidP="0055184B">
            <w:pPr>
              <w:jc w:val="center"/>
              <w:rPr>
                <w:color w:val="000000"/>
                <w:sz w:val="16"/>
                <w:szCs w:val="16"/>
              </w:rPr>
            </w:pPr>
            <w:r w:rsidRPr="0055184B">
              <w:rPr>
                <w:color w:val="000000"/>
                <w:sz w:val="16"/>
                <w:szCs w:val="16"/>
              </w:rPr>
              <w:t>02 2 01 71410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02 2 01 72300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1 644,41600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02 2 01 72300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1 644,41600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2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411,15400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420,90000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420,90000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2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411,15400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420,90000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420,90000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02 3 00 00000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Организация патриотического воспитания населения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02 3 01 00000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4111" w:type="dxa"/>
            <w:shd w:val="clear" w:color="auto" w:fill="auto"/>
            <w:noWrap/>
            <w:vAlign w:val="bottom"/>
            <w:hideMark/>
          </w:tcPr>
          <w:p w:rsidR="002E0A2B" w:rsidRPr="0055184B" w:rsidRDefault="002E0A2B" w:rsidP="0055184B">
            <w:pPr>
              <w:rPr>
                <w:b/>
                <w:bCs/>
                <w:color w:val="000000"/>
                <w:sz w:val="16"/>
                <w:szCs w:val="16"/>
              </w:rPr>
            </w:pPr>
            <w:r w:rsidRPr="0055184B">
              <w:rPr>
                <w:b/>
                <w:bCs/>
                <w:color w:val="000000"/>
                <w:sz w:val="16"/>
                <w:szCs w:val="16"/>
              </w:rPr>
              <w:t>Другие вопросы в области образования</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07</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09</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8 214,02490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7 358,10000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7 358,10000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ind w:right="-108"/>
              <w:rPr>
                <w:color w:val="000000"/>
                <w:sz w:val="16"/>
                <w:szCs w:val="16"/>
              </w:rPr>
            </w:pPr>
            <w:r w:rsidRPr="0055184B">
              <w:rPr>
                <w:color w:val="000000"/>
                <w:sz w:val="16"/>
                <w:szCs w:val="16"/>
              </w:rPr>
              <w:t xml:space="preserve">Муниципальная программа Любытинского </w:t>
            </w:r>
            <w:proofErr w:type="gramStart"/>
            <w:r w:rsidRPr="0055184B">
              <w:rPr>
                <w:color w:val="000000"/>
                <w:sz w:val="16"/>
                <w:szCs w:val="16"/>
              </w:rPr>
              <w:t>муниципального  района</w:t>
            </w:r>
            <w:proofErr w:type="gramEnd"/>
            <w:r w:rsidRPr="0055184B">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8 109,03000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7 337,10000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7 337,10000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ind w:right="-108"/>
              <w:rPr>
                <w:color w:val="000000"/>
                <w:sz w:val="16"/>
                <w:szCs w:val="16"/>
              </w:rPr>
            </w:pPr>
            <w:r w:rsidRPr="0055184B">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Повышение эффективности и качества услуг в сфере общего образования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ind w:right="-108"/>
              <w:rPr>
                <w:color w:val="000000"/>
                <w:sz w:val="16"/>
                <w:szCs w:val="16"/>
              </w:rPr>
            </w:pPr>
            <w:r w:rsidRPr="0055184B">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01 1 04 00000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ind w:right="-108"/>
              <w:rPr>
                <w:color w:val="000000"/>
                <w:sz w:val="16"/>
                <w:szCs w:val="16"/>
              </w:rPr>
            </w:pPr>
            <w:r w:rsidRPr="0055184B">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01 1 04 99990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01 1 04 99990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244</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w:t>
            </w:r>
            <w:proofErr w:type="gramStart"/>
            <w:r w:rsidRPr="0055184B">
              <w:rPr>
                <w:color w:val="000000"/>
                <w:sz w:val="16"/>
                <w:szCs w:val="16"/>
              </w:rPr>
              <w:t>образования  Любытинского</w:t>
            </w:r>
            <w:proofErr w:type="gramEnd"/>
            <w:r w:rsidRPr="0055184B">
              <w:rPr>
                <w:color w:val="000000"/>
                <w:sz w:val="16"/>
                <w:szCs w:val="16"/>
              </w:rPr>
              <w:t xml:space="preserve">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Публичные нормативные выплаты гражданам несоциального характера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330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ind w:right="-108"/>
              <w:rPr>
                <w:color w:val="000000"/>
                <w:sz w:val="16"/>
                <w:szCs w:val="16"/>
              </w:rPr>
            </w:pPr>
            <w:r w:rsidRPr="0055184B">
              <w:rPr>
                <w:color w:val="000000"/>
                <w:sz w:val="16"/>
                <w:szCs w:val="16"/>
              </w:rPr>
              <w:t xml:space="preserve">Подпрограмма «Обеспечение реализации муниципальной программы «Развитие </w:t>
            </w:r>
            <w:proofErr w:type="gramStart"/>
            <w:r w:rsidRPr="0055184B">
              <w:rPr>
                <w:color w:val="000000"/>
                <w:sz w:val="16"/>
                <w:szCs w:val="16"/>
              </w:rPr>
              <w:t>образования  Любытинского</w:t>
            </w:r>
            <w:proofErr w:type="gramEnd"/>
            <w:r w:rsidRPr="0055184B">
              <w:rPr>
                <w:color w:val="000000"/>
                <w:sz w:val="16"/>
                <w:szCs w:val="16"/>
              </w:rPr>
              <w:t xml:space="preserve"> </w:t>
            </w:r>
            <w:r w:rsidRPr="0055184B">
              <w:rPr>
                <w:color w:val="000000"/>
                <w:sz w:val="16"/>
                <w:szCs w:val="16"/>
              </w:rPr>
              <w:lastRenderedPageBreak/>
              <w:t>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lastRenderedPageBreak/>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8 026,63000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7 337,10000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7 337,10000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выполнения муниципальных заданий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5 558,33000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4 877,80000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4 877,80000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01 5 01 01250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4 653,13000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4 701,40000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4 701,40000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01 5 01 01250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4 653,13000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4 701,40000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4 701,40000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705,50000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705,50000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бюджетам муниципальных районов Новгородской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01 5 01 76140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23,30000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01 5 01 76140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23,30000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127,00000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127,00000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127,00000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127,00000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127,00000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123,80000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123,80000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123,80000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01 5 02 71340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01 5 02 71340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244</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комитета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2 332,30000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2 332,30000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2 332,30000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1 840,30000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1 840,30000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1 840,30000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1 757,50000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1 757,50000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1 757,50000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82,80000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82,80000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82,80000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Возмещение затрат по содержанию штатных единиц, </w:t>
            </w:r>
            <w:proofErr w:type="gramStart"/>
            <w:r w:rsidRPr="0055184B">
              <w:rPr>
                <w:color w:val="000000"/>
                <w:sz w:val="16"/>
                <w:szCs w:val="16"/>
              </w:rPr>
              <w:t>осуществляющих  переданные</w:t>
            </w:r>
            <w:proofErr w:type="gramEnd"/>
            <w:r w:rsidRPr="0055184B">
              <w:rPr>
                <w:color w:val="000000"/>
                <w:sz w:val="16"/>
                <w:szCs w:val="16"/>
              </w:rPr>
              <w:t xml:space="preserve"> отдельные государственные полномочия области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492,00000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482,50000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482,50000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482,50000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Развитие отрасли физической культуры и спорта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43,49490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Подпрограмма "Развитие муниципальной службы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43,49490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Повышение уровня профессиональной подготовки муниципальных служащих и лиц, замещающих </w:t>
            </w:r>
            <w:r w:rsidRPr="0055184B">
              <w:rPr>
                <w:color w:val="000000"/>
                <w:sz w:val="16"/>
                <w:szCs w:val="16"/>
              </w:rPr>
              <w:t>муниципальные должности в органах местного самоуправления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09 1 02 00000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43,49490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09 1 02 21110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r>
      <w:tr w:rsidR="002E0A2B" w:rsidRPr="0055184B" w:rsidTr="00E20C98">
        <w:trPr>
          <w:trHeight w:val="20"/>
        </w:trPr>
        <w:tc>
          <w:tcPr>
            <w:tcW w:w="4111"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09 1 02 21110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Субсидии  на</w:t>
            </w:r>
            <w:proofErr w:type="gramEnd"/>
            <w:r w:rsidRPr="0055184B">
              <w:rPr>
                <w:color w:val="000000"/>
                <w:sz w:val="16"/>
                <w:szCs w:val="16"/>
              </w:rPr>
              <w:t xml:space="preserve">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09 1 02 72280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13,49490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09 1 02 72280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13,49490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w:t>
            </w:r>
            <w:proofErr w:type="gramStart"/>
            <w:r w:rsidRPr="0055184B">
              <w:rPr>
                <w:color w:val="000000"/>
                <w:sz w:val="16"/>
                <w:szCs w:val="16"/>
              </w:rPr>
              <w:t>субсидии  на</w:t>
            </w:r>
            <w:proofErr w:type="gramEnd"/>
            <w:r w:rsidRPr="0055184B">
              <w:rPr>
                <w:color w:val="000000"/>
                <w:sz w:val="16"/>
                <w:szCs w:val="16"/>
              </w:rPr>
              <w:t xml:space="preserve">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S2280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S2280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center"/>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10 3 05 21110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10 3 05 21110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10 3 05 21110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Культура, кинематография</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44 921,27400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40 678,40000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40 678,40000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Культура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08</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34 660,97400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30 418,10000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30 418,10000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34 585,97400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30 413,10000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30 413,10000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"Развитие культуры и туризма"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34 585,97400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30 413,10000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30 413,10000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20 066,45400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17 367,00000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17 367,00000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учреждений культуры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02 1 01 01320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17 588,90000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16 916,50000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16 916,50000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02 1 01 01320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17 588,90000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16 916,50000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16 916,50000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236,90000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hideMark/>
          </w:tcPr>
          <w:p w:rsidR="002E0A2B" w:rsidRPr="0055184B" w:rsidRDefault="002E0A2B" w:rsidP="0055184B">
            <w:pPr>
              <w:jc w:val="center"/>
              <w:rPr>
                <w:color w:val="000000"/>
                <w:sz w:val="16"/>
                <w:szCs w:val="16"/>
              </w:rPr>
            </w:pPr>
            <w:r w:rsidRPr="0055184B">
              <w:rPr>
                <w:color w:val="000000"/>
                <w:sz w:val="16"/>
                <w:szCs w:val="16"/>
              </w:rPr>
              <w:t>02 1 01 71410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236,90000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1 286,00000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1 286,00000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ind w:right="-108"/>
              <w:rPr>
                <w:color w:val="000000"/>
                <w:sz w:val="16"/>
                <w:szCs w:val="16"/>
              </w:rPr>
            </w:pPr>
            <w:r w:rsidRPr="0055184B">
              <w:rPr>
                <w:color w:val="000000"/>
                <w:sz w:val="16"/>
                <w:szCs w:val="16"/>
              </w:rPr>
              <w:t xml:space="preserve">Реализация мероприятий подпрограммы "Развитие культуры и туризма"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241,15400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129,00000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241,15400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129,00000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L4670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L4670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Совершенствование библиотечного дела и обеспечение деятельности библиотечной системы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11 710,52000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10 430,90000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10 430,90000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деятельности библиотек</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02 1 02 01340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11 076,09400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10 329,80000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10 329,80000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02 1 02 01340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11 076,09400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10 329,80000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10 329,80000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132,30000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hideMark/>
          </w:tcPr>
          <w:p w:rsidR="002E0A2B" w:rsidRPr="0055184B" w:rsidRDefault="002E0A2B" w:rsidP="0055184B">
            <w:pPr>
              <w:jc w:val="center"/>
              <w:rPr>
                <w:color w:val="000000"/>
                <w:sz w:val="16"/>
                <w:szCs w:val="16"/>
              </w:rPr>
            </w:pPr>
            <w:r w:rsidRPr="0055184B">
              <w:rPr>
                <w:color w:val="000000"/>
                <w:sz w:val="16"/>
                <w:szCs w:val="16"/>
              </w:rPr>
              <w:t>02 1 02 71410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132,30000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02 1 02 72300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02 1 02 72300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"Развитие культуры и туризма"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на поддержку отрасли культура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L5190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56,52600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L5190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56,52600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02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02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Сохранение культурного и исторического наследия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2 809,00000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2 615,20000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2 615,20000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музеев и постоянных выставок</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02 1 05 01330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2 650,90000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2 605,40000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2 605,40000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02 1 05 01330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2 650,90000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2 605,40000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2 605,40000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hideMark/>
          </w:tcPr>
          <w:p w:rsidR="002E0A2B" w:rsidRPr="0055184B" w:rsidRDefault="002E0A2B" w:rsidP="0055184B">
            <w:pPr>
              <w:jc w:val="center"/>
              <w:rPr>
                <w:color w:val="000000"/>
                <w:sz w:val="16"/>
                <w:szCs w:val="16"/>
              </w:rPr>
            </w:pPr>
            <w:r w:rsidRPr="0055184B">
              <w:rPr>
                <w:color w:val="000000"/>
                <w:sz w:val="16"/>
                <w:szCs w:val="16"/>
              </w:rPr>
              <w:t>02 1 05 71410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57,40000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57,40000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на поддержку отрасли культура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L5190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L5190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"Устойчивое развитие сельских территорий Любытинского муниципального района на 2014-2020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Разработка проектно-сметной </w:t>
            </w:r>
            <w:proofErr w:type="gramStart"/>
            <w:r w:rsidRPr="0055184B">
              <w:rPr>
                <w:color w:val="000000"/>
                <w:sz w:val="16"/>
                <w:szCs w:val="16"/>
              </w:rPr>
              <w:t>документации  на</w:t>
            </w:r>
            <w:proofErr w:type="gramEnd"/>
            <w:r w:rsidRPr="0055184B">
              <w:rPr>
                <w:color w:val="000000"/>
                <w:sz w:val="16"/>
                <w:szCs w:val="16"/>
              </w:rPr>
              <w:t xml:space="preserve"> строительство учреждения культурно-досугового типа в сельской местности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06 0 02 21190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06 0 02 21190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Другие вопросы в области культуры, кинематографии</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08</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10 260,30000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10 260,30000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10 260,30000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10 260,30000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10 260,30000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10 260,30000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"Развитие культуры и туризма"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10 260,30000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10 260,30000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10 260,30000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10 260,30000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10 260,30000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10 260,30000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02 1 06 01000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1 514,60000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1 514,60000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1 514,60000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02 1 06 01000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1 459,40000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1 459,40000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1 459,40000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02 1 06 01000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55,20000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02 1 06 01350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8 745,70000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8 745,70000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8 745,70000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казенных учреждений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02 1 06 01350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8 659,70000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8 659,70000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8 659,70000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02 1 06 01350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Социальная политика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20 721,70934</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17 934,44277</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17 744,17177</w:t>
            </w:r>
          </w:p>
        </w:tc>
      </w:tr>
      <w:tr w:rsidR="002E0A2B" w:rsidRPr="0055184B" w:rsidTr="00E20C98">
        <w:trPr>
          <w:trHeight w:val="20"/>
        </w:trPr>
        <w:tc>
          <w:tcPr>
            <w:tcW w:w="4111" w:type="dxa"/>
            <w:shd w:val="clear" w:color="auto" w:fill="auto"/>
            <w:noWrap/>
            <w:vAlign w:val="bottom"/>
            <w:hideMark/>
          </w:tcPr>
          <w:p w:rsidR="002E0A2B" w:rsidRPr="0055184B" w:rsidRDefault="002E0A2B" w:rsidP="0055184B">
            <w:pPr>
              <w:rPr>
                <w:b/>
                <w:bCs/>
                <w:color w:val="000000"/>
                <w:sz w:val="16"/>
                <w:szCs w:val="16"/>
              </w:rPr>
            </w:pPr>
            <w:r w:rsidRPr="0055184B">
              <w:rPr>
                <w:b/>
                <w:bCs/>
                <w:color w:val="000000"/>
                <w:sz w:val="16"/>
                <w:szCs w:val="16"/>
              </w:rPr>
              <w:t>Пенсионное обеспечение</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2 796,60000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2 796,60000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2 796,60000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Подпрограмма "Обеспечение муниципального управления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09 5 02 00000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Доплаты к пенсиям муниципальных служащих</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09 5 02 62010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09 5 02 62010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09 5 02 62010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2 768,90000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2 768,90000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2 768,90000</w:t>
            </w:r>
          </w:p>
        </w:tc>
      </w:tr>
      <w:tr w:rsidR="002E0A2B" w:rsidRPr="0055184B" w:rsidTr="00E20C98">
        <w:trPr>
          <w:trHeight w:val="20"/>
        </w:trPr>
        <w:tc>
          <w:tcPr>
            <w:tcW w:w="4111" w:type="dxa"/>
            <w:shd w:val="clear" w:color="auto" w:fill="auto"/>
            <w:noWrap/>
            <w:vAlign w:val="bottom"/>
            <w:hideMark/>
          </w:tcPr>
          <w:p w:rsidR="002E0A2B" w:rsidRPr="0055184B" w:rsidRDefault="002E0A2B" w:rsidP="0055184B">
            <w:pPr>
              <w:rPr>
                <w:b/>
                <w:bCs/>
                <w:color w:val="000000"/>
                <w:sz w:val="16"/>
                <w:szCs w:val="16"/>
              </w:rPr>
            </w:pPr>
            <w:r w:rsidRPr="0055184B">
              <w:rPr>
                <w:b/>
                <w:bCs/>
                <w:color w:val="000000"/>
                <w:sz w:val="16"/>
                <w:szCs w:val="16"/>
              </w:rPr>
              <w:t>Охрана семьи и детства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04</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16 910,72881</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15 137,84277</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14 947,57177</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Муниципальная программа Любытинского </w:t>
            </w:r>
            <w:proofErr w:type="gramStart"/>
            <w:r w:rsidRPr="0055184B">
              <w:rPr>
                <w:color w:val="000000"/>
                <w:sz w:val="16"/>
                <w:szCs w:val="16"/>
              </w:rPr>
              <w:t>муниципального  района</w:t>
            </w:r>
            <w:proofErr w:type="gramEnd"/>
            <w:r w:rsidRPr="0055184B">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16 046,64581</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14 947,57177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14 947,57177</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3 062,94581</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4 216,37177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4 216,37177</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3 062,94581</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4 216,37177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4 216,37177</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Единовременная выплата лицам из числа детей-сирот и детей, оставшихся без попечения родителей, на текущий </w:t>
            </w:r>
            <w:r w:rsidRPr="0055184B">
              <w:rPr>
                <w:color w:val="000000"/>
                <w:sz w:val="16"/>
                <w:szCs w:val="16"/>
              </w:rPr>
              <w:lastRenderedPageBreak/>
              <w:t>ремонт находящихся в их собственности жилых помещений, расположенных на территории Новгородской области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lastRenderedPageBreak/>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01 4 02 70600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01 4 02 70600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N0821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2 311,74581</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3 436,57177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3 436,57177</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Бюджетные инвестиции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N0821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2 311,74581</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3 436,57177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3 436,57177</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R0821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715,10000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743,70000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743,70000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Бюджетные инвестиции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R0821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715,10000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743,70000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743,70000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«Обеспечение реализации муниципальной программы «Развитие </w:t>
            </w:r>
            <w:proofErr w:type="gramStart"/>
            <w:r w:rsidRPr="0055184B">
              <w:rPr>
                <w:color w:val="000000"/>
                <w:sz w:val="16"/>
                <w:szCs w:val="16"/>
              </w:rPr>
              <w:t>образования  Любытинского</w:t>
            </w:r>
            <w:proofErr w:type="gramEnd"/>
            <w:r w:rsidRPr="0055184B">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12 983,70000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10 731,20000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10 731,20000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12 983,70000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10 731,20000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10 731,20000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Компенсация родительской платы родителям (законным представителям) детей, </w:t>
            </w:r>
            <w:proofErr w:type="gramStart"/>
            <w:r w:rsidRPr="0055184B">
              <w:rPr>
                <w:color w:val="000000"/>
                <w:sz w:val="16"/>
                <w:szCs w:val="16"/>
              </w:rPr>
              <w:t>посещающих  образовательные</w:t>
            </w:r>
            <w:proofErr w:type="gramEnd"/>
            <w:r w:rsidRPr="0055184B">
              <w:rPr>
                <w:color w:val="000000"/>
                <w:sz w:val="16"/>
                <w:szCs w:val="16"/>
              </w:rPr>
              <w:t xml:space="preserve"> организации, реализующие образовательную программу дошкольного образования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Содержание ребенка в семье опекуна и приемной семье, а также вознаграждение, </w:t>
            </w:r>
            <w:proofErr w:type="gramStart"/>
            <w:r w:rsidRPr="0055184B">
              <w:rPr>
                <w:color w:val="000000"/>
                <w:sz w:val="16"/>
                <w:szCs w:val="16"/>
              </w:rPr>
              <w:t>причитающееся  приемному</w:t>
            </w:r>
            <w:proofErr w:type="gramEnd"/>
            <w:r w:rsidRPr="0055184B">
              <w:rPr>
                <w:color w:val="000000"/>
                <w:sz w:val="16"/>
                <w:szCs w:val="16"/>
              </w:rPr>
              <w:t xml:space="preserve"> родителю</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01 5 02 70130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12 272,00000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10 019,50000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10 019,50000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01 5 02 70130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7 167,10000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5 745,50000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5 745,50000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01 5 02 70130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5 104,90000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4 274,00000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4 274,00000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«Обеспечение жильем молодых семей на территории Любытинского муниципального района на 2014-2020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07 0 00 00000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864,08300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190,27100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07 0 01 00000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864,08300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190,27100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социальных выплат молодым семьям на приобретение (строительство) жилья</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07 0 01 L4970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864,08300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190,27100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07 0 01 L4970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864,08300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190,27100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Другие вопросы в области социальной политики</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06</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1 014,38053</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1 014,38053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«Реализация муниципального инновационного социального </w:t>
            </w:r>
            <w:proofErr w:type="gramStart"/>
            <w:r w:rsidRPr="0055184B">
              <w:rPr>
                <w:color w:val="000000"/>
                <w:sz w:val="16"/>
                <w:szCs w:val="16"/>
              </w:rPr>
              <w:t>проекта  «</w:t>
            </w:r>
            <w:proofErr w:type="gramEnd"/>
            <w:r w:rsidRPr="0055184B">
              <w:rPr>
                <w:color w:val="000000"/>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1 014,38053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Комплексное решение проблем семейного неблагополучия с </w:t>
            </w:r>
            <w:proofErr w:type="gramStart"/>
            <w:r w:rsidRPr="0055184B">
              <w:rPr>
                <w:color w:val="000000"/>
                <w:sz w:val="16"/>
                <w:szCs w:val="16"/>
              </w:rPr>
              <w:t>помощью  развитие</w:t>
            </w:r>
            <w:proofErr w:type="gramEnd"/>
            <w:r w:rsidRPr="0055184B">
              <w:rPr>
                <w:color w:val="000000"/>
                <w:sz w:val="16"/>
                <w:szCs w:val="16"/>
              </w:rPr>
              <w:t xml:space="preserve"> системы наставничества,</w:t>
            </w:r>
            <w:r w:rsidRPr="0055184B">
              <w:rPr>
                <w:color w:val="000000"/>
                <w:sz w:val="16"/>
                <w:szCs w:val="16"/>
              </w:rPr>
              <w:br/>
              <w:t xml:space="preserve">создания межведомственных площадок по профилактике социального сиротства, повышения доступности </w:t>
            </w:r>
            <w:r w:rsidRPr="0055184B">
              <w:rPr>
                <w:color w:val="000000"/>
                <w:sz w:val="16"/>
                <w:szCs w:val="16"/>
              </w:rPr>
              <w:br/>
              <w:t xml:space="preserve">информационных, методических, материально-технических ресурсов  по профилактике социального сиротства, </w:t>
            </w:r>
            <w:r w:rsidRPr="0055184B">
              <w:rPr>
                <w:color w:val="000000"/>
                <w:sz w:val="16"/>
                <w:szCs w:val="16"/>
              </w:rPr>
              <w:br/>
              <w:t xml:space="preserve">распространение эффективных социальных практик, новых технологий и методик работы по профилактике </w:t>
            </w:r>
            <w:r w:rsidRPr="0055184B">
              <w:rPr>
                <w:color w:val="000000"/>
                <w:sz w:val="16"/>
                <w:szCs w:val="16"/>
              </w:rPr>
              <w:br/>
              <w:t>социального сиротства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1 014,38053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«Реализация муниципального инновационного социального </w:t>
            </w:r>
            <w:proofErr w:type="gramStart"/>
            <w:r w:rsidRPr="0055184B">
              <w:rPr>
                <w:color w:val="000000"/>
                <w:sz w:val="16"/>
                <w:szCs w:val="16"/>
              </w:rPr>
              <w:t>проекта  «</w:t>
            </w:r>
            <w:proofErr w:type="gramEnd"/>
            <w:r w:rsidRPr="0055184B">
              <w:rPr>
                <w:color w:val="000000"/>
                <w:sz w:val="16"/>
                <w:szCs w:val="16"/>
              </w:rPr>
              <w:t xml:space="preserve">Точка опоры» в Любытинском муниципальном районе" муниципальной  программы Любытинского </w:t>
            </w:r>
            <w:r w:rsidRPr="0055184B">
              <w:rPr>
                <w:color w:val="000000"/>
                <w:sz w:val="16"/>
                <w:szCs w:val="16"/>
              </w:rPr>
              <w:t>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1 014,38053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64,82100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10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949,55953</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noWrap/>
            <w:vAlign w:val="bottom"/>
            <w:hideMark/>
          </w:tcPr>
          <w:p w:rsidR="002E0A2B" w:rsidRPr="0055184B" w:rsidRDefault="002E0A2B" w:rsidP="0055184B">
            <w:pPr>
              <w:rPr>
                <w:b/>
                <w:bCs/>
                <w:color w:val="000000"/>
                <w:sz w:val="16"/>
                <w:szCs w:val="16"/>
              </w:rPr>
            </w:pPr>
            <w:r w:rsidRPr="0055184B">
              <w:rPr>
                <w:b/>
                <w:bCs/>
                <w:color w:val="000000"/>
                <w:sz w:val="16"/>
                <w:szCs w:val="16"/>
              </w:rPr>
              <w:t xml:space="preserve">Физическая культура и спорт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4 306,28700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1 621,20000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1 621,20000</w:t>
            </w:r>
          </w:p>
        </w:tc>
      </w:tr>
      <w:tr w:rsidR="002E0A2B" w:rsidRPr="0055184B" w:rsidTr="00E20C98">
        <w:trPr>
          <w:trHeight w:val="20"/>
        </w:trPr>
        <w:tc>
          <w:tcPr>
            <w:tcW w:w="4111" w:type="dxa"/>
            <w:shd w:val="clear" w:color="auto" w:fill="auto"/>
            <w:noWrap/>
            <w:vAlign w:val="bottom"/>
            <w:hideMark/>
          </w:tcPr>
          <w:p w:rsidR="002E0A2B" w:rsidRPr="0055184B" w:rsidRDefault="002E0A2B" w:rsidP="0055184B">
            <w:pPr>
              <w:rPr>
                <w:b/>
                <w:bCs/>
                <w:color w:val="000000"/>
                <w:sz w:val="16"/>
                <w:szCs w:val="16"/>
              </w:rPr>
            </w:pPr>
            <w:r w:rsidRPr="0055184B">
              <w:rPr>
                <w:b/>
                <w:bCs/>
                <w:color w:val="000000"/>
                <w:sz w:val="16"/>
                <w:szCs w:val="16"/>
              </w:rPr>
              <w:t xml:space="preserve">Физическая культура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4 306,28700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1 621,20000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1 621,20000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4 306,28700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1 621,20000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1 621,20000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Развитие физической культуры и массового спорта на территории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Развитие отрасли физической культуры и спорта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4 216,28700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1 531,20000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1 531,20000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365,90000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365,90000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365,90000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365,90000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365,90000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365,90000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учреждений в сфере физической культуры и спорта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1 977,12200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1 123,70000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1 123,70000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1 977,12200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1 123,70000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1 123,70000</w:t>
            </w:r>
          </w:p>
        </w:tc>
      </w:tr>
      <w:tr w:rsidR="002E0A2B" w:rsidRPr="0055184B" w:rsidTr="00E20C98">
        <w:trPr>
          <w:trHeight w:val="20"/>
        </w:trPr>
        <w:tc>
          <w:tcPr>
            <w:tcW w:w="4111"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Разработка проектно-сметной </w:t>
            </w:r>
            <w:proofErr w:type="gramStart"/>
            <w:r w:rsidRPr="0055184B">
              <w:rPr>
                <w:color w:val="000000"/>
                <w:sz w:val="16"/>
                <w:szCs w:val="16"/>
              </w:rPr>
              <w:t>документации  по</w:t>
            </w:r>
            <w:proofErr w:type="gramEnd"/>
            <w:r w:rsidRPr="0055184B">
              <w:rPr>
                <w:color w:val="000000"/>
                <w:sz w:val="16"/>
                <w:szCs w:val="16"/>
              </w:rPr>
              <w:t xml:space="preserve"> привязке физкультурно-оздоровительного комплекса к земельному участку</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03 0 03 21330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Бюджетные инвестиции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03 0 03 21330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298,67200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298,67200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74,59300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41,60000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74,59300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41,60000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Обслуживание государственного и муниципального долга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56,00000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356,00000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558,00000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Обслуживание государственного внутреннего и муниципального долга</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56,00000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356,00000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558,00000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558,00000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558,00000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исполнения долговых обязательств Любытинского муниципального района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558,00000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Обслуживание внутреннего муниципального долга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10 1 01 21120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558,00000</w:t>
            </w:r>
          </w:p>
        </w:tc>
      </w:tr>
      <w:tr w:rsidR="002E0A2B" w:rsidRPr="0055184B" w:rsidTr="00E20C98">
        <w:trPr>
          <w:trHeight w:val="20"/>
        </w:trPr>
        <w:tc>
          <w:tcPr>
            <w:tcW w:w="4111"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Обслуживание муниципального долга</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10 1 01 21120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730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558,00000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Межбюджетные трансферты общего характера бюджетам бюджетной системы Российской Федерации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21 369,80000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16 854,40000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16 711,90000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Дотации на выравнивание бюджетной обеспеченности субъектов Российской Федерации</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14</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21 369,80000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16 854,40000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16 711,90000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Муниципальная  программа</w:t>
            </w:r>
            <w:proofErr w:type="gramEnd"/>
            <w:r w:rsidRPr="0055184B">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10 0 00 00000</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21 369,80000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16 854,40000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16 711,90000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10 2 00 00000</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21 369,80000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16 854,40000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16 711,90000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Выравнивание уровня бюджетной обеспеченности поселений</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10 2 01 00000</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21 369,80000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16 854,40000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16 711,90000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Выравнивание бюджетной обеспеченности поселений</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10 2 01 70100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21 369,80000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16 854,40000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16 711,90000</w:t>
            </w:r>
          </w:p>
        </w:tc>
      </w:tr>
      <w:tr w:rsidR="002E0A2B" w:rsidRPr="0055184B" w:rsidTr="00E20C98">
        <w:trPr>
          <w:trHeight w:val="20"/>
        </w:trPr>
        <w:tc>
          <w:tcPr>
            <w:tcW w:w="4111"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Дотации</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10 2 01 70100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510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21 369,80000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16 854,40000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16 711,90000</w:t>
            </w:r>
          </w:p>
        </w:tc>
      </w:tr>
      <w:tr w:rsidR="002E0A2B" w:rsidRPr="0055184B" w:rsidTr="00E20C98">
        <w:trPr>
          <w:trHeight w:val="20"/>
        </w:trPr>
        <w:tc>
          <w:tcPr>
            <w:tcW w:w="4111" w:type="dxa"/>
            <w:shd w:val="clear" w:color="auto" w:fill="auto"/>
            <w:noWrap/>
            <w:vAlign w:val="bottom"/>
            <w:hideMark/>
          </w:tcPr>
          <w:p w:rsidR="002E0A2B" w:rsidRPr="0055184B" w:rsidRDefault="002E0A2B" w:rsidP="0055184B">
            <w:pPr>
              <w:rPr>
                <w:b/>
                <w:bCs/>
                <w:color w:val="000000"/>
                <w:sz w:val="16"/>
                <w:szCs w:val="16"/>
              </w:rPr>
            </w:pPr>
            <w:r w:rsidRPr="0055184B">
              <w:rPr>
                <w:b/>
                <w:bCs/>
                <w:color w:val="000000"/>
                <w:sz w:val="16"/>
                <w:szCs w:val="16"/>
              </w:rPr>
              <w:t>ВСЕГО РАСХОДОВ:</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312 973,98787</w:t>
            </w:r>
          </w:p>
        </w:tc>
        <w:tc>
          <w:tcPr>
            <w:tcW w:w="1134" w:type="dxa"/>
            <w:shd w:val="clear" w:color="auto" w:fill="auto"/>
            <w:noWrap/>
            <w:vAlign w:val="bottom"/>
            <w:hideMark/>
          </w:tcPr>
          <w:p w:rsidR="002E0A2B" w:rsidRPr="0055184B" w:rsidRDefault="002E0A2B" w:rsidP="0055184B">
            <w:pPr>
              <w:ind w:right="-143"/>
              <w:rPr>
                <w:b/>
                <w:bCs/>
                <w:color w:val="000000"/>
                <w:sz w:val="16"/>
                <w:szCs w:val="16"/>
              </w:rPr>
            </w:pPr>
            <w:r w:rsidRPr="0055184B">
              <w:rPr>
                <w:b/>
                <w:bCs/>
                <w:color w:val="000000"/>
                <w:sz w:val="16"/>
                <w:szCs w:val="16"/>
              </w:rPr>
              <w:t>234 166,77177</w:t>
            </w:r>
          </w:p>
        </w:tc>
        <w:tc>
          <w:tcPr>
            <w:tcW w:w="1134" w:type="dxa"/>
            <w:shd w:val="clear" w:color="auto" w:fill="auto"/>
            <w:noWrap/>
            <w:vAlign w:val="bottom"/>
            <w:hideMark/>
          </w:tcPr>
          <w:p w:rsidR="002E0A2B" w:rsidRPr="0055184B" w:rsidRDefault="002E0A2B" w:rsidP="0055184B">
            <w:pPr>
              <w:ind w:right="-74"/>
              <w:rPr>
                <w:b/>
                <w:bCs/>
                <w:color w:val="000000"/>
                <w:sz w:val="16"/>
                <w:szCs w:val="16"/>
              </w:rPr>
            </w:pPr>
            <w:r w:rsidRPr="0055184B">
              <w:rPr>
                <w:b/>
                <w:bCs/>
                <w:color w:val="000000"/>
                <w:sz w:val="16"/>
                <w:szCs w:val="16"/>
              </w:rPr>
              <w:t>243 730,77177</w:t>
            </w:r>
          </w:p>
        </w:tc>
      </w:tr>
    </w:tbl>
    <w:p w:rsidR="002E0A2B" w:rsidRPr="0055184B" w:rsidRDefault="002E0A2B" w:rsidP="0055184B">
      <w:pPr>
        <w:autoSpaceDE w:val="0"/>
        <w:autoSpaceDN w:val="0"/>
        <w:adjustRightInd w:val="0"/>
        <w:ind w:firstLine="708"/>
        <w:rPr>
          <w:color w:val="000000"/>
          <w:sz w:val="16"/>
          <w:szCs w:val="16"/>
        </w:rPr>
      </w:pPr>
      <w:r w:rsidRPr="0055184B">
        <w:rPr>
          <w:color w:val="000000"/>
          <w:sz w:val="16"/>
          <w:szCs w:val="16"/>
        </w:rPr>
        <w:t xml:space="preserve">7. Приложение 10 к решению Думы Любытинского муниципального района «О </w:t>
      </w:r>
      <w:proofErr w:type="spellStart"/>
      <w:r w:rsidRPr="0055184B">
        <w:rPr>
          <w:color w:val="000000"/>
          <w:sz w:val="16"/>
          <w:szCs w:val="16"/>
        </w:rPr>
        <w:t>бюд</w:t>
      </w:r>
      <w:proofErr w:type="spellEnd"/>
      <w:r w:rsidRPr="0055184B">
        <w:rPr>
          <w:color w:val="000000"/>
          <w:sz w:val="16"/>
          <w:szCs w:val="16"/>
        </w:rPr>
        <w:t>-                                    жете Любытинского муниципального района на 2019 год и на плановый период 2020 и 2021 годов» изложить в следующей редакции:</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6"/>
        <w:gridCol w:w="567"/>
        <w:gridCol w:w="708"/>
        <w:gridCol w:w="567"/>
        <w:gridCol w:w="1276"/>
        <w:gridCol w:w="1276"/>
        <w:gridCol w:w="1134"/>
      </w:tblGrid>
      <w:tr w:rsidR="002E0A2B" w:rsidRPr="0055184B" w:rsidTr="00E20C98">
        <w:trPr>
          <w:trHeight w:val="20"/>
        </w:trPr>
        <w:tc>
          <w:tcPr>
            <w:tcW w:w="10490" w:type="dxa"/>
            <w:gridSpan w:val="8"/>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 xml:space="preserve">          </w:t>
            </w:r>
            <w:bookmarkStart w:id="28" w:name="RANGE!A1:H778"/>
            <w:r w:rsidRPr="0055184B">
              <w:rPr>
                <w:color w:val="000000"/>
                <w:sz w:val="16"/>
                <w:szCs w:val="16"/>
              </w:rPr>
              <w:t>Приложение 10</w:t>
            </w:r>
            <w:bookmarkEnd w:id="28"/>
          </w:p>
        </w:tc>
      </w:tr>
      <w:tr w:rsidR="002E0A2B" w:rsidRPr="0055184B" w:rsidTr="00E20C98">
        <w:trPr>
          <w:trHeight w:val="20"/>
        </w:trPr>
        <w:tc>
          <w:tcPr>
            <w:tcW w:w="10490" w:type="dxa"/>
            <w:gridSpan w:val="8"/>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к решению Думы муниципального района</w:t>
            </w:r>
          </w:p>
        </w:tc>
      </w:tr>
      <w:tr w:rsidR="002E0A2B" w:rsidRPr="0055184B" w:rsidTr="00E20C98">
        <w:trPr>
          <w:trHeight w:val="20"/>
        </w:trPr>
        <w:tc>
          <w:tcPr>
            <w:tcW w:w="10490" w:type="dxa"/>
            <w:gridSpan w:val="8"/>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lastRenderedPageBreak/>
              <w:t>"О бюджете Любытинского муниципального района</w:t>
            </w:r>
          </w:p>
        </w:tc>
      </w:tr>
      <w:tr w:rsidR="002E0A2B" w:rsidRPr="0055184B" w:rsidTr="00E20C98">
        <w:trPr>
          <w:trHeight w:val="20"/>
        </w:trPr>
        <w:tc>
          <w:tcPr>
            <w:tcW w:w="10490" w:type="dxa"/>
            <w:gridSpan w:val="8"/>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 xml:space="preserve">на 2019 год и на плановый период 2020 и 2021 годов" </w:t>
            </w:r>
          </w:p>
        </w:tc>
      </w:tr>
      <w:tr w:rsidR="002E0A2B" w:rsidRPr="0055184B" w:rsidTr="00E20C98">
        <w:trPr>
          <w:trHeight w:val="20"/>
        </w:trPr>
        <w:tc>
          <w:tcPr>
            <w:tcW w:w="3686" w:type="dxa"/>
            <w:tcBorders>
              <w:top w:val="nil"/>
              <w:left w:val="nil"/>
              <w:bottom w:val="nil"/>
              <w:right w:val="nil"/>
            </w:tcBorders>
            <w:shd w:val="clear" w:color="auto" w:fill="auto"/>
            <w:noWrap/>
            <w:vAlign w:val="bottom"/>
            <w:hideMark/>
          </w:tcPr>
          <w:p w:rsidR="002E0A2B" w:rsidRPr="0055184B" w:rsidRDefault="002E0A2B" w:rsidP="0055184B">
            <w:pPr>
              <w:jc w:val="right"/>
              <w:rPr>
                <w:color w:val="000000"/>
                <w:sz w:val="16"/>
                <w:szCs w:val="16"/>
              </w:rPr>
            </w:pPr>
          </w:p>
        </w:tc>
        <w:tc>
          <w:tcPr>
            <w:tcW w:w="1276" w:type="dxa"/>
            <w:tcBorders>
              <w:top w:val="nil"/>
              <w:left w:val="nil"/>
              <w:bottom w:val="nil"/>
              <w:right w:val="nil"/>
            </w:tcBorders>
            <w:shd w:val="clear" w:color="auto" w:fill="auto"/>
            <w:vAlign w:val="bottom"/>
            <w:hideMark/>
          </w:tcPr>
          <w:p w:rsidR="002E0A2B" w:rsidRPr="0055184B" w:rsidRDefault="002E0A2B" w:rsidP="0055184B">
            <w:pPr>
              <w:rPr>
                <w:color w:val="000000"/>
                <w:sz w:val="16"/>
                <w:szCs w:val="16"/>
              </w:rPr>
            </w:pPr>
          </w:p>
        </w:tc>
        <w:tc>
          <w:tcPr>
            <w:tcW w:w="567" w:type="dxa"/>
            <w:tcBorders>
              <w:top w:val="nil"/>
              <w:left w:val="nil"/>
              <w:bottom w:val="nil"/>
              <w:right w:val="nil"/>
            </w:tcBorders>
            <w:shd w:val="clear" w:color="auto" w:fill="auto"/>
            <w:vAlign w:val="bottom"/>
            <w:hideMark/>
          </w:tcPr>
          <w:p w:rsidR="002E0A2B" w:rsidRPr="0055184B" w:rsidRDefault="002E0A2B" w:rsidP="0055184B">
            <w:pPr>
              <w:jc w:val="center"/>
              <w:rPr>
                <w:color w:val="000000"/>
                <w:sz w:val="16"/>
                <w:szCs w:val="16"/>
              </w:rPr>
            </w:pPr>
          </w:p>
        </w:tc>
        <w:tc>
          <w:tcPr>
            <w:tcW w:w="708" w:type="dxa"/>
            <w:tcBorders>
              <w:top w:val="nil"/>
              <w:left w:val="nil"/>
              <w:bottom w:val="nil"/>
              <w:right w:val="nil"/>
            </w:tcBorders>
            <w:shd w:val="clear" w:color="auto" w:fill="auto"/>
            <w:vAlign w:val="bottom"/>
            <w:hideMark/>
          </w:tcPr>
          <w:p w:rsidR="002E0A2B" w:rsidRPr="0055184B" w:rsidRDefault="002E0A2B" w:rsidP="0055184B">
            <w:pPr>
              <w:jc w:val="center"/>
              <w:rPr>
                <w:color w:val="000000"/>
                <w:sz w:val="16"/>
                <w:szCs w:val="16"/>
              </w:rPr>
            </w:pPr>
          </w:p>
        </w:tc>
        <w:tc>
          <w:tcPr>
            <w:tcW w:w="567" w:type="dxa"/>
            <w:tcBorders>
              <w:top w:val="nil"/>
              <w:left w:val="nil"/>
              <w:bottom w:val="nil"/>
              <w:right w:val="nil"/>
            </w:tcBorders>
            <w:shd w:val="clear" w:color="auto" w:fill="auto"/>
            <w:vAlign w:val="bottom"/>
            <w:hideMark/>
          </w:tcPr>
          <w:p w:rsidR="002E0A2B" w:rsidRPr="0055184B" w:rsidRDefault="002E0A2B" w:rsidP="0055184B">
            <w:pPr>
              <w:jc w:val="center"/>
              <w:rPr>
                <w:color w:val="000000"/>
                <w:sz w:val="16"/>
                <w:szCs w:val="16"/>
              </w:rPr>
            </w:pPr>
          </w:p>
        </w:tc>
        <w:tc>
          <w:tcPr>
            <w:tcW w:w="1276" w:type="dxa"/>
            <w:tcBorders>
              <w:top w:val="nil"/>
              <w:left w:val="nil"/>
              <w:bottom w:val="nil"/>
              <w:right w:val="nil"/>
            </w:tcBorders>
            <w:shd w:val="clear" w:color="auto" w:fill="auto"/>
            <w:vAlign w:val="bottom"/>
            <w:hideMark/>
          </w:tcPr>
          <w:p w:rsidR="002E0A2B" w:rsidRPr="0055184B" w:rsidRDefault="002E0A2B" w:rsidP="0055184B">
            <w:pPr>
              <w:jc w:val="center"/>
              <w:rPr>
                <w:color w:val="000000"/>
                <w:sz w:val="16"/>
                <w:szCs w:val="16"/>
              </w:rPr>
            </w:pPr>
          </w:p>
        </w:tc>
        <w:tc>
          <w:tcPr>
            <w:tcW w:w="1276"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c>
          <w:tcPr>
            <w:tcW w:w="1134"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r>
      <w:tr w:rsidR="002E0A2B" w:rsidRPr="0055184B" w:rsidTr="00E20C98">
        <w:trPr>
          <w:trHeight w:val="20"/>
        </w:trPr>
        <w:tc>
          <w:tcPr>
            <w:tcW w:w="10490" w:type="dxa"/>
            <w:gridSpan w:val="8"/>
            <w:tcBorders>
              <w:top w:val="nil"/>
              <w:left w:val="nil"/>
              <w:bottom w:val="nil"/>
              <w:right w:val="nil"/>
            </w:tcBorders>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2019 год и на плановый период 2020 и 2021 годов</w:t>
            </w:r>
          </w:p>
        </w:tc>
      </w:tr>
      <w:tr w:rsidR="002E0A2B" w:rsidRPr="0055184B" w:rsidTr="00E20C98">
        <w:trPr>
          <w:trHeight w:val="20"/>
        </w:trPr>
        <w:tc>
          <w:tcPr>
            <w:tcW w:w="3686" w:type="dxa"/>
            <w:tcBorders>
              <w:top w:val="nil"/>
              <w:left w:val="nil"/>
              <w:bottom w:val="nil"/>
              <w:right w:val="nil"/>
            </w:tcBorders>
            <w:shd w:val="clear" w:color="auto" w:fill="auto"/>
            <w:vAlign w:val="bottom"/>
            <w:hideMark/>
          </w:tcPr>
          <w:p w:rsidR="002E0A2B" w:rsidRPr="0055184B" w:rsidRDefault="002E0A2B" w:rsidP="0055184B">
            <w:pPr>
              <w:jc w:val="center"/>
              <w:rPr>
                <w:b/>
                <w:bCs/>
                <w:color w:val="000000"/>
                <w:sz w:val="16"/>
                <w:szCs w:val="16"/>
              </w:rPr>
            </w:pPr>
          </w:p>
        </w:tc>
        <w:tc>
          <w:tcPr>
            <w:tcW w:w="1276" w:type="dxa"/>
            <w:tcBorders>
              <w:top w:val="nil"/>
              <w:left w:val="nil"/>
              <w:bottom w:val="nil"/>
              <w:right w:val="nil"/>
            </w:tcBorders>
            <w:shd w:val="clear" w:color="auto" w:fill="auto"/>
            <w:vAlign w:val="bottom"/>
            <w:hideMark/>
          </w:tcPr>
          <w:p w:rsidR="002E0A2B" w:rsidRPr="0055184B" w:rsidRDefault="002E0A2B" w:rsidP="0055184B">
            <w:pPr>
              <w:rPr>
                <w:color w:val="000000"/>
                <w:sz w:val="16"/>
                <w:szCs w:val="16"/>
              </w:rPr>
            </w:pPr>
          </w:p>
        </w:tc>
        <w:tc>
          <w:tcPr>
            <w:tcW w:w="567" w:type="dxa"/>
            <w:tcBorders>
              <w:top w:val="nil"/>
              <w:left w:val="nil"/>
              <w:bottom w:val="nil"/>
              <w:right w:val="nil"/>
            </w:tcBorders>
            <w:shd w:val="clear" w:color="auto" w:fill="auto"/>
            <w:vAlign w:val="bottom"/>
            <w:hideMark/>
          </w:tcPr>
          <w:p w:rsidR="002E0A2B" w:rsidRPr="0055184B" w:rsidRDefault="002E0A2B" w:rsidP="0055184B">
            <w:pPr>
              <w:rPr>
                <w:color w:val="000000"/>
                <w:sz w:val="16"/>
                <w:szCs w:val="16"/>
              </w:rPr>
            </w:pPr>
          </w:p>
        </w:tc>
        <w:tc>
          <w:tcPr>
            <w:tcW w:w="708" w:type="dxa"/>
            <w:tcBorders>
              <w:top w:val="nil"/>
              <w:left w:val="nil"/>
              <w:bottom w:val="nil"/>
              <w:right w:val="nil"/>
            </w:tcBorders>
            <w:shd w:val="clear" w:color="auto" w:fill="auto"/>
            <w:vAlign w:val="bottom"/>
            <w:hideMark/>
          </w:tcPr>
          <w:p w:rsidR="002E0A2B" w:rsidRPr="0055184B" w:rsidRDefault="002E0A2B" w:rsidP="0055184B">
            <w:pPr>
              <w:rPr>
                <w:color w:val="000000"/>
                <w:sz w:val="16"/>
                <w:szCs w:val="16"/>
              </w:rPr>
            </w:pPr>
          </w:p>
        </w:tc>
        <w:tc>
          <w:tcPr>
            <w:tcW w:w="567" w:type="dxa"/>
            <w:tcBorders>
              <w:top w:val="nil"/>
              <w:left w:val="nil"/>
              <w:bottom w:val="nil"/>
              <w:right w:val="nil"/>
            </w:tcBorders>
            <w:shd w:val="clear" w:color="auto" w:fill="auto"/>
            <w:vAlign w:val="bottom"/>
            <w:hideMark/>
          </w:tcPr>
          <w:p w:rsidR="002E0A2B" w:rsidRPr="0055184B" w:rsidRDefault="002E0A2B" w:rsidP="0055184B">
            <w:pPr>
              <w:rPr>
                <w:color w:val="000000"/>
                <w:sz w:val="16"/>
                <w:szCs w:val="16"/>
              </w:rPr>
            </w:pPr>
          </w:p>
        </w:tc>
        <w:tc>
          <w:tcPr>
            <w:tcW w:w="1276" w:type="dxa"/>
            <w:tcBorders>
              <w:top w:val="nil"/>
              <w:left w:val="nil"/>
              <w:bottom w:val="nil"/>
              <w:right w:val="nil"/>
            </w:tcBorders>
            <w:shd w:val="clear" w:color="auto" w:fill="auto"/>
            <w:vAlign w:val="bottom"/>
            <w:hideMark/>
          </w:tcPr>
          <w:p w:rsidR="002E0A2B" w:rsidRPr="0055184B" w:rsidRDefault="002E0A2B" w:rsidP="0055184B">
            <w:pPr>
              <w:rPr>
                <w:color w:val="000000"/>
                <w:sz w:val="16"/>
                <w:szCs w:val="16"/>
              </w:rPr>
            </w:pPr>
          </w:p>
        </w:tc>
        <w:tc>
          <w:tcPr>
            <w:tcW w:w="1276"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c>
          <w:tcPr>
            <w:tcW w:w="1134" w:type="dxa"/>
            <w:tcBorders>
              <w:top w:val="nil"/>
              <w:left w:val="nil"/>
              <w:bottom w:val="nil"/>
              <w:right w:val="nil"/>
            </w:tcBorders>
            <w:shd w:val="clear" w:color="auto" w:fill="auto"/>
            <w:noWrap/>
            <w:vAlign w:val="bottom"/>
            <w:hideMark/>
          </w:tcPr>
          <w:p w:rsidR="002E0A2B" w:rsidRPr="0055184B" w:rsidRDefault="002E0A2B" w:rsidP="0055184B">
            <w:pPr>
              <w:rPr>
                <w:color w:val="000000"/>
                <w:sz w:val="16"/>
                <w:szCs w:val="16"/>
              </w:rPr>
            </w:pPr>
          </w:p>
        </w:tc>
      </w:tr>
      <w:tr w:rsidR="002E0A2B" w:rsidRPr="0055184B" w:rsidTr="00E20C98">
        <w:trPr>
          <w:trHeight w:val="20"/>
        </w:trPr>
        <w:tc>
          <w:tcPr>
            <w:tcW w:w="3686" w:type="dxa"/>
            <w:tcBorders>
              <w:top w:val="nil"/>
              <w:left w:val="nil"/>
              <w:bottom w:val="single" w:sz="4" w:space="0" w:color="auto"/>
              <w:right w:val="nil"/>
            </w:tcBorders>
            <w:shd w:val="clear" w:color="auto" w:fill="auto"/>
            <w:vAlign w:val="bottom"/>
            <w:hideMark/>
          </w:tcPr>
          <w:p w:rsidR="002E0A2B" w:rsidRPr="0055184B" w:rsidRDefault="002E0A2B" w:rsidP="0055184B">
            <w:pPr>
              <w:rPr>
                <w:color w:val="000000"/>
                <w:sz w:val="16"/>
                <w:szCs w:val="16"/>
              </w:rPr>
            </w:pPr>
          </w:p>
        </w:tc>
        <w:tc>
          <w:tcPr>
            <w:tcW w:w="1276" w:type="dxa"/>
            <w:tcBorders>
              <w:top w:val="nil"/>
              <w:left w:val="nil"/>
              <w:bottom w:val="single" w:sz="4" w:space="0" w:color="auto"/>
              <w:right w:val="nil"/>
            </w:tcBorders>
            <w:shd w:val="clear" w:color="auto" w:fill="auto"/>
            <w:vAlign w:val="bottom"/>
            <w:hideMark/>
          </w:tcPr>
          <w:p w:rsidR="002E0A2B" w:rsidRPr="0055184B" w:rsidRDefault="002E0A2B" w:rsidP="0055184B">
            <w:pPr>
              <w:jc w:val="center"/>
              <w:rPr>
                <w:color w:val="000000"/>
                <w:sz w:val="16"/>
                <w:szCs w:val="16"/>
              </w:rPr>
            </w:pPr>
          </w:p>
        </w:tc>
        <w:tc>
          <w:tcPr>
            <w:tcW w:w="567" w:type="dxa"/>
            <w:tcBorders>
              <w:top w:val="nil"/>
              <w:left w:val="nil"/>
              <w:bottom w:val="single" w:sz="4" w:space="0" w:color="auto"/>
              <w:right w:val="nil"/>
            </w:tcBorders>
            <w:shd w:val="clear" w:color="auto" w:fill="auto"/>
            <w:vAlign w:val="bottom"/>
            <w:hideMark/>
          </w:tcPr>
          <w:p w:rsidR="002E0A2B" w:rsidRPr="0055184B" w:rsidRDefault="002E0A2B" w:rsidP="0055184B">
            <w:pPr>
              <w:jc w:val="center"/>
              <w:rPr>
                <w:color w:val="000000"/>
                <w:sz w:val="16"/>
                <w:szCs w:val="16"/>
              </w:rPr>
            </w:pPr>
          </w:p>
        </w:tc>
        <w:tc>
          <w:tcPr>
            <w:tcW w:w="4961" w:type="dxa"/>
            <w:gridSpan w:val="5"/>
            <w:tcBorders>
              <w:top w:val="nil"/>
              <w:left w:val="nil"/>
              <w:bottom w:val="single" w:sz="4" w:space="0" w:color="auto"/>
              <w:right w:val="nil"/>
            </w:tcBorders>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Сумма (тыс. рублей)</w:t>
            </w:r>
          </w:p>
        </w:tc>
      </w:tr>
      <w:tr w:rsidR="002E0A2B" w:rsidRPr="0055184B" w:rsidTr="00E20C98">
        <w:trPr>
          <w:trHeight w:val="20"/>
        </w:trPr>
        <w:tc>
          <w:tcPr>
            <w:tcW w:w="3686" w:type="dxa"/>
            <w:tcBorders>
              <w:top w:val="single" w:sz="4" w:space="0" w:color="auto"/>
            </w:tcBorders>
            <w:shd w:val="clear" w:color="auto" w:fill="auto"/>
            <w:vAlign w:val="center"/>
            <w:hideMark/>
          </w:tcPr>
          <w:p w:rsidR="002E0A2B" w:rsidRPr="0055184B" w:rsidRDefault="002E0A2B" w:rsidP="0055184B">
            <w:pPr>
              <w:jc w:val="center"/>
              <w:rPr>
                <w:b/>
                <w:bCs/>
                <w:color w:val="000000"/>
                <w:sz w:val="16"/>
                <w:szCs w:val="16"/>
              </w:rPr>
            </w:pPr>
            <w:r w:rsidRPr="0055184B">
              <w:rPr>
                <w:b/>
                <w:bCs/>
                <w:color w:val="000000"/>
                <w:sz w:val="16"/>
                <w:szCs w:val="16"/>
              </w:rPr>
              <w:t>Наименование</w:t>
            </w:r>
          </w:p>
        </w:tc>
        <w:tc>
          <w:tcPr>
            <w:tcW w:w="1276" w:type="dxa"/>
            <w:tcBorders>
              <w:top w:val="single" w:sz="4" w:space="0" w:color="auto"/>
            </w:tcBorders>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ЦСР</w:t>
            </w:r>
          </w:p>
        </w:tc>
        <w:tc>
          <w:tcPr>
            <w:tcW w:w="567" w:type="dxa"/>
            <w:tcBorders>
              <w:top w:val="single" w:sz="4" w:space="0" w:color="auto"/>
            </w:tcBorders>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РЗ</w:t>
            </w:r>
          </w:p>
        </w:tc>
        <w:tc>
          <w:tcPr>
            <w:tcW w:w="708" w:type="dxa"/>
            <w:tcBorders>
              <w:top w:val="single" w:sz="4" w:space="0" w:color="auto"/>
            </w:tcBorders>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ПР</w:t>
            </w:r>
          </w:p>
        </w:tc>
        <w:tc>
          <w:tcPr>
            <w:tcW w:w="567" w:type="dxa"/>
            <w:tcBorders>
              <w:top w:val="single" w:sz="4" w:space="0" w:color="auto"/>
            </w:tcBorders>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ВР</w:t>
            </w:r>
          </w:p>
        </w:tc>
        <w:tc>
          <w:tcPr>
            <w:tcW w:w="1276" w:type="dxa"/>
            <w:tcBorders>
              <w:top w:val="single" w:sz="4" w:space="0" w:color="auto"/>
            </w:tcBorders>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2019 год</w:t>
            </w:r>
          </w:p>
        </w:tc>
        <w:tc>
          <w:tcPr>
            <w:tcW w:w="1276" w:type="dxa"/>
            <w:tcBorders>
              <w:top w:val="single" w:sz="4" w:space="0" w:color="auto"/>
            </w:tcBorders>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2020 год</w:t>
            </w:r>
          </w:p>
        </w:tc>
        <w:tc>
          <w:tcPr>
            <w:tcW w:w="1134" w:type="dxa"/>
            <w:tcBorders>
              <w:top w:val="single" w:sz="4" w:space="0" w:color="auto"/>
            </w:tcBorders>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2021 год</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Муниципальная программа Любытинского </w:t>
            </w:r>
            <w:proofErr w:type="gramStart"/>
            <w:r w:rsidRPr="0055184B">
              <w:rPr>
                <w:b/>
                <w:bCs/>
                <w:color w:val="000000"/>
                <w:sz w:val="16"/>
                <w:szCs w:val="16"/>
              </w:rPr>
              <w:t>муниципального  района</w:t>
            </w:r>
            <w:proofErr w:type="gramEnd"/>
            <w:r w:rsidRPr="0055184B">
              <w:rPr>
                <w:b/>
                <w:bCs/>
                <w:color w:val="000000"/>
                <w:sz w:val="16"/>
                <w:szCs w:val="16"/>
              </w:rPr>
              <w:t xml:space="preserve"> "Развитие образования  Любытинского муниципального района на 2014-2024 годы"</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01 0 00 00000</w:t>
            </w:r>
          </w:p>
        </w:tc>
        <w:tc>
          <w:tcPr>
            <w:tcW w:w="567"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122 729,54731</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99 312,57177</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99 312,57177</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01 1 00 00000</w:t>
            </w:r>
          </w:p>
        </w:tc>
        <w:tc>
          <w:tcPr>
            <w:tcW w:w="567" w:type="dxa"/>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1 761,08150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430,00000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430,00000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Повышение эффективности и качества услуг в сфере общего образования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01 1 02 00000</w:t>
            </w:r>
          </w:p>
        </w:tc>
        <w:tc>
          <w:tcPr>
            <w:tcW w:w="567" w:type="dxa"/>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3 077,16300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01 1 02 99990</w:t>
            </w:r>
          </w:p>
        </w:tc>
        <w:tc>
          <w:tcPr>
            <w:tcW w:w="567" w:type="dxa"/>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01 1 02 99990</w:t>
            </w:r>
          </w:p>
        </w:tc>
        <w:tc>
          <w:tcPr>
            <w:tcW w:w="567"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образования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01 1 02 99990</w:t>
            </w:r>
          </w:p>
        </w:tc>
        <w:tc>
          <w:tcPr>
            <w:tcW w:w="567"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Создание условий для получения качественного образования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01 1 03 00000</w:t>
            </w:r>
          </w:p>
        </w:tc>
        <w:tc>
          <w:tcPr>
            <w:tcW w:w="567"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1 751,08150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01 1 03 01220</w:t>
            </w:r>
          </w:p>
        </w:tc>
        <w:tc>
          <w:tcPr>
            <w:tcW w:w="567"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1 321,08150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01 1 03 01220</w:t>
            </w:r>
          </w:p>
        </w:tc>
        <w:tc>
          <w:tcPr>
            <w:tcW w:w="567"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1 321,08150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Общее 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01 1 03 01220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1 321,08150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01 1 03 01220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1 321,08150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01 1 03 70500</w:t>
            </w:r>
          </w:p>
        </w:tc>
        <w:tc>
          <w:tcPr>
            <w:tcW w:w="567"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01 1 03 70500</w:t>
            </w:r>
          </w:p>
        </w:tc>
        <w:tc>
          <w:tcPr>
            <w:tcW w:w="567"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Общее 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01 1 03 70500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01 1 03 70500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335,30000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01 1 03 70570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01 1 03 70570</w:t>
            </w:r>
          </w:p>
        </w:tc>
        <w:tc>
          <w:tcPr>
            <w:tcW w:w="567"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Общее 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01 1 03 70570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01 1 03 70570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01 1 04 00000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01 1 04 99990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01 1 04 99990</w:t>
            </w:r>
          </w:p>
        </w:tc>
        <w:tc>
          <w:tcPr>
            <w:tcW w:w="567"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образования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01 1 04 99990</w:t>
            </w:r>
          </w:p>
        </w:tc>
        <w:tc>
          <w:tcPr>
            <w:tcW w:w="567"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center"/>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center"/>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01 1 04 99990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01 2 00 00000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374,60000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265,20000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персонифицированного финансирования дополнительного образования детей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01 2 01 22220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265,20000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01 2 01 22220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265,20000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Дополнительное образование детей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01 2 01 22220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265,20000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01 2 01 22220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265,20000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w:t>
            </w:r>
            <w:proofErr w:type="gramStart"/>
            <w:r w:rsidRPr="0055184B">
              <w:rPr>
                <w:color w:val="000000"/>
                <w:sz w:val="16"/>
                <w:szCs w:val="16"/>
              </w:rPr>
              <w:t>образования  Любытинского</w:t>
            </w:r>
            <w:proofErr w:type="gramEnd"/>
            <w:r w:rsidRPr="0055184B">
              <w:rPr>
                <w:color w:val="000000"/>
                <w:sz w:val="16"/>
                <w:szCs w:val="16"/>
              </w:rPr>
              <w:t xml:space="preserve"> муниципального района на 2014-2024 годы"</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образования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Публичные нормативные выплаты гражданам несоциального характера</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330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Содержание имущественного комплекса в соответствии с нормативными требованиями</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организаций дополнительного образования детей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01 2 03 01230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01 2 03 01230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Дополнительное образование детей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01 2 03 01230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01 2 03 01230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b/>
                <w:bCs/>
                <w:color w:val="000000"/>
                <w:sz w:val="16"/>
                <w:szCs w:val="16"/>
              </w:rPr>
            </w:pPr>
            <w:r w:rsidRPr="0055184B">
              <w:rPr>
                <w:b/>
                <w:bCs/>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r w:rsidRPr="0055184B">
              <w:rPr>
                <w:b/>
                <w:bCs/>
                <w:color w:val="000000"/>
                <w:sz w:val="16"/>
                <w:szCs w:val="16"/>
              </w:rPr>
              <w:br w:type="page"/>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01 4 00 00000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3 062,94581</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4 216,37177</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4 216,37177</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3 062,94581</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4 216,37177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4 216,37177</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01 4 02 70600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Социальная политика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01 4 02 70600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Охрана семьи и детства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01 4 02 70600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Публичные нормативные социальные выплаты гражданам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01 4 02 70600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36,10000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N0821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2 311,74581</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3 436,57177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3 436,57177</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Социальная политика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N0821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2 311,74581</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3 436,57177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3 436,57177</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Охрана семьи и детства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N0821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2 311,74581</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3 436,57177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3 436,57177</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Бюджетные инвестиции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N0821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2 311,74581</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3 436,57177</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3 436,57177</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R0821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715,10000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743,70000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743,70000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Социальная политика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R0821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715,10000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743,70000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743,70000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Охрана семьи и детства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R0821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715,10000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743,70000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743,70000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Бюджетные инвестиции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4 02 R0821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715,10000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743,70000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743,70000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Подпрограмма «Обеспечение реализации муниципальной программы «Развитие </w:t>
            </w:r>
            <w:proofErr w:type="gramStart"/>
            <w:r w:rsidRPr="0055184B">
              <w:rPr>
                <w:b/>
                <w:bCs/>
                <w:color w:val="000000"/>
                <w:sz w:val="16"/>
                <w:szCs w:val="16"/>
              </w:rPr>
              <w:t>образования  Любытинского</w:t>
            </w:r>
            <w:proofErr w:type="gramEnd"/>
            <w:r w:rsidRPr="0055184B">
              <w:rPr>
                <w:b/>
                <w:bCs/>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01 5 00 00000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117 530,92000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94 666,20000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94 666,20000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выполнения муниципальных заданий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37 046,88000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25 341,50000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25 341,50000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01 5 01 01210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10 648,30000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10 335,20000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10 335,20000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01 5 01 01210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10 648,30000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10 335,20000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10 335,20000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Дошкольное образование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01 5 01 01210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10 648,30000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10 335,20000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10 335,20000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01 5 01 01210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10 648,30000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10 335,20000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10 335,20000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lastRenderedPageBreak/>
              <w:t>Обеспечение деятельности образовательных организаций, реализующих основные общеобразовательные программы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01 5 01 01220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5 275,85000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5 089,90000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5 089,90000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01 5 01 01220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5 275,85000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5 089,90000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5 089,90000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Общее образование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01 5 01 01220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5 275,85000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5 089,90000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5 089,90000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01 5 01 01220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12,14482</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01 5 01 01220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5 263,70518</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5 089,90000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5 089,90000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организаций дополнительного образования детей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01 5 01 01230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1 833,40000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1 938,20000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1 938,20000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01 5 01 01230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1 833,40000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1 938,20000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1 938,20000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Дополнительное образование детей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01 5 01 01230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1 833,40000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1 938,20000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1 938,20000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01 5 01 01230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1 833,40000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1 938,20000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1 938,20000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групп хозяйственного обслуживания и финансового, методического сопровождения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01 5 01 01250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4 653,13000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4 701,40000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4 701,40000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01 5 01 01250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4 653,13000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4 701,40000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4 701,40000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образования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01 5 01 01250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4 653,13000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4 701,40000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4 701,40000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01 5 01 01250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4 653,13000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4 701,40000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4 701,40000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Организация летнего отдыха </w:t>
            </w:r>
            <w:proofErr w:type="gramStart"/>
            <w:r w:rsidRPr="0055184B">
              <w:rPr>
                <w:color w:val="000000"/>
                <w:sz w:val="16"/>
                <w:szCs w:val="16"/>
              </w:rPr>
              <w:t>детей  и</w:t>
            </w:r>
            <w:proofErr w:type="gramEnd"/>
            <w:r w:rsidRPr="0055184B">
              <w:rPr>
                <w:color w:val="000000"/>
                <w:sz w:val="16"/>
                <w:szCs w:val="16"/>
              </w:rPr>
              <w:t xml:space="preserve"> подростков</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01 5 01 21140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432,50000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452,50000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01 5 01 21140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432,50000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452,50000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Молодежная политика</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01 5 01 21140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432,50000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452,50000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Социальные выплаты гражданам, кроме публичных нормативных социальных выплат</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01 5 01 21140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30,51880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01 5 01 21140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401,98120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402,50000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58,70000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58,70000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Дополнительное образование детей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58,70000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000000" w:fill="FFFFFF"/>
            <w:noWrap/>
            <w:vAlign w:val="bottom"/>
            <w:hideMark/>
          </w:tcPr>
          <w:p w:rsidR="002E0A2B" w:rsidRPr="0055184B" w:rsidRDefault="002E0A2B" w:rsidP="0055184B">
            <w:pPr>
              <w:jc w:val="right"/>
              <w:rPr>
                <w:color w:val="000000"/>
                <w:sz w:val="16"/>
                <w:szCs w:val="16"/>
              </w:rPr>
            </w:pPr>
            <w:r w:rsidRPr="0055184B">
              <w:rPr>
                <w:color w:val="000000"/>
                <w:sz w:val="16"/>
                <w:szCs w:val="16"/>
              </w:rPr>
              <w:t>58,70000</w:t>
            </w:r>
          </w:p>
        </w:tc>
        <w:tc>
          <w:tcPr>
            <w:tcW w:w="1276" w:type="dxa"/>
            <w:shd w:val="clear" w:color="000000" w:fill="FFFFFF"/>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000000" w:fill="FFFFFF"/>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11 297,40000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11 297,40000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Дошкольное 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3 422,10000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3 422,10000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Общее 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6 111,60000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24,95326</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6 086,64674</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Дополнительное образование детей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1 058,20000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1 058,20000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образования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705,50000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705,50000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бюджетам муниципальных районов Новгородской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01 5 01 76140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23,30000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01 5 01 76140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23,30000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образования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01 5 01 76140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23,30000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 01 5 01 76140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23,30000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2 824,30000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2 824,30000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2 824,30000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2 824,30000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2 824,30000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2 824,30000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Дошкольное образование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855,60000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855,60000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855,60000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855,60000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855,60000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855,60000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Общее образование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1 527,80000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1 527,80000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1 527,80000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6,23831</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1 521,56169</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1 527,80000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1 527,80000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Дополнительное образование детей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264,50000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264,50000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264,50000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264,50000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образования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условий для выполнения государственных полномочий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75 737,30000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66 992,40000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66 992,40000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Компенсация родительской платы родителям (законным представителям) детей, </w:t>
            </w:r>
            <w:proofErr w:type="gramStart"/>
            <w:r w:rsidRPr="0055184B">
              <w:rPr>
                <w:color w:val="000000"/>
                <w:sz w:val="16"/>
                <w:szCs w:val="16"/>
              </w:rPr>
              <w:t>посещающих  образовательные</w:t>
            </w:r>
            <w:proofErr w:type="gramEnd"/>
            <w:r w:rsidRPr="0055184B">
              <w:rPr>
                <w:color w:val="000000"/>
                <w:sz w:val="16"/>
                <w:szCs w:val="16"/>
              </w:rPr>
              <w:t xml:space="preserve"> организации, реализующие образовательную программу дошкольного образования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Социальная политика</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Охрана семьи и детства</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Публичные нормативные социальные выплаты гражданам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711,70000</w:t>
            </w:r>
          </w:p>
        </w:tc>
      </w:tr>
      <w:tr w:rsidR="002E0A2B" w:rsidRPr="0055184B" w:rsidTr="00E20C98">
        <w:trPr>
          <w:trHeight w:val="20"/>
        </w:trPr>
        <w:tc>
          <w:tcPr>
            <w:tcW w:w="3686"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 xml:space="preserve">Обеспечение государственных гарантий реализации прав на получение общедоступного и </w:t>
            </w:r>
            <w:r w:rsidRPr="0055184B">
              <w:rPr>
                <w:color w:val="000000"/>
                <w:sz w:val="16"/>
                <w:szCs w:val="16"/>
              </w:rPr>
              <w:t>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47 880,20000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46 573,70000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46 573,70000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47 880,20000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46 573,70000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46 573,70000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Дошкольное 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17 147,80000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16 654,00000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16 654,00000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17 147,80000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16 654,00000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16 654,00000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Общее 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30 732,40000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29 919,70000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29 919,70000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110,16903</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30 622,23097</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29 919,70000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29 919,70000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8 219,80000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8 219,80000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8 219,80000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8 219,80000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8 219,80000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8 219,80000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Дошкольное 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366,90000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366,90000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366,90000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366,90000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366,90000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366,90000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Общее 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7 725,90000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7 725,90000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7 725,90000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Социальные выплаты гражданам, кроме публичных нормативных социальных выплат</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7 649,90000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7 725,90000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7 725,90000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образования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127,00000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127,00000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127,00000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123,80000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123,80000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123,80000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01 5 02 70060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Содержание ребенка в семье опекуна и приемной семье, а также вознаграждение, </w:t>
            </w:r>
            <w:proofErr w:type="gramStart"/>
            <w:r w:rsidRPr="0055184B">
              <w:rPr>
                <w:color w:val="000000"/>
                <w:sz w:val="16"/>
                <w:szCs w:val="16"/>
              </w:rPr>
              <w:t>причитающееся  приемному</w:t>
            </w:r>
            <w:proofErr w:type="gramEnd"/>
            <w:r w:rsidRPr="0055184B">
              <w:rPr>
                <w:color w:val="000000"/>
                <w:sz w:val="16"/>
                <w:szCs w:val="16"/>
              </w:rPr>
              <w:t xml:space="preserve"> родителю</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01 5 02 70130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12 272,00000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10 019,50000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10 019,50000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Социальная политика</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01 5 02 70130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12 272,00000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10 019,50000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10 019,50000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Охрана семьи и детства</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01 5 02 70130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12 272,00000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10 019,50000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10 019,50000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Публичные нормативные социальные выплаты гражданам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01 5 02 70130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7 167,10000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5 745,50000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5 745,50000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Социальные выплаты гражданам, кроме публичных нормативных социальных выплат</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01 5 02 70130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5 104,90000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4 274,00000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4 274,00000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01 5 02 70630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01 5 02 70630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Общее 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01 5 02 70630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01 5 02 70630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568,70000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образования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01 5 02 72080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01 5 02 72080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Общее 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01 5 02 72080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lastRenderedPageBreak/>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01 5 02 72080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704,70000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704,70000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704,70000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704,70000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704,70000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704,70000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Дошкольное 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349,30000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349,30000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349,30000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349,30000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349,30000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349,30000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Общее 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326,80000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326,80000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326,80000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326,80000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Дополнительное образование детей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бюджетам муниципальных районов и городского округа Новгородской области на проведение ремонтных работ зданий муниципальных образовательных организаций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01 5 02 78203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5 176,90000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01 5 02 78203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5 176,90000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Общее 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01 5 02 78203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5 176,90000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01 5 02 78203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5 176,90000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S2080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S2080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Общее 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S2080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S2080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176,20000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Дошкольное 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87,30000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87,30000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87,30000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87,30000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87,30000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87,30000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Общее 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81,70000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81,70000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81,70000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81,70000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81,70000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81,70000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Дополнительное образование детей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02 S2120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комитета</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2 332,30000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2 332,30000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2 332,30000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Расходы на обеспечение функций муниципальных органов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1 840,30000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1 840,30000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1 840,30000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1 840,30000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1 840,30000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1 840,30000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образования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1 840,30000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1 840,30000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1 840,30000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1 757,50000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1 757,50000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1 757,50000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82,80000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82,80000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82,80000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Возмещение затрат по содержанию штатных единиц, </w:t>
            </w:r>
            <w:proofErr w:type="gramStart"/>
            <w:r w:rsidRPr="0055184B">
              <w:rPr>
                <w:color w:val="000000"/>
                <w:sz w:val="16"/>
                <w:szCs w:val="16"/>
              </w:rPr>
              <w:t>осуществляющих  переданные</w:t>
            </w:r>
            <w:proofErr w:type="gramEnd"/>
            <w:r w:rsidRPr="0055184B">
              <w:rPr>
                <w:color w:val="000000"/>
                <w:sz w:val="16"/>
                <w:szCs w:val="16"/>
              </w:rPr>
              <w:t xml:space="preserve"> отдельные государственные полномочия области</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492,00000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492,00000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образования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492,00000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482,50000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482,50000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482,50000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01 5 03 70280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Федеральный проект «Современная школа»</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2 414,44000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51690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1 566,94000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51690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1 566,94000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Общее 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51690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1 566,94000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51690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1 566,94000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70020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142,50000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70020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142,50000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Общее 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70020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142,50000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70020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142,50000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Иные межбюджетные трансферты бюджетам муниципальных районов и городского округа на </w:t>
            </w:r>
            <w:r w:rsidRPr="0055184B">
              <w:rPr>
                <w:color w:val="000000"/>
                <w:sz w:val="16"/>
                <w:szCs w:val="16"/>
              </w:rPr>
              <w:t>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71370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71370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Общее 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71370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 5 E1 71370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proofErr w:type="gramStart"/>
            <w:r w:rsidRPr="0055184B">
              <w:rPr>
                <w:b/>
                <w:bCs/>
                <w:color w:val="000000"/>
                <w:sz w:val="16"/>
                <w:szCs w:val="16"/>
              </w:rPr>
              <w:t>Муниципальная  программа</w:t>
            </w:r>
            <w:proofErr w:type="gramEnd"/>
            <w:r w:rsidRPr="0055184B">
              <w:rPr>
                <w:b/>
                <w:bCs/>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02 0 00 00000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54 007,80600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47 305,60000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47 305,60000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Подпрограмма "Развитие культуры и туризма" </w:t>
            </w:r>
            <w:proofErr w:type="gramStart"/>
            <w:r w:rsidRPr="0055184B">
              <w:rPr>
                <w:b/>
                <w:bCs/>
                <w:color w:val="000000"/>
                <w:sz w:val="16"/>
                <w:szCs w:val="16"/>
              </w:rPr>
              <w:t>муниципальной  программы</w:t>
            </w:r>
            <w:proofErr w:type="gramEnd"/>
            <w:r w:rsidRPr="0055184B">
              <w:rPr>
                <w:b/>
                <w:bCs/>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02 1 00 00000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49 901,63600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44 990,70000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44 990,70000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20 066,45400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17 367,00000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17 367,00000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учреждений культуры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02 1 01 01320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17 588,90000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16 916,50000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16 916,50000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Культура, кинематография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02 1 01 01320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17 588,90000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16 916,50000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16 916,50000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Культура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02 1 01 01320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17 588,90000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16 916,50000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16 916,50000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02 1 01 01320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17 588,90000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16 916,50000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16 916,50000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236,90000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Культура, кинематография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236,90000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Культура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236,90000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236,90000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1 286,00000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Культура, кинематография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1 286,00000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Культура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1 286,00000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1 286,00000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"Развитие культуры и туризма"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241,15400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129,00000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Культура, кинематография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241,15400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129,00000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Культура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241,15400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129,00000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241,15400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129,00000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L4670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Культура, кинематография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L4670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Культура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L4670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01 L4670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Культура, кинематография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Культура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321,50000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Совершенствование библиотечного дела и обеспечение деятельности библиотечной системы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11 710,52000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10 430,90000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10 430,90000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деятельности библиотек</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02 1 02 01340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11 076,09400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10 329,80000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10 329,80000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Культура, кинематография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02 1 02 01340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11 076,09400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10 329,80000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10 329,80000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Культура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02 1 02 01340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11 076,09400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10 329,80000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10 329,80000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02 1 02 01340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11 076,09400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10 329,80000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10 329,80000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132,30000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Культура, кинематография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132,30000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Культура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132,30000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132,30000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lastRenderedPageBreak/>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02 1 02 72300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344,50000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Культура, кинематография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02 1 02 72300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344,50000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Культура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02 1 02 72300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344,50000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02 1 02 72300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344,50000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"Развитие культуры и туризма"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Культура, кинематография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Культура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на поддержку отрасли культура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L5190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56,52600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Культура, кинематография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L5190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56,52600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Культура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L5190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56,52600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02 L5190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56,52600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02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Культура, кинематография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02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Культура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02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02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86,10000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Развитие художественного образования в сфере культуры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4 741,56200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4 003,50000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4 003,50000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организаций дополнительного образования детей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02 1 03 01310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3 857,56200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3 826,70000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3 826,70000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02 1 03 01310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3 857,56200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3 826,70000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3 826,70000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Дополнительное образование детей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02 1 03 01310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3 857,56200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3 826,70000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3 826,70000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02 1 03 01310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3 857,56200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3 826,70000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3 826,70000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707,20000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707,20000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Дополнительное образование детей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707,20000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707,20000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Дополнительное образование детей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176,80000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Сохранение культурного и исторического наследия Любытинского муниципального района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2 809,00000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2 615,20000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2 615,20000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музеев и постоянных выставок</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02 1 05 01330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2 650,90000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2 605,40000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2 605,40000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Культура, кинематография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02 1 05 01330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2 650,90000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2 605,40000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2 605,40000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Культура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02 1 05 01330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2 650,90000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2 605,40000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2 605,40000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02 1 05 01330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2 650,90000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2 605,40000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2 605,40000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Культура, кинематография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Культура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57,40000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Культура, кинематография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57,40000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Культура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57,40000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57,40000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на поддержку отрасли культура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L5190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Культура, кинематография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L5190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Культура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L5190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L5190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Культура, кинематография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Культура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05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10 574,10000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10 574,10000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10 574,10000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Расходы на обеспечение функций муниципальных органов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02 1 06 01000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1 514,60000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1 514,60000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1 514,60000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Культура, кинематография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02 1 06 01000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1 514,60000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1 514,60000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1 514,60000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культуры, кинематографии</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02 1 06 01000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1 514,60000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1 514,60000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1 514,60000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02 1 06 01000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1 459,40000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1 459,40000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1 459,40000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02 1 06 01000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групп хозяйственного обслуживания и финансового, методического сопровождения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02 1 06 01350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9 059,50000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9 059,50000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9 059,50000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02 1 06 01350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Молодежная политика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02 1 06 01350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казенных учреждений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02 1 06 01350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Культура, кинематография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02 1 06 01350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8 745,70000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8 745,70000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8 745,70000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культуры, кинематографии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02 1 06 01350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8 745,70000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8 745,70000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8 745,70000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казенных учреждений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02 1 06 01350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8 659,70000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8 659,70000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8 659,70000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02 1 06 01350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Подпрограмма "Вовлечение молодежи в социальную практику" </w:t>
            </w:r>
            <w:proofErr w:type="gramStart"/>
            <w:r w:rsidRPr="0055184B">
              <w:rPr>
                <w:b/>
                <w:bCs/>
                <w:color w:val="000000"/>
                <w:sz w:val="16"/>
                <w:szCs w:val="16"/>
              </w:rPr>
              <w:t>муниципальной  программы</w:t>
            </w:r>
            <w:proofErr w:type="gramEnd"/>
            <w:r w:rsidRPr="0055184B">
              <w:rPr>
                <w:b/>
                <w:bCs/>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02 2 00 00000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4 084,17000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2 292,90000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2 292,90000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Развитие системы молодежной политики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02 2 01 00000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4 084,17000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2 292,90000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2 292,90000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Содержание учреждений, обеспечивающих предоставление услуг в области молодежной политики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02 2 01 01240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1 999,80000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1 872,00000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1 872,00000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02 2 01 01240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1 999,80000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1 872,00000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1 872,00000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Молодежная политика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02 2 01 01240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1 999,80000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1 872,00000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1 872,00000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02 2 01 01240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1 999,80000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1 872,00000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1 872,00000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02 2 01 71410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02 2 01 71410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Молодежная политика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02 2 01 71410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02 2 01 71410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02 2 01 72300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1 644,41600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02 2 01 72300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1 644,41600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Молодежная политика</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02 2 01 72300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1 644,41600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02 2 01 72300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1 644,41600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2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411,15400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420,90000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420,90000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2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411,15400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420,90000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420,90000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Молодежная политика</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2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411,15400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420,90000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420,90000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2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411,15400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420,90000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420,90000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 xml:space="preserve">02 3 00 00000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22,00000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22,00000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22,00000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Организация патриотического воспитания населения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02 3 01 00000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Молодежная политика</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proofErr w:type="gramStart"/>
            <w:r w:rsidRPr="0055184B">
              <w:rPr>
                <w:b/>
                <w:bCs/>
                <w:color w:val="000000"/>
                <w:sz w:val="16"/>
                <w:szCs w:val="16"/>
              </w:rPr>
              <w:t>Муниципальная  программа</w:t>
            </w:r>
            <w:proofErr w:type="gramEnd"/>
            <w:r w:rsidRPr="0055184B">
              <w:rPr>
                <w:b/>
                <w:bCs/>
                <w:color w:val="000000"/>
                <w:sz w:val="16"/>
                <w:szCs w:val="16"/>
              </w:rPr>
              <w:t xml:space="preserve"> Любытинского муниципального района «Развитие физической культуры и спорта в Любытинском муниципальном районе на 2014-2024 годы»</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03 0 00 00000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7 450,95300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4 166,20000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4 166,20000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Развитие физической культуры и массового спорта на территории муниципального района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муниципальной программы Любытинского муниципального </w:t>
            </w:r>
            <w:r w:rsidRPr="0055184B">
              <w:rPr>
                <w:color w:val="000000"/>
                <w:sz w:val="16"/>
                <w:szCs w:val="16"/>
              </w:rPr>
              <w:lastRenderedPageBreak/>
              <w:t>района «Развитие физической культуры и спорта в Любытинском муниципальном районе на 2014-2024 годы»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lastRenderedPageBreak/>
              <w:t>03 0 01 99990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 xml:space="preserve">Физическая культура и спорт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 xml:space="preserve">Физическая культура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Развитие отрасли физической культуры и спорта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7 360,95300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4 076,20000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4 076,20000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организаций дополнительного образования детей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2 901,96600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2 798,20000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2 798,20000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2 536,06600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2 432,30000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2 432,30000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Дополнительное образование детей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2 536,06600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2 432,30000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2 432,30000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2 536,06600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2 432,30000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2 432,30000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 xml:space="preserve">Физическая культура и спорт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365,90000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365,90000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365,90000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 xml:space="preserve">Физическая культура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365,90000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365,90000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365,90000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365,90000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365,90000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365,90000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деятельности учреждений в сфере физической культуры и спорта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1 977,12200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1 123,70000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1 123,70000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 xml:space="preserve">Физическая культура и спорт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1 977,12200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1 123,70000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1 123,70000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 xml:space="preserve">Физическая культура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1 977,12200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1 123,70000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1 123,70000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03 0 03 01420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1 977,12200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1 123,70000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1 123,70000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Разработка проектно-сметной </w:t>
            </w:r>
            <w:proofErr w:type="gramStart"/>
            <w:r w:rsidRPr="0055184B">
              <w:rPr>
                <w:color w:val="000000"/>
                <w:sz w:val="16"/>
                <w:szCs w:val="16"/>
              </w:rPr>
              <w:t>документации  по</w:t>
            </w:r>
            <w:proofErr w:type="gramEnd"/>
            <w:r w:rsidRPr="0055184B">
              <w:rPr>
                <w:color w:val="000000"/>
                <w:sz w:val="16"/>
                <w:szCs w:val="16"/>
              </w:rPr>
              <w:t xml:space="preserve"> привязке физкультурно-оздоровительного комплекса к земельному участку</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03 0 03 21330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 xml:space="preserve">Физическая культура и спорт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03 0 03 21330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 xml:space="preserve">Физическая культура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03 0 03 21330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Бюджетные инвестиции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03 0 03 21330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1 500,00000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образования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Дополнительное образование детей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03 0 03 71410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749,37200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450,70000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Дополнительное образование детей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450,70000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450,70000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 xml:space="preserve">Физическая культура и спорт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298,67200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 xml:space="preserve">Физическая культура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298,67200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298,67200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187,29300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154,30000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154,30000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Дополнительное образование детей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112,70000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 xml:space="preserve">Физическая культура и спорт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74,59300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41,60000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 xml:space="preserve">Физическая культура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74,59300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 0 03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74,59300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41,60000</w:t>
            </w:r>
          </w:p>
        </w:tc>
      </w:tr>
      <w:tr w:rsidR="002E0A2B" w:rsidRPr="0055184B" w:rsidTr="00E20C98">
        <w:trPr>
          <w:trHeight w:val="20"/>
        </w:trPr>
        <w:tc>
          <w:tcPr>
            <w:tcW w:w="3686" w:type="dxa"/>
            <w:shd w:val="clear" w:color="auto" w:fill="auto"/>
            <w:hideMark/>
          </w:tcPr>
          <w:p w:rsidR="002E0A2B" w:rsidRPr="0055184B" w:rsidRDefault="002E0A2B" w:rsidP="0055184B">
            <w:pPr>
              <w:rPr>
                <w:b/>
                <w:bCs/>
                <w:color w:val="000000"/>
                <w:sz w:val="16"/>
                <w:szCs w:val="16"/>
              </w:rPr>
            </w:pPr>
            <w:proofErr w:type="gramStart"/>
            <w:r w:rsidRPr="0055184B">
              <w:rPr>
                <w:b/>
                <w:bCs/>
                <w:color w:val="000000"/>
                <w:sz w:val="16"/>
                <w:szCs w:val="16"/>
              </w:rPr>
              <w:t>Муниципальная  программа</w:t>
            </w:r>
            <w:proofErr w:type="gramEnd"/>
            <w:r w:rsidRPr="0055184B">
              <w:rPr>
                <w:b/>
                <w:bCs/>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04 0 00 00000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5 060,16677</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712,00000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712,00000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Подпрограмма «Газификация Любытинского муниципального района в 2017-2022 годах» </w:t>
            </w:r>
            <w:proofErr w:type="gramStart"/>
            <w:r w:rsidRPr="0055184B">
              <w:rPr>
                <w:b/>
                <w:bCs/>
                <w:color w:val="000000"/>
                <w:sz w:val="16"/>
                <w:szCs w:val="16"/>
              </w:rPr>
              <w:t>муниципальной  программы</w:t>
            </w:r>
            <w:proofErr w:type="gramEnd"/>
            <w:r w:rsidRPr="0055184B">
              <w:rPr>
                <w:b/>
                <w:bCs/>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04 1 00 00000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63,02000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Развитие газораспределительной сети муниципального района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04 1 02 00000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63,02000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Обслуживание и ремонт сетей газораспределения, </w:t>
            </w:r>
            <w:proofErr w:type="spellStart"/>
            <w:r w:rsidRPr="0055184B">
              <w:rPr>
                <w:color w:val="000000"/>
                <w:sz w:val="16"/>
                <w:szCs w:val="16"/>
              </w:rPr>
              <w:t>газопотребления</w:t>
            </w:r>
            <w:proofErr w:type="spellEnd"/>
            <w:r w:rsidRPr="0055184B">
              <w:rPr>
                <w:color w:val="000000"/>
                <w:sz w:val="16"/>
                <w:szCs w:val="16"/>
              </w:rPr>
              <w:t xml:space="preserve"> и газового оборудования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04 1 02 21170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63,02000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Жилищно-коммунальное хозяйство</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04 1 02 21170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63,02000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Коммунальное хозяйство</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04 1 02 21170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63,02000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04 1 02 21170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63,02000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Подпрограмма "Ремонт и содержание муниципальных жилых помещений в Любытинском муниципальном районе в 2017-2022 годах"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1 047,00000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712,00000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Ремонт и содержание муниципального жилого фонда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535,00000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Мероприятия по содержанию и ремонту муниципального жилищного фонда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535,00000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Жилищно-коммунальное хозяйство</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535,00000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b/>
                <w:bCs/>
                <w:color w:val="000000"/>
                <w:sz w:val="16"/>
                <w:szCs w:val="16"/>
              </w:rPr>
            </w:pPr>
            <w:r w:rsidRPr="0055184B">
              <w:rPr>
                <w:b/>
                <w:bCs/>
                <w:color w:val="000000"/>
                <w:sz w:val="16"/>
                <w:szCs w:val="16"/>
              </w:rPr>
              <w:t>Жилищное хозяйство</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535,00000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выплаты населению</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360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Участие в региональной программе по капитальному ремонту общего имущества в многоквартирных домах</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Расходы на обеспечение мероприятий по капитальному ремонту жилищного фонда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04 2 02 99970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Жилищно-коммунальное хозяйство</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04 2 02 99970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b/>
                <w:bCs/>
                <w:color w:val="000000"/>
                <w:sz w:val="16"/>
                <w:szCs w:val="16"/>
              </w:rPr>
            </w:pPr>
            <w:r w:rsidRPr="0055184B">
              <w:rPr>
                <w:b/>
                <w:bCs/>
                <w:color w:val="000000"/>
                <w:sz w:val="16"/>
                <w:szCs w:val="16"/>
              </w:rPr>
              <w:t>Жилищное хозяйство</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04 2 02 99970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04 2 02 99970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407,00000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512,00000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04 2 02 99970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«Развитие инфраструктуры водоснабжения и водоотведения населенных пунктов Любытинского муниципального района в 2017-2022 годах»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3 950,14677</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3 950,14677</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на реализацию мероприятий муниципальных программ в области водоснабжения и водоотведения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04 5 01 72370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3 535,18353</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Жилищно-коммунальное хозяйство</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04 5 01 72370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3 535,18353</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Коммунальное хозяйство</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04 5 01 72370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3 535,18353</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04 5 01 72370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17,78144</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Бюджетные инвестиции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04 5 01 72370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441,28509</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04 5 01 72370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3 006,38700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04 5 01 72370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69,73000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на реализацию мероприятий муниципальных программ в области водоснабжения и водоотведения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S2370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414,96324</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Жилищно-коммунальное хозяйство</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S2370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414,96324</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Коммунальное хозяйство</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S2370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414,96324</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S2370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28,21856</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Бюджетные инвестиции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S2370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49,03168</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S2370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334,04300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04 5 01 S2370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3,67000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b/>
                <w:bCs/>
                <w:color w:val="000000"/>
                <w:sz w:val="16"/>
                <w:szCs w:val="16"/>
              </w:rPr>
            </w:pPr>
            <w:r w:rsidRPr="0055184B">
              <w:rPr>
                <w:b/>
                <w:bCs/>
                <w:color w:val="000000"/>
                <w:sz w:val="16"/>
                <w:szCs w:val="16"/>
              </w:rPr>
              <w:t xml:space="preserve">Муниципальная программа Любытинского муниципального </w:t>
            </w:r>
            <w:proofErr w:type="gramStart"/>
            <w:r w:rsidRPr="0055184B">
              <w:rPr>
                <w:b/>
                <w:bCs/>
                <w:color w:val="000000"/>
                <w:sz w:val="16"/>
                <w:szCs w:val="16"/>
              </w:rPr>
              <w:t>района  "</w:t>
            </w:r>
            <w:proofErr w:type="gramEnd"/>
            <w:r w:rsidRPr="0055184B">
              <w:rPr>
                <w:b/>
                <w:bCs/>
                <w:color w:val="000000"/>
                <w:sz w:val="16"/>
                <w:szCs w:val="16"/>
              </w:rPr>
              <w:t xml:space="preserve">Развитие агропромышленного комплекса  Любытинского муниципального района  на 2014-2020 годы" </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05 0 00 00000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15,00000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15,00000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b/>
                <w:bCs/>
                <w:color w:val="000000"/>
                <w:sz w:val="16"/>
                <w:szCs w:val="16"/>
              </w:rPr>
            </w:pPr>
            <w:r w:rsidRPr="0055184B">
              <w:rPr>
                <w:b/>
                <w:bCs/>
                <w:color w:val="000000"/>
                <w:sz w:val="16"/>
                <w:szCs w:val="16"/>
              </w:rPr>
              <w:t xml:space="preserve">Подпрограмма "Развитие системы консультационного, информационного и научного обеспечения сельскохозяйственных производителей и сельского населения, </w:t>
            </w:r>
            <w:r w:rsidRPr="0055184B">
              <w:rPr>
                <w:b/>
                <w:bCs/>
                <w:color w:val="000000"/>
                <w:sz w:val="16"/>
                <w:szCs w:val="16"/>
              </w:rPr>
              <w:lastRenderedPageBreak/>
              <w:t xml:space="preserve">повышение кадрового потенциала в сельском хозяйстве" муниципальной программы Любытинского муниципального </w:t>
            </w:r>
            <w:proofErr w:type="gramStart"/>
            <w:r w:rsidRPr="0055184B">
              <w:rPr>
                <w:b/>
                <w:bCs/>
                <w:color w:val="000000"/>
                <w:sz w:val="16"/>
                <w:szCs w:val="16"/>
              </w:rPr>
              <w:t>района  "</w:t>
            </w:r>
            <w:proofErr w:type="gramEnd"/>
            <w:r w:rsidRPr="0055184B">
              <w:rPr>
                <w:b/>
                <w:bCs/>
                <w:color w:val="000000"/>
                <w:sz w:val="16"/>
                <w:szCs w:val="16"/>
              </w:rPr>
              <w:t>Развитие агропромышленного комплекса  Любытинского муниципального района  на 2014-2020 годы"</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lastRenderedPageBreak/>
              <w:t>05 5 00 00000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15,00000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15,00000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Повышение кадрового потенциала в сельском хозяйстве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xml:space="preserve">05 5 01 00000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w:t>
            </w:r>
            <w:proofErr w:type="gramStart"/>
            <w:r w:rsidRPr="0055184B">
              <w:rPr>
                <w:color w:val="000000"/>
                <w:sz w:val="16"/>
                <w:szCs w:val="16"/>
              </w:rPr>
              <w:t>района  "</w:t>
            </w:r>
            <w:proofErr w:type="gramEnd"/>
            <w:r w:rsidRPr="0055184B">
              <w:rPr>
                <w:color w:val="000000"/>
                <w:sz w:val="16"/>
                <w:szCs w:val="16"/>
              </w:rPr>
              <w:t>Развитие агропромышленного комплекса  Любытинского муниципального района  на 2014-2020 годы"</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05 5 01 99990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Национальная экономика</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05 5 01 99990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05 5 01 99990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05 5 01 99990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proofErr w:type="gramStart"/>
            <w:r w:rsidRPr="0055184B">
              <w:rPr>
                <w:b/>
                <w:bCs/>
                <w:color w:val="000000"/>
                <w:sz w:val="16"/>
                <w:szCs w:val="16"/>
              </w:rPr>
              <w:t>Муниципальная  программа</w:t>
            </w:r>
            <w:proofErr w:type="gramEnd"/>
            <w:r w:rsidRPr="0055184B">
              <w:rPr>
                <w:b/>
                <w:bCs/>
                <w:color w:val="000000"/>
                <w:sz w:val="16"/>
                <w:szCs w:val="16"/>
              </w:rPr>
              <w:t xml:space="preserve"> Любытинского муниципального района "Устойчивое развитие сельских территорий Любытинского муниципального района на 2014-2020 годы"</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06 0 00 00000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98,74360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98,74360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Строительство распределительных газовых сетей в сельской местности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06 0 02 21160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98,74360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Жилищно-коммунальное хозяйство</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06 0 02 21160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98,74360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Коммунальное хозяйство</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06 0 02 21160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98,74360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Бюджетные инвестиции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06 0 02 21160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98,74360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Разработка проектно-сметной </w:t>
            </w:r>
            <w:proofErr w:type="gramStart"/>
            <w:r w:rsidRPr="0055184B">
              <w:rPr>
                <w:color w:val="000000"/>
                <w:sz w:val="16"/>
                <w:szCs w:val="16"/>
              </w:rPr>
              <w:t>документации  на</w:t>
            </w:r>
            <w:proofErr w:type="gramEnd"/>
            <w:r w:rsidRPr="0055184B">
              <w:rPr>
                <w:color w:val="000000"/>
                <w:sz w:val="16"/>
                <w:szCs w:val="16"/>
              </w:rPr>
              <w:t xml:space="preserve"> строительство учреждения культурно-досугового типа в сельской местности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06 0 02 21190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Культура, кинематография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06 0 02 21190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Культура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06 0 02 21190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06 0 02 21190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proofErr w:type="gramStart"/>
            <w:r w:rsidRPr="0055184B">
              <w:rPr>
                <w:b/>
                <w:bCs/>
                <w:color w:val="000000"/>
                <w:sz w:val="16"/>
                <w:szCs w:val="16"/>
              </w:rPr>
              <w:t>Муниципальная  программа</w:t>
            </w:r>
            <w:proofErr w:type="gramEnd"/>
            <w:r w:rsidRPr="0055184B">
              <w:rPr>
                <w:b/>
                <w:bCs/>
                <w:color w:val="000000"/>
                <w:sz w:val="16"/>
                <w:szCs w:val="16"/>
              </w:rPr>
              <w:t xml:space="preserve"> Любытинского муниципального района «Обеспечение жильем молодых семей на территории Любытинского муниципального района на 2014-2020 годы»</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07 0 00 00000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864,08300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190,27100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07 0 01 00000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864,08300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190,27100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социальных выплат молодым семьям на приобретение (строительство) жилья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07 0 01 L4970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864,08300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190,27100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Социальная политика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07 0 01 L4970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864,08300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190,27100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Охрана семьи и детства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07 0 01 L4970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864,08300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190,27100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Социальные выплаты гражданам, кроме публичных нормативных социальных выплат</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07 0 01 L4970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864,08300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190,27100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proofErr w:type="gramStart"/>
            <w:r w:rsidRPr="0055184B">
              <w:rPr>
                <w:b/>
                <w:bCs/>
                <w:color w:val="000000"/>
                <w:sz w:val="16"/>
                <w:szCs w:val="16"/>
              </w:rPr>
              <w:t>Муниципальная  программа</w:t>
            </w:r>
            <w:proofErr w:type="gramEnd"/>
            <w:r w:rsidRPr="0055184B">
              <w:rPr>
                <w:b/>
                <w:bCs/>
                <w:color w:val="000000"/>
                <w:sz w:val="16"/>
                <w:szCs w:val="16"/>
              </w:rPr>
              <w:t xml:space="preserve">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08 0 00 00000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47 833,44886</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26 598,90000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36 400,00000</w:t>
            </w:r>
          </w:p>
        </w:tc>
      </w:tr>
      <w:tr w:rsidR="002E0A2B" w:rsidRPr="0055184B" w:rsidTr="00E20C98">
        <w:trPr>
          <w:trHeight w:val="20"/>
        </w:trPr>
        <w:tc>
          <w:tcPr>
            <w:tcW w:w="3686" w:type="dxa"/>
            <w:shd w:val="clear" w:color="auto" w:fill="auto"/>
            <w:vAlign w:val="center"/>
            <w:hideMark/>
          </w:tcPr>
          <w:p w:rsidR="002E0A2B" w:rsidRPr="0055184B" w:rsidRDefault="002E0A2B" w:rsidP="0055184B">
            <w:pPr>
              <w:rPr>
                <w:b/>
                <w:bCs/>
                <w:color w:val="000000"/>
                <w:sz w:val="16"/>
                <w:szCs w:val="16"/>
              </w:rPr>
            </w:pPr>
            <w:r w:rsidRPr="0055184B">
              <w:rPr>
                <w:b/>
                <w:bCs/>
                <w:color w:val="000000"/>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w:t>
            </w:r>
            <w:proofErr w:type="gramStart"/>
            <w:r w:rsidRPr="0055184B">
              <w:rPr>
                <w:b/>
                <w:bCs/>
                <w:color w:val="000000"/>
                <w:sz w:val="16"/>
                <w:szCs w:val="16"/>
              </w:rPr>
              <w:t>муниципальной  программы</w:t>
            </w:r>
            <w:proofErr w:type="gramEnd"/>
            <w:r w:rsidRPr="0055184B">
              <w:rPr>
                <w:b/>
                <w:bCs/>
                <w:color w:val="000000"/>
                <w:sz w:val="16"/>
                <w:szCs w:val="16"/>
              </w:rPr>
              <w:t xml:space="preserve"> Любытинского муниципального района «Совершенствование и содержание дорожного хозяйства </w:t>
            </w:r>
            <w:r w:rsidRPr="0055184B">
              <w:rPr>
                <w:b/>
                <w:bCs/>
                <w:color w:val="000000"/>
                <w:sz w:val="16"/>
                <w:szCs w:val="16"/>
              </w:rPr>
              <w:t>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08 2 00 00000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47 833,44886</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26 598,90000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36 400,00000</w:t>
            </w:r>
          </w:p>
        </w:tc>
      </w:tr>
      <w:tr w:rsidR="002E0A2B" w:rsidRPr="0055184B" w:rsidTr="00E20C98">
        <w:trPr>
          <w:trHeight w:val="20"/>
        </w:trPr>
        <w:tc>
          <w:tcPr>
            <w:tcW w:w="3686"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12 985,40000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08 2 01 83230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12 985,40000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Национальная экономика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08 2 01 83230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12 985,40000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Дорожное хозяйство (дорожные фонды)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08 2 01 83230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12 985,40000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08 2 01 83230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9 794,70000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15 000,00000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08 2 01 83230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3 190,70000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34 848,04886</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11 598,90000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21 400,00000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на формирование муниципальных дорожных фондов</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08 2 02 71510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3 778,00000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1 889,00000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1 889,00000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Национальная экономика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08 2 02 71510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3 778,00000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1 889,00000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1 889,00000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Дорожное хозяйство (дорожные фонды)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08 2 02 71510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3 778,00000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1 889,00000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1 889,00000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08 2 02 71510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3 778,00000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1 889,00000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1 889,00000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08 2 02 71530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27 020,00000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Национальная экономика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08 2 02 71530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27 020,00000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Дорожное хозяйство (дорожные фонды)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08 2 02 71530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27 020,00000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08 2 02 71530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27 020,00000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08 2 02 83240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3 578,09886</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9 610,40000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19 411,50000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Национальная экономика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08 2 02 83240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3 578,09886</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9 610,40000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19 411,50000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Дорожное хозяйство (дорожные фонды)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08 2 02 83240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3 578,09886</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9 610,40000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19 411,50000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08 2 02 83240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3 578,09886</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9 610,40000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19 411,50000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на формирование муниципальных дорожных фондов</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S1510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198,95000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99,50000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Национальная экономика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S1510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198,95000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99,50000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Дорожное хозяйство (дорожные фонды)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S1510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198,95000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99,50000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S1510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198,95000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99,50000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S1530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273,00000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Национальная экономика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S1530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273,00000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Дорожное хозяйство (дорожные фонды)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S1530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273,00000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08 2 02 S1530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273,00000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b/>
                <w:bCs/>
                <w:color w:val="000000"/>
                <w:sz w:val="16"/>
                <w:szCs w:val="16"/>
              </w:rPr>
            </w:pPr>
            <w:proofErr w:type="gramStart"/>
            <w:r w:rsidRPr="0055184B">
              <w:rPr>
                <w:b/>
                <w:bCs/>
                <w:color w:val="000000"/>
                <w:sz w:val="16"/>
                <w:szCs w:val="16"/>
              </w:rPr>
              <w:t>Муниципальная  программа</w:t>
            </w:r>
            <w:proofErr w:type="gramEnd"/>
            <w:r w:rsidRPr="0055184B">
              <w:rPr>
                <w:b/>
                <w:bCs/>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09 0 00 00000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33 603,49803</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25 737,60000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22 264,30000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Подпрограмма "Развитие муниципальной службы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w:t>
            </w:r>
            <w:r w:rsidRPr="0055184B">
              <w:rPr>
                <w:color w:val="000000"/>
                <w:sz w:val="16"/>
                <w:szCs w:val="16"/>
              </w:rPr>
              <w:lastRenderedPageBreak/>
              <w:t>системы муниципального управления и поддержки развития территориального общественного самоуправления на 2017-2022 годы»</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lastRenderedPageBreak/>
              <w:t>09 1 00 00000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187,39490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89,90000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89,90000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43,49490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09 1 02 21110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09 1 02 21110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образования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09 1 02 21110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09 1 02 21110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образования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proofErr w:type="gramStart"/>
            <w:r w:rsidRPr="0055184B">
              <w:rPr>
                <w:color w:val="000000"/>
                <w:sz w:val="16"/>
                <w:szCs w:val="16"/>
              </w:rPr>
              <w:t>Субсидии  на</w:t>
            </w:r>
            <w:proofErr w:type="gramEnd"/>
            <w:r w:rsidRPr="0055184B">
              <w:rPr>
                <w:color w:val="000000"/>
                <w:sz w:val="16"/>
                <w:szCs w:val="16"/>
              </w:rPr>
              <w:t xml:space="preserve">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09 1 02 72280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13,49490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09 1 02 72280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13,49490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образования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09 1 02 72280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13,49490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09 1 02 72280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13,49490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w:t>
            </w:r>
            <w:proofErr w:type="gramStart"/>
            <w:r w:rsidRPr="0055184B">
              <w:rPr>
                <w:color w:val="000000"/>
                <w:sz w:val="16"/>
                <w:szCs w:val="16"/>
              </w:rPr>
              <w:t>субсидии  на</w:t>
            </w:r>
            <w:proofErr w:type="gramEnd"/>
            <w:r w:rsidRPr="0055184B">
              <w:rPr>
                <w:color w:val="000000"/>
                <w:sz w:val="16"/>
                <w:szCs w:val="16"/>
              </w:rPr>
              <w:t xml:space="preserve">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S2280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S2280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образования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S2280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02 S2280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Создание </w:t>
            </w:r>
            <w:proofErr w:type="gramStart"/>
            <w:r w:rsidRPr="0055184B">
              <w:rPr>
                <w:color w:val="000000"/>
                <w:sz w:val="16"/>
                <w:szCs w:val="16"/>
              </w:rPr>
              <w:t>условий  для</w:t>
            </w:r>
            <w:proofErr w:type="gramEnd"/>
            <w:r w:rsidRPr="0055184B">
              <w:rPr>
                <w:color w:val="000000"/>
                <w:sz w:val="16"/>
                <w:szCs w:val="16"/>
              </w:rPr>
              <w:t xml:space="preserve"> выявления  ограничений, препятствующих прохождению муниципальной службы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09 1 04 00000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143,90000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обеспечение функций муниципальных органов</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09 1 04 01000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143,90000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09 1 04 01000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143,90000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09 1 04 01000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143,90000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09 1 04 01000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143,90000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68,90000</w:t>
            </w:r>
          </w:p>
        </w:tc>
      </w:tr>
      <w:tr w:rsidR="002E0A2B" w:rsidRPr="0055184B" w:rsidTr="00E20C98">
        <w:trPr>
          <w:trHeight w:val="20"/>
        </w:trPr>
        <w:tc>
          <w:tcPr>
            <w:tcW w:w="3686" w:type="dxa"/>
            <w:shd w:val="clear" w:color="auto" w:fill="auto"/>
            <w:hideMark/>
          </w:tcPr>
          <w:p w:rsidR="002E0A2B" w:rsidRPr="0055184B" w:rsidRDefault="002E0A2B" w:rsidP="0055184B">
            <w:pPr>
              <w:rPr>
                <w:b/>
                <w:bCs/>
                <w:color w:val="000000"/>
                <w:sz w:val="16"/>
                <w:szCs w:val="16"/>
              </w:rPr>
            </w:pPr>
            <w:r w:rsidRPr="0055184B">
              <w:rPr>
                <w:b/>
                <w:bCs/>
                <w:color w:val="000000"/>
                <w:sz w:val="16"/>
                <w:szCs w:val="16"/>
              </w:rPr>
              <w:t xml:space="preserve">Подпрограмма "Поддержка территориального общественного самоуправления в Любытинском муниципальном районе" </w:t>
            </w:r>
            <w:proofErr w:type="gramStart"/>
            <w:r w:rsidRPr="0055184B">
              <w:rPr>
                <w:b/>
                <w:bCs/>
                <w:color w:val="000000"/>
                <w:sz w:val="16"/>
                <w:szCs w:val="16"/>
              </w:rPr>
              <w:t>муниципальной  программы</w:t>
            </w:r>
            <w:proofErr w:type="gramEnd"/>
            <w:r w:rsidRPr="0055184B">
              <w:rPr>
                <w:b/>
                <w:bCs/>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09 3  00 00000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Поддержка и популяризация деятельности территориального общественного самоуправления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09 3 03 00000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"Поддержка территориального общественного самоуправления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w:t>
            </w:r>
            <w:r w:rsidRPr="0055184B">
              <w:rPr>
                <w:color w:val="000000"/>
                <w:sz w:val="16"/>
                <w:szCs w:val="16"/>
              </w:rPr>
              <w:t>управления и поддержки развития территориального общественного самоуправления на 2017-2022 годы»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09 3 03 99990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09 3 03 99990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09 3 03 99990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09 3 03 99990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выплаты населению</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09 3 03 99990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360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Подпрограмма "Противодействие коррупции в Любытинском муниципальном районе" </w:t>
            </w:r>
            <w:proofErr w:type="gramStart"/>
            <w:r w:rsidRPr="0055184B">
              <w:rPr>
                <w:b/>
                <w:bCs/>
                <w:color w:val="000000"/>
                <w:sz w:val="16"/>
                <w:szCs w:val="16"/>
              </w:rPr>
              <w:t>муниципальной  программы</w:t>
            </w:r>
            <w:proofErr w:type="gramEnd"/>
            <w:r w:rsidRPr="0055184B">
              <w:rPr>
                <w:b/>
                <w:bCs/>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09 4 00 00000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"Противодействие коррупции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Национальная безопасность и правоохранительная деятельность</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национальной безопасности и правоохранительной деятельности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"Противодействие коррупции в Любытинском муниципальном районе"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Национальная безопасность и правоохранительная деятельность</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национальной безопасности и правоохранительной деятельности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антикоррупционного мониторинга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09 4 08 00000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w:t>
            </w:r>
            <w:proofErr w:type="gramStart"/>
            <w:r w:rsidRPr="0055184B">
              <w:rPr>
                <w:color w:val="000000"/>
                <w:sz w:val="16"/>
                <w:szCs w:val="16"/>
              </w:rPr>
              <w:t>подпрограммы  "</w:t>
            </w:r>
            <w:proofErr w:type="gramEnd"/>
            <w:r w:rsidRPr="0055184B">
              <w:rPr>
                <w:color w:val="000000"/>
                <w:sz w:val="16"/>
                <w:szCs w:val="16"/>
              </w:rPr>
              <w:t>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09 4 08 99990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Национальная безопасность и правоохранительная деятельность</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09 4 08 99990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национальной безопасности и правоохранительной деятельности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09 4 08 99990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09 4 08 99990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r>
      <w:tr w:rsidR="002E0A2B" w:rsidRPr="0055184B" w:rsidTr="00E20C98">
        <w:trPr>
          <w:trHeight w:val="20"/>
        </w:trPr>
        <w:tc>
          <w:tcPr>
            <w:tcW w:w="3686" w:type="dxa"/>
            <w:shd w:val="clear" w:color="auto" w:fill="auto"/>
            <w:hideMark/>
          </w:tcPr>
          <w:p w:rsidR="002E0A2B" w:rsidRPr="0055184B" w:rsidRDefault="002E0A2B" w:rsidP="0055184B">
            <w:pPr>
              <w:rPr>
                <w:b/>
                <w:bCs/>
                <w:color w:val="000000"/>
                <w:sz w:val="16"/>
                <w:szCs w:val="16"/>
              </w:rPr>
            </w:pPr>
            <w:r w:rsidRPr="0055184B">
              <w:rPr>
                <w:b/>
                <w:bCs/>
                <w:color w:val="000000"/>
                <w:sz w:val="16"/>
                <w:szCs w:val="16"/>
              </w:rPr>
              <w:t xml:space="preserve">Подпрограмма "Обеспечение муниципального управления в Любытинском муниципальном районе" </w:t>
            </w:r>
            <w:proofErr w:type="gramStart"/>
            <w:r w:rsidRPr="0055184B">
              <w:rPr>
                <w:b/>
                <w:bCs/>
                <w:color w:val="000000"/>
                <w:sz w:val="16"/>
                <w:szCs w:val="16"/>
              </w:rPr>
              <w:t>муниципальной  программы</w:t>
            </w:r>
            <w:proofErr w:type="gramEnd"/>
            <w:r w:rsidRPr="0055184B">
              <w:rPr>
                <w:b/>
                <w:bCs/>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09 5 00 00000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33 360,50313</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25 598,70000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22 125,40000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 xml:space="preserve">09 5 01 00000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30 563,90313</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22 802,10000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19 328,80000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Расходы на обеспечение функций муниципальных органов</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20 074,14413</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16 112,70000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12 622,00000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20 074,14413</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16 112,70000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12 622,00000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20 074,14413</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16 112,70000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12 622,00000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18 449,54433</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15 439,70000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11 749,00000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1 310,15413</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672,00000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872,00000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Социальные выплаты гражданам, кроме публичных нормативных социальных выплат</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313,44567</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Уплата налогов, сборов и иных платежей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850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Содержание учреждений по обеспечению хозяйственного обслуживания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5 826,59400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4 366,40000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4 366,40000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5 826,59400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4 366,40000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4 366,40000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5 826,59400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4 366,40000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4 366,40000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09 5 01 01110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5 826,59400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4 366,40000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4 366,40000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09 5 01 59300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1 290,20000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578,30000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09 5 01 59300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1 290,20000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578,30000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09 5 01 59300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1 290,20000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578,30000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09 5 01 59300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1 200,20000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438,00000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09 5 01 59300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130,60000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140,30000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Возмещение затрат по содержанию штатных единиц, </w:t>
            </w:r>
            <w:proofErr w:type="gramStart"/>
            <w:r w:rsidRPr="0055184B">
              <w:rPr>
                <w:color w:val="000000"/>
                <w:sz w:val="16"/>
                <w:szCs w:val="16"/>
              </w:rPr>
              <w:t>осуществляющих  переданные</w:t>
            </w:r>
            <w:proofErr w:type="gramEnd"/>
            <w:r w:rsidRPr="0055184B">
              <w:rPr>
                <w:color w:val="000000"/>
                <w:sz w:val="16"/>
                <w:szCs w:val="16"/>
              </w:rPr>
              <w:t xml:space="preserve"> отдельные государственные полномочия области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1 323,00000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1 323,00000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1 323,00000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1 323,00000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1 323,00000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1 323,00000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1 323,00000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1 323,00000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1 323,00000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1 285,50000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1 285,50000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1 285,50000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37,50000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09 5 01 70650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09 5 01 70650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09 5 01 70650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09 5 01 70650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Субсидии на </w:t>
            </w:r>
            <w:proofErr w:type="spellStart"/>
            <w:r w:rsidRPr="0055184B">
              <w:rPr>
                <w:color w:val="000000"/>
                <w:sz w:val="16"/>
                <w:szCs w:val="16"/>
              </w:rPr>
              <w:t>софинансирование</w:t>
            </w:r>
            <w:proofErr w:type="spellEnd"/>
            <w:r w:rsidRPr="0055184B">
              <w:rPr>
                <w:color w:val="000000"/>
                <w:sz w:val="16"/>
                <w:szCs w:val="16"/>
              </w:rPr>
              <w:t xml:space="preserve"> расходов муниципальных учреждений по приобретению коммунальных услуг</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1 638,71200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1 638,71200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1 638,71200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358,41200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09 5 01 72300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1 280,30000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proofErr w:type="spellStart"/>
            <w:r w:rsidRPr="0055184B">
              <w:rPr>
                <w:color w:val="000000"/>
                <w:sz w:val="16"/>
                <w:szCs w:val="16"/>
              </w:rPr>
              <w:t>Софинансирование</w:t>
            </w:r>
            <w:proofErr w:type="spellEnd"/>
            <w:r w:rsidRPr="0055184B">
              <w:rPr>
                <w:color w:val="000000"/>
                <w:sz w:val="16"/>
                <w:szCs w:val="16"/>
              </w:rPr>
              <w:t xml:space="preserve"> субсидии по приобретению коммунальных услуг муниципальными учреждениями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409,75300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437,60000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437,60000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409,75300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437,60000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437,60000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409,75300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437,60000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437,60000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89,65300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117,50000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117,50000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01 S2300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320,10000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Доплаты к пенсиям муниципальных служащих</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09 5 02 62010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Социальная политика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09 5 02 62010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Пенсионное обеспечение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09 5 02 62010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2 796,60000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09 5 02 62010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27,70000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27,70000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Публичные нормативные социальные выплаты гражданам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09 5 02 62010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310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2 768,90000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2 768,90000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2 768,90000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proofErr w:type="gramStart"/>
            <w:r w:rsidRPr="0055184B">
              <w:rPr>
                <w:b/>
                <w:bCs/>
                <w:color w:val="000000"/>
                <w:sz w:val="16"/>
                <w:szCs w:val="16"/>
              </w:rPr>
              <w:t>Муниципальная  программа</w:t>
            </w:r>
            <w:proofErr w:type="gramEnd"/>
            <w:r w:rsidRPr="0055184B">
              <w:rPr>
                <w:b/>
                <w:bCs/>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10 0 00 00000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26 451,40000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22 193,80000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22 267,80000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w:t>
            </w:r>
            <w:proofErr w:type="gramStart"/>
            <w:r w:rsidRPr="0055184B">
              <w:rPr>
                <w:b/>
                <w:bCs/>
                <w:color w:val="000000"/>
                <w:sz w:val="16"/>
                <w:szCs w:val="16"/>
              </w:rPr>
              <w:t>муниципальной  программы</w:t>
            </w:r>
            <w:proofErr w:type="gramEnd"/>
            <w:r w:rsidRPr="0055184B">
              <w:rPr>
                <w:b/>
                <w:bCs/>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10 1 00 00000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4 430,40000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4 730,40000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4 932,40000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ind w:right="-108"/>
              <w:rPr>
                <w:color w:val="000000"/>
                <w:sz w:val="16"/>
                <w:szCs w:val="16"/>
              </w:rPr>
            </w:pPr>
            <w:r w:rsidRPr="0055184B">
              <w:rPr>
                <w:color w:val="000000"/>
                <w:sz w:val="16"/>
                <w:szCs w:val="16"/>
              </w:rPr>
              <w:t>Обеспечение исполнения долговых обязательств Любытинского муниципального района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558,00000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Обслуживание внутреннего муниципального долга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10 1 01 21120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558,00000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Обслуживание государственного и муниципального долга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10 1 01 21120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558,00000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Обслуживание государственного внутреннего и муниципального долга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10 1 01 21120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558,00000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Обслуживание муниципального долга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10 1 01 21120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730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356,00000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558,00000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деятельности комитета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4 374,40000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4 374,40000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4 374,40000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Расходы на обеспечение функций муниципальных органов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4 369,50000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4 369,50000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ind w:right="-108"/>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4 369,50000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4 369,50000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Обеспечение деятельности финансовых, налоговых и таможенных органов и </w:t>
            </w:r>
            <w:proofErr w:type="gramStart"/>
            <w:r w:rsidRPr="0055184B">
              <w:rPr>
                <w:color w:val="000000"/>
                <w:sz w:val="16"/>
                <w:szCs w:val="16"/>
              </w:rPr>
              <w:t>органов  финансового</w:t>
            </w:r>
            <w:proofErr w:type="gramEnd"/>
            <w:r w:rsidRPr="0055184B">
              <w:rPr>
                <w:color w:val="000000"/>
                <w:sz w:val="16"/>
                <w:szCs w:val="16"/>
              </w:rPr>
              <w:t xml:space="preserve"> (финансово-бюджетного) надзора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4 369,50000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4 369,50000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4 369,50000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4 148,50000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4 148,50000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4 148,50000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221,00000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221,00000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Возмещение затрат по содержанию штатных единиц, </w:t>
            </w:r>
            <w:proofErr w:type="gramStart"/>
            <w:r w:rsidRPr="0055184B">
              <w:rPr>
                <w:color w:val="000000"/>
                <w:sz w:val="16"/>
                <w:szCs w:val="16"/>
              </w:rPr>
              <w:t>осуществляющих  переданные</w:t>
            </w:r>
            <w:proofErr w:type="gramEnd"/>
            <w:r w:rsidRPr="0055184B">
              <w:rPr>
                <w:color w:val="000000"/>
                <w:sz w:val="16"/>
                <w:szCs w:val="16"/>
              </w:rPr>
              <w:t xml:space="preserve"> отдельные государственные полномочия области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Обеспечение деятельности финансовых, налоговых и таможенных органов и </w:t>
            </w:r>
            <w:proofErr w:type="gramStart"/>
            <w:r w:rsidRPr="0055184B">
              <w:rPr>
                <w:color w:val="000000"/>
                <w:sz w:val="16"/>
                <w:szCs w:val="16"/>
              </w:rPr>
              <w:t>органов  финансового</w:t>
            </w:r>
            <w:proofErr w:type="gramEnd"/>
            <w:r w:rsidRPr="0055184B">
              <w:rPr>
                <w:color w:val="000000"/>
                <w:sz w:val="16"/>
                <w:szCs w:val="16"/>
              </w:rPr>
              <w:t xml:space="preserve"> (финансово-бюджетного) надзора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10 1 05 70280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10 2 00 00000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21 968,50000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17 463,40000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17 335,40000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Выравнивание уровня бюджетной обеспеченности поселений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21 369,80000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16 854,40000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16 711,90000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Выравнивание бюджетной обеспеченности поселений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10 2 01 70100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21 369,80000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16 854,40000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16 711,90000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Межбюджетные трансферты общего характера бюджетам бюджетной системы Российской Федерации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10 2 01 70100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21 369,80000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16 854,40000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16 711,90000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Дотации на выравнивание бюджетной обеспеченности субъектов Российской Федерации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10 2 01 70100</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708"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21 369,80000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16 854,40000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16 711,90000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Дотации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10 2 01 70100</w:t>
            </w:r>
          </w:p>
        </w:tc>
        <w:tc>
          <w:tcPr>
            <w:tcW w:w="567"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w:t>
            </w:r>
          </w:p>
        </w:tc>
        <w:tc>
          <w:tcPr>
            <w:tcW w:w="708"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21 369,80000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16 854,40000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16 711,90000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598,70000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609,00000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623,50000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Осуществление первичного воинского учета на территориях, где отсутствуют военные комиссариаты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10 2 02 51180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397,60000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407,90000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422,40000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lastRenderedPageBreak/>
              <w:t>Национальная оборона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10 2 02 51180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397,60000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407,90000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422,40000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Мобилизационная и вневойсковая подготовка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10 2 02 51180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397,60000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407,90000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422,40000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Субвенции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10 2 02 51180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530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397,60000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407,90000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422,40000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Возмещение затрат по содержанию штатных единиц, </w:t>
            </w:r>
            <w:proofErr w:type="gramStart"/>
            <w:r w:rsidRPr="0055184B">
              <w:rPr>
                <w:color w:val="000000"/>
                <w:sz w:val="16"/>
                <w:szCs w:val="16"/>
              </w:rPr>
              <w:t>осуществляющих  переданные</w:t>
            </w:r>
            <w:proofErr w:type="gramEnd"/>
            <w:r w:rsidRPr="0055184B">
              <w:rPr>
                <w:color w:val="000000"/>
                <w:sz w:val="16"/>
                <w:szCs w:val="16"/>
              </w:rPr>
              <w:t xml:space="preserve"> отдельные государственные полномочия области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Субвенции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10 2 02 70280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530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10 2 02 70650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10 2 02 70650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10 2 02 70650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Субвенции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10 2 02 70650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530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10 3 00 00000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52,50000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52,50000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10 3 05 21110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10 3 05 21110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образования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10 3 05 21110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43,50000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10 3 05 21110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10 3 05 21110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34,70000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образования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10 3 05 71340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proofErr w:type="gramStart"/>
            <w:r w:rsidRPr="0055184B">
              <w:rPr>
                <w:b/>
                <w:bCs/>
                <w:color w:val="000000"/>
                <w:sz w:val="16"/>
                <w:szCs w:val="16"/>
              </w:rPr>
              <w:t>Муниципальная  программа</w:t>
            </w:r>
            <w:proofErr w:type="gramEnd"/>
            <w:r w:rsidRPr="0055184B">
              <w:rPr>
                <w:b/>
                <w:bCs/>
                <w:color w:val="000000"/>
                <w:sz w:val="16"/>
                <w:szCs w:val="16"/>
              </w:rPr>
              <w:t xml:space="preserve"> Любытинского муниципального района "Развитие торговли в Любытинском  муниципальном районе на 2017-2020 годы"</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11 0 00 00000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15,00000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15,00000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торговли в Любытинском  муниципальном районе на 2017-2020 годы"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Национальная экономика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Другие вопросы в области </w:t>
            </w:r>
            <w:proofErr w:type="gramStart"/>
            <w:r w:rsidRPr="0055184B">
              <w:rPr>
                <w:color w:val="000000"/>
                <w:sz w:val="16"/>
                <w:szCs w:val="16"/>
              </w:rPr>
              <w:t>национальной  экономики</w:t>
            </w:r>
            <w:proofErr w:type="gramEnd"/>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11 0 01 99990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proofErr w:type="gramStart"/>
            <w:r w:rsidRPr="0055184B">
              <w:rPr>
                <w:b/>
                <w:bCs/>
                <w:color w:val="000000"/>
                <w:sz w:val="16"/>
                <w:szCs w:val="16"/>
              </w:rPr>
              <w:t>Муниципальная  программа</w:t>
            </w:r>
            <w:proofErr w:type="gramEnd"/>
            <w:r w:rsidRPr="0055184B">
              <w:rPr>
                <w:b/>
                <w:bCs/>
                <w:color w:val="000000"/>
                <w:sz w:val="16"/>
                <w:szCs w:val="16"/>
              </w:rPr>
              <w:t xml:space="preserve"> Любытинского муниципального района "Развитие малого и </w:t>
            </w:r>
            <w:r w:rsidRPr="0055184B">
              <w:rPr>
                <w:b/>
                <w:bCs/>
                <w:color w:val="000000"/>
                <w:sz w:val="16"/>
                <w:szCs w:val="16"/>
              </w:rPr>
              <w:t>среднего предпринимательства в Любытинском муниципальном районе на 2017-2020 годы"</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12 0 00 00000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298,00000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298,00000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Финансовая поддержка субъектов малого и среднего предпринимательства в муниципальном районе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243,00000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243,00000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Национальная экономика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243,00000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Другие вопросы в области </w:t>
            </w:r>
            <w:proofErr w:type="gramStart"/>
            <w:r w:rsidRPr="0055184B">
              <w:rPr>
                <w:color w:val="000000"/>
                <w:sz w:val="16"/>
                <w:szCs w:val="16"/>
              </w:rPr>
              <w:t>национальной  экономики</w:t>
            </w:r>
            <w:proofErr w:type="gramEnd"/>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243,00000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243,00000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213,00000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w:t>
            </w:r>
            <w:proofErr w:type="gramStart"/>
            <w:r w:rsidRPr="0055184B">
              <w:rPr>
                <w:color w:val="000000"/>
                <w:sz w:val="16"/>
                <w:szCs w:val="16"/>
              </w:rPr>
              <w:t>муниципальной  программы</w:t>
            </w:r>
            <w:proofErr w:type="gramEnd"/>
            <w:r w:rsidRPr="0055184B">
              <w:rPr>
                <w:color w:val="000000"/>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Национальная экономика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Другие вопросы в области </w:t>
            </w:r>
            <w:proofErr w:type="gramStart"/>
            <w:r w:rsidRPr="0055184B">
              <w:rPr>
                <w:color w:val="000000"/>
                <w:sz w:val="16"/>
                <w:szCs w:val="16"/>
              </w:rPr>
              <w:t>национальной  экономики</w:t>
            </w:r>
            <w:proofErr w:type="gramEnd"/>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12 0 02 99990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proofErr w:type="gramStart"/>
            <w:r w:rsidRPr="0055184B">
              <w:rPr>
                <w:b/>
                <w:bCs/>
                <w:color w:val="000000"/>
                <w:sz w:val="16"/>
                <w:szCs w:val="16"/>
              </w:rPr>
              <w:t>Муниципальная  программа</w:t>
            </w:r>
            <w:proofErr w:type="gramEnd"/>
            <w:r w:rsidRPr="0055184B">
              <w:rPr>
                <w:b/>
                <w:bCs/>
                <w:color w:val="000000"/>
                <w:sz w:val="16"/>
                <w:szCs w:val="16"/>
              </w:rPr>
              <w:t xml:space="preserve"> Любытинского муниципального района "Развитие информационного общества в Любытинском муниципальном районе на 2017-2022 годы"</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13 0 00 00000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658,35000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202,40000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202,40000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Расширение телекоммуникационной инфраструктуры ОМСУ</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389,40000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389,40000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389,40000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389,40000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389,40000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98,40000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Поддержка в актуальном состоянии официальных сайтов ОМСУ</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13 0 03 00000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13 0 03 99990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Создание условий для защиты информации, а также обеспечение целостности, достоверности и конфиденциальности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13 0 04 00000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56,55000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13 0 04 99990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56,55000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13 0 04 99990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56,55000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13 0 04 99990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56,55000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13 0 04 99990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56,55000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Обеспечение работников ОМСУ современным компьютерным оборудованием и копировальной техникой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13 0 06 00000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13 0 06 99990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13 0 06 99990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13 0 06 99990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13 0 06 99990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proofErr w:type="gramStart"/>
            <w:r w:rsidRPr="0055184B">
              <w:rPr>
                <w:b/>
                <w:bCs/>
                <w:color w:val="000000"/>
                <w:sz w:val="16"/>
                <w:szCs w:val="16"/>
              </w:rPr>
              <w:lastRenderedPageBreak/>
              <w:t>Муниципальная  программа</w:t>
            </w:r>
            <w:proofErr w:type="gramEnd"/>
            <w:r w:rsidRPr="0055184B">
              <w:rPr>
                <w:b/>
                <w:bCs/>
                <w:color w:val="000000"/>
                <w:sz w:val="16"/>
                <w:szCs w:val="16"/>
              </w:rPr>
              <w:t xml:space="preserve"> Любытинского муниципального района "Социальная поддержка граждан Любытинского муниципального района на 2016-2020 годы"</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14 0 00 00000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1 014,38053</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Подпрограмма «Реализация муниципального инновационного социального </w:t>
            </w:r>
            <w:proofErr w:type="gramStart"/>
            <w:r w:rsidRPr="0055184B">
              <w:rPr>
                <w:color w:val="000000"/>
                <w:sz w:val="16"/>
                <w:szCs w:val="16"/>
              </w:rPr>
              <w:t>проекта  «</w:t>
            </w:r>
            <w:proofErr w:type="gramEnd"/>
            <w:r w:rsidRPr="0055184B">
              <w:rPr>
                <w:color w:val="000000"/>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14 3 00 00000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1 014,38053</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Комплексное решение проблем семейного неблагополучия с </w:t>
            </w:r>
            <w:proofErr w:type="gramStart"/>
            <w:r w:rsidRPr="0055184B">
              <w:rPr>
                <w:color w:val="000000"/>
                <w:sz w:val="16"/>
                <w:szCs w:val="16"/>
              </w:rPr>
              <w:t>помощью  развитие</w:t>
            </w:r>
            <w:proofErr w:type="gramEnd"/>
            <w:r w:rsidRPr="0055184B">
              <w:rPr>
                <w:color w:val="000000"/>
                <w:sz w:val="16"/>
                <w:szCs w:val="16"/>
              </w:rPr>
              <w:t xml:space="preserve"> системы наставничества,</w:t>
            </w:r>
            <w:r w:rsidRPr="0055184B">
              <w:rPr>
                <w:color w:val="000000"/>
                <w:sz w:val="16"/>
                <w:szCs w:val="16"/>
              </w:rPr>
              <w:br/>
              <w:t xml:space="preserve">создания межведомственных площадок по профилактике социального сиротства, повышения доступности </w:t>
            </w:r>
            <w:r w:rsidRPr="0055184B">
              <w:rPr>
                <w:color w:val="000000"/>
                <w:sz w:val="16"/>
                <w:szCs w:val="16"/>
              </w:rPr>
              <w:br/>
              <w:t xml:space="preserve">информационных, методических, материально-технических ресурсов  по профилактике социального сиротства, </w:t>
            </w:r>
            <w:r w:rsidRPr="0055184B">
              <w:rPr>
                <w:color w:val="000000"/>
                <w:sz w:val="16"/>
                <w:szCs w:val="16"/>
              </w:rPr>
              <w:br/>
              <w:t xml:space="preserve">распространение эффективных социальных практик, новых технологий и методик работы по профилактике </w:t>
            </w:r>
            <w:r w:rsidRPr="0055184B">
              <w:rPr>
                <w:color w:val="000000"/>
                <w:sz w:val="16"/>
                <w:szCs w:val="16"/>
              </w:rPr>
              <w:br/>
              <w:t>социального сиротства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1 014,38053</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Реализация мероприятий подпрограммы «Реализация муниципального инновационного социального </w:t>
            </w:r>
            <w:proofErr w:type="gramStart"/>
            <w:r w:rsidRPr="0055184B">
              <w:rPr>
                <w:color w:val="000000"/>
                <w:sz w:val="16"/>
                <w:szCs w:val="16"/>
              </w:rPr>
              <w:t>проекта  «</w:t>
            </w:r>
            <w:proofErr w:type="gramEnd"/>
            <w:r w:rsidRPr="0055184B">
              <w:rPr>
                <w:color w:val="000000"/>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1 014,38053</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Социальная политика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1 014,38053</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Другие вопросы в области социальной политики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1 014,38053</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64,82100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автономным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14 3 01 99990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10</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949,55953</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15 0 00 00000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105,00000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305,00000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105,00000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15 0 02 00000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105,00000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105,00000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Образование</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Молодежная политика</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07</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Культура, кинематография</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Культура </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15 0 02 99990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08</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proofErr w:type="gramStart"/>
            <w:r w:rsidRPr="0055184B">
              <w:rPr>
                <w:b/>
                <w:bCs/>
                <w:color w:val="000000"/>
                <w:sz w:val="16"/>
                <w:szCs w:val="16"/>
              </w:rPr>
              <w:t>Муниципальная  программа</w:t>
            </w:r>
            <w:proofErr w:type="gramEnd"/>
            <w:r w:rsidRPr="0055184B">
              <w:rPr>
                <w:b/>
                <w:bCs/>
                <w:color w:val="000000"/>
                <w:sz w:val="16"/>
                <w:szCs w:val="16"/>
              </w:rPr>
              <w:t xml:space="preserve"> Любытинского муниципального района "Управление муниципальным имуществом Любытинского муниципального района на 2018-2023 годы</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16 0 00 00000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7 540,44437</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90,00000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90,00000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эффективного использования муниципального имущества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16 0 01 00000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7 540,44437</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Национальная экономика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Другие вопросы в области </w:t>
            </w:r>
            <w:proofErr w:type="gramStart"/>
            <w:r w:rsidRPr="0055184B">
              <w:rPr>
                <w:color w:val="000000"/>
                <w:sz w:val="16"/>
                <w:szCs w:val="16"/>
              </w:rPr>
              <w:t>национальной  экономики</w:t>
            </w:r>
            <w:proofErr w:type="gramEnd"/>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715,00000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Формирование и оценка земельных участков, государственная собственность на которые не разграничена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295,50000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Национальная экономика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295,50000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Другие вопросы в области </w:t>
            </w:r>
            <w:proofErr w:type="gramStart"/>
            <w:r w:rsidRPr="0055184B">
              <w:rPr>
                <w:color w:val="000000"/>
                <w:sz w:val="16"/>
                <w:szCs w:val="16"/>
              </w:rPr>
              <w:t>национальной  экономики</w:t>
            </w:r>
            <w:proofErr w:type="gramEnd"/>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295,50000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295,50000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Обследование и оценка рыночной стоимости имущества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Жилищно-коммунальное хозяйство</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Жилищное хозяйство</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286,00000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проведения работ по постановке на кадастровый учет бесхозяйного имущества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21,00000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0,73700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Уплата налогов, сборов и иных платежей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16 0 01 21250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850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69,26300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Приобретение муниципального имущества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2 948,21587</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Жилищно-коммунальное хозяйство</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2 948,21587</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Коммунальное хозяйство</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2 948,21587</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16 0 01 21260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2 948,21587</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Снос объектов, находящихся в муниципальной собственности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16 0 01 21270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Разработка проектно-сметной документации для ремонта муниципального имущества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16 0 01 21280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Мероприятия по ремонту муниципального имущества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2 374,72850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2 374,72850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2 374,72850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16 0 01 21340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2 374,72850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b/>
                <w:bCs/>
                <w:color w:val="000000"/>
                <w:sz w:val="16"/>
                <w:szCs w:val="16"/>
              </w:rPr>
            </w:pPr>
            <w:r w:rsidRPr="0055184B">
              <w:rPr>
                <w:b/>
                <w:bCs/>
                <w:color w:val="000000"/>
                <w:sz w:val="16"/>
                <w:szCs w:val="16"/>
              </w:rPr>
              <w:t>ИТОГО программных расходов</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307 730,47787</w:t>
            </w:r>
          </w:p>
        </w:tc>
        <w:tc>
          <w:tcPr>
            <w:tcW w:w="1276" w:type="dxa"/>
            <w:shd w:val="clear" w:color="auto" w:fill="auto"/>
            <w:noWrap/>
            <w:vAlign w:val="bottom"/>
            <w:hideMark/>
          </w:tcPr>
          <w:p w:rsidR="002E0A2B" w:rsidRPr="0055184B" w:rsidRDefault="002E0A2B" w:rsidP="0055184B">
            <w:pPr>
              <w:ind w:right="-49"/>
              <w:rPr>
                <w:b/>
                <w:bCs/>
                <w:color w:val="000000"/>
                <w:sz w:val="16"/>
                <w:szCs w:val="16"/>
              </w:rPr>
            </w:pPr>
            <w:r w:rsidRPr="0055184B">
              <w:rPr>
                <w:b/>
                <w:bCs/>
                <w:color w:val="000000"/>
                <w:sz w:val="16"/>
                <w:szCs w:val="16"/>
              </w:rPr>
              <w:t>227 241,08637</w:t>
            </w:r>
          </w:p>
        </w:tc>
        <w:tc>
          <w:tcPr>
            <w:tcW w:w="1134" w:type="dxa"/>
            <w:shd w:val="clear" w:color="auto" w:fill="auto"/>
            <w:noWrap/>
            <w:vAlign w:val="bottom"/>
            <w:hideMark/>
          </w:tcPr>
          <w:p w:rsidR="002E0A2B" w:rsidRPr="0055184B" w:rsidRDefault="002E0A2B" w:rsidP="0055184B">
            <w:pPr>
              <w:ind w:right="-136"/>
              <w:rPr>
                <w:b/>
                <w:bCs/>
                <w:color w:val="000000"/>
                <w:sz w:val="16"/>
                <w:szCs w:val="16"/>
              </w:rPr>
            </w:pPr>
            <w:r w:rsidRPr="0055184B">
              <w:rPr>
                <w:b/>
                <w:bCs/>
                <w:color w:val="000000"/>
                <w:sz w:val="16"/>
                <w:szCs w:val="16"/>
              </w:rPr>
              <w:t>232 825,87177</w:t>
            </w:r>
          </w:p>
        </w:tc>
      </w:tr>
      <w:tr w:rsidR="002E0A2B" w:rsidRPr="0055184B" w:rsidTr="00E20C98">
        <w:trPr>
          <w:trHeight w:val="20"/>
        </w:trPr>
        <w:tc>
          <w:tcPr>
            <w:tcW w:w="3686" w:type="dxa"/>
            <w:shd w:val="clear" w:color="auto" w:fill="auto"/>
            <w:hideMark/>
          </w:tcPr>
          <w:p w:rsidR="002E0A2B" w:rsidRPr="0055184B" w:rsidRDefault="002E0A2B" w:rsidP="0055184B">
            <w:pPr>
              <w:rPr>
                <w:b/>
                <w:bCs/>
                <w:color w:val="000000"/>
                <w:sz w:val="16"/>
                <w:szCs w:val="16"/>
              </w:rPr>
            </w:pPr>
            <w:r w:rsidRPr="0055184B">
              <w:rPr>
                <w:b/>
                <w:bCs/>
                <w:color w:val="000000"/>
                <w:sz w:val="16"/>
                <w:szCs w:val="16"/>
              </w:rPr>
              <w:t>Переданные полномочия из бюджетов сельских поселений в бюджет муниципального района</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84 0 00 00000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224,00000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Переданные </w:t>
            </w:r>
            <w:proofErr w:type="gramStart"/>
            <w:r w:rsidRPr="0055184B">
              <w:rPr>
                <w:color w:val="000000"/>
                <w:sz w:val="16"/>
                <w:szCs w:val="16"/>
              </w:rPr>
              <w:t>полномочия  из</w:t>
            </w:r>
            <w:proofErr w:type="gramEnd"/>
            <w:r w:rsidRPr="0055184B">
              <w:rPr>
                <w:color w:val="000000"/>
                <w:sz w:val="16"/>
                <w:szCs w:val="16"/>
              </w:rPr>
              <w:t xml:space="preserve">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84 1 00 88020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84 1 00 88020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Обеспечение деятельности финансовых, налоговых и таможенных органов и </w:t>
            </w:r>
            <w:proofErr w:type="gramStart"/>
            <w:r w:rsidRPr="0055184B">
              <w:rPr>
                <w:color w:val="000000"/>
                <w:sz w:val="16"/>
                <w:szCs w:val="16"/>
              </w:rPr>
              <w:t>органов  финансового</w:t>
            </w:r>
            <w:proofErr w:type="gramEnd"/>
            <w:r w:rsidRPr="0055184B">
              <w:rPr>
                <w:color w:val="000000"/>
                <w:sz w:val="16"/>
                <w:szCs w:val="16"/>
              </w:rPr>
              <w:t xml:space="preserve"> (финансово-бюджетного) надзора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84 1 00 88020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84 1 00 88020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102,90000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84 1 00 88020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 xml:space="preserve">Переданные </w:t>
            </w:r>
            <w:proofErr w:type="gramStart"/>
            <w:r w:rsidRPr="0055184B">
              <w:rPr>
                <w:color w:val="000000"/>
                <w:sz w:val="16"/>
                <w:szCs w:val="16"/>
              </w:rPr>
              <w:t>полномочия  из</w:t>
            </w:r>
            <w:proofErr w:type="gramEnd"/>
            <w:r w:rsidRPr="0055184B">
              <w:rPr>
                <w:color w:val="000000"/>
                <w:sz w:val="16"/>
                <w:szCs w:val="16"/>
              </w:rPr>
              <w:t xml:space="preserve"> бюджета Неболчского сельского поселения в бюджет муниципального района по решению вопросов </w:t>
            </w:r>
            <w:r w:rsidRPr="0055184B">
              <w:rPr>
                <w:color w:val="000000"/>
                <w:sz w:val="16"/>
                <w:szCs w:val="16"/>
              </w:rPr>
              <w:lastRenderedPageBreak/>
              <w:t>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lastRenderedPageBreak/>
              <w:t>84 2 00 63230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84 2 00 63230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Обеспечение деятельности финансовых, налоговых и таможенных органов и </w:t>
            </w:r>
            <w:proofErr w:type="gramStart"/>
            <w:r w:rsidRPr="0055184B">
              <w:rPr>
                <w:color w:val="000000"/>
                <w:sz w:val="16"/>
                <w:szCs w:val="16"/>
              </w:rPr>
              <w:t>органов  финансового</w:t>
            </w:r>
            <w:proofErr w:type="gramEnd"/>
            <w:r w:rsidRPr="0055184B">
              <w:rPr>
                <w:color w:val="000000"/>
                <w:sz w:val="16"/>
                <w:szCs w:val="16"/>
              </w:rPr>
              <w:t xml:space="preserve"> (финансово-бюджетного) надзора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84 2 00 63230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112,00000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84 2 00 63230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102,90000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84 2 00 63230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b/>
                <w:bCs/>
                <w:color w:val="000000"/>
                <w:sz w:val="16"/>
                <w:szCs w:val="16"/>
              </w:rPr>
            </w:pPr>
            <w:r w:rsidRPr="0055184B">
              <w:rPr>
                <w:b/>
                <w:bCs/>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91 0 00 00000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1 404,10000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1 140,50000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826,40000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Глава муниципального образования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91 1 00 01000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1 404,10000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826,40000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91 1 00 01000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1 404,10000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826,40000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91 1 00 01000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1 404,10000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826,40000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91 1 00 01000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1 404,10000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1 140,50000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826,40000</w:t>
            </w:r>
          </w:p>
        </w:tc>
      </w:tr>
      <w:tr w:rsidR="002E0A2B" w:rsidRPr="0055184B" w:rsidTr="00E20C98">
        <w:trPr>
          <w:trHeight w:val="20"/>
        </w:trPr>
        <w:tc>
          <w:tcPr>
            <w:tcW w:w="3686" w:type="dxa"/>
            <w:shd w:val="clear" w:color="auto" w:fill="auto"/>
            <w:hideMark/>
          </w:tcPr>
          <w:p w:rsidR="002E0A2B" w:rsidRPr="0055184B" w:rsidRDefault="002E0A2B" w:rsidP="0055184B">
            <w:pPr>
              <w:rPr>
                <w:b/>
                <w:bCs/>
                <w:color w:val="000000"/>
                <w:sz w:val="16"/>
                <w:szCs w:val="16"/>
              </w:rPr>
            </w:pPr>
            <w:r w:rsidRPr="0055184B">
              <w:rPr>
                <w:b/>
                <w:bCs/>
                <w:color w:val="000000"/>
                <w:sz w:val="16"/>
                <w:szCs w:val="16"/>
              </w:rPr>
              <w:t>Дума Любытинского муниципального района</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93 0 00 00000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20,00000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55,00000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55,00000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обеспечение функций Думы муниципального района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93 1 00 01000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93 1 00 01000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93 1 00 01000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93 1 00 01000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55,00000</w:t>
            </w:r>
          </w:p>
        </w:tc>
      </w:tr>
      <w:tr w:rsidR="002E0A2B" w:rsidRPr="0055184B" w:rsidTr="00E20C98">
        <w:trPr>
          <w:trHeight w:val="20"/>
        </w:trPr>
        <w:tc>
          <w:tcPr>
            <w:tcW w:w="3686" w:type="dxa"/>
            <w:shd w:val="clear" w:color="auto" w:fill="auto"/>
            <w:hideMark/>
          </w:tcPr>
          <w:p w:rsidR="002E0A2B" w:rsidRPr="0055184B" w:rsidRDefault="002E0A2B" w:rsidP="0055184B">
            <w:pPr>
              <w:rPr>
                <w:b/>
                <w:bCs/>
                <w:color w:val="000000"/>
                <w:sz w:val="16"/>
                <w:szCs w:val="16"/>
              </w:rPr>
            </w:pPr>
            <w:r w:rsidRPr="0055184B">
              <w:rPr>
                <w:b/>
                <w:bCs/>
                <w:color w:val="000000"/>
                <w:sz w:val="16"/>
                <w:szCs w:val="16"/>
              </w:rPr>
              <w:t>Контрольно-счетная палата Любытинского муниципального района</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94 0 00 00000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503,00000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503,00000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503,00000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Председатель Контрольно-счетной палаты муниципального района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94 1 00 01000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94 1 00 01000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Обеспечение деятельности финансовых, налоговых и таможенных органов и </w:t>
            </w:r>
            <w:proofErr w:type="gramStart"/>
            <w:r w:rsidRPr="0055184B">
              <w:rPr>
                <w:color w:val="000000"/>
                <w:sz w:val="16"/>
                <w:szCs w:val="16"/>
              </w:rPr>
              <w:t>органов  финансового</w:t>
            </w:r>
            <w:proofErr w:type="gramEnd"/>
            <w:r w:rsidRPr="0055184B">
              <w:rPr>
                <w:color w:val="000000"/>
                <w:sz w:val="16"/>
                <w:szCs w:val="16"/>
              </w:rPr>
              <w:t xml:space="preserve"> (финансово-бюджетного) надзора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94 1 00 01000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выплаты персоналу государственных (муниципальных) органов</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94 1 00 01000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496,20000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обеспечение функций Контрольно-счетной палаты Любытинского муниципального района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94 2 00 01000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94 2 00 01000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Обеспечение деятельности финансовых, налоговых и таможенных органов и </w:t>
            </w:r>
            <w:proofErr w:type="gramStart"/>
            <w:r w:rsidRPr="0055184B">
              <w:rPr>
                <w:color w:val="000000"/>
                <w:sz w:val="16"/>
                <w:szCs w:val="16"/>
              </w:rPr>
              <w:t>органов  финансового</w:t>
            </w:r>
            <w:proofErr w:type="gramEnd"/>
            <w:r w:rsidRPr="0055184B">
              <w:rPr>
                <w:color w:val="000000"/>
                <w:sz w:val="16"/>
                <w:szCs w:val="16"/>
              </w:rPr>
              <w:t xml:space="preserve"> (финансово-бюджетного) надзора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94 2 00 01000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94 2 00 01000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06</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6,80000</w:t>
            </w:r>
          </w:p>
        </w:tc>
      </w:tr>
      <w:tr w:rsidR="002E0A2B" w:rsidRPr="0055184B" w:rsidTr="00E20C98">
        <w:trPr>
          <w:trHeight w:val="20"/>
        </w:trPr>
        <w:tc>
          <w:tcPr>
            <w:tcW w:w="3686" w:type="dxa"/>
            <w:shd w:val="clear" w:color="auto" w:fill="auto"/>
            <w:hideMark/>
          </w:tcPr>
          <w:p w:rsidR="002E0A2B" w:rsidRPr="0055184B" w:rsidRDefault="002E0A2B" w:rsidP="0055184B">
            <w:pPr>
              <w:rPr>
                <w:b/>
                <w:bCs/>
                <w:color w:val="000000"/>
                <w:sz w:val="16"/>
                <w:szCs w:val="16"/>
              </w:rPr>
            </w:pPr>
            <w:r w:rsidRPr="0055184B">
              <w:rPr>
                <w:b/>
                <w:bCs/>
                <w:color w:val="000000"/>
                <w:sz w:val="16"/>
                <w:szCs w:val="16"/>
              </w:rPr>
              <w:t xml:space="preserve">Взносы в </w:t>
            </w:r>
            <w:proofErr w:type="spellStart"/>
            <w:r w:rsidRPr="0055184B">
              <w:rPr>
                <w:b/>
                <w:bCs/>
                <w:color w:val="000000"/>
                <w:sz w:val="16"/>
                <w:szCs w:val="16"/>
              </w:rPr>
              <w:t>Ассоциацию"Совет</w:t>
            </w:r>
            <w:proofErr w:type="spellEnd"/>
            <w:r w:rsidRPr="0055184B">
              <w:rPr>
                <w:b/>
                <w:bCs/>
                <w:color w:val="000000"/>
                <w:sz w:val="16"/>
                <w:szCs w:val="16"/>
              </w:rPr>
              <w:t xml:space="preserve"> муниципальных образований"</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96 0 00 00000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120,30000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120,30000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120,30000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Членские взносы в ассоциацию поселений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96 1 00 82210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96 1 00 82210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96 1 00 82210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Уплата налогов, сборов и иных платежей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96 1 00 82210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850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120,30000</w:t>
            </w:r>
          </w:p>
        </w:tc>
      </w:tr>
      <w:tr w:rsidR="002E0A2B" w:rsidRPr="0055184B" w:rsidTr="00E20C98">
        <w:trPr>
          <w:trHeight w:val="20"/>
        </w:trPr>
        <w:tc>
          <w:tcPr>
            <w:tcW w:w="3686" w:type="dxa"/>
            <w:shd w:val="clear" w:color="auto" w:fill="auto"/>
            <w:hideMark/>
          </w:tcPr>
          <w:p w:rsidR="002E0A2B" w:rsidRPr="0055184B" w:rsidRDefault="002E0A2B" w:rsidP="0055184B">
            <w:pPr>
              <w:rPr>
                <w:b/>
                <w:bCs/>
                <w:color w:val="000000"/>
                <w:sz w:val="16"/>
                <w:szCs w:val="16"/>
              </w:rPr>
            </w:pPr>
            <w:proofErr w:type="gramStart"/>
            <w:r w:rsidRPr="0055184B">
              <w:rPr>
                <w:b/>
                <w:bCs/>
                <w:color w:val="000000"/>
                <w:sz w:val="16"/>
                <w:szCs w:val="16"/>
              </w:rPr>
              <w:t>Прочие  расходы</w:t>
            </w:r>
            <w:proofErr w:type="gramEnd"/>
            <w:r w:rsidRPr="0055184B">
              <w:rPr>
                <w:b/>
                <w:bCs/>
                <w:color w:val="000000"/>
                <w:sz w:val="16"/>
                <w:szCs w:val="16"/>
              </w:rPr>
              <w:t>, не отнесенные к муниципальным программам Любытинского муниципального района</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97 0 00 00000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1 813,41000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3 966,68540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8 260,00000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Внесение изменений в схему территориального планирования Любытинского муниципального района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97 1 00 21290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Национальная экономика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97 1 00 21290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Другие вопросы в области </w:t>
            </w:r>
            <w:proofErr w:type="gramStart"/>
            <w:r w:rsidRPr="0055184B">
              <w:rPr>
                <w:color w:val="000000"/>
                <w:sz w:val="16"/>
                <w:szCs w:val="16"/>
              </w:rPr>
              <w:t>национальной  экономики</w:t>
            </w:r>
            <w:proofErr w:type="gramEnd"/>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97 1 00 21290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97 1 00 21290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12</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130,00000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Прочие расходы на выполнение функций органов местного самоуправления</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97 1 00 83220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204,00000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97 1 00 83220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204,00000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97 1 00 83220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204,00000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97 1 00 83220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454,00000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204,00000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204,00000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Расходы на обеспечение выполнения решения суда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97 2 00 99990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996,91000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97 2 00 99990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97 2 00 99990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Уплата налогов, сборов и иных платежей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97 2 00 99990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850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Жилищно-коммунальное хозяйство</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97 2 00 99990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896,91000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Жилищное хозяйство</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97 2 00 99990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896,91000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97 2 00 99990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276,35000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Бюджетные инвестиции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97 2 00 99990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410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620,56000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55184B">
              <w:rPr>
                <w:color w:val="000000"/>
                <w:sz w:val="16"/>
                <w:szCs w:val="16"/>
              </w:rPr>
              <w:t>чипирования</w:t>
            </w:r>
            <w:proofErr w:type="spellEnd"/>
            <w:r w:rsidRPr="0055184B">
              <w:rPr>
                <w:color w:val="000000"/>
                <w:sz w:val="16"/>
                <w:szCs w:val="16"/>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97 3 00 70720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Национальная экономика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97 3 00 70720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Сельское хозяйство и рыболовство</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97 3 00 70720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97 3 00 70720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04</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98,60000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Обеспечение проведения работ по постановке на кадастровый учет бесхозяйного имущества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97 4 00 21240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Жилищно-коммунальное хозяйство</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97 4 00 21240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Жилищное хозяйство</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97 4 00 21240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97 4 00 21240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2,50000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97 4 00 51200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97 4 00 51200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Судебная система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97 4 00 51200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97 4 00 51200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05</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240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31,40000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32,00000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31,50000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Резервные фонды местных администраций</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97 9 00 21130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97 9 00 21130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Резервные фонды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97 9 00 21130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Резервные средства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97 9 00 21130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11</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870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100,00000</w:t>
            </w:r>
          </w:p>
        </w:tc>
      </w:tr>
      <w:tr w:rsidR="002E0A2B" w:rsidRPr="0055184B" w:rsidTr="00E20C98">
        <w:trPr>
          <w:trHeight w:val="20"/>
        </w:trPr>
        <w:tc>
          <w:tcPr>
            <w:tcW w:w="3686"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 xml:space="preserve">Резервные средства на </w:t>
            </w:r>
            <w:proofErr w:type="spellStart"/>
            <w:r w:rsidRPr="0055184B">
              <w:rPr>
                <w:color w:val="000000"/>
                <w:sz w:val="16"/>
                <w:szCs w:val="16"/>
              </w:rPr>
              <w:t>софинансирование</w:t>
            </w:r>
            <w:proofErr w:type="spellEnd"/>
            <w:r w:rsidRPr="0055184B">
              <w:rPr>
                <w:color w:val="000000"/>
                <w:sz w:val="16"/>
                <w:szCs w:val="16"/>
              </w:rPr>
              <w:t xml:space="preserve"> субсидий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97 9 00 99980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10,98540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97 9 00 99980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10,98540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97 9 00 99980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10,98540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300,00000</w:t>
            </w:r>
          </w:p>
        </w:tc>
      </w:tr>
      <w:tr w:rsidR="002E0A2B" w:rsidRPr="0055184B" w:rsidTr="00E20C98">
        <w:trPr>
          <w:trHeight w:val="20"/>
        </w:trPr>
        <w:tc>
          <w:tcPr>
            <w:tcW w:w="3686"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Резервные средства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97 9 00 99980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870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10,98540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300,00000</w:t>
            </w:r>
          </w:p>
        </w:tc>
      </w:tr>
      <w:tr w:rsidR="002E0A2B" w:rsidRPr="0055184B" w:rsidTr="00E20C98">
        <w:trPr>
          <w:trHeight w:val="20"/>
        </w:trPr>
        <w:tc>
          <w:tcPr>
            <w:tcW w:w="3686" w:type="dxa"/>
            <w:shd w:val="clear" w:color="auto" w:fill="auto"/>
            <w:hideMark/>
          </w:tcPr>
          <w:p w:rsidR="002E0A2B" w:rsidRPr="0055184B" w:rsidRDefault="002E0A2B" w:rsidP="0055184B">
            <w:pPr>
              <w:rPr>
                <w:color w:val="000000"/>
                <w:sz w:val="16"/>
                <w:szCs w:val="16"/>
              </w:rPr>
            </w:pPr>
            <w:r w:rsidRPr="0055184B">
              <w:rPr>
                <w:color w:val="000000"/>
                <w:sz w:val="16"/>
                <w:szCs w:val="16"/>
              </w:rPr>
              <w:t>Условно утвержденные расходы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3 521,10000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7 525,90000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3 521,10000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7 525,90000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color w:val="000000"/>
                <w:sz w:val="16"/>
                <w:szCs w:val="16"/>
              </w:rPr>
            </w:pPr>
            <w:r w:rsidRPr="0055184B">
              <w:rPr>
                <w:color w:val="000000"/>
                <w:sz w:val="16"/>
                <w:szCs w:val="16"/>
              </w:rPr>
              <w:t>Другие общегосударственные вопросы</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3 521,10000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7 525,90000</w:t>
            </w:r>
          </w:p>
        </w:tc>
      </w:tr>
      <w:tr w:rsidR="002E0A2B" w:rsidRPr="0055184B" w:rsidTr="00E20C98">
        <w:trPr>
          <w:trHeight w:val="20"/>
        </w:trPr>
        <w:tc>
          <w:tcPr>
            <w:tcW w:w="3686" w:type="dxa"/>
            <w:shd w:val="clear" w:color="auto" w:fill="auto"/>
            <w:vAlign w:val="center"/>
            <w:hideMark/>
          </w:tcPr>
          <w:p w:rsidR="002E0A2B" w:rsidRPr="0055184B" w:rsidRDefault="002E0A2B" w:rsidP="0055184B">
            <w:pPr>
              <w:rPr>
                <w:color w:val="000000"/>
                <w:sz w:val="16"/>
                <w:szCs w:val="16"/>
              </w:rPr>
            </w:pPr>
            <w:r w:rsidRPr="0055184B">
              <w:rPr>
                <w:color w:val="000000"/>
                <w:sz w:val="16"/>
                <w:szCs w:val="16"/>
              </w:rPr>
              <w:t>Резервные средства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97 9 00 99990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01</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13</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870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0,00000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3 521,10000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7 525,90000</w:t>
            </w:r>
          </w:p>
        </w:tc>
      </w:tr>
      <w:tr w:rsidR="002E0A2B" w:rsidRPr="0055184B" w:rsidTr="00E20C98">
        <w:trPr>
          <w:trHeight w:val="20"/>
        </w:trPr>
        <w:tc>
          <w:tcPr>
            <w:tcW w:w="3686" w:type="dxa"/>
            <w:shd w:val="clear" w:color="auto" w:fill="auto"/>
            <w:hideMark/>
          </w:tcPr>
          <w:p w:rsidR="002E0A2B" w:rsidRPr="0055184B" w:rsidRDefault="002E0A2B" w:rsidP="0055184B">
            <w:pPr>
              <w:rPr>
                <w:b/>
                <w:bCs/>
                <w:color w:val="000000"/>
                <w:sz w:val="16"/>
                <w:szCs w:val="16"/>
              </w:rPr>
            </w:pPr>
            <w:r w:rsidRPr="0055184B">
              <w:rPr>
                <w:b/>
                <w:bCs/>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276" w:type="dxa"/>
            <w:shd w:val="clear" w:color="auto" w:fill="auto"/>
            <w:vAlign w:val="bottom"/>
            <w:hideMark/>
          </w:tcPr>
          <w:p w:rsidR="002E0A2B" w:rsidRPr="0055184B" w:rsidRDefault="002E0A2B" w:rsidP="0055184B">
            <w:pPr>
              <w:jc w:val="center"/>
              <w:rPr>
                <w:b/>
                <w:bCs/>
                <w:color w:val="000000"/>
                <w:sz w:val="16"/>
                <w:szCs w:val="16"/>
              </w:rPr>
            </w:pPr>
            <w:r w:rsidRPr="0055184B">
              <w:rPr>
                <w:b/>
                <w:bCs/>
                <w:color w:val="000000"/>
                <w:sz w:val="16"/>
                <w:szCs w:val="16"/>
              </w:rPr>
              <w:t>98 0 00 00000</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1 158,70000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1 140,20000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1 140,20000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98 1 00 01120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1 158,70000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Национальная безопасность и правоохранительная деятельность</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98 1 00 01120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1 158,70000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98 1 00 01120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 </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1 158,70000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1 140,20000</w:t>
            </w:r>
          </w:p>
        </w:tc>
      </w:tr>
      <w:tr w:rsidR="002E0A2B" w:rsidRPr="0055184B" w:rsidTr="00E20C98">
        <w:trPr>
          <w:trHeight w:val="20"/>
        </w:trPr>
        <w:tc>
          <w:tcPr>
            <w:tcW w:w="3686" w:type="dxa"/>
            <w:shd w:val="clear" w:color="auto" w:fill="auto"/>
            <w:vAlign w:val="bottom"/>
            <w:hideMark/>
          </w:tcPr>
          <w:p w:rsidR="002E0A2B" w:rsidRPr="0055184B" w:rsidRDefault="002E0A2B" w:rsidP="0055184B">
            <w:pPr>
              <w:rPr>
                <w:color w:val="000000"/>
                <w:sz w:val="16"/>
                <w:szCs w:val="16"/>
              </w:rPr>
            </w:pPr>
            <w:r w:rsidRPr="0055184B">
              <w:rPr>
                <w:color w:val="000000"/>
                <w:sz w:val="16"/>
                <w:szCs w:val="16"/>
              </w:rPr>
              <w:t>Субсидии бюджетным учреждениям</w:t>
            </w:r>
          </w:p>
        </w:tc>
        <w:tc>
          <w:tcPr>
            <w:tcW w:w="1276" w:type="dxa"/>
            <w:shd w:val="clear" w:color="auto" w:fill="auto"/>
            <w:vAlign w:val="bottom"/>
            <w:hideMark/>
          </w:tcPr>
          <w:p w:rsidR="002E0A2B" w:rsidRPr="0055184B" w:rsidRDefault="002E0A2B" w:rsidP="0055184B">
            <w:pPr>
              <w:jc w:val="center"/>
              <w:rPr>
                <w:color w:val="000000"/>
                <w:sz w:val="16"/>
                <w:szCs w:val="16"/>
              </w:rPr>
            </w:pPr>
            <w:r w:rsidRPr="0055184B">
              <w:rPr>
                <w:color w:val="000000"/>
                <w:sz w:val="16"/>
                <w:szCs w:val="16"/>
              </w:rPr>
              <w:t>98 1 00 01120</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03</w:t>
            </w:r>
          </w:p>
        </w:tc>
        <w:tc>
          <w:tcPr>
            <w:tcW w:w="708"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09</w:t>
            </w:r>
          </w:p>
        </w:tc>
        <w:tc>
          <w:tcPr>
            <w:tcW w:w="567" w:type="dxa"/>
            <w:shd w:val="clear" w:color="auto" w:fill="auto"/>
            <w:noWrap/>
            <w:vAlign w:val="bottom"/>
            <w:hideMark/>
          </w:tcPr>
          <w:p w:rsidR="002E0A2B" w:rsidRPr="0055184B" w:rsidRDefault="002E0A2B" w:rsidP="0055184B">
            <w:pPr>
              <w:jc w:val="center"/>
              <w:rPr>
                <w:color w:val="000000"/>
                <w:sz w:val="16"/>
                <w:szCs w:val="16"/>
              </w:rPr>
            </w:pPr>
            <w:r w:rsidRPr="0055184B">
              <w:rPr>
                <w:color w:val="000000"/>
                <w:sz w:val="16"/>
                <w:szCs w:val="16"/>
              </w:rPr>
              <w:t>610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1 158,70000</w:t>
            </w:r>
          </w:p>
        </w:tc>
        <w:tc>
          <w:tcPr>
            <w:tcW w:w="1276"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1 140,20000</w:t>
            </w:r>
          </w:p>
        </w:tc>
        <w:tc>
          <w:tcPr>
            <w:tcW w:w="1134" w:type="dxa"/>
            <w:shd w:val="clear" w:color="auto" w:fill="auto"/>
            <w:noWrap/>
            <w:vAlign w:val="bottom"/>
            <w:hideMark/>
          </w:tcPr>
          <w:p w:rsidR="002E0A2B" w:rsidRPr="0055184B" w:rsidRDefault="002E0A2B" w:rsidP="0055184B">
            <w:pPr>
              <w:jc w:val="right"/>
              <w:rPr>
                <w:color w:val="000000"/>
                <w:sz w:val="16"/>
                <w:szCs w:val="16"/>
              </w:rPr>
            </w:pPr>
            <w:r w:rsidRPr="0055184B">
              <w:rPr>
                <w:color w:val="000000"/>
                <w:sz w:val="16"/>
                <w:szCs w:val="16"/>
              </w:rPr>
              <w:t>1 140,20000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b/>
                <w:bCs/>
                <w:color w:val="000000"/>
                <w:sz w:val="16"/>
                <w:szCs w:val="16"/>
              </w:rPr>
            </w:pPr>
            <w:r w:rsidRPr="0055184B">
              <w:rPr>
                <w:b/>
                <w:bCs/>
                <w:color w:val="000000"/>
                <w:sz w:val="16"/>
                <w:szCs w:val="16"/>
              </w:rPr>
              <w:t>ИТОГО непрограммных расходов</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5 243,51000</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6 925,68540</w:t>
            </w:r>
          </w:p>
        </w:tc>
        <w:tc>
          <w:tcPr>
            <w:tcW w:w="1134"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10 904,90000</w:t>
            </w:r>
          </w:p>
        </w:tc>
      </w:tr>
      <w:tr w:rsidR="002E0A2B" w:rsidRPr="0055184B" w:rsidTr="00E20C98">
        <w:trPr>
          <w:trHeight w:val="20"/>
        </w:trPr>
        <w:tc>
          <w:tcPr>
            <w:tcW w:w="3686" w:type="dxa"/>
            <w:shd w:val="clear" w:color="auto" w:fill="auto"/>
            <w:noWrap/>
            <w:vAlign w:val="bottom"/>
            <w:hideMark/>
          </w:tcPr>
          <w:p w:rsidR="002E0A2B" w:rsidRPr="0055184B" w:rsidRDefault="002E0A2B" w:rsidP="0055184B">
            <w:pPr>
              <w:rPr>
                <w:b/>
                <w:bCs/>
                <w:color w:val="000000"/>
                <w:sz w:val="16"/>
                <w:szCs w:val="16"/>
              </w:rPr>
            </w:pPr>
            <w:r w:rsidRPr="0055184B">
              <w:rPr>
                <w:b/>
                <w:bCs/>
                <w:color w:val="000000"/>
                <w:sz w:val="16"/>
                <w:szCs w:val="16"/>
              </w:rPr>
              <w:t>ВСЕГО РАСХОДОВ:</w:t>
            </w:r>
          </w:p>
        </w:tc>
        <w:tc>
          <w:tcPr>
            <w:tcW w:w="1276"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708"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567" w:type="dxa"/>
            <w:shd w:val="clear" w:color="auto" w:fill="auto"/>
            <w:noWrap/>
            <w:vAlign w:val="bottom"/>
            <w:hideMark/>
          </w:tcPr>
          <w:p w:rsidR="002E0A2B" w:rsidRPr="0055184B" w:rsidRDefault="002E0A2B" w:rsidP="0055184B">
            <w:pPr>
              <w:jc w:val="center"/>
              <w:rPr>
                <w:b/>
                <w:bCs/>
                <w:color w:val="000000"/>
                <w:sz w:val="16"/>
                <w:szCs w:val="16"/>
              </w:rPr>
            </w:pPr>
            <w:r w:rsidRPr="0055184B">
              <w:rPr>
                <w:b/>
                <w:bCs/>
                <w:color w:val="000000"/>
                <w:sz w:val="16"/>
                <w:szCs w:val="16"/>
              </w:rPr>
              <w:t> </w:t>
            </w:r>
          </w:p>
        </w:tc>
        <w:tc>
          <w:tcPr>
            <w:tcW w:w="1276" w:type="dxa"/>
            <w:shd w:val="clear" w:color="auto" w:fill="auto"/>
            <w:noWrap/>
            <w:vAlign w:val="bottom"/>
            <w:hideMark/>
          </w:tcPr>
          <w:p w:rsidR="002E0A2B" w:rsidRPr="0055184B" w:rsidRDefault="002E0A2B" w:rsidP="0055184B">
            <w:pPr>
              <w:jc w:val="right"/>
              <w:rPr>
                <w:b/>
                <w:bCs/>
                <w:color w:val="000000"/>
                <w:sz w:val="16"/>
                <w:szCs w:val="16"/>
              </w:rPr>
            </w:pPr>
            <w:r w:rsidRPr="0055184B">
              <w:rPr>
                <w:b/>
                <w:bCs/>
                <w:color w:val="000000"/>
                <w:sz w:val="16"/>
                <w:szCs w:val="16"/>
              </w:rPr>
              <w:t>312 973,98787</w:t>
            </w:r>
          </w:p>
        </w:tc>
        <w:tc>
          <w:tcPr>
            <w:tcW w:w="1276" w:type="dxa"/>
            <w:shd w:val="clear" w:color="auto" w:fill="auto"/>
            <w:noWrap/>
            <w:vAlign w:val="bottom"/>
            <w:hideMark/>
          </w:tcPr>
          <w:p w:rsidR="002E0A2B" w:rsidRPr="0055184B" w:rsidRDefault="002E0A2B" w:rsidP="0055184B">
            <w:pPr>
              <w:ind w:right="-49"/>
              <w:rPr>
                <w:b/>
                <w:bCs/>
                <w:color w:val="000000"/>
                <w:sz w:val="16"/>
                <w:szCs w:val="16"/>
              </w:rPr>
            </w:pPr>
            <w:r w:rsidRPr="0055184B">
              <w:rPr>
                <w:b/>
                <w:bCs/>
                <w:color w:val="000000"/>
                <w:sz w:val="16"/>
                <w:szCs w:val="16"/>
              </w:rPr>
              <w:t>234 166,77177</w:t>
            </w:r>
          </w:p>
        </w:tc>
        <w:tc>
          <w:tcPr>
            <w:tcW w:w="1134" w:type="dxa"/>
            <w:shd w:val="clear" w:color="auto" w:fill="auto"/>
            <w:noWrap/>
            <w:vAlign w:val="bottom"/>
            <w:hideMark/>
          </w:tcPr>
          <w:p w:rsidR="002E0A2B" w:rsidRPr="0055184B" w:rsidRDefault="002E0A2B" w:rsidP="0055184B">
            <w:pPr>
              <w:ind w:right="-136"/>
              <w:rPr>
                <w:b/>
                <w:bCs/>
                <w:color w:val="000000"/>
                <w:sz w:val="16"/>
                <w:szCs w:val="16"/>
              </w:rPr>
            </w:pPr>
            <w:r w:rsidRPr="0055184B">
              <w:rPr>
                <w:b/>
                <w:bCs/>
                <w:color w:val="000000"/>
                <w:sz w:val="16"/>
                <w:szCs w:val="16"/>
              </w:rPr>
              <w:t>243 730,77177</w:t>
            </w:r>
          </w:p>
        </w:tc>
      </w:tr>
    </w:tbl>
    <w:p w:rsidR="002E0A2B" w:rsidRPr="0055184B" w:rsidRDefault="002E0A2B" w:rsidP="0055184B">
      <w:pPr>
        <w:pStyle w:val="ab"/>
        <w:ind w:firstLine="851"/>
        <w:rPr>
          <w:bCs/>
          <w:color w:val="000000"/>
          <w:sz w:val="16"/>
          <w:szCs w:val="16"/>
        </w:rPr>
      </w:pPr>
      <w:r w:rsidRPr="0055184B">
        <w:rPr>
          <w:bCs/>
          <w:color w:val="000000"/>
          <w:sz w:val="16"/>
          <w:szCs w:val="16"/>
        </w:rPr>
        <w:t>8.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E0A2B" w:rsidRPr="0055184B" w:rsidRDefault="002E0A2B" w:rsidP="0055184B">
      <w:pPr>
        <w:jc w:val="both"/>
        <w:rPr>
          <w:b/>
          <w:bCs/>
          <w:color w:val="000000"/>
          <w:sz w:val="16"/>
          <w:szCs w:val="16"/>
        </w:rPr>
      </w:pPr>
      <w:r w:rsidRPr="0055184B">
        <w:rPr>
          <w:b/>
          <w:bCs/>
          <w:sz w:val="16"/>
          <w:szCs w:val="16"/>
        </w:rPr>
        <w:t xml:space="preserve">Председатель Думы </w:t>
      </w:r>
      <w:r w:rsidRPr="0055184B">
        <w:rPr>
          <w:b/>
          <w:bCs/>
          <w:color w:val="000000"/>
          <w:sz w:val="16"/>
          <w:szCs w:val="16"/>
        </w:rPr>
        <w:t xml:space="preserve">муниципального района                                             </w:t>
      </w:r>
      <w:proofErr w:type="spellStart"/>
      <w:r w:rsidRPr="0055184B">
        <w:rPr>
          <w:b/>
          <w:bCs/>
          <w:color w:val="000000"/>
          <w:sz w:val="16"/>
          <w:szCs w:val="16"/>
        </w:rPr>
        <w:t>В.Н.Иванов</w:t>
      </w:r>
      <w:proofErr w:type="spellEnd"/>
      <w:r w:rsidRPr="0055184B">
        <w:rPr>
          <w:b/>
          <w:bCs/>
          <w:color w:val="000000"/>
          <w:sz w:val="16"/>
          <w:szCs w:val="16"/>
        </w:rPr>
        <w:t xml:space="preserve"> </w:t>
      </w:r>
    </w:p>
    <w:p w:rsidR="002E0A2B" w:rsidRPr="0055184B" w:rsidRDefault="002E0A2B" w:rsidP="0055184B">
      <w:pPr>
        <w:jc w:val="both"/>
        <w:rPr>
          <w:bCs/>
          <w:color w:val="000000"/>
          <w:sz w:val="16"/>
          <w:szCs w:val="16"/>
        </w:rPr>
      </w:pPr>
      <w:r w:rsidRPr="0055184B">
        <w:rPr>
          <w:bCs/>
          <w:color w:val="000000"/>
          <w:sz w:val="16"/>
          <w:szCs w:val="16"/>
        </w:rPr>
        <w:t xml:space="preserve">18.10.2019 </w:t>
      </w:r>
    </w:p>
    <w:p w:rsidR="002E0A2B" w:rsidRPr="0055184B" w:rsidRDefault="002E0A2B" w:rsidP="0055184B">
      <w:pPr>
        <w:jc w:val="both"/>
        <w:rPr>
          <w:bCs/>
          <w:color w:val="000000"/>
          <w:sz w:val="16"/>
          <w:szCs w:val="16"/>
        </w:rPr>
      </w:pPr>
      <w:r w:rsidRPr="0055184B">
        <w:rPr>
          <w:bCs/>
          <w:color w:val="000000"/>
          <w:sz w:val="16"/>
          <w:szCs w:val="16"/>
        </w:rPr>
        <w:t xml:space="preserve">№ 307 </w:t>
      </w:r>
    </w:p>
    <w:p w:rsidR="002E0A2B" w:rsidRPr="0055184B" w:rsidRDefault="002E0A2B" w:rsidP="0055184B">
      <w:pPr>
        <w:jc w:val="both"/>
        <w:rPr>
          <w:b/>
          <w:sz w:val="16"/>
          <w:szCs w:val="16"/>
        </w:rPr>
      </w:pPr>
      <w:r w:rsidRPr="0055184B">
        <w:rPr>
          <w:b/>
          <w:bCs/>
          <w:color w:val="000000"/>
          <w:sz w:val="16"/>
          <w:szCs w:val="16"/>
        </w:rPr>
        <w:t xml:space="preserve">Глава </w:t>
      </w:r>
      <w:r w:rsidRPr="0055184B">
        <w:rPr>
          <w:b/>
          <w:bCs/>
          <w:sz w:val="16"/>
          <w:szCs w:val="16"/>
          <w:lang w:eastAsia="hi-IN" w:bidi="hi-IN"/>
        </w:rPr>
        <w:t>муниципального района                                             А.А.Устинов</w:t>
      </w:r>
      <w:r w:rsidRPr="0055184B">
        <w:rPr>
          <w:sz w:val="16"/>
          <w:szCs w:val="16"/>
        </w:rPr>
        <w:t xml:space="preserve"> </w:t>
      </w:r>
    </w:p>
    <w:p w:rsidR="007158EF" w:rsidRPr="0055184B" w:rsidRDefault="007158EF" w:rsidP="0055184B">
      <w:pPr>
        <w:jc w:val="center"/>
        <w:rPr>
          <w:sz w:val="16"/>
          <w:szCs w:val="16"/>
        </w:rPr>
      </w:pPr>
      <w:r w:rsidRPr="0055184B">
        <w:rPr>
          <w:b/>
          <w:bCs/>
          <w:color w:val="000000"/>
          <w:sz w:val="16"/>
          <w:szCs w:val="16"/>
        </w:rPr>
        <w:t xml:space="preserve">ДУМА ЛЮБЫТИНСКОГО </w:t>
      </w:r>
      <w:proofErr w:type="gramStart"/>
      <w:r w:rsidRPr="0055184B">
        <w:rPr>
          <w:b/>
          <w:bCs/>
          <w:color w:val="000000"/>
          <w:sz w:val="16"/>
          <w:szCs w:val="16"/>
        </w:rPr>
        <w:t>МУНИЦИПАЛЬНОГО  РАЙОНА</w:t>
      </w:r>
      <w:proofErr w:type="gramEnd"/>
    </w:p>
    <w:p w:rsidR="007158EF" w:rsidRPr="0055184B" w:rsidRDefault="007158EF" w:rsidP="0055184B">
      <w:pPr>
        <w:pStyle w:val="ConsPlusNormal"/>
        <w:tabs>
          <w:tab w:val="left" w:pos="3346"/>
        </w:tabs>
        <w:jc w:val="center"/>
        <w:rPr>
          <w:rFonts w:ascii="Times New Roman" w:hAnsi="Times New Roman" w:cs="Times New Roman"/>
          <w:b/>
          <w:bCs/>
          <w:color w:val="000000"/>
          <w:sz w:val="16"/>
          <w:szCs w:val="16"/>
        </w:rPr>
      </w:pPr>
      <w:r w:rsidRPr="0055184B">
        <w:rPr>
          <w:rFonts w:ascii="Times New Roman" w:hAnsi="Times New Roman" w:cs="Times New Roman"/>
          <w:b/>
          <w:bCs/>
          <w:color w:val="000000"/>
          <w:sz w:val="16"/>
          <w:szCs w:val="16"/>
        </w:rPr>
        <w:t>Р Е Ш Е Н И Е</w:t>
      </w:r>
    </w:p>
    <w:p w:rsidR="007158EF" w:rsidRPr="0055184B" w:rsidRDefault="007158EF" w:rsidP="0055184B">
      <w:pPr>
        <w:jc w:val="center"/>
        <w:outlineLvl w:val="0"/>
        <w:rPr>
          <w:b/>
          <w:color w:val="000000"/>
          <w:sz w:val="16"/>
          <w:szCs w:val="16"/>
        </w:rPr>
      </w:pPr>
      <w:r w:rsidRPr="0055184B">
        <w:rPr>
          <w:b/>
          <w:color w:val="000000"/>
          <w:sz w:val="16"/>
          <w:szCs w:val="16"/>
        </w:rPr>
        <w:lastRenderedPageBreak/>
        <w:t xml:space="preserve">О внесении изменений в Порядок формирования и использования бюджетных ассигнований муниципального дорожного фонда Любытинского муниципального района </w:t>
      </w:r>
    </w:p>
    <w:p w:rsidR="007158EF" w:rsidRPr="0055184B" w:rsidRDefault="007158EF" w:rsidP="0055184B">
      <w:pPr>
        <w:pStyle w:val="ConsPlusNormal"/>
        <w:widowControl/>
        <w:ind w:firstLine="540"/>
        <w:jc w:val="center"/>
        <w:rPr>
          <w:rFonts w:ascii="Times New Roman" w:hAnsi="Times New Roman" w:cs="Times New Roman"/>
          <w:color w:val="000000"/>
          <w:sz w:val="16"/>
          <w:szCs w:val="16"/>
        </w:rPr>
      </w:pPr>
      <w:r w:rsidRPr="0055184B">
        <w:rPr>
          <w:rFonts w:ascii="Times New Roman" w:hAnsi="Times New Roman" w:cs="Times New Roman"/>
          <w:color w:val="000000"/>
          <w:sz w:val="16"/>
          <w:szCs w:val="16"/>
        </w:rPr>
        <w:t xml:space="preserve">Принято Думой муниципального </w:t>
      </w:r>
      <w:proofErr w:type="gramStart"/>
      <w:r w:rsidRPr="0055184B">
        <w:rPr>
          <w:rFonts w:ascii="Times New Roman" w:hAnsi="Times New Roman" w:cs="Times New Roman"/>
          <w:color w:val="000000"/>
          <w:sz w:val="16"/>
          <w:szCs w:val="16"/>
        </w:rPr>
        <w:t>района  18.10.2019</w:t>
      </w:r>
      <w:proofErr w:type="gramEnd"/>
      <w:r w:rsidRPr="0055184B">
        <w:rPr>
          <w:rFonts w:ascii="Times New Roman" w:hAnsi="Times New Roman" w:cs="Times New Roman"/>
          <w:color w:val="000000"/>
          <w:sz w:val="16"/>
          <w:szCs w:val="16"/>
        </w:rPr>
        <w:t xml:space="preserve"> года</w:t>
      </w:r>
    </w:p>
    <w:p w:rsidR="007158EF" w:rsidRPr="0055184B" w:rsidRDefault="007158EF" w:rsidP="00E20C98">
      <w:pPr>
        <w:pStyle w:val="ConsPlusNormal"/>
        <w:widowControl/>
        <w:ind w:firstLine="708"/>
        <w:jc w:val="both"/>
        <w:rPr>
          <w:b/>
          <w:color w:val="000000"/>
          <w:sz w:val="16"/>
          <w:szCs w:val="16"/>
        </w:rPr>
      </w:pPr>
      <w:r w:rsidRPr="0055184B">
        <w:rPr>
          <w:rFonts w:ascii="Times New Roman" w:hAnsi="Times New Roman" w:cs="Times New Roman"/>
          <w:color w:val="000000"/>
          <w:sz w:val="16"/>
          <w:szCs w:val="16"/>
        </w:rPr>
        <w:t xml:space="preserve">Дума муниципального района </w:t>
      </w:r>
      <w:r w:rsidRPr="0055184B">
        <w:rPr>
          <w:b/>
          <w:color w:val="000000"/>
          <w:sz w:val="16"/>
          <w:szCs w:val="16"/>
        </w:rPr>
        <w:t>РЕШИЛА:</w:t>
      </w:r>
    </w:p>
    <w:p w:rsidR="007158EF" w:rsidRPr="0055184B" w:rsidRDefault="007158EF" w:rsidP="0055184B">
      <w:pPr>
        <w:jc w:val="both"/>
        <w:outlineLvl w:val="0"/>
        <w:rPr>
          <w:color w:val="000000"/>
          <w:sz w:val="16"/>
          <w:szCs w:val="16"/>
        </w:rPr>
      </w:pPr>
      <w:r w:rsidRPr="0055184B">
        <w:rPr>
          <w:b/>
          <w:color w:val="000000"/>
          <w:sz w:val="16"/>
          <w:szCs w:val="16"/>
        </w:rPr>
        <w:tab/>
      </w:r>
      <w:r w:rsidRPr="0055184B">
        <w:rPr>
          <w:color w:val="000000"/>
          <w:sz w:val="16"/>
          <w:szCs w:val="16"/>
        </w:rPr>
        <w:t>Внести в Порядок формирования и использования бюджетных ассигнований муниципального дорожного фонда Любытинского муниципального района, утвержденный решением Думы муниципального района от 18.10.2013 года № 209 «О создании муниципального дорожного фонда в Любытинском муниципальном районе» (газета «Любытинские вести» официальный вестник от 22.10.2013 года №15) следующие изменения:</w:t>
      </w:r>
    </w:p>
    <w:p w:rsidR="007158EF" w:rsidRPr="0055184B" w:rsidRDefault="007158EF" w:rsidP="0055184B">
      <w:pPr>
        <w:ind w:firstLine="708"/>
        <w:jc w:val="both"/>
        <w:rPr>
          <w:color w:val="000000"/>
          <w:sz w:val="16"/>
          <w:szCs w:val="16"/>
        </w:rPr>
      </w:pPr>
      <w:r w:rsidRPr="0055184B">
        <w:rPr>
          <w:color w:val="000000"/>
          <w:sz w:val="16"/>
          <w:szCs w:val="16"/>
        </w:rPr>
        <w:t>1.В пункте 3:</w:t>
      </w:r>
    </w:p>
    <w:p w:rsidR="007158EF" w:rsidRPr="0055184B" w:rsidRDefault="007158EF" w:rsidP="0055184B">
      <w:pPr>
        <w:ind w:firstLine="708"/>
        <w:jc w:val="both"/>
        <w:rPr>
          <w:color w:val="000000"/>
          <w:sz w:val="16"/>
          <w:szCs w:val="16"/>
        </w:rPr>
      </w:pPr>
      <w:r w:rsidRPr="0055184B">
        <w:rPr>
          <w:color w:val="000000"/>
          <w:sz w:val="16"/>
          <w:szCs w:val="16"/>
        </w:rPr>
        <w:t xml:space="preserve">а) в подпункте 3.2 слова «отделом жилищно-коммунального хозяйства, строительства и дорожного </w:t>
      </w:r>
      <w:proofErr w:type="gramStart"/>
      <w:r w:rsidRPr="0055184B">
        <w:rPr>
          <w:color w:val="000000"/>
          <w:sz w:val="16"/>
          <w:szCs w:val="16"/>
        </w:rPr>
        <w:t>хозяйства  Администрации</w:t>
      </w:r>
      <w:proofErr w:type="gramEnd"/>
      <w:r w:rsidRPr="0055184B">
        <w:rPr>
          <w:color w:val="000000"/>
          <w:sz w:val="16"/>
          <w:szCs w:val="16"/>
        </w:rPr>
        <w:t xml:space="preserve"> Любытинского муниципального района» заменить словами  «комитетом жилищно-коммунального хозяйства Администрации Любытинского муниципального района»;</w:t>
      </w:r>
    </w:p>
    <w:p w:rsidR="007158EF" w:rsidRPr="0055184B" w:rsidRDefault="007158EF" w:rsidP="0055184B">
      <w:pPr>
        <w:ind w:firstLine="708"/>
        <w:jc w:val="both"/>
        <w:rPr>
          <w:color w:val="000000"/>
          <w:sz w:val="16"/>
          <w:szCs w:val="16"/>
        </w:rPr>
      </w:pPr>
      <w:r w:rsidRPr="0055184B">
        <w:rPr>
          <w:color w:val="000000"/>
          <w:sz w:val="16"/>
          <w:szCs w:val="16"/>
        </w:rPr>
        <w:t xml:space="preserve">б) в подпункте 3.4 слова «отдел жилищно-коммунального хозяйства, строительства и дорожного </w:t>
      </w:r>
      <w:proofErr w:type="gramStart"/>
      <w:r w:rsidRPr="0055184B">
        <w:rPr>
          <w:color w:val="000000"/>
          <w:sz w:val="16"/>
          <w:szCs w:val="16"/>
        </w:rPr>
        <w:t>хозяйства  Администрации</w:t>
      </w:r>
      <w:proofErr w:type="gramEnd"/>
      <w:r w:rsidRPr="0055184B">
        <w:rPr>
          <w:color w:val="000000"/>
          <w:sz w:val="16"/>
          <w:szCs w:val="16"/>
        </w:rPr>
        <w:t xml:space="preserve"> Любытинского муниципального района» заменить словами  «комитет жилищно-коммунального хозяйства Администрации Любытинского муниципального района».</w:t>
      </w:r>
    </w:p>
    <w:p w:rsidR="007158EF" w:rsidRPr="0055184B" w:rsidRDefault="007158EF" w:rsidP="0055184B">
      <w:pPr>
        <w:ind w:firstLine="708"/>
        <w:jc w:val="both"/>
        <w:rPr>
          <w:color w:val="FF0000"/>
          <w:sz w:val="16"/>
          <w:szCs w:val="16"/>
        </w:rPr>
      </w:pPr>
      <w:r w:rsidRPr="0055184B">
        <w:rPr>
          <w:color w:val="000000"/>
          <w:sz w:val="16"/>
          <w:szCs w:val="16"/>
        </w:rPr>
        <w:t xml:space="preserve">2. </w:t>
      </w:r>
      <w:r w:rsidRPr="0055184B">
        <w:rPr>
          <w:bCs/>
          <w:color w:val="000000"/>
          <w:sz w:val="16"/>
          <w:szCs w:val="16"/>
        </w:rPr>
        <w:t xml:space="preserve">Опубликовать решение в </w:t>
      </w:r>
      <w:proofErr w:type="gramStart"/>
      <w:r w:rsidRPr="0055184B">
        <w:rPr>
          <w:bCs/>
          <w:color w:val="000000"/>
          <w:sz w:val="16"/>
          <w:szCs w:val="16"/>
        </w:rPr>
        <w:t>бюллетене  «</w:t>
      </w:r>
      <w:proofErr w:type="gramEnd"/>
      <w:r w:rsidRPr="0055184B">
        <w:rPr>
          <w:bCs/>
          <w:color w:val="000000"/>
          <w:sz w:val="16"/>
          <w:szCs w:val="16"/>
        </w:rPr>
        <w:t>Официальный вестник» и разместить на официальном сайте Администрации муниципального</w:t>
      </w:r>
      <w:r w:rsidRPr="0055184B">
        <w:rPr>
          <w:bCs/>
          <w:sz w:val="16"/>
          <w:szCs w:val="16"/>
        </w:rPr>
        <w:t xml:space="preserve"> района в информационно-коммуникационной сети </w:t>
      </w:r>
      <w:r w:rsidRPr="0055184B">
        <w:rPr>
          <w:bCs/>
          <w:color w:val="000000"/>
          <w:sz w:val="16"/>
          <w:szCs w:val="16"/>
        </w:rPr>
        <w:t>Интернет</w:t>
      </w:r>
      <w:r w:rsidRPr="0055184B">
        <w:rPr>
          <w:color w:val="000000"/>
          <w:sz w:val="16"/>
          <w:szCs w:val="16"/>
        </w:rPr>
        <w:t>».</w:t>
      </w:r>
      <w:r w:rsidRPr="0055184B">
        <w:rPr>
          <w:color w:val="FF0000"/>
          <w:sz w:val="16"/>
          <w:szCs w:val="16"/>
        </w:rPr>
        <w:t xml:space="preserve">  </w:t>
      </w:r>
    </w:p>
    <w:p w:rsidR="007158EF" w:rsidRPr="0055184B" w:rsidRDefault="007158EF" w:rsidP="0055184B">
      <w:pPr>
        <w:jc w:val="both"/>
        <w:rPr>
          <w:b/>
          <w:bCs/>
          <w:color w:val="000000"/>
          <w:sz w:val="16"/>
          <w:szCs w:val="16"/>
        </w:rPr>
      </w:pPr>
      <w:r w:rsidRPr="0055184B">
        <w:rPr>
          <w:b/>
          <w:bCs/>
          <w:sz w:val="16"/>
          <w:szCs w:val="16"/>
        </w:rPr>
        <w:t xml:space="preserve">Председатель Думы </w:t>
      </w:r>
      <w:r w:rsidRPr="0055184B">
        <w:rPr>
          <w:b/>
          <w:bCs/>
          <w:color w:val="000000"/>
          <w:sz w:val="16"/>
          <w:szCs w:val="16"/>
        </w:rPr>
        <w:t xml:space="preserve">муниципального района                                            </w:t>
      </w:r>
      <w:proofErr w:type="spellStart"/>
      <w:r w:rsidRPr="0055184B">
        <w:rPr>
          <w:b/>
          <w:bCs/>
          <w:color w:val="000000"/>
          <w:sz w:val="16"/>
          <w:szCs w:val="16"/>
        </w:rPr>
        <w:t>В.Н.Иванов</w:t>
      </w:r>
      <w:proofErr w:type="spellEnd"/>
      <w:r w:rsidRPr="0055184B">
        <w:rPr>
          <w:b/>
          <w:bCs/>
          <w:color w:val="000000"/>
          <w:sz w:val="16"/>
          <w:szCs w:val="16"/>
        </w:rPr>
        <w:t xml:space="preserve"> </w:t>
      </w:r>
    </w:p>
    <w:p w:rsidR="007158EF" w:rsidRPr="0055184B" w:rsidRDefault="007158EF" w:rsidP="0055184B">
      <w:pPr>
        <w:jc w:val="both"/>
        <w:rPr>
          <w:bCs/>
          <w:color w:val="000000"/>
          <w:sz w:val="16"/>
          <w:szCs w:val="16"/>
        </w:rPr>
      </w:pPr>
      <w:r w:rsidRPr="0055184B">
        <w:rPr>
          <w:bCs/>
          <w:color w:val="000000"/>
          <w:sz w:val="16"/>
          <w:szCs w:val="16"/>
        </w:rPr>
        <w:t>18.10.2019</w:t>
      </w:r>
    </w:p>
    <w:p w:rsidR="007158EF" w:rsidRPr="0055184B" w:rsidRDefault="007158EF" w:rsidP="0055184B">
      <w:pPr>
        <w:jc w:val="both"/>
        <w:rPr>
          <w:bCs/>
          <w:color w:val="000000"/>
          <w:sz w:val="16"/>
          <w:szCs w:val="16"/>
        </w:rPr>
      </w:pPr>
      <w:r w:rsidRPr="0055184B">
        <w:rPr>
          <w:bCs/>
          <w:color w:val="000000"/>
          <w:sz w:val="16"/>
          <w:szCs w:val="16"/>
        </w:rPr>
        <w:t>№ 308</w:t>
      </w:r>
    </w:p>
    <w:p w:rsidR="007158EF" w:rsidRPr="0055184B" w:rsidRDefault="007158EF" w:rsidP="0055184B">
      <w:pPr>
        <w:jc w:val="both"/>
        <w:rPr>
          <w:b/>
          <w:sz w:val="16"/>
          <w:szCs w:val="16"/>
        </w:rPr>
      </w:pPr>
      <w:r w:rsidRPr="0055184B">
        <w:rPr>
          <w:b/>
          <w:bCs/>
          <w:color w:val="000000"/>
          <w:sz w:val="16"/>
          <w:szCs w:val="16"/>
        </w:rPr>
        <w:t xml:space="preserve">Глава </w:t>
      </w:r>
      <w:r w:rsidRPr="0055184B">
        <w:rPr>
          <w:b/>
          <w:bCs/>
          <w:sz w:val="16"/>
          <w:szCs w:val="16"/>
          <w:lang w:eastAsia="hi-IN" w:bidi="hi-IN"/>
        </w:rPr>
        <w:t>муниципального района                                             А.А.Устинов</w:t>
      </w:r>
    </w:p>
    <w:p w:rsidR="007158EF" w:rsidRPr="0055184B" w:rsidRDefault="007158EF" w:rsidP="0055184B">
      <w:pPr>
        <w:jc w:val="center"/>
        <w:rPr>
          <w:sz w:val="16"/>
          <w:szCs w:val="16"/>
        </w:rPr>
      </w:pPr>
      <w:r w:rsidRPr="0055184B">
        <w:rPr>
          <w:b/>
          <w:bCs/>
          <w:color w:val="000000"/>
          <w:sz w:val="16"/>
          <w:szCs w:val="16"/>
        </w:rPr>
        <w:t xml:space="preserve">ДУМА ЛЮБЫТИНСКОГО </w:t>
      </w:r>
      <w:proofErr w:type="gramStart"/>
      <w:r w:rsidRPr="0055184B">
        <w:rPr>
          <w:b/>
          <w:bCs/>
          <w:color w:val="000000"/>
          <w:sz w:val="16"/>
          <w:szCs w:val="16"/>
        </w:rPr>
        <w:t>МУНИЦИПАЛЬНОГО  РАЙОНА</w:t>
      </w:r>
      <w:proofErr w:type="gramEnd"/>
    </w:p>
    <w:p w:rsidR="007158EF" w:rsidRPr="0055184B" w:rsidRDefault="007158EF" w:rsidP="0055184B">
      <w:pPr>
        <w:pStyle w:val="ConsPlusNormal"/>
        <w:tabs>
          <w:tab w:val="left" w:pos="3346"/>
        </w:tabs>
        <w:jc w:val="center"/>
        <w:rPr>
          <w:rFonts w:ascii="Times New Roman" w:hAnsi="Times New Roman" w:cs="Times New Roman"/>
          <w:b/>
          <w:bCs/>
          <w:color w:val="000000"/>
          <w:sz w:val="16"/>
          <w:szCs w:val="16"/>
        </w:rPr>
      </w:pPr>
      <w:r w:rsidRPr="0055184B">
        <w:rPr>
          <w:rFonts w:ascii="Times New Roman" w:hAnsi="Times New Roman" w:cs="Times New Roman"/>
          <w:b/>
          <w:bCs/>
          <w:color w:val="000000"/>
          <w:sz w:val="16"/>
          <w:szCs w:val="16"/>
        </w:rPr>
        <w:t>Р Е Ш Е Н И Е</w:t>
      </w:r>
    </w:p>
    <w:p w:rsidR="007158EF" w:rsidRPr="0055184B" w:rsidRDefault="007158EF" w:rsidP="0055184B">
      <w:pPr>
        <w:jc w:val="center"/>
        <w:rPr>
          <w:b/>
          <w:sz w:val="16"/>
          <w:szCs w:val="16"/>
        </w:rPr>
      </w:pPr>
      <w:r w:rsidRPr="0055184B">
        <w:rPr>
          <w:b/>
          <w:sz w:val="16"/>
          <w:szCs w:val="16"/>
        </w:rPr>
        <w:t>О внесении изменений в Положение об оплате труда лиц, замещающих муниципальные должности в органах местного самоуправления Любытинского муниципального района</w:t>
      </w:r>
    </w:p>
    <w:p w:rsidR="007158EF" w:rsidRPr="0055184B" w:rsidRDefault="007158EF" w:rsidP="0055184B">
      <w:pPr>
        <w:pStyle w:val="af"/>
        <w:ind w:left="-284" w:right="-6" w:firstLine="824"/>
        <w:jc w:val="center"/>
        <w:rPr>
          <w:sz w:val="16"/>
          <w:szCs w:val="16"/>
        </w:rPr>
      </w:pPr>
      <w:r w:rsidRPr="0055184B">
        <w:rPr>
          <w:sz w:val="16"/>
          <w:szCs w:val="16"/>
        </w:rPr>
        <w:t xml:space="preserve">Принято </w:t>
      </w:r>
      <w:proofErr w:type="gramStart"/>
      <w:r w:rsidRPr="0055184B">
        <w:rPr>
          <w:sz w:val="16"/>
          <w:szCs w:val="16"/>
        </w:rPr>
        <w:t>Думой  муниципального</w:t>
      </w:r>
      <w:proofErr w:type="gramEnd"/>
      <w:r w:rsidRPr="0055184B">
        <w:rPr>
          <w:sz w:val="16"/>
          <w:szCs w:val="16"/>
        </w:rPr>
        <w:t xml:space="preserve"> района 18.10.2019 года</w:t>
      </w:r>
    </w:p>
    <w:p w:rsidR="007158EF" w:rsidRPr="0055184B" w:rsidRDefault="007158EF" w:rsidP="0055184B">
      <w:pPr>
        <w:shd w:val="clear" w:color="auto" w:fill="FFFFFF"/>
        <w:ind w:firstLine="540"/>
        <w:jc w:val="both"/>
        <w:rPr>
          <w:sz w:val="16"/>
          <w:szCs w:val="16"/>
        </w:rPr>
      </w:pPr>
      <w:r w:rsidRPr="0055184B">
        <w:rPr>
          <w:sz w:val="16"/>
          <w:szCs w:val="16"/>
        </w:rPr>
        <w:t xml:space="preserve">Дума муниципального района </w:t>
      </w:r>
      <w:r w:rsidRPr="0055184B">
        <w:rPr>
          <w:b/>
          <w:sz w:val="16"/>
          <w:szCs w:val="16"/>
        </w:rPr>
        <w:t xml:space="preserve">   РЕШИЛА:</w:t>
      </w:r>
    </w:p>
    <w:p w:rsidR="007158EF" w:rsidRPr="0055184B" w:rsidRDefault="007158EF" w:rsidP="0055184B">
      <w:pPr>
        <w:pStyle w:val="ConsPlusTitle"/>
        <w:widowControl/>
        <w:ind w:firstLine="360"/>
        <w:jc w:val="both"/>
        <w:rPr>
          <w:rFonts w:ascii="Times New Roman" w:hAnsi="Times New Roman" w:cs="Times New Roman"/>
          <w:b w:val="0"/>
          <w:sz w:val="16"/>
          <w:szCs w:val="16"/>
        </w:rPr>
      </w:pPr>
      <w:r w:rsidRPr="0055184B">
        <w:rPr>
          <w:rFonts w:ascii="Times New Roman" w:hAnsi="Times New Roman" w:cs="Times New Roman"/>
          <w:b w:val="0"/>
          <w:sz w:val="16"/>
          <w:szCs w:val="16"/>
        </w:rPr>
        <w:t xml:space="preserve">   1. Внести изменения </w:t>
      </w:r>
      <w:proofErr w:type="gramStart"/>
      <w:r w:rsidRPr="0055184B">
        <w:rPr>
          <w:rFonts w:ascii="Times New Roman" w:hAnsi="Times New Roman" w:cs="Times New Roman"/>
          <w:b w:val="0"/>
          <w:sz w:val="16"/>
          <w:szCs w:val="16"/>
        </w:rPr>
        <w:t>в  приложение</w:t>
      </w:r>
      <w:proofErr w:type="gramEnd"/>
      <w:r w:rsidRPr="0055184B">
        <w:rPr>
          <w:rFonts w:ascii="Times New Roman" w:hAnsi="Times New Roman" w:cs="Times New Roman"/>
          <w:b w:val="0"/>
          <w:sz w:val="16"/>
          <w:szCs w:val="16"/>
        </w:rPr>
        <w:t xml:space="preserve"> </w:t>
      </w:r>
      <w:r w:rsidRPr="0055184B">
        <w:rPr>
          <w:rFonts w:ascii="Times New Roman" w:hAnsi="Times New Roman" w:cs="Times New Roman"/>
          <w:b w:val="0"/>
          <w:bCs w:val="0"/>
          <w:sz w:val="16"/>
          <w:szCs w:val="16"/>
        </w:rPr>
        <w:t xml:space="preserve"> Положения об оплате труда лиц, замещающих  муниципальные  должности в органах местного самоуправления Любытинского муниципального района </w:t>
      </w:r>
      <w:r w:rsidRPr="0055184B">
        <w:rPr>
          <w:rFonts w:ascii="Times New Roman" w:hAnsi="Times New Roman" w:cs="Times New Roman"/>
          <w:b w:val="0"/>
          <w:sz w:val="16"/>
          <w:szCs w:val="16"/>
        </w:rPr>
        <w:t>утвержденного решением Думы муниципального района от 31.10.2017 № 190,   изложив их в прилагаемой редакции.</w:t>
      </w:r>
    </w:p>
    <w:p w:rsidR="007158EF" w:rsidRPr="0055184B" w:rsidRDefault="007158EF" w:rsidP="0055184B">
      <w:pPr>
        <w:pStyle w:val="ConsPlusTitle"/>
        <w:widowControl/>
        <w:ind w:firstLine="708"/>
        <w:jc w:val="both"/>
        <w:rPr>
          <w:rFonts w:ascii="Times New Roman" w:hAnsi="Times New Roman" w:cs="Times New Roman"/>
          <w:b w:val="0"/>
          <w:sz w:val="16"/>
          <w:szCs w:val="16"/>
        </w:rPr>
      </w:pPr>
      <w:r w:rsidRPr="0055184B">
        <w:rPr>
          <w:rFonts w:ascii="Times New Roman" w:hAnsi="Times New Roman" w:cs="Times New Roman"/>
          <w:b w:val="0"/>
          <w:sz w:val="16"/>
          <w:szCs w:val="16"/>
        </w:rPr>
        <w:t xml:space="preserve">2. Настоящее решение </w:t>
      </w:r>
      <w:proofErr w:type="gramStart"/>
      <w:r w:rsidRPr="0055184B">
        <w:rPr>
          <w:rFonts w:ascii="Times New Roman" w:hAnsi="Times New Roman" w:cs="Times New Roman"/>
          <w:b w:val="0"/>
          <w:sz w:val="16"/>
          <w:szCs w:val="16"/>
        </w:rPr>
        <w:t>опубликовать  в</w:t>
      </w:r>
      <w:proofErr w:type="gramEnd"/>
      <w:r w:rsidRPr="0055184B">
        <w:rPr>
          <w:rFonts w:ascii="Times New Roman" w:hAnsi="Times New Roman" w:cs="Times New Roman"/>
          <w:b w:val="0"/>
          <w:sz w:val="16"/>
          <w:szCs w:val="16"/>
        </w:rPr>
        <w:t xml:space="preserve"> Официальном вестнике Администрации и на сайте Администрации муниципального района. </w:t>
      </w:r>
    </w:p>
    <w:p w:rsidR="007158EF" w:rsidRPr="0055184B" w:rsidRDefault="007158EF" w:rsidP="0055184B">
      <w:pPr>
        <w:pStyle w:val="ConsPlusTitle"/>
        <w:widowControl/>
        <w:jc w:val="both"/>
        <w:rPr>
          <w:rFonts w:ascii="Times New Roman" w:hAnsi="Times New Roman" w:cs="Times New Roman"/>
          <w:sz w:val="16"/>
          <w:szCs w:val="16"/>
        </w:rPr>
      </w:pPr>
      <w:r w:rsidRPr="0055184B">
        <w:rPr>
          <w:rFonts w:ascii="Times New Roman" w:hAnsi="Times New Roman" w:cs="Times New Roman"/>
          <w:b w:val="0"/>
          <w:sz w:val="16"/>
          <w:szCs w:val="16"/>
        </w:rPr>
        <w:t xml:space="preserve">         3. Настоящее решение вступает в силу с 1 октября 2019 года.</w:t>
      </w:r>
    </w:p>
    <w:p w:rsidR="007158EF" w:rsidRPr="0055184B" w:rsidRDefault="007158EF" w:rsidP="0055184B">
      <w:pPr>
        <w:jc w:val="both"/>
        <w:rPr>
          <w:b/>
          <w:bCs/>
          <w:color w:val="000000"/>
          <w:sz w:val="16"/>
          <w:szCs w:val="16"/>
        </w:rPr>
      </w:pPr>
      <w:r w:rsidRPr="0055184B">
        <w:rPr>
          <w:b/>
          <w:bCs/>
          <w:sz w:val="16"/>
          <w:szCs w:val="16"/>
        </w:rPr>
        <w:t xml:space="preserve">Председатель Думы </w:t>
      </w:r>
      <w:r w:rsidRPr="0055184B">
        <w:rPr>
          <w:b/>
          <w:bCs/>
          <w:color w:val="000000"/>
          <w:sz w:val="16"/>
          <w:szCs w:val="16"/>
        </w:rPr>
        <w:t xml:space="preserve">муниципального района                                            </w:t>
      </w:r>
      <w:proofErr w:type="spellStart"/>
      <w:r w:rsidRPr="0055184B">
        <w:rPr>
          <w:b/>
          <w:bCs/>
          <w:color w:val="000000"/>
          <w:sz w:val="16"/>
          <w:szCs w:val="16"/>
        </w:rPr>
        <w:t>В.Н.Иванов</w:t>
      </w:r>
      <w:proofErr w:type="spellEnd"/>
      <w:r w:rsidRPr="0055184B">
        <w:rPr>
          <w:b/>
          <w:bCs/>
          <w:color w:val="000000"/>
          <w:sz w:val="16"/>
          <w:szCs w:val="16"/>
        </w:rPr>
        <w:t xml:space="preserve"> </w:t>
      </w:r>
    </w:p>
    <w:p w:rsidR="007158EF" w:rsidRPr="0055184B" w:rsidRDefault="007158EF" w:rsidP="0055184B">
      <w:pPr>
        <w:jc w:val="both"/>
        <w:rPr>
          <w:bCs/>
          <w:color w:val="000000"/>
          <w:sz w:val="16"/>
          <w:szCs w:val="16"/>
        </w:rPr>
      </w:pPr>
      <w:r w:rsidRPr="0055184B">
        <w:rPr>
          <w:bCs/>
          <w:color w:val="000000"/>
          <w:sz w:val="16"/>
          <w:szCs w:val="16"/>
        </w:rPr>
        <w:t>18.10.2019</w:t>
      </w:r>
    </w:p>
    <w:p w:rsidR="007158EF" w:rsidRPr="0055184B" w:rsidRDefault="007158EF" w:rsidP="0055184B">
      <w:pPr>
        <w:jc w:val="both"/>
        <w:rPr>
          <w:bCs/>
          <w:color w:val="000000"/>
          <w:sz w:val="16"/>
          <w:szCs w:val="16"/>
        </w:rPr>
      </w:pPr>
      <w:r w:rsidRPr="0055184B">
        <w:rPr>
          <w:bCs/>
          <w:color w:val="000000"/>
          <w:sz w:val="16"/>
          <w:szCs w:val="16"/>
        </w:rPr>
        <w:t>№ 309</w:t>
      </w:r>
    </w:p>
    <w:p w:rsidR="007158EF" w:rsidRPr="0055184B" w:rsidRDefault="007158EF" w:rsidP="0055184B">
      <w:pPr>
        <w:jc w:val="both"/>
        <w:rPr>
          <w:b/>
          <w:sz w:val="16"/>
          <w:szCs w:val="16"/>
        </w:rPr>
      </w:pPr>
      <w:r w:rsidRPr="0055184B">
        <w:rPr>
          <w:b/>
          <w:bCs/>
          <w:color w:val="000000"/>
          <w:sz w:val="16"/>
          <w:szCs w:val="16"/>
        </w:rPr>
        <w:t xml:space="preserve">Глава </w:t>
      </w:r>
      <w:r w:rsidRPr="0055184B">
        <w:rPr>
          <w:b/>
          <w:bCs/>
          <w:sz w:val="16"/>
          <w:szCs w:val="16"/>
          <w:lang w:eastAsia="hi-IN" w:bidi="hi-IN"/>
        </w:rPr>
        <w:t>муниципального района                                             А.А.Устинов</w:t>
      </w:r>
      <w:r w:rsidRPr="0055184B">
        <w:rPr>
          <w:sz w:val="16"/>
          <w:szCs w:val="16"/>
        </w:rPr>
        <w:t xml:space="preserve"> </w:t>
      </w:r>
    </w:p>
    <w:p w:rsidR="007158EF" w:rsidRPr="0055184B" w:rsidRDefault="007158EF" w:rsidP="0055184B">
      <w:pPr>
        <w:jc w:val="right"/>
        <w:rPr>
          <w:sz w:val="16"/>
          <w:szCs w:val="16"/>
        </w:rPr>
      </w:pPr>
      <w:r w:rsidRPr="0055184B">
        <w:rPr>
          <w:sz w:val="16"/>
          <w:szCs w:val="16"/>
        </w:rPr>
        <w:t xml:space="preserve">Приложение </w:t>
      </w:r>
    </w:p>
    <w:p w:rsidR="007158EF" w:rsidRPr="0055184B" w:rsidRDefault="007158EF" w:rsidP="0055184B">
      <w:pPr>
        <w:jc w:val="right"/>
        <w:rPr>
          <w:sz w:val="16"/>
          <w:szCs w:val="16"/>
        </w:rPr>
      </w:pPr>
      <w:r w:rsidRPr="0055184B">
        <w:rPr>
          <w:sz w:val="16"/>
          <w:szCs w:val="16"/>
        </w:rPr>
        <w:t xml:space="preserve">к решению Думы </w:t>
      </w:r>
      <w:proofErr w:type="gramStart"/>
      <w:r w:rsidRPr="0055184B">
        <w:rPr>
          <w:sz w:val="16"/>
          <w:szCs w:val="16"/>
        </w:rPr>
        <w:t>муниципального  района</w:t>
      </w:r>
      <w:proofErr w:type="gramEnd"/>
      <w:r w:rsidRPr="0055184B">
        <w:rPr>
          <w:sz w:val="16"/>
          <w:szCs w:val="16"/>
        </w:rPr>
        <w:t xml:space="preserve"> </w:t>
      </w:r>
    </w:p>
    <w:tbl>
      <w:tblPr>
        <w:tblW w:w="10490" w:type="dxa"/>
        <w:tblLayout w:type="fixed"/>
        <w:tblLook w:val="0000" w:firstRow="0" w:lastRow="0" w:firstColumn="0" w:lastColumn="0" w:noHBand="0" w:noVBand="0"/>
      </w:tblPr>
      <w:tblGrid>
        <w:gridCol w:w="3402"/>
        <w:gridCol w:w="1752"/>
        <w:gridCol w:w="2389"/>
        <w:gridCol w:w="2947"/>
      </w:tblGrid>
      <w:tr w:rsidR="007158EF" w:rsidRPr="0055184B" w:rsidTr="00E20C98">
        <w:tc>
          <w:tcPr>
            <w:tcW w:w="3402" w:type="dxa"/>
            <w:tcBorders>
              <w:top w:val="single" w:sz="4" w:space="0" w:color="000000"/>
              <w:bottom w:val="single" w:sz="4" w:space="0" w:color="000000"/>
            </w:tcBorders>
            <w:shd w:val="clear" w:color="auto" w:fill="auto"/>
          </w:tcPr>
          <w:p w:rsidR="007158EF" w:rsidRPr="0055184B" w:rsidRDefault="007158EF" w:rsidP="0055184B">
            <w:pPr>
              <w:jc w:val="center"/>
              <w:rPr>
                <w:sz w:val="16"/>
                <w:szCs w:val="16"/>
              </w:rPr>
            </w:pPr>
            <w:r w:rsidRPr="0055184B">
              <w:rPr>
                <w:sz w:val="16"/>
                <w:szCs w:val="16"/>
              </w:rPr>
              <w:t>Наименование должностей</w:t>
            </w:r>
          </w:p>
        </w:tc>
        <w:tc>
          <w:tcPr>
            <w:tcW w:w="1752" w:type="dxa"/>
            <w:tcBorders>
              <w:top w:val="single" w:sz="4" w:space="0" w:color="000000"/>
              <w:bottom w:val="single" w:sz="4" w:space="0" w:color="000000"/>
            </w:tcBorders>
            <w:shd w:val="clear" w:color="auto" w:fill="auto"/>
          </w:tcPr>
          <w:p w:rsidR="007158EF" w:rsidRPr="0055184B" w:rsidRDefault="007158EF" w:rsidP="0055184B">
            <w:pPr>
              <w:jc w:val="center"/>
              <w:rPr>
                <w:sz w:val="16"/>
                <w:szCs w:val="16"/>
              </w:rPr>
            </w:pPr>
            <w:r w:rsidRPr="0055184B">
              <w:rPr>
                <w:sz w:val="16"/>
                <w:szCs w:val="16"/>
              </w:rPr>
              <w:t>Должностной оклад в месяц (руб.)</w:t>
            </w:r>
          </w:p>
        </w:tc>
        <w:tc>
          <w:tcPr>
            <w:tcW w:w="2389" w:type="dxa"/>
            <w:tcBorders>
              <w:top w:val="single" w:sz="4" w:space="0" w:color="000000"/>
              <w:bottom w:val="single" w:sz="4" w:space="0" w:color="000000"/>
            </w:tcBorders>
            <w:shd w:val="clear" w:color="auto" w:fill="auto"/>
          </w:tcPr>
          <w:p w:rsidR="007158EF" w:rsidRPr="0055184B" w:rsidRDefault="007158EF" w:rsidP="0055184B">
            <w:pPr>
              <w:jc w:val="center"/>
              <w:rPr>
                <w:sz w:val="16"/>
                <w:szCs w:val="16"/>
              </w:rPr>
            </w:pPr>
            <w:r w:rsidRPr="0055184B">
              <w:rPr>
                <w:sz w:val="16"/>
                <w:szCs w:val="16"/>
              </w:rPr>
              <w:t>Денежное содержание в месяц (руб.)</w:t>
            </w:r>
          </w:p>
        </w:tc>
        <w:tc>
          <w:tcPr>
            <w:tcW w:w="2947" w:type="dxa"/>
            <w:tcBorders>
              <w:top w:val="single" w:sz="4" w:space="0" w:color="000000"/>
              <w:bottom w:val="single" w:sz="4" w:space="0" w:color="000000"/>
            </w:tcBorders>
            <w:shd w:val="clear" w:color="auto" w:fill="auto"/>
          </w:tcPr>
          <w:p w:rsidR="007158EF" w:rsidRPr="0055184B" w:rsidRDefault="007158EF" w:rsidP="0055184B">
            <w:pPr>
              <w:jc w:val="center"/>
              <w:rPr>
                <w:sz w:val="16"/>
                <w:szCs w:val="16"/>
              </w:rPr>
            </w:pPr>
            <w:r w:rsidRPr="0055184B">
              <w:rPr>
                <w:sz w:val="16"/>
                <w:szCs w:val="16"/>
              </w:rPr>
              <w:t>Единовременная выплата и мат. помощь (руб.)</w:t>
            </w:r>
          </w:p>
        </w:tc>
      </w:tr>
      <w:tr w:rsidR="007158EF" w:rsidRPr="0055184B" w:rsidTr="00E20C98">
        <w:tc>
          <w:tcPr>
            <w:tcW w:w="3402" w:type="dxa"/>
            <w:tcBorders>
              <w:top w:val="single" w:sz="4" w:space="0" w:color="000000"/>
              <w:bottom w:val="single" w:sz="4" w:space="0" w:color="000000"/>
            </w:tcBorders>
            <w:shd w:val="clear" w:color="auto" w:fill="auto"/>
          </w:tcPr>
          <w:p w:rsidR="007158EF" w:rsidRPr="0055184B" w:rsidRDefault="007158EF" w:rsidP="00E20C98">
            <w:pPr>
              <w:jc w:val="both"/>
              <w:rPr>
                <w:sz w:val="16"/>
                <w:szCs w:val="16"/>
              </w:rPr>
            </w:pPr>
            <w:r w:rsidRPr="0055184B">
              <w:rPr>
                <w:sz w:val="16"/>
                <w:szCs w:val="16"/>
              </w:rPr>
              <w:t>Глава муниципального Района</w:t>
            </w:r>
          </w:p>
        </w:tc>
        <w:tc>
          <w:tcPr>
            <w:tcW w:w="1752" w:type="dxa"/>
            <w:tcBorders>
              <w:top w:val="single" w:sz="4" w:space="0" w:color="000000"/>
              <w:bottom w:val="single" w:sz="4" w:space="0" w:color="000000"/>
            </w:tcBorders>
            <w:shd w:val="clear" w:color="auto" w:fill="auto"/>
          </w:tcPr>
          <w:p w:rsidR="007158EF" w:rsidRPr="0055184B" w:rsidRDefault="007158EF" w:rsidP="0055184B">
            <w:pPr>
              <w:jc w:val="center"/>
              <w:rPr>
                <w:sz w:val="16"/>
                <w:szCs w:val="16"/>
              </w:rPr>
            </w:pPr>
            <w:r w:rsidRPr="0055184B">
              <w:rPr>
                <w:sz w:val="16"/>
                <w:szCs w:val="16"/>
              </w:rPr>
              <w:t>8966</w:t>
            </w:r>
          </w:p>
        </w:tc>
        <w:tc>
          <w:tcPr>
            <w:tcW w:w="2389" w:type="dxa"/>
            <w:tcBorders>
              <w:top w:val="single" w:sz="4" w:space="0" w:color="000000"/>
              <w:bottom w:val="single" w:sz="4" w:space="0" w:color="000000"/>
            </w:tcBorders>
            <w:shd w:val="clear" w:color="auto" w:fill="auto"/>
          </w:tcPr>
          <w:p w:rsidR="007158EF" w:rsidRPr="0055184B" w:rsidRDefault="007158EF" w:rsidP="0055184B">
            <w:pPr>
              <w:jc w:val="center"/>
              <w:rPr>
                <w:sz w:val="16"/>
                <w:szCs w:val="16"/>
              </w:rPr>
            </w:pPr>
            <w:r w:rsidRPr="0055184B">
              <w:rPr>
                <w:sz w:val="16"/>
                <w:szCs w:val="16"/>
              </w:rPr>
              <w:t>84256</w:t>
            </w:r>
          </w:p>
        </w:tc>
        <w:tc>
          <w:tcPr>
            <w:tcW w:w="2947" w:type="dxa"/>
            <w:tcBorders>
              <w:top w:val="single" w:sz="4" w:space="0" w:color="000000"/>
              <w:bottom w:val="single" w:sz="4" w:space="0" w:color="000000"/>
            </w:tcBorders>
            <w:shd w:val="clear" w:color="auto" w:fill="auto"/>
          </w:tcPr>
          <w:p w:rsidR="007158EF" w:rsidRPr="0055184B" w:rsidRDefault="007158EF" w:rsidP="00E20C98">
            <w:pPr>
              <w:jc w:val="center"/>
              <w:rPr>
                <w:sz w:val="16"/>
                <w:szCs w:val="16"/>
              </w:rPr>
            </w:pPr>
            <w:r w:rsidRPr="0055184B">
              <w:rPr>
                <w:sz w:val="16"/>
                <w:szCs w:val="16"/>
              </w:rPr>
              <w:t>37650</w:t>
            </w:r>
          </w:p>
        </w:tc>
      </w:tr>
      <w:tr w:rsidR="007158EF" w:rsidRPr="0055184B" w:rsidTr="00E20C98">
        <w:tc>
          <w:tcPr>
            <w:tcW w:w="3402" w:type="dxa"/>
            <w:tcBorders>
              <w:top w:val="single" w:sz="4" w:space="0" w:color="000000"/>
              <w:bottom w:val="single" w:sz="4" w:space="0" w:color="000000"/>
            </w:tcBorders>
            <w:shd w:val="clear" w:color="auto" w:fill="auto"/>
          </w:tcPr>
          <w:p w:rsidR="007158EF" w:rsidRPr="0055184B" w:rsidRDefault="007158EF" w:rsidP="00E20C98">
            <w:pPr>
              <w:jc w:val="both"/>
              <w:rPr>
                <w:sz w:val="16"/>
                <w:szCs w:val="16"/>
              </w:rPr>
            </w:pPr>
            <w:r w:rsidRPr="0055184B">
              <w:rPr>
                <w:sz w:val="16"/>
                <w:szCs w:val="16"/>
              </w:rPr>
              <w:t>Председатель контрольно-счетной палаты</w:t>
            </w:r>
          </w:p>
        </w:tc>
        <w:tc>
          <w:tcPr>
            <w:tcW w:w="1752" w:type="dxa"/>
            <w:tcBorders>
              <w:top w:val="single" w:sz="4" w:space="0" w:color="000000"/>
              <w:bottom w:val="single" w:sz="4" w:space="0" w:color="000000"/>
            </w:tcBorders>
            <w:shd w:val="clear" w:color="auto" w:fill="auto"/>
          </w:tcPr>
          <w:p w:rsidR="007158EF" w:rsidRPr="0055184B" w:rsidRDefault="007158EF" w:rsidP="0055184B">
            <w:pPr>
              <w:jc w:val="both"/>
              <w:rPr>
                <w:sz w:val="16"/>
                <w:szCs w:val="16"/>
              </w:rPr>
            </w:pPr>
            <w:r w:rsidRPr="0055184B">
              <w:rPr>
                <w:sz w:val="16"/>
                <w:szCs w:val="16"/>
              </w:rPr>
              <w:t xml:space="preserve">           6096</w:t>
            </w:r>
          </w:p>
        </w:tc>
        <w:tc>
          <w:tcPr>
            <w:tcW w:w="2389" w:type="dxa"/>
            <w:tcBorders>
              <w:top w:val="single" w:sz="4" w:space="0" w:color="000000"/>
              <w:bottom w:val="single" w:sz="4" w:space="0" w:color="000000"/>
            </w:tcBorders>
            <w:shd w:val="clear" w:color="auto" w:fill="auto"/>
          </w:tcPr>
          <w:p w:rsidR="007158EF" w:rsidRPr="0055184B" w:rsidRDefault="007158EF" w:rsidP="0055184B">
            <w:pPr>
              <w:jc w:val="center"/>
              <w:rPr>
                <w:sz w:val="16"/>
                <w:szCs w:val="16"/>
              </w:rPr>
            </w:pPr>
            <w:r w:rsidRPr="0055184B">
              <w:rPr>
                <w:sz w:val="16"/>
                <w:szCs w:val="16"/>
              </w:rPr>
              <w:t>41720</w:t>
            </w:r>
          </w:p>
        </w:tc>
        <w:tc>
          <w:tcPr>
            <w:tcW w:w="2947" w:type="dxa"/>
            <w:tcBorders>
              <w:top w:val="single" w:sz="4" w:space="0" w:color="000000"/>
              <w:bottom w:val="single" w:sz="4" w:space="0" w:color="000000"/>
            </w:tcBorders>
            <w:shd w:val="clear" w:color="auto" w:fill="auto"/>
          </w:tcPr>
          <w:p w:rsidR="007158EF" w:rsidRPr="0055184B" w:rsidRDefault="007158EF" w:rsidP="0055184B">
            <w:pPr>
              <w:jc w:val="center"/>
              <w:rPr>
                <w:sz w:val="16"/>
                <w:szCs w:val="16"/>
              </w:rPr>
            </w:pPr>
            <w:r w:rsidRPr="0055184B">
              <w:rPr>
                <w:sz w:val="16"/>
                <w:szCs w:val="16"/>
              </w:rPr>
              <w:t>23724</w:t>
            </w:r>
          </w:p>
        </w:tc>
      </w:tr>
      <w:tr w:rsidR="007158EF" w:rsidRPr="0055184B" w:rsidTr="00E20C98">
        <w:tc>
          <w:tcPr>
            <w:tcW w:w="3402" w:type="dxa"/>
            <w:tcBorders>
              <w:top w:val="single" w:sz="4" w:space="0" w:color="000000"/>
              <w:bottom w:val="single" w:sz="4" w:space="0" w:color="000000"/>
            </w:tcBorders>
            <w:shd w:val="clear" w:color="auto" w:fill="auto"/>
          </w:tcPr>
          <w:p w:rsidR="007158EF" w:rsidRPr="0055184B" w:rsidRDefault="007158EF" w:rsidP="0055184B">
            <w:pPr>
              <w:jc w:val="both"/>
              <w:rPr>
                <w:sz w:val="16"/>
                <w:szCs w:val="16"/>
              </w:rPr>
            </w:pPr>
          </w:p>
        </w:tc>
        <w:tc>
          <w:tcPr>
            <w:tcW w:w="1752" w:type="dxa"/>
            <w:tcBorders>
              <w:top w:val="single" w:sz="4" w:space="0" w:color="000000"/>
              <w:bottom w:val="single" w:sz="4" w:space="0" w:color="000000"/>
            </w:tcBorders>
            <w:shd w:val="clear" w:color="auto" w:fill="auto"/>
          </w:tcPr>
          <w:p w:rsidR="007158EF" w:rsidRPr="0055184B" w:rsidRDefault="007158EF" w:rsidP="0055184B">
            <w:pPr>
              <w:jc w:val="both"/>
              <w:rPr>
                <w:sz w:val="16"/>
                <w:szCs w:val="16"/>
              </w:rPr>
            </w:pPr>
          </w:p>
        </w:tc>
        <w:tc>
          <w:tcPr>
            <w:tcW w:w="2389" w:type="dxa"/>
            <w:tcBorders>
              <w:top w:val="single" w:sz="4" w:space="0" w:color="000000"/>
              <w:bottom w:val="single" w:sz="4" w:space="0" w:color="000000"/>
            </w:tcBorders>
            <w:shd w:val="clear" w:color="auto" w:fill="auto"/>
          </w:tcPr>
          <w:p w:rsidR="007158EF" w:rsidRPr="0055184B" w:rsidRDefault="007158EF" w:rsidP="0055184B">
            <w:pPr>
              <w:jc w:val="center"/>
              <w:rPr>
                <w:sz w:val="16"/>
                <w:szCs w:val="16"/>
              </w:rPr>
            </w:pPr>
          </w:p>
        </w:tc>
        <w:tc>
          <w:tcPr>
            <w:tcW w:w="2947" w:type="dxa"/>
            <w:tcBorders>
              <w:top w:val="single" w:sz="4" w:space="0" w:color="000000"/>
              <w:bottom w:val="single" w:sz="4" w:space="0" w:color="000000"/>
            </w:tcBorders>
            <w:shd w:val="clear" w:color="auto" w:fill="auto"/>
          </w:tcPr>
          <w:p w:rsidR="007158EF" w:rsidRPr="0055184B" w:rsidRDefault="007158EF" w:rsidP="0055184B">
            <w:pPr>
              <w:jc w:val="center"/>
              <w:rPr>
                <w:sz w:val="16"/>
                <w:szCs w:val="16"/>
              </w:rPr>
            </w:pPr>
          </w:p>
        </w:tc>
      </w:tr>
    </w:tbl>
    <w:p w:rsidR="004D0987" w:rsidRPr="0055184B" w:rsidRDefault="004D0987" w:rsidP="0055184B">
      <w:pPr>
        <w:jc w:val="center"/>
        <w:rPr>
          <w:sz w:val="16"/>
          <w:szCs w:val="16"/>
        </w:rPr>
      </w:pPr>
      <w:r w:rsidRPr="0055184B">
        <w:rPr>
          <w:b/>
          <w:bCs/>
          <w:color w:val="000000"/>
          <w:sz w:val="16"/>
          <w:szCs w:val="16"/>
        </w:rPr>
        <w:t xml:space="preserve">ДУМА ЛЮБЫТИНСКОГО </w:t>
      </w:r>
      <w:proofErr w:type="gramStart"/>
      <w:r w:rsidRPr="0055184B">
        <w:rPr>
          <w:b/>
          <w:bCs/>
          <w:color w:val="000000"/>
          <w:sz w:val="16"/>
          <w:szCs w:val="16"/>
        </w:rPr>
        <w:t>МУНИЦИПАЛЬНОГО  РАЙОНА</w:t>
      </w:r>
      <w:proofErr w:type="gramEnd"/>
    </w:p>
    <w:p w:rsidR="004D0987" w:rsidRPr="0055184B" w:rsidRDefault="004D0987" w:rsidP="0055184B">
      <w:pPr>
        <w:pStyle w:val="ConsPlusNormal"/>
        <w:tabs>
          <w:tab w:val="left" w:pos="3346"/>
        </w:tabs>
        <w:jc w:val="center"/>
        <w:rPr>
          <w:rFonts w:ascii="Times New Roman" w:hAnsi="Times New Roman" w:cs="Times New Roman"/>
          <w:b/>
          <w:sz w:val="16"/>
          <w:szCs w:val="16"/>
        </w:rPr>
      </w:pPr>
      <w:r w:rsidRPr="0055184B">
        <w:rPr>
          <w:rFonts w:ascii="Times New Roman" w:hAnsi="Times New Roman" w:cs="Times New Roman"/>
          <w:b/>
          <w:bCs/>
          <w:color w:val="000000"/>
          <w:sz w:val="16"/>
          <w:szCs w:val="16"/>
        </w:rPr>
        <w:t>Р Е Ш Е Н И Е</w:t>
      </w:r>
    </w:p>
    <w:p w:rsidR="004D0987" w:rsidRPr="0055184B" w:rsidRDefault="004D0987" w:rsidP="0055184B">
      <w:pPr>
        <w:jc w:val="center"/>
        <w:rPr>
          <w:b/>
          <w:sz w:val="16"/>
          <w:szCs w:val="16"/>
        </w:rPr>
      </w:pPr>
      <w:r w:rsidRPr="0055184B">
        <w:rPr>
          <w:b/>
          <w:sz w:val="16"/>
          <w:szCs w:val="16"/>
        </w:rPr>
        <w:t>О внесении изменений в Положение о денежном содержании и материальном стимулировании муниципальных служащих Администрации муниципального района</w:t>
      </w:r>
    </w:p>
    <w:p w:rsidR="004D0987" w:rsidRPr="0055184B" w:rsidRDefault="004D0987" w:rsidP="0055184B">
      <w:pPr>
        <w:pStyle w:val="af"/>
        <w:ind w:left="-284" w:right="-6" w:firstLine="824"/>
        <w:jc w:val="center"/>
        <w:rPr>
          <w:sz w:val="16"/>
          <w:szCs w:val="16"/>
        </w:rPr>
      </w:pPr>
      <w:r w:rsidRPr="0055184B">
        <w:rPr>
          <w:sz w:val="16"/>
          <w:szCs w:val="16"/>
        </w:rPr>
        <w:t xml:space="preserve">Принято </w:t>
      </w:r>
      <w:proofErr w:type="gramStart"/>
      <w:r w:rsidRPr="0055184B">
        <w:rPr>
          <w:sz w:val="16"/>
          <w:szCs w:val="16"/>
        </w:rPr>
        <w:t>Думой  муниципального</w:t>
      </w:r>
      <w:proofErr w:type="gramEnd"/>
      <w:r w:rsidRPr="0055184B">
        <w:rPr>
          <w:sz w:val="16"/>
          <w:szCs w:val="16"/>
        </w:rPr>
        <w:t xml:space="preserve"> района 18.10.2019 года</w:t>
      </w:r>
    </w:p>
    <w:p w:rsidR="004D0987" w:rsidRPr="0055184B" w:rsidRDefault="004D0987" w:rsidP="0055184B">
      <w:pPr>
        <w:shd w:val="clear" w:color="auto" w:fill="FFFFFF"/>
        <w:ind w:firstLine="540"/>
        <w:jc w:val="both"/>
        <w:rPr>
          <w:sz w:val="16"/>
          <w:szCs w:val="16"/>
        </w:rPr>
      </w:pPr>
      <w:r w:rsidRPr="0055184B">
        <w:rPr>
          <w:sz w:val="16"/>
          <w:szCs w:val="16"/>
        </w:rPr>
        <w:t xml:space="preserve">Дума муниципального </w:t>
      </w:r>
      <w:proofErr w:type="gramStart"/>
      <w:r w:rsidRPr="0055184B">
        <w:rPr>
          <w:sz w:val="16"/>
          <w:szCs w:val="16"/>
        </w:rPr>
        <w:t xml:space="preserve">района </w:t>
      </w:r>
      <w:r w:rsidRPr="0055184B">
        <w:rPr>
          <w:b/>
          <w:sz w:val="16"/>
          <w:szCs w:val="16"/>
        </w:rPr>
        <w:t xml:space="preserve"> РЕШИЛА</w:t>
      </w:r>
      <w:proofErr w:type="gramEnd"/>
      <w:r w:rsidRPr="0055184B">
        <w:rPr>
          <w:b/>
          <w:sz w:val="16"/>
          <w:szCs w:val="16"/>
        </w:rPr>
        <w:t>:</w:t>
      </w:r>
    </w:p>
    <w:p w:rsidR="004D0987" w:rsidRPr="0055184B" w:rsidRDefault="004D0987" w:rsidP="0055184B">
      <w:pPr>
        <w:pStyle w:val="ConsPlusTitle"/>
        <w:widowControl/>
        <w:ind w:firstLine="360"/>
        <w:jc w:val="both"/>
        <w:rPr>
          <w:rFonts w:ascii="Times New Roman" w:hAnsi="Times New Roman" w:cs="Times New Roman"/>
          <w:b w:val="0"/>
          <w:sz w:val="16"/>
          <w:szCs w:val="16"/>
        </w:rPr>
      </w:pPr>
      <w:r w:rsidRPr="0055184B">
        <w:rPr>
          <w:rFonts w:ascii="Times New Roman" w:hAnsi="Times New Roman" w:cs="Times New Roman"/>
          <w:b w:val="0"/>
          <w:sz w:val="16"/>
          <w:szCs w:val="16"/>
        </w:rPr>
        <w:t xml:space="preserve">   1. Внести изменения в приложение 1 Положения о денежном содержании и материальном стимулировании муниципальных служащих Администрации муниципального района, утвержденного решением Думы муниципального района от 27.11. 2014 № </w:t>
      </w:r>
      <w:proofErr w:type="gramStart"/>
      <w:r w:rsidRPr="0055184B">
        <w:rPr>
          <w:rFonts w:ascii="Times New Roman" w:hAnsi="Times New Roman" w:cs="Times New Roman"/>
          <w:b w:val="0"/>
          <w:sz w:val="16"/>
          <w:szCs w:val="16"/>
        </w:rPr>
        <w:t xml:space="preserve">306,   </w:t>
      </w:r>
      <w:proofErr w:type="gramEnd"/>
      <w:r w:rsidRPr="0055184B">
        <w:rPr>
          <w:rFonts w:ascii="Times New Roman" w:hAnsi="Times New Roman" w:cs="Times New Roman"/>
          <w:b w:val="0"/>
          <w:sz w:val="16"/>
          <w:szCs w:val="16"/>
        </w:rPr>
        <w:t>изложив их в прилагаемой редакции.</w:t>
      </w:r>
    </w:p>
    <w:p w:rsidR="004D0987" w:rsidRPr="0055184B" w:rsidRDefault="004D0987" w:rsidP="0055184B">
      <w:pPr>
        <w:pStyle w:val="ConsPlusTitle"/>
        <w:widowControl/>
        <w:jc w:val="both"/>
        <w:rPr>
          <w:rFonts w:ascii="Times New Roman" w:hAnsi="Times New Roman" w:cs="Times New Roman"/>
          <w:b w:val="0"/>
          <w:sz w:val="16"/>
          <w:szCs w:val="16"/>
        </w:rPr>
      </w:pPr>
      <w:r w:rsidRPr="0055184B">
        <w:rPr>
          <w:rFonts w:ascii="Times New Roman" w:hAnsi="Times New Roman" w:cs="Times New Roman"/>
          <w:b w:val="0"/>
          <w:sz w:val="16"/>
          <w:szCs w:val="16"/>
        </w:rPr>
        <w:t xml:space="preserve">    </w:t>
      </w:r>
      <w:r w:rsidRPr="0055184B">
        <w:rPr>
          <w:rFonts w:ascii="Times New Roman" w:hAnsi="Times New Roman" w:cs="Times New Roman"/>
          <w:b w:val="0"/>
          <w:sz w:val="16"/>
          <w:szCs w:val="16"/>
        </w:rPr>
        <w:tab/>
        <w:t xml:space="preserve">2. Настоящее решение опубликовать в Официальном вестнике Администрации и на сайте Администрации муниципального района. </w:t>
      </w:r>
    </w:p>
    <w:p w:rsidR="004D0987" w:rsidRPr="0055184B" w:rsidRDefault="004D0987" w:rsidP="0055184B">
      <w:pPr>
        <w:pStyle w:val="ConsPlusTitle"/>
        <w:widowControl/>
        <w:jc w:val="both"/>
        <w:rPr>
          <w:rFonts w:ascii="Times New Roman" w:hAnsi="Times New Roman" w:cs="Times New Roman"/>
          <w:sz w:val="16"/>
          <w:szCs w:val="16"/>
        </w:rPr>
      </w:pPr>
      <w:r w:rsidRPr="0055184B">
        <w:rPr>
          <w:rFonts w:ascii="Times New Roman" w:hAnsi="Times New Roman" w:cs="Times New Roman"/>
          <w:b w:val="0"/>
          <w:sz w:val="16"/>
          <w:szCs w:val="16"/>
        </w:rPr>
        <w:t xml:space="preserve">         3. Настоящее решение вступает в силу с 1 октября 2019 года.</w:t>
      </w:r>
    </w:p>
    <w:p w:rsidR="004D0987" w:rsidRPr="0055184B" w:rsidRDefault="004D0987" w:rsidP="0055184B">
      <w:pPr>
        <w:jc w:val="both"/>
        <w:rPr>
          <w:b/>
          <w:bCs/>
          <w:color w:val="000000"/>
          <w:sz w:val="16"/>
          <w:szCs w:val="16"/>
        </w:rPr>
      </w:pPr>
      <w:r w:rsidRPr="0055184B">
        <w:rPr>
          <w:sz w:val="16"/>
          <w:szCs w:val="16"/>
        </w:rPr>
        <w:t xml:space="preserve"> </w:t>
      </w:r>
      <w:r w:rsidRPr="0055184B">
        <w:rPr>
          <w:b/>
          <w:bCs/>
          <w:sz w:val="16"/>
          <w:szCs w:val="16"/>
        </w:rPr>
        <w:t xml:space="preserve">Председатель Думы </w:t>
      </w:r>
      <w:r w:rsidRPr="0055184B">
        <w:rPr>
          <w:b/>
          <w:bCs/>
          <w:color w:val="000000"/>
          <w:sz w:val="16"/>
          <w:szCs w:val="16"/>
        </w:rPr>
        <w:t xml:space="preserve">муниципального района                                            </w:t>
      </w:r>
      <w:proofErr w:type="spellStart"/>
      <w:r w:rsidRPr="0055184B">
        <w:rPr>
          <w:b/>
          <w:bCs/>
          <w:color w:val="000000"/>
          <w:sz w:val="16"/>
          <w:szCs w:val="16"/>
        </w:rPr>
        <w:t>В.Н.Иванов</w:t>
      </w:r>
      <w:proofErr w:type="spellEnd"/>
      <w:r w:rsidRPr="0055184B">
        <w:rPr>
          <w:b/>
          <w:bCs/>
          <w:color w:val="000000"/>
          <w:sz w:val="16"/>
          <w:szCs w:val="16"/>
        </w:rPr>
        <w:t xml:space="preserve"> </w:t>
      </w:r>
    </w:p>
    <w:p w:rsidR="004D0987" w:rsidRPr="0055184B" w:rsidRDefault="004D0987" w:rsidP="0055184B">
      <w:pPr>
        <w:jc w:val="both"/>
        <w:rPr>
          <w:bCs/>
          <w:color w:val="000000"/>
          <w:sz w:val="16"/>
          <w:szCs w:val="16"/>
        </w:rPr>
      </w:pPr>
      <w:r w:rsidRPr="0055184B">
        <w:rPr>
          <w:bCs/>
          <w:color w:val="000000"/>
          <w:sz w:val="16"/>
          <w:szCs w:val="16"/>
        </w:rPr>
        <w:t>18.10.2019</w:t>
      </w:r>
    </w:p>
    <w:p w:rsidR="004D0987" w:rsidRPr="0055184B" w:rsidRDefault="004D0987" w:rsidP="0055184B">
      <w:pPr>
        <w:jc w:val="both"/>
        <w:rPr>
          <w:bCs/>
          <w:color w:val="000000"/>
          <w:sz w:val="16"/>
          <w:szCs w:val="16"/>
        </w:rPr>
      </w:pPr>
      <w:r w:rsidRPr="0055184B">
        <w:rPr>
          <w:bCs/>
          <w:color w:val="000000"/>
          <w:sz w:val="16"/>
          <w:szCs w:val="16"/>
        </w:rPr>
        <w:t xml:space="preserve">№ 310 </w:t>
      </w:r>
    </w:p>
    <w:p w:rsidR="004D0987" w:rsidRPr="0055184B" w:rsidRDefault="004D0987" w:rsidP="0055184B">
      <w:pPr>
        <w:jc w:val="both"/>
        <w:rPr>
          <w:b/>
          <w:sz w:val="16"/>
          <w:szCs w:val="16"/>
        </w:rPr>
      </w:pPr>
      <w:r w:rsidRPr="0055184B">
        <w:rPr>
          <w:b/>
          <w:bCs/>
          <w:color w:val="000000"/>
          <w:sz w:val="16"/>
          <w:szCs w:val="16"/>
        </w:rPr>
        <w:t xml:space="preserve">Глава </w:t>
      </w:r>
      <w:r w:rsidRPr="0055184B">
        <w:rPr>
          <w:b/>
          <w:bCs/>
          <w:sz w:val="16"/>
          <w:szCs w:val="16"/>
          <w:lang w:eastAsia="hi-IN" w:bidi="hi-IN"/>
        </w:rPr>
        <w:t>муниципального района                                             А.А.Устинов</w:t>
      </w:r>
      <w:r w:rsidRPr="0055184B">
        <w:rPr>
          <w:sz w:val="16"/>
          <w:szCs w:val="16"/>
        </w:rPr>
        <w:t xml:space="preserve"> </w:t>
      </w:r>
    </w:p>
    <w:p w:rsidR="004D0987" w:rsidRPr="0055184B" w:rsidRDefault="004D0987" w:rsidP="0055184B">
      <w:pPr>
        <w:ind w:firstLine="720"/>
        <w:jc w:val="right"/>
        <w:rPr>
          <w:sz w:val="16"/>
          <w:szCs w:val="16"/>
        </w:rPr>
      </w:pPr>
      <w:r w:rsidRPr="0055184B">
        <w:rPr>
          <w:sz w:val="16"/>
          <w:szCs w:val="16"/>
        </w:rPr>
        <w:t>Приложение 1</w:t>
      </w:r>
    </w:p>
    <w:p w:rsidR="004D0987" w:rsidRPr="0055184B" w:rsidRDefault="004D0987" w:rsidP="0055184B">
      <w:pPr>
        <w:ind w:firstLine="720"/>
        <w:jc w:val="center"/>
        <w:rPr>
          <w:b/>
          <w:sz w:val="16"/>
          <w:szCs w:val="16"/>
        </w:rPr>
      </w:pPr>
      <w:r w:rsidRPr="0055184B">
        <w:rPr>
          <w:b/>
          <w:sz w:val="16"/>
          <w:szCs w:val="16"/>
        </w:rPr>
        <w:t>Предельные размеры должностных окладов муниципальных служащих Администрации муниципального района</w:t>
      </w:r>
    </w:p>
    <w:tbl>
      <w:tblPr>
        <w:tblW w:w="10490" w:type="dxa"/>
        <w:tblLayout w:type="fixed"/>
        <w:tblCellMar>
          <w:left w:w="0" w:type="dxa"/>
          <w:right w:w="0" w:type="dxa"/>
        </w:tblCellMar>
        <w:tblLook w:val="0000" w:firstRow="0" w:lastRow="0" w:firstColumn="0" w:lastColumn="0" w:noHBand="0" w:noVBand="0"/>
      </w:tblPr>
      <w:tblGrid>
        <w:gridCol w:w="7836"/>
        <w:gridCol w:w="2654"/>
      </w:tblGrid>
      <w:tr w:rsidR="004D0987" w:rsidRPr="0055184B" w:rsidTr="00786E8D">
        <w:trPr>
          <w:trHeight w:val="20"/>
        </w:trPr>
        <w:tc>
          <w:tcPr>
            <w:tcW w:w="6908" w:type="dxa"/>
            <w:tcBorders>
              <w:top w:val="single" w:sz="4" w:space="0" w:color="000000"/>
              <w:bottom w:val="single" w:sz="4" w:space="0" w:color="000000"/>
            </w:tcBorders>
            <w:shd w:val="clear" w:color="auto" w:fill="auto"/>
          </w:tcPr>
          <w:p w:rsidR="004D0987" w:rsidRPr="0055184B" w:rsidRDefault="004D0987" w:rsidP="0055184B">
            <w:pPr>
              <w:pStyle w:val="4"/>
              <w:rPr>
                <w:rFonts w:ascii="Times New Roman" w:hAnsi="Times New Roman" w:cs="Times New Roman"/>
                <w:sz w:val="16"/>
                <w:szCs w:val="16"/>
              </w:rPr>
            </w:pPr>
            <w:r w:rsidRPr="0055184B">
              <w:rPr>
                <w:rFonts w:ascii="Times New Roman" w:hAnsi="Times New Roman" w:cs="Times New Roman"/>
                <w:sz w:val="16"/>
                <w:szCs w:val="16"/>
              </w:rPr>
              <w:t>Наименование должности</w:t>
            </w:r>
          </w:p>
        </w:tc>
        <w:tc>
          <w:tcPr>
            <w:tcW w:w="2340" w:type="dxa"/>
            <w:tcBorders>
              <w:top w:val="single" w:sz="4" w:space="0" w:color="000000"/>
              <w:bottom w:val="single" w:sz="4" w:space="0" w:color="000000"/>
            </w:tcBorders>
            <w:shd w:val="clear" w:color="auto" w:fill="auto"/>
          </w:tcPr>
          <w:p w:rsidR="004D0987" w:rsidRPr="0055184B" w:rsidRDefault="004D0987" w:rsidP="00786E8D">
            <w:pPr>
              <w:jc w:val="center"/>
              <w:rPr>
                <w:sz w:val="16"/>
                <w:szCs w:val="16"/>
              </w:rPr>
            </w:pPr>
            <w:r w:rsidRPr="0055184B">
              <w:rPr>
                <w:sz w:val="16"/>
                <w:szCs w:val="16"/>
              </w:rPr>
              <w:t>Должностной оклад</w:t>
            </w:r>
            <w:r w:rsidR="00786E8D">
              <w:rPr>
                <w:sz w:val="16"/>
                <w:szCs w:val="16"/>
              </w:rPr>
              <w:t xml:space="preserve"> </w:t>
            </w:r>
            <w:r w:rsidRPr="0055184B">
              <w:rPr>
                <w:sz w:val="16"/>
                <w:szCs w:val="16"/>
              </w:rPr>
              <w:t>(руб.)</w:t>
            </w:r>
          </w:p>
        </w:tc>
      </w:tr>
      <w:tr w:rsidR="004D0987" w:rsidRPr="0055184B" w:rsidTr="00786E8D">
        <w:trPr>
          <w:trHeight w:val="20"/>
        </w:trPr>
        <w:tc>
          <w:tcPr>
            <w:tcW w:w="6908" w:type="dxa"/>
            <w:tcBorders>
              <w:top w:val="single" w:sz="4" w:space="0" w:color="000000"/>
              <w:bottom w:val="single" w:sz="4" w:space="0" w:color="000000"/>
            </w:tcBorders>
            <w:shd w:val="clear" w:color="auto" w:fill="auto"/>
          </w:tcPr>
          <w:p w:rsidR="004D0987" w:rsidRPr="0055184B" w:rsidRDefault="004D0987" w:rsidP="0055184B">
            <w:pPr>
              <w:pStyle w:val="4"/>
              <w:rPr>
                <w:rFonts w:ascii="Times New Roman" w:hAnsi="Times New Roman" w:cs="Times New Roman"/>
                <w:sz w:val="16"/>
                <w:szCs w:val="16"/>
              </w:rPr>
            </w:pPr>
            <w:r w:rsidRPr="0055184B">
              <w:rPr>
                <w:rFonts w:ascii="Times New Roman" w:hAnsi="Times New Roman" w:cs="Times New Roman"/>
                <w:sz w:val="16"/>
                <w:szCs w:val="16"/>
              </w:rPr>
              <w:t>1</w:t>
            </w:r>
          </w:p>
        </w:tc>
        <w:tc>
          <w:tcPr>
            <w:tcW w:w="2340" w:type="dxa"/>
            <w:tcBorders>
              <w:top w:val="single" w:sz="4" w:space="0" w:color="000000"/>
              <w:bottom w:val="single" w:sz="4" w:space="0" w:color="000000"/>
            </w:tcBorders>
            <w:shd w:val="clear" w:color="auto" w:fill="auto"/>
          </w:tcPr>
          <w:p w:rsidR="004D0987" w:rsidRPr="0055184B" w:rsidRDefault="004D0987" w:rsidP="0055184B">
            <w:pPr>
              <w:jc w:val="center"/>
              <w:rPr>
                <w:sz w:val="16"/>
                <w:szCs w:val="16"/>
              </w:rPr>
            </w:pPr>
            <w:r w:rsidRPr="0055184B">
              <w:rPr>
                <w:sz w:val="16"/>
                <w:szCs w:val="16"/>
              </w:rPr>
              <w:t>2</w:t>
            </w:r>
          </w:p>
        </w:tc>
      </w:tr>
      <w:tr w:rsidR="004D0987" w:rsidRPr="0055184B" w:rsidTr="00786E8D">
        <w:trPr>
          <w:trHeight w:val="20"/>
        </w:trPr>
        <w:tc>
          <w:tcPr>
            <w:tcW w:w="6908" w:type="dxa"/>
            <w:shd w:val="clear" w:color="auto" w:fill="auto"/>
          </w:tcPr>
          <w:p w:rsidR="004D0987" w:rsidRPr="0055184B" w:rsidRDefault="004D0987" w:rsidP="0055184B">
            <w:pPr>
              <w:pStyle w:val="311"/>
              <w:ind w:right="8"/>
              <w:rPr>
                <w:sz w:val="16"/>
                <w:szCs w:val="16"/>
              </w:rPr>
            </w:pPr>
            <w:r w:rsidRPr="0055184B">
              <w:rPr>
                <w:sz w:val="16"/>
                <w:szCs w:val="16"/>
              </w:rPr>
              <w:t>Первый заместитель Главы администрации муниципального района</w:t>
            </w:r>
          </w:p>
        </w:tc>
        <w:tc>
          <w:tcPr>
            <w:tcW w:w="2340" w:type="dxa"/>
            <w:shd w:val="clear" w:color="auto" w:fill="auto"/>
          </w:tcPr>
          <w:p w:rsidR="004D0987" w:rsidRPr="0055184B" w:rsidRDefault="004D0987" w:rsidP="0055184B">
            <w:pPr>
              <w:ind w:left="-8" w:right="8"/>
              <w:jc w:val="center"/>
              <w:rPr>
                <w:sz w:val="16"/>
                <w:szCs w:val="16"/>
              </w:rPr>
            </w:pPr>
            <w:r w:rsidRPr="0055184B">
              <w:rPr>
                <w:sz w:val="16"/>
                <w:szCs w:val="16"/>
              </w:rPr>
              <w:t>8517</w:t>
            </w:r>
          </w:p>
        </w:tc>
      </w:tr>
      <w:tr w:rsidR="004D0987" w:rsidRPr="0055184B" w:rsidTr="00786E8D">
        <w:trPr>
          <w:trHeight w:val="20"/>
        </w:trPr>
        <w:tc>
          <w:tcPr>
            <w:tcW w:w="6908" w:type="dxa"/>
            <w:shd w:val="clear" w:color="auto" w:fill="auto"/>
          </w:tcPr>
          <w:p w:rsidR="004D0987" w:rsidRPr="0055184B" w:rsidRDefault="004D0987" w:rsidP="0055184B">
            <w:pPr>
              <w:ind w:right="8"/>
              <w:rPr>
                <w:sz w:val="16"/>
                <w:szCs w:val="16"/>
              </w:rPr>
            </w:pPr>
            <w:r w:rsidRPr="0055184B">
              <w:rPr>
                <w:sz w:val="16"/>
                <w:szCs w:val="16"/>
              </w:rPr>
              <w:t>Заместитель Главы администрации муниципального района</w:t>
            </w:r>
          </w:p>
        </w:tc>
        <w:tc>
          <w:tcPr>
            <w:tcW w:w="2340" w:type="dxa"/>
            <w:shd w:val="clear" w:color="auto" w:fill="auto"/>
          </w:tcPr>
          <w:p w:rsidR="004D0987" w:rsidRPr="0055184B" w:rsidRDefault="004D0987" w:rsidP="0055184B">
            <w:pPr>
              <w:ind w:left="-8" w:right="8"/>
              <w:jc w:val="center"/>
              <w:rPr>
                <w:sz w:val="16"/>
                <w:szCs w:val="16"/>
              </w:rPr>
            </w:pPr>
            <w:r w:rsidRPr="0055184B">
              <w:rPr>
                <w:sz w:val="16"/>
                <w:szCs w:val="16"/>
              </w:rPr>
              <w:t>8069</w:t>
            </w:r>
          </w:p>
        </w:tc>
      </w:tr>
      <w:tr w:rsidR="004D0987" w:rsidRPr="0055184B" w:rsidTr="00786E8D">
        <w:trPr>
          <w:trHeight w:val="20"/>
        </w:trPr>
        <w:tc>
          <w:tcPr>
            <w:tcW w:w="6908" w:type="dxa"/>
            <w:shd w:val="clear" w:color="auto" w:fill="auto"/>
          </w:tcPr>
          <w:p w:rsidR="004D0987" w:rsidRPr="0055184B" w:rsidRDefault="004D0987" w:rsidP="0055184B">
            <w:pPr>
              <w:ind w:right="8"/>
              <w:rPr>
                <w:sz w:val="16"/>
                <w:szCs w:val="16"/>
              </w:rPr>
            </w:pPr>
            <w:r w:rsidRPr="0055184B">
              <w:rPr>
                <w:sz w:val="16"/>
                <w:szCs w:val="16"/>
              </w:rPr>
              <w:t>Управляющий Делами Администрации муниципального района</w:t>
            </w:r>
          </w:p>
        </w:tc>
        <w:tc>
          <w:tcPr>
            <w:tcW w:w="2340" w:type="dxa"/>
            <w:shd w:val="clear" w:color="auto" w:fill="auto"/>
          </w:tcPr>
          <w:p w:rsidR="004D0987" w:rsidRPr="0055184B" w:rsidRDefault="004D0987" w:rsidP="0055184B">
            <w:pPr>
              <w:ind w:left="-8" w:right="8"/>
              <w:jc w:val="center"/>
              <w:rPr>
                <w:sz w:val="16"/>
                <w:szCs w:val="16"/>
              </w:rPr>
            </w:pPr>
            <w:r w:rsidRPr="0055184B">
              <w:rPr>
                <w:sz w:val="16"/>
                <w:szCs w:val="16"/>
              </w:rPr>
              <w:t>7172</w:t>
            </w:r>
          </w:p>
        </w:tc>
      </w:tr>
      <w:tr w:rsidR="004D0987" w:rsidRPr="0055184B" w:rsidTr="00786E8D">
        <w:trPr>
          <w:trHeight w:val="20"/>
        </w:trPr>
        <w:tc>
          <w:tcPr>
            <w:tcW w:w="6908" w:type="dxa"/>
            <w:shd w:val="clear" w:color="auto" w:fill="auto"/>
          </w:tcPr>
          <w:p w:rsidR="004D0987" w:rsidRPr="0055184B" w:rsidRDefault="004D0987" w:rsidP="0055184B">
            <w:pPr>
              <w:ind w:right="8"/>
              <w:rPr>
                <w:sz w:val="16"/>
                <w:szCs w:val="16"/>
              </w:rPr>
            </w:pPr>
            <w:r w:rsidRPr="0055184B">
              <w:rPr>
                <w:sz w:val="16"/>
                <w:szCs w:val="16"/>
              </w:rPr>
              <w:t>Председатель комитета, начальник управления Администрации муниципального района</w:t>
            </w:r>
          </w:p>
        </w:tc>
        <w:tc>
          <w:tcPr>
            <w:tcW w:w="2340" w:type="dxa"/>
            <w:shd w:val="clear" w:color="auto" w:fill="auto"/>
          </w:tcPr>
          <w:p w:rsidR="004D0987" w:rsidRPr="0055184B" w:rsidRDefault="004D0987" w:rsidP="0055184B">
            <w:pPr>
              <w:ind w:left="-8" w:right="8"/>
              <w:jc w:val="center"/>
              <w:rPr>
                <w:sz w:val="16"/>
                <w:szCs w:val="16"/>
              </w:rPr>
            </w:pPr>
            <w:r w:rsidRPr="0055184B">
              <w:rPr>
                <w:sz w:val="16"/>
                <w:szCs w:val="16"/>
              </w:rPr>
              <w:t>6439-6904</w:t>
            </w:r>
          </w:p>
        </w:tc>
      </w:tr>
      <w:tr w:rsidR="004D0987" w:rsidRPr="0055184B" w:rsidTr="00786E8D">
        <w:trPr>
          <w:trHeight w:val="20"/>
        </w:trPr>
        <w:tc>
          <w:tcPr>
            <w:tcW w:w="6908" w:type="dxa"/>
            <w:shd w:val="clear" w:color="auto" w:fill="auto"/>
          </w:tcPr>
          <w:p w:rsidR="004D0987" w:rsidRPr="0055184B" w:rsidRDefault="004D0987" w:rsidP="0055184B">
            <w:pPr>
              <w:ind w:right="-114" w:hanging="8"/>
              <w:rPr>
                <w:sz w:val="16"/>
                <w:szCs w:val="16"/>
              </w:rPr>
            </w:pPr>
            <w:r w:rsidRPr="0055184B">
              <w:rPr>
                <w:sz w:val="16"/>
                <w:szCs w:val="16"/>
              </w:rPr>
              <w:t>Заместитель председателя комитета, заместитель начальника управления Администрации муниципального района</w:t>
            </w:r>
          </w:p>
        </w:tc>
        <w:tc>
          <w:tcPr>
            <w:tcW w:w="2340" w:type="dxa"/>
            <w:shd w:val="clear" w:color="auto" w:fill="auto"/>
          </w:tcPr>
          <w:p w:rsidR="004D0987" w:rsidRPr="0055184B" w:rsidRDefault="004D0987" w:rsidP="0055184B">
            <w:pPr>
              <w:ind w:right="8"/>
              <w:jc w:val="center"/>
              <w:rPr>
                <w:sz w:val="16"/>
                <w:szCs w:val="16"/>
                <w:lang w:val="en-US"/>
              </w:rPr>
            </w:pPr>
            <w:r w:rsidRPr="0055184B">
              <w:rPr>
                <w:sz w:val="16"/>
                <w:szCs w:val="16"/>
              </w:rPr>
              <w:t>5257-6096</w:t>
            </w:r>
          </w:p>
        </w:tc>
      </w:tr>
      <w:tr w:rsidR="004D0987" w:rsidRPr="0055184B" w:rsidTr="00786E8D">
        <w:trPr>
          <w:trHeight w:val="20"/>
        </w:trPr>
        <w:tc>
          <w:tcPr>
            <w:tcW w:w="6908" w:type="dxa"/>
            <w:shd w:val="clear" w:color="auto" w:fill="auto"/>
          </w:tcPr>
          <w:p w:rsidR="004D0987" w:rsidRPr="0055184B" w:rsidRDefault="004D0987" w:rsidP="0055184B">
            <w:pPr>
              <w:ind w:right="8"/>
              <w:rPr>
                <w:sz w:val="16"/>
                <w:szCs w:val="16"/>
              </w:rPr>
            </w:pPr>
            <w:r w:rsidRPr="0055184B">
              <w:rPr>
                <w:sz w:val="16"/>
                <w:szCs w:val="16"/>
              </w:rPr>
              <w:t>Начальник (заведующий) отдела Администрации муниципального района</w:t>
            </w:r>
          </w:p>
        </w:tc>
        <w:tc>
          <w:tcPr>
            <w:tcW w:w="2340" w:type="dxa"/>
            <w:shd w:val="clear" w:color="auto" w:fill="auto"/>
          </w:tcPr>
          <w:p w:rsidR="004D0987" w:rsidRPr="0055184B" w:rsidRDefault="004D0987" w:rsidP="0055184B">
            <w:pPr>
              <w:ind w:left="-8" w:right="8"/>
              <w:jc w:val="center"/>
              <w:rPr>
                <w:sz w:val="16"/>
                <w:szCs w:val="16"/>
              </w:rPr>
            </w:pPr>
            <w:r w:rsidRPr="0055184B">
              <w:rPr>
                <w:sz w:val="16"/>
                <w:szCs w:val="16"/>
              </w:rPr>
              <w:t>5257-6096</w:t>
            </w:r>
          </w:p>
        </w:tc>
      </w:tr>
      <w:tr w:rsidR="004D0987" w:rsidRPr="0055184B" w:rsidTr="00786E8D">
        <w:trPr>
          <w:trHeight w:val="20"/>
        </w:trPr>
        <w:tc>
          <w:tcPr>
            <w:tcW w:w="6908" w:type="dxa"/>
            <w:shd w:val="clear" w:color="auto" w:fill="auto"/>
          </w:tcPr>
          <w:p w:rsidR="004D0987" w:rsidRPr="0055184B" w:rsidRDefault="004D0987" w:rsidP="0055184B">
            <w:pPr>
              <w:ind w:right="8"/>
              <w:rPr>
                <w:sz w:val="16"/>
                <w:szCs w:val="16"/>
              </w:rPr>
            </w:pPr>
            <w:r w:rsidRPr="0055184B">
              <w:rPr>
                <w:sz w:val="16"/>
                <w:szCs w:val="16"/>
              </w:rPr>
              <w:t>Начальник (заведующий) отдела в комитете администрации муниципального района</w:t>
            </w:r>
          </w:p>
        </w:tc>
        <w:tc>
          <w:tcPr>
            <w:tcW w:w="2340" w:type="dxa"/>
            <w:shd w:val="clear" w:color="auto" w:fill="auto"/>
          </w:tcPr>
          <w:p w:rsidR="004D0987" w:rsidRPr="0055184B" w:rsidRDefault="004D0987" w:rsidP="0055184B">
            <w:pPr>
              <w:ind w:left="-8" w:right="8"/>
              <w:jc w:val="center"/>
              <w:rPr>
                <w:sz w:val="16"/>
                <w:szCs w:val="16"/>
              </w:rPr>
            </w:pPr>
            <w:r w:rsidRPr="0055184B">
              <w:rPr>
                <w:sz w:val="16"/>
                <w:szCs w:val="16"/>
              </w:rPr>
              <w:t>5379-5828</w:t>
            </w:r>
          </w:p>
        </w:tc>
      </w:tr>
      <w:tr w:rsidR="004D0987" w:rsidRPr="0055184B" w:rsidTr="00786E8D">
        <w:trPr>
          <w:trHeight w:val="20"/>
        </w:trPr>
        <w:tc>
          <w:tcPr>
            <w:tcW w:w="6908" w:type="dxa"/>
            <w:shd w:val="clear" w:color="auto" w:fill="auto"/>
          </w:tcPr>
          <w:p w:rsidR="004D0987" w:rsidRPr="0055184B" w:rsidRDefault="004D0987" w:rsidP="0055184B">
            <w:pPr>
              <w:ind w:right="-114" w:hanging="8"/>
              <w:rPr>
                <w:sz w:val="16"/>
                <w:szCs w:val="16"/>
              </w:rPr>
            </w:pPr>
            <w:r w:rsidRPr="0055184B">
              <w:rPr>
                <w:sz w:val="16"/>
                <w:szCs w:val="16"/>
              </w:rPr>
              <w:t xml:space="preserve">Заместитель начальника (заведующего) отдела Администрации муниципального района </w:t>
            </w:r>
          </w:p>
        </w:tc>
        <w:tc>
          <w:tcPr>
            <w:tcW w:w="2340" w:type="dxa"/>
            <w:shd w:val="clear" w:color="auto" w:fill="auto"/>
          </w:tcPr>
          <w:p w:rsidR="004D0987" w:rsidRPr="0055184B" w:rsidRDefault="004D0987" w:rsidP="0055184B">
            <w:pPr>
              <w:ind w:right="8"/>
              <w:jc w:val="center"/>
              <w:rPr>
                <w:sz w:val="16"/>
                <w:szCs w:val="16"/>
              </w:rPr>
            </w:pPr>
            <w:r w:rsidRPr="0055184B">
              <w:rPr>
                <w:sz w:val="16"/>
                <w:szCs w:val="16"/>
              </w:rPr>
              <w:t>5469-5918</w:t>
            </w:r>
          </w:p>
        </w:tc>
      </w:tr>
      <w:tr w:rsidR="004D0987" w:rsidRPr="0055184B" w:rsidTr="00786E8D">
        <w:trPr>
          <w:trHeight w:val="20"/>
        </w:trPr>
        <w:tc>
          <w:tcPr>
            <w:tcW w:w="6908" w:type="dxa"/>
            <w:shd w:val="clear" w:color="auto" w:fill="auto"/>
          </w:tcPr>
          <w:p w:rsidR="004D0987" w:rsidRPr="0055184B" w:rsidRDefault="004D0987" w:rsidP="0055184B">
            <w:pPr>
              <w:ind w:right="-114" w:hanging="8"/>
              <w:rPr>
                <w:sz w:val="16"/>
                <w:szCs w:val="16"/>
              </w:rPr>
            </w:pPr>
            <w:r w:rsidRPr="0055184B">
              <w:rPr>
                <w:sz w:val="16"/>
                <w:szCs w:val="16"/>
              </w:rPr>
              <w:t>Заместитель начальника отдела в комитете</w:t>
            </w:r>
          </w:p>
        </w:tc>
        <w:tc>
          <w:tcPr>
            <w:tcW w:w="2340" w:type="dxa"/>
            <w:shd w:val="clear" w:color="auto" w:fill="auto"/>
          </w:tcPr>
          <w:p w:rsidR="004D0987" w:rsidRPr="0055184B" w:rsidRDefault="004D0987" w:rsidP="0055184B">
            <w:pPr>
              <w:ind w:right="8"/>
              <w:jc w:val="center"/>
              <w:rPr>
                <w:sz w:val="16"/>
                <w:szCs w:val="16"/>
              </w:rPr>
            </w:pPr>
            <w:r w:rsidRPr="0055184B">
              <w:rPr>
                <w:sz w:val="16"/>
                <w:szCs w:val="16"/>
              </w:rPr>
              <w:t>4970-5721</w:t>
            </w:r>
          </w:p>
        </w:tc>
      </w:tr>
      <w:tr w:rsidR="004D0987" w:rsidRPr="0055184B" w:rsidTr="00786E8D">
        <w:trPr>
          <w:trHeight w:val="20"/>
        </w:trPr>
        <w:tc>
          <w:tcPr>
            <w:tcW w:w="6908" w:type="dxa"/>
            <w:shd w:val="clear" w:color="auto" w:fill="auto"/>
          </w:tcPr>
          <w:p w:rsidR="004D0987" w:rsidRPr="0055184B" w:rsidRDefault="004D0987" w:rsidP="0055184B">
            <w:pPr>
              <w:ind w:left="-8" w:right="-114"/>
              <w:rPr>
                <w:sz w:val="16"/>
                <w:szCs w:val="16"/>
              </w:rPr>
            </w:pPr>
            <w:proofErr w:type="gramStart"/>
            <w:r w:rsidRPr="0055184B">
              <w:rPr>
                <w:sz w:val="16"/>
                <w:szCs w:val="16"/>
              </w:rPr>
              <w:t>Главный  специалист</w:t>
            </w:r>
            <w:proofErr w:type="gramEnd"/>
            <w:r w:rsidRPr="0055184B">
              <w:rPr>
                <w:sz w:val="16"/>
                <w:szCs w:val="16"/>
              </w:rPr>
              <w:t xml:space="preserve"> Администрации муниципального района</w:t>
            </w:r>
          </w:p>
        </w:tc>
        <w:tc>
          <w:tcPr>
            <w:tcW w:w="2340" w:type="dxa"/>
            <w:shd w:val="clear" w:color="auto" w:fill="auto"/>
          </w:tcPr>
          <w:p w:rsidR="004D0987" w:rsidRPr="0055184B" w:rsidRDefault="004D0987" w:rsidP="0055184B">
            <w:pPr>
              <w:ind w:right="8"/>
              <w:jc w:val="center"/>
              <w:rPr>
                <w:sz w:val="16"/>
                <w:szCs w:val="16"/>
              </w:rPr>
            </w:pPr>
            <w:r w:rsidRPr="0055184B">
              <w:rPr>
                <w:sz w:val="16"/>
                <w:szCs w:val="16"/>
              </w:rPr>
              <w:t>4538-4933</w:t>
            </w:r>
          </w:p>
        </w:tc>
      </w:tr>
      <w:tr w:rsidR="004D0987" w:rsidRPr="0055184B" w:rsidTr="00786E8D">
        <w:trPr>
          <w:trHeight w:val="20"/>
        </w:trPr>
        <w:tc>
          <w:tcPr>
            <w:tcW w:w="6908" w:type="dxa"/>
            <w:shd w:val="clear" w:color="auto" w:fill="auto"/>
          </w:tcPr>
          <w:p w:rsidR="004D0987" w:rsidRPr="0055184B" w:rsidRDefault="004D0987" w:rsidP="0055184B">
            <w:pPr>
              <w:ind w:left="-8" w:right="-114"/>
              <w:rPr>
                <w:sz w:val="16"/>
                <w:szCs w:val="16"/>
              </w:rPr>
            </w:pPr>
            <w:r w:rsidRPr="0055184B">
              <w:rPr>
                <w:sz w:val="16"/>
                <w:szCs w:val="16"/>
              </w:rPr>
              <w:t>Ведущий специалист Администрации муниципального района</w:t>
            </w:r>
          </w:p>
        </w:tc>
        <w:tc>
          <w:tcPr>
            <w:tcW w:w="2340" w:type="dxa"/>
            <w:shd w:val="clear" w:color="auto" w:fill="auto"/>
          </w:tcPr>
          <w:p w:rsidR="004D0987" w:rsidRPr="0055184B" w:rsidRDefault="004D0987" w:rsidP="0055184B">
            <w:pPr>
              <w:ind w:right="8"/>
              <w:jc w:val="center"/>
              <w:rPr>
                <w:sz w:val="16"/>
                <w:szCs w:val="16"/>
                <w:lang w:val="en-US"/>
              </w:rPr>
            </w:pPr>
            <w:r w:rsidRPr="0055184B">
              <w:rPr>
                <w:sz w:val="16"/>
                <w:szCs w:val="16"/>
              </w:rPr>
              <w:t>4339-4538</w:t>
            </w:r>
          </w:p>
        </w:tc>
      </w:tr>
      <w:tr w:rsidR="004D0987" w:rsidRPr="0055184B" w:rsidTr="00786E8D">
        <w:trPr>
          <w:trHeight w:val="20"/>
        </w:trPr>
        <w:tc>
          <w:tcPr>
            <w:tcW w:w="6908" w:type="dxa"/>
            <w:shd w:val="clear" w:color="auto" w:fill="auto"/>
          </w:tcPr>
          <w:p w:rsidR="004D0987" w:rsidRPr="0055184B" w:rsidRDefault="004D0987" w:rsidP="0055184B">
            <w:pPr>
              <w:ind w:right="-114"/>
              <w:rPr>
                <w:sz w:val="16"/>
                <w:szCs w:val="16"/>
              </w:rPr>
            </w:pPr>
            <w:r w:rsidRPr="0055184B">
              <w:rPr>
                <w:sz w:val="16"/>
                <w:szCs w:val="16"/>
              </w:rPr>
              <w:t>Специалист 1 категории</w:t>
            </w:r>
          </w:p>
        </w:tc>
        <w:tc>
          <w:tcPr>
            <w:tcW w:w="2340" w:type="dxa"/>
            <w:shd w:val="clear" w:color="auto" w:fill="auto"/>
          </w:tcPr>
          <w:p w:rsidR="004D0987" w:rsidRPr="0055184B" w:rsidRDefault="004D0987" w:rsidP="0055184B">
            <w:pPr>
              <w:ind w:right="8"/>
              <w:jc w:val="center"/>
              <w:rPr>
                <w:sz w:val="16"/>
                <w:szCs w:val="16"/>
              </w:rPr>
            </w:pPr>
            <w:r w:rsidRPr="0055184B">
              <w:rPr>
                <w:sz w:val="16"/>
                <w:szCs w:val="16"/>
              </w:rPr>
              <w:t>3355-3749</w:t>
            </w:r>
          </w:p>
        </w:tc>
      </w:tr>
    </w:tbl>
    <w:p w:rsidR="004D0987" w:rsidRPr="0055184B" w:rsidRDefault="004D0987" w:rsidP="0055184B">
      <w:pPr>
        <w:jc w:val="center"/>
        <w:rPr>
          <w:sz w:val="16"/>
          <w:szCs w:val="16"/>
        </w:rPr>
      </w:pPr>
      <w:r w:rsidRPr="0055184B">
        <w:rPr>
          <w:b/>
          <w:bCs/>
          <w:color w:val="000000"/>
          <w:sz w:val="16"/>
          <w:szCs w:val="16"/>
        </w:rPr>
        <w:t>ДУМА ЛЮБЫТИНСКОГО МУНИЦИПАЛЬНОГО РАЙОНА</w:t>
      </w:r>
    </w:p>
    <w:p w:rsidR="004D0987" w:rsidRPr="0055184B" w:rsidRDefault="004D0987" w:rsidP="0055184B">
      <w:pPr>
        <w:pStyle w:val="ConsPlusNormal"/>
        <w:tabs>
          <w:tab w:val="left" w:pos="3346"/>
        </w:tabs>
        <w:jc w:val="center"/>
        <w:rPr>
          <w:rFonts w:ascii="Times New Roman" w:hAnsi="Times New Roman" w:cs="Times New Roman"/>
          <w:b/>
          <w:bCs/>
          <w:color w:val="000000"/>
          <w:sz w:val="16"/>
          <w:szCs w:val="16"/>
        </w:rPr>
      </w:pPr>
      <w:r w:rsidRPr="0055184B">
        <w:rPr>
          <w:rFonts w:ascii="Times New Roman" w:hAnsi="Times New Roman" w:cs="Times New Roman"/>
          <w:b/>
          <w:bCs/>
          <w:color w:val="000000"/>
          <w:sz w:val="16"/>
          <w:szCs w:val="16"/>
        </w:rPr>
        <w:t>Р Е Ш Е Н И Е</w:t>
      </w:r>
    </w:p>
    <w:p w:rsidR="004D0987" w:rsidRPr="0055184B" w:rsidRDefault="004D0987" w:rsidP="0055184B">
      <w:pPr>
        <w:pStyle w:val="afd"/>
        <w:jc w:val="center"/>
        <w:rPr>
          <w:sz w:val="16"/>
          <w:szCs w:val="16"/>
        </w:rPr>
      </w:pPr>
      <w:r w:rsidRPr="0055184B">
        <w:rPr>
          <w:rStyle w:val="aff"/>
          <w:rFonts w:eastAsiaTheme="majorEastAsia"/>
          <w:sz w:val="16"/>
          <w:szCs w:val="16"/>
        </w:rPr>
        <w:t xml:space="preserve">О представлении кандидатуры для занесения в Книгу Почета Новгородской области </w:t>
      </w:r>
    </w:p>
    <w:p w:rsidR="004D0987" w:rsidRPr="0055184B" w:rsidRDefault="004D0987" w:rsidP="0055184B">
      <w:pPr>
        <w:pStyle w:val="ConsNormal"/>
        <w:widowControl/>
        <w:ind w:firstLine="0"/>
        <w:jc w:val="center"/>
        <w:rPr>
          <w:rFonts w:ascii="Times New Roman" w:hAnsi="Times New Roman" w:cs="Times New Roman"/>
          <w:b/>
          <w:spacing w:val="-1"/>
          <w:sz w:val="16"/>
          <w:szCs w:val="16"/>
        </w:rPr>
      </w:pPr>
      <w:r w:rsidRPr="0055184B">
        <w:rPr>
          <w:rFonts w:ascii="Times New Roman" w:hAnsi="Times New Roman" w:cs="Times New Roman"/>
          <w:sz w:val="16"/>
          <w:szCs w:val="16"/>
        </w:rPr>
        <w:t>Принято Думой муниципального района 18.10.2019 года.</w:t>
      </w:r>
    </w:p>
    <w:p w:rsidR="004D0987" w:rsidRPr="0055184B" w:rsidRDefault="004D0987" w:rsidP="00786E8D">
      <w:pPr>
        <w:ind w:firstLine="709"/>
        <w:jc w:val="both"/>
        <w:rPr>
          <w:sz w:val="16"/>
          <w:szCs w:val="16"/>
        </w:rPr>
      </w:pPr>
      <w:r w:rsidRPr="0055184B">
        <w:rPr>
          <w:sz w:val="16"/>
          <w:szCs w:val="16"/>
        </w:rPr>
        <w:t xml:space="preserve">В соответствии со статьей 4 областного закона от 12 июля 2004 года № 300-ОЗ «О книге Почета Новгородской </w:t>
      </w:r>
      <w:proofErr w:type="gramStart"/>
      <w:r w:rsidRPr="0055184B">
        <w:rPr>
          <w:sz w:val="16"/>
          <w:szCs w:val="16"/>
        </w:rPr>
        <w:t>области»</w:t>
      </w:r>
      <w:r w:rsidRPr="0055184B">
        <w:rPr>
          <w:color w:val="000000"/>
          <w:sz w:val="16"/>
          <w:szCs w:val="16"/>
        </w:rPr>
        <w:t xml:space="preserve">  </w:t>
      </w:r>
      <w:r w:rsidRPr="0055184B">
        <w:rPr>
          <w:sz w:val="16"/>
          <w:szCs w:val="16"/>
        </w:rPr>
        <w:t>Дума</w:t>
      </w:r>
      <w:proofErr w:type="gramEnd"/>
      <w:r w:rsidRPr="0055184B">
        <w:rPr>
          <w:sz w:val="16"/>
          <w:szCs w:val="16"/>
        </w:rPr>
        <w:t xml:space="preserve"> муниципального района </w:t>
      </w:r>
      <w:r w:rsidRPr="0055184B">
        <w:rPr>
          <w:b/>
          <w:sz w:val="16"/>
          <w:szCs w:val="16"/>
        </w:rPr>
        <w:t>РЕШИЛА:</w:t>
      </w:r>
    </w:p>
    <w:p w:rsidR="004D0987" w:rsidRPr="0055184B" w:rsidRDefault="004D0987" w:rsidP="0055184B">
      <w:pPr>
        <w:tabs>
          <w:tab w:val="left" w:pos="709"/>
          <w:tab w:val="left" w:pos="2338"/>
          <w:tab w:val="left" w:pos="5740"/>
        </w:tabs>
        <w:ind w:firstLine="709"/>
        <w:jc w:val="both"/>
        <w:rPr>
          <w:color w:val="000000"/>
          <w:sz w:val="16"/>
          <w:szCs w:val="16"/>
        </w:rPr>
      </w:pPr>
      <w:r w:rsidRPr="0055184B">
        <w:rPr>
          <w:sz w:val="16"/>
          <w:szCs w:val="16"/>
        </w:rPr>
        <w:t xml:space="preserve">1. </w:t>
      </w:r>
      <w:r w:rsidRPr="0055184B">
        <w:rPr>
          <w:color w:val="000000"/>
          <w:sz w:val="16"/>
          <w:szCs w:val="16"/>
        </w:rPr>
        <w:t xml:space="preserve"> Ходатайствовать о </w:t>
      </w:r>
      <w:proofErr w:type="gramStart"/>
      <w:r w:rsidRPr="0055184B">
        <w:rPr>
          <w:color w:val="000000"/>
          <w:sz w:val="16"/>
          <w:szCs w:val="16"/>
        </w:rPr>
        <w:t xml:space="preserve">занесении  </w:t>
      </w:r>
      <w:r w:rsidRPr="0055184B">
        <w:rPr>
          <w:sz w:val="16"/>
          <w:szCs w:val="16"/>
        </w:rPr>
        <w:t>в</w:t>
      </w:r>
      <w:proofErr w:type="gramEnd"/>
      <w:r w:rsidRPr="0055184B">
        <w:rPr>
          <w:sz w:val="16"/>
          <w:szCs w:val="16"/>
        </w:rPr>
        <w:t xml:space="preserve"> Книгу Почета Новгородской области</w:t>
      </w:r>
      <w:r w:rsidRPr="0055184B">
        <w:rPr>
          <w:color w:val="000000"/>
          <w:sz w:val="16"/>
          <w:szCs w:val="16"/>
        </w:rPr>
        <w:t xml:space="preserve"> сведений  о кандидатуре </w:t>
      </w:r>
      <w:proofErr w:type="spellStart"/>
      <w:r w:rsidRPr="0055184B">
        <w:rPr>
          <w:color w:val="000000"/>
          <w:sz w:val="16"/>
          <w:szCs w:val="16"/>
        </w:rPr>
        <w:t>Хельштейна</w:t>
      </w:r>
      <w:proofErr w:type="spellEnd"/>
      <w:r w:rsidRPr="0055184B">
        <w:rPr>
          <w:color w:val="000000"/>
          <w:sz w:val="16"/>
          <w:szCs w:val="16"/>
        </w:rPr>
        <w:t xml:space="preserve"> Сергея </w:t>
      </w:r>
      <w:proofErr w:type="spellStart"/>
      <w:r w:rsidRPr="0055184B">
        <w:rPr>
          <w:color w:val="000000"/>
          <w:sz w:val="16"/>
          <w:szCs w:val="16"/>
        </w:rPr>
        <w:t>Вальдемаровича</w:t>
      </w:r>
      <w:proofErr w:type="spellEnd"/>
      <w:r w:rsidRPr="0055184B">
        <w:rPr>
          <w:color w:val="000000"/>
          <w:sz w:val="16"/>
          <w:szCs w:val="16"/>
        </w:rPr>
        <w:t>.</w:t>
      </w:r>
    </w:p>
    <w:p w:rsidR="004D0987" w:rsidRPr="0055184B" w:rsidRDefault="004D0987" w:rsidP="0055184B">
      <w:pPr>
        <w:pStyle w:val="afd"/>
        <w:spacing w:before="0" w:beforeAutospacing="0" w:after="0" w:afterAutospacing="0"/>
        <w:jc w:val="both"/>
        <w:rPr>
          <w:sz w:val="16"/>
          <w:szCs w:val="16"/>
        </w:rPr>
      </w:pPr>
      <w:r w:rsidRPr="0055184B">
        <w:rPr>
          <w:sz w:val="16"/>
          <w:szCs w:val="16"/>
        </w:rPr>
        <w:tab/>
        <w:t xml:space="preserve">2. Направить представление о занесении сведений о </w:t>
      </w:r>
      <w:proofErr w:type="spellStart"/>
      <w:r w:rsidRPr="0055184B">
        <w:rPr>
          <w:sz w:val="16"/>
          <w:szCs w:val="16"/>
        </w:rPr>
        <w:t>Хельштейне</w:t>
      </w:r>
      <w:proofErr w:type="spellEnd"/>
      <w:r w:rsidRPr="0055184B">
        <w:rPr>
          <w:sz w:val="16"/>
          <w:szCs w:val="16"/>
        </w:rPr>
        <w:t xml:space="preserve"> Сергее </w:t>
      </w:r>
      <w:proofErr w:type="spellStart"/>
      <w:r w:rsidRPr="0055184B">
        <w:rPr>
          <w:sz w:val="16"/>
          <w:szCs w:val="16"/>
        </w:rPr>
        <w:t>Вальдемаровиче</w:t>
      </w:r>
      <w:proofErr w:type="spellEnd"/>
      <w:r w:rsidRPr="0055184B">
        <w:rPr>
          <w:sz w:val="16"/>
          <w:szCs w:val="16"/>
        </w:rPr>
        <w:t xml:space="preserve"> в Книгу Почёта Новгородской области в </w:t>
      </w:r>
      <w:proofErr w:type="gramStart"/>
      <w:r w:rsidRPr="0055184B">
        <w:rPr>
          <w:sz w:val="16"/>
          <w:szCs w:val="16"/>
        </w:rPr>
        <w:t>адрес  министерства</w:t>
      </w:r>
      <w:proofErr w:type="gramEnd"/>
      <w:r w:rsidRPr="0055184B">
        <w:rPr>
          <w:sz w:val="16"/>
          <w:szCs w:val="16"/>
        </w:rPr>
        <w:t xml:space="preserve"> государственного управления Новгородской области.</w:t>
      </w:r>
    </w:p>
    <w:p w:rsidR="004D0987" w:rsidRPr="0055184B" w:rsidRDefault="004D0987" w:rsidP="0055184B">
      <w:pPr>
        <w:jc w:val="both"/>
        <w:rPr>
          <w:b/>
          <w:bCs/>
          <w:color w:val="000000"/>
          <w:sz w:val="16"/>
          <w:szCs w:val="16"/>
        </w:rPr>
      </w:pPr>
      <w:r w:rsidRPr="0055184B">
        <w:rPr>
          <w:b/>
          <w:bCs/>
          <w:sz w:val="16"/>
          <w:szCs w:val="16"/>
        </w:rPr>
        <w:t xml:space="preserve">Председатель Думы </w:t>
      </w:r>
      <w:r w:rsidRPr="0055184B">
        <w:rPr>
          <w:b/>
          <w:bCs/>
          <w:color w:val="000000"/>
          <w:sz w:val="16"/>
          <w:szCs w:val="16"/>
        </w:rPr>
        <w:t xml:space="preserve">муниципального района                                            </w:t>
      </w:r>
      <w:proofErr w:type="spellStart"/>
      <w:r w:rsidRPr="0055184B">
        <w:rPr>
          <w:b/>
          <w:bCs/>
          <w:color w:val="000000"/>
          <w:sz w:val="16"/>
          <w:szCs w:val="16"/>
        </w:rPr>
        <w:t>В.Н.Иванов</w:t>
      </w:r>
      <w:proofErr w:type="spellEnd"/>
      <w:r w:rsidRPr="0055184B">
        <w:rPr>
          <w:b/>
          <w:bCs/>
          <w:color w:val="000000"/>
          <w:sz w:val="16"/>
          <w:szCs w:val="16"/>
        </w:rPr>
        <w:t xml:space="preserve"> </w:t>
      </w:r>
    </w:p>
    <w:p w:rsidR="004D0987" w:rsidRPr="0055184B" w:rsidRDefault="004D0987" w:rsidP="0055184B">
      <w:pPr>
        <w:jc w:val="both"/>
        <w:rPr>
          <w:bCs/>
          <w:color w:val="000000"/>
          <w:sz w:val="16"/>
          <w:szCs w:val="16"/>
        </w:rPr>
      </w:pPr>
      <w:r w:rsidRPr="0055184B">
        <w:rPr>
          <w:bCs/>
          <w:color w:val="000000"/>
          <w:sz w:val="16"/>
          <w:szCs w:val="16"/>
        </w:rPr>
        <w:t xml:space="preserve">18.10.2019 </w:t>
      </w:r>
    </w:p>
    <w:p w:rsidR="004D0987" w:rsidRPr="0055184B" w:rsidRDefault="004D0987" w:rsidP="0055184B">
      <w:pPr>
        <w:jc w:val="both"/>
        <w:rPr>
          <w:bCs/>
          <w:color w:val="000000"/>
          <w:sz w:val="16"/>
          <w:szCs w:val="16"/>
        </w:rPr>
      </w:pPr>
      <w:r w:rsidRPr="0055184B">
        <w:rPr>
          <w:bCs/>
          <w:color w:val="000000"/>
          <w:sz w:val="16"/>
          <w:szCs w:val="16"/>
        </w:rPr>
        <w:t xml:space="preserve">№ 311 </w:t>
      </w:r>
    </w:p>
    <w:p w:rsidR="004D0987" w:rsidRPr="0055184B" w:rsidRDefault="004D0987" w:rsidP="0055184B">
      <w:pPr>
        <w:jc w:val="both"/>
        <w:rPr>
          <w:b/>
          <w:sz w:val="16"/>
          <w:szCs w:val="16"/>
        </w:rPr>
      </w:pPr>
      <w:r w:rsidRPr="0055184B">
        <w:rPr>
          <w:b/>
          <w:bCs/>
          <w:color w:val="000000"/>
          <w:sz w:val="16"/>
          <w:szCs w:val="16"/>
        </w:rPr>
        <w:t xml:space="preserve">Глава </w:t>
      </w:r>
      <w:r w:rsidRPr="0055184B">
        <w:rPr>
          <w:b/>
          <w:bCs/>
          <w:sz w:val="16"/>
          <w:szCs w:val="16"/>
          <w:lang w:eastAsia="hi-IN" w:bidi="hi-IN"/>
        </w:rPr>
        <w:t>муниципального района                                             А.А.Устинов</w:t>
      </w:r>
      <w:r w:rsidRPr="0055184B">
        <w:rPr>
          <w:sz w:val="16"/>
          <w:szCs w:val="16"/>
        </w:rPr>
        <w:t xml:space="preserve"> </w:t>
      </w:r>
    </w:p>
    <w:p w:rsidR="004D0987" w:rsidRPr="0055184B" w:rsidRDefault="004D0987" w:rsidP="0055184B">
      <w:pPr>
        <w:jc w:val="center"/>
        <w:rPr>
          <w:sz w:val="16"/>
          <w:szCs w:val="16"/>
        </w:rPr>
      </w:pPr>
      <w:r w:rsidRPr="0055184B">
        <w:rPr>
          <w:b/>
          <w:bCs/>
          <w:color w:val="000000"/>
          <w:sz w:val="16"/>
          <w:szCs w:val="16"/>
        </w:rPr>
        <w:t>ДУМА ЛЮБЫТИНСКОГО МУНИЦИПАЛЬНОГО РАЙОНА</w:t>
      </w:r>
    </w:p>
    <w:p w:rsidR="004D0987" w:rsidRPr="0055184B" w:rsidRDefault="004D0987" w:rsidP="0055184B">
      <w:pPr>
        <w:pStyle w:val="ConsPlusNormal"/>
        <w:tabs>
          <w:tab w:val="left" w:pos="3346"/>
        </w:tabs>
        <w:jc w:val="center"/>
        <w:rPr>
          <w:rFonts w:ascii="Times New Roman" w:hAnsi="Times New Roman" w:cs="Times New Roman"/>
          <w:b/>
          <w:bCs/>
          <w:color w:val="000000"/>
          <w:sz w:val="16"/>
          <w:szCs w:val="16"/>
        </w:rPr>
      </w:pPr>
      <w:r w:rsidRPr="0055184B">
        <w:rPr>
          <w:rFonts w:ascii="Times New Roman" w:hAnsi="Times New Roman" w:cs="Times New Roman"/>
          <w:b/>
          <w:bCs/>
          <w:color w:val="000000"/>
          <w:sz w:val="16"/>
          <w:szCs w:val="16"/>
        </w:rPr>
        <w:t>Р Е Ш Е Н И Е</w:t>
      </w:r>
    </w:p>
    <w:p w:rsidR="004D0987" w:rsidRPr="0055184B" w:rsidRDefault="004D0987" w:rsidP="0055184B">
      <w:pPr>
        <w:jc w:val="center"/>
        <w:rPr>
          <w:b/>
          <w:sz w:val="16"/>
          <w:szCs w:val="16"/>
        </w:rPr>
      </w:pPr>
      <w:r w:rsidRPr="0055184B">
        <w:rPr>
          <w:b/>
          <w:sz w:val="16"/>
          <w:szCs w:val="16"/>
        </w:rPr>
        <w:t xml:space="preserve">Об утверждении прогнозного плана (программы) приватизации муниципального имущества Любытинского муниципального района на 2020-2022 года </w:t>
      </w:r>
    </w:p>
    <w:p w:rsidR="004D0987" w:rsidRPr="0055184B" w:rsidRDefault="004D0987" w:rsidP="0055184B">
      <w:pPr>
        <w:jc w:val="center"/>
        <w:rPr>
          <w:sz w:val="16"/>
          <w:szCs w:val="16"/>
        </w:rPr>
      </w:pPr>
      <w:r w:rsidRPr="0055184B">
        <w:rPr>
          <w:sz w:val="16"/>
          <w:szCs w:val="16"/>
        </w:rPr>
        <w:t xml:space="preserve">Принято </w:t>
      </w:r>
      <w:proofErr w:type="gramStart"/>
      <w:r w:rsidRPr="0055184B">
        <w:rPr>
          <w:sz w:val="16"/>
          <w:szCs w:val="16"/>
        </w:rPr>
        <w:t>Думой  муниципального</w:t>
      </w:r>
      <w:proofErr w:type="gramEnd"/>
      <w:r w:rsidRPr="0055184B">
        <w:rPr>
          <w:sz w:val="16"/>
          <w:szCs w:val="16"/>
        </w:rPr>
        <w:t xml:space="preserve"> района  18.10.2019  года</w:t>
      </w:r>
    </w:p>
    <w:p w:rsidR="004D0987" w:rsidRPr="0055184B" w:rsidRDefault="004D0987" w:rsidP="0055184B">
      <w:pPr>
        <w:jc w:val="both"/>
        <w:rPr>
          <w:b/>
          <w:sz w:val="16"/>
          <w:szCs w:val="16"/>
        </w:rPr>
      </w:pPr>
      <w:r w:rsidRPr="0055184B">
        <w:rPr>
          <w:rFonts w:eastAsia="Tahoma"/>
          <w:color w:val="5E5E67"/>
          <w:sz w:val="16"/>
          <w:szCs w:val="16"/>
        </w:rPr>
        <w:tab/>
      </w:r>
      <w:r w:rsidRPr="0055184B">
        <w:rPr>
          <w:color w:val="000000"/>
          <w:sz w:val="16"/>
          <w:szCs w:val="16"/>
        </w:rPr>
        <w:t xml:space="preserve">В соответствии с Федеральным Законом от 21 декабря 2001 года № 178-ФЗ «О приватизации государственного и муниципального имущества», в соответствии с постановлением Правительства Российской </w:t>
      </w:r>
      <w:proofErr w:type="gramStart"/>
      <w:r w:rsidRPr="0055184B">
        <w:rPr>
          <w:color w:val="000000"/>
          <w:sz w:val="16"/>
          <w:szCs w:val="16"/>
        </w:rPr>
        <w:t>Федерации  №</w:t>
      </w:r>
      <w:proofErr w:type="gramEnd"/>
      <w:r w:rsidRPr="0055184B">
        <w:rPr>
          <w:color w:val="000000"/>
          <w:sz w:val="16"/>
          <w:szCs w:val="16"/>
        </w:rPr>
        <w:t>806 от 26.12.205 года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r w:rsidRPr="0055184B">
        <w:rPr>
          <w:rFonts w:eastAsia="Tahoma"/>
          <w:color w:val="5E5E67"/>
          <w:sz w:val="16"/>
          <w:szCs w:val="16"/>
        </w:rPr>
        <w:t xml:space="preserve">  </w:t>
      </w:r>
      <w:r w:rsidRPr="0055184B">
        <w:rPr>
          <w:color w:val="000000"/>
          <w:sz w:val="16"/>
          <w:szCs w:val="16"/>
        </w:rPr>
        <w:t>Дума муниципального района</w:t>
      </w:r>
      <w:r w:rsidR="002728FC" w:rsidRPr="0055184B">
        <w:rPr>
          <w:color w:val="000000"/>
          <w:sz w:val="16"/>
          <w:szCs w:val="16"/>
        </w:rPr>
        <w:t xml:space="preserve"> </w:t>
      </w:r>
      <w:r w:rsidRPr="0055184B">
        <w:rPr>
          <w:b/>
          <w:sz w:val="16"/>
          <w:szCs w:val="16"/>
        </w:rPr>
        <w:t>РЕШИЛА:</w:t>
      </w:r>
    </w:p>
    <w:p w:rsidR="004D0987" w:rsidRPr="0055184B" w:rsidRDefault="004D0987" w:rsidP="0055184B">
      <w:pPr>
        <w:jc w:val="both"/>
        <w:rPr>
          <w:sz w:val="16"/>
          <w:szCs w:val="16"/>
        </w:rPr>
      </w:pPr>
      <w:r w:rsidRPr="0055184B">
        <w:rPr>
          <w:sz w:val="16"/>
          <w:szCs w:val="16"/>
        </w:rPr>
        <w:t xml:space="preserve">           1. Утвердить прогнозный план (программу) приватизации муниципального имущества Любытинского муниципального района на 2020-2022 годы.</w:t>
      </w:r>
    </w:p>
    <w:p w:rsidR="004D0987" w:rsidRPr="0055184B" w:rsidRDefault="004D0987" w:rsidP="0055184B">
      <w:pPr>
        <w:tabs>
          <w:tab w:val="left" w:pos="4088"/>
        </w:tabs>
        <w:jc w:val="both"/>
        <w:rPr>
          <w:sz w:val="16"/>
          <w:szCs w:val="16"/>
        </w:rPr>
      </w:pPr>
      <w:r w:rsidRPr="0055184B">
        <w:rPr>
          <w:sz w:val="16"/>
          <w:szCs w:val="16"/>
        </w:rPr>
        <w:t xml:space="preserve">        2. Опубликовать решение в бюллетене «Официальный вестник» и на официальном сайте Администрации муниципального района в информационно-коммуникационной сети Интернет.</w:t>
      </w:r>
    </w:p>
    <w:p w:rsidR="004D0987" w:rsidRPr="0055184B" w:rsidRDefault="004D0987" w:rsidP="0055184B">
      <w:pPr>
        <w:jc w:val="both"/>
        <w:rPr>
          <w:b/>
          <w:bCs/>
          <w:color w:val="000000"/>
          <w:sz w:val="16"/>
          <w:szCs w:val="16"/>
        </w:rPr>
      </w:pPr>
      <w:r w:rsidRPr="0055184B">
        <w:rPr>
          <w:b/>
          <w:bCs/>
          <w:sz w:val="16"/>
          <w:szCs w:val="16"/>
        </w:rPr>
        <w:t xml:space="preserve">Председатель Думы </w:t>
      </w:r>
      <w:r w:rsidRPr="0055184B">
        <w:rPr>
          <w:b/>
          <w:bCs/>
          <w:color w:val="000000"/>
          <w:sz w:val="16"/>
          <w:szCs w:val="16"/>
        </w:rPr>
        <w:t xml:space="preserve">муниципального района                                            </w:t>
      </w:r>
      <w:proofErr w:type="spellStart"/>
      <w:r w:rsidRPr="0055184B">
        <w:rPr>
          <w:b/>
          <w:bCs/>
          <w:color w:val="000000"/>
          <w:sz w:val="16"/>
          <w:szCs w:val="16"/>
        </w:rPr>
        <w:t>В.Н.Иванов</w:t>
      </w:r>
      <w:proofErr w:type="spellEnd"/>
      <w:r w:rsidRPr="0055184B">
        <w:rPr>
          <w:b/>
          <w:bCs/>
          <w:color w:val="000000"/>
          <w:sz w:val="16"/>
          <w:szCs w:val="16"/>
        </w:rPr>
        <w:t xml:space="preserve"> </w:t>
      </w:r>
    </w:p>
    <w:p w:rsidR="004D0987" w:rsidRPr="0055184B" w:rsidRDefault="004D0987" w:rsidP="0055184B">
      <w:pPr>
        <w:jc w:val="both"/>
        <w:rPr>
          <w:bCs/>
          <w:color w:val="000000"/>
          <w:sz w:val="16"/>
          <w:szCs w:val="16"/>
        </w:rPr>
      </w:pPr>
      <w:r w:rsidRPr="0055184B">
        <w:rPr>
          <w:bCs/>
          <w:color w:val="000000"/>
          <w:sz w:val="16"/>
          <w:szCs w:val="16"/>
        </w:rPr>
        <w:t>18.10.2019</w:t>
      </w:r>
    </w:p>
    <w:p w:rsidR="004D0987" w:rsidRPr="0055184B" w:rsidRDefault="004D0987" w:rsidP="0055184B">
      <w:pPr>
        <w:jc w:val="both"/>
        <w:rPr>
          <w:bCs/>
          <w:color w:val="000000"/>
          <w:sz w:val="16"/>
          <w:szCs w:val="16"/>
        </w:rPr>
      </w:pPr>
      <w:r w:rsidRPr="0055184B">
        <w:rPr>
          <w:bCs/>
          <w:color w:val="000000"/>
          <w:sz w:val="16"/>
          <w:szCs w:val="16"/>
        </w:rPr>
        <w:t xml:space="preserve">№ 312 </w:t>
      </w:r>
    </w:p>
    <w:p w:rsidR="004D0987" w:rsidRPr="0055184B" w:rsidRDefault="004D0987" w:rsidP="0055184B">
      <w:pPr>
        <w:jc w:val="both"/>
        <w:rPr>
          <w:b/>
          <w:sz w:val="16"/>
          <w:szCs w:val="16"/>
        </w:rPr>
      </w:pPr>
      <w:r w:rsidRPr="0055184B">
        <w:rPr>
          <w:b/>
          <w:bCs/>
          <w:color w:val="000000"/>
          <w:sz w:val="16"/>
          <w:szCs w:val="16"/>
        </w:rPr>
        <w:t xml:space="preserve">Глава </w:t>
      </w:r>
      <w:r w:rsidRPr="0055184B">
        <w:rPr>
          <w:b/>
          <w:bCs/>
          <w:sz w:val="16"/>
          <w:szCs w:val="16"/>
          <w:lang w:eastAsia="hi-IN" w:bidi="hi-IN"/>
        </w:rPr>
        <w:t>муниципального района                                             А.А.Устинов</w:t>
      </w:r>
      <w:r w:rsidRPr="0055184B">
        <w:rPr>
          <w:sz w:val="16"/>
          <w:szCs w:val="16"/>
        </w:rPr>
        <w:t xml:space="preserve"> </w:t>
      </w:r>
    </w:p>
    <w:p w:rsidR="004D0987" w:rsidRPr="0055184B" w:rsidRDefault="004D0987" w:rsidP="0055184B">
      <w:pPr>
        <w:jc w:val="right"/>
        <w:rPr>
          <w:sz w:val="16"/>
          <w:szCs w:val="16"/>
        </w:rPr>
      </w:pPr>
      <w:r w:rsidRPr="0055184B">
        <w:rPr>
          <w:sz w:val="16"/>
          <w:szCs w:val="16"/>
        </w:rPr>
        <w:t>Утвержден</w:t>
      </w:r>
    </w:p>
    <w:p w:rsidR="004D0987" w:rsidRPr="0055184B" w:rsidRDefault="004D0987" w:rsidP="0055184B">
      <w:pPr>
        <w:jc w:val="right"/>
        <w:rPr>
          <w:sz w:val="16"/>
          <w:szCs w:val="16"/>
        </w:rPr>
      </w:pPr>
      <w:r w:rsidRPr="0055184B">
        <w:rPr>
          <w:sz w:val="16"/>
          <w:szCs w:val="16"/>
        </w:rPr>
        <w:t>решением Думы</w:t>
      </w:r>
    </w:p>
    <w:p w:rsidR="004D0987" w:rsidRPr="0055184B" w:rsidRDefault="004D0987" w:rsidP="0055184B">
      <w:pPr>
        <w:jc w:val="right"/>
        <w:rPr>
          <w:sz w:val="16"/>
          <w:szCs w:val="16"/>
        </w:rPr>
      </w:pPr>
      <w:r w:rsidRPr="0055184B">
        <w:rPr>
          <w:sz w:val="16"/>
          <w:szCs w:val="16"/>
        </w:rPr>
        <w:t>муниципального района</w:t>
      </w:r>
    </w:p>
    <w:p w:rsidR="004D0987" w:rsidRPr="0055184B" w:rsidRDefault="004D0987" w:rsidP="0055184B">
      <w:pPr>
        <w:jc w:val="right"/>
        <w:rPr>
          <w:sz w:val="16"/>
          <w:szCs w:val="16"/>
        </w:rPr>
      </w:pPr>
      <w:r w:rsidRPr="0055184B">
        <w:rPr>
          <w:sz w:val="16"/>
          <w:szCs w:val="16"/>
        </w:rPr>
        <w:t>от 18.10.2019 № 312</w:t>
      </w:r>
    </w:p>
    <w:p w:rsidR="004D0987" w:rsidRPr="0055184B" w:rsidRDefault="004D0987" w:rsidP="0055184B">
      <w:pPr>
        <w:jc w:val="center"/>
        <w:rPr>
          <w:b/>
          <w:bCs/>
          <w:sz w:val="16"/>
          <w:szCs w:val="16"/>
        </w:rPr>
      </w:pPr>
      <w:r w:rsidRPr="0055184B">
        <w:rPr>
          <w:b/>
          <w:bCs/>
          <w:sz w:val="16"/>
          <w:szCs w:val="16"/>
        </w:rPr>
        <w:t>ПРОГНОЗНЫЙ ПЛАН (ПРОГРАММА)</w:t>
      </w:r>
    </w:p>
    <w:p w:rsidR="004D0987" w:rsidRPr="0055184B" w:rsidRDefault="004D0987" w:rsidP="0055184B">
      <w:pPr>
        <w:jc w:val="center"/>
        <w:rPr>
          <w:sz w:val="16"/>
          <w:szCs w:val="16"/>
        </w:rPr>
      </w:pPr>
      <w:r w:rsidRPr="0055184B">
        <w:rPr>
          <w:b/>
          <w:bCs/>
          <w:sz w:val="16"/>
          <w:szCs w:val="16"/>
        </w:rPr>
        <w:t>привати</w:t>
      </w:r>
      <w:r w:rsidR="002728FC" w:rsidRPr="0055184B">
        <w:rPr>
          <w:b/>
          <w:bCs/>
          <w:sz w:val="16"/>
          <w:szCs w:val="16"/>
        </w:rPr>
        <w:t xml:space="preserve">зации муниципального имущества </w:t>
      </w:r>
      <w:r w:rsidRPr="0055184B">
        <w:rPr>
          <w:b/>
          <w:bCs/>
          <w:sz w:val="16"/>
          <w:szCs w:val="16"/>
        </w:rPr>
        <w:t>и основные</w:t>
      </w:r>
      <w:r w:rsidR="002728FC" w:rsidRPr="0055184B">
        <w:rPr>
          <w:b/>
          <w:bCs/>
          <w:sz w:val="16"/>
          <w:szCs w:val="16"/>
        </w:rPr>
        <w:t xml:space="preserve"> </w:t>
      </w:r>
      <w:r w:rsidRPr="0055184B">
        <w:rPr>
          <w:b/>
          <w:bCs/>
          <w:sz w:val="16"/>
          <w:szCs w:val="16"/>
        </w:rPr>
        <w:t>направления приватизации муниципального имущества</w:t>
      </w:r>
      <w:r w:rsidR="002728FC" w:rsidRPr="0055184B">
        <w:rPr>
          <w:b/>
          <w:bCs/>
          <w:sz w:val="16"/>
          <w:szCs w:val="16"/>
        </w:rPr>
        <w:t xml:space="preserve"> </w:t>
      </w:r>
      <w:r w:rsidRPr="0055184B">
        <w:rPr>
          <w:b/>
          <w:bCs/>
          <w:sz w:val="16"/>
          <w:szCs w:val="16"/>
        </w:rPr>
        <w:t>на 2020-2022 годы</w:t>
      </w:r>
    </w:p>
    <w:p w:rsidR="004D0987" w:rsidRPr="0055184B" w:rsidRDefault="004D0987" w:rsidP="0055184B">
      <w:pPr>
        <w:jc w:val="both"/>
        <w:rPr>
          <w:b/>
          <w:sz w:val="16"/>
          <w:szCs w:val="16"/>
        </w:rPr>
      </w:pPr>
      <w:r w:rsidRPr="0055184B">
        <w:rPr>
          <w:sz w:val="16"/>
          <w:szCs w:val="16"/>
        </w:rPr>
        <w:tab/>
      </w:r>
      <w:r w:rsidRPr="0055184B">
        <w:rPr>
          <w:b/>
          <w:sz w:val="16"/>
          <w:szCs w:val="16"/>
        </w:rPr>
        <w:t>Раздел 1. Основные направления реализации политики в сфере приватизации муниципального имущества.</w:t>
      </w:r>
    </w:p>
    <w:p w:rsidR="004D0987" w:rsidRPr="0055184B" w:rsidRDefault="004D0987" w:rsidP="0055184B">
      <w:pPr>
        <w:jc w:val="both"/>
        <w:rPr>
          <w:sz w:val="16"/>
          <w:szCs w:val="16"/>
        </w:rPr>
      </w:pPr>
      <w:r w:rsidRPr="0055184B">
        <w:rPr>
          <w:sz w:val="16"/>
          <w:szCs w:val="16"/>
        </w:rPr>
        <w:tab/>
        <w:t>Прогнозный план (программа) приватизации муниципального имущества Любытинского муниципального района на 2020-2022 годы разработан в соответствии с Федеральным законом от 21.12.2001 №178-ФЗ «О приватизации государственного и муниципального имущества».</w:t>
      </w:r>
    </w:p>
    <w:p w:rsidR="004D0987" w:rsidRPr="0055184B" w:rsidRDefault="004D0987" w:rsidP="0055184B">
      <w:pPr>
        <w:jc w:val="both"/>
        <w:rPr>
          <w:sz w:val="16"/>
          <w:szCs w:val="16"/>
        </w:rPr>
      </w:pPr>
      <w:r w:rsidRPr="0055184B">
        <w:rPr>
          <w:sz w:val="16"/>
          <w:szCs w:val="16"/>
        </w:rPr>
        <w:tab/>
        <w:t>Основной задачей приватизации муниципального имущества в 2020-2022 годах является оптимизация структуры муниципальной собственности за счет приватизации муниципального имущества, не используемого для обеспечения полномочий органа местного самоуправления - Любытинского муниципального района и входящего в состав муниципальной имущественной казны.</w:t>
      </w:r>
    </w:p>
    <w:p w:rsidR="004D0987" w:rsidRPr="0055184B" w:rsidRDefault="004D0987" w:rsidP="0055184B">
      <w:pPr>
        <w:jc w:val="both"/>
        <w:rPr>
          <w:sz w:val="16"/>
          <w:szCs w:val="16"/>
        </w:rPr>
      </w:pPr>
      <w:r w:rsidRPr="0055184B">
        <w:rPr>
          <w:sz w:val="16"/>
          <w:szCs w:val="16"/>
        </w:rPr>
        <w:tab/>
        <w:t>Главными целями приватизации в 2020-2022 годах являются:</w:t>
      </w:r>
    </w:p>
    <w:p w:rsidR="004D0987" w:rsidRPr="0055184B" w:rsidRDefault="004D0987" w:rsidP="0055184B">
      <w:pPr>
        <w:jc w:val="both"/>
        <w:rPr>
          <w:sz w:val="16"/>
          <w:szCs w:val="16"/>
        </w:rPr>
      </w:pPr>
      <w:r w:rsidRPr="0055184B">
        <w:rPr>
          <w:sz w:val="16"/>
          <w:szCs w:val="16"/>
        </w:rPr>
        <w:tab/>
        <w:t>- обеспечение поступления неналоговых доходов в бюджет района от приватизации муниципального имущества;</w:t>
      </w:r>
    </w:p>
    <w:p w:rsidR="004D0987" w:rsidRPr="0055184B" w:rsidRDefault="004D0987" w:rsidP="0055184B">
      <w:pPr>
        <w:jc w:val="both"/>
        <w:rPr>
          <w:sz w:val="16"/>
          <w:szCs w:val="16"/>
        </w:rPr>
      </w:pPr>
      <w:r w:rsidRPr="0055184B">
        <w:rPr>
          <w:sz w:val="16"/>
          <w:szCs w:val="16"/>
        </w:rPr>
        <w:tab/>
        <w:t>- сокращение расходов из бюджета района на содержание имущества;</w:t>
      </w:r>
    </w:p>
    <w:p w:rsidR="004D0987" w:rsidRPr="0055184B" w:rsidRDefault="004D0987" w:rsidP="0055184B">
      <w:pPr>
        <w:jc w:val="both"/>
        <w:rPr>
          <w:sz w:val="16"/>
          <w:szCs w:val="16"/>
        </w:rPr>
      </w:pPr>
      <w:r w:rsidRPr="0055184B">
        <w:rPr>
          <w:sz w:val="16"/>
          <w:szCs w:val="16"/>
        </w:rPr>
        <w:tab/>
        <w:t>- получение доходов в бюджет района путем создания новых возобновляемых источников платежей.</w:t>
      </w:r>
    </w:p>
    <w:p w:rsidR="004D0987" w:rsidRPr="0055184B" w:rsidRDefault="004D0987" w:rsidP="0055184B">
      <w:pPr>
        <w:jc w:val="both"/>
        <w:rPr>
          <w:sz w:val="16"/>
          <w:szCs w:val="16"/>
        </w:rPr>
      </w:pPr>
      <w:r w:rsidRPr="0055184B">
        <w:rPr>
          <w:sz w:val="16"/>
          <w:szCs w:val="16"/>
        </w:rPr>
        <w:tab/>
        <w:t>Основные принципы формирования Программы:</w:t>
      </w:r>
    </w:p>
    <w:p w:rsidR="004D0987" w:rsidRPr="0055184B" w:rsidRDefault="004D0987" w:rsidP="0055184B">
      <w:pPr>
        <w:jc w:val="both"/>
        <w:rPr>
          <w:sz w:val="16"/>
          <w:szCs w:val="16"/>
        </w:rPr>
      </w:pPr>
      <w:r w:rsidRPr="0055184B">
        <w:rPr>
          <w:sz w:val="16"/>
          <w:szCs w:val="16"/>
        </w:rPr>
        <w:tab/>
        <w:t>- экономически обоснованный выбор объектов, подлежащих приватизации;</w:t>
      </w:r>
    </w:p>
    <w:p w:rsidR="004D0987" w:rsidRPr="0055184B" w:rsidRDefault="004D0987" w:rsidP="0055184B">
      <w:pPr>
        <w:jc w:val="both"/>
        <w:rPr>
          <w:sz w:val="16"/>
          <w:szCs w:val="16"/>
        </w:rPr>
      </w:pPr>
      <w:r w:rsidRPr="0055184B">
        <w:rPr>
          <w:sz w:val="16"/>
          <w:szCs w:val="16"/>
        </w:rPr>
        <w:tab/>
        <w:t>- установление способов приватизации, обеспечивающих максимальный доход в бюджет района.</w:t>
      </w:r>
    </w:p>
    <w:p w:rsidR="004D0987" w:rsidRPr="0055184B" w:rsidRDefault="004D0987" w:rsidP="0055184B">
      <w:pPr>
        <w:jc w:val="both"/>
        <w:rPr>
          <w:sz w:val="16"/>
          <w:szCs w:val="16"/>
        </w:rPr>
      </w:pPr>
      <w:r w:rsidRPr="0055184B">
        <w:rPr>
          <w:sz w:val="16"/>
          <w:szCs w:val="16"/>
        </w:rPr>
        <w:tab/>
        <w:t>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 проведения полной инвентаризации и независимой оценки имущества.</w:t>
      </w:r>
    </w:p>
    <w:p w:rsidR="004D0987" w:rsidRPr="0055184B" w:rsidRDefault="004D0987" w:rsidP="0055184B">
      <w:pPr>
        <w:jc w:val="both"/>
        <w:rPr>
          <w:sz w:val="16"/>
          <w:szCs w:val="16"/>
        </w:rPr>
      </w:pPr>
      <w:r w:rsidRPr="0055184B">
        <w:rPr>
          <w:sz w:val="16"/>
          <w:szCs w:val="16"/>
        </w:rPr>
        <w:tab/>
        <w:t>Исходя из оценки прогнозируемой стоимости предлагаемых к приватизации объектов, в 2020-2022 годах ожидается поступление в бюджет района доходов от приватизации муниципального имущества в размере не менее 300 тыс. рублей, в том числе по годам:</w:t>
      </w:r>
    </w:p>
    <w:p w:rsidR="004D0987" w:rsidRPr="0055184B" w:rsidRDefault="004D0987" w:rsidP="0055184B">
      <w:pPr>
        <w:jc w:val="both"/>
        <w:rPr>
          <w:sz w:val="16"/>
          <w:szCs w:val="16"/>
        </w:rPr>
      </w:pPr>
      <w:r w:rsidRPr="0055184B">
        <w:rPr>
          <w:sz w:val="16"/>
          <w:szCs w:val="16"/>
        </w:rPr>
        <w:tab/>
        <w:t xml:space="preserve">2020 год —100 </w:t>
      </w:r>
      <w:proofErr w:type="spellStart"/>
      <w:r w:rsidRPr="0055184B">
        <w:rPr>
          <w:sz w:val="16"/>
          <w:szCs w:val="16"/>
        </w:rPr>
        <w:t>тыс.руб</w:t>
      </w:r>
      <w:proofErr w:type="spellEnd"/>
      <w:r w:rsidRPr="0055184B">
        <w:rPr>
          <w:sz w:val="16"/>
          <w:szCs w:val="16"/>
        </w:rPr>
        <w:t>.</w:t>
      </w:r>
    </w:p>
    <w:p w:rsidR="004D0987" w:rsidRPr="0055184B" w:rsidRDefault="004D0987" w:rsidP="0055184B">
      <w:pPr>
        <w:jc w:val="both"/>
        <w:rPr>
          <w:sz w:val="16"/>
          <w:szCs w:val="16"/>
        </w:rPr>
      </w:pPr>
      <w:r w:rsidRPr="0055184B">
        <w:rPr>
          <w:sz w:val="16"/>
          <w:szCs w:val="16"/>
        </w:rPr>
        <w:tab/>
        <w:t xml:space="preserve">2021 год — 100 </w:t>
      </w:r>
      <w:proofErr w:type="spellStart"/>
      <w:r w:rsidRPr="0055184B">
        <w:rPr>
          <w:sz w:val="16"/>
          <w:szCs w:val="16"/>
        </w:rPr>
        <w:t>тыс.руб</w:t>
      </w:r>
      <w:proofErr w:type="spellEnd"/>
      <w:r w:rsidRPr="0055184B">
        <w:rPr>
          <w:sz w:val="16"/>
          <w:szCs w:val="16"/>
        </w:rPr>
        <w:t>.</w:t>
      </w:r>
    </w:p>
    <w:p w:rsidR="004D0987" w:rsidRPr="0055184B" w:rsidRDefault="004D0987" w:rsidP="0055184B">
      <w:pPr>
        <w:jc w:val="both"/>
        <w:rPr>
          <w:sz w:val="16"/>
          <w:szCs w:val="16"/>
        </w:rPr>
      </w:pPr>
      <w:r w:rsidRPr="0055184B">
        <w:rPr>
          <w:sz w:val="16"/>
          <w:szCs w:val="16"/>
        </w:rPr>
        <w:tab/>
        <w:t>2022 год — 100 тыс. руб.</w:t>
      </w:r>
    </w:p>
    <w:p w:rsidR="004D0987" w:rsidRPr="0055184B" w:rsidRDefault="004D0987" w:rsidP="0055184B">
      <w:pPr>
        <w:jc w:val="both"/>
        <w:rPr>
          <w:sz w:val="16"/>
          <w:szCs w:val="16"/>
        </w:rPr>
      </w:pPr>
      <w:r w:rsidRPr="0055184B">
        <w:rPr>
          <w:sz w:val="16"/>
          <w:szCs w:val="16"/>
        </w:rPr>
        <w:tab/>
        <w:t xml:space="preserve">Согласно </w:t>
      </w:r>
      <w:proofErr w:type="gramStart"/>
      <w:r w:rsidRPr="0055184B">
        <w:rPr>
          <w:sz w:val="16"/>
          <w:szCs w:val="16"/>
        </w:rPr>
        <w:t>программе приватизации</w:t>
      </w:r>
      <w:proofErr w:type="gramEnd"/>
      <w:r w:rsidRPr="0055184B">
        <w:rPr>
          <w:sz w:val="16"/>
          <w:szCs w:val="16"/>
        </w:rPr>
        <w:t xml:space="preserve"> предполагается приватизировать следующее муниципальное имущество:</w:t>
      </w:r>
    </w:p>
    <w:p w:rsidR="004D0987" w:rsidRPr="0055184B" w:rsidRDefault="004D0987" w:rsidP="0055184B">
      <w:pPr>
        <w:jc w:val="both"/>
        <w:rPr>
          <w:b/>
          <w:sz w:val="16"/>
          <w:szCs w:val="16"/>
        </w:rPr>
      </w:pPr>
      <w:r w:rsidRPr="0055184B">
        <w:rPr>
          <w:sz w:val="16"/>
          <w:szCs w:val="16"/>
        </w:rPr>
        <w:tab/>
      </w:r>
      <w:r w:rsidRPr="0055184B">
        <w:rPr>
          <w:b/>
          <w:sz w:val="16"/>
          <w:szCs w:val="16"/>
        </w:rPr>
        <w:t>Раздел 2. Перечень муниципального имущества Любытинского муниципального района, подлежащего</w:t>
      </w:r>
      <w:r w:rsidR="00786E8D">
        <w:rPr>
          <w:b/>
          <w:sz w:val="16"/>
          <w:szCs w:val="16"/>
        </w:rPr>
        <w:t xml:space="preserve"> приватизации в 2020-2022 годах</w:t>
      </w:r>
    </w:p>
    <w:p w:rsidR="004D0987" w:rsidRPr="0055184B" w:rsidRDefault="004D0987" w:rsidP="0055184B">
      <w:pPr>
        <w:jc w:val="both"/>
        <w:rPr>
          <w:b/>
          <w:bCs/>
          <w:sz w:val="16"/>
          <w:szCs w:val="16"/>
        </w:rPr>
      </w:pPr>
      <w:r w:rsidRPr="0055184B">
        <w:rPr>
          <w:sz w:val="16"/>
          <w:szCs w:val="16"/>
        </w:rPr>
        <w:t xml:space="preserve">  </w:t>
      </w:r>
      <w:r w:rsidRPr="0055184B">
        <w:rPr>
          <w:sz w:val="16"/>
          <w:szCs w:val="16"/>
        </w:rPr>
        <w:tab/>
        <w:t>Перечень объектов муниципального имущества, включенных в Прогнозный план (Программу) приватизации, не является исчерпывающим и может быть дополнен или изменен решением Думы муниципального района.</w:t>
      </w:r>
    </w:p>
    <w:p w:rsidR="004D0987" w:rsidRPr="0055184B" w:rsidRDefault="004D0987" w:rsidP="0055184B">
      <w:pPr>
        <w:jc w:val="center"/>
        <w:rPr>
          <w:bCs/>
          <w:color w:val="000000"/>
          <w:sz w:val="16"/>
          <w:szCs w:val="16"/>
        </w:rPr>
      </w:pPr>
      <w:r w:rsidRPr="0055184B">
        <w:rPr>
          <w:b/>
          <w:bCs/>
          <w:sz w:val="16"/>
          <w:szCs w:val="16"/>
        </w:rPr>
        <w:t>Муниципальное имущество Любытинского муниципального района, приватизация которого планируется в 2020-2022 годах</w:t>
      </w:r>
      <w:r w:rsidRPr="0055184B">
        <w:rPr>
          <w:bCs/>
          <w:color w:val="000000"/>
          <w:sz w:val="16"/>
          <w:szCs w:val="16"/>
        </w:rPr>
        <w:t xml:space="preserve">   </w:t>
      </w:r>
    </w:p>
    <w:tbl>
      <w:tblPr>
        <w:tblW w:w="10490"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594"/>
        <w:gridCol w:w="5031"/>
        <w:gridCol w:w="4865"/>
      </w:tblGrid>
      <w:tr w:rsidR="004D0987" w:rsidRPr="0055184B" w:rsidTr="0055184B">
        <w:tc>
          <w:tcPr>
            <w:tcW w:w="570" w:type="dxa"/>
            <w:tcBorders>
              <w:top w:val="single" w:sz="2" w:space="0" w:color="000000"/>
              <w:left w:val="single" w:sz="2" w:space="0" w:color="000000"/>
              <w:bottom w:val="single" w:sz="2" w:space="0" w:color="000000"/>
            </w:tcBorders>
            <w:shd w:val="clear" w:color="auto" w:fill="auto"/>
            <w:tcMar>
              <w:left w:w="0" w:type="dxa"/>
            </w:tcMar>
          </w:tcPr>
          <w:p w:rsidR="004D0987" w:rsidRPr="0055184B" w:rsidRDefault="004D0987" w:rsidP="0055184B">
            <w:pPr>
              <w:pStyle w:val="aff4"/>
              <w:rPr>
                <w:sz w:val="16"/>
                <w:szCs w:val="16"/>
              </w:rPr>
            </w:pPr>
            <w:r w:rsidRPr="0055184B">
              <w:rPr>
                <w:sz w:val="16"/>
                <w:szCs w:val="16"/>
                <w:lang w:eastAsia="ar-SA"/>
              </w:rPr>
              <w:t>№ п/п</w:t>
            </w:r>
          </w:p>
        </w:tc>
        <w:tc>
          <w:tcPr>
            <w:tcW w:w="4820" w:type="dxa"/>
            <w:tcBorders>
              <w:top w:val="single" w:sz="2" w:space="0" w:color="000000"/>
              <w:left w:val="single" w:sz="2" w:space="0" w:color="000000"/>
              <w:bottom w:val="single" w:sz="2" w:space="0" w:color="000000"/>
            </w:tcBorders>
            <w:shd w:val="clear" w:color="auto" w:fill="auto"/>
            <w:tcMar>
              <w:left w:w="0" w:type="dxa"/>
            </w:tcMar>
          </w:tcPr>
          <w:p w:rsidR="004D0987" w:rsidRPr="0055184B" w:rsidRDefault="004D0987" w:rsidP="0055184B">
            <w:pPr>
              <w:pStyle w:val="aff4"/>
              <w:rPr>
                <w:b/>
                <w:sz w:val="16"/>
                <w:szCs w:val="16"/>
                <w:lang w:eastAsia="ar-SA"/>
              </w:rPr>
            </w:pPr>
            <w:r w:rsidRPr="0055184B">
              <w:rPr>
                <w:b/>
                <w:sz w:val="16"/>
                <w:szCs w:val="16"/>
                <w:lang w:eastAsia="ar-SA"/>
              </w:rPr>
              <w:t>Наименование имущества</w:t>
            </w:r>
          </w:p>
        </w:tc>
        <w:tc>
          <w:tcPr>
            <w:tcW w:w="4661" w:type="dxa"/>
            <w:tcBorders>
              <w:top w:val="single" w:sz="2" w:space="0" w:color="000000"/>
              <w:left w:val="single" w:sz="2" w:space="0" w:color="000000"/>
              <w:bottom w:val="single" w:sz="2" w:space="0" w:color="000000"/>
              <w:right w:val="single" w:sz="2" w:space="0" w:color="000000"/>
            </w:tcBorders>
          </w:tcPr>
          <w:p w:rsidR="004D0987" w:rsidRPr="0055184B" w:rsidRDefault="004D0987" w:rsidP="0055184B">
            <w:pPr>
              <w:pStyle w:val="aff4"/>
              <w:rPr>
                <w:b/>
                <w:sz w:val="16"/>
                <w:szCs w:val="16"/>
                <w:lang w:eastAsia="ar-SA"/>
              </w:rPr>
            </w:pPr>
            <w:r w:rsidRPr="0055184B">
              <w:rPr>
                <w:b/>
                <w:sz w:val="16"/>
                <w:szCs w:val="16"/>
                <w:lang w:eastAsia="ar-SA"/>
              </w:rPr>
              <w:t>Местонахождение объекта</w:t>
            </w:r>
          </w:p>
        </w:tc>
      </w:tr>
      <w:tr w:rsidR="004D0987" w:rsidRPr="0055184B" w:rsidTr="0055184B">
        <w:tc>
          <w:tcPr>
            <w:tcW w:w="570" w:type="dxa"/>
            <w:tcBorders>
              <w:left w:val="single" w:sz="2" w:space="0" w:color="000000"/>
              <w:bottom w:val="single" w:sz="2" w:space="0" w:color="000000"/>
            </w:tcBorders>
            <w:shd w:val="clear" w:color="auto" w:fill="auto"/>
            <w:tcMar>
              <w:left w:w="0" w:type="dxa"/>
            </w:tcMar>
          </w:tcPr>
          <w:p w:rsidR="004D0987" w:rsidRPr="0055184B" w:rsidRDefault="004D0987" w:rsidP="0055184B">
            <w:pPr>
              <w:pStyle w:val="aff4"/>
              <w:rPr>
                <w:sz w:val="16"/>
                <w:szCs w:val="16"/>
                <w:lang w:eastAsia="ar-SA"/>
              </w:rPr>
            </w:pPr>
            <w:r w:rsidRPr="0055184B">
              <w:rPr>
                <w:sz w:val="16"/>
                <w:szCs w:val="16"/>
                <w:lang w:eastAsia="ar-SA"/>
              </w:rPr>
              <w:t>1</w:t>
            </w:r>
          </w:p>
        </w:tc>
        <w:tc>
          <w:tcPr>
            <w:tcW w:w="4820" w:type="dxa"/>
            <w:tcBorders>
              <w:left w:val="single" w:sz="2" w:space="0" w:color="000000"/>
              <w:bottom w:val="single" w:sz="2" w:space="0" w:color="000000"/>
            </w:tcBorders>
            <w:shd w:val="clear" w:color="auto" w:fill="auto"/>
            <w:tcMar>
              <w:left w:w="0" w:type="dxa"/>
            </w:tcMar>
          </w:tcPr>
          <w:p w:rsidR="004D0987" w:rsidRPr="0055184B" w:rsidRDefault="004D0987" w:rsidP="0055184B">
            <w:pPr>
              <w:pStyle w:val="aff4"/>
              <w:rPr>
                <w:sz w:val="16"/>
                <w:szCs w:val="16"/>
                <w:lang w:eastAsia="ar-SA"/>
              </w:rPr>
            </w:pPr>
            <w:r w:rsidRPr="0055184B">
              <w:rPr>
                <w:sz w:val="16"/>
                <w:szCs w:val="16"/>
                <w:lang w:eastAsia="ar-SA"/>
              </w:rPr>
              <w:t>2</w:t>
            </w:r>
          </w:p>
        </w:tc>
        <w:tc>
          <w:tcPr>
            <w:tcW w:w="4661" w:type="dxa"/>
            <w:tcBorders>
              <w:left w:val="single" w:sz="2" w:space="0" w:color="000000"/>
              <w:bottom w:val="single" w:sz="2" w:space="0" w:color="000000"/>
              <w:right w:val="single" w:sz="2" w:space="0" w:color="000000"/>
            </w:tcBorders>
          </w:tcPr>
          <w:p w:rsidR="004D0987" w:rsidRPr="0055184B" w:rsidRDefault="004D0987" w:rsidP="0055184B">
            <w:pPr>
              <w:pStyle w:val="aff4"/>
              <w:rPr>
                <w:sz w:val="16"/>
                <w:szCs w:val="16"/>
                <w:lang w:eastAsia="ar-SA"/>
              </w:rPr>
            </w:pPr>
            <w:r w:rsidRPr="0055184B">
              <w:rPr>
                <w:sz w:val="16"/>
                <w:szCs w:val="16"/>
                <w:lang w:eastAsia="ar-SA"/>
              </w:rPr>
              <w:t>3</w:t>
            </w:r>
          </w:p>
        </w:tc>
      </w:tr>
      <w:tr w:rsidR="004D0987" w:rsidRPr="0055184B" w:rsidTr="0055184B">
        <w:tc>
          <w:tcPr>
            <w:tcW w:w="570" w:type="dxa"/>
            <w:tcBorders>
              <w:left w:val="single" w:sz="2" w:space="0" w:color="000000"/>
            </w:tcBorders>
            <w:shd w:val="clear" w:color="auto" w:fill="auto"/>
            <w:tcMar>
              <w:left w:w="0" w:type="dxa"/>
            </w:tcMar>
          </w:tcPr>
          <w:p w:rsidR="004D0987" w:rsidRPr="0055184B" w:rsidRDefault="004D0987" w:rsidP="0055184B">
            <w:pPr>
              <w:pStyle w:val="aff4"/>
              <w:snapToGrid w:val="0"/>
              <w:rPr>
                <w:sz w:val="16"/>
                <w:szCs w:val="16"/>
              </w:rPr>
            </w:pPr>
            <w:r w:rsidRPr="0055184B">
              <w:rPr>
                <w:sz w:val="16"/>
                <w:szCs w:val="16"/>
              </w:rPr>
              <w:t>1</w:t>
            </w:r>
          </w:p>
        </w:tc>
        <w:tc>
          <w:tcPr>
            <w:tcW w:w="4820" w:type="dxa"/>
            <w:tcBorders>
              <w:left w:val="single" w:sz="2" w:space="0" w:color="000000"/>
            </w:tcBorders>
            <w:shd w:val="clear" w:color="auto" w:fill="auto"/>
            <w:tcMar>
              <w:left w:w="0" w:type="dxa"/>
            </w:tcMar>
          </w:tcPr>
          <w:p w:rsidR="004D0987" w:rsidRPr="0055184B" w:rsidRDefault="004D0987" w:rsidP="0055184B">
            <w:pPr>
              <w:shd w:val="clear" w:color="auto" w:fill="FFFFFF"/>
              <w:snapToGrid w:val="0"/>
              <w:rPr>
                <w:sz w:val="16"/>
                <w:szCs w:val="16"/>
              </w:rPr>
            </w:pPr>
            <w:r w:rsidRPr="0055184B">
              <w:rPr>
                <w:sz w:val="16"/>
                <w:szCs w:val="16"/>
              </w:rPr>
              <w:t xml:space="preserve">Нежилое здание (нежилое здание детского сада), общая площадь 98,4 </w:t>
            </w:r>
            <w:proofErr w:type="spellStart"/>
            <w:r w:rsidRPr="0055184B">
              <w:rPr>
                <w:sz w:val="16"/>
                <w:szCs w:val="16"/>
              </w:rPr>
              <w:t>кв.м</w:t>
            </w:r>
            <w:proofErr w:type="spellEnd"/>
            <w:r w:rsidRPr="0055184B">
              <w:rPr>
                <w:sz w:val="16"/>
                <w:szCs w:val="16"/>
              </w:rPr>
              <w:t>., кадастровый номер 53:07:0050103:210</w:t>
            </w:r>
          </w:p>
          <w:p w:rsidR="004D0987" w:rsidRPr="0055184B" w:rsidRDefault="004D0987" w:rsidP="0055184B">
            <w:pPr>
              <w:shd w:val="clear" w:color="auto" w:fill="FFFFFF"/>
              <w:snapToGrid w:val="0"/>
              <w:rPr>
                <w:sz w:val="16"/>
                <w:szCs w:val="16"/>
              </w:rPr>
            </w:pPr>
            <w:r w:rsidRPr="0055184B">
              <w:rPr>
                <w:sz w:val="16"/>
                <w:szCs w:val="16"/>
              </w:rPr>
              <w:t xml:space="preserve">Земельный участок  </w:t>
            </w:r>
          </w:p>
        </w:tc>
        <w:tc>
          <w:tcPr>
            <w:tcW w:w="4661" w:type="dxa"/>
            <w:tcBorders>
              <w:left w:val="single" w:sz="2" w:space="0" w:color="000000"/>
              <w:right w:val="single" w:sz="2" w:space="0" w:color="000000"/>
            </w:tcBorders>
          </w:tcPr>
          <w:p w:rsidR="004D0987" w:rsidRPr="0055184B" w:rsidRDefault="004D0987" w:rsidP="00CE08AA">
            <w:pPr>
              <w:shd w:val="clear" w:color="auto" w:fill="FFFFFF"/>
              <w:snapToGrid w:val="0"/>
              <w:rPr>
                <w:sz w:val="16"/>
                <w:szCs w:val="16"/>
              </w:rPr>
            </w:pPr>
            <w:r w:rsidRPr="0055184B">
              <w:rPr>
                <w:sz w:val="16"/>
                <w:szCs w:val="16"/>
              </w:rPr>
              <w:t>Новгородская область, Любытинский район, д. Слобода, д.35</w:t>
            </w:r>
          </w:p>
        </w:tc>
      </w:tr>
      <w:tr w:rsidR="004D0987" w:rsidRPr="0055184B" w:rsidTr="0055184B">
        <w:tc>
          <w:tcPr>
            <w:tcW w:w="570" w:type="dxa"/>
            <w:tcBorders>
              <w:left w:val="single" w:sz="2" w:space="0" w:color="000000"/>
              <w:bottom w:val="single" w:sz="2" w:space="0" w:color="000000"/>
            </w:tcBorders>
            <w:shd w:val="clear" w:color="auto" w:fill="auto"/>
            <w:tcMar>
              <w:left w:w="0" w:type="dxa"/>
            </w:tcMar>
          </w:tcPr>
          <w:p w:rsidR="004D0987" w:rsidRPr="0055184B" w:rsidRDefault="004D0987" w:rsidP="0055184B">
            <w:pPr>
              <w:pStyle w:val="aff4"/>
              <w:snapToGrid w:val="0"/>
              <w:rPr>
                <w:sz w:val="16"/>
                <w:szCs w:val="16"/>
              </w:rPr>
            </w:pPr>
            <w:r w:rsidRPr="0055184B">
              <w:rPr>
                <w:sz w:val="16"/>
                <w:szCs w:val="16"/>
              </w:rPr>
              <w:t>2</w:t>
            </w:r>
          </w:p>
        </w:tc>
        <w:tc>
          <w:tcPr>
            <w:tcW w:w="4820" w:type="dxa"/>
            <w:tcBorders>
              <w:left w:val="single" w:sz="2" w:space="0" w:color="000000"/>
              <w:bottom w:val="single" w:sz="2" w:space="0" w:color="000000"/>
            </w:tcBorders>
            <w:shd w:val="clear" w:color="auto" w:fill="auto"/>
            <w:tcMar>
              <w:left w:w="0" w:type="dxa"/>
            </w:tcMar>
          </w:tcPr>
          <w:p w:rsidR="004D0987" w:rsidRPr="0055184B" w:rsidRDefault="004D0987" w:rsidP="0055184B">
            <w:pPr>
              <w:shd w:val="clear" w:color="auto" w:fill="FFFFFF"/>
              <w:snapToGrid w:val="0"/>
              <w:rPr>
                <w:sz w:val="16"/>
                <w:szCs w:val="16"/>
              </w:rPr>
            </w:pPr>
            <w:r w:rsidRPr="0055184B">
              <w:rPr>
                <w:sz w:val="16"/>
                <w:szCs w:val="16"/>
              </w:rPr>
              <w:t xml:space="preserve">Нежилое здание (административное здание), общая площадь 142,7 </w:t>
            </w:r>
            <w:proofErr w:type="spellStart"/>
            <w:r w:rsidRPr="0055184B">
              <w:rPr>
                <w:sz w:val="16"/>
                <w:szCs w:val="16"/>
              </w:rPr>
              <w:t>кв.м</w:t>
            </w:r>
            <w:proofErr w:type="spellEnd"/>
            <w:r w:rsidRPr="0055184B">
              <w:rPr>
                <w:sz w:val="16"/>
                <w:szCs w:val="16"/>
              </w:rPr>
              <w:t>., кадастровый номер 53:07:0010210:43</w:t>
            </w:r>
          </w:p>
        </w:tc>
        <w:tc>
          <w:tcPr>
            <w:tcW w:w="4661" w:type="dxa"/>
            <w:tcBorders>
              <w:left w:val="single" w:sz="2" w:space="0" w:color="000000"/>
              <w:bottom w:val="single" w:sz="2" w:space="0" w:color="000000"/>
              <w:right w:val="single" w:sz="2" w:space="0" w:color="000000"/>
            </w:tcBorders>
          </w:tcPr>
          <w:p w:rsidR="004D0987" w:rsidRPr="0055184B" w:rsidRDefault="004D0987" w:rsidP="0055184B">
            <w:pPr>
              <w:rPr>
                <w:sz w:val="16"/>
                <w:szCs w:val="16"/>
              </w:rPr>
            </w:pPr>
            <w:r w:rsidRPr="0055184B">
              <w:rPr>
                <w:sz w:val="16"/>
                <w:szCs w:val="16"/>
              </w:rPr>
              <w:t>Новгородская область, Любытинский район, Любытинское с/п, п. Любытино, ул. Песочная, д.3</w:t>
            </w:r>
          </w:p>
        </w:tc>
      </w:tr>
      <w:tr w:rsidR="004D0987" w:rsidRPr="0055184B" w:rsidTr="0055184B">
        <w:tc>
          <w:tcPr>
            <w:tcW w:w="570" w:type="dxa"/>
            <w:tcBorders>
              <w:left w:val="single" w:sz="2" w:space="0" w:color="000000"/>
            </w:tcBorders>
            <w:shd w:val="clear" w:color="auto" w:fill="auto"/>
            <w:tcMar>
              <w:left w:w="0" w:type="dxa"/>
            </w:tcMar>
          </w:tcPr>
          <w:p w:rsidR="004D0987" w:rsidRPr="0055184B" w:rsidRDefault="004D0987" w:rsidP="0055184B">
            <w:pPr>
              <w:pStyle w:val="aff4"/>
              <w:snapToGrid w:val="0"/>
              <w:rPr>
                <w:sz w:val="16"/>
                <w:szCs w:val="16"/>
              </w:rPr>
            </w:pPr>
            <w:r w:rsidRPr="0055184B">
              <w:rPr>
                <w:sz w:val="16"/>
                <w:szCs w:val="16"/>
              </w:rPr>
              <w:t>3</w:t>
            </w:r>
          </w:p>
        </w:tc>
        <w:tc>
          <w:tcPr>
            <w:tcW w:w="4820" w:type="dxa"/>
            <w:tcBorders>
              <w:left w:val="single" w:sz="2" w:space="0" w:color="000000"/>
            </w:tcBorders>
            <w:shd w:val="clear" w:color="auto" w:fill="auto"/>
            <w:tcMar>
              <w:left w:w="0" w:type="dxa"/>
            </w:tcMar>
          </w:tcPr>
          <w:p w:rsidR="004D0987" w:rsidRPr="0055184B" w:rsidRDefault="004D0987" w:rsidP="0055184B">
            <w:pPr>
              <w:shd w:val="clear" w:color="auto" w:fill="FFFFFF"/>
              <w:snapToGrid w:val="0"/>
              <w:rPr>
                <w:sz w:val="16"/>
                <w:szCs w:val="16"/>
              </w:rPr>
            </w:pPr>
            <w:r w:rsidRPr="0055184B">
              <w:rPr>
                <w:sz w:val="16"/>
                <w:szCs w:val="16"/>
              </w:rPr>
              <w:t xml:space="preserve">Нежилое здание (административное здание), общая площадь 201,8 </w:t>
            </w:r>
            <w:proofErr w:type="spellStart"/>
            <w:r w:rsidRPr="0055184B">
              <w:rPr>
                <w:sz w:val="16"/>
                <w:szCs w:val="16"/>
              </w:rPr>
              <w:t>кв.м</w:t>
            </w:r>
            <w:proofErr w:type="spellEnd"/>
            <w:r w:rsidRPr="0055184B">
              <w:rPr>
                <w:sz w:val="16"/>
                <w:szCs w:val="16"/>
              </w:rPr>
              <w:t>., кадастровый номер 53:07:0010302:167</w:t>
            </w:r>
          </w:p>
          <w:p w:rsidR="004D0987" w:rsidRPr="0055184B" w:rsidRDefault="004D0987" w:rsidP="0055184B">
            <w:pPr>
              <w:shd w:val="clear" w:color="auto" w:fill="FFFFFF"/>
              <w:snapToGrid w:val="0"/>
              <w:rPr>
                <w:sz w:val="16"/>
                <w:szCs w:val="16"/>
              </w:rPr>
            </w:pPr>
            <w:r w:rsidRPr="0055184B">
              <w:rPr>
                <w:sz w:val="16"/>
                <w:szCs w:val="16"/>
              </w:rPr>
              <w:t>Земельный участок</w:t>
            </w:r>
          </w:p>
        </w:tc>
        <w:tc>
          <w:tcPr>
            <w:tcW w:w="4661" w:type="dxa"/>
            <w:tcBorders>
              <w:left w:val="single" w:sz="2" w:space="0" w:color="000000"/>
              <w:right w:val="single" w:sz="2" w:space="0" w:color="000000"/>
            </w:tcBorders>
          </w:tcPr>
          <w:p w:rsidR="004D0987" w:rsidRPr="0055184B" w:rsidRDefault="004D0987" w:rsidP="00CE08AA">
            <w:pPr>
              <w:shd w:val="clear" w:color="auto" w:fill="FFFFFF"/>
              <w:snapToGrid w:val="0"/>
              <w:rPr>
                <w:sz w:val="16"/>
                <w:szCs w:val="16"/>
              </w:rPr>
            </w:pPr>
            <w:r w:rsidRPr="0055184B">
              <w:rPr>
                <w:sz w:val="16"/>
                <w:szCs w:val="16"/>
              </w:rPr>
              <w:t>Новгородская область, Любытинский район, Любытинское с/п, п. Любытино, ул. Сосновая, д.8</w:t>
            </w:r>
          </w:p>
        </w:tc>
      </w:tr>
      <w:tr w:rsidR="004D0987" w:rsidRPr="0055184B" w:rsidTr="0055184B">
        <w:tc>
          <w:tcPr>
            <w:tcW w:w="570" w:type="dxa"/>
            <w:tcBorders>
              <w:left w:val="single" w:sz="2" w:space="0" w:color="000000"/>
            </w:tcBorders>
            <w:shd w:val="clear" w:color="auto" w:fill="auto"/>
            <w:tcMar>
              <w:left w:w="0" w:type="dxa"/>
            </w:tcMar>
          </w:tcPr>
          <w:p w:rsidR="004D0987" w:rsidRPr="0055184B" w:rsidRDefault="004D0987" w:rsidP="0055184B">
            <w:pPr>
              <w:pStyle w:val="aff4"/>
              <w:snapToGrid w:val="0"/>
              <w:rPr>
                <w:sz w:val="16"/>
                <w:szCs w:val="16"/>
              </w:rPr>
            </w:pPr>
            <w:r w:rsidRPr="0055184B">
              <w:rPr>
                <w:sz w:val="16"/>
                <w:szCs w:val="16"/>
              </w:rPr>
              <w:t>4</w:t>
            </w:r>
          </w:p>
        </w:tc>
        <w:tc>
          <w:tcPr>
            <w:tcW w:w="4820" w:type="dxa"/>
            <w:tcBorders>
              <w:left w:val="single" w:sz="2" w:space="0" w:color="000000"/>
            </w:tcBorders>
            <w:shd w:val="clear" w:color="auto" w:fill="auto"/>
            <w:tcMar>
              <w:left w:w="0" w:type="dxa"/>
            </w:tcMar>
          </w:tcPr>
          <w:p w:rsidR="004D0987" w:rsidRPr="0055184B" w:rsidRDefault="004D0987" w:rsidP="0055184B">
            <w:pPr>
              <w:pStyle w:val="afd"/>
              <w:shd w:val="clear" w:color="auto" w:fill="FFFFFF"/>
              <w:spacing w:after="0"/>
              <w:rPr>
                <w:sz w:val="16"/>
                <w:szCs w:val="16"/>
                <w:lang w:val="de-DE"/>
              </w:rPr>
            </w:pPr>
            <w:r w:rsidRPr="0055184B">
              <w:rPr>
                <w:sz w:val="16"/>
                <w:szCs w:val="16"/>
              </w:rPr>
              <w:t xml:space="preserve">Автомобиль </w:t>
            </w:r>
            <w:r w:rsidRPr="0055184B">
              <w:rPr>
                <w:color w:val="000000"/>
                <w:sz w:val="16"/>
                <w:szCs w:val="16"/>
                <w:lang w:val="de-DE"/>
              </w:rPr>
              <w:t xml:space="preserve">Renault FLUENCE, </w:t>
            </w:r>
            <w:r w:rsidRPr="0055184B">
              <w:rPr>
                <w:color w:val="000000"/>
                <w:sz w:val="16"/>
                <w:szCs w:val="16"/>
              </w:rPr>
              <w:t>год изготовления 2010, цвет темно-серый</w:t>
            </w:r>
          </w:p>
        </w:tc>
        <w:tc>
          <w:tcPr>
            <w:tcW w:w="4661" w:type="dxa"/>
            <w:tcBorders>
              <w:left w:val="single" w:sz="2" w:space="0" w:color="000000"/>
              <w:right w:val="single" w:sz="2" w:space="0" w:color="000000"/>
            </w:tcBorders>
          </w:tcPr>
          <w:p w:rsidR="004D0987" w:rsidRPr="0055184B" w:rsidRDefault="004D0987" w:rsidP="0055184B">
            <w:pPr>
              <w:jc w:val="center"/>
              <w:rPr>
                <w:sz w:val="16"/>
                <w:szCs w:val="16"/>
              </w:rPr>
            </w:pPr>
            <w:r w:rsidRPr="0055184B">
              <w:rPr>
                <w:sz w:val="16"/>
                <w:szCs w:val="16"/>
              </w:rPr>
              <w:t>-</w:t>
            </w:r>
          </w:p>
        </w:tc>
      </w:tr>
      <w:tr w:rsidR="004D0987" w:rsidRPr="0055184B" w:rsidTr="0055184B">
        <w:tc>
          <w:tcPr>
            <w:tcW w:w="570" w:type="dxa"/>
            <w:tcBorders>
              <w:left w:val="single" w:sz="2" w:space="0" w:color="000000"/>
            </w:tcBorders>
            <w:shd w:val="clear" w:color="auto" w:fill="auto"/>
            <w:tcMar>
              <w:left w:w="0" w:type="dxa"/>
            </w:tcMar>
          </w:tcPr>
          <w:p w:rsidR="004D0987" w:rsidRPr="0055184B" w:rsidRDefault="004D0987" w:rsidP="0055184B">
            <w:pPr>
              <w:pStyle w:val="aff4"/>
              <w:snapToGrid w:val="0"/>
              <w:rPr>
                <w:sz w:val="16"/>
                <w:szCs w:val="16"/>
              </w:rPr>
            </w:pPr>
            <w:r w:rsidRPr="0055184B">
              <w:rPr>
                <w:sz w:val="16"/>
                <w:szCs w:val="16"/>
              </w:rPr>
              <w:t>5</w:t>
            </w:r>
          </w:p>
        </w:tc>
        <w:tc>
          <w:tcPr>
            <w:tcW w:w="4820" w:type="dxa"/>
            <w:tcBorders>
              <w:left w:val="single" w:sz="2" w:space="0" w:color="000000"/>
            </w:tcBorders>
            <w:shd w:val="clear" w:color="auto" w:fill="auto"/>
            <w:tcMar>
              <w:left w:w="0" w:type="dxa"/>
            </w:tcMar>
          </w:tcPr>
          <w:p w:rsidR="004D0987" w:rsidRPr="0055184B" w:rsidRDefault="004D0987" w:rsidP="0055184B">
            <w:pPr>
              <w:pStyle w:val="afd"/>
              <w:shd w:val="clear" w:color="auto" w:fill="FFFFFF"/>
              <w:spacing w:after="0"/>
              <w:rPr>
                <w:sz w:val="16"/>
                <w:szCs w:val="16"/>
              </w:rPr>
            </w:pPr>
            <w:r w:rsidRPr="0055184B">
              <w:rPr>
                <w:sz w:val="16"/>
                <w:szCs w:val="16"/>
              </w:rPr>
              <w:t xml:space="preserve">УАЗ-31519, год изготовления 2005, цвет </w:t>
            </w:r>
            <w:proofErr w:type="spellStart"/>
            <w:r w:rsidRPr="0055184B">
              <w:rPr>
                <w:sz w:val="16"/>
                <w:szCs w:val="16"/>
              </w:rPr>
              <w:t>гольфстрим</w:t>
            </w:r>
            <w:proofErr w:type="spellEnd"/>
          </w:p>
        </w:tc>
        <w:tc>
          <w:tcPr>
            <w:tcW w:w="4661" w:type="dxa"/>
            <w:tcBorders>
              <w:left w:val="single" w:sz="2" w:space="0" w:color="000000"/>
              <w:right w:val="single" w:sz="2" w:space="0" w:color="000000"/>
            </w:tcBorders>
          </w:tcPr>
          <w:p w:rsidR="004D0987" w:rsidRPr="0055184B" w:rsidRDefault="004D0987" w:rsidP="0055184B">
            <w:pPr>
              <w:jc w:val="center"/>
              <w:rPr>
                <w:sz w:val="16"/>
                <w:szCs w:val="16"/>
              </w:rPr>
            </w:pPr>
            <w:r w:rsidRPr="0055184B">
              <w:rPr>
                <w:sz w:val="16"/>
                <w:szCs w:val="16"/>
              </w:rPr>
              <w:t>-</w:t>
            </w:r>
          </w:p>
        </w:tc>
      </w:tr>
      <w:tr w:rsidR="004D0987" w:rsidRPr="0055184B" w:rsidTr="0055184B">
        <w:tc>
          <w:tcPr>
            <w:tcW w:w="570" w:type="dxa"/>
            <w:tcBorders>
              <w:left w:val="single" w:sz="2" w:space="0" w:color="000000"/>
              <w:bottom w:val="single" w:sz="4" w:space="0" w:color="auto"/>
            </w:tcBorders>
            <w:shd w:val="clear" w:color="auto" w:fill="auto"/>
            <w:tcMar>
              <w:left w:w="0" w:type="dxa"/>
            </w:tcMar>
          </w:tcPr>
          <w:p w:rsidR="004D0987" w:rsidRPr="0055184B" w:rsidRDefault="004D0987" w:rsidP="0055184B">
            <w:pPr>
              <w:pStyle w:val="aff4"/>
              <w:snapToGrid w:val="0"/>
              <w:rPr>
                <w:sz w:val="16"/>
                <w:szCs w:val="16"/>
              </w:rPr>
            </w:pPr>
            <w:r w:rsidRPr="0055184B">
              <w:rPr>
                <w:sz w:val="16"/>
                <w:szCs w:val="16"/>
              </w:rPr>
              <w:t>6</w:t>
            </w:r>
          </w:p>
        </w:tc>
        <w:tc>
          <w:tcPr>
            <w:tcW w:w="4820" w:type="dxa"/>
            <w:tcBorders>
              <w:left w:val="single" w:sz="2" w:space="0" w:color="000000"/>
              <w:bottom w:val="single" w:sz="4" w:space="0" w:color="auto"/>
            </w:tcBorders>
            <w:shd w:val="clear" w:color="auto" w:fill="auto"/>
            <w:tcMar>
              <w:left w:w="0" w:type="dxa"/>
            </w:tcMar>
          </w:tcPr>
          <w:p w:rsidR="004D0987" w:rsidRPr="0055184B" w:rsidRDefault="004D0987" w:rsidP="0055184B">
            <w:pPr>
              <w:pStyle w:val="afd"/>
              <w:shd w:val="clear" w:color="auto" w:fill="FFFFFF"/>
              <w:spacing w:after="0"/>
              <w:rPr>
                <w:sz w:val="16"/>
                <w:szCs w:val="16"/>
              </w:rPr>
            </w:pPr>
            <w:r w:rsidRPr="0055184B">
              <w:rPr>
                <w:sz w:val="16"/>
                <w:szCs w:val="16"/>
              </w:rPr>
              <w:t>ГАЗ-32212, год изготовления 2014, цвет белый (12 мест)</w:t>
            </w:r>
          </w:p>
        </w:tc>
        <w:tc>
          <w:tcPr>
            <w:tcW w:w="4661" w:type="dxa"/>
            <w:tcBorders>
              <w:left w:val="single" w:sz="2" w:space="0" w:color="000000"/>
              <w:bottom w:val="single" w:sz="4" w:space="0" w:color="auto"/>
              <w:right w:val="single" w:sz="2" w:space="0" w:color="000000"/>
            </w:tcBorders>
          </w:tcPr>
          <w:p w:rsidR="004D0987" w:rsidRPr="0055184B" w:rsidRDefault="004D0987" w:rsidP="0055184B">
            <w:pPr>
              <w:pStyle w:val="aff4"/>
              <w:snapToGrid w:val="0"/>
              <w:jc w:val="center"/>
              <w:rPr>
                <w:sz w:val="16"/>
                <w:szCs w:val="16"/>
              </w:rPr>
            </w:pPr>
            <w:r w:rsidRPr="0055184B">
              <w:rPr>
                <w:sz w:val="16"/>
                <w:szCs w:val="16"/>
                <w:shd w:val="clear" w:color="auto" w:fill="FFFFFF"/>
              </w:rPr>
              <w:t>-</w:t>
            </w:r>
          </w:p>
        </w:tc>
      </w:tr>
      <w:tr w:rsidR="004D0987" w:rsidRPr="0055184B" w:rsidTr="0055184B">
        <w:tc>
          <w:tcPr>
            <w:tcW w:w="570" w:type="dxa"/>
            <w:tcBorders>
              <w:top w:val="single" w:sz="4" w:space="0" w:color="auto"/>
              <w:left w:val="single" w:sz="4" w:space="0" w:color="auto"/>
              <w:bottom w:val="single" w:sz="4" w:space="0" w:color="auto"/>
              <w:right w:val="single" w:sz="4" w:space="0" w:color="auto"/>
            </w:tcBorders>
            <w:shd w:val="clear" w:color="auto" w:fill="auto"/>
            <w:tcMar>
              <w:left w:w="0" w:type="dxa"/>
            </w:tcMar>
          </w:tcPr>
          <w:p w:rsidR="004D0987" w:rsidRPr="0055184B" w:rsidRDefault="004D0987" w:rsidP="0055184B">
            <w:pPr>
              <w:pStyle w:val="aff4"/>
              <w:snapToGrid w:val="0"/>
              <w:rPr>
                <w:sz w:val="16"/>
                <w:szCs w:val="16"/>
              </w:rPr>
            </w:pPr>
            <w:r w:rsidRPr="0055184B">
              <w:rPr>
                <w:sz w:val="16"/>
                <w:szCs w:val="16"/>
              </w:rPr>
              <w:t>8</w:t>
            </w:r>
          </w:p>
        </w:tc>
        <w:tc>
          <w:tcPr>
            <w:tcW w:w="4820" w:type="dxa"/>
            <w:tcBorders>
              <w:top w:val="single" w:sz="4" w:space="0" w:color="auto"/>
              <w:left w:val="single" w:sz="4" w:space="0" w:color="auto"/>
              <w:bottom w:val="single" w:sz="4" w:space="0" w:color="auto"/>
              <w:right w:val="single" w:sz="4" w:space="0" w:color="auto"/>
            </w:tcBorders>
            <w:shd w:val="clear" w:color="auto" w:fill="auto"/>
            <w:tcMar>
              <w:left w:w="0" w:type="dxa"/>
            </w:tcMar>
          </w:tcPr>
          <w:p w:rsidR="004D0987" w:rsidRPr="0055184B" w:rsidRDefault="004D0987" w:rsidP="0055184B">
            <w:pPr>
              <w:pStyle w:val="afd"/>
              <w:rPr>
                <w:sz w:val="16"/>
                <w:szCs w:val="16"/>
              </w:rPr>
            </w:pPr>
            <w:r w:rsidRPr="0055184B">
              <w:rPr>
                <w:sz w:val="16"/>
                <w:szCs w:val="16"/>
              </w:rPr>
              <w:t xml:space="preserve">Нежилое здание (клуб), назначение: нежилое, 1-этажный, общая площадь 53,3 </w:t>
            </w:r>
            <w:proofErr w:type="spellStart"/>
            <w:r w:rsidRPr="0055184B">
              <w:rPr>
                <w:sz w:val="16"/>
                <w:szCs w:val="16"/>
              </w:rPr>
              <w:t>кв.м</w:t>
            </w:r>
            <w:proofErr w:type="spellEnd"/>
            <w:r w:rsidRPr="0055184B">
              <w:rPr>
                <w:sz w:val="16"/>
                <w:szCs w:val="16"/>
              </w:rPr>
              <w:t>. кадастровый номер 53:07:0000000:1035</w:t>
            </w:r>
            <w:r w:rsidR="0055184B">
              <w:rPr>
                <w:sz w:val="16"/>
                <w:szCs w:val="16"/>
              </w:rPr>
              <w:t xml:space="preserve"> </w:t>
            </w:r>
            <w:r w:rsidRPr="0055184B">
              <w:rPr>
                <w:sz w:val="16"/>
                <w:szCs w:val="16"/>
              </w:rPr>
              <w:t>земельный участок</w:t>
            </w:r>
          </w:p>
        </w:tc>
        <w:tc>
          <w:tcPr>
            <w:tcW w:w="4661" w:type="dxa"/>
            <w:tcBorders>
              <w:top w:val="single" w:sz="4" w:space="0" w:color="auto"/>
              <w:left w:val="single" w:sz="4" w:space="0" w:color="auto"/>
              <w:bottom w:val="single" w:sz="4" w:space="0" w:color="auto"/>
              <w:right w:val="single" w:sz="4" w:space="0" w:color="auto"/>
            </w:tcBorders>
          </w:tcPr>
          <w:p w:rsidR="004D0987" w:rsidRPr="0055184B" w:rsidRDefault="004D0987" w:rsidP="0055184B">
            <w:pPr>
              <w:pStyle w:val="aff4"/>
              <w:snapToGrid w:val="0"/>
              <w:jc w:val="center"/>
              <w:rPr>
                <w:sz w:val="16"/>
                <w:szCs w:val="16"/>
              </w:rPr>
            </w:pPr>
            <w:r w:rsidRPr="0055184B">
              <w:rPr>
                <w:sz w:val="16"/>
                <w:szCs w:val="16"/>
              </w:rPr>
              <w:t>Новгородская область, Любытинский район, д. Брод</w:t>
            </w:r>
          </w:p>
        </w:tc>
      </w:tr>
      <w:tr w:rsidR="004D0987" w:rsidRPr="0055184B" w:rsidTr="0055184B">
        <w:tc>
          <w:tcPr>
            <w:tcW w:w="570" w:type="dxa"/>
            <w:tcBorders>
              <w:top w:val="single" w:sz="4" w:space="0" w:color="auto"/>
              <w:left w:val="single" w:sz="4" w:space="0" w:color="auto"/>
              <w:bottom w:val="single" w:sz="4" w:space="0" w:color="auto"/>
              <w:right w:val="single" w:sz="4" w:space="0" w:color="auto"/>
            </w:tcBorders>
            <w:shd w:val="clear" w:color="auto" w:fill="auto"/>
            <w:tcMar>
              <w:left w:w="0" w:type="dxa"/>
            </w:tcMar>
          </w:tcPr>
          <w:p w:rsidR="004D0987" w:rsidRPr="0055184B" w:rsidRDefault="004D0987" w:rsidP="0055184B">
            <w:pPr>
              <w:pStyle w:val="aff4"/>
              <w:snapToGrid w:val="0"/>
              <w:rPr>
                <w:sz w:val="16"/>
                <w:szCs w:val="16"/>
              </w:rPr>
            </w:pPr>
            <w:r w:rsidRPr="0055184B">
              <w:rPr>
                <w:sz w:val="16"/>
                <w:szCs w:val="16"/>
              </w:rPr>
              <w:t>9</w:t>
            </w:r>
          </w:p>
        </w:tc>
        <w:tc>
          <w:tcPr>
            <w:tcW w:w="4820" w:type="dxa"/>
            <w:tcBorders>
              <w:top w:val="single" w:sz="4" w:space="0" w:color="auto"/>
              <w:left w:val="single" w:sz="4" w:space="0" w:color="auto"/>
              <w:bottom w:val="single" w:sz="4" w:space="0" w:color="auto"/>
              <w:right w:val="single" w:sz="4" w:space="0" w:color="auto"/>
            </w:tcBorders>
            <w:shd w:val="clear" w:color="auto" w:fill="auto"/>
            <w:tcMar>
              <w:left w:w="0" w:type="dxa"/>
            </w:tcMar>
          </w:tcPr>
          <w:p w:rsidR="004D0987" w:rsidRPr="0055184B" w:rsidRDefault="004D0987" w:rsidP="0055184B">
            <w:pPr>
              <w:pStyle w:val="afd"/>
              <w:shd w:val="clear" w:color="auto" w:fill="FFFFFF"/>
              <w:spacing w:after="0"/>
              <w:rPr>
                <w:sz w:val="16"/>
                <w:szCs w:val="16"/>
              </w:rPr>
            </w:pPr>
            <w:r w:rsidRPr="0055184B">
              <w:rPr>
                <w:sz w:val="16"/>
                <w:szCs w:val="16"/>
              </w:rPr>
              <w:t xml:space="preserve">Нежилое здание (детский сад), 1-этажный, кадастровый номер 53:07:0020112:63, общая площадь 180,4 </w:t>
            </w:r>
            <w:proofErr w:type="spellStart"/>
            <w:r w:rsidRPr="0055184B">
              <w:rPr>
                <w:sz w:val="16"/>
                <w:szCs w:val="16"/>
              </w:rPr>
              <w:t>кв.м</w:t>
            </w:r>
            <w:proofErr w:type="spellEnd"/>
            <w:r w:rsidRPr="0055184B">
              <w:rPr>
                <w:sz w:val="16"/>
                <w:szCs w:val="16"/>
              </w:rPr>
              <w:t xml:space="preserve">.. Земельный участок </w:t>
            </w:r>
          </w:p>
        </w:tc>
        <w:tc>
          <w:tcPr>
            <w:tcW w:w="4661" w:type="dxa"/>
            <w:tcBorders>
              <w:top w:val="single" w:sz="4" w:space="0" w:color="auto"/>
              <w:left w:val="single" w:sz="4" w:space="0" w:color="auto"/>
              <w:bottom w:val="single" w:sz="4" w:space="0" w:color="auto"/>
              <w:right w:val="single" w:sz="4" w:space="0" w:color="auto"/>
            </w:tcBorders>
          </w:tcPr>
          <w:p w:rsidR="004D0987" w:rsidRPr="0055184B" w:rsidRDefault="004D0987" w:rsidP="0055184B">
            <w:pPr>
              <w:pStyle w:val="afd"/>
              <w:shd w:val="clear" w:color="auto" w:fill="FFFFFF"/>
              <w:spacing w:after="0"/>
              <w:rPr>
                <w:sz w:val="16"/>
                <w:szCs w:val="16"/>
              </w:rPr>
            </w:pPr>
            <w:r w:rsidRPr="0055184B">
              <w:rPr>
                <w:sz w:val="16"/>
                <w:szCs w:val="16"/>
              </w:rPr>
              <w:t xml:space="preserve"> Новгородская область, Любытинский район, с. Зарубино, ул. Артема, д.4</w:t>
            </w:r>
          </w:p>
        </w:tc>
      </w:tr>
      <w:tr w:rsidR="004D0987" w:rsidRPr="0055184B" w:rsidTr="0055184B">
        <w:tc>
          <w:tcPr>
            <w:tcW w:w="570" w:type="dxa"/>
            <w:tcBorders>
              <w:top w:val="single" w:sz="4" w:space="0" w:color="auto"/>
              <w:left w:val="single" w:sz="4" w:space="0" w:color="auto"/>
              <w:bottom w:val="single" w:sz="4" w:space="0" w:color="auto"/>
              <w:right w:val="single" w:sz="4" w:space="0" w:color="auto"/>
            </w:tcBorders>
            <w:shd w:val="clear" w:color="auto" w:fill="auto"/>
            <w:tcMar>
              <w:left w:w="0" w:type="dxa"/>
            </w:tcMar>
          </w:tcPr>
          <w:p w:rsidR="004D0987" w:rsidRPr="0055184B" w:rsidRDefault="004D0987" w:rsidP="0055184B">
            <w:pPr>
              <w:pStyle w:val="aff4"/>
              <w:snapToGrid w:val="0"/>
              <w:rPr>
                <w:sz w:val="16"/>
                <w:szCs w:val="16"/>
              </w:rPr>
            </w:pPr>
            <w:r w:rsidRPr="0055184B">
              <w:rPr>
                <w:sz w:val="16"/>
                <w:szCs w:val="16"/>
              </w:rPr>
              <w:t>10</w:t>
            </w:r>
          </w:p>
        </w:tc>
        <w:tc>
          <w:tcPr>
            <w:tcW w:w="4820" w:type="dxa"/>
            <w:tcBorders>
              <w:top w:val="single" w:sz="4" w:space="0" w:color="auto"/>
              <w:left w:val="single" w:sz="4" w:space="0" w:color="auto"/>
              <w:bottom w:val="single" w:sz="4" w:space="0" w:color="auto"/>
              <w:right w:val="single" w:sz="4" w:space="0" w:color="auto"/>
            </w:tcBorders>
            <w:shd w:val="clear" w:color="auto" w:fill="auto"/>
            <w:tcMar>
              <w:left w:w="0" w:type="dxa"/>
            </w:tcMar>
          </w:tcPr>
          <w:p w:rsidR="004D0987" w:rsidRPr="0055184B" w:rsidRDefault="004D0987" w:rsidP="0055184B">
            <w:pPr>
              <w:shd w:val="clear" w:color="auto" w:fill="FFFFFF"/>
              <w:snapToGrid w:val="0"/>
              <w:jc w:val="both"/>
              <w:rPr>
                <w:sz w:val="16"/>
                <w:szCs w:val="16"/>
              </w:rPr>
            </w:pPr>
            <w:r w:rsidRPr="0055184B">
              <w:rPr>
                <w:sz w:val="16"/>
                <w:szCs w:val="16"/>
              </w:rPr>
              <w:t xml:space="preserve">Нежилое здание (административное здание), общая площадь 77,5 </w:t>
            </w:r>
            <w:proofErr w:type="spellStart"/>
            <w:r w:rsidRPr="0055184B">
              <w:rPr>
                <w:sz w:val="16"/>
                <w:szCs w:val="16"/>
              </w:rPr>
              <w:t>кв.м</w:t>
            </w:r>
            <w:proofErr w:type="spellEnd"/>
            <w:r w:rsidRPr="0055184B">
              <w:rPr>
                <w:sz w:val="16"/>
                <w:szCs w:val="16"/>
              </w:rPr>
              <w:t>., кадастровый номер 53:07:0000000:1728</w:t>
            </w:r>
          </w:p>
          <w:p w:rsidR="004D0987" w:rsidRPr="0055184B" w:rsidRDefault="004D0987" w:rsidP="0055184B">
            <w:pPr>
              <w:shd w:val="clear" w:color="auto" w:fill="FFFFFF"/>
              <w:snapToGrid w:val="0"/>
              <w:jc w:val="both"/>
              <w:rPr>
                <w:sz w:val="16"/>
                <w:szCs w:val="16"/>
              </w:rPr>
            </w:pPr>
            <w:r w:rsidRPr="0055184B">
              <w:rPr>
                <w:color w:val="000000"/>
                <w:sz w:val="16"/>
                <w:szCs w:val="16"/>
              </w:rPr>
              <w:t>Земельный участок</w:t>
            </w:r>
          </w:p>
        </w:tc>
        <w:tc>
          <w:tcPr>
            <w:tcW w:w="4661" w:type="dxa"/>
            <w:tcBorders>
              <w:top w:val="single" w:sz="4" w:space="0" w:color="auto"/>
              <w:left w:val="single" w:sz="4" w:space="0" w:color="auto"/>
              <w:bottom w:val="single" w:sz="4" w:space="0" w:color="auto"/>
              <w:right w:val="single" w:sz="4" w:space="0" w:color="auto"/>
            </w:tcBorders>
          </w:tcPr>
          <w:p w:rsidR="004D0987" w:rsidRPr="0055184B" w:rsidRDefault="004D0987" w:rsidP="0055184B">
            <w:pPr>
              <w:shd w:val="clear" w:color="auto" w:fill="FFFFFF"/>
              <w:snapToGrid w:val="0"/>
              <w:jc w:val="both"/>
              <w:rPr>
                <w:sz w:val="16"/>
                <w:szCs w:val="16"/>
              </w:rPr>
            </w:pPr>
            <w:r w:rsidRPr="0055184B">
              <w:rPr>
                <w:sz w:val="16"/>
                <w:szCs w:val="16"/>
              </w:rPr>
              <w:t>Новгородская область, Любытинский район, Любытинское с/п, п. Любытино, ул. Пушкинская, д.11</w:t>
            </w:r>
          </w:p>
        </w:tc>
      </w:tr>
      <w:tr w:rsidR="004D0987" w:rsidRPr="0055184B" w:rsidTr="0055184B">
        <w:tc>
          <w:tcPr>
            <w:tcW w:w="570" w:type="dxa"/>
            <w:tcBorders>
              <w:top w:val="single" w:sz="4" w:space="0" w:color="auto"/>
              <w:left w:val="single" w:sz="4" w:space="0" w:color="auto"/>
              <w:bottom w:val="single" w:sz="4" w:space="0" w:color="auto"/>
              <w:right w:val="single" w:sz="4" w:space="0" w:color="auto"/>
            </w:tcBorders>
            <w:shd w:val="clear" w:color="auto" w:fill="auto"/>
            <w:tcMar>
              <w:left w:w="0" w:type="dxa"/>
            </w:tcMar>
          </w:tcPr>
          <w:p w:rsidR="004D0987" w:rsidRPr="0055184B" w:rsidRDefault="004D0987" w:rsidP="0055184B">
            <w:pPr>
              <w:pStyle w:val="aff4"/>
              <w:snapToGrid w:val="0"/>
              <w:rPr>
                <w:sz w:val="16"/>
                <w:szCs w:val="16"/>
              </w:rPr>
            </w:pPr>
            <w:r w:rsidRPr="0055184B">
              <w:rPr>
                <w:sz w:val="16"/>
                <w:szCs w:val="16"/>
              </w:rPr>
              <w:t>11</w:t>
            </w:r>
          </w:p>
        </w:tc>
        <w:tc>
          <w:tcPr>
            <w:tcW w:w="4820" w:type="dxa"/>
            <w:tcBorders>
              <w:top w:val="single" w:sz="4" w:space="0" w:color="auto"/>
              <w:left w:val="single" w:sz="4" w:space="0" w:color="auto"/>
              <w:bottom w:val="single" w:sz="4" w:space="0" w:color="auto"/>
              <w:right w:val="single" w:sz="4" w:space="0" w:color="auto"/>
            </w:tcBorders>
            <w:shd w:val="clear" w:color="auto" w:fill="auto"/>
            <w:tcMar>
              <w:left w:w="0" w:type="dxa"/>
            </w:tcMar>
          </w:tcPr>
          <w:p w:rsidR="004D0987" w:rsidRPr="0055184B" w:rsidRDefault="004D0987" w:rsidP="0055184B">
            <w:pPr>
              <w:shd w:val="clear" w:color="auto" w:fill="FFFFFF"/>
              <w:snapToGrid w:val="0"/>
              <w:jc w:val="both"/>
              <w:rPr>
                <w:sz w:val="16"/>
                <w:szCs w:val="16"/>
              </w:rPr>
            </w:pPr>
            <w:r w:rsidRPr="0055184B">
              <w:rPr>
                <w:sz w:val="16"/>
                <w:szCs w:val="16"/>
              </w:rPr>
              <w:t xml:space="preserve">Нежилое здание (здание автостанции), общая площадь 47, 9 </w:t>
            </w:r>
            <w:proofErr w:type="spellStart"/>
            <w:r w:rsidRPr="0055184B">
              <w:rPr>
                <w:sz w:val="16"/>
                <w:szCs w:val="16"/>
              </w:rPr>
              <w:t>кв.м</w:t>
            </w:r>
            <w:proofErr w:type="spellEnd"/>
            <w:r w:rsidRPr="0055184B">
              <w:rPr>
                <w:sz w:val="16"/>
                <w:szCs w:val="16"/>
              </w:rPr>
              <w:t>., кадастровый номер 53:07:0010114:42</w:t>
            </w:r>
          </w:p>
          <w:p w:rsidR="004D0987" w:rsidRPr="0055184B" w:rsidRDefault="004D0987" w:rsidP="0055184B">
            <w:pPr>
              <w:shd w:val="clear" w:color="auto" w:fill="FFFFFF"/>
              <w:snapToGrid w:val="0"/>
              <w:jc w:val="both"/>
              <w:rPr>
                <w:sz w:val="16"/>
                <w:szCs w:val="16"/>
              </w:rPr>
            </w:pPr>
            <w:r w:rsidRPr="0055184B">
              <w:rPr>
                <w:sz w:val="16"/>
                <w:szCs w:val="16"/>
              </w:rPr>
              <w:t>Земельный участок</w:t>
            </w:r>
          </w:p>
        </w:tc>
        <w:tc>
          <w:tcPr>
            <w:tcW w:w="4661" w:type="dxa"/>
            <w:tcBorders>
              <w:top w:val="single" w:sz="4" w:space="0" w:color="auto"/>
              <w:left w:val="single" w:sz="4" w:space="0" w:color="auto"/>
              <w:bottom w:val="single" w:sz="4" w:space="0" w:color="auto"/>
              <w:right w:val="single" w:sz="4" w:space="0" w:color="auto"/>
            </w:tcBorders>
          </w:tcPr>
          <w:p w:rsidR="004D0987" w:rsidRPr="0055184B" w:rsidRDefault="004D0987" w:rsidP="0055184B">
            <w:pPr>
              <w:pStyle w:val="aff4"/>
              <w:snapToGrid w:val="0"/>
              <w:jc w:val="center"/>
              <w:rPr>
                <w:sz w:val="16"/>
                <w:szCs w:val="16"/>
              </w:rPr>
            </w:pPr>
            <w:r w:rsidRPr="0055184B">
              <w:rPr>
                <w:sz w:val="16"/>
                <w:szCs w:val="16"/>
              </w:rPr>
              <w:t xml:space="preserve">Новгородская область, п. </w:t>
            </w:r>
            <w:proofErr w:type="spellStart"/>
            <w:proofErr w:type="gramStart"/>
            <w:r w:rsidRPr="0055184B">
              <w:rPr>
                <w:sz w:val="16"/>
                <w:szCs w:val="16"/>
              </w:rPr>
              <w:t>Любытино,ул</w:t>
            </w:r>
            <w:proofErr w:type="spellEnd"/>
            <w:r w:rsidRPr="0055184B">
              <w:rPr>
                <w:sz w:val="16"/>
                <w:szCs w:val="16"/>
              </w:rPr>
              <w:t>.</w:t>
            </w:r>
            <w:proofErr w:type="gramEnd"/>
            <w:r w:rsidRPr="0055184B">
              <w:rPr>
                <w:sz w:val="16"/>
                <w:szCs w:val="16"/>
              </w:rPr>
              <w:t xml:space="preserve"> Советов, д.76А.</w:t>
            </w:r>
          </w:p>
        </w:tc>
      </w:tr>
      <w:tr w:rsidR="004D0987" w:rsidRPr="0055184B" w:rsidTr="0055184B">
        <w:tc>
          <w:tcPr>
            <w:tcW w:w="570" w:type="dxa"/>
            <w:tcBorders>
              <w:top w:val="single" w:sz="4" w:space="0" w:color="auto"/>
              <w:left w:val="single" w:sz="4" w:space="0" w:color="auto"/>
              <w:bottom w:val="single" w:sz="4" w:space="0" w:color="auto"/>
              <w:right w:val="single" w:sz="4" w:space="0" w:color="auto"/>
            </w:tcBorders>
            <w:shd w:val="clear" w:color="auto" w:fill="auto"/>
            <w:tcMar>
              <w:left w:w="0" w:type="dxa"/>
            </w:tcMar>
          </w:tcPr>
          <w:p w:rsidR="004D0987" w:rsidRPr="0055184B" w:rsidRDefault="004D0987" w:rsidP="0055184B">
            <w:pPr>
              <w:pStyle w:val="aff4"/>
              <w:snapToGrid w:val="0"/>
              <w:rPr>
                <w:sz w:val="16"/>
                <w:szCs w:val="16"/>
              </w:rPr>
            </w:pPr>
            <w:r w:rsidRPr="0055184B">
              <w:rPr>
                <w:sz w:val="16"/>
                <w:szCs w:val="16"/>
              </w:rPr>
              <w:lastRenderedPageBreak/>
              <w:t>12</w:t>
            </w:r>
          </w:p>
        </w:tc>
        <w:tc>
          <w:tcPr>
            <w:tcW w:w="4820" w:type="dxa"/>
            <w:tcBorders>
              <w:top w:val="single" w:sz="4" w:space="0" w:color="auto"/>
              <w:left w:val="single" w:sz="4" w:space="0" w:color="auto"/>
              <w:bottom w:val="single" w:sz="4" w:space="0" w:color="auto"/>
              <w:right w:val="single" w:sz="4" w:space="0" w:color="auto"/>
            </w:tcBorders>
            <w:shd w:val="clear" w:color="auto" w:fill="auto"/>
            <w:tcMar>
              <w:left w:w="0" w:type="dxa"/>
            </w:tcMar>
          </w:tcPr>
          <w:p w:rsidR="004D0987" w:rsidRPr="0055184B" w:rsidRDefault="004D0987" w:rsidP="0055184B">
            <w:pPr>
              <w:shd w:val="clear" w:color="auto" w:fill="FFFFFF"/>
              <w:snapToGrid w:val="0"/>
              <w:jc w:val="both"/>
              <w:rPr>
                <w:sz w:val="16"/>
                <w:szCs w:val="16"/>
              </w:rPr>
            </w:pPr>
            <w:r w:rsidRPr="0055184B">
              <w:rPr>
                <w:sz w:val="16"/>
                <w:szCs w:val="16"/>
              </w:rPr>
              <w:t xml:space="preserve">Нежилое здание (дом культуры), 48,3 </w:t>
            </w:r>
            <w:proofErr w:type="spellStart"/>
            <w:r w:rsidRPr="0055184B">
              <w:rPr>
                <w:sz w:val="16"/>
                <w:szCs w:val="16"/>
              </w:rPr>
              <w:t>кв.м</w:t>
            </w:r>
            <w:proofErr w:type="spellEnd"/>
            <w:r w:rsidRPr="0055184B">
              <w:rPr>
                <w:sz w:val="16"/>
                <w:szCs w:val="16"/>
              </w:rPr>
              <w:t xml:space="preserve">, кадастровый </w:t>
            </w:r>
            <w:proofErr w:type="gramStart"/>
            <w:r w:rsidRPr="0055184B">
              <w:rPr>
                <w:sz w:val="16"/>
                <w:szCs w:val="16"/>
              </w:rPr>
              <w:t xml:space="preserve">номер  </w:t>
            </w:r>
            <w:r w:rsidRPr="0055184B">
              <w:rPr>
                <w:bCs/>
                <w:color w:val="343434"/>
                <w:sz w:val="16"/>
                <w:szCs w:val="16"/>
              </w:rPr>
              <w:t>53:07:0151601</w:t>
            </w:r>
            <w:proofErr w:type="gramEnd"/>
            <w:r w:rsidRPr="0055184B">
              <w:rPr>
                <w:bCs/>
                <w:color w:val="343434"/>
                <w:sz w:val="16"/>
                <w:szCs w:val="16"/>
              </w:rPr>
              <w:t>:77</w:t>
            </w:r>
          </w:p>
          <w:p w:rsidR="004D0987" w:rsidRPr="0055184B" w:rsidRDefault="004D0987" w:rsidP="0055184B">
            <w:pPr>
              <w:shd w:val="clear" w:color="auto" w:fill="FFFFFF"/>
              <w:snapToGrid w:val="0"/>
              <w:jc w:val="both"/>
              <w:rPr>
                <w:sz w:val="16"/>
                <w:szCs w:val="16"/>
              </w:rPr>
            </w:pPr>
            <w:r w:rsidRPr="0055184B">
              <w:rPr>
                <w:sz w:val="16"/>
                <w:szCs w:val="16"/>
              </w:rPr>
              <w:t>земельный участок</w:t>
            </w:r>
          </w:p>
        </w:tc>
        <w:tc>
          <w:tcPr>
            <w:tcW w:w="4661" w:type="dxa"/>
            <w:tcBorders>
              <w:top w:val="single" w:sz="4" w:space="0" w:color="auto"/>
              <w:left w:val="single" w:sz="4" w:space="0" w:color="auto"/>
              <w:bottom w:val="single" w:sz="4" w:space="0" w:color="auto"/>
              <w:right w:val="single" w:sz="4" w:space="0" w:color="auto"/>
            </w:tcBorders>
          </w:tcPr>
          <w:p w:rsidR="004D0987" w:rsidRPr="0055184B" w:rsidRDefault="004D0987" w:rsidP="0055184B">
            <w:pPr>
              <w:pStyle w:val="aff4"/>
              <w:snapToGrid w:val="0"/>
              <w:jc w:val="center"/>
              <w:rPr>
                <w:sz w:val="16"/>
                <w:szCs w:val="16"/>
              </w:rPr>
            </w:pPr>
            <w:r w:rsidRPr="0055184B">
              <w:rPr>
                <w:sz w:val="16"/>
                <w:szCs w:val="16"/>
              </w:rPr>
              <w:t xml:space="preserve">Новгородская область, Любытинский район, д. </w:t>
            </w:r>
            <w:proofErr w:type="spellStart"/>
            <w:r w:rsidRPr="0055184B">
              <w:rPr>
                <w:sz w:val="16"/>
                <w:szCs w:val="16"/>
              </w:rPr>
              <w:t>Высочка</w:t>
            </w:r>
            <w:proofErr w:type="spellEnd"/>
            <w:r w:rsidRPr="0055184B">
              <w:rPr>
                <w:sz w:val="16"/>
                <w:szCs w:val="16"/>
              </w:rPr>
              <w:t>, д.39</w:t>
            </w:r>
          </w:p>
        </w:tc>
      </w:tr>
    </w:tbl>
    <w:p w:rsidR="002728FC" w:rsidRPr="0055184B" w:rsidRDefault="002728FC" w:rsidP="0055184B">
      <w:pPr>
        <w:jc w:val="center"/>
        <w:rPr>
          <w:sz w:val="16"/>
          <w:szCs w:val="16"/>
        </w:rPr>
      </w:pPr>
      <w:r w:rsidRPr="0055184B">
        <w:rPr>
          <w:b/>
          <w:bCs/>
          <w:color w:val="000000"/>
          <w:sz w:val="16"/>
          <w:szCs w:val="16"/>
        </w:rPr>
        <w:t xml:space="preserve">ДУМА ЛЮБЫТИНСКОГО </w:t>
      </w:r>
      <w:proofErr w:type="gramStart"/>
      <w:r w:rsidRPr="0055184B">
        <w:rPr>
          <w:b/>
          <w:bCs/>
          <w:color w:val="000000"/>
          <w:sz w:val="16"/>
          <w:szCs w:val="16"/>
        </w:rPr>
        <w:t>МУНИЦИПАЛЬНОГО  РАЙОНА</w:t>
      </w:r>
      <w:proofErr w:type="gramEnd"/>
    </w:p>
    <w:p w:rsidR="002728FC" w:rsidRPr="0055184B" w:rsidRDefault="002728FC" w:rsidP="0055184B">
      <w:pPr>
        <w:pStyle w:val="ConsPlusNormal"/>
        <w:tabs>
          <w:tab w:val="left" w:pos="3346"/>
        </w:tabs>
        <w:jc w:val="center"/>
        <w:rPr>
          <w:rFonts w:ascii="Times New Roman" w:hAnsi="Times New Roman" w:cs="Times New Roman"/>
          <w:b/>
          <w:bCs/>
          <w:color w:val="000000"/>
          <w:sz w:val="16"/>
          <w:szCs w:val="16"/>
        </w:rPr>
      </w:pPr>
      <w:r w:rsidRPr="0055184B">
        <w:rPr>
          <w:rFonts w:ascii="Times New Roman" w:hAnsi="Times New Roman" w:cs="Times New Roman"/>
          <w:b/>
          <w:bCs/>
          <w:color w:val="000000"/>
          <w:sz w:val="16"/>
          <w:szCs w:val="16"/>
        </w:rPr>
        <w:t>Р Е Ш Е Н И Е</w:t>
      </w:r>
    </w:p>
    <w:p w:rsidR="002728FC" w:rsidRPr="0055184B" w:rsidRDefault="002728FC" w:rsidP="0055184B">
      <w:pPr>
        <w:jc w:val="center"/>
        <w:rPr>
          <w:b/>
          <w:sz w:val="16"/>
          <w:szCs w:val="16"/>
        </w:rPr>
      </w:pPr>
      <w:r w:rsidRPr="0055184B">
        <w:rPr>
          <w:b/>
          <w:sz w:val="16"/>
          <w:szCs w:val="16"/>
        </w:rPr>
        <w:t>О реализации Администрацией муниципального района мер по противодействию коррупции в границах муниципального района за 2019</w:t>
      </w:r>
      <w:r w:rsidRPr="0055184B">
        <w:rPr>
          <w:sz w:val="16"/>
          <w:szCs w:val="16"/>
        </w:rPr>
        <w:t xml:space="preserve"> </w:t>
      </w:r>
      <w:r w:rsidRPr="0055184B">
        <w:rPr>
          <w:b/>
          <w:sz w:val="16"/>
          <w:szCs w:val="16"/>
        </w:rPr>
        <w:t xml:space="preserve">год </w:t>
      </w:r>
    </w:p>
    <w:p w:rsidR="002728FC" w:rsidRPr="0055184B" w:rsidRDefault="002728FC" w:rsidP="0055184B">
      <w:pPr>
        <w:jc w:val="center"/>
        <w:rPr>
          <w:color w:val="000000"/>
          <w:sz w:val="16"/>
          <w:szCs w:val="16"/>
        </w:rPr>
      </w:pPr>
      <w:r w:rsidRPr="0055184B">
        <w:rPr>
          <w:color w:val="000000"/>
          <w:sz w:val="16"/>
          <w:szCs w:val="16"/>
        </w:rPr>
        <w:t>Принято Думой муниципального района   2019 года.</w:t>
      </w:r>
    </w:p>
    <w:p w:rsidR="002728FC" w:rsidRPr="0055184B" w:rsidRDefault="002728FC" w:rsidP="0055184B">
      <w:pPr>
        <w:ind w:firstLine="708"/>
        <w:jc w:val="both"/>
        <w:rPr>
          <w:color w:val="000000"/>
          <w:sz w:val="16"/>
          <w:szCs w:val="16"/>
        </w:rPr>
      </w:pPr>
      <w:r w:rsidRPr="0055184B">
        <w:rPr>
          <w:color w:val="000000"/>
          <w:sz w:val="16"/>
          <w:szCs w:val="16"/>
        </w:rPr>
        <w:t xml:space="preserve">Заслушав и обсудив информацию Главы </w:t>
      </w:r>
      <w:r w:rsidRPr="0055184B">
        <w:rPr>
          <w:sz w:val="16"/>
          <w:szCs w:val="16"/>
        </w:rPr>
        <w:t xml:space="preserve">муниципального района </w:t>
      </w:r>
      <w:r w:rsidRPr="0055184B">
        <w:rPr>
          <w:color w:val="000000"/>
          <w:sz w:val="16"/>
          <w:szCs w:val="16"/>
        </w:rPr>
        <w:t xml:space="preserve">Дума муниципального района </w:t>
      </w:r>
      <w:r w:rsidRPr="0055184B">
        <w:rPr>
          <w:b/>
          <w:color w:val="000000"/>
          <w:sz w:val="16"/>
          <w:szCs w:val="16"/>
        </w:rPr>
        <w:t>РЕШИЛА:</w:t>
      </w:r>
    </w:p>
    <w:p w:rsidR="002728FC" w:rsidRPr="0055184B" w:rsidRDefault="002728FC" w:rsidP="0055184B">
      <w:pPr>
        <w:ind w:firstLine="709"/>
        <w:jc w:val="both"/>
        <w:rPr>
          <w:color w:val="000000"/>
          <w:sz w:val="16"/>
          <w:szCs w:val="16"/>
        </w:rPr>
      </w:pPr>
      <w:r w:rsidRPr="0055184B">
        <w:rPr>
          <w:color w:val="000000"/>
          <w:sz w:val="16"/>
          <w:szCs w:val="16"/>
        </w:rPr>
        <w:t xml:space="preserve">1. Принять к сведению прилагаемую </w:t>
      </w:r>
      <w:proofErr w:type="gramStart"/>
      <w:r w:rsidRPr="0055184B">
        <w:rPr>
          <w:color w:val="000000"/>
          <w:sz w:val="16"/>
          <w:szCs w:val="16"/>
        </w:rPr>
        <w:t xml:space="preserve">информацию </w:t>
      </w:r>
      <w:r w:rsidRPr="0055184B">
        <w:rPr>
          <w:sz w:val="16"/>
          <w:szCs w:val="16"/>
        </w:rPr>
        <w:t xml:space="preserve"> о</w:t>
      </w:r>
      <w:proofErr w:type="gramEnd"/>
      <w:r w:rsidRPr="0055184B">
        <w:rPr>
          <w:sz w:val="16"/>
          <w:szCs w:val="16"/>
        </w:rPr>
        <w:t xml:space="preserve"> реализации Администрацией  муниципального района мер по  противодействию коррупции в границах муниципального района за 2019 год</w:t>
      </w:r>
      <w:r w:rsidRPr="0055184B">
        <w:rPr>
          <w:color w:val="000000"/>
          <w:sz w:val="16"/>
          <w:szCs w:val="16"/>
        </w:rPr>
        <w:tab/>
      </w:r>
    </w:p>
    <w:p w:rsidR="002728FC" w:rsidRPr="0055184B" w:rsidRDefault="002728FC" w:rsidP="0055184B">
      <w:pPr>
        <w:ind w:firstLine="709"/>
        <w:jc w:val="both"/>
        <w:rPr>
          <w:color w:val="000000"/>
          <w:sz w:val="16"/>
          <w:szCs w:val="16"/>
        </w:rPr>
      </w:pPr>
      <w:r w:rsidRPr="0055184B">
        <w:rPr>
          <w:color w:val="000000"/>
          <w:sz w:val="16"/>
          <w:szCs w:val="16"/>
        </w:rPr>
        <w:t>2. Опубликовать решение в бюллетене «Официальный вестник» и на официальном сайте администрации муниципального района.</w:t>
      </w:r>
    </w:p>
    <w:p w:rsidR="002728FC" w:rsidRPr="0055184B" w:rsidRDefault="002728FC" w:rsidP="0055184B">
      <w:pPr>
        <w:jc w:val="both"/>
        <w:rPr>
          <w:b/>
          <w:bCs/>
          <w:color w:val="000000"/>
          <w:sz w:val="16"/>
          <w:szCs w:val="16"/>
        </w:rPr>
      </w:pPr>
      <w:r w:rsidRPr="0055184B">
        <w:rPr>
          <w:b/>
          <w:bCs/>
          <w:sz w:val="16"/>
          <w:szCs w:val="16"/>
        </w:rPr>
        <w:t xml:space="preserve">Председатель Думы </w:t>
      </w:r>
      <w:r w:rsidRPr="0055184B">
        <w:rPr>
          <w:b/>
          <w:bCs/>
          <w:color w:val="000000"/>
          <w:sz w:val="16"/>
          <w:szCs w:val="16"/>
        </w:rPr>
        <w:t xml:space="preserve">муниципального района                                            </w:t>
      </w:r>
      <w:proofErr w:type="spellStart"/>
      <w:r w:rsidRPr="0055184B">
        <w:rPr>
          <w:b/>
          <w:bCs/>
          <w:color w:val="000000"/>
          <w:sz w:val="16"/>
          <w:szCs w:val="16"/>
        </w:rPr>
        <w:t>В.Н.Иванов</w:t>
      </w:r>
      <w:proofErr w:type="spellEnd"/>
      <w:r w:rsidRPr="0055184B">
        <w:rPr>
          <w:b/>
          <w:bCs/>
          <w:color w:val="000000"/>
          <w:sz w:val="16"/>
          <w:szCs w:val="16"/>
        </w:rPr>
        <w:t xml:space="preserve"> </w:t>
      </w:r>
    </w:p>
    <w:p w:rsidR="002728FC" w:rsidRPr="0055184B" w:rsidRDefault="002728FC" w:rsidP="0055184B">
      <w:pPr>
        <w:jc w:val="both"/>
        <w:rPr>
          <w:bCs/>
          <w:color w:val="000000"/>
          <w:sz w:val="16"/>
          <w:szCs w:val="16"/>
        </w:rPr>
      </w:pPr>
      <w:r w:rsidRPr="0055184B">
        <w:rPr>
          <w:bCs/>
          <w:color w:val="000000"/>
          <w:sz w:val="16"/>
          <w:szCs w:val="16"/>
        </w:rPr>
        <w:t xml:space="preserve">18.10.2019 </w:t>
      </w:r>
    </w:p>
    <w:p w:rsidR="002728FC" w:rsidRPr="0055184B" w:rsidRDefault="002728FC" w:rsidP="0055184B">
      <w:pPr>
        <w:jc w:val="both"/>
        <w:rPr>
          <w:bCs/>
          <w:color w:val="000000"/>
          <w:sz w:val="16"/>
          <w:szCs w:val="16"/>
        </w:rPr>
      </w:pPr>
      <w:r w:rsidRPr="0055184B">
        <w:rPr>
          <w:bCs/>
          <w:color w:val="000000"/>
          <w:sz w:val="16"/>
          <w:szCs w:val="16"/>
        </w:rPr>
        <w:t xml:space="preserve">№ 313 </w:t>
      </w:r>
    </w:p>
    <w:p w:rsidR="002728FC" w:rsidRPr="0055184B" w:rsidRDefault="002728FC" w:rsidP="0055184B">
      <w:pPr>
        <w:jc w:val="both"/>
        <w:rPr>
          <w:b/>
          <w:sz w:val="16"/>
          <w:szCs w:val="16"/>
        </w:rPr>
      </w:pPr>
      <w:r w:rsidRPr="0055184B">
        <w:rPr>
          <w:b/>
          <w:bCs/>
          <w:color w:val="000000"/>
          <w:sz w:val="16"/>
          <w:szCs w:val="16"/>
        </w:rPr>
        <w:t xml:space="preserve">Глава </w:t>
      </w:r>
      <w:r w:rsidRPr="0055184B">
        <w:rPr>
          <w:b/>
          <w:bCs/>
          <w:sz w:val="16"/>
          <w:szCs w:val="16"/>
          <w:lang w:eastAsia="hi-IN" w:bidi="hi-IN"/>
        </w:rPr>
        <w:t>муниципального района                                             А.А.Устинов</w:t>
      </w:r>
      <w:r w:rsidRPr="0055184B">
        <w:rPr>
          <w:sz w:val="16"/>
          <w:szCs w:val="16"/>
        </w:rPr>
        <w:t xml:space="preserve"> </w:t>
      </w:r>
    </w:p>
    <w:p w:rsidR="002728FC" w:rsidRPr="0055184B" w:rsidRDefault="002728FC" w:rsidP="0055184B">
      <w:pPr>
        <w:jc w:val="center"/>
        <w:rPr>
          <w:b/>
          <w:color w:val="000000"/>
          <w:sz w:val="16"/>
          <w:szCs w:val="16"/>
        </w:rPr>
      </w:pPr>
      <w:r w:rsidRPr="0055184B">
        <w:rPr>
          <w:b/>
          <w:color w:val="000000"/>
          <w:sz w:val="16"/>
          <w:szCs w:val="16"/>
        </w:rPr>
        <w:t>Информация</w:t>
      </w:r>
      <w:r w:rsidR="0055184B">
        <w:rPr>
          <w:b/>
          <w:color w:val="000000"/>
          <w:sz w:val="16"/>
          <w:szCs w:val="16"/>
        </w:rPr>
        <w:t xml:space="preserve"> </w:t>
      </w:r>
      <w:r w:rsidRPr="0055184B">
        <w:rPr>
          <w:b/>
          <w:sz w:val="16"/>
          <w:szCs w:val="16"/>
        </w:rPr>
        <w:t xml:space="preserve">о реализации </w:t>
      </w:r>
      <w:proofErr w:type="gramStart"/>
      <w:r w:rsidRPr="0055184B">
        <w:rPr>
          <w:b/>
          <w:sz w:val="16"/>
          <w:szCs w:val="16"/>
        </w:rPr>
        <w:t>Администрацией  муниципального</w:t>
      </w:r>
      <w:proofErr w:type="gramEnd"/>
      <w:r w:rsidRPr="0055184B">
        <w:rPr>
          <w:b/>
          <w:sz w:val="16"/>
          <w:szCs w:val="16"/>
        </w:rPr>
        <w:t xml:space="preserve"> района мер по  противодействию коррупции в границах муниципального района за 2019 год</w:t>
      </w:r>
    </w:p>
    <w:p w:rsidR="002728FC" w:rsidRPr="0055184B" w:rsidRDefault="002728FC" w:rsidP="0055184B">
      <w:pPr>
        <w:ind w:right="-2"/>
        <w:jc w:val="both"/>
        <w:rPr>
          <w:color w:val="000000"/>
          <w:sz w:val="16"/>
          <w:szCs w:val="16"/>
        </w:rPr>
      </w:pPr>
      <w:r w:rsidRPr="0055184B">
        <w:rPr>
          <w:color w:val="000000"/>
          <w:sz w:val="16"/>
          <w:szCs w:val="16"/>
        </w:rPr>
        <w:tab/>
        <w:t xml:space="preserve">Деятельность администрации по реализации антикоррупционной политики организована в соответствии </w:t>
      </w:r>
      <w:r w:rsidRPr="0055184B">
        <w:rPr>
          <w:sz w:val="16"/>
          <w:szCs w:val="16"/>
        </w:rPr>
        <w:t xml:space="preserve">  с Федеральным законом от 25 декабря 2008 года № 273-ФЗ «О противодействии коррупции и п</w:t>
      </w:r>
      <w:r w:rsidRPr="0055184B">
        <w:rPr>
          <w:color w:val="000000"/>
          <w:sz w:val="16"/>
          <w:szCs w:val="16"/>
        </w:rPr>
        <w:t xml:space="preserve">роводится на плановой основе.    Постановлением </w:t>
      </w:r>
      <w:proofErr w:type="gramStart"/>
      <w:r w:rsidRPr="0055184B">
        <w:rPr>
          <w:color w:val="000000"/>
          <w:sz w:val="16"/>
          <w:szCs w:val="16"/>
        </w:rPr>
        <w:t>Администрации  муниципального</w:t>
      </w:r>
      <w:proofErr w:type="gramEnd"/>
      <w:r w:rsidRPr="0055184B">
        <w:rPr>
          <w:color w:val="000000"/>
          <w:sz w:val="16"/>
          <w:szCs w:val="16"/>
        </w:rPr>
        <w:t xml:space="preserve"> района   от 29.12.2018 № 1286  утвержден   План </w:t>
      </w:r>
      <w:r w:rsidRPr="0055184B">
        <w:rPr>
          <w:sz w:val="16"/>
          <w:szCs w:val="16"/>
        </w:rPr>
        <w:t>противодействия коррупции в органах местного  самоуправления  Любытинского  муниципального  района  на  2019-2020 годы</w:t>
      </w:r>
      <w:r w:rsidRPr="0055184B">
        <w:rPr>
          <w:color w:val="000000"/>
          <w:sz w:val="16"/>
          <w:szCs w:val="16"/>
        </w:rPr>
        <w:t xml:space="preserve">.    В плане определен перечень мероприятий, направленных на борьбу с коррупционными проявлениями, установлены сроки их исполнения и ответственные должностные лица. </w:t>
      </w:r>
    </w:p>
    <w:p w:rsidR="002728FC" w:rsidRPr="0055184B" w:rsidRDefault="002728FC" w:rsidP="0055184B">
      <w:pPr>
        <w:ind w:right="-2"/>
        <w:jc w:val="both"/>
        <w:rPr>
          <w:color w:val="000000"/>
          <w:sz w:val="16"/>
          <w:szCs w:val="16"/>
        </w:rPr>
      </w:pPr>
      <w:r w:rsidRPr="0055184B">
        <w:rPr>
          <w:sz w:val="16"/>
          <w:szCs w:val="16"/>
        </w:rPr>
        <w:tab/>
        <w:t>Нормативно-правовая база антикоррупционной направленности является основой для реализации мероприятий по противодействию коррупции, особенно для профилактики правонарушений коррупционного характера.</w:t>
      </w:r>
    </w:p>
    <w:p w:rsidR="002728FC" w:rsidRPr="0055184B" w:rsidRDefault="002728FC" w:rsidP="0055184B">
      <w:pPr>
        <w:ind w:right="-2"/>
        <w:jc w:val="both"/>
        <w:rPr>
          <w:color w:val="000000"/>
          <w:sz w:val="16"/>
          <w:szCs w:val="16"/>
        </w:rPr>
      </w:pPr>
      <w:r w:rsidRPr="0055184B">
        <w:rPr>
          <w:rStyle w:val="2b"/>
          <w:color w:val="000000"/>
          <w:sz w:val="16"/>
          <w:szCs w:val="16"/>
        </w:rPr>
        <w:tab/>
        <w:t>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 Мониторинг проводится ежемесячно, в нормативные акты в случае необходимости вносятся изменения. Так, в рамках реализации антикоррупционной политики постоянно проводится работа по подготовке и принятию дополнительных нормативно-правовых актов антикоррупционной направленности и по приведению действующих нормативно-правовых актов в соответствие с федеральным и областным законодательством.</w:t>
      </w:r>
    </w:p>
    <w:p w:rsidR="002728FC" w:rsidRPr="0055184B" w:rsidRDefault="002728FC" w:rsidP="0055184B">
      <w:pPr>
        <w:jc w:val="both"/>
        <w:rPr>
          <w:sz w:val="16"/>
          <w:szCs w:val="16"/>
        </w:rPr>
      </w:pPr>
      <w:r w:rsidRPr="0055184B">
        <w:rPr>
          <w:sz w:val="16"/>
          <w:szCs w:val="16"/>
        </w:rPr>
        <w:tab/>
      </w:r>
      <w:r w:rsidRPr="0055184B">
        <w:rPr>
          <w:color w:val="000000"/>
          <w:sz w:val="16"/>
          <w:szCs w:val="16"/>
        </w:rPr>
        <w:t xml:space="preserve">В рамках реализации законодательства о муниципальной службе и по вопросам противодействию </w:t>
      </w:r>
      <w:proofErr w:type="gramStart"/>
      <w:r w:rsidRPr="0055184B">
        <w:rPr>
          <w:color w:val="000000"/>
          <w:sz w:val="16"/>
          <w:szCs w:val="16"/>
        </w:rPr>
        <w:t>коррупции  в</w:t>
      </w:r>
      <w:proofErr w:type="gramEnd"/>
      <w:r w:rsidRPr="0055184B">
        <w:rPr>
          <w:color w:val="000000"/>
          <w:sz w:val="16"/>
          <w:szCs w:val="16"/>
        </w:rPr>
        <w:t xml:space="preserve"> 2019 году </w:t>
      </w:r>
      <w:r w:rsidRPr="0055184B">
        <w:rPr>
          <w:sz w:val="16"/>
          <w:szCs w:val="16"/>
        </w:rPr>
        <w:t xml:space="preserve"> приняты следующие НПА:</w:t>
      </w:r>
    </w:p>
    <w:p w:rsidR="002728FC" w:rsidRPr="0055184B" w:rsidRDefault="002728FC" w:rsidP="0055184B">
      <w:pPr>
        <w:ind w:right="54"/>
        <w:jc w:val="both"/>
        <w:rPr>
          <w:sz w:val="16"/>
          <w:szCs w:val="16"/>
        </w:rPr>
      </w:pPr>
      <w:r w:rsidRPr="0055184B">
        <w:rPr>
          <w:sz w:val="16"/>
          <w:szCs w:val="16"/>
        </w:rPr>
        <w:tab/>
        <w:t xml:space="preserve">постановлением Администрации муниципального района </w:t>
      </w:r>
      <w:r w:rsidRPr="0055184B">
        <w:rPr>
          <w:color w:val="000000"/>
          <w:sz w:val="16"/>
          <w:szCs w:val="16"/>
        </w:rPr>
        <w:t xml:space="preserve">от 02.07.2018 № </w:t>
      </w:r>
      <w:proofErr w:type="gramStart"/>
      <w:r w:rsidRPr="0055184B">
        <w:rPr>
          <w:color w:val="000000"/>
          <w:sz w:val="16"/>
          <w:szCs w:val="16"/>
        </w:rPr>
        <w:t xml:space="preserve">552  </w:t>
      </w:r>
      <w:r w:rsidRPr="0055184B">
        <w:rPr>
          <w:sz w:val="16"/>
          <w:szCs w:val="16"/>
        </w:rPr>
        <w:t>в</w:t>
      </w:r>
      <w:proofErr w:type="gramEnd"/>
      <w:r w:rsidRPr="0055184B">
        <w:rPr>
          <w:sz w:val="16"/>
          <w:szCs w:val="16"/>
        </w:rPr>
        <w:t xml:space="preserve"> новой редакции утверждено Положение о комиссии по соблюдению требований к служебному поведению муниципальных служащих Администрации Любытинского муниципального района и урегулированию конфликта </w:t>
      </w:r>
      <w:r w:rsidRPr="0055184B">
        <w:rPr>
          <w:color w:val="000000"/>
          <w:sz w:val="16"/>
          <w:szCs w:val="16"/>
        </w:rPr>
        <w:t xml:space="preserve"> </w:t>
      </w:r>
      <w:r w:rsidRPr="0055184B">
        <w:rPr>
          <w:sz w:val="16"/>
          <w:szCs w:val="16"/>
        </w:rPr>
        <w:t>интересов и ее состав;</w:t>
      </w:r>
    </w:p>
    <w:p w:rsidR="002728FC" w:rsidRPr="0055184B" w:rsidRDefault="002728FC" w:rsidP="0055184B">
      <w:pPr>
        <w:ind w:right="54"/>
        <w:jc w:val="both"/>
        <w:rPr>
          <w:rStyle w:val="ac"/>
          <w:sz w:val="16"/>
          <w:szCs w:val="16"/>
        </w:rPr>
      </w:pPr>
      <w:r w:rsidRPr="0055184B">
        <w:rPr>
          <w:sz w:val="16"/>
          <w:szCs w:val="16"/>
        </w:rPr>
        <w:tab/>
        <w:t xml:space="preserve">постановлением Администрации муниципального района </w:t>
      </w:r>
      <w:r w:rsidRPr="0055184B">
        <w:rPr>
          <w:color w:val="000000"/>
          <w:sz w:val="16"/>
          <w:szCs w:val="16"/>
        </w:rPr>
        <w:t xml:space="preserve">от 28.03.2019 № 280 </w:t>
      </w:r>
      <w:r w:rsidRPr="0055184B">
        <w:rPr>
          <w:rStyle w:val="ac"/>
          <w:sz w:val="16"/>
          <w:szCs w:val="16"/>
        </w:rPr>
        <w:t>внесении изменения в Положение о дисциплинарных взысканиях за коррупционные правонарушения и порядке их применения к муниципальным служащим Администрации Любытинского муниципального района, отраслевых (функциональных) органов Администрации Любытинского муниципального района;</w:t>
      </w:r>
    </w:p>
    <w:p w:rsidR="002728FC" w:rsidRPr="0055184B" w:rsidRDefault="002728FC" w:rsidP="0055184B">
      <w:pPr>
        <w:ind w:right="54"/>
        <w:jc w:val="both"/>
        <w:rPr>
          <w:sz w:val="16"/>
          <w:szCs w:val="16"/>
        </w:rPr>
      </w:pPr>
      <w:r w:rsidRPr="0055184B">
        <w:rPr>
          <w:rStyle w:val="ac"/>
          <w:sz w:val="16"/>
          <w:szCs w:val="16"/>
        </w:rPr>
        <w:tab/>
      </w:r>
      <w:r w:rsidRPr="0055184B">
        <w:rPr>
          <w:sz w:val="16"/>
          <w:szCs w:val="16"/>
        </w:rPr>
        <w:t>постановлением Администрации муниципального района</w:t>
      </w:r>
      <w:r w:rsidRPr="0055184B">
        <w:rPr>
          <w:rStyle w:val="ac"/>
          <w:color w:val="000000"/>
          <w:sz w:val="16"/>
          <w:szCs w:val="16"/>
        </w:rPr>
        <w:t xml:space="preserve"> </w:t>
      </w:r>
      <w:r w:rsidRPr="0055184B">
        <w:rPr>
          <w:color w:val="000000"/>
          <w:sz w:val="16"/>
          <w:szCs w:val="16"/>
        </w:rPr>
        <w:t xml:space="preserve">от 30.01.2019 № </w:t>
      </w:r>
      <w:proofErr w:type="gramStart"/>
      <w:r w:rsidRPr="0055184B">
        <w:rPr>
          <w:color w:val="000000"/>
          <w:sz w:val="16"/>
          <w:szCs w:val="16"/>
        </w:rPr>
        <w:t xml:space="preserve">57  </w:t>
      </w:r>
      <w:r w:rsidRPr="0055184B">
        <w:rPr>
          <w:sz w:val="16"/>
          <w:szCs w:val="16"/>
        </w:rPr>
        <w:t>утвержден</w:t>
      </w:r>
      <w:proofErr w:type="gramEnd"/>
      <w:r w:rsidRPr="0055184B">
        <w:rPr>
          <w:sz w:val="16"/>
          <w:szCs w:val="16"/>
        </w:rPr>
        <w:t xml:space="preserve">  Перечень полномочий, реализуемых Администрацией муниципального района, связанных с повышенными коррупционными рисками  и должностей муниципальной службы Администрации муниципального района, замещение которых связано  с коррупционными рисками.</w:t>
      </w:r>
    </w:p>
    <w:p w:rsidR="002728FC" w:rsidRPr="0055184B" w:rsidRDefault="002728FC" w:rsidP="0055184B">
      <w:pPr>
        <w:ind w:right="54"/>
        <w:jc w:val="both"/>
        <w:rPr>
          <w:color w:val="000000"/>
          <w:sz w:val="16"/>
          <w:szCs w:val="16"/>
        </w:rPr>
      </w:pPr>
      <w:r w:rsidRPr="0055184B">
        <w:rPr>
          <w:rStyle w:val="2b"/>
          <w:color w:val="000000"/>
          <w:sz w:val="16"/>
          <w:szCs w:val="16"/>
        </w:rPr>
        <w:tab/>
        <w:t>В соответствии с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утвержден Порядок организации проведения антикоррупционной экспертизы нормативных правовых актов и их проектов. Согласно принятого порядка проводится антикоррупционная экспертиза нормативных правовых актов и их проектов.</w:t>
      </w:r>
    </w:p>
    <w:p w:rsidR="002728FC" w:rsidRPr="0055184B" w:rsidRDefault="002728FC" w:rsidP="0055184B">
      <w:pPr>
        <w:ind w:firstLine="708"/>
        <w:jc w:val="both"/>
        <w:rPr>
          <w:color w:val="000000"/>
          <w:sz w:val="16"/>
          <w:szCs w:val="16"/>
        </w:rPr>
      </w:pPr>
      <w:r w:rsidRPr="0055184B">
        <w:rPr>
          <w:sz w:val="16"/>
          <w:szCs w:val="16"/>
        </w:rPr>
        <w:t xml:space="preserve">Все проекты НПА </w:t>
      </w:r>
      <w:proofErr w:type="gramStart"/>
      <w:r w:rsidRPr="0055184B">
        <w:rPr>
          <w:sz w:val="16"/>
          <w:szCs w:val="16"/>
        </w:rPr>
        <w:t>администрации  муниципального</w:t>
      </w:r>
      <w:proofErr w:type="gramEnd"/>
      <w:r w:rsidRPr="0055184B">
        <w:rPr>
          <w:sz w:val="16"/>
          <w:szCs w:val="16"/>
        </w:rPr>
        <w:t xml:space="preserve"> района, Думы муниципального района  проходят антикоррупционную экспертизу. Для осуществления дополнительной антикоррупционной экспертизы НПА направляются в органы прокуратуры. </w:t>
      </w:r>
      <w:r w:rsidRPr="0055184B">
        <w:rPr>
          <w:color w:val="000000"/>
          <w:sz w:val="16"/>
          <w:szCs w:val="16"/>
        </w:rPr>
        <w:t xml:space="preserve">Проекты нормативных правовых актов, в которых были выявлены </w:t>
      </w:r>
      <w:proofErr w:type="spellStart"/>
      <w:r w:rsidRPr="0055184B">
        <w:rPr>
          <w:color w:val="000000"/>
          <w:sz w:val="16"/>
          <w:szCs w:val="16"/>
        </w:rPr>
        <w:t>коррупциогенные</w:t>
      </w:r>
      <w:proofErr w:type="spellEnd"/>
      <w:r w:rsidRPr="0055184B">
        <w:rPr>
          <w:color w:val="000000"/>
          <w:sz w:val="16"/>
          <w:szCs w:val="16"/>
        </w:rPr>
        <w:t xml:space="preserve"> факторы, возвращались разработчикам с указанием их устранения.  Всего за 2019 </w:t>
      </w:r>
      <w:proofErr w:type="gramStart"/>
      <w:r w:rsidRPr="0055184B">
        <w:rPr>
          <w:color w:val="000000"/>
          <w:sz w:val="16"/>
          <w:szCs w:val="16"/>
        </w:rPr>
        <w:t>год  отделом</w:t>
      </w:r>
      <w:proofErr w:type="gramEnd"/>
      <w:r w:rsidRPr="0055184B">
        <w:rPr>
          <w:color w:val="000000"/>
          <w:sz w:val="16"/>
          <w:szCs w:val="16"/>
        </w:rPr>
        <w:t xml:space="preserve"> правового обеспечения  проведена антикоррупционная экспертиза свыше 240 нормативных актов, разработанных структурными подразделениями администрации.</w:t>
      </w:r>
    </w:p>
    <w:p w:rsidR="002728FC" w:rsidRPr="0055184B" w:rsidRDefault="002728FC" w:rsidP="0055184B">
      <w:pPr>
        <w:pStyle w:val="afd"/>
        <w:spacing w:before="0" w:beforeAutospacing="0" w:after="0" w:afterAutospacing="0"/>
        <w:ind w:firstLine="708"/>
        <w:jc w:val="both"/>
        <w:rPr>
          <w:sz w:val="16"/>
          <w:szCs w:val="16"/>
        </w:rPr>
      </w:pPr>
      <w:r w:rsidRPr="0055184B">
        <w:rPr>
          <w:sz w:val="16"/>
          <w:szCs w:val="16"/>
        </w:rPr>
        <w:t xml:space="preserve">Участие независимых экспертов в проведении экспертизы нормативных правовых актов на </w:t>
      </w:r>
      <w:proofErr w:type="spellStart"/>
      <w:r w:rsidRPr="0055184B">
        <w:rPr>
          <w:sz w:val="16"/>
          <w:szCs w:val="16"/>
        </w:rPr>
        <w:t>коррупциогенность</w:t>
      </w:r>
      <w:proofErr w:type="spellEnd"/>
      <w:r w:rsidRPr="0055184B">
        <w:rPr>
          <w:sz w:val="16"/>
          <w:szCs w:val="16"/>
        </w:rPr>
        <w:t xml:space="preserve"> обеспечивается путем размещения актов на сайте Администрации муниципального района </w:t>
      </w:r>
      <w:proofErr w:type="gramStart"/>
      <w:r w:rsidRPr="0055184B">
        <w:rPr>
          <w:sz w:val="16"/>
          <w:szCs w:val="16"/>
        </w:rPr>
        <w:t>в  информационно</w:t>
      </w:r>
      <w:proofErr w:type="gramEnd"/>
      <w:r w:rsidRPr="0055184B">
        <w:rPr>
          <w:sz w:val="16"/>
          <w:szCs w:val="16"/>
        </w:rPr>
        <w:t>-телекоммуникационной сети «Интернет», а также их опубликования в информационном бюллетене «официальный вестник».</w:t>
      </w:r>
    </w:p>
    <w:p w:rsidR="002728FC" w:rsidRPr="0055184B" w:rsidRDefault="002728FC" w:rsidP="0055184B">
      <w:pPr>
        <w:pStyle w:val="afd"/>
        <w:spacing w:before="0" w:beforeAutospacing="0" w:after="0" w:afterAutospacing="0"/>
        <w:ind w:firstLine="708"/>
        <w:jc w:val="both"/>
        <w:rPr>
          <w:sz w:val="16"/>
          <w:szCs w:val="16"/>
        </w:rPr>
      </w:pPr>
      <w:r w:rsidRPr="0055184B">
        <w:rPr>
          <w:sz w:val="16"/>
          <w:szCs w:val="16"/>
        </w:rPr>
        <w:t xml:space="preserve">В здании Администрации муниципального района размещен стенд </w:t>
      </w:r>
      <w:proofErr w:type="gramStart"/>
      <w:r w:rsidRPr="0055184B">
        <w:rPr>
          <w:sz w:val="16"/>
          <w:szCs w:val="16"/>
        </w:rPr>
        <w:t>с  информацией</w:t>
      </w:r>
      <w:proofErr w:type="gramEnd"/>
      <w:r w:rsidRPr="0055184B">
        <w:rPr>
          <w:sz w:val="16"/>
          <w:szCs w:val="16"/>
        </w:rPr>
        <w:t xml:space="preserve"> о правовых актах в сфере противодействия коррупции, о номере телефона доверия, образцы необходимых заявлений, обращений. Кроме того, на информационном стенде размещены Памятки для граждан, разъясняющие вопросы о том, что такое коррупция, взятка и иные, связанные с коррупционными правонарушениями вопросы.</w:t>
      </w:r>
    </w:p>
    <w:p w:rsidR="002728FC" w:rsidRPr="0055184B" w:rsidRDefault="002728FC" w:rsidP="0055184B">
      <w:pPr>
        <w:pStyle w:val="afd"/>
        <w:spacing w:before="0" w:beforeAutospacing="0" w:after="0" w:afterAutospacing="0"/>
        <w:ind w:firstLine="708"/>
        <w:jc w:val="both"/>
        <w:rPr>
          <w:sz w:val="16"/>
          <w:szCs w:val="16"/>
        </w:rPr>
      </w:pPr>
      <w:r w:rsidRPr="0055184B">
        <w:rPr>
          <w:sz w:val="16"/>
          <w:szCs w:val="16"/>
        </w:rPr>
        <w:t>Обновление информации на стенде осуществляется по мере внесения изменений в нормативные правовые документы по противодействию коррупции</w:t>
      </w:r>
    </w:p>
    <w:p w:rsidR="002728FC" w:rsidRPr="0055184B" w:rsidRDefault="002728FC" w:rsidP="0055184B">
      <w:pPr>
        <w:pStyle w:val="afd"/>
        <w:spacing w:before="0" w:beforeAutospacing="0" w:after="0" w:afterAutospacing="0"/>
        <w:ind w:firstLine="708"/>
        <w:jc w:val="both"/>
        <w:rPr>
          <w:sz w:val="16"/>
          <w:szCs w:val="16"/>
        </w:rPr>
      </w:pPr>
      <w:proofErr w:type="gramStart"/>
      <w:r w:rsidRPr="0055184B">
        <w:rPr>
          <w:sz w:val="16"/>
          <w:szCs w:val="16"/>
        </w:rPr>
        <w:t>Установлен  ящик</w:t>
      </w:r>
      <w:proofErr w:type="gramEnd"/>
      <w:r w:rsidRPr="0055184B">
        <w:rPr>
          <w:sz w:val="16"/>
          <w:szCs w:val="16"/>
        </w:rPr>
        <w:t xml:space="preserve">  для обращений граждан по вопросам коррупции, выемка из которого осуществляется еженедельно.</w:t>
      </w:r>
    </w:p>
    <w:p w:rsidR="002728FC" w:rsidRPr="0055184B" w:rsidRDefault="002728FC" w:rsidP="0055184B">
      <w:pPr>
        <w:pStyle w:val="afd"/>
        <w:spacing w:before="0" w:beforeAutospacing="0" w:after="0" w:afterAutospacing="0"/>
        <w:ind w:firstLine="708"/>
        <w:jc w:val="both"/>
        <w:rPr>
          <w:sz w:val="16"/>
          <w:szCs w:val="16"/>
        </w:rPr>
      </w:pPr>
      <w:r w:rsidRPr="0055184B">
        <w:rPr>
          <w:sz w:val="16"/>
          <w:szCs w:val="16"/>
        </w:rPr>
        <w:t>На сайте Администрации в сети «Интернет» функционирует раздел «Противодействие коррупции», содержащий информацию о горячей линии, доходах муниципальных служащих, о мероприятиях по противодействию коррупции, о НПА по противодействию коррупции, размещены памятки для граждан по соответствующим вопросам.</w:t>
      </w:r>
    </w:p>
    <w:p w:rsidR="002728FC" w:rsidRPr="0055184B" w:rsidRDefault="002728FC" w:rsidP="0055184B">
      <w:pPr>
        <w:ind w:firstLine="720"/>
        <w:jc w:val="both"/>
        <w:rPr>
          <w:sz w:val="16"/>
          <w:szCs w:val="16"/>
        </w:rPr>
      </w:pPr>
      <w:r w:rsidRPr="0055184B">
        <w:rPr>
          <w:sz w:val="16"/>
          <w:szCs w:val="16"/>
        </w:rPr>
        <w:t>Постановлением Администрации муниципального района от 15.03.2017 №210 утверждено Положение о комиссии по противодействию коррупции в Любытинском муниципальном районе.</w:t>
      </w:r>
    </w:p>
    <w:p w:rsidR="002728FC" w:rsidRPr="0055184B" w:rsidRDefault="002728FC" w:rsidP="0055184B">
      <w:pPr>
        <w:ind w:firstLine="720"/>
        <w:jc w:val="both"/>
        <w:rPr>
          <w:sz w:val="16"/>
          <w:szCs w:val="16"/>
          <w:shd w:val="clear" w:color="auto" w:fill="FBFBFB"/>
        </w:rPr>
      </w:pPr>
      <w:r w:rsidRPr="0055184B">
        <w:rPr>
          <w:sz w:val="16"/>
          <w:szCs w:val="16"/>
          <w:shd w:val="clear" w:color="auto" w:fill="FBFBFB"/>
        </w:rPr>
        <w:t>Комиссия в течение года осуществляла координацию и контроль за реализацией Перечня мероприятий по противодействию коррупции, предусмотренного Планом по противодействию коррупции.</w:t>
      </w:r>
    </w:p>
    <w:p w:rsidR="002728FC" w:rsidRPr="0055184B" w:rsidRDefault="002728FC" w:rsidP="0055184B">
      <w:pPr>
        <w:jc w:val="both"/>
        <w:rPr>
          <w:sz w:val="16"/>
          <w:szCs w:val="16"/>
        </w:rPr>
      </w:pPr>
      <w:r w:rsidRPr="0055184B">
        <w:rPr>
          <w:sz w:val="16"/>
          <w:szCs w:val="16"/>
        </w:rPr>
        <w:tab/>
        <w:t xml:space="preserve">В соответствии с планом работы комиссии    </w:t>
      </w:r>
      <w:r w:rsidRPr="0055184B">
        <w:rPr>
          <w:color w:val="000000"/>
          <w:sz w:val="16"/>
          <w:szCs w:val="16"/>
        </w:rPr>
        <w:t xml:space="preserve">в 2019 году проведено 2 заседания комиссии </w:t>
      </w:r>
      <w:r w:rsidRPr="0055184B">
        <w:rPr>
          <w:sz w:val="16"/>
          <w:szCs w:val="16"/>
        </w:rPr>
        <w:t xml:space="preserve">на котором рассматривался ряд   вопросов связанных с прохождением муниципальной </w:t>
      </w:r>
      <w:proofErr w:type="gramStart"/>
      <w:r w:rsidRPr="0055184B">
        <w:rPr>
          <w:sz w:val="16"/>
          <w:szCs w:val="16"/>
        </w:rPr>
        <w:t xml:space="preserve">службы,   </w:t>
      </w:r>
      <w:proofErr w:type="gramEnd"/>
      <w:r w:rsidRPr="0055184B">
        <w:rPr>
          <w:sz w:val="16"/>
          <w:szCs w:val="16"/>
        </w:rPr>
        <w:t>о реализации антикоррупционных мер, направленных на исключение возможностей злоупотреблений при размещении муниципальных заказов путем проведения выборочного сопоставительного анализа закупочных и среднерыночных цен на товары (услуги, работы) по заключаемым муниципальным контрактам для муниципальных нужд  района.</w:t>
      </w:r>
    </w:p>
    <w:p w:rsidR="002728FC" w:rsidRPr="0055184B" w:rsidRDefault="002728FC" w:rsidP="0055184B">
      <w:pPr>
        <w:pStyle w:val="afd"/>
        <w:shd w:val="clear" w:color="auto" w:fill="FFFFFF"/>
        <w:spacing w:before="0" w:beforeAutospacing="0" w:after="0" w:afterAutospacing="0"/>
        <w:ind w:firstLine="567"/>
        <w:jc w:val="both"/>
        <w:rPr>
          <w:color w:val="000000"/>
          <w:sz w:val="16"/>
          <w:szCs w:val="16"/>
        </w:rPr>
      </w:pPr>
      <w:r w:rsidRPr="0055184B">
        <w:rPr>
          <w:color w:val="000000"/>
          <w:sz w:val="16"/>
          <w:szCs w:val="16"/>
        </w:rPr>
        <w:t>Большое внимание антикоррупционной работе уделялось и в системе муниципальной службы, направленное на обеспечение соблюдения муниципальными служащими законодательства о муниципальной службе, о противодействии коррупции.</w:t>
      </w:r>
    </w:p>
    <w:p w:rsidR="002728FC" w:rsidRPr="0055184B" w:rsidRDefault="002728FC" w:rsidP="0055184B">
      <w:pPr>
        <w:pStyle w:val="afd"/>
        <w:spacing w:before="0" w:beforeAutospacing="0" w:after="0" w:afterAutospacing="0"/>
        <w:jc w:val="both"/>
        <w:rPr>
          <w:sz w:val="16"/>
          <w:szCs w:val="16"/>
        </w:rPr>
      </w:pPr>
      <w:r w:rsidRPr="0055184B">
        <w:rPr>
          <w:sz w:val="16"/>
          <w:szCs w:val="16"/>
        </w:rPr>
        <w:tab/>
        <w:t xml:space="preserve">Осуществляется комплекс </w:t>
      </w:r>
      <w:proofErr w:type="gramStart"/>
      <w:r w:rsidRPr="0055184B">
        <w:rPr>
          <w:sz w:val="16"/>
          <w:szCs w:val="16"/>
        </w:rPr>
        <w:t>мер  по</w:t>
      </w:r>
      <w:proofErr w:type="gramEnd"/>
      <w:r w:rsidRPr="0055184B">
        <w:rPr>
          <w:sz w:val="16"/>
          <w:szCs w:val="16"/>
        </w:rPr>
        <w:t xml:space="preserve"> формированию у муниципальных служащих негативного отношения к коррупции а именно:</w:t>
      </w:r>
    </w:p>
    <w:p w:rsidR="002728FC" w:rsidRPr="0055184B" w:rsidRDefault="002728FC" w:rsidP="0055184B">
      <w:pPr>
        <w:pStyle w:val="afd"/>
        <w:spacing w:before="0" w:beforeAutospacing="0" w:after="0" w:afterAutospacing="0"/>
        <w:ind w:firstLine="708"/>
        <w:jc w:val="both"/>
        <w:rPr>
          <w:sz w:val="16"/>
          <w:szCs w:val="16"/>
        </w:rPr>
      </w:pPr>
      <w:r w:rsidRPr="0055184B">
        <w:rPr>
          <w:sz w:val="16"/>
          <w:szCs w:val="16"/>
        </w:rPr>
        <w:t xml:space="preserve">При поступлении на муниципальную службу с гражданами проводятся разъяснительные беседы по основным положениям Федерального закона от 25.12.2008 № 273-ФЗ «О противодействии коррупции», ознакомление с муниципальными правовыми актами, локальными актами </w:t>
      </w:r>
      <w:proofErr w:type="gramStart"/>
      <w:r w:rsidRPr="0055184B">
        <w:rPr>
          <w:sz w:val="16"/>
          <w:szCs w:val="16"/>
        </w:rPr>
        <w:t>Администрации  муниципального</w:t>
      </w:r>
      <w:proofErr w:type="gramEnd"/>
      <w:r w:rsidRPr="0055184B">
        <w:rPr>
          <w:sz w:val="16"/>
          <w:szCs w:val="16"/>
        </w:rPr>
        <w:t xml:space="preserve"> района в сфере антикоррупционной политики.</w:t>
      </w:r>
    </w:p>
    <w:p w:rsidR="002728FC" w:rsidRPr="0055184B" w:rsidRDefault="002728FC" w:rsidP="0055184B">
      <w:pPr>
        <w:pStyle w:val="afd"/>
        <w:shd w:val="clear" w:color="auto" w:fill="FFFFFF"/>
        <w:spacing w:before="0" w:beforeAutospacing="0" w:after="0" w:afterAutospacing="0"/>
        <w:ind w:firstLine="567"/>
        <w:jc w:val="both"/>
        <w:rPr>
          <w:sz w:val="16"/>
          <w:szCs w:val="16"/>
        </w:rPr>
      </w:pPr>
      <w:r w:rsidRPr="0055184B">
        <w:rPr>
          <w:sz w:val="16"/>
          <w:szCs w:val="16"/>
        </w:rPr>
        <w:t xml:space="preserve">Проводится аттестация муниципальных служащих, в ходе которой осуществляется проверка знаний антикоррупционного законодательства. В 2019 году прошли аттестацию 7 муниципальных служащих.  </w:t>
      </w:r>
    </w:p>
    <w:p w:rsidR="002728FC" w:rsidRPr="0055184B" w:rsidRDefault="002728FC" w:rsidP="0055184B">
      <w:pPr>
        <w:pStyle w:val="afd"/>
        <w:spacing w:before="0" w:beforeAutospacing="0" w:after="0" w:afterAutospacing="0"/>
        <w:ind w:firstLine="708"/>
        <w:jc w:val="both"/>
        <w:rPr>
          <w:sz w:val="16"/>
          <w:szCs w:val="16"/>
        </w:rPr>
      </w:pPr>
      <w:r w:rsidRPr="0055184B">
        <w:rPr>
          <w:sz w:val="16"/>
          <w:szCs w:val="16"/>
        </w:rPr>
        <w:t xml:space="preserve">Муниципальными служащими, включенными в соответствующий перечень, в установленные действующим законодательством сроки представлены сведения о доходах, об имуществе и обязательствах имущественного характера. В целях осуществления контроля </w:t>
      </w:r>
      <w:proofErr w:type="gramStart"/>
      <w:r w:rsidRPr="0055184B">
        <w:rPr>
          <w:sz w:val="16"/>
          <w:szCs w:val="16"/>
        </w:rPr>
        <w:t>за  соблюдением</w:t>
      </w:r>
      <w:proofErr w:type="gramEnd"/>
      <w:r w:rsidRPr="0055184B">
        <w:rPr>
          <w:sz w:val="16"/>
          <w:szCs w:val="16"/>
        </w:rPr>
        <w:t xml:space="preserve"> муниципальными служащими   законодательства о противодействии коррупции  проведен анализ сведений о доходах, об имуществе и обязательствах имущественного характера, предоставленных муниципальными служащими в 2019 году. У одного муниципального служащего допущена неточность в предоставленных сведениях, ему вынесено дисциплинарное взыскание в виде замечания.</w:t>
      </w:r>
    </w:p>
    <w:p w:rsidR="002728FC" w:rsidRPr="0055184B" w:rsidRDefault="002728FC" w:rsidP="0055184B">
      <w:pPr>
        <w:pStyle w:val="afd"/>
        <w:spacing w:before="0" w:beforeAutospacing="0" w:after="0" w:afterAutospacing="0"/>
        <w:ind w:firstLine="708"/>
        <w:jc w:val="both"/>
        <w:rPr>
          <w:sz w:val="16"/>
          <w:szCs w:val="16"/>
        </w:rPr>
      </w:pPr>
      <w:r w:rsidRPr="0055184B">
        <w:rPr>
          <w:sz w:val="16"/>
          <w:szCs w:val="16"/>
        </w:rPr>
        <w:t xml:space="preserve">Сведения о доходах, расходах, об имуществе и обязательствах имущественного характера отдельных категорий лиц и членов их семей размещаются на официальном сайте Администрации муниципального района в информационно-телекоммуникационной сети «Интернет» в установленные законом сроки.   </w:t>
      </w:r>
    </w:p>
    <w:p w:rsidR="002728FC" w:rsidRPr="0055184B" w:rsidRDefault="002728FC" w:rsidP="0055184B">
      <w:pPr>
        <w:pStyle w:val="afd"/>
        <w:spacing w:before="0" w:beforeAutospacing="0" w:after="0" w:afterAutospacing="0"/>
        <w:ind w:firstLine="708"/>
        <w:jc w:val="both"/>
        <w:rPr>
          <w:sz w:val="16"/>
          <w:szCs w:val="16"/>
        </w:rPr>
      </w:pPr>
      <w:r w:rsidRPr="0055184B">
        <w:rPr>
          <w:sz w:val="16"/>
          <w:szCs w:val="16"/>
        </w:rPr>
        <w:t>С муниципальными служащими проведена беседа о необходимости сообщать в случаях, установленными федеральными законами, о получении подарков в связи с их должностным положением или в связи с исполнением ими служебных обязанностей.</w:t>
      </w:r>
    </w:p>
    <w:p w:rsidR="002728FC" w:rsidRPr="0055184B" w:rsidRDefault="002728FC" w:rsidP="0055184B">
      <w:pPr>
        <w:pStyle w:val="afd"/>
        <w:spacing w:before="0" w:beforeAutospacing="0" w:after="0" w:afterAutospacing="0"/>
        <w:ind w:firstLine="708"/>
        <w:jc w:val="both"/>
        <w:rPr>
          <w:sz w:val="16"/>
          <w:szCs w:val="16"/>
        </w:rPr>
      </w:pPr>
      <w:r w:rsidRPr="0055184B">
        <w:rPr>
          <w:sz w:val="16"/>
          <w:szCs w:val="16"/>
        </w:rPr>
        <w:t xml:space="preserve">Случаи коррупционных проявлений, несоблюдения муниципальными служащими ограничений, запретов в отчетном периоде отсутствовали. </w:t>
      </w:r>
    </w:p>
    <w:p w:rsidR="002728FC" w:rsidRPr="0055184B" w:rsidRDefault="002728FC" w:rsidP="0055184B">
      <w:pPr>
        <w:pStyle w:val="afd"/>
        <w:shd w:val="clear" w:color="auto" w:fill="FFFFFF"/>
        <w:spacing w:before="0" w:beforeAutospacing="0" w:after="0" w:afterAutospacing="0"/>
        <w:ind w:firstLine="567"/>
        <w:jc w:val="both"/>
        <w:rPr>
          <w:sz w:val="16"/>
          <w:szCs w:val="16"/>
        </w:rPr>
      </w:pPr>
      <w:r w:rsidRPr="0055184B">
        <w:rPr>
          <w:rStyle w:val="aff7"/>
          <w:b/>
          <w:bCs/>
          <w:sz w:val="16"/>
          <w:szCs w:val="16"/>
        </w:rPr>
        <w:t xml:space="preserve"> </w:t>
      </w:r>
      <w:r w:rsidRPr="0055184B">
        <w:rPr>
          <w:sz w:val="16"/>
          <w:szCs w:val="16"/>
        </w:rPr>
        <w:t xml:space="preserve"> </w:t>
      </w:r>
      <w:r w:rsidRPr="0055184B">
        <w:rPr>
          <w:sz w:val="16"/>
          <w:szCs w:val="16"/>
        </w:rPr>
        <w:tab/>
        <w:t xml:space="preserve"> Осуществляется </w:t>
      </w:r>
      <w:proofErr w:type="gramStart"/>
      <w:r w:rsidRPr="0055184B">
        <w:rPr>
          <w:rFonts w:eastAsia="Calibri"/>
          <w:sz w:val="16"/>
          <w:szCs w:val="16"/>
        </w:rPr>
        <w:t>контрол</w:t>
      </w:r>
      <w:r w:rsidRPr="0055184B">
        <w:rPr>
          <w:sz w:val="16"/>
          <w:szCs w:val="16"/>
        </w:rPr>
        <w:t xml:space="preserve">ь </w:t>
      </w:r>
      <w:r w:rsidRPr="0055184B">
        <w:rPr>
          <w:rFonts w:eastAsia="Calibri"/>
          <w:sz w:val="16"/>
          <w:szCs w:val="16"/>
        </w:rPr>
        <w:t xml:space="preserve"> за</w:t>
      </w:r>
      <w:proofErr w:type="gramEnd"/>
      <w:r w:rsidRPr="0055184B">
        <w:rPr>
          <w:rFonts w:eastAsia="Calibri"/>
          <w:sz w:val="16"/>
          <w:szCs w:val="16"/>
        </w:rPr>
        <w:t xml:space="preserve"> актуализацией сведений, содержащихся в анкетах</w:t>
      </w:r>
      <w:r w:rsidRPr="0055184B">
        <w:rPr>
          <w:sz w:val="16"/>
          <w:szCs w:val="16"/>
        </w:rPr>
        <w:t xml:space="preserve"> муниципальных служащих</w:t>
      </w:r>
      <w:r w:rsidRPr="0055184B">
        <w:rPr>
          <w:rFonts w:eastAsia="Calibri"/>
          <w:sz w:val="16"/>
          <w:szCs w:val="16"/>
        </w:rPr>
        <w:t>, представляемых при поступлении на службу, об их родственниках и свойственниках в целях выявления возможного конфликта и</w:t>
      </w:r>
      <w:r w:rsidRPr="0055184B">
        <w:rPr>
          <w:sz w:val="16"/>
          <w:szCs w:val="16"/>
        </w:rPr>
        <w:t xml:space="preserve">нтересов. </w:t>
      </w:r>
    </w:p>
    <w:p w:rsidR="002728FC" w:rsidRPr="0055184B" w:rsidRDefault="002728FC" w:rsidP="0055184B">
      <w:pPr>
        <w:ind w:firstLine="709"/>
        <w:jc w:val="both"/>
        <w:rPr>
          <w:color w:val="000000"/>
          <w:sz w:val="16"/>
          <w:szCs w:val="16"/>
        </w:rPr>
      </w:pPr>
      <w:r w:rsidRPr="0055184B">
        <w:rPr>
          <w:color w:val="000000"/>
          <w:sz w:val="16"/>
          <w:szCs w:val="16"/>
        </w:rPr>
        <w:t xml:space="preserve">Преступлений коррупционной направленности, таких как взяточничество, злоупотребление должностными полномочиями, должностной подлог, мошенничество с использованием служебного положения, выявлено не было. </w:t>
      </w:r>
    </w:p>
    <w:p w:rsidR="002728FC" w:rsidRPr="0055184B" w:rsidRDefault="002728FC" w:rsidP="0055184B">
      <w:pPr>
        <w:ind w:firstLine="709"/>
        <w:jc w:val="both"/>
        <w:rPr>
          <w:color w:val="000000"/>
          <w:sz w:val="16"/>
          <w:szCs w:val="16"/>
        </w:rPr>
      </w:pPr>
      <w:r w:rsidRPr="0055184B">
        <w:rPr>
          <w:color w:val="000000"/>
          <w:sz w:val="16"/>
          <w:szCs w:val="16"/>
        </w:rPr>
        <w:t xml:space="preserve">К уголовной ответственности сотрудники Администрации в 2019 году не привлекались. </w:t>
      </w:r>
    </w:p>
    <w:p w:rsidR="002728FC" w:rsidRPr="0055184B" w:rsidRDefault="002728FC" w:rsidP="0055184B">
      <w:pPr>
        <w:ind w:firstLine="567"/>
        <w:jc w:val="both"/>
        <w:rPr>
          <w:color w:val="000000"/>
          <w:sz w:val="16"/>
          <w:szCs w:val="16"/>
        </w:rPr>
      </w:pPr>
      <w:r w:rsidRPr="0055184B">
        <w:rPr>
          <w:color w:val="000000"/>
          <w:sz w:val="16"/>
          <w:szCs w:val="16"/>
        </w:rPr>
        <w:t xml:space="preserve">На постоянной основе проводится анализ заявлений и обращений граждан, поступающих в </w:t>
      </w:r>
      <w:proofErr w:type="gramStart"/>
      <w:r w:rsidRPr="0055184B">
        <w:rPr>
          <w:color w:val="000000"/>
          <w:sz w:val="16"/>
          <w:szCs w:val="16"/>
        </w:rPr>
        <w:t>администрацию  муниципального</w:t>
      </w:r>
      <w:proofErr w:type="gramEnd"/>
      <w:r w:rsidRPr="0055184B">
        <w:rPr>
          <w:color w:val="000000"/>
          <w:sz w:val="16"/>
          <w:szCs w:val="16"/>
        </w:rPr>
        <w:t xml:space="preserve"> района, на предмет наличия в них информации о нарушениях закона в сфере противодействия коррупции со стороны муниципальных служащих. В 2019 году, сообщений от граждан и организаций о коррупционных правонарушениях и фактах коррупции, совершенных муниципальными служащими администрации, не поступало.</w:t>
      </w:r>
    </w:p>
    <w:p w:rsidR="002728FC" w:rsidRPr="0055184B" w:rsidRDefault="002728FC" w:rsidP="0055184B">
      <w:pPr>
        <w:pStyle w:val="afd"/>
        <w:spacing w:before="0" w:beforeAutospacing="0" w:after="0" w:afterAutospacing="0"/>
        <w:ind w:firstLine="708"/>
        <w:jc w:val="both"/>
        <w:rPr>
          <w:sz w:val="16"/>
          <w:szCs w:val="16"/>
        </w:rPr>
      </w:pPr>
      <w:r w:rsidRPr="0055184B">
        <w:rPr>
          <w:sz w:val="16"/>
          <w:szCs w:val="16"/>
        </w:rPr>
        <w:t>Основной формой участия институтов гражданского общества в решении вопросов местного значения, в том числе и противодействия коррупции, является организация публичных слушаний по наиболее важным решениям, планируемым к принятию органами местного самоуправления.</w:t>
      </w:r>
    </w:p>
    <w:p w:rsidR="002728FC" w:rsidRPr="0055184B" w:rsidRDefault="002728FC" w:rsidP="0055184B">
      <w:pPr>
        <w:pStyle w:val="afd"/>
        <w:spacing w:before="0" w:beforeAutospacing="0" w:after="0" w:afterAutospacing="0"/>
        <w:ind w:firstLine="708"/>
        <w:jc w:val="both"/>
        <w:rPr>
          <w:sz w:val="16"/>
          <w:szCs w:val="16"/>
        </w:rPr>
      </w:pPr>
      <w:r w:rsidRPr="0055184B">
        <w:rPr>
          <w:sz w:val="16"/>
          <w:szCs w:val="16"/>
        </w:rPr>
        <w:t xml:space="preserve">За отчетный </w:t>
      </w:r>
      <w:proofErr w:type="gramStart"/>
      <w:r w:rsidRPr="0055184B">
        <w:rPr>
          <w:sz w:val="16"/>
          <w:szCs w:val="16"/>
        </w:rPr>
        <w:t>период  проведено</w:t>
      </w:r>
      <w:proofErr w:type="gramEnd"/>
      <w:r w:rsidRPr="0055184B">
        <w:rPr>
          <w:sz w:val="16"/>
          <w:szCs w:val="16"/>
        </w:rPr>
        <w:t xml:space="preserve"> 4 публичных слушания. Рассмотрены вопросы:</w:t>
      </w:r>
    </w:p>
    <w:p w:rsidR="002728FC" w:rsidRPr="0055184B" w:rsidRDefault="002728FC" w:rsidP="0055184B">
      <w:pPr>
        <w:pStyle w:val="afd"/>
        <w:spacing w:before="0" w:beforeAutospacing="0" w:after="0" w:afterAutospacing="0"/>
        <w:ind w:firstLine="708"/>
        <w:jc w:val="both"/>
        <w:rPr>
          <w:sz w:val="16"/>
          <w:szCs w:val="16"/>
        </w:rPr>
      </w:pPr>
      <w:r w:rsidRPr="0055184B">
        <w:rPr>
          <w:sz w:val="16"/>
          <w:szCs w:val="16"/>
        </w:rPr>
        <w:t>Проект об исполнении бюджета   района и поселений, внесение изменений в Устав района и поселения.</w:t>
      </w:r>
      <w:r w:rsidRPr="0055184B">
        <w:rPr>
          <w:color w:val="000000"/>
          <w:sz w:val="16"/>
          <w:szCs w:val="16"/>
        </w:rPr>
        <w:t xml:space="preserve"> </w:t>
      </w:r>
    </w:p>
    <w:p w:rsidR="0055184B" w:rsidRDefault="002728FC" w:rsidP="0055184B">
      <w:pPr>
        <w:pStyle w:val="afd"/>
        <w:shd w:val="clear" w:color="auto" w:fill="FFFFFF"/>
        <w:spacing w:before="0" w:beforeAutospacing="0" w:after="240" w:afterAutospacing="0"/>
        <w:ind w:firstLine="567"/>
        <w:jc w:val="both"/>
        <w:rPr>
          <w:color w:val="000000"/>
          <w:sz w:val="16"/>
          <w:szCs w:val="16"/>
        </w:rPr>
      </w:pPr>
      <w:r w:rsidRPr="0055184B">
        <w:rPr>
          <w:color w:val="000000"/>
          <w:sz w:val="16"/>
          <w:szCs w:val="16"/>
        </w:rPr>
        <w:t>На сокращение коррупционных рисков была направлена работа органов местного самоуправления района на перевод услуг в электронный вид. Этот механизм позволит исключить непосредственное взаимодействие граждан и чиновников при получении государственной, муниципальной услуги.</w:t>
      </w:r>
    </w:p>
    <w:p w:rsidR="002728FC" w:rsidRPr="0055184B" w:rsidRDefault="002728FC" w:rsidP="0055184B">
      <w:pPr>
        <w:pStyle w:val="afd"/>
        <w:shd w:val="clear" w:color="auto" w:fill="FFFFFF"/>
        <w:spacing w:before="0" w:beforeAutospacing="0" w:after="240" w:afterAutospacing="0"/>
        <w:ind w:firstLine="567"/>
        <w:jc w:val="both"/>
        <w:rPr>
          <w:color w:val="000000"/>
          <w:sz w:val="16"/>
          <w:szCs w:val="16"/>
        </w:rPr>
      </w:pPr>
      <w:r w:rsidRPr="0055184B">
        <w:rPr>
          <w:color w:val="000000"/>
          <w:sz w:val="16"/>
          <w:szCs w:val="16"/>
        </w:rPr>
        <w:t xml:space="preserve">На данный момент в   реестр государственных и муниципальных услуг включено </w:t>
      </w:r>
      <w:proofErr w:type="gramStart"/>
      <w:r w:rsidRPr="0055184B">
        <w:rPr>
          <w:color w:val="000000"/>
          <w:sz w:val="16"/>
          <w:szCs w:val="16"/>
        </w:rPr>
        <w:t>106  услуг</w:t>
      </w:r>
      <w:proofErr w:type="gramEnd"/>
      <w:r w:rsidRPr="0055184B">
        <w:rPr>
          <w:color w:val="000000"/>
          <w:sz w:val="16"/>
          <w:szCs w:val="16"/>
        </w:rPr>
        <w:t>, оказываемых администрацией   муниципального района, включая услуги по переданным государственным полномочиям. Каждая услуга регламентирована нормативным правовым актом. Информация по изменениям в действующие регламенты либо вновь принятые регламенты обновляется по мере поступления.</w:t>
      </w:r>
    </w:p>
    <w:p w:rsidR="002728FC" w:rsidRPr="0055184B" w:rsidRDefault="002728FC" w:rsidP="0055184B">
      <w:pPr>
        <w:jc w:val="both"/>
        <w:rPr>
          <w:sz w:val="16"/>
          <w:szCs w:val="16"/>
        </w:rPr>
      </w:pPr>
      <w:r w:rsidRPr="0055184B">
        <w:rPr>
          <w:color w:val="000000"/>
          <w:sz w:val="16"/>
          <w:szCs w:val="16"/>
        </w:rPr>
        <w:t xml:space="preserve"> </w:t>
      </w:r>
      <w:r w:rsidRPr="0055184B">
        <w:rPr>
          <w:sz w:val="16"/>
          <w:szCs w:val="16"/>
        </w:rPr>
        <w:t xml:space="preserve">В целом, хочется отметить, что серьезных нарушений в сфере антикоррупционного законодательства на территории муниципального   </w:t>
      </w:r>
      <w:proofErr w:type="gramStart"/>
      <w:r w:rsidRPr="0055184B">
        <w:rPr>
          <w:sz w:val="16"/>
          <w:szCs w:val="16"/>
        </w:rPr>
        <w:t>район  за</w:t>
      </w:r>
      <w:proofErr w:type="gramEnd"/>
      <w:r w:rsidRPr="0055184B">
        <w:rPr>
          <w:sz w:val="16"/>
          <w:szCs w:val="16"/>
        </w:rPr>
        <w:t xml:space="preserve"> отчетный период   не установлено. </w:t>
      </w:r>
    </w:p>
    <w:p w:rsidR="004D0987" w:rsidRPr="0055184B" w:rsidRDefault="004D0987" w:rsidP="0055184B">
      <w:pPr>
        <w:rPr>
          <w:sz w:val="16"/>
          <w:szCs w:val="16"/>
        </w:rPr>
      </w:pPr>
    </w:p>
    <w:p w:rsidR="00803F59" w:rsidRPr="0055184B" w:rsidRDefault="00803F59" w:rsidP="0055184B">
      <w:pPr>
        <w:widowControl w:val="0"/>
        <w:autoSpaceDE w:val="0"/>
        <w:autoSpaceDN w:val="0"/>
        <w:rPr>
          <w:sz w:val="16"/>
          <w:szCs w:val="16"/>
        </w:rPr>
      </w:pPr>
    </w:p>
    <w:p w:rsidR="00803F59" w:rsidRPr="0055184B" w:rsidRDefault="00803F59" w:rsidP="0055184B">
      <w:pPr>
        <w:autoSpaceDE w:val="0"/>
        <w:autoSpaceDN w:val="0"/>
        <w:adjustRightInd w:val="0"/>
        <w:jc w:val="both"/>
        <w:rPr>
          <w:sz w:val="16"/>
          <w:szCs w:val="16"/>
        </w:rPr>
      </w:pPr>
    </w:p>
    <w:p w:rsidR="00803F59" w:rsidRPr="0055184B" w:rsidRDefault="00803F59" w:rsidP="0055184B">
      <w:pPr>
        <w:pStyle w:val="74"/>
        <w:ind w:left="0"/>
        <w:jc w:val="both"/>
        <w:rPr>
          <w:b/>
          <w:sz w:val="16"/>
          <w:szCs w:val="16"/>
        </w:rPr>
      </w:pPr>
    </w:p>
    <w:p w:rsidR="00141816" w:rsidRPr="0055184B" w:rsidRDefault="00141816" w:rsidP="0055184B">
      <w:pPr>
        <w:ind w:right="-510"/>
        <w:rPr>
          <w:b/>
          <w:bCs/>
          <w:sz w:val="16"/>
          <w:szCs w:val="16"/>
        </w:rPr>
      </w:pPr>
    </w:p>
    <w:p w:rsidR="00141816" w:rsidRPr="0055184B" w:rsidRDefault="00141816" w:rsidP="0055184B">
      <w:pPr>
        <w:rPr>
          <w:sz w:val="16"/>
          <w:szCs w:val="16"/>
        </w:rPr>
      </w:pPr>
    </w:p>
    <w:p w:rsidR="00141816" w:rsidRPr="0055184B" w:rsidRDefault="00141816" w:rsidP="0055184B">
      <w:pPr>
        <w:ind w:right="-510"/>
        <w:rPr>
          <w:b/>
          <w:bCs/>
          <w:sz w:val="16"/>
          <w:szCs w:val="16"/>
        </w:rPr>
      </w:pPr>
    </w:p>
    <w:p w:rsidR="00141816" w:rsidRPr="0055184B" w:rsidRDefault="00141816" w:rsidP="0055184B">
      <w:pPr>
        <w:ind w:right="-510"/>
        <w:rPr>
          <w:b/>
          <w:bCs/>
          <w:sz w:val="16"/>
          <w:szCs w:val="16"/>
        </w:rPr>
      </w:pPr>
    </w:p>
    <w:p w:rsidR="00491304" w:rsidRDefault="00491304" w:rsidP="0055184B">
      <w:pPr>
        <w:rPr>
          <w:sz w:val="16"/>
          <w:szCs w:val="16"/>
        </w:rPr>
      </w:pPr>
    </w:p>
    <w:p w:rsidR="00EB4A04" w:rsidRDefault="00EB4A04" w:rsidP="0055184B">
      <w:pPr>
        <w:rPr>
          <w:sz w:val="16"/>
          <w:szCs w:val="16"/>
        </w:rPr>
      </w:pPr>
    </w:p>
    <w:p w:rsidR="00EB4A04" w:rsidRDefault="00EB4A04" w:rsidP="0055184B">
      <w:pPr>
        <w:rPr>
          <w:sz w:val="16"/>
          <w:szCs w:val="16"/>
        </w:rPr>
      </w:pPr>
    </w:p>
    <w:p w:rsidR="00EB4A04" w:rsidRDefault="00EB4A04" w:rsidP="0055184B">
      <w:pPr>
        <w:rPr>
          <w:sz w:val="16"/>
          <w:szCs w:val="16"/>
        </w:rPr>
      </w:pPr>
    </w:p>
    <w:p w:rsidR="00EB4A04" w:rsidRDefault="00EB4A04" w:rsidP="0055184B">
      <w:pPr>
        <w:rPr>
          <w:sz w:val="16"/>
          <w:szCs w:val="16"/>
        </w:rPr>
      </w:pPr>
    </w:p>
    <w:p w:rsidR="00EB4A04" w:rsidRDefault="00EB4A04" w:rsidP="0055184B">
      <w:pPr>
        <w:rPr>
          <w:sz w:val="16"/>
          <w:szCs w:val="16"/>
        </w:rPr>
      </w:pPr>
    </w:p>
    <w:p w:rsidR="00EB4A04" w:rsidRDefault="00EB4A04" w:rsidP="0055184B">
      <w:pPr>
        <w:rPr>
          <w:sz w:val="16"/>
          <w:szCs w:val="16"/>
        </w:rPr>
      </w:pPr>
    </w:p>
    <w:p w:rsidR="00EB4A04" w:rsidRDefault="00EB4A04" w:rsidP="0055184B">
      <w:pPr>
        <w:rPr>
          <w:sz w:val="16"/>
          <w:szCs w:val="16"/>
        </w:rPr>
      </w:pPr>
    </w:p>
    <w:p w:rsidR="00EB4A04" w:rsidRDefault="00EB4A04" w:rsidP="0055184B">
      <w:pPr>
        <w:rPr>
          <w:sz w:val="16"/>
          <w:szCs w:val="16"/>
        </w:rPr>
      </w:pPr>
    </w:p>
    <w:p w:rsidR="00EB4A04" w:rsidRDefault="00EB4A04" w:rsidP="0055184B">
      <w:pPr>
        <w:rPr>
          <w:sz w:val="16"/>
          <w:szCs w:val="16"/>
        </w:rPr>
      </w:pPr>
    </w:p>
    <w:p w:rsidR="00EB4A04" w:rsidRDefault="00EB4A04" w:rsidP="0055184B">
      <w:pPr>
        <w:rPr>
          <w:sz w:val="16"/>
          <w:szCs w:val="16"/>
        </w:rPr>
      </w:pPr>
    </w:p>
    <w:p w:rsidR="00EB4A04" w:rsidRDefault="00EB4A04" w:rsidP="0055184B">
      <w:pPr>
        <w:rPr>
          <w:sz w:val="16"/>
          <w:szCs w:val="16"/>
        </w:rPr>
      </w:pPr>
    </w:p>
    <w:p w:rsidR="00EB4A04" w:rsidRDefault="00EB4A04" w:rsidP="0055184B">
      <w:pPr>
        <w:rPr>
          <w:sz w:val="16"/>
          <w:szCs w:val="16"/>
        </w:rPr>
      </w:pPr>
    </w:p>
    <w:p w:rsidR="00EB4A04" w:rsidRDefault="00EB4A04" w:rsidP="0055184B">
      <w:pPr>
        <w:rPr>
          <w:sz w:val="16"/>
          <w:szCs w:val="16"/>
        </w:rPr>
      </w:pPr>
    </w:p>
    <w:p w:rsidR="00EB4A04" w:rsidRDefault="00EB4A04" w:rsidP="0055184B">
      <w:pPr>
        <w:rPr>
          <w:sz w:val="16"/>
          <w:szCs w:val="16"/>
        </w:rPr>
      </w:pPr>
    </w:p>
    <w:p w:rsidR="00EB4A04" w:rsidRDefault="00EB4A04" w:rsidP="0055184B">
      <w:pPr>
        <w:rPr>
          <w:sz w:val="16"/>
          <w:szCs w:val="16"/>
        </w:rPr>
      </w:pPr>
    </w:p>
    <w:p w:rsidR="00EB4A04" w:rsidRPr="0055184B" w:rsidRDefault="00EB4A04" w:rsidP="0055184B">
      <w:pPr>
        <w:rPr>
          <w:sz w:val="16"/>
          <w:szCs w:val="16"/>
        </w:rPr>
      </w:pPr>
    </w:p>
    <w:p w:rsidR="00491304" w:rsidRPr="0055184B" w:rsidRDefault="00491304" w:rsidP="0055184B">
      <w:pPr>
        <w:rPr>
          <w:sz w:val="16"/>
          <w:szCs w:val="16"/>
        </w:rPr>
      </w:pPr>
    </w:p>
    <w:p w:rsidR="00491304" w:rsidRPr="0055184B" w:rsidRDefault="00491304" w:rsidP="0055184B">
      <w:pPr>
        <w:rPr>
          <w:sz w:val="16"/>
          <w:szCs w:val="16"/>
        </w:rPr>
      </w:pPr>
    </w:p>
    <w:p w:rsidR="00491304" w:rsidRPr="0055184B" w:rsidRDefault="00491304" w:rsidP="0055184B">
      <w:pPr>
        <w:rPr>
          <w:sz w:val="16"/>
          <w:szCs w:val="16"/>
        </w:rPr>
      </w:pPr>
    </w:p>
    <w:p w:rsidR="00491304" w:rsidRPr="0055184B" w:rsidRDefault="00491304" w:rsidP="0055184B">
      <w:pPr>
        <w:rPr>
          <w:sz w:val="16"/>
          <w:szCs w:val="16"/>
        </w:rPr>
      </w:pPr>
    </w:p>
    <w:p w:rsidR="00491304" w:rsidRPr="0055184B" w:rsidRDefault="00491304" w:rsidP="0055184B">
      <w:pPr>
        <w:rPr>
          <w:sz w:val="16"/>
          <w:szCs w:val="16"/>
        </w:rPr>
      </w:pPr>
    </w:p>
    <w:p w:rsidR="00491304" w:rsidRDefault="00491304" w:rsidP="0055184B">
      <w:pPr>
        <w:rPr>
          <w:sz w:val="16"/>
          <w:szCs w:val="16"/>
        </w:rPr>
      </w:pPr>
    </w:p>
    <w:p w:rsidR="00CE0B5F" w:rsidRDefault="00CE0B5F" w:rsidP="0055184B">
      <w:pPr>
        <w:rPr>
          <w:sz w:val="16"/>
          <w:szCs w:val="16"/>
        </w:rPr>
      </w:pPr>
    </w:p>
    <w:p w:rsidR="00CE0B5F" w:rsidRDefault="00CE0B5F" w:rsidP="0055184B">
      <w:pPr>
        <w:rPr>
          <w:sz w:val="16"/>
          <w:szCs w:val="16"/>
        </w:rPr>
      </w:pPr>
    </w:p>
    <w:p w:rsidR="00CE0B5F" w:rsidRDefault="00CE0B5F" w:rsidP="0055184B">
      <w:pPr>
        <w:rPr>
          <w:sz w:val="16"/>
          <w:szCs w:val="16"/>
        </w:rPr>
      </w:pPr>
    </w:p>
    <w:p w:rsidR="00CE0B5F" w:rsidRDefault="00CE0B5F" w:rsidP="0055184B">
      <w:pPr>
        <w:rPr>
          <w:sz w:val="16"/>
          <w:szCs w:val="16"/>
        </w:rPr>
      </w:pPr>
    </w:p>
    <w:p w:rsidR="00CE0B5F" w:rsidRDefault="00CE0B5F" w:rsidP="0055184B">
      <w:pPr>
        <w:rPr>
          <w:sz w:val="16"/>
          <w:szCs w:val="16"/>
        </w:rPr>
      </w:pPr>
    </w:p>
    <w:p w:rsidR="00CE0B5F" w:rsidRDefault="00CE0B5F" w:rsidP="0055184B">
      <w:pPr>
        <w:rPr>
          <w:sz w:val="16"/>
          <w:szCs w:val="16"/>
        </w:rPr>
      </w:pPr>
    </w:p>
    <w:p w:rsidR="00CE0B5F" w:rsidRDefault="00CE0B5F" w:rsidP="0055184B">
      <w:pPr>
        <w:rPr>
          <w:sz w:val="16"/>
          <w:szCs w:val="16"/>
        </w:rPr>
      </w:pPr>
    </w:p>
    <w:p w:rsidR="00CE0B5F" w:rsidRPr="0055184B" w:rsidRDefault="00CE0B5F" w:rsidP="0055184B">
      <w:pPr>
        <w:rPr>
          <w:sz w:val="16"/>
          <w:szCs w:val="16"/>
        </w:rPr>
      </w:pPr>
    </w:p>
    <w:p w:rsidR="00491304" w:rsidRPr="0055184B" w:rsidRDefault="00491304" w:rsidP="0055184B">
      <w:pPr>
        <w:rPr>
          <w:sz w:val="16"/>
          <w:szCs w:val="16"/>
        </w:rPr>
      </w:pPr>
    </w:p>
    <w:p w:rsidR="00491304" w:rsidRPr="0055184B" w:rsidRDefault="00491304" w:rsidP="0055184B">
      <w:pPr>
        <w:rPr>
          <w:sz w:val="16"/>
          <w:szCs w:val="16"/>
        </w:rPr>
      </w:pPr>
    </w:p>
    <w:p w:rsidR="00491304" w:rsidRPr="0055184B" w:rsidRDefault="00491304" w:rsidP="0055184B">
      <w:pPr>
        <w:rPr>
          <w:sz w:val="16"/>
          <w:szCs w:val="16"/>
        </w:rPr>
      </w:pPr>
    </w:p>
    <w:p w:rsidR="00491304" w:rsidRPr="0055184B" w:rsidRDefault="00491304" w:rsidP="0055184B">
      <w:pPr>
        <w:rPr>
          <w:sz w:val="16"/>
          <w:szCs w:val="16"/>
        </w:rPr>
      </w:pPr>
    </w:p>
    <w:p w:rsidR="00491304" w:rsidRPr="0055184B" w:rsidRDefault="00491304" w:rsidP="0055184B">
      <w:pPr>
        <w:rPr>
          <w:sz w:val="16"/>
          <w:szCs w:val="16"/>
        </w:rPr>
      </w:pPr>
    </w:p>
    <w:p w:rsidR="001E1C7C" w:rsidRPr="0055184B" w:rsidRDefault="001E1C7C" w:rsidP="0055184B">
      <w:pPr>
        <w:rPr>
          <w:sz w:val="16"/>
          <w:szCs w:val="16"/>
        </w:rPr>
      </w:pPr>
    </w:p>
    <w:p w:rsidR="001E1C7C" w:rsidRPr="0055184B" w:rsidRDefault="001E1C7C" w:rsidP="0055184B">
      <w:pPr>
        <w:rPr>
          <w:sz w:val="16"/>
          <w:szCs w:val="16"/>
        </w:rPr>
      </w:pPr>
    </w:p>
    <w:p w:rsidR="001E1C7C" w:rsidRPr="0055184B" w:rsidRDefault="001E1C7C" w:rsidP="0055184B">
      <w:pPr>
        <w:rPr>
          <w:sz w:val="16"/>
          <w:szCs w:val="16"/>
        </w:rPr>
      </w:pPr>
    </w:p>
    <w:p w:rsidR="001E1C7C" w:rsidRPr="0055184B" w:rsidRDefault="001E1C7C" w:rsidP="0055184B">
      <w:pPr>
        <w:rPr>
          <w:sz w:val="16"/>
          <w:szCs w:val="16"/>
        </w:rPr>
      </w:pPr>
    </w:p>
    <w:p w:rsidR="001E1C7C" w:rsidRPr="0055184B" w:rsidRDefault="001E1C7C" w:rsidP="0055184B">
      <w:pPr>
        <w:rPr>
          <w:sz w:val="16"/>
          <w:szCs w:val="16"/>
        </w:rPr>
      </w:pPr>
    </w:p>
    <w:p w:rsidR="001E1C7C" w:rsidRPr="0055184B" w:rsidRDefault="001E1C7C" w:rsidP="0055184B">
      <w:pPr>
        <w:rPr>
          <w:sz w:val="16"/>
          <w:szCs w:val="16"/>
        </w:rPr>
      </w:pPr>
    </w:p>
    <w:p w:rsidR="001E1C7C" w:rsidRPr="0055184B" w:rsidRDefault="001E1C7C" w:rsidP="0055184B">
      <w:pPr>
        <w:rPr>
          <w:sz w:val="16"/>
          <w:szCs w:val="16"/>
        </w:rPr>
      </w:pPr>
    </w:p>
    <w:p w:rsidR="001E1C7C" w:rsidRPr="0055184B" w:rsidRDefault="001E1C7C" w:rsidP="0055184B">
      <w:pPr>
        <w:rPr>
          <w:sz w:val="16"/>
          <w:szCs w:val="16"/>
        </w:rPr>
      </w:pPr>
    </w:p>
    <w:p w:rsidR="00E437F9" w:rsidRPr="0055184B" w:rsidRDefault="00E437F9" w:rsidP="0055184B">
      <w:pPr>
        <w:rPr>
          <w:sz w:val="16"/>
          <w:szCs w:val="16"/>
        </w:rPr>
      </w:pPr>
    </w:p>
    <w:p w:rsidR="00E437F9" w:rsidRPr="0055184B" w:rsidRDefault="00E437F9" w:rsidP="0055184B">
      <w:pPr>
        <w:rPr>
          <w:sz w:val="16"/>
          <w:szCs w:val="16"/>
        </w:rPr>
      </w:pPr>
    </w:p>
    <w:p w:rsidR="00E437F9" w:rsidRPr="0055184B" w:rsidRDefault="00E437F9" w:rsidP="0055184B">
      <w:pPr>
        <w:rPr>
          <w:sz w:val="16"/>
          <w:szCs w:val="16"/>
        </w:rPr>
      </w:pPr>
    </w:p>
    <w:p w:rsidR="00E437F9" w:rsidRPr="0055184B" w:rsidRDefault="00E437F9" w:rsidP="0055184B">
      <w:pPr>
        <w:rPr>
          <w:sz w:val="16"/>
          <w:szCs w:val="16"/>
        </w:rPr>
      </w:pPr>
    </w:p>
    <w:p w:rsidR="00E437F9" w:rsidRPr="0055184B" w:rsidRDefault="00E437F9" w:rsidP="0055184B">
      <w:pPr>
        <w:rPr>
          <w:sz w:val="16"/>
          <w:szCs w:val="16"/>
        </w:rPr>
      </w:pPr>
    </w:p>
    <w:p w:rsidR="00E437F9" w:rsidRPr="0055184B" w:rsidRDefault="00E437F9" w:rsidP="0055184B">
      <w:pPr>
        <w:rPr>
          <w:sz w:val="16"/>
          <w:szCs w:val="16"/>
        </w:rPr>
      </w:pPr>
    </w:p>
    <w:p w:rsidR="003212B7" w:rsidRPr="0055184B" w:rsidRDefault="003212B7" w:rsidP="0055184B">
      <w:pPr>
        <w:rPr>
          <w:sz w:val="16"/>
          <w:szCs w:val="16"/>
        </w:rPr>
      </w:pPr>
    </w:p>
    <w:p w:rsidR="003212B7" w:rsidRPr="0055184B" w:rsidRDefault="003212B7" w:rsidP="0055184B">
      <w:pPr>
        <w:rPr>
          <w:sz w:val="16"/>
          <w:szCs w:val="16"/>
        </w:rPr>
      </w:pPr>
    </w:p>
    <w:p w:rsidR="003212B7" w:rsidRPr="0055184B" w:rsidRDefault="003212B7" w:rsidP="0055184B">
      <w:pPr>
        <w:rPr>
          <w:sz w:val="16"/>
          <w:szCs w:val="16"/>
        </w:rPr>
      </w:pPr>
    </w:p>
    <w:p w:rsidR="00967DF8" w:rsidRPr="0055184B" w:rsidRDefault="00967DF8" w:rsidP="0055184B">
      <w:pPr>
        <w:rPr>
          <w:sz w:val="16"/>
          <w:szCs w:val="16"/>
        </w:rPr>
      </w:pPr>
      <w:r w:rsidRPr="0055184B">
        <w:rPr>
          <w:sz w:val="16"/>
          <w:szCs w:val="16"/>
        </w:rPr>
        <w:t xml:space="preserve">Официальный вестник     </w:t>
      </w:r>
    </w:p>
    <w:p w:rsidR="00967DF8" w:rsidRPr="0055184B" w:rsidRDefault="00967DF8" w:rsidP="0055184B">
      <w:pPr>
        <w:rPr>
          <w:sz w:val="16"/>
          <w:szCs w:val="16"/>
        </w:rPr>
      </w:pPr>
      <w:r w:rsidRPr="0055184B">
        <w:rPr>
          <w:sz w:val="16"/>
          <w:szCs w:val="16"/>
        </w:rPr>
        <w:t xml:space="preserve"> </w:t>
      </w:r>
      <w:proofErr w:type="spellStart"/>
      <w:proofErr w:type="gramStart"/>
      <w:r w:rsidRPr="0055184B">
        <w:rPr>
          <w:sz w:val="16"/>
          <w:szCs w:val="16"/>
        </w:rPr>
        <w:t>Учредитель,издатель</w:t>
      </w:r>
      <w:proofErr w:type="spellEnd"/>
      <w:proofErr w:type="gramEnd"/>
      <w:r w:rsidRPr="0055184B">
        <w:rPr>
          <w:sz w:val="16"/>
          <w:szCs w:val="16"/>
        </w:rPr>
        <w:t xml:space="preserve">: Администрация Любытинского муниципального района  </w:t>
      </w:r>
    </w:p>
    <w:p w:rsidR="00967DF8" w:rsidRPr="0055184B" w:rsidRDefault="00967DF8" w:rsidP="0055184B">
      <w:pPr>
        <w:rPr>
          <w:sz w:val="16"/>
          <w:szCs w:val="16"/>
        </w:rPr>
      </w:pPr>
      <w:r w:rsidRPr="0055184B">
        <w:rPr>
          <w:sz w:val="16"/>
          <w:szCs w:val="16"/>
        </w:rPr>
        <w:t xml:space="preserve"> Главный редактор: А.А.Устинов    </w:t>
      </w:r>
    </w:p>
    <w:p w:rsidR="00967DF8" w:rsidRPr="0055184B" w:rsidRDefault="00967DF8" w:rsidP="0055184B">
      <w:pPr>
        <w:rPr>
          <w:sz w:val="16"/>
          <w:szCs w:val="16"/>
        </w:rPr>
      </w:pPr>
      <w:r w:rsidRPr="0055184B">
        <w:rPr>
          <w:sz w:val="16"/>
          <w:szCs w:val="16"/>
        </w:rPr>
        <w:t xml:space="preserve"> Распространяется бесплатно </w:t>
      </w:r>
    </w:p>
    <w:p w:rsidR="00967DF8" w:rsidRPr="0055184B" w:rsidRDefault="00967DF8" w:rsidP="0055184B">
      <w:pPr>
        <w:pStyle w:val="Style3"/>
        <w:widowControl/>
        <w:spacing w:before="72"/>
        <w:ind w:right="564"/>
        <w:rPr>
          <w:sz w:val="16"/>
          <w:szCs w:val="16"/>
        </w:rPr>
      </w:pPr>
      <w:r w:rsidRPr="0055184B">
        <w:rPr>
          <w:sz w:val="16"/>
          <w:szCs w:val="16"/>
        </w:rPr>
        <w:t xml:space="preserve"> Адрес издателя: 174760, Новгородская область, </w:t>
      </w:r>
      <w:proofErr w:type="spellStart"/>
      <w:r w:rsidRPr="0055184B">
        <w:rPr>
          <w:sz w:val="16"/>
          <w:szCs w:val="16"/>
        </w:rPr>
        <w:t>п.Любытино</w:t>
      </w:r>
      <w:proofErr w:type="spellEnd"/>
      <w:r w:rsidRPr="0055184B">
        <w:rPr>
          <w:sz w:val="16"/>
          <w:szCs w:val="16"/>
        </w:rPr>
        <w:t xml:space="preserve">, </w:t>
      </w:r>
      <w:proofErr w:type="gramStart"/>
      <w:r w:rsidRPr="0055184B">
        <w:rPr>
          <w:sz w:val="16"/>
          <w:szCs w:val="16"/>
        </w:rPr>
        <w:t>ул.Советов,д.</w:t>
      </w:r>
      <w:proofErr w:type="gramEnd"/>
      <w:r w:rsidRPr="0055184B">
        <w:rPr>
          <w:sz w:val="16"/>
          <w:szCs w:val="16"/>
        </w:rPr>
        <w:t>29   Телефон: (881668)</w:t>
      </w:r>
      <w:r w:rsidR="004951E9" w:rsidRPr="0055184B">
        <w:rPr>
          <w:sz w:val="16"/>
          <w:szCs w:val="16"/>
        </w:rPr>
        <w:t xml:space="preserve"> 6-23-11, 6-23</w:t>
      </w:r>
      <w:r w:rsidRPr="0055184B">
        <w:rPr>
          <w:sz w:val="16"/>
          <w:szCs w:val="16"/>
        </w:rPr>
        <w:t>-</w:t>
      </w:r>
      <w:r w:rsidR="004951E9" w:rsidRPr="0055184B">
        <w:rPr>
          <w:sz w:val="16"/>
          <w:szCs w:val="16"/>
        </w:rPr>
        <w:t>11</w:t>
      </w:r>
      <w:r w:rsidRPr="0055184B">
        <w:rPr>
          <w:sz w:val="16"/>
          <w:szCs w:val="16"/>
        </w:rPr>
        <w:t xml:space="preserve">                 </w:t>
      </w:r>
    </w:p>
    <w:p w:rsidR="00967DF8" w:rsidRPr="0055184B" w:rsidRDefault="00B95DCA" w:rsidP="0055184B">
      <w:pPr>
        <w:pStyle w:val="Style3"/>
        <w:widowControl/>
        <w:spacing w:before="72"/>
        <w:ind w:right="564"/>
        <w:rPr>
          <w:rStyle w:val="FontStyle12"/>
          <w:sz w:val="16"/>
          <w:szCs w:val="16"/>
        </w:rPr>
      </w:pPr>
      <w:r w:rsidRPr="0055184B">
        <w:rPr>
          <w:sz w:val="16"/>
          <w:szCs w:val="16"/>
        </w:rPr>
        <w:t xml:space="preserve"> Подписано</w:t>
      </w:r>
      <w:r w:rsidR="004951E9" w:rsidRPr="0055184B">
        <w:rPr>
          <w:sz w:val="16"/>
          <w:szCs w:val="16"/>
        </w:rPr>
        <w:t xml:space="preserve"> в печать 21.10</w:t>
      </w:r>
      <w:r w:rsidR="00967DF8" w:rsidRPr="0055184B">
        <w:rPr>
          <w:sz w:val="16"/>
          <w:szCs w:val="16"/>
        </w:rPr>
        <w:t xml:space="preserve">.2019 </w:t>
      </w:r>
    </w:p>
    <w:sectPr w:rsidR="00967DF8" w:rsidRPr="0055184B" w:rsidSect="00301F29">
      <w:pgSz w:w="23814" w:h="16839" w:orient="landscape" w:code="8"/>
      <w:pgMar w:top="567" w:right="1134" w:bottom="709" w:left="1134" w:header="708" w:footer="708" w:gutter="0"/>
      <w:cols w:num="2" w:space="14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15:restartNumberingAfterBreak="0">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15:restartNumberingAfterBreak="0">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8CD704E"/>
    <w:multiLevelType w:val="hybridMultilevel"/>
    <w:tmpl w:val="7CF2DFEA"/>
    <w:lvl w:ilvl="0" w:tplc="C868E676">
      <w:start w:val="1"/>
      <w:numFmt w:val="upperRoman"/>
      <w:lvlText w:val="%1."/>
      <w:lvlJc w:val="left"/>
      <w:pPr>
        <w:ind w:left="32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715416"/>
    <w:multiLevelType w:val="hybridMultilevel"/>
    <w:tmpl w:val="E97CE70E"/>
    <w:lvl w:ilvl="0" w:tplc="41327D0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B02383"/>
    <w:multiLevelType w:val="hybridMultilevel"/>
    <w:tmpl w:val="859661D2"/>
    <w:lvl w:ilvl="0" w:tplc="32B221E4">
      <w:start w:val="2"/>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15:restartNumberingAfterBreak="0">
    <w:nsid w:val="4AB95620"/>
    <w:multiLevelType w:val="hybridMultilevel"/>
    <w:tmpl w:val="9018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332C45"/>
    <w:multiLevelType w:val="hybridMultilevel"/>
    <w:tmpl w:val="CC8A5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29"/>
    <w:rsid w:val="00002A70"/>
    <w:rsid w:val="000046CB"/>
    <w:rsid w:val="00015C84"/>
    <w:rsid w:val="0002436F"/>
    <w:rsid w:val="00044D1A"/>
    <w:rsid w:val="00052303"/>
    <w:rsid w:val="00080853"/>
    <w:rsid w:val="00096867"/>
    <w:rsid w:val="000A5189"/>
    <w:rsid w:val="000E21AF"/>
    <w:rsid w:val="000E3DCF"/>
    <w:rsid w:val="001010AE"/>
    <w:rsid w:val="00112D44"/>
    <w:rsid w:val="0011625B"/>
    <w:rsid w:val="001172B7"/>
    <w:rsid w:val="0012131A"/>
    <w:rsid w:val="00123486"/>
    <w:rsid w:val="00141816"/>
    <w:rsid w:val="00142EFF"/>
    <w:rsid w:val="0016085C"/>
    <w:rsid w:val="00172AED"/>
    <w:rsid w:val="00172E24"/>
    <w:rsid w:val="00175CB7"/>
    <w:rsid w:val="00193C4C"/>
    <w:rsid w:val="001950C8"/>
    <w:rsid w:val="001A67F8"/>
    <w:rsid w:val="001B122F"/>
    <w:rsid w:val="001C0550"/>
    <w:rsid w:val="001D34FE"/>
    <w:rsid w:val="001D3D45"/>
    <w:rsid w:val="001D49FB"/>
    <w:rsid w:val="001E1C7C"/>
    <w:rsid w:val="001E624C"/>
    <w:rsid w:val="001F0307"/>
    <w:rsid w:val="00205C98"/>
    <w:rsid w:val="00230B26"/>
    <w:rsid w:val="002337E8"/>
    <w:rsid w:val="0024698D"/>
    <w:rsid w:val="00251306"/>
    <w:rsid w:val="00251D26"/>
    <w:rsid w:val="0025205A"/>
    <w:rsid w:val="00256BDA"/>
    <w:rsid w:val="002708D1"/>
    <w:rsid w:val="002728FC"/>
    <w:rsid w:val="002772EB"/>
    <w:rsid w:val="00283355"/>
    <w:rsid w:val="00285E92"/>
    <w:rsid w:val="00290604"/>
    <w:rsid w:val="00294746"/>
    <w:rsid w:val="002A12B9"/>
    <w:rsid w:val="002B4EA7"/>
    <w:rsid w:val="002B6CC4"/>
    <w:rsid w:val="002E0654"/>
    <w:rsid w:val="002E0A2B"/>
    <w:rsid w:val="002E23D8"/>
    <w:rsid w:val="002E320F"/>
    <w:rsid w:val="002F4180"/>
    <w:rsid w:val="002F49AC"/>
    <w:rsid w:val="002F6F13"/>
    <w:rsid w:val="00301F29"/>
    <w:rsid w:val="00304970"/>
    <w:rsid w:val="00312826"/>
    <w:rsid w:val="00314CC3"/>
    <w:rsid w:val="003212B7"/>
    <w:rsid w:val="00324377"/>
    <w:rsid w:val="00343ADB"/>
    <w:rsid w:val="00371011"/>
    <w:rsid w:val="003749C4"/>
    <w:rsid w:val="003827C1"/>
    <w:rsid w:val="003A0CC5"/>
    <w:rsid w:val="003A36A7"/>
    <w:rsid w:val="003A594C"/>
    <w:rsid w:val="003A7AA5"/>
    <w:rsid w:val="003C39AF"/>
    <w:rsid w:val="003C49F4"/>
    <w:rsid w:val="003D5D92"/>
    <w:rsid w:val="003D6453"/>
    <w:rsid w:val="003E001E"/>
    <w:rsid w:val="003E60B7"/>
    <w:rsid w:val="003E6788"/>
    <w:rsid w:val="003F1F6A"/>
    <w:rsid w:val="00400C72"/>
    <w:rsid w:val="00406D0A"/>
    <w:rsid w:val="00407829"/>
    <w:rsid w:val="00410B12"/>
    <w:rsid w:val="00425A83"/>
    <w:rsid w:val="00441A64"/>
    <w:rsid w:val="00450C5B"/>
    <w:rsid w:val="00462107"/>
    <w:rsid w:val="00462F80"/>
    <w:rsid w:val="004705AD"/>
    <w:rsid w:val="00472216"/>
    <w:rsid w:val="00474BF3"/>
    <w:rsid w:val="004867E6"/>
    <w:rsid w:val="0048733D"/>
    <w:rsid w:val="00491304"/>
    <w:rsid w:val="0049205E"/>
    <w:rsid w:val="004951E9"/>
    <w:rsid w:val="004962BC"/>
    <w:rsid w:val="004C085E"/>
    <w:rsid w:val="004D0987"/>
    <w:rsid w:val="004D5F7A"/>
    <w:rsid w:val="004F74BF"/>
    <w:rsid w:val="0050617D"/>
    <w:rsid w:val="00511FBC"/>
    <w:rsid w:val="0051697A"/>
    <w:rsid w:val="00526930"/>
    <w:rsid w:val="00526B10"/>
    <w:rsid w:val="00533456"/>
    <w:rsid w:val="00543AA2"/>
    <w:rsid w:val="0055184B"/>
    <w:rsid w:val="005807D6"/>
    <w:rsid w:val="005C3F12"/>
    <w:rsid w:val="005D5E06"/>
    <w:rsid w:val="005E2132"/>
    <w:rsid w:val="005F263D"/>
    <w:rsid w:val="005F7789"/>
    <w:rsid w:val="00602C21"/>
    <w:rsid w:val="00620131"/>
    <w:rsid w:val="0062562B"/>
    <w:rsid w:val="00633B24"/>
    <w:rsid w:val="006521F8"/>
    <w:rsid w:val="00683D38"/>
    <w:rsid w:val="00691261"/>
    <w:rsid w:val="006A6AFC"/>
    <w:rsid w:val="006A7367"/>
    <w:rsid w:val="006B2C75"/>
    <w:rsid w:val="006C669F"/>
    <w:rsid w:val="006C6E89"/>
    <w:rsid w:val="006D0382"/>
    <w:rsid w:val="006D1777"/>
    <w:rsid w:val="006D5109"/>
    <w:rsid w:val="006D5FF1"/>
    <w:rsid w:val="006F1C3A"/>
    <w:rsid w:val="007009E1"/>
    <w:rsid w:val="00705578"/>
    <w:rsid w:val="007158EF"/>
    <w:rsid w:val="00722F7C"/>
    <w:rsid w:val="007248E7"/>
    <w:rsid w:val="007464CE"/>
    <w:rsid w:val="0075238A"/>
    <w:rsid w:val="00760A9A"/>
    <w:rsid w:val="00761553"/>
    <w:rsid w:val="007770A4"/>
    <w:rsid w:val="00777725"/>
    <w:rsid w:val="00786E8D"/>
    <w:rsid w:val="007A2B62"/>
    <w:rsid w:val="007B6F2B"/>
    <w:rsid w:val="007C4011"/>
    <w:rsid w:val="007D2B57"/>
    <w:rsid w:val="00803F59"/>
    <w:rsid w:val="008041BA"/>
    <w:rsid w:val="00805E98"/>
    <w:rsid w:val="008079F1"/>
    <w:rsid w:val="00807BEB"/>
    <w:rsid w:val="00832320"/>
    <w:rsid w:val="00855118"/>
    <w:rsid w:val="008555C6"/>
    <w:rsid w:val="00857121"/>
    <w:rsid w:val="00857E77"/>
    <w:rsid w:val="00861AA0"/>
    <w:rsid w:val="00861B48"/>
    <w:rsid w:val="00870E05"/>
    <w:rsid w:val="00870F47"/>
    <w:rsid w:val="0087293A"/>
    <w:rsid w:val="00880ACD"/>
    <w:rsid w:val="008924AC"/>
    <w:rsid w:val="008A1522"/>
    <w:rsid w:val="008C2B6D"/>
    <w:rsid w:val="008D6A98"/>
    <w:rsid w:val="008E7AE3"/>
    <w:rsid w:val="008F50B2"/>
    <w:rsid w:val="009108B6"/>
    <w:rsid w:val="00914EBF"/>
    <w:rsid w:val="009354C3"/>
    <w:rsid w:val="009542F4"/>
    <w:rsid w:val="00967DF8"/>
    <w:rsid w:val="009710A2"/>
    <w:rsid w:val="00972239"/>
    <w:rsid w:val="00982E24"/>
    <w:rsid w:val="00987385"/>
    <w:rsid w:val="009952D4"/>
    <w:rsid w:val="00997AE6"/>
    <w:rsid w:val="009C476B"/>
    <w:rsid w:val="009D1A49"/>
    <w:rsid w:val="009E1D42"/>
    <w:rsid w:val="009E6E8B"/>
    <w:rsid w:val="009E763D"/>
    <w:rsid w:val="009F11C1"/>
    <w:rsid w:val="009F6F5D"/>
    <w:rsid w:val="00A036B4"/>
    <w:rsid w:val="00A06459"/>
    <w:rsid w:val="00A232C1"/>
    <w:rsid w:val="00A3276A"/>
    <w:rsid w:val="00A33336"/>
    <w:rsid w:val="00A60E76"/>
    <w:rsid w:val="00A670F8"/>
    <w:rsid w:val="00A754A6"/>
    <w:rsid w:val="00A76E54"/>
    <w:rsid w:val="00A83722"/>
    <w:rsid w:val="00A96007"/>
    <w:rsid w:val="00AA0F86"/>
    <w:rsid w:val="00AA6E8D"/>
    <w:rsid w:val="00AB11D0"/>
    <w:rsid w:val="00AB2FC0"/>
    <w:rsid w:val="00AB3054"/>
    <w:rsid w:val="00AB5088"/>
    <w:rsid w:val="00AC13A8"/>
    <w:rsid w:val="00AC17BF"/>
    <w:rsid w:val="00AC229A"/>
    <w:rsid w:val="00AE4E9D"/>
    <w:rsid w:val="00B033AF"/>
    <w:rsid w:val="00B07321"/>
    <w:rsid w:val="00B0757D"/>
    <w:rsid w:val="00B22530"/>
    <w:rsid w:val="00B2613B"/>
    <w:rsid w:val="00B34DA5"/>
    <w:rsid w:val="00B35665"/>
    <w:rsid w:val="00B5340A"/>
    <w:rsid w:val="00B54744"/>
    <w:rsid w:val="00B658BA"/>
    <w:rsid w:val="00B729DA"/>
    <w:rsid w:val="00B91AB7"/>
    <w:rsid w:val="00B92999"/>
    <w:rsid w:val="00B93055"/>
    <w:rsid w:val="00B94307"/>
    <w:rsid w:val="00B95DCA"/>
    <w:rsid w:val="00BA11BF"/>
    <w:rsid w:val="00BA3BF1"/>
    <w:rsid w:val="00BA634A"/>
    <w:rsid w:val="00BC2288"/>
    <w:rsid w:val="00BD27A3"/>
    <w:rsid w:val="00BD55B2"/>
    <w:rsid w:val="00BD6F8F"/>
    <w:rsid w:val="00BE7648"/>
    <w:rsid w:val="00BE7E26"/>
    <w:rsid w:val="00BF549D"/>
    <w:rsid w:val="00C05FA7"/>
    <w:rsid w:val="00C112A7"/>
    <w:rsid w:val="00C133D2"/>
    <w:rsid w:val="00C20CC0"/>
    <w:rsid w:val="00C23D1D"/>
    <w:rsid w:val="00C3318C"/>
    <w:rsid w:val="00C4150A"/>
    <w:rsid w:val="00C41EF1"/>
    <w:rsid w:val="00C5290B"/>
    <w:rsid w:val="00C55492"/>
    <w:rsid w:val="00C57D8C"/>
    <w:rsid w:val="00C61445"/>
    <w:rsid w:val="00C6787D"/>
    <w:rsid w:val="00C74060"/>
    <w:rsid w:val="00C748FD"/>
    <w:rsid w:val="00CA47C4"/>
    <w:rsid w:val="00CC0D3F"/>
    <w:rsid w:val="00CE08AA"/>
    <w:rsid w:val="00CE0B5F"/>
    <w:rsid w:val="00CF00C6"/>
    <w:rsid w:val="00D07D11"/>
    <w:rsid w:val="00D229D9"/>
    <w:rsid w:val="00D31485"/>
    <w:rsid w:val="00D35A20"/>
    <w:rsid w:val="00D47997"/>
    <w:rsid w:val="00D57C71"/>
    <w:rsid w:val="00D61BC2"/>
    <w:rsid w:val="00D641B2"/>
    <w:rsid w:val="00D64AB4"/>
    <w:rsid w:val="00D8400C"/>
    <w:rsid w:val="00D84C4B"/>
    <w:rsid w:val="00D87172"/>
    <w:rsid w:val="00D87B3E"/>
    <w:rsid w:val="00D90AC9"/>
    <w:rsid w:val="00D9138C"/>
    <w:rsid w:val="00D960FD"/>
    <w:rsid w:val="00DD0050"/>
    <w:rsid w:val="00DD39A7"/>
    <w:rsid w:val="00DE1BFB"/>
    <w:rsid w:val="00DE4437"/>
    <w:rsid w:val="00DE545B"/>
    <w:rsid w:val="00DF0F71"/>
    <w:rsid w:val="00E03034"/>
    <w:rsid w:val="00E13B3E"/>
    <w:rsid w:val="00E1422E"/>
    <w:rsid w:val="00E20C98"/>
    <w:rsid w:val="00E214B9"/>
    <w:rsid w:val="00E437F9"/>
    <w:rsid w:val="00E46B88"/>
    <w:rsid w:val="00E509F2"/>
    <w:rsid w:val="00E510B1"/>
    <w:rsid w:val="00E52A77"/>
    <w:rsid w:val="00E6088F"/>
    <w:rsid w:val="00E661F2"/>
    <w:rsid w:val="00E77C68"/>
    <w:rsid w:val="00E84213"/>
    <w:rsid w:val="00E97FEA"/>
    <w:rsid w:val="00EA7F6F"/>
    <w:rsid w:val="00EB108D"/>
    <w:rsid w:val="00EB49D9"/>
    <w:rsid w:val="00EB4A04"/>
    <w:rsid w:val="00ED104F"/>
    <w:rsid w:val="00EE3B86"/>
    <w:rsid w:val="00EE4369"/>
    <w:rsid w:val="00F1705F"/>
    <w:rsid w:val="00F319A4"/>
    <w:rsid w:val="00F446F2"/>
    <w:rsid w:val="00F52497"/>
    <w:rsid w:val="00F57C8A"/>
    <w:rsid w:val="00F61208"/>
    <w:rsid w:val="00F81E88"/>
    <w:rsid w:val="00F86602"/>
    <w:rsid w:val="00F870D4"/>
    <w:rsid w:val="00FB14AF"/>
    <w:rsid w:val="00FD6807"/>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AE9AF88-5371-47A2-AEAE-722875EE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4733A995165BC2C0BF2DAF49A0AB8356FFF24746CF1F53F4011E66E2D13038195C5773F76F10CDE48F48FFDA17FAC379BB92F58704ABDC8860A3h637M" TargetMode="External"/><Relationship Id="rId13" Type="http://schemas.openxmlformats.org/officeDocument/2006/relationships/hyperlink" Target="http://docs.cntd.ru/document/420287403" TargetMode="External"/><Relationship Id="rId18" Type="http://schemas.openxmlformats.org/officeDocument/2006/relationships/hyperlink" Target="http://base.garant.ru/3539405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A8B6DFF98A02D61B1975148223FF00B269A9618849CC0A97A077FADC15B42F67323AE86AAD64B5FN4R4M" TargetMode="External"/><Relationship Id="rId7" Type="http://schemas.openxmlformats.org/officeDocument/2006/relationships/hyperlink" Target="consultantplus://offline/ref=7C4733A995165BC2C0BF2DAF49A0AB8356FFF24746CF1F53F4011E66E2D13038195C5773F76F10CDE48F48FFDA17FAC379BB92F58704ABDC8860A3h637M" TargetMode="External"/><Relationship Id="rId12" Type="http://schemas.openxmlformats.org/officeDocument/2006/relationships/hyperlink" Target="http://docs.cntd.ru/document/901990046" TargetMode="External"/><Relationship Id="rId17" Type="http://schemas.openxmlformats.org/officeDocument/2006/relationships/hyperlink" Target="http://base.garant.ru/3539405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1056;&#1072;&#1089;&#1087;&#1086;&#1088;&#1103;&#1078;&#1077;&#1085;&#1080;&#1077;%2010.08.2016.doc" TargetMode="External"/><Relationship Id="rId20" Type="http://schemas.openxmlformats.org/officeDocument/2006/relationships/hyperlink" Target="consultantplus://offline/ref=255B13788E3E753359F18E6DA39401B589485367D4C2D40606A884BA8AXEzEO" TargetMode="External"/><Relationship Id="rId1" Type="http://schemas.openxmlformats.org/officeDocument/2006/relationships/numbering" Target="numbering.xml"/><Relationship Id="rId6" Type="http://schemas.openxmlformats.org/officeDocument/2006/relationships/hyperlink" Target="consultantplus://offline/ref=7C4733A995165BC2C0BF33A25FCCF48B50FCAB4B4FCF1205AE5E453BB5D83A6F5E130E31B36211CCE1841DAF9516A6862CA893FC8706A2C3h833M" TargetMode="External"/><Relationship Id="rId11" Type="http://schemas.openxmlformats.org/officeDocument/2006/relationships/hyperlink" Target="http://docs.cntd.ru/document/901807667" TargetMode="External"/><Relationship Id="rId24" Type="http://schemas.openxmlformats.org/officeDocument/2006/relationships/hyperlink" Target="http://www.sudrf.kodeks.ru/document/902111239" TargetMode="External"/><Relationship Id="rId5" Type="http://schemas.openxmlformats.org/officeDocument/2006/relationships/image" Target="media/image1.jpeg"/><Relationship Id="rId15" Type="http://schemas.openxmlformats.org/officeDocument/2006/relationships/hyperlink" Target="consultantplus://offline/ref=266C298991BA210DED384DBE4211C4A265B717A8B4DBD674222C9F6384E94E40031BA96B9EEAE2BDE56E9EB2441C4058BC5DA58F365AFB01C0A5ADz22EL" TargetMode="External"/><Relationship Id="rId23" Type="http://schemas.openxmlformats.org/officeDocument/2006/relationships/hyperlink" Target="http://www.lubytino.ru/" TargetMode="External"/><Relationship Id="rId10" Type="http://schemas.openxmlformats.org/officeDocument/2006/relationships/hyperlink" Target="http://docs.cntd.ru/document/420287403" TargetMode="External"/><Relationship Id="rId19" Type="http://schemas.openxmlformats.org/officeDocument/2006/relationships/hyperlink" Target="consultantplus://offline/ref=8A8B6DFF98A02D61B1975148223FF00B269A9618849CC0A97A077FADC15B42F67323AE86AAD64B5FN4R4M" TargetMode="External"/><Relationship Id="rId4" Type="http://schemas.openxmlformats.org/officeDocument/2006/relationships/webSettings" Target="webSettings.xml"/><Relationship Id="rId9" Type="http://schemas.openxmlformats.org/officeDocument/2006/relationships/hyperlink" Target="consultantplus://offline/ref=E8B33F058F18358C2E8F2BC7A309E893B6AE6DA33D4463F4C550F30FD204CDBD274051D25AF9DD244DDEFAE38FBC3D9A85B04FFAB9D8D1ACF72A58kFR3N" TargetMode="External"/><Relationship Id="rId14" Type="http://schemas.openxmlformats.org/officeDocument/2006/relationships/hyperlink" Target="consultantplus://offline/ref=266C298991BA210DED3853B3547D9BAA63B44EA4B2DED8237B73C43ED3E044174454F029DAE7E2BBE265CBE40B1D1C1DE94EA4863658F21EzC2BL" TargetMode="External"/><Relationship Id="rId22" Type="http://schemas.openxmlformats.org/officeDocument/2006/relationships/hyperlink" Target="consultantplus://offline/ref=255B13788E3E753359F18E6DA39401B589485367D4C2D40606A884BA8AXEz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2940</TotalTime>
  <Pages>75</Pages>
  <Words>107712</Words>
  <Characters>613960</Characters>
  <Application>Microsoft Office Word</Application>
  <DocSecurity>0</DocSecurity>
  <Lines>5116</Lines>
  <Paragraphs>1440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Е.А.</dc:creator>
  <cp:keywords/>
  <dc:description/>
  <cp:lastModifiedBy>Попов Д.А.</cp:lastModifiedBy>
  <cp:revision>69</cp:revision>
  <cp:lastPrinted>2019-04-24T09:00:00Z</cp:lastPrinted>
  <dcterms:created xsi:type="dcterms:W3CDTF">2019-03-01T11:48:00Z</dcterms:created>
  <dcterms:modified xsi:type="dcterms:W3CDTF">2019-10-31T09:14:00Z</dcterms:modified>
</cp:coreProperties>
</file>