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79" w:rsidRDefault="005F6685" w:rsidP="00987979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8325" cy="6178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979" w:rsidRPr="00BA06B3" w:rsidRDefault="00987979" w:rsidP="00987979">
      <w:pPr>
        <w:tabs>
          <w:tab w:val="left" w:pos="0"/>
        </w:tabs>
        <w:spacing w:line="720" w:lineRule="atLeast"/>
        <w:jc w:val="center"/>
        <w:rPr>
          <w:b/>
          <w:spacing w:val="60"/>
          <w:sz w:val="44"/>
          <w:szCs w:val="44"/>
        </w:rPr>
      </w:pPr>
      <w:r w:rsidRPr="00BA06B3">
        <w:rPr>
          <w:b/>
          <w:spacing w:val="60"/>
          <w:sz w:val="44"/>
          <w:szCs w:val="44"/>
        </w:rPr>
        <w:t>УКАЗ</w:t>
      </w:r>
    </w:p>
    <w:p w:rsidR="00987979" w:rsidRPr="006B1028" w:rsidRDefault="00987979" w:rsidP="00987979">
      <w:pPr>
        <w:tabs>
          <w:tab w:val="left" w:pos="0"/>
        </w:tabs>
        <w:spacing w:before="120" w:line="480" w:lineRule="atLeast"/>
        <w:jc w:val="center"/>
        <w:rPr>
          <w:b/>
          <w:caps/>
          <w:sz w:val="32"/>
          <w:szCs w:val="32"/>
        </w:rPr>
      </w:pPr>
      <w:r w:rsidRPr="006B1028">
        <w:rPr>
          <w:b/>
          <w:caps/>
          <w:sz w:val="32"/>
          <w:szCs w:val="32"/>
        </w:rPr>
        <w:t>Губернатора Новгородской области</w:t>
      </w:r>
    </w:p>
    <w:p w:rsidR="00987979" w:rsidRDefault="00987979" w:rsidP="00F6224B">
      <w:pPr>
        <w:tabs>
          <w:tab w:val="left" w:pos="3060"/>
        </w:tabs>
        <w:jc w:val="center"/>
        <w:rPr>
          <w:sz w:val="28"/>
          <w:szCs w:val="28"/>
        </w:rPr>
      </w:pPr>
    </w:p>
    <w:p w:rsidR="00987979" w:rsidRDefault="00306461" w:rsidP="00F6224B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30.12.2016 № 470</w:t>
      </w:r>
    </w:p>
    <w:p w:rsidR="00BA370C" w:rsidRDefault="00BA370C" w:rsidP="00F6224B">
      <w:pPr>
        <w:tabs>
          <w:tab w:val="left" w:pos="3060"/>
        </w:tabs>
        <w:jc w:val="center"/>
        <w:rPr>
          <w:sz w:val="28"/>
          <w:szCs w:val="28"/>
        </w:rPr>
      </w:pPr>
    </w:p>
    <w:p w:rsidR="00BA370C" w:rsidRPr="00403CA5" w:rsidRDefault="00BA370C" w:rsidP="00BA370C">
      <w:pPr>
        <w:tabs>
          <w:tab w:val="left" w:pos="3060"/>
        </w:tabs>
        <w:jc w:val="center"/>
        <w:rPr>
          <w:sz w:val="28"/>
          <w:szCs w:val="28"/>
        </w:rPr>
      </w:pPr>
      <w:r w:rsidRPr="00403CA5">
        <w:rPr>
          <w:sz w:val="28"/>
          <w:szCs w:val="28"/>
        </w:rPr>
        <w:t>Великий  Новгород</w:t>
      </w:r>
    </w:p>
    <w:p w:rsidR="00BA370C" w:rsidRDefault="00BA370C" w:rsidP="00F6224B">
      <w:pPr>
        <w:tabs>
          <w:tab w:val="left" w:pos="3060"/>
        </w:tabs>
        <w:jc w:val="center"/>
        <w:rPr>
          <w:sz w:val="28"/>
          <w:szCs w:val="28"/>
        </w:rPr>
      </w:pPr>
    </w:p>
    <w:p w:rsidR="00B55CDB" w:rsidRPr="004C6C3C" w:rsidRDefault="004C6C3C" w:rsidP="004C6C3C">
      <w:pPr>
        <w:overflowPunct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C6C3C">
        <w:rPr>
          <w:rFonts w:eastAsia="MS Mincho"/>
          <w:b/>
          <w:bCs/>
          <w:sz w:val="28"/>
          <w:szCs w:val="28"/>
          <w:lang w:eastAsia="ja-JP"/>
        </w:rPr>
        <w:t xml:space="preserve">Об утверждении </w:t>
      </w:r>
      <w:r w:rsidRPr="004C6C3C">
        <w:rPr>
          <w:b/>
          <w:bCs/>
          <w:sz w:val="28"/>
          <w:szCs w:val="28"/>
        </w:rPr>
        <w:t>Плана мероприятий («дорожной карты»)</w:t>
      </w:r>
      <w:r w:rsidRPr="004C6C3C">
        <w:rPr>
          <w:b/>
          <w:bCs/>
          <w:sz w:val="28"/>
          <w:szCs w:val="28"/>
        </w:rPr>
        <w:br/>
        <w:t xml:space="preserve">по содействию развитию конкуренции в Новгородской области </w:t>
      </w:r>
      <w:r w:rsidRPr="004C6C3C">
        <w:rPr>
          <w:b/>
          <w:bCs/>
          <w:sz w:val="28"/>
          <w:szCs w:val="28"/>
        </w:rPr>
        <w:br/>
        <w:t>на 20</w:t>
      </w:r>
      <w:r w:rsidR="00556505">
        <w:rPr>
          <w:b/>
          <w:bCs/>
          <w:sz w:val="28"/>
          <w:szCs w:val="28"/>
        </w:rPr>
        <w:t>16-</w:t>
      </w:r>
      <w:r w:rsidRPr="004C6C3C">
        <w:rPr>
          <w:b/>
          <w:bCs/>
          <w:sz w:val="28"/>
          <w:szCs w:val="28"/>
        </w:rPr>
        <w:t>2018 годы</w:t>
      </w:r>
    </w:p>
    <w:p w:rsidR="004509BD" w:rsidRDefault="004509BD" w:rsidP="003F1D76">
      <w:pPr>
        <w:jc w:val="both"/>
        <w:rPr>
          <w:sz w:val="28"/>
          <w:szCs w:val="28"/>
        </w:rPr>
      </w:pPr>
    </w:p>
    <w:p w:rsidR="004509BD" w:rsidRPr="00DC577F" w:rsidRDefault="004509BD" w:rsidP="003F1D76">
      <w:pPr>
        <w:jc w:val="both"/>
        <w:rPr>
          <w:sz w:val="28"/>
          <w:szCs w:val="28"/>
        </w:rPr>
      </w:pPr>
    </w:p>
    <w:p w:rsidR="004C6C3C" w:rsidRPr="004C6C3C" w:rsidRDefault="004C6C3C" w:rsidP="00797B92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MS Mincho"/>
          <w:sz w:val="28"/>
          <w:szCs w:val="28"/>
        </w:rPr>
      </w:pPr>
      <w:r w:rsidRPr="004C6C3C">
        <w:rPr>
          <w:rFonts w:eastAsia="MS Mincho"/>
          <w:sz w:val="28"/>
          <w:szCs w:val="28"/>
        </w:rPr>
        <w:t>В целях создания условий для развития конкуренции в Новгородской области в соответствии с распоряжением Правительства Российской Федерации от 5</w:t>
      </w:r>
      <w:r w:rsidR="00B96112" w:rsidRPr="00B96112">
        <w:rPr>
          <w:rFonts w:eastAsia="MS Mincho"/>
          <w:sz w:val="28"/>
          <w:szCs w:val="28"/>
        </w:rPr>
        <w:t xml:space="preserve"> </w:t>
      </w:r>
      <w:r w:rsidRPr="004C6C3C">
        <w:rPr>
          <w:rFonts w:eastAsia="MS Mincho"/>
          <w:sz w:val="28"/>
          <w:szCs w:val="28"/>
        </w:rPr>
        <w:t>сентября</w:t>
      </w:r>
      <w:r w:rsidR="00B96112" w:rsidRPr="00B96112">
        <w:rPr>
          <w:rFonts w:eastAsia="MS Mincho"/>
          <w:sz w:val="28"/>
          <w:szCs w:val="28"/>
        </w:rPr>
        <w:t xml:space="preserve"> </w:t>
      </w:r>
      <w:r w:rsidRPr="004C6C3C">
        <w:rPr>
          <w:rFonts w:eastAsia="MS Mincho"/>
          <w:sz w:val="28"/>
          <w:szCs w:val="28"/>
        </w:rPr>
        <w:t>2015</w:t>
      </w:r>
      <w:r w:rsidR="00B96112" w:rsidRPr="00B96112">
        <w:rPr>
          <w:rFonts w:eastAsia="MS Mincho"/>
          <w:sz w:val="28"/>
          <w:szCs w:val="28"/>
        </w:rPr>
        <w:t xml:space="preserve"> </w:t>
      </w:r>
      <w:r w:rsidRPr="004C6C3C">
        <w:rPr>
          <w:rFonts w:eastAsia="MS Mincho"/>
          <w:sz w:val="28"/>
          <w:szCs w:val="28"/>
        </w:rPr>
        <w:t>года №</w:t>
      </w:r>
      <w:r w:rsidR="00B96112" w:rsidRPr="00B96112">
        <w:rPr>
          <w:rFonts w:eastAsia="MS Mincho"/>
          <w:sz w:val="28"/>
          <w:szCs w:val="28"/>
        </w:rPr>
        <w:t xml:space="preserve"> </w:t>
      </w:r>
      <w:r w:rsidRPr="004C6C3C">
        <w:rPr>
          <w:rFonts w:eastAsia="MS Mincho"/>
          <w:sz w:val="28"/>
          <w:szCs w:val="28"/>
        </w:rPr>
        <w:t>1738-р «Об утверждении стандарта развития конкуренции в субъектах Российской Федерации»:</w:t>
      </w:r>
    </w:p>
    <w:p w:rsidR="004C6C3C" w:rsidRPr="004C6C3C" w:rsidRDefault="00B96112" w:rsidP="00797B92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MS Mincho"/>
          <w:sz w:val="28"/>
          <w:szCs w:val="28"/>
        </w:rPr>
      </w:pPr>
      <w:r w:rsidRPr="00B96112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 xml:space="preserve">. </w:t>
      </w:r>
      <w:r w:rsidR="004C6C3C" w:rsidRPr="004C6C3C">
        <w:rPr>
          <w:rFonts w:eastAsia="MS Mincho"/>
          <w:sz w:val="28"/>
          <w:szCs w:val="28"/>
        </w:rPr>
        <w:t>Утвердить прилагаемый План мероприятий («дорожную карту») по содействию развитию конкуренции в Новгородской области на 2016</w:t>
      </w:r>
      <w:r w:rsidR="00843ACA">
        <w:rPr>
          <w:rFonts w:eastAsia="MS Mincho"/>
          <w:sz w:val="28"/>
          <w:szCs w:val="28"/>
        </w:rPr>
        <w:t>-</w:t>
      </w:r>
      <w:r w:rsidR="00843ACA">
        <w:rPr>
          <w:rFonts w:eastAsia="MS Mincho"/>
          <w:sz w:val="28"/>
          <w:szCs w:val="28"/>
        </w:rPr>
        <w:br/>
      </w:r>
      <w:r w:rsidR="004C6C3C" w:rsidRPr="004C6C3C">
        <w:rPr>
          <w:rFonts w:eastAsia="MS Mincho"/>
          <w:sz w:val="28"/>
          <w:szCs w:val="28"/>
        </w:rPr>
        <w:t>2018</w:t>
      </w:r>
      <w:r w:rsidR="00843ACA">
        <w:rPr>
          <w:rFonts w:eastAsia="MS Mincho"/>
          <w:sz w:val="28"/>
          <w:szCs w:val="28"/>
        </w:rPr>
        <w:t xml:space="preserve"> годы (далее </w:t>
      </w:r>
      <w:r w:rsidR="004C6C3C" w:rsidRPr="004C6C3C">
        <w:rPr>
          <w:rFonts w:eastAsia="MS Mincho"/>
          <w:sz w:val="28"/>
          <w:szCs w:val="28"/>
        </w:rPr>
        <w:t>План).</w:t>
      </w:r>
    </w:p>
    <w:p w:rsidR="004C6C3C" w:rsidRPr="004C6C3C" w:rsidRDefault="00B96112" w:rsidP="00797B92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MS Mincho"/>
          <w:sz w:val="28"/>
          <w:szCs w:val="28"/>
        </w:rPr>
      </w:pPr>
      <w:r w:rsidRPr="00843ACA">
        <w:rPr>
          <w:rFonts w:eastAsia="MS Mincho"/>
          <w:spacing w:val="-8"/>
          <w:sz w:val="28"/>
          <w:szCs w:val="28"/>
        </w:rPr>
        <w:t xml:space="preserve">2. </w:t>
      </w:r>
      <w:r w:rsidR="004C6C3C" w:rsidRPr="00843ACA">
        <w:rPr>
          <w:rFonts w:eastAsia="MS Mincho"/>
          <w:spacing w:val="-8"/>
          <w:sz w:val="28"/>
          <w:szCs w:val="28"/>
        </w:rPr>
        <w:t>Органам исполнительной власти Новгородской области, ответствен</w:t>
      </w:r>
      <w:r w:rsidR="004C6C3C" w:rsidRPr="004C6C3C">
        <w:rPr>
          <w:rFonts w:eastAsia="MS Mincho"/>
          <w:sz w:val="28"/>
          <w:szCs w:val="28"/>
        </w:rPr>
        <w:t>ным за выполнение Плана:</w:t>
      </w:r>
    </w:p>
    <w:p w:rsidR="004C6C3C" w:rsidRPr="004C6C3C" w:rsidRDefault="00B96112" w:rsidP="00797B92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2.1. </w:t>
      </w:r>
      <w:r w:rsidR="004C6C3C" w:rsidRPr="004C6C3C">
        <w:rPr>
          <w:rFonts w:eastAsia="MS Mincho"/>
          <w:sz w:val="28"/>
          <w:szCs w:val="28"/>
        </w:rPr>
        <w:t>Обеспечить выполнение</w:t>
      </w:r>
      <w:r w:rsidR="00843ACA">
        <w:rPr>
          <w:rFonts w:eastAsia="MS Mincho"/>
          <w:sz w:val="28"/>
          <w:szCs w:val="28"/>
        </w:rPr>
        <w:t xml:space="preserve"> Плана;</w:t>
      </w:r>
    </w:p>
    <w:p w:rsidR="004C6C3C" w:rsidRPr="004C6C3C" w:rsidRDefault="00B96112" w:rsidP="00797B92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2.2. </w:t>
      </w:r>
      <w:r w:rsidR="004C6C3C" w:rsidRPr="004C6C3C">
        <w:rPr>
          <w:rFonts w:eastAsia="MS Mincho"/>
          <w:sz w:val="28"/>
          <w:szCs w:val="28"/>
        </w:rPr>
        <w:t>Представлять в департамент экономического развития Новгород</w:t>
      </w:r>
      <w:r w:rsidR="00843ACA">
        <w:rPr>
          <w:rFonts w:eastAsia="MS Mincho"/>
          <w:sz w:val="28"/>
          <w:szCs w:val="28"/>
        </w:rPr>
        <w:t>-</w:t>
      </w:r>
      <w:r w:rsidR="004C6C3C" w:rsidRPr="004C6C3C">
        <w:rPr>
          <w:rFonts w:eastAsia="MS Mincho"/>
          <w:sz w:val="28"/>
          <w:szCs w:val="28"/>
        </w:rPr>
        <w:t xml:space="preserve">ской области информацию о выполнении Плана ежеквартально до 15 числа месяца, следующего за отчетным, по итогам года – до </w:t>
      </w:r>
      <w:r w:rsidR="00843ACA">
        <w:rPr>
          <w:rFonts w:eastAsia="MS Mincho"/>
          <w:sz w:val="28"/>
          <w:szCs w:val="28"/>
        </w:rPr>
        <w:t>0</w:t>
      </w:r>
      <w:r w:rsidR="004C6C3C" w:rsidRPr="004C6C3C">
        <w:rPr>
          <w:rFonts w:eastAsia="MS Mincho"/>
          <w:sz w:val="28"/>
          <w:szCs w:val="28"/>
        </w:rPr>
        <w:t>1 февраля года, следующего за отчетным.</w:t>
      </w:r>
    </w:p>
    <w:p w:rsidR="004C6C3C" w:rsidRPr="004C6C3C" w:rsidRDefault="00B96112" w:rsidP="00797B92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 </w:t>
      </w:r>
      <w:r w:rsidR="004C6C3C" w:rsidRPr="004C6C3C">
        <w:rPr>
          <w:rFonts w:eastAsia="MS Mincho"/>
          <w:sz w:val="28"/>
          <w:szCs w:val="28"/>
        </w:rPr>
        <w:t xml:space="preserve">Рекомендовать </w:t>
      </w:r>
      <w:r w:rsidR="00843ACA">
        <w:rPr>
          <w:rFonts w:eastAsia="MS Mincho"/>
          <w:sz w:val="28"/>
          <w:szCs w:val="28"/>
        </w:rPr>
        <w:t>А</w:t>
      </w:r>
      <w:r w:rsidR="004C6C3C" w:rsidRPr="004C6C3C">
        <w:rPr>
          <w:rFonts w:eastAsia="MS Mincho"/>
          <w:sz w:val="28"/>
          <w:szCs w:val="28"/>
        </w:rPr>
        <w:t>дминистрациям муниципальных районов Новгород</w:t>
      </w:r>
      <w:r w:rsidR="00247655">
        <w:rPr>
          <w:rFonts w:eastAsia="MS Mincho"/>
          <w:sz w:val="28"/>
          <w:szCs w:val="28"/>
        </w:rPr>
        <w:t>-</w:t>
      </w:r>
      <w:r w:rsidR="004C6C3C" w:rsidRPr="004C6C3C">
        <w:rPr>
          <w:rFonts w:eastAsia="MS Mincho"/>
          <w:sz w:val="28"/>
          <w:szCs w:val="28"/>
        </w:rPr>
        <w:t>ской области и городского округа, Территориальному фонду обязательного медицинского страхования Новгородской области, государственному областному бюджетному учреждению «Новгородский областной центр психолого-педагогической, мед</w:t>
      </w:r>
      <w:r w:rsidR="00843ACA">
        <w:rPr>
          <w:rFonts w:eastAsia="MS Mincho"/>
          <w:sz w:val="28"/>
          <w:szCs w:val="28"/>
        </w:rPr>
        <w:t>ицинской и социальной помощи», у</w:t>
      </w:r>
      <w:r w:rsidR="004C6C3C" w:rsidRPr="004C6C3C">
        <w:rPr>
          <w:rFonts w:eastAsia="MS Mincho"/>
          <w:sz w:val="28"/>
          <w:szCs w:val="28"/>
        </w:rPr>
        <w:t>правлению Федеральной антимонопольной службы по Новгородской области:</w:t>
      </w:r>
    </w:p>
    <w:p w:rsidR="004C6C3C" w:rsidRPr="004C6C3C" w:rsidRDefault="00B96112" w:rsidP="00797B92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3.1. </w:t>
      </w:r>
      <w:r w:rsidR="004C6C3C" w:rsidRPr="004C6C3C">
        <w:rPr>
          <w:rFonts w:eastAsia="MS Mincho"/>
          <w:sz w:val="28"/>
          <w:szCs w:val="28"/>
        </w:rPr>
        <w:t>Обеспечить выполнение</w:t>
      </w:r>
      <w:r w:rsidR="00843ACA">
        <w:rPr>
          <w:rFonts w:eastAsia="MS Mincho"/>
          <w:sz w:val="28"/>
          <w:szCs w:val="28"/>
        </w:rPr>
        <w:t xml:space="preserve"> Плана;</w:t>
      </w:r>
    </w:p>
    <w:p w:rsidR="004C6C3C" w:rsidRPr="004C6C3C" w:rsidRDefault="00B96112" w:rsidP="00797B92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3.2. </w:t>
      </w:r>
      <w:r w:rsidR="004C6C3C" w:rsidRPr="004C6C3C">
        <w:rPr>
          <w:rFonts w:eastAsia="MS Mincho"/>
          <w:sz w:val="28"/>
          <w:szCs w:val="28"/>
        </w:rPr>
        <w:t>Представлять в департамент экономического развития Новгород</w:t>
      </w:r>
      <w:r w:rsidR="00247655">
        <w:rPr>
          <w:rFonts w:eastAsia="MS Mincho"/>
          <w:sz w:val="28"/>
          <w:szCs w:val="28"/>
        </w:rPr>
        <w:t>-</w:t>
      </w:r>
      <w:r w:rsidR="004C6C3C" w:rsidRPr="004C6C3C">
        <w:rPr>
          <w:rFonts w:eastAsia="MS Mincho"/>
          <w:sz w:val="28"/>
          <w:szCs w:val="28"/>
        </w:rPr>
        <w:t xml:space="preserve">ской области информацию о выполнении Плана ежеквартально до 15 числа месяца, следующего за отчетным, по итогам года – до </w:t>
      </w:r>
      <w:r w:rsidR="00843ACA">
        <w:rPr>
          <w:rFonts w:eastAsia="MS Mincho"/>
          <w:sz w:val="28"/>
          <w:szCs w:val="28"/>
        </w:rPr>
        <w:t>0</w:t>
      </w:r>
      <w:r w:rsidR="004C6C3C" w:rsidRPr="004C6C3C">
        <w:rPr>
          <w:rFonts w:eastAsia="MS Mincho"/>
          <w:sz w:val="28"/>
          <w:szCs w:val="28"/>
        </w:rPr>
        <w:t>1 февраля года, следующего за отчетным.</w:t>
      </w:r>
    </w:p>
    <w:p w:rsidR="004C6C3C" w:rsidRPr="004C6C3C" w:rsidRDefault="00B96112" w:rsidP="00797B92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4. </w:t>
      </w:r>
      <w:r w:rsidR="004C6C3C" w:rsidRPr="004C6C3C">
        <w:rPr>
          <w:rFonts w:eastAsia="MS Mincho"/>
          <w:sz w:val="28"/>
          <w:szCs w:val="28"/>
        </w:rPr>
        <w:t xml:space="preserve">Департаменту экономического развития Новгородской области </w:t>
      </w:r>
      <w:r w:rsidR="004C6C3C" w:rsidRPr="00843ACA">
        <w:rPr>
          <w:rFonts w:eastAsia="MS Mincho"/>
          <w:spacing w:val="-2"/>
          <w:sz w:val="28"/>
          <w:szCs w:val="28"/>
        </w:rPr>
        <w:t>ежеквартально до 30 числа месяца, следующего за отчетным, по итогам года –</w:t>
      </w:r>
      <w:r w:rsidR="004C6C3C" w:rsidRPr="004C6C3C">
        <w:rPr>
          <w:rFonts w:eastAsia="MS Mincho"/>
          <w:sz w:val="28"/>
          <w:szCs w:val="28"/>
        </w:rPr>
        <w:t xml:space="preserve"> до 20 февраля года, следующего за отчетным, представлять информацию о выполнении Плана первому заместителю Губернатора Новгородской области Мининой В.В.</w:t>
      </w:r>
    </w:p>
    <w:p w:rsidR="004C6C3C" w:rsidRPr="004C6C3C" w:rsidRDefault="00843ACA" w:rsidP="00797B92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5. </w:t>
      </w:r>
      <w:r w:rsidR="004C6C3C" w:rsidRPr="004C6C3C">
        <w:rPr>
          <w:rFonts w:eastAsia="MS Mincho"/>
          <w:sz w:val="28"/>
          <w:szCs w:val="28"/>
        </w:rPr>
        <w:t>Контроль за выполнением указа возложить на первого заместителя Губернатора Новгородской области Минину В.В.</w:t>
      </w:r>
    </w:p>
    <w:p w:rsidR="00AC6A75" w:rsidRPr="009152C8" w:rsidRDefault="00843ACA" w:rsidP="00797B92">
      <w:pPr>
        <w:spacing w:line="360" w:lineRule="atLeast"/>
        <w:ind w:firstLine="709"/>
        <w:jc w:val="both"/>
        <w:rPr>
          <w:spacing w:val="-6"/>
          <w:sz w:val="28"/>
        </w:rPr>
      </w:pPr>
      <w:r>
        <w:rPr>
          <w:rFonts w:eastAsia="MS Mincho"/>
          <w:sz w:val="28"/>
          <w:szCs w:val="28"/>
        </w:rPr>
        <w:t xml:space="preserve">6. </w:t>
      </w:r>
      <w:r w:rsidR="004C6C3C" w:rsidRPr="004C6C3C">
        <w:rPr>
          <w:rFonts w:eastAsia="MS Mincho"/>
          <w:sz w:val="28"/>
          <w:szCs w:val="28"/>
        </w:rPr>
        <w:t>Опубликовать указ в газете «Новгородские ведомости».</w:t>
      </w:r>
    </w:p>
    <w:p w:rsidR="007340CF" w:rsidRPr="00A83487" w:rsidRDefault="007340CF" w:rsidP="00D76D7E">
      <w:pPr>
        <w:spacing w:line="240" w:lineRule="exact"/>
        <w:jc w:val="both"/>
        <w:rPr>
          <w:sz w:val="28"/>
        </w:rPr>
      </w:pPr>
    </w:p>
    <w:p w:rsidR="00ED4A0D" w:rsidRPr="00A83487" w:rsidRDefault="00ED4A0D" w:rsidP="00D76D7E">
      <w:pPr>
        <w:spacing w:line="240" w:lineRule="exact"/>
        <w:jc w:val="both"/>
        <w:rPr>
          <w:sz w:val="28"/>
        </w:rPr>
      </w:pPr>
    </w:p>
    <w:p w:rsidR="004509BD" w:rsidRPr="007D2E25" w:rsidRDefault="004509BD" w:rsidP="00D76D7E">
      <w:pPr>
        <w:spacing w:line="240" w:lineRule="exact"/>
        <w:jc w:val="both"/>
        <w:rPr>
          <w:sz w:val="28"/>
        </w:rPr>
      </w:pPr>
    </w:p>
    <w:p w:rsidR="00D66FB6" w:rsidRPr="00843ACA" w:rsidRDefault="001B0888" w:rsidP="00C46D0B">
      <w:pPr>
        <w:tabs>
          <w:tab w:val="left" w:pos="6804"/>
        </w:tabs>
        <w:spacing w:line="240" w:lineRule="exact"/>
        <w:rPr>
          <w:b/>
          <w:bCs/>
          <w:sz w:val="28"/>
        </w:rPr>
      </w:pPr>
      <w:r>
        <w:rPr>
          <w:b/>
          <w:bCs/>
          <w:sz w:val="28"/>
        </w:rPr>
        <w:t>Губернатор</w:t>
      </w:r>
      <w:r w:rsidR="004509BD">
        <w:rPr>
          <w:b/>
          <w:bCs/>
          <w:sz w:val="28"/>
        </w:rPr>
        <w:t xml:space="preserve"> </w:t>
      </w:r>
      <w:r w:rsidR="00A61E12">
        <w:rPr>
          <w:b/>
          <w:bCs/>
          <w:sz w:val="28"/>
        </w:rPr>
        <w:br/>
      </w:r>
      <w:r w:rsidR="00306461">
        <w:rPr>
          <w:b/>
          <w:bCs/>
          <w:sz w:val="28"/>
        </w:rPr>
        <w:t xml:space="preserve">Новгородской области   </w:t>
      </w:r>
      <w:r w:rsidR="00A61E12">
        <w:rPr>
          <w:b/>
          <w:bCs/>
          <w:sz w:val="28"/>
        </w:rPr>
        <w:t>С.Г. Митин</w:t>
      </w:r>
    </w:p>
    <w:p w:rsidR="004C6C3C" w:rsidRPr="00843ACA" w:rsidRDefault="004C6C3C" w:rsidP="00C46D0B">
      <w:pPr>
        <w:tabs>
          <w:tab w:val="left" w:pos="6804"/>
        </w:tabs>
        <w:spacing w:line="240" w:lineRule="exact"/>
        <w:rPr>
          <w:b/>
          <w:sz w:val="28"/>
        </w:rPr>
        <w:sectPr w:rsidR="004C6C3C" w:rsidRPr="00843ACA" w:rsidSect="00846E72">
          <w:headerReference w:type="even" r:id="rId9"/>
          <w:headerReference w:type="default" r:id="rId10"/>
          <w:footerReference w:type="first" r:id="rId11"/>
          <w:pgSz w:w="11913" w:h="16834" w:code="9"/>
          <w:pgMar w:top="567" w:right="567" w:bottom="1134" w:left="1985" w:header="567" w:footer="1134" w:gutter="0"/>
          <w:pgNumType w:start="1"/>
          <w:cols w:space="720"/>
          <w:titlePg/>
        </w:sectPr>
      </w:pPr>
    </w:p>
    <w:tbl>
      <w:tblPr>
        <w:tblW w:w="0" w:type="auto"/>
        <w:tblInd w:w="817" w:type="dxa"/>
        <w:tblLook w:val="04A0"/>
      </w:tblPr>
      <w:tblGrid>
        <w:gridCol w:w="11010"/>
        <w:gridCol w:w="2955"/>
      </w:tblGrid>
      <w:tr w:rsidR="00407846" w:rsidRPr="00DD2B5C" w:rsidTr="00DD2B5C">
        <w:tc>
          <w:tcPr>
            <w:tcW w:w="11014" w:type="dxa"/>
            <w:shd w:val="clear" w:color="auto" w:fill="auto"/>
          </w:tcPr>
          <w:p w:rsidR="00407846" w:rsidRPr="00DD2B5C" w:rsidRDefault="00407846" w:rsidP="00DD2B5C">
            <w:pPr>
              <w:tabs>
                <w:tab w:val="left" w:pos="6804"/>
              </w:tabs>
              <w:rPr>
                <w:b/>
                <w:sz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407846" w:rsidRPr="00DD2B5C" w:rsidRDefault="00407846" w:rsidP="00DD2B5C">
            <w:pPr>
              <w:tabs>
                <w:tab w:val="left" w:pos="6804"/>
              </w:tabs>
              <w:jc w:val="center"/>
              <w:rPr>
                <w:b/>
                <w:sz w:val="28"/>
              </w:rPr>
            </w:pPr>
            <w:r w:rsidRPr="00DD2B5C">
              <w:rPr>
                <w:sz w:val="28"/>
                <w:szCs w:val="28"/>
              </w:rPr>
              <w:t>УТВЕРЖДЕН</w:t>
            </w:r>
          </w:p>
        </w:tc>
      </w:tr>
      <w:tr w:rsidR="00407846" w:rsidRPr="00DD2B5C" w:rsidTr="00DD2B5C">
        <w:tc>
          <w:tcPr>
            <w:tcW w:w="11014" w:type="dxa"/>
            <w:shd w:val="clear" w:color="auto" w:fill="auto"/>
          </w:tcPr>
          <w:p w:rsidR="00407846" w:rsidRPr="00DD2B5C" w:rsidRDefault="00407846" w:rsidP="00DD2B5C">
            <w:pPr>
              <w:tabs>
                <w:tab w:val="left" w:pos="6804"/>
              </w:tabs>
              <w:rPr>
                <w:b/>
                <w:sz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407846" w:rsidRPr="00306461" w:rsidRDefault="00407846" w:rsidP="00306461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DD2B5C">
              <w:rPr>
                <w:sz w:val="28"/>
                <w:szCs w:val="28"/>
              </w:rPr>
              <w:t xml:space="preserve">указом Губернатора Новгородской области </w:t>
            </w:r>
            <w:r w:rsidRPr="00DD2B5C">
              <w:rPr>
                <w:sz w:val="28"/>
                <w:szCs w:val="28"/>
              </w:rPr>
              <w:br/>
              <w:t>от</w:t>
            </w:r>
            <w:r w:rsidR="00306461">
              <w:rPr>
                <w:sz w:val="28"/>
                <w:szCs w:val="28"/>
              </w:rPr>
              <w:t xml:space="preserve"> 30.12.2016 № 470</w:t>
            </w:r>
          </w:p>
        </w:tc>
      </w:tr>
    </w:tbl>
    <w:p w:rsidR="004C6C3C" w:rsidRDefault="004C6C3C" w:rsidP="00C46D0B">
      <w:pPr>
        <w:tabs>
          <w:tab w:val="left" w:pos="6804"/>
        </w:tabs>
        <w:spacing w:line="240" w:lineRule="exact"/>
        <w:rPr>
          <w:b/>
          <w:sz w:val="28"/>
        </w:rPr>
      </w:pPr>
    </w:p>
    <w:p w:rsidR="00407846" w:rsidRPr="00407846" w:rsidRDefault="00407846" w:rsidP="00C46D0B">
      <w:pPr>
        <w:tabs>
          <w:tab w:val="left" w:pos="6804"/>
        </w:tabs>
        <w:spacing w:line="240" w:lineRule="exact"/>
        <w:rPr>
          <w:b/>
          <w:sz w:val="28"/>
        </w:rPr>
      </w:pPr>
    </w:p>
    <w:p w:rsidR="00DB67E4" w:rsidRDefault="004C6C3C" w:rsidP="00407846">
      <w:pPr>
        <w:pStyle w:val="Standard"/>
        <w:suppressAutoHyphens w:val="0"/>
        <w:spacing w:after="120" w:line="240" w:lineRule="exact"/>
        <w:jc w:val="center"/>
        <w:rPr>
          <w:b/>
          <w:bCs/>
          <w:sz w:val="28"/>
          <w:szCs w:val="28"/>
        </w:rPr>
      </w:pPr>
      <w:r w:rsidRPr="00F8510F">
        <w:rPr>
          <w:b/>
          <w:bCs/>
          <w:sz w:val="28"/>
          <w:szCs w:val="28"/>
        </w:rPr>
        <w:t>План мероприятий («дорожная карта»)</w:t>
      </w:r>
    </w:p>
    <w:p w:rsidR="004C6C3C" w:rsidRPr="00F8510F" w:rsidRDefault="004C6C3C" w:rsidP="00407846">
      <w:pPr>
        <w:pStyle w:val="Standard"/>
        <w:suppressAutoHyphens w:val="0"/>
        <w:spacing w:after="120" w:line="240" w:lineRule="exact"/>
        <w:jc w:val="center"/>
        <w:rPr>
          <w:b/>
          <w:bCs/>
          <w:sz w:val="28"/>
          <w:szCs w:val="28"/>
        </w:rPr>
      </w:pPr>
      <w:r w:rsidRPr="00DB67E4">
        <w:rPr>
          <w:bCs/>
          <w:sz w:val="28"/>
          <w:szCs w:val="28"/>
        </w:rPr>
        <w:t>по содействию развитию конкуренции в Новгородской области</w:t>
      </w:r>
      <w:r w:rsidR="0047158D">
        <w:rPr>
          <w:bCs/>
          <w:sz w:val="28"/>
          <w:szCs w:val="28"/>
        </w:rPr>
        <w:t xml:space="preserve"> на 2016-2018 годы</w:t>
      </w:r>
    </w:p>
    <w:tbl>
      <w:tblPr>
        <w:tblW w:w="15026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10"/>
        <w:gridCol w:w="4536"/>
        <w:gridCol w:w="3402"/>
        <w:gridCol w:w="992"/>
        <w:gridCol w:w="850"/>
        <w:gridCol w:w="851"/>
        <w:gridCol w:w="1984"/>
        <w:gridCol w:w="1701"/>
      </w:tblGrid>
      <w:tr w:rsidR="004C6C3C" w:rsidRPr="00F8510F" w:rsidTr="000317A7">
        <w:trPr>
          <w:tblHeader/>
        </w:trPr>
        <w:tc>
          <w:tcPr>
            <w:tcW w:w="7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C6C3C" w:rsidRPr="00407846" w:rsidRDefault="004C6C3C" w:rsidP="00DB67E4">
            <w:pPr>
              <w:pStyle w:val="TableContents"/>
              <w:suppressAutoHyphens w:val="0"/>
              <w:spacing w:before="120" w:line="2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C6C3C" w:rsidRPr="00407846" w:rsidRDefault="004C6C3C" w:rsidP="00DB67E4">
            <w:pPr>
              <w:pStyle w:val="TableContents"/>
              <w:suppressAutoHyphens w:val="0"/>
              <w:spacing w:before="120" w:line="2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C6C3C" w:rsidRPr="00407846" w:rsidRDefault="00DB67E4" w:rsidP="00DB67E4">
            <w:pPr>
              <w:pStyle w:val="TableContents"/>
              <w:suppressAutoHyphens w:val="0"/>
              <w:spacing w:before="120" w:line="2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C6C3C" w:rsidRPr="00407846" w:rsidRDefault="00DB67E4" w:rsidP="00DB67E4">
            <w:pPr>
              <w:pStyle w:val="ConsPlusNormal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C6C3C" w:rsidRPr="00407846" w:rsidRDefault="004C6C3C" w:rsidP="00DB67E4">
            <w:pPr>
              <w:pStyle w:val="TableContents"/>
              <w:suppressAutoHyphens w:val="0"/>
              <w:spacing w:before="120" w:line="2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 xml:space="preserve">Ответственные исполнители </w:t>
            </w:r>
            <w:r w:rsidRPr="00407846">
              <w:rPr>
                <w:rFonts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C6C3C" w:rsidRPr="00407846" w:rsidRDefault="004C6C3C" w:rsidP="00DB67E4">
            <w:pPr>
              <w:pStyle w:val="TableContents"/>
              <w:suppressAutoHyphens w:val="0"/>
              <w:spacing w:before="120" w:line="2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 xml:space="preserve">Результат </w:t>
            </w:r>
            <w:r w:rsidRPr="00407846">
              <w:rPr>
                <w:rFonts w:cs="Times New Roman"/>
                <w:sz w:val="28"/>
                <w:szCs w:val="28"/>
              </w:rPr>
              <w:br/>
              <w:t>выполнения</w:t>
            </w:r>
            <w:r w:rsidR="00407846">
              <w:rPr>
                <w:rFonts w:cs="Times New Roman"/>
                <w:sz w:val="28"/>
                <w:szCs w:val="28"/>
              </w:rPr>
              <w:t xml:space="preserve"> </w:t>
            </w:r>
            <w:r w:rsidRPr="00407846">
              <w:rPr>
                <w:rFonts w:cs="Times New Roman"/>
                <w:sz w:val="28"/>
                <w:szCs w:val="28"/>
              </w:rPr>
              <w:t>мероприяти</w:t>
            </w:r>
            <w:r w:rsidR="00DB67E4">
              <w:rPr>
                <w:rFonts w:cs="Times New Roman"/>
                <w:sz w:val="28"/>
                <w:szCs w:val="28"/>
              </w:rPr>
              <w:t>я</w:t>
            </w:r>
          </w:p>
        </w:tc>
      </w:tr>
      <w:tr w:rsidR="004C6C3C" w:rsidRPr="00F8510F" w:rsidTr="000317A7">
        <w:trPr>
          <w:tblHeader/>
        </w:trPr>
        <w:tc>
          <w:tcPr>
            <w:tcW w:w="710" w:type="dxa"/>
            <w:vMerge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C3C" w:rsidRPr="00F8510F" w:rsidRDefault="004C6C3C" w:rsidP="00DB67E4">
            <w:pPr>
              <w:pStyle w:val="TableContents"/>
              <w:suppressAutoHyphens w:val="0"/>
              <w:spacing w:line="22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C3C" w:rsidRPr="00F8510F" w:rsidRDefault="004C6C3C" w:rsidP="00DB67E4">
            <w:pPr>
              <w:pStyle w:val="TableContents"/>
              <w:suppressAutoHyphens w:val="0"/>
              <w:spacing w:line="22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C3C" w:rsidRPr="00F8510F" w:rsidRDefault="004C6C3C" w:rsidP="00DB67E4">
            <w:pPr>
              <w:pStyle w:val="TableContents"/>
              <w:suppressAutoHyphens w:val="0"/>
              <w:spacing w:line="22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C6C3C" w:rsidRPr="00F8510F" w:rsidRDefault="004C6C3C" w:rsidP="00DB67E4">
            <w:pPr>
              <w:pStyle w:val="TableContents"/>
              <w:suppressAutoHyphens w:val="0"/>
              <w:spacing w:before="120" w:line="2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8510F">
              <w:rPr>
                <w:rFonts w:cs="Times New Roman"/>
                <w:sz w:val="28"/>
                <w:szCs w:val="28"/>
              </w:rPr>
              <w:t>2016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C6C3C" w:rsidRPr="00F8510F" w:rsidRDefault="004C6C3C" w:rsidP="00DB67E4">
            <w:pPr>
              <w:pStyle w:val="TableContents"/>
              <w:suppressAutoHyphens w:val="0"/>
              <w:spacing w:before="120" w:line="2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8510F">
              <w:rPr>
                <w:rFonts w:cs="Times New Roman"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C6C3C" w:rsidRPr="00F8510F" w:rsidRDefault="004C6C3C" w:rsidP="00DB67E4">
            <w:pPr>
              <w:pStyle w:val="TableContents"/>
              <w:suppressAutoHyphens w:val="0"/>
              <w:spacing w:before="120" w:line="2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8510F">
              <w:rPr>
                <w:rFonts w:cs="Times New Roman"/>
                <w:sz w:val="28"/>
                <w:szCs w:val="28"/>
              </w:rPr>
              <w:t>2018</w:t>
            </w:r>
            <w:r w:rsidR="00407846">
              <w:rPr>
                <w:rFonts w:cs="Times New Roman"/>
                <w:sz w:val="28"/>
                <w:szCs w:val="28"/>
              </w:rPr>
              <w:t xml:space="preserve"> </w:t>
            </w:r>
            <w:r w:rsidRPr="00F8510F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C3C" w:rsidRPr="00F8510F" w:rsidRDefault="004C6C3C" w:rsidP="00DB67E4">
            <w:pPr>
              <w:pStyle w:val="TableContents"/>
              <w:suppressAutoHyphens w:val="0"/>
              <w:spacing w:line="22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C3C" w:rsidRPr="00F8510F" w:rsidRDefault="004C6C3C" w:rsidP="00DB67E4">
            <w:pPr>
              <w:pStyle w:val="TableContents"/>
              <w:suppressAutoHyphens w:val="0"/>
              <w:spacing w:line="22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145BD5" w:rsidRDefault="00145BD5" w:rsidP="00145BD5">
      <w:pPr>
        <w:spacing w:line="20" w:lineRule="exact"/>
      </w:pPr>
    </w:p>
    <w:tbl>
      <w:tblPr>
        <w:tblW w:w="15026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13"/>
        <w:gridCol w:w="4542"/>
        <w:gridCol w:w="3395"/>
        <w:gridCol w:w="992"/>
        <w:gridCol w:w="850"/>
        <w:gridCol w:w="851"/>
        <w:gridCol w:w="1982"/>
        <w:gridCol w:w="1701"/>
      </w:tblGrid>
      <w:tr w:rsidR="00795A20" w:rsidRPr="00F8510F" w:rsidTr="00D117A9">
        <w:trPr>
          <w:tblHeader/>
        </w:trPr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5A20" w:rsidRPr="00407846" w:rsidRDefault="00145BD5" w:rsidP="006B42F0">
            <w:pPr>
              <w:pStyle w:val="TableContents"/>
              <w:suppressLineNumbers w:val="0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5A20" w:rsidRPr="00407846" w:rsidRDefault="00145BD5" w:rsidP="00145BD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5A20" w:rsidRPr="00407846" w:rsidRDefault="00145BD5" w:rsidP="00145BD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5A20" w:rsidRPr="00407846" w:rsidRDefault="00145BD5" w:rsidP="00145BD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5A20" w:rsidRPr="00407846" w:rsidRDefault="00145BD5" w:rsidP="00145BD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5A20" w:rsidRPr="00407846" w:rsidRDefault="00145BD5" w:rsidP="00145BD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5A20" w:rsidRPr="00407846" w:rsidRDefault="00145BD5" w:rsidP="00145BD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5A20" w:rsidRPr="00407846" w:rsidRDefault="00145BD5" w:rsidP="00145BD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5BD5" w:rsidRPr="00F8510F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45BD5" w:rsidRPr="00BF46AB" w:rsidRDefault="00DB67E4" w:rsidP="00DB67E4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F46AB">
              <w:rPr>
                <w:rFonts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F46AB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313" w:type="dxa"/>
            <w:gridSpan w:val="7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45BD5" w:rsidRPr="00BF46AB" w:rsidRDefault="00145BD5" w:rsidP="00DB67E4">
            <w:pPr>
              <w:pStyle w:val="ConsPlusNormal"/>
              <w:spacing w:before="120" w:line="22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содействию развитию конкуренции на социально значимых и приоритетных рынках</w:t>
            </w:r>
          </w:p>
        </w:tc>
      </w:tr>
      <w:tr w:rsidR="00145BD5" w:rsidRPr="00F8510F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45BD5" w:rsidRPr="008C5BCB" w:rsidRDefault="00145BD5" w:rsidP="00DB67E4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5BCB">
              <w:rPr>
                <w:rFonts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4313" w:type="dxa"/>
            <w:gridSpan w:val="7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45BD5" w:rsidRPr="008C5BCB" w:rsidRDefault="00145BD5" w:rsidP="00DB67E4">
            <w:pPr>
              <w:pStyle w:val="ConsPlusNormal"/>
              <w:spacing w:before="120" w:line="22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CB">
              <w:rPr>
                <w:rFonts w:ascii="Times New Roman" w:hAnsi="Times New Roman" w:cs="Times New Roman"/>
                <w:bCs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145BD5" w:rsidRPr="00F8510F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45BD5" w:rsidRPr="008C5BCB" w:rsidRDefault="00145BD5" w:rsidP="00DB67E4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7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45BD5" w:rsidRPr="008C5BCB" w:rsidRDefault="00DB67E4" w:rsidP="00DB67E4">
            <w:pPr>
              <w:pStyle w:val="ConsPlusNormal"/>
              <w:spacing w:before="120" w:line="22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CB">
              <w:rPr>
                <w:rFonts w:ascii="Times New Roman" w:hAnsi="Times New Roman" w:cs="Times New Roman"/>
                <w:sz w:val="28"/>
                <w:szCs w:val="28"/>
              </w:rPr>
              <w:t>Цель –</w:t>
            </w:r>
            <w:r w:rsidR="00145BD5" w:rsidRPr="008C5BC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развития конкуренции на рынке услуг дошкольного образования</w:t>
            </w:r>
          </w:p>
        </w:tc>
      </w:tr>
      <w:tr w:rsidR="004C6C3C" w:rsidRPr="00F8510F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DB67E4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1.1</w:t>
            </w:r>
            <w:r w:rsidR="0088641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DB67E4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реестра негосударственных </w:t>
            </w:r>
            <w:r w:rsidRPr="00133E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организаций, реализующих осно</w:t>
            </w:r>
            <w:r w:rsidRPr="00133E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</w:t>
            </w:r>
            <w:r w:rsidRPr="00133E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ную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E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образовательную программу дошколь</w:t>
            </w:r>
            <w:r w:rsidR="00133E8B" w:rsidRPr="00133E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ного образования и (или) осуществ</w:t>
            </w:r>
            <w:r w:rsidR="00133E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ляющих присмотр и уход за детьми дошкольного возраста</w:t>
            </w:r>
          </w:p>
        </w:tc>
        <w:tc>
          <w:tcPr>
            <w:tcW w:w="3395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DB67E4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r w:rsidRPr="00133E8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детей, получающих д</w:t>
            </w:r>
            <w:r w:rsidRPr="00133E8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</w:t>
            </w:r>
            <w:r w:rsidRPr="00133E8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школь</w:t>
            </w:r>
            <w:r w:rsidR="00133E8B" w:rsidRPr="00133E8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ное образование и (и</w:t>
            </w:r>
            <w:r w:rsidR="00DB67E4">
              <w:rPr>
                <w:rFonts w:ascii="Times New Roman" w:hAnsi="Times New Roman" w:cs="Times New Roman"/>
                <w:sz w:val="28"/>
                <w:szCs w:val="28"/>
              </w:rPr>
              <w:t>ли) услуги по присмотру и уходу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в негосударстве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3E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ных организациях, осуще</w:t>
            </w:r>
            <w:r w:rsidR="00133E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ствляющих образов</w:t>
            </w:r>
            <w:r w:rsidRPr="00133E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</w:t>
            </w:r>
            <w:r w:rsidRPr="00133E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тельную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E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деятельность и (или) оказы</w:t>
            </w:r>
            <w:r w:rsidR="00133E8B" w:rsidRPr="00133E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вающих услуги по при</w:t>
            </w:r>
            <w:r w:rsidR="004D57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смотру и уходу, в общей </w:t>
            </w:r>
            <w:r w:rsidRPr="00133E8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численности детей, получаю</w:t>
            </w:r>
            <w:r w:rsidR="00133E8B" w:rsidRPr="00133E8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щих дошкольное образова</w:t>
            </w:r>
            <w:r w:rsidR="004D57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ние (%)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DB67E4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DB67E4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DB67E4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2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DB67E4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17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DB67E4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обеспечение 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ступности </w:t>
            </w:r>
            <w:r w:rsidRPr="0088641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качественного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  <w:p w:rsidR="004C6C3C" w:rsidRPr="00407846" w:rsidRDefault="004C6C3C" w:rsidP="00DB67E4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потребности нас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ления в услугах по присмотру и </w:t>
            </w:r>
            <w:r w:rsidRPr="00886419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уходу за детьми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</w:tr>
      <w:tr w:rsidR="004C6C3C" w:rsidRPr="00F8510F" w:rsidTr="00D117A9">
        <w:trPr>
          <w:trHeight w:val="2308"/>
        </w:trPr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DB67E4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1.2</w:t>
            </w:r>
            <w:r w:rsidR="0088641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DB67E4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E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Разработка и размещение в инфо</w:t>
            </w:r>
            <w:r w:rsidRPr="00133E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133E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</w:t>
            </w:r>
            <w:r w:rsidR="00133E8B" w:rsidRPr="00133E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ционно-телекоммуникационной сети «Интернет» на сайте департ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мента образования и молодежной политики Новгородской области м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тоди</w:t>
            </w:r>
            <w:r w:rsidR="00133E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ческих рекомендаций, памяток, инст</w:t>
            </w:r>
            <w:r w:rsidR="00133E8B" w:rsidRPr="00133E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рукций по вопросам организ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ции деятельности в сфере дошкол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339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F8510F" w:rsidRDefault="004C6C3C" w:rsidP="00A070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F8510F" w:rsidRDefault="004C6C3C" w:rsidP="00A0701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F8510F" w:rsidRDefault="004C6C3C" w:rsidP="00A0701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F8510F" w:rsidRDefault="004C6C3C" w:rsidP="00A0701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F8510F" w:rsidRDefault="004C6C3C" w:rsidP="00A0701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F8510F" w:rsidRDefault="004C6C3C" w:rsidP="00A0701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C6C3C" w:rsidRPr="00F8510F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lastRenderedPageBreak/>
              <w:t>1.3</w:t>
            </w:r>
            <w:r w:rsidR="0088641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88641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нормативной правовой базы, обеспечивающей негосуда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6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ственным организациям, оказыва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86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щим услуги в сфере дошкольного образования, доступ к бюджетному финансированию (возможность финансирования в соответствии с но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мативами, установленными для го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ударственных и муниципальных дошкольных образовательных орг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низаций)</w:t>
            </w:r>
          </w:p>
        </w:tc>
        <w:tc>
          <w:tcPr>
            <w:tcW w:w="3395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F8510F" w:rsidRDefault="004C6C3C" w:rsidP="00A070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F8510F" w:rsidRDefault="004C6C3C" w:rsidP="00A0701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F8510F" w:rsidRDefault="004C6C3C" w:rsidP="00A0701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F8510F" w:rsidRDefault="004C6C3C" w:rsidP="00A0701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F8510F" w:rsidRDefault="004C6C3C" w:rsidP="00A0701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F8510F" w:rsidRDefault="004C6C3C" w:rsidP="00A0701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C6C3C" w:rsidRPr="00F8510F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1.4</w:t>
            </w:r>
            <w:r w:rsidR="0088641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88641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Выплата родителям (законным пре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="00886419"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ставителям) компенсации части </w:t>
            </w:r>
            <w:r w:rsidRPr="0088641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платы, взимаемой с родителей (зако</w:t>
            </w:r>
            <w:r w:rsidRPr="0088641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  <w:r w:rsidR="00886419" w:rsidRPr="0088641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ных представителей) за присмотр и уход за детьми, получающими дошкольное образование в негосу</w:t>
            </w:r>
            <w:r w:rsidR="00886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ственных организациях</w:t>
            </w:r>
          </w:p>
        </w:tc>
        <w:tc>
          <w:tcPr>
            <w:tcW w:w="3395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F8510F" w:rsidRDefault="004C6C3C" w:rsidP="00A070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F8510F" w:rsidRDefault="004C6C3C" w:rsidP="00A0701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F8510F" w:rsidRDefault="004C6C3C" w:rsidP="00A0701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F8510F" w:rsidRDefault="004C6C3C" w:rsidP="00A0701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F8510F" w:rsidRDefault="004C6C3C" w:rsidP="00A0701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F8510F" w:rsidRDefault="004C6C3C" w:rsidP="00A0701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1.5</w:t>
            </w:r>
            <w:r w:rsidR="0088641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88641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Оказание информационной и консуль</w:t>
            </w:r>
            <w:r w:rsidR="00886419" w:rsidRPr="0088641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тационной поддержки негосудар</w:t>
            </w:r>
            <w:r w:rsidR="00886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ственным организациям, ос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ществ</w:t>
            </w:r>
            <w:r w:rsidR="00886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ляющим деятельность в сфере дошкольного образования, по воп</w:t>
            </w:r>
            <w:r w:rsidR="00886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росам получения лицензии на право ведения образовательной де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886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395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886419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r w:rsidRPr="0088641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детей, получающих д</w:t>
            </w:r>
            <w:r w:rsidRPr="0088641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</w:t>
            </w:r>
            <w:r w:rsidRPr="0088641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школь</w:t>
            </w:r>
            <w:r w:rsidR="00886419" w:rsidRPr="0088641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ное образование в негосу</w:t>
            </w:r>
            <w:r w:rsidR="00886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4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дарственных организациях,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щих образо</w:t>
            </w:r>
            <w:r w:rsidR="00886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вательную деятельность, в общей численности детей, получа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щих дошкольное образов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ние (%)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886419">
            <w:pPr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0,3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886419">
            <w:pPr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886419">
            <w:pPr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0,5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88641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Новгородской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4C6C3C" w:rsidRPr="00407846" w:rsidRDefault="004C6C3C" w:rsidP="0088641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мест</w:t>
            </w:r>
            <w:r w:rsidR="00886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сам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</w:t>
            </w:r>
            <w:r w:rsidR="00886419"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886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и 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 w:rsidR="00886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33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сти (по согласо</w:t>
            </w:r>
            <w:r w:rsidR="00033382" w:rsidRPr="000333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3C" w:rsidRPr="00407846" w:rsidTr="00D117A9">
        <w:trPr>
          <w:trHeight w:val="1952"/>
        </w:trPr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lastRenderedPageBreak/>
              <w:t>1.6</w:t>
            </w:r>
            <w:r w:rsidR="00F1337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88641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ников негосударственных организ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ций, реализующих основную обр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зовательную программу дошкольн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 образования, на первую и вы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шую квалификационную категорию на заявительной основе</w:t>
            </w:r>
          </w:p>
        </w:tc>
        <w:tc>
          <w:tcPr>
            <w:tcW w:w="3395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40784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40784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40784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3C0187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1.7</w:t>
            </w:r>
            <w:r w:rsidR="00F1337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C302B8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Оказание организационно-методи</w:t>
            </w:r>
            <w:r w:rsidR="00C3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ческой и информационно-консуль</w:t>
            </w:r>
            <w:r w:rsidR="00C3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тативной помощи негосуда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 w:rsidR="00C3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ным организациям, реализу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щим </w:t>
            </w:r>
            <w:r w:rsidRPr="00C302B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основную образовательную программу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ния, по воп</w:t>
            </w:r>
            <w:r w:rsidR="00C3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росам введения фед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рального госу</w:t>
            </w:r>
            <w:r w:rsidR="00C3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дарственного образ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вательного стандарта дошкольного образования (ФГОСДО)</w:t>
            </w:r>
          </w:p>
        </w:tc>
        <w:tc>
          <w:tcPr>
            <w:tcW w:w="3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C302B8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r w:rsidRPr="00C302B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детей, получающих д</w:t>
            </w:r>
            <w:r w:rsidRPr="00C302B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</w:t>
            </w:r>
            <w:r w:rsidRPr="00C302B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школь</w:t>
            </w:r>
            <w:r w:rsidR="00C302B8" w:rsidRPr="00C302B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ное образование в соответ</w:t>
            </w:r>
            <w:r w:rsidR="00C3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ствии </w:t>
            </w:r>
            <w:r w:rsidR="008C5BC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федеральным госу</w:t>
            </w:r>
            <w:r w:rsidR="00C3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02B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дарственным образ</w:t>
            </w:r>
            <w:r w:rsidRPr="00C302B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C302B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ватель</w:t>
            </w:r>
            <w:r w:rsidR="00C302B8" w:rsidRPr="00C302B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ным стандартом 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школь</w:t>
            </w:r>
            <w:r w:rsidR="00C3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02B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ного образования (ФГОСДО)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в негосуда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ственных орга</w:t>
            </w:r>
            <w:r w:rsidR="00C3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низациях, осуществляю</w:t>
            </w:r>
            <w:r w:rsidR="00C3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щих образ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вательную дея</w:t>
            </w:r>
            <w:r w:rsidR="00C3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тельность, в общей числен</w:t>
            </w:r>
            <w:r w:rsidR="00C3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ности детей, получающих дошкольное образование (%)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84659F">
            <w:pPr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0,3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84659F">
            <w:pPr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84659F">
            <w:pPr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0,5</w:t>
            </w:r>
          </w:p>
        </w:tc>
        <w:tc>
          <w:tcPr>
            <w:tcW w:w="19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C302B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ласти </w:t>
            </w:r>
          </w:p>
          <w:p w:rsidR="004C6C3C" w:rsidRPr="00407846" w:rsidRDefault="004C6C3C" w:rsidP="00C302B8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мест</w:t>
            </w:r>
            <w:r w:rsidR="00C3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02B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ного сам</w:t>
            </w:r>
            <w:r w:rsidRPr="00C302B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C302B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управ</w:t>
            </w:r>
            <w:r w:rsidR="00C302B8" w:rsidRPr="00C302B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C3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и </w:t>
            </w:r>
            <w:r w:rsidRPr="00C302B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муниц</w:t>
            </w:r>
            <w:r w:rsidRPr="00C302B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</w:t>
            </w:r>
            <w:r w:rsidRPr="00C302B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2B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рай</w:t>
            </w:r>
            <w:r w:rsidRPr="00C302B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</w:t>
            </w:r>
            <w:r w:rsidRPr="00C302B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нов области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1A" w:rsidRPr="00407846" w:rsidTr="00D117A9">
        <w:tc>
          <w:tcPr>
            <w:tcW w:w="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D1A" w:rsidRPr="008C5BCB" w:rsidRDefault="005B7D1A" w:rsidP="005B7D1A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13" w:type="dxa"/>
            <w:gridSpan w:val="7"/>
            <w:shd w:val="clear" w:color="auto" w:fill="auto"/>
          </w:tcPr>
          <w:p w:rsidR="005B7D1A" w:rsidRPr="008C5BCB" w:rsidRDefault="005B7D1A" w:rsidP="008C5BC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BCB">
              <w:rPr>
                <w:rFonts w:ascii="Times New Roman" w:hAnsi="Times New Roman" w:cs="Times New Roman"/>
                <w:sz w:val="28"/>
                <w:szCs w:val="28"/>
              </w:rPr>
              <w:t>Рынок услуг детского отдыха и оздоровления</w:t>
            </w:r>
          </w:p>
        </w:tc>
      </w:tr>
      <w:tr w:rsidR="005B7D1A" w:rsidRPr="00407846" w:rsidTr="00D117A9">
        <w:tc>
          <w:tcPr>
            <w:tcW w:w="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D1A" w:rsidRPr="008C5BCB" w:rsidRDefault="005B7D1A" w:rsidP="005B7D1A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7"/>
            <w:shd w:val="clear" w:color="auto" w:fill="auto"/>
          </w:tcPr>
          <w:p w:rsidR="005B7D1A" w:rsidRPr="008C5BCB" w:rsidRDefault="00E0239D" w:rsidP="008C5BC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</w:t>
            </w:r>
            <w:r w:rsidR="005B7D1A" w:rsidRPr="008C5BC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развития конкуренции на рынке услуг отдыха и оздоровления детей</w:t>
            </w: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2.1</w:t>
            </w:r>
            <w:r w:rsidR="00F1337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8465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Привлечение негосударственных (немуниципальных) организаций к оказанию услуг по организации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дыха и оздоровления детей</w:t>
            </w:r>
          </w:p>
        </w:tc>
        <w:tc>
          <w:tcPr>
            <w:tcW w:w="3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8465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детей в воз</w:t>
            </w:r>
            <w:r w:rsidR="007204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72049B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расте от 7 до 17 лет, пр</w:t>
            </w:r>
            <w:r w:rsidRPr="0072049B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о</w:t>
            </w:r>
            <w:r w:rsidRPr="0072049B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жи</w:t>
            </w:r>
            <w:r w:rsidR="0072049B" w:rsidRPr="0072049B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вающих на территории Новгородской области, </w:t>
            </w:r>
            <w:r w:rsidRPr="0072049B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воспользовавшихся компен</w:t>
            </w:r>
            <w:r w:rsidR="0072049B" w:rsidRPr="0072049B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сацией стоимости путевки по каждому типу о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гани</w:t>
            </w:r>
            <w:r w:rsidR="007204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заций отдыха детей и их 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оздоровления, в общей численности детей этой категории, отдохнувших в организациях отдыха детей </w:t>
            </w:r>
            <w:r w:rsidRPr="00104C5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и их оздоровления соо</w:t>
            </w:r>
            <w:r w:rsidRPr="00104C5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т</w:t>
            </w:r>
            <w:r w:rsidRPr="00104C5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вет</w:t>
            </w:r>
            <w:r w:rsidR="0072049B" w:rsidRPr="00104C5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ствующего типа (стац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7204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нарный загородный л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герь (приоритет), лагерь с днев</w:t>
            </w:r>
            <w:r w:rsidR="007204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ным пребыванием, пала</w:t>
            </w:r>
            <w:r w:rsidR="007204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72049B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точный лагерь, стаци</w:t>
            </w:r>
            <w:r w:rsidRPr="0072049B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о</w:t>
            </w:r>
            <w:r w:rsidRPr="0072049B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нарно-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оздоровительный лагерь труда и отдыха</w:t>
            </w:r>
            <w:r w:rsidR="00104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(%)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8465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0,001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8465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8465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19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8465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альной защиты населения Новгородской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4C6C3C" w:rsidRPr="00407846" w:rsidRDefault="004C6C3C" w:rsidP="008465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</w:t>
            </w:r>
            <w:r w:rsidR="00720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049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ного сам</w:t>
            </w:r>
            <w:r w:rsidRPr="0072049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</w:t>
            </w:r>
            <w:r w:rsidRPr="0072049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управ</w:t>
            </w:r>
            <w:r w:rsidR="0072049B" w:rsidRPr="0072049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720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и </w:t>
            </w:r>
            <w:r w:rsidRPr="0072049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</w:t>
            </w:r>
            <w:r w:rsidRPr="0072049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</w:t>
            </w:r>
            <w:r w:rsidRPr="0072049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 w:rsidR="00720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049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сти (по согласо</w:t>
            </w:r>
            <w:r w:rsidR="0072049B" w:rsidRPr="0072049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E0239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чества негосуда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20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72049B">
              <w:rPr>
                <w:rFonts w:ascii="Times New Roman" w:hAnsi="Times New Roman" w:cs="Times New Roman"/>
                <w:sz w:val="28"/>
                <w:szCs w:val="28"/>
              </w:rPr>
              <w:t xml:space="preserve">венных </w:t>
            </w:r>
            <w:r w:rsidRPr="00E0239D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(не</w:t>
            </w:r>
            <w:r w:rsidR="00E0239D" w:rsidRPr="00E0239D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муниципаль-</w:t>
            </w:r>
            <w:r w:rsidR="00E0239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) орга</w:t>
            </w:r>
            <w:r w:rsidR="00720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049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низаций, ока</w:t>
            </w:r>
            <w:r w:rsidR="0072049B" w:rsidRPr="0072049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зывающих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услуги по организации отдыха и </w:t>
            </w:r>
            <w:r w:rsidRPr="0072049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оздоро</w:t>
            </w:r>
            <w:r w:rsidRPr="0072049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</w:t>
            </w:r>
            <w:r w:rsidRPr="0072049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ления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CE6000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E6000" w:rsidRPr="00F358E3" w:rsidRDefault="00CE6000" w:rsidP="00CE600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313" w:type="dxa"/>
            <w:gridSpan w:val="7"/>
            <w:shd w:val="clear" w:color="auto" w:fill="auto"/>
          </w:tcPr>
          <w:p w:rsidR="00CE6000" w:rsidRPr="00F358E3" w:rsidRDefault="00CE6000" w:rsidP="00F358E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8E3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CE6000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E6000" w:rsidRPr="00F358E3" w:rsidRDefault="00CE6000" w:rsidP="00CE6000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7"/>
            <w:shd w:val="clear" w:color="auto" w:fill="auto"/>
          </w:tcPr>
          <w:p w:rsidR="00CE6000" w:rsidRPr="00F358E3" w:rsidRDefault="00CE6000" w:rsidP="00F358E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8E3">
              <w:rPr>
                <w:rFonts w:ascii="Times New Roman" w:hAnsi="Times New Roman" w:cs="Times New Roman"/>
                <w:sz w:val="28"/>
                <w:szCs w:val="28"/>
              </w:rPr>
              <w:t>Цель – создание условий для развития конкуренции на рынке услуг дополнительного образования детей</w:t>
            </w: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565B5C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3.1.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565B5C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негос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дарственных и частных организ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ций, осуществляющих образов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тельную деятельность по дополн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тельным общеобразова</w:t>
            </w:r>
            <w:r w:rsidR="00E159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тельным пр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граммам</w:t>
            </w:r>
          </w:p>
        </w:tc>
        <w:tc>
          <w:tcPr>
            <w:tcW w:w="3395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565B5C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численности детей и молодежи в возрасте от 5 до 18 лет, пр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живающих на территории Новгородской области и получающих образов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тельные услуги в сфере дополнительного образ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вания в частных организ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циях, осуществ</w:t>
            </w:r>
            <w:r w:rsidR="00E159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ляющих образовательную деятел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 по допол</w:t>
            </w:r>
            <w:r w:rsidR="00E159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нительным общеобразо</w:t>
            </w:r>
            <w:r w:rsidR="00E159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вательным программам (%)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E1595A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E1595A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E1595A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AB024D" w:rsidP="00565B5C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565B5C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потребности нас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ления в услугах </w:t>
            </w:r>
            <w:r w:rsidRPr="00104C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дополнитель</w:t>
            </w:r>
            <w:r w:rsidR="00104C54" w:rsidRPr="00104C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ного обра</w:t>
            </w:r>
            <w:r w:rsidR="00816F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зования детей</w:t>
            </w:r>
          </w:p>
        </w:tc>
      </w:tr>
      <w:tr w:rsidR="004C6C3C" w:rsidRPr="00407846" w:rsidTr="00D117A9">
        <w:trPr>
          <w:trHeight w:val="3318"/>
        </w:trPr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3.2</w:t>
            </w:r>
            <w:r w:rsidR="00F1337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C1548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негос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дарственным и частным организ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циям, осуществляющим образов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тельную деятельность по дополн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тельным общеобразова</w:t>
            </w:r>
            <w:r w:rsidR="00E159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тельным пр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граммам</w:t>
            </w:r>
          </w:p>
        </w:tc>
        <w:tc>
          <w:tcPr>
            <w:tcW w:w="339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spacing w:before="12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spacing w:before="12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spacing w:before="12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spacing w:before="12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AB024D" w:rsidP="004302AC">
            <w:pPr>
              <w:pStyle w:val="ConsPlusNormal"/>
              <w:spacing w:before="120" w:line="23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4C6C3C" w:rsidRPr="00407846" w:rsidRDefault="00AB024D" w:rsidP="004302AC">
            <w:pPr>
              <w:pStyle w:val="ConsPlusNormal"/>
              <w:spacing w:before="120" w:line="23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сам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и 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6FF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сти (по согласо</w:t>
            </w:r>
            <w:r w:rsidR="00816FF0" w:rsidRPr="00816FF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lastRenderedPageBreak/>
              <w:t>3.3</w:t>
            </w:r>
            <w:r w:rsidR="00F1337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8C267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</w:t>
            </w:r>
            <w:r w:rsidR="008C26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ников частных организаций, ос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="008C26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ствляющих образовательную дея</w:t>
            </w:r>
            <w:r w:rsidR="008C26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26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тельность по дополнительным о</w:t>
            </w:r>
            <w:r w:rsidRPr="008C26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</w:t>
            </w:r>
            <w:r w:rsidRPr="008C26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ще</w:t>
            </w:r>
            <w:r w:rsidR="008C267A" w:rsidRPr="008C26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программам, на первую и высшую квалификацио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C26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ную категорию на заявительной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нове</w:t>
            </w:r>
          </w:p>
        </w:tc>
        <w:tc>
          <w:tcPr>
            <w:tcW w:w="339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spacing w:before="12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spacing w:before="12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spacing w:before="12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spacing w:before="12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AB024D" w:rsidP="008C267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31" w:rsidRPr="00407846" w:rsidTr="00D117A9">
        <w:tc>
          <w:tcPr>
            <w:tcW w:w="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A31" w:rsidRPr="00247150" w:rsidRDefault="00550A31" w:rsidP="0086275B">
            <w:pPr>
              <w:pStyle w:val="ConsPlusNormal"/>
              <w:spacing w:before="120" w:line="25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1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313" w:type="dxa"/>
            <w:gridSpan w:val="7"/>
            <w:shd w:val="clear" w:color="auto" w:fill="auto"/>
          </w:tcPr>
          <w:p w:rsidR="00550A31" w:rsidRPr="00247150" w:rsidRDefault="00550A31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150">
              <w:rPr>
                <w:rFonts w:ascii="Times New Roman" w:hAnsi="Times New Roman" w:cs="Times New Roman"/>
                <w:sz w:val="28"/>
                <w:szCs w:val="28"/>
              </w:rPr>
              <w:t>Рынок медицинских услуг</w:t>
            </w:r>
          </w:p>
        </w:tc>
      </w:tr>
      <w:tr w:rsidR="00550A31" w:rsidRPr="00407846" w:rsidTr="00D117A9">
        <w:tc>
          <w:tcPr>
            <w:tcW w:w="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A31" w:rsidRPr="00247150" w:rsidRDefault="00550A31" w:rsidP="0086275B">
            <w:pPr>
              <w:pStyle w:val="ConsPlusNormal"/>
              <w:spacing w:before="120" w:line="25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7"/>
            <w:shd w:val="clear" w:color="auto" w:fill="auto"/>
          </w:tcPr>
          <w:p w:rsidR="00550A31" w:rsidRPr="00247150" w:rsidRDefault="00550A31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150">
              <w:rPr>
                <w:rFonts w:ascii="Times New Roman" w:hAnsi="Times New Roman" w:cs="Times New Roman"/>
                <w:sz w:val="28"/>
                <w:szCs w:val="28"/>
              </w:rPr>
              <w:t>Цель – создание условий для развития конкуренции на рынке медицинских услуг</w:t>
            </w: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86275B">
            <w:pPr>
              <w:pStyle w:val="TableContents"/>
              <w:suppressLineNumbers w:val="0"/>
              <w:suppressAutoHyphens w:val="0"/>
              <w:spacing w:before="120" w:line="25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4.1</w:t>
            </w:r>
            <w:r w:rsidR="00F1337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Включение негосударственных (н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муниципальных) медици</w:t>
            </w:r>
            <w:r w:rsidR="008D5224">
              <w:rPr>
                <w:rFonts w:ascii="Times New Roman" w:hAnsi="Times New Roman" w:cs="Times New Roman"/>
                <w:sz w:val="28"/>
                <w:szCs w:val="28"/>
              </w:rPr>
              <w:t>нских организаций в реализацию 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ерри</w:t>
            </w:r>
            <w:r w:rsidR="00130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альных программ обязатель</w:t>
            </w:r>
            <w:r w:rsidR="00130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ного м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дицинского страхования</w:t>
            </w:r>
          </w:p>
        </w:tc>
        <w:tc>
          <w:tcPr>
            <w:tcW w:w="3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доля затрат на медици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0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096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скую помощь по обяз</w:t>
            </w:r>
            <w:r w:rsidRPr="0013096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13096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тель</w:t>
            </w:r>
            <w:r w:rsidR="0013096C" w:rsidRPr="0013096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13096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ному медицинскому страхо</w:t>
            </w:r>
            <w:r w:rsidR="0013096C" w:rsidRPr="0013096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ванию, оказанную него</w:t>
            </w:r>
            <w:r w:rsidR="00130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сударственными (нему</w:t>
            </w:r>
            <w:r w:rsidR="00130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ниципальными) мед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цин</w:t>
            </w:r>
            <w:r w:rsidR="00130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скими организациями, в общих расходах на 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130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нение территориальных программ обязательного медицинского страхования (%)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0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 Новгоро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30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4C6C3C" w:rsidRPr="00407846" w:rsidRDefault="004C6C3C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Территориал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30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ный фонд обязательного м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дицинского страхования Новгородской области (по 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улучшение сост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яния конкуренции на рынке </w:t>
            </w:r>
            <w:r w:rsidRPr="00183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мед</w:t>
            </w:r>
            <w:r w:rsidRPr="00183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183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цинских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услуг Нов</w:t>
            </w:r>
            <w:r w:rsidR="001837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D5224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4C6C3C" w:rsidRPr="00407846" w:rsidRDefault="004C6C3C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8D522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уд</w:t>
            </w:r>
            <w:r w:rsidRPr="008D522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</w:t>
            </w:r>
            <w:r w:rsidRPr="008D522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влетворен</w:t>
            </w:r>
            <w:r w:rsidR="008D5224" w:rsidRPr="008D522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ности каче</w:t>
            </w:r>
            <w:r w:rsidR="001837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ством оказ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37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7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ния медицин</w:t>
            </w:r>
            <w:r w:rsidR="0018376E" w:rsidRPr="001837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ских услуг</w:t>
            </w:r>
          </w:p>
        </w:tc>
      </w:tr>
      <w:tr w:rsidR="005F7DBD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F7DBD" w:rsidRPr="0086275B" w:rsidRDefault="005F7DBD" w:rsidP="0086275B">
            <w:pPr>
              <w:pStyle w:val="ConsPlusNormal"/>
              <w:spacing w:before="120" w:line="25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7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313" w:type="dxa"/>
            <w:gridSpan w:val="7"/>
            <w:shd w:val="clear" w:color="auto" w:fill="auto"/>
          </w:tcPr>
          <w:p w:rsidR="005F7DBD" w:rsidRPr="0086275B" w:rsidRDefault="005F7DBD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627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5F7DBD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F7DBD" w:rsidRPr="0086275B" w:rsidRDefault="005F7DBD" w:rsidP="0086275B">
            <w:pPr>
              <w:pStyle w:val="ConsPlusNormal"/>
              <w:spacing w:before="120" w:line="25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7"/>
            <w:shd w:val="clear" w:color="auto" w:fill="auto"/>
          </w:tcPr>
          <w:p w:rsidR="005F7DBD" w:rsidRPr="0086275B" w:rsidRDefault="005F7DBD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75B">
              <w:rPr>
                <w:rFonts w:ascii="Times New Roman" w:hAnsi="Times New Roman" w:cs="Times New Roman"/>
                <w:sz w:val="28"/>
                <w:szCs w:val="28"/>
              </w:rPr>
              <w:t>Цель – 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5.1</w:t>
            </w:r>
            <w:r w:rsidR="00F1337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5F7DB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услуг ранней диагностики, социализации и реа</w:t>
            </w:r>
            <w:r w:rsidR="00A6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литации детей с ограниченными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 негосуда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ственными (немуниципальными)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ганизациями</w:t>
            </w:r>
          </w:p>
        </w:tc>
        <w:tc>
          <w:tcPr>
            <w:tcW w:w="3395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5F7DBD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негосударственных (немуниципальных) орг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низаций, оказывающих </w:t>
            </w:r>
            <w:r w:rsidRPr="00A618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услуги ранней диагност</w:t>
            </w:r>
            <w:r w:rsidRPr="00A618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A618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ки,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и реабили</w:t>
            </w:r>
            <w:r w:rsidR="00A6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тации детей с огран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r w:rsidR="00A6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ными возможностями здоровья (в возрасте до </w:t>
            </w:r>
            <w:r w:rsidR="00A618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6 лет), в общем количестве организаций, оказыва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6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щих услуги психолого-</w:t>
            </w:r>
            <w:r w:rsidRPr="00A618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педагогического сопр</w:t>
            </w:r>
            <w:r w:rsidRPr="00A618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A618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вож</w:t>
            </w:r>
            <w:r w:rsidR="00A61803" w:rsidRPr="00A618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дения детей с огран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r w:rsidR="00A6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ными возможностями здоровья с раннего воз</w:t>
            </w:r>
            <w:r w:rsidR="00A6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та (%)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5F7DB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5F7DB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5F7DB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AB024D" w:rsidP="001821E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и молодежной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Но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4C6C3C" w:rsidRPr="00407846" w:rsidRDefault="00AB024D" w:rsidP="00A6180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сам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и 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56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сти (по согласо</w:t>
            </w:r>
            <w:r w:rsidR="00D1566F" w:rsidRPr="00D156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5F7DB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потребности нас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ления в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услугах психолого-педагогичес</w:t>
            </w:r>
            <w:r w:rsidR="00A6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кого сопро</w:t>
            </w:r>
            <w:r w:rsidR="00A6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вождения детей</w:t>
            </w:r>
            <w:r w:rsidR="00D1566F">
              <w:rPr>
                <w:rFonts w:ascii="Times New Roman" w:hAnsi="Times New Roman" w:cs="Times New Roman"/>
                <w:sz w:val="28"/>
                <w:szCs w:val="28"/>
              </w:rPr>
              <w:t xml:space="preserve"> с огра-ниченными возможнос-тями здо-ровья</w:t>
            </w: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lastRenderedPageBreak/>
              <w:t>5.2</w:t>
            </w:r>
            <w:r w:rsidR="00F1337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5F7DB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него</w:t>
            </w:r>
            <w:r w:rsidR="00A6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дарственных (немуниципальных) организаций, оказывающих услуги ранней диагностики, социализации и реабилитации детей с ограниче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ными возможностями здоровья</w:t>
            </w:r>
          </w:p>
        </w:tc>
        <w:tc>
          <w:tcPr>
            <w:tcW w:w="339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spacing w:before="12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5.3</w:t>
            </w:r>
            <w:r w:rsidR="00F1337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5F7DB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нормативной правовой базы, обеспечивающей негосуда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ственным (немуниципальным) орг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низациям, оказывающим услуги ранней диагностики, социализации и реабилитации детей с ограниче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ными возможностями здоровья, доступ к бюджетному финансиро</w:t>
            </w:r>
            <w:r w:rsidR="00A6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339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spacing w:before="12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5.4</w:t>
            </w:r>
            <w:r w:rsidR="00F1337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5F7DB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</w:t>
            </w:r>
            <w:r w:rsidR="00A6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сультационной поддержки негос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дарственным (немуниципальным) организациям, оказывающим услуги ранней диагностики, социализации и реабилитации детей с ограниче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1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ными возможностями здоровья</w:t>
            </w:r>
          </w:p>
        </w:tc>
        <w:tc>
          <w:tcPr>
            <w:tcW w:w="339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spacing w:before="12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AB024D" w:rsidP="00A6180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4C6C3C" w:rsidRPr="00407846" w:rsidRDefault="004C6C3C" w:rsidP="00A6180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областное бюджетное учреждение «Новгородский областной центр психо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softHyphen/>
              <w:t>лого-педагоги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72AE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ческой, медицин</w:t>
            </w:r>
            <w:r w:rsidR="00072AE2" w:rsidRPr="00072AE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</w:t>
            </w:r>
            <w:r w:rsidR="00072AE2" w:rsidRPr="00072AE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ской и со</w:t>
            </w:r>
            <w:r w:rsidRPr="00072AE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циаль</w:t>
            </w:r>
            <w:r w:rsidR="00072AE2" w:rsidRPr="00072AE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="00072AE2">
              <w:rPr>
                <w:rFonts w:ascii="Times New Roman" w:hAnsi="Times New Roman" w:cs="Times New Roman"/>
                <w:sz w:val="28"/>
                <w:szCs w:val="28"/>
              </w:rPr>
              <w:t>ной помощи» (по со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гласо</w:t>
            </w:r>
            <w:r w:rsidR="00072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4C6C3C" w:rsidRPr="00407846" w:rsidRDefault="00AB024D" w:rsidP="00A6180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сам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и 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40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сти (по согласо</w:t>
            </w:r>
            <w:r w:rsidR="00224037" w:rsidRPr="002240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8F1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58F1" w:rsidRPr="00E25C90" w:rsidRDefault="00AE58F1" w:rsidP="00AE58F1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313" w:type="dxa"/>
            <w:gridSpan w:val="7"/>
            <w:shd w:val="clear" w:color="auto" w:fill="auto"/>
          </w:tcPr>
          <w:p w:rsidR="00AE58F1" w:rsidRPr="00E25C90" w:rsidRDefault="00AE58F1" w:rsidP="00E25C9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C90">
              <w:rPr>
                <w:rFonts w:ascii="Times New Roman" w:hAnsi="Times New Roman" w:cs="Times New Roman"/>
                <w:sz w:val="28"/>
                <w:szCs w:val="28"/>
              </w:rPr>
              <w:t>Рынок услуг жилищно-коммунального хозяйства</w:t>
            </w:r>
          </w:p>
        </w:tc>
      </w:tr>
      <w:tr w:rsidR="00AE58F1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58F1" w:rsidRPr="00E25C90" w:rsidRDefault="00AE58F1" w:rsidP="00AE58F1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7"/>
            <w:shd w:val="clear" w:color="auto" w:fill="auto"/>
          </w:tcPr>
          <w:p w:rsidR="00AE58F1" w:rsidRPr="00E25C90" w:rsidRDefault="00AE58F1" w:rsidP="00E25C9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C90">
              <w:rPr>
                <w:rFonts w:ascii="Times New Roman" w:hAnsi="Times New Roman" w:cs="Times New Roman"/>
                <w:sz w:val="28"/>
                <w:szCs w:val="28"/>
              </w:rPr>
              <w:t>Цель – создание условий для развития конкуренции на рынке услуг жилищно-коммунального хозяйства</w:t>
            </w: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CA1DD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A1DD6">
              <w:rPr>
                <w:rFonts w:cs="Times New Roman"/>
                <w:sz w:val="28"/>
                <w:szCs w:val="28"/>
              </w:rPr>
              <w:t>6.1</w:t>
            </w:r>
            <w:r w:rsidR="00F1337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CA1DD6" w:rsidRDefault="004C6C3C" w:rsidP="0000075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</w:t>
            </w:r>
            <w:r w:rsidRPr="00CA1D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618A" w:rsidRPr="00CA1D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1DD6">
              <w:rPr>
                <w:rFonts w:ascii="Times New Roman" w:hAnsi="Times New Roman" w:cs="Times New Roman"/>
                <w:sz w:val="28"/>
                <w:szCs w:val="28"/>
              </w:rPr>
              <w:t>ленных на повышение качества ок</w:t>
            </w:r>
            <w:r w:rsidRPr="00CA1D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1DD6">
              <w:rPr>
                <w:rFonts w:ascii="Times New Roman" w:hAnsi="Times New Roman" w:cs="Times New Roman"/>
                <w:sz w:val="28"/>
                <w:szCs w:val="28"/>
              </w:rPr>
              <w:t>зания услуг на рынке управления жильем за счет допуска к этой дея</w:t>
            </w:r>
            <w:r w:rsidR="00C0618A" w:rsidRPr="00CA1D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1DD6">
              <w:rPr>
                <w:rFonts w:ascii="Times New Roman" w:hAnsi="Times New Roman" w:cs="Times New Roman"/>
                <w:sz w:val="28"/>
                <w:szCs w:val="28"/>
              </w:rPr>
              <w:t>тельности организаций, на профе</w:t>
            </w:r>
            <w:r w:rsidRPr="00CA1D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618A" w:rsidRPr="00CA1D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1DD6">
              <w:rPr>
                <w:rFonts w:ascii="Times New Roman" w:hAnsi="Times New Roman" w:cs="Times New Roman"/>
                <w:sz w:val="28"/>
                <w:szCs w:val="28"/>
              </w:rPr>
              <w:t>сиональной основе осуществля</w:t>
            </w:r>
            <w:r w:rsidRPr="00CA1DD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0618A" w:rsidRPr="00CA1D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1DD6">
              <w:rPr>
                <w:rFonts w:ascii="Times New Roman" w:hAnsi="Times New Roman" w:cs="Times New Roman"/>
                <w:sz w:val="28"/>
                <w:szCs w:val="28"/>
              </w:rPr>
              <w:t>щих деятельность по управлению многоквартирными домами в Нов</w:t>
            </w:r>
            <w:r w:rsidR="00C0618A" w:rsidRPr="00CA1D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1D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A1D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1DD6">
              <w:rPr>
                <w:rFonts w:ascii="Times New Roman" w:hAnsi="Times New Roman" w:cs="Times New Roman"/>
                <w:sz w:val="28"/>
                <w:szCs w:val="28"/>
              </w:rPr>
              <w:t xml:space="preserve">родской области </w:t>
            </w:r>
          </w:p>
        </w:tc>
        <w:tc>
          <w:tcPr>
            <w:tcW w:w="3395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00075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доля управляющих орга</w:t>
            </w:r>
            <w:r w:rsidR="00C061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низаций, получивших </w:t>
            </w:r>
            <w:r w:rsidRPr="00C061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лице</w:t>
            </w:r>
            <w:r w:rsidRPr="00C061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C061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зии на осуществление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тельности по управле</w:t>
            </w:r>
            <w:r w:rsidR="00C061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 многоквартирными домами (%)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EC3036" w:rsidP="0000075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EC3036" w:rsidP="0000075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EC3036" w:rsidP="0000075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00075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по жилищно-</w:t>
            </w:r>
            <w:r w:rsidRPr="00EC303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коммунальн</w:t>
            </w:r>
            <w:r w:rsidRPr="00EC303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EC303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хозяйству и </w:t>
            </w:r>
            <w:r w:rsidRPr="00EC303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топливно-энерге</w:t>
            </w:r>
            <w:r w:rsidR="00EC3036" w:rsidRPr="00EC303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тическ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му комплексу Новгородской области</w:t>
            </w:r>
          </w:p>
          <w:p w:rsidR="004C6C3C" w:rsidRPr="00407846" w:rsidRDefault="004C6C3C" w:rsidP="0000075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C0618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государстве</w:t>
            </w:r>
            <w:r w:rsidRPr="00C0618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  <w:r w:rsidRPr="00C0618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жилищной инспекции Новгородской области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00075B">
            <w:pPr>
              <w:autoSpaceDE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rFonts w:eastAsia="Calibri"/>
                <w:sz w:val="28"/>
                <w:szCs w:val="28"/>
                <w:lang w:eastAsia="en-US"/>
              </w:rPr>
              <w:t>повышение кач</w:t>
            </w:r>
            <w:r w:rsidRPr="00407846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407846">
              <w:rPr>
                <w:rFonts w:eastAsia="Calibri"/>
                <w:sz w:val="28"/>
                <w:szCs w:val="28"/>
                <w:lang w:eastAsia="en-US"/>
              </w:rPr>
              <w:t>ства оказания услуг на рынке управ</w:t>
            </w:r>
            <w:r w:rsidR="00C0618A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0618A">
              <w:rPr>
                <w:rFonts w:eastAsia="Calibri"/>
                <w:spacing w:val="-10"/>
                <w:sz w:val="28"/>
                <w:szCs w:val="28"/>
                <w:lang w:eastAsia="en-US"/>
              </w:rPr>
              <w:t>ления жил</w:t>
            </w:r>
            <w:r w:rsidRPr="00C0618A">
              <w:rPr>
                <w:rFonts w:eastAsia="Calibri"/>
                <w:spacing w:val="-10"/>
                <w:sz w:val="28"/>
                <w:szCs w:val="28"/>
                <w:lang w:eastAsia="en-US"/>
              </w:rPr>
              <w:t>ь</w:t>
            </w:r>
            <w:r w:rsidRPr="00C0618A">
              <w:rPr>
                <w:rFonts w:eastAsia="Calibri"/>
                <w:spacing w:val="-10"/>
                <w:sz w:val="28"/>
                <w:szCs w:val="28"/>
                <w:lang w:eastAsia="en-US"/>
              </w:rPr>
              <w:t>ем</w:t>
            </w:r>
            <w:r w:rsidRPr="004078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6.2</w:t>
            </w:r>
            <w:r w:rsidR="00F1337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00075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Информирование о порядке получ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A1D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ния лицензии на осуществление предпринимательской деятельности по управлению многоквартирными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домами в Новгородской области на официальном сайте управления го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ударственной жилищной инспек</w:t>
            </w:r>
            <w:r w:rsidR="00CA1D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ции Новгородской области в инфор</w:t>
            </w:r>
            <w:r w:rsidR="00CA1D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ционно-телекоммуникационной сети «Интернет» </w:t>
            </w:r>
          </w:p>
        </w:tc>
        <w:tc>
          <w:tcPr>
            <w:tcW w:w="339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C0618A" w:rsidP="0000075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C0618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государстве</w:t>
            </w:r>
            <w:r w:rsidRPr="00C0618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  <w:r w:rsidRPr="00C0618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жилищной инспекции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Новгородской области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CA1DD6" w:rsidP="0000075B">
            <w:pPr>
              <w:autoSpaceDE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</w:t>
            </w:r>
            <w:r w:rsidR="004C6C3C" w:rsidRPr="00407846">
              <w:rPr>
                <w:sz w:val="28"/>
                <w:szCs w:val="28"/>
                <w:lang w:eastAsia="en-US"/>
              </w:rPr>
              <w:t>тимулиро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4C6C3C" w:rsidRPr="00407846">
              <w:rPr>
                <w:sz w:val="28"/>
                <w:szCs w:val="28"/>
                <w:lang w:eastAsia="en-US"/>
              </w:rPr>
              <w:t xml:space="preserve">вание новых </w:t>
            </w:r>
            <w:r w:rsidR="004C6C3C" w:rsidRPr="00CA1DD6">
              <w:rPr>
                <w:spacing w:val="-8"/>
                <w:sz w:val="28"/>
                <w:szCs w:val="28"/>
                <w:lang w:eastAsia="en-US"/>
              </w:rPr>
              <w:t>управля</w:t>
            </w:r>
            <w:r w:rsidR="004C6C3C" w:rsidRPr="00CA1DD6">
              <w:rPr>
                <w:spacing w:val="-8"/>
                <w:sz w:val="28"/>
                <w:szCs w:val="28"/>
                <w:lang w:eastAsia="en-US"/>
              </w:rPr>
              <w:t>ю</w:t>
            </w:r>
            <w:r w:rsidR="004C6C3C" w:rsidRPr="00CA1DD6">
              <w:rPr>
                <w:spacing w:val="-8"/>
                <w:sz w:val="28"/>
                <w:szCs w:val="28"/>
                <w:lang w:eastAsia="en-US"/>
              </w:rPr>
              <w:t>щих</w:t>
            </w:r>
            <w:r w:rsidR="004C6C3C" w:rsidRPr="00407846">
              <w:rPr>
                <w:sz w:val="28"/>
                <w:szCs w:val="28"/>
                <w:lang w:eastAsia="en-US"/>
              </w:rPr>
              <w:t xml:space="preserve"> компаний </w:t>
            </w:r>
            <w:r w:rsidR="004C6C3C" w:rsidRPr="00407846">
              <w:rPr>
                <w:sz w:val="28"/>
                <w:szCs w:val="28"/>
                <w:lang w:eastAsia="en-US"/>
              </w:rPr>
              <w:lastRenderedPageBreak/>
              <w:t>заниматься пре</w:t>
            </w:r>
            <w:r w:rsidR="004C6C3C" w:rsidRPr="00407846">
              <w:rPr>
                <w:sz w:val="28"/>
                <w:szCs w:val="28"/>
                <w:lang w:eastAsia="en-US"/>
              </w:rPr>
              <w:t>д</w:t>
            </w:r>
            <w:r w:rsidR="004C6C3C" w:rsidRPr="00407846">
              <w:rPr>
                <w:sz w:val="28"/>
                <w:szCs w:val="28"/>
                <w:lang w:eastAsia="en-US"/>
              </w:rPr>
              <w:t>прини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4C6C3C" w:rsidRPr="00407846">
              <w:rPr>
                <w:sz w:val="28"/>
                <w:szCs w:val="28"/>
                <w:lang w:eastAsia="en-US"/>
              </w:rPr>
              <w:t xml:space="preserve">мательской </w:t>
            </w:r>
            <w:r w:rsidR="004C6C3C" w:rsidRPr="00CA1DD6">
              <w:rPr>
                <w:spacing w:val="-16"/>
                <w:sz w:val="28"/>
                <w:szCs w:val="28"/>
                <w:lang w:eastAsia="en-US"/>
              </w:rPr>
              <w:t>деятельностью</w:t>
            </w:r>
            <w:r w:rsidR="004C6C3C" w:rsidRPr="00407846">
              <w:rPr>
                <w:sz w:val="28"/>
                <w:szCs w:val="28"/>
                <w:lang w:eastAsia="en-US"/>
              </w:rPr>
              <w:t xml:space="preserve"> по управле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4C6C3C" w:rsidRPr="00407846">
              <w:rPr>
                <w:sz w:val="28"/>
                <w:szCs w:val="28"/>
                <w:lang w:eastAsia="en-US"/>
              </w:rPr>
              <w:t>нию мн</w:t>
            </w:r>
            <w:r w:rsidR="004C6C3C" w:rsidRPr="00407846">
              <w:rPr>
                <w:sz w:val="28"/>
                <w:szCs w:val="28"/>
                <w:lang w:eastAsia="en-US"/>
              </w:rPr>
              <w:t>о</w:t>
            </w:r>
            <w:r w:rsidR="004C6C3C" w:rsidRPr="00407846">
              <w:rPr>
                <w:sz w:val="28"/>
                <w:szCs w:val="28"/>
                <w:lang w:eastAsia="en-US"/>
              </w:rPr>
              <w:t>го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4C6C3C" w:rsidRPr="00CA1DD6">
              <w:rPr>
                <w:spacing w:val="-10"/>
                <w:sz w:val="28"/>
                <w:szCs w:val="28"/>
                <w:lang w:eastAsia="en-US"/>
              </w:rPr>
              <w:t>квартирными</w:t>
            </w:r>
            <w:r w:rsidR="004C6C3C" w:rsidRPr="00407846">
              <w:rPr>
                <w:sz w:val="28"/>
                <w:szCs w:val="28"/>
                <w:lang w:eastAsia="en-US"/>
              </w:rPr>
              <w:t xml:space="preserve"> домами на терр</w:t>
            </w:r>
            <w:r w:rsidR="004C6C3C" w:rsidRPr="00407846">
              <w:rPr>
                <w:sz w:val="28"/>
                <w:szCs w:val="28"/>
                <w:lang w:eastAsia="en-US"/>
              </w:rPr>
              <w:t>и</w:t>
            </w:r>
            <w:r w:rsidR="004C6C3C" w:rsidRPr="00407846">
              <w:rPr>
                <w:sz w:val="28"/>
                <w:szCs w:val="28"/>
                <w:lang w:eastAsia="en-US"/>
              </w:rPr>
              <w:t xml:space="preserve">тории </w:t>
            </w:r>
            <w:r w:rsidR="004C6C3C" w:rsidRPr="00CA1DD6">
              <w:rPr>
                <w:spacing w:val="-12"/>
                <w:sz w:val="28"/>
                <w:szCs w:val="28"/>
                <w:lang w:eastAsia="en-US"/>
              </w:rPr>
              <w:t>Новгоро</w:t>
            </w:r>
            <w:r w:rsidR="004C6C3C" w:rsidRPr="00CA1DD6">
              <w:rPr>
                <w:spacing w:val="-12"/>
                <w:sz w:val="28"/>
                <w:szCs w:val="28"/>
                <w:lang w:eastAsia="en-US"/>
              </w:rPr>
              <w:t>д</w:t>
            </w:r>
            <w:r w:rsidR="004C6C3C" w:rsidRPr="00CA1DD6">
              <w:rPr>
                <w:spacing w:val="-12"/>
                <w:sz w:val="28"/>
                <w:szCs w:val="28"/>
                <w:lang w:eastAsia="en-US"/>
              </w:rPr>
              <w:t>ской</w:t>
            </w:r>
            <w:r w:rsidR="004C6C3C" w:rsidRPr="00407846">
              <w:rPr>
                <w:sz w:val="28"/>
                <w:szCs w:val="28"/>
                <w:lang w:eastAsia="en-US"/>
              </w:rPr>
              <w:t xml:space="preserve"> области</w:t>
            </w: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lastRenderedPageBreak/>
              <w:t>6.3</w:t>
            </w:r>
            <w:r w:rsidR="00F1337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5C35F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Занесение информации об отрасли жилищно-коммунального хозяйства Новгородской области в 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ственную информационную систему жилищно-коммунального хозяйства в соответствии с Федеральным зак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ном от 21 июля 2014 года №</w:t>
            </w:r>
            <w:r w:rsidR="00785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209-ФЗ «О государственной информацио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ной системе жилищно-коммуналь</w:t>
            </w:r>
            <w:r w:rsidR="005C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ного хозяйства» и пост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новлением Правительства Новг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родской обла</w:t>
            </w:r>
            <w:r w:rsidR="005C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сти от 17.10.2014 №</w:t>
            </w:r>
            <w:r w:rsidR="00785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516 «Об опре</w:t>
            </w:r>
            <w:r w:rsidR="005C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делении уполномоченных органов исполнительной власти Новгород</w:t>
            </w:r>
            <w:r w:rsidR="005C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области» </w:t>
            </w: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5C35F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объем информации, ра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C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рываемой в соответствии с требованиями 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ственной информационной системы жилищно-ком</w:t>
            </w:r>
            <w:r w:rsidR="005C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мунального хозяйства (%)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5C35F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5C35F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5C35F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C0618A" w:rsidP="005C35F2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C0618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государстве</w:t>
            </w:r>
            <w:r w:rsidRPr="00C0618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  <w:r w:rsidRPr="00C0618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жилищной инспекции Новгородской области</w:t>
            </w:r>
          </w:p>
          <w:p w:rsidR="004C6C3C" w:rsidRPr="00407846" w:rsidRDefault="00C0618A" w:rsidP="005C35F2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по жилищно-</w:t>
            </w:r>
            <w:r w:rsidRPr="0078518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коммунальн</w:t>
            </w:r>
            <w:r w:rsidRPr="0078518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</w:t>
            </w:r>
            <w:r w:rsidRPr="0078518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хозяйству и </w:t>
            </w:r>
            <w:r w:rsidRPr="0078518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топливно-энерге</w:t>
            </w:r>
            <w:r w:rsidR="0078518B" w:rsidRPr="0078518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тическ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му комплексу Новгородской области</w:t>
            </w:r>
          </w:p>
          <w:p w:rsidR="004C6C3C" w:rsidRPr="00407846" w:rsidRDefault="004C6C3C" w:rsidP="005C35F2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5C35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имуществе</w:t>
            </w:r>
            <w:r w:rsidRPr="005C35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5C35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отнош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ний и 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 w:rsidR="005C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ных зак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пок Новгоро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4C6C3C" w:rsidRPr="00407846" w:rsidRDefault="004C6C3C" w:rsidP="009522FB">
            <w:pPr>
              <w:pStyle w:val="ConsPlusNormal"/>
              <w:spacing w:before="120" w:line="244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труда и соц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аль</w:t>
            </w:r>
            <w:r w:rsidR="005C35F2"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ной защиты населения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4C6C3C" w:rsidRPr="00407846" w:rsidRDefault="004C6C3C" w:rsidP="009522FB">
            <w:pPr>
              <w:pStyle w:val="ConsPlusNormal"/>
              <w:spacing w:before="120" w:line="244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комитет по ценовой и тари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ной политике области</w:t>
            </w:r>
          </w:p>
          <w:p w:rsidR="004C6C3C" w:rsidRPr="00407846" w:rsidRDefault="00AB024D" w:rsidP="009522FB">
            <w:pPr>
              <w:pStyle w:val="ConsPlusNormal"/>
              <w:spacing w:before="120" w:line="244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сам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и 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70A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сти (по согласо</w:t>
            </w:r>
            <w:r w:rsidR="003B70A4" w:rsidRPr="003B70A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5C35F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формиро</w:t>
            </w:r>
            <w:r w:rsidR="005C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ванности граждан об отра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ли жилищно-коммуналь</w:t>
            </w:r>
            <w:r w:rsidR="005C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ного хозяй</w:t>
            </w:r>
            <w:r w:rsidR="005C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35F2">
              <w:rPr>
                <w:rFonts w:ascii="Times New Roman" w:hAnsi="Times New Roman" w:cs="Times New Roman"/>
                <w:sz w:val="28"/>
                <w:szCs w:val="28"/>
              </w:rPr>
              <w:t>ства Нов</w:t>
            </w:r>
            <w:r w:rsidR="005C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C35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35F2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lastRenderedPageBreak/>
              <w:t>6.4</w:t>
            </w:r>
            <w:r w:rsidR="00F1337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E43B88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Передача в управление частным операторам на основе концессио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2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2F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ных соглашений объектов жилищно-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всех гос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дарственных и муниципальных предприятий, осуществляющих 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</w:t>
            </w: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E43B88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доля объектов жилищно-коммунального хозяйства государственных и мун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2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ципальных предприятий, осуществляющих неэ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52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фективное управление, </w:t>
            </w:r>
            <w:r w:rsidRPr="00952E9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переданных частным опер</w:t>
            </w:r>
            <w:r w:rsidRPr="00952E9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="00952E90" w:rsidRPr="00952E9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торам на основе концес</w:t>
            </w:r>
            <w:r w:rsidR="00952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7E0530">
              <w:rPr>
                <w:rFonts w:ascii="Times New Roman" w:hAnsi="Times New Roman" w:cs="Times New Roman"/>
                <w:sz w:val="28"/>
                <w:szCs w:val="28"/>
              </w:rPr>
              <w:t>онных соглашений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в соо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ветствии с графиками, актуализированными на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новании проведенного анализа эффективности управления</w:t>
            </w:r>
            <w:r w:rsidR="00B14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8F" w:rsidRPr="00407846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B1438F" w:rsidP="00E43B88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B1438F" w:rsidP="00E43B88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B1438F" w:rsidP="00E43B88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AB024D" w:rsidP="00F1635A">
            <w:pPr>
              <w:pStyle w:val="ConsPlusNormal"/>
              <w:spacing w:before="120" w:line="242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сам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и 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43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сти (по согласо</w:t>
            </w:r>
            <w:r w:rsidR="00B1438F" w:rsidRPr="00B143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4C6C3C" w:rsidRPr="00407846" w:rsidRDefault="00C0618A" w:rsidP="00F1635A">
            <w:pPr>
              <w:pStyle w:val="ConsPlusNormal"/>
              <w:spacing w:before="120" w:line="242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по жилищно-ком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мунальн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му хозяйству и топливно-энер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гетическ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му комплексу Новгородской области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952E9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частных инвест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ций в сферу ж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лищно-коммуналь</w:t>
            </w:r>
            <w:r w:rsidR="00952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ного хозяй</w:t>
            </w:r>
            <w:r w:rsidR="00952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ства Новг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2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родской области </w:t>
            </w:r>
          </w:p>
        </w:tc>
      </w:tr>
      <w:tr w:rsidR="00F1635A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1635A" w:rsidRPr="00AF602D" w:rsidRDefault="009E2C87" w:rsidP="00F1635A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313" w:type="dxa"/>
            <w:gridSpan w:val="7"/>
            <w:shd w:val="clear" w:color="auto" w:fill="auto"/>
          </w:tcPr>
          <w:p w:rsidR="00F1635A" w:rsidRPr="00AF602D" w:rsidRDefault="00F1635A" w:rsidP="00AF602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</w:tr>
      <w:tr w:rsidR="00F1635A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1635A" w:rsidRPr="00AF602D" w:rsidRDefault="00F1635A" w:rsidP="00F1635A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7"/>
            <w:shd w:val="clear" w:color="auto" w:fill="auto"/>
          </w:tcPr>
          <w:p w:rsidR="00F1635A" w:rsidRPr="00AF602D" w:rsidRDefault="00F1635A" w:rsidP="00AF602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>Цель – создание условий для развития конкуренции в сфере розничной торговли</w:t>
            </w:r>
          </w:p>
        </w:tc>
      </w:tr>
      <w:tr w:rsidR="004C6C3C" w:rsidRPr="00407846" w:rsidTr="00D117A9">
        <w:trPr>
          <w:trHeight w:val="1668"/>
        </w:trPr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lastRenderedPageBreak/>
              <w:t>7.1</w:t>
            </w:r>
            <w:r w:rsidR="00F1337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F1635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реестра розничных рынков области, разм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5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щение реестра на сайте комитета п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требительского рынка Новгород</w:t>
            </w:r>
            <w:r w:rsidR="007B5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области в информационно-</w:t>
            </w:r>
            <w:r w:rsidRPr="00407846">
              <w:rPr>
                <w:rFonts w:ascii="Times New Roman" w:hAnsi="Times New Roman" w:cs="Times New Roman"/>
                <w:iCs/>
                <w:sz w:val="28"/>
                <w:szCs w:val="28"/>
              </w:rPr>
              <w:t>телекоммуникационной сети «И</w:t>
            </w:r>
            <w:r w:rsidRPr="00407846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iCs/>
                <w:sz w:val="28"/>
                <w:szCs w:val="28"/>
              </w:rPr>
              <w:t>тернет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5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F1635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средний рост оборота роз</w:t>
            </w:r>
            <w:r w:rsidR="007B5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ничной торговли, осуще</w:t>
            </w:r>
            <w:r w:rsidR="007B5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ствляемой на розни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ных рынках и ярмарках, в структуре оборота розни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B5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ной торговли по формам торговли (%)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F1635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43BED" w:rsidRPr="00043B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F1635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43BED" w:rsidRPr="00043B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F1635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43BED" w:rsidRPr="00043B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F1635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комитет потр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5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бительского рынка Нов</w:t>
            </w:r>
            <w:r w:rsidR="007B5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обл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4C6C3C" w:rsidRPr="00407846" w:rsidRDefault="00AB024D" w:rsidP="00F1635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сам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и 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1C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сти (по согласо</w:t>
            </w:r>
            <w:r w:rsidR="00271CF3" w:rsidRPr="00271C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F1635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увеличение доли обо</w:t>
            </w:r>
            <w:r w:rsidR="007B5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рота розни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B5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ной торговли на рынках и ярма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ках в </w:t>
            </w:r>
            <w:r w:rsidRPr="007B502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общей струк</w:t>
            </w:r>
            <w:r w:rsidR="007B502C" w:rsidRPr="007B502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туре рознич</w:t>
            </w:r>
            <w:r w:rsidR="007B5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ного товар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5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оборота</w:t>
            </w:r>
          </w:p>
        </w:tc>
      </w:tr>
      <w:tr w:rsidR="004C6C3C" w:rsidRPr="00407846" w:rsidTr="00D117A9">
        <w:trPr>
          <w:trHeight w:val="1410"/>
        </w:trPr>
        <w:tc>
          <w:tcPr>
            <w:tcW w:w="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1127DE" w:rsidP="006B42F0">
            <w:pPr>
              <w:pStyle w:val="TableContents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7.2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C6C3C" w:rsidRPr="00407846" w:rsidRDefault="004C6C3C" w:rsidP="00F1635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Стимулирование деятельности по организации ярмарочной торговли (проведение сельскохозяйственных продовольственных ярмарок, ун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версальных ярмарок с расширенным ассортиментом)</w:t>
            </w:r>
          </w:p>
        </w:tc>
        <w:tc>
          <w:tcPr>
            <w:tcW w:w="339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1127DE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7.3</w:t>
            </w:r>
            <w:r w:rsidR="00F1337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271CF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семинаров, конференций, «круглых столов» с участием хозяйствующих субъектов в целях информационно-методи</w:t>
            </w:r>
            <w:r w:rsidR="00F133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ческого обеспечения по вопросам организации торговли и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суждения сдерживающих факторов развития отрасли </w:t>
            </w:r>
            <w:r w:rsidR="00271CF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привлеч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 пред</w:t>
            </w:r>
            <w:r w:rsidR="00F13376">
              <w:rPr>
                <w:rFonts w:ascii="Times New Roman" w:hAnsi="Times New Roman" w:cs="Times New Roman"/>
                <w:sz w:val="28"/>
                <w:szCs w:val="28"/>
              </w:rPr>
              <w:t>-ставителей бизнес-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ства к участию в формировании и реализа</w:t>
            </w:r>
            <w:r w:rsidR="00F133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ции государственной пол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тики в торговой сфере</w:t>
            </w: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доля хозяйствующих суб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ектов в общем числе опрошенных, считающих, что состояние конкурен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45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ной среды в розничной торговле улучшилось за истекший год (%)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45FA1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комитет потр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бительского рынка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обл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4C6C3C" w:rsidRPr="00407846" w:rsidRDefault="00AB024D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сам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и 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1C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сти (по согласо</w:t>
            </w:r>
            <w:r w:rsidR="00271CF3" w:rsidRPr="00271C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улучшение сост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яния </w:t>
            </w:r>
            <w:r w:rsidRPr="00445FA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конкурен</w:t>
            </w:r>
            <w:r w:rsidRPr="00445FA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</w:t>
            </w:r>
            <w:r w:rsidRPr="00445FA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среды на рынке роз</w:t>
            </w:r>
            <w:r w:rsidR="00445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ничной </w:t>
            </w:r>
            <w:r w:rsidR="00271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1127DE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7.4</w:t>
            </w:r>
            <w:r w:rsidR="00447E9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Расширение способов получения информации об оказываемых гос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7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дарственных, муниципальных усл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гах, а также упрощение порядка их получения (оказание консульта</w:t>
            </w:r>
            <w:r w:rsidR="00247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онной помощи хозяйствующим субъектам, размещение в открытом доступе в информационно-теле</w:t>
            </w:r>
            <w:r w:rsidR="00247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7F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коммуникационной сети «Интернет»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оказыва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мых услугах и порядке получения услуг)</w:t>
            </w: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хозяйствующих суб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ектов в общем числе опрошенных, считающих, что антиконкурентных действий органов 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47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ственной власти и мест</w:t>
            </w:r>
            <w:r w:rsidR="00247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го самоуправления в сфере розничной торговли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стало меньше за истекший год (%)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45FA1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комитет потр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бительского рынка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обл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4C6C3C" w:rsidRPr="00407846">
              <w:rPr>
                <w:rFonts w:ascii="Times New Roman" w:hAnsi="Times New Roman" w:cs="Times New Roman"/>
                <w:sz w:val="28"/>
                <w:szCs w:val="28"/>
              </w:rPr>
              <w:t>(в части лицензи</w:t>
            </w:r>
            <w:r w:rsidR="00247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6C3C" w:rsidRPr="00407846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="004C6C3C"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3C" w:rsidRPr="00407846">
              <w:rPr>
                <w:rFonts w:ascii="Times New Roman" w:hAnsi="Times New Roman" w:cs="Times New Roman"/>
                <w:sz w:val="28"/>
                <w:szCs w:val="28"/>
              </w:rPr>
              <w:t>ния роз</w:t>
            </w:r>
            <w:r w:rsidR="00247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6C3C" w:rsidRPr="00407846">
              <w:rPr>
                <w:rFonts w:ascii="Times New Roman" w:hAnsi="Times New Roman" w:cs="Times New Roman"/>
                <w:sz w:val="28"/>
                <w:szCs w:val="28"/>
              </w:rPr>
              <w:t>ничной про</w:t>
            </w:r>
            <w:r w:rsidR="00247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6C3C"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дажи алкоголь</w:t>
            </w:r>
            <w:r w:rsidR="00931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6C3C" w:rsidRPr="009310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ной пр</w:t>
            </w:r>
            <w:r w:rsidR="004C6C3C" w:rsidRPr="009310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="004C6C3C" w:rsidRPr="009310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дукции)</w:t>
            </w:r>
          </w:p>
          <w:p w:rsidR="004C6C3C" w:rsidRPr="00407846" w:rsidRDefault="00AB024D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сам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и 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106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сти (по согласо</w:t>
            </w:r>
            <w:r w:rsidR="00931060" w:rsidRPr="0093106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сост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яния </w:t>
            </w:r>
            <w:r w:rsidRPr="00247F9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конкурен</w:t>
            </w:r>
            <w:r w:rsidRPr="00247F9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247F9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среды на рынке роз</w:t>
            </w:r>
            <w:r w:rsidR="00247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ничной торговли</w:t>
            </w: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3CF0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7.5</w:t>
            </w:r>
            <w:r w:rsidR="00447E9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обесп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5C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ченности населения Новгородской области площадью торговых объе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доля оборота магазинов шаговой доступности </w:t>
            </w:r>
            <w:r w:rsidRPr="00AE5C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(магазинов у дома) в струк</w:t>
            </w:r>
            <w:r w:rsidR="00AE5CD6" w:rsidRPr="00AE5C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туре оборота розничной то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говли по формам тор</w:t>
            </w:r>
            <w:r w:rsidR="00AE5C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говли (в фактически дейст</w:t>
            </w:r>
            <w:r w:rsidR="00AE5C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вовавших ценах) в муни</w:t>
            </w:r>
            <w:r w:rsidR="00AE5C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пальных образованиях Новгородской области (%)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45FA1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комитет потр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бительского рынка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обл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4C6C3C" w:rsidRPr="00407846" w:rsidRDefault="00AB024D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сам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и 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22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сти (по согласо</w:t>
            </w:r>
            <w:r w:rsidR="008D622F" w:rsidRPr="008D622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 w:rsidRPr="00216F3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во</w:t>
            </w:r>
            <w:r w:rsidRPr="00216F3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з</w:t>
            </w:r>
            <w:r w:rsidRPr="00216F3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можностью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пок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пать продукцию в магазинах шаг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вой доступности</w:t>
            </w: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3CF0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7.6</w:t>
            </w:r>
            <w:r w:rsidR="00447E9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Устранение административных барьеров, связанных с лицензиро</w:t>
            </w:r>
            <w:r w:rsidR="00EE5F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ем фармацевтической деятель</w:t>
            </w:r>
            <w:r w:rsidR="00EE5F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ности (сокращение сроков выдачи лице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зий организациям, осуществ</w:t>
            </w:r>
            <w:r w:rsidR="00EE5F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ляющим розничную торговлю фармацевтич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продукцией)</w:t>
            </w:r>
          </w:p>
        </w:tc>
        <w:tc>
          <w:tcPr>
            <w:tcW w:w="3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аптечных организаций, осуществляющих розни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ную торговлю фармаце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5F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тической продукцией, в общем количестве аптеч</w:t>
            </w:r>
            <w:r w:rsidR="00EE5F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ных организаций, ос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="00EE5F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ствляющих розничную торговлю фармацевти</w:t>
            </w:r>
            <w:r w:rsidR="00EE5F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ческой продукцией на терр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тории области (%)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9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13096C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 Новгоро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сокращение гос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дарст</w:t>
            </w:r>
            <w:r w:rsidR="00EE5F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венного присутствия на рынке розничной торговли фарм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цевти</w:t>
            </w:r>
            <w:r w:rsidR="00EE5F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ческой пр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дукцией</w:t>
            </w:r>
          </w:p>
        </w:tc>
      </w:tr>
      <w:tr w:rsidR="00411FAF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11FAF" w:rsidRPr="003C47E3" w:rsidRDefault="00411FAF" w:rsidP="00411FAF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4313" w:type="dxa"/>
            <w:gridSpan w:val="7"/>
            <w:shd w:val="clear" w:color="auto" w:fill="auto"/>
          </w:tcPr>
          <w:p w:rsidR="00411FAF" w:rsidRPr="003C47E3" w:rsidRDefault="00411FAF" w:rsidP="003C47E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7E3">
              <w:rPr>
                <w:rFonts w:ascii="Times New Roman" w:hAnsi="Times New Roman" w:cs="Times New Roman"/>
                <w:sz w:val="28"/>
                <w:szCs w:val="28"/>
              </w:rPr>
              <w:t>Рынок услуг перевозок пассажиров наземным транспортом</w:t>
            </w:r>
          </w:p>
        </w:tc>
      </w:tr>
      <w:tr w:rsidR="00411FAF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11FAF" w:rsidRPr="003C47E3" w:rsidRDefault="00411FAF" w:rsidP="00411FAF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7"/>
            <w:shd w:val="clear" w:color="auto" w:fill="auto"/>
          </w:tcPr>
          <w:p w:rsidR="00411FAF" w:rsidRPr="003C47E3" w:rsidRDefault="00411FAF" w:rsidP="003C47E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7E3">
              <w:rPr>
                <w:rFonts w:ascii="Times New Roman" w:hAnsi="Times New Roman" w:cs="Times New Roman"/>
                <w:sz w:val="28"/>
                <w:szCs w:val="28"/>
              </w:rPr>
              <w:t>Цель – создание условий для развития конкуренции на рынке услуг перевозок пассажиров наземным транспортом</w:t>
            </w: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3A449B">
            <w:pPr>
              <w:pStyle w:val="TableContents"/>
              <w:suppressLineNumbers w:val="0"/>
              <w:suppressAutoHyphens w:val="0"/>
              <w:spacing w:before="120" w:line="25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8.1.</w:t>
            </w:r>
          </w:p>
        </w:tc>
        <w:tc>
          <w:tcPr>
            <w:tcW w:w="45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3A449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процедуры проведения </w:t>
            </w:r>
            <w:r w:rsidRPr="002342D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торгов в рамках Федерального зак</w:t>
            </w:r>
            <w:r w:rsidRPr="002342D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</w:t>
            </w:r>
            <w:r w:rsidRPr="002342D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342D0">
              <w:rPr>
                <w:rFonts w:ascii="Times New Roman" w:hAnsi="Times New Roman" w:cs="Times New Roman"/>
                <w:sz w:val="28"/>
                <w:szCs w:val="28"/>
              </w:rPr>
              <w:t xml:space="preserve">5 апреля 2013 года №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44-ФЗ </w:t>
            </w:r>
            <w:r w:rsidR="002342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«О контрактной системе в сфере з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купок товаров, работ, услуг для обеспечения государственных и муниципальных нужд» на право з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ключения контракта на выполне</w:t>
            </w:r>
            <w:r w:rsidR="00234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ние работ, связанных с осуществ</w:t>
            </w:r>
            <w:r w:rsidR="00234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лением регулярных перевозок по регулир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емым тарифам в пригород</w:t>
            </w:r>
            <w:r w:rsidR="00234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ном соо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щении (привлечение субъектов предпринимательской деятельности к регулярным пере</w:t>
            </w:r>
            <w:r w:rsidR="00234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возкам по регул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руемым тарифам в пригородном 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общении на кон</w:t>
            </w:r>
            <w:r w:rsidR="00234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курсной основе)</w:t>
            </w:r>
          </w:p>
        </w:tc>
        <w:tc>
          <w:tcPr>
            <w:tcW w:w="3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3A449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доля маршрутов регуля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34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ных перевозок по регул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4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руемым тарифам в при</w:t>
            </w:r>
            <w:r w:rsidR="00234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городном сообщении, 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полнение работ на кото</w:t>
            </w:r>
            <w:r w:rsidR="00234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2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рых осуществляется в соот</w:t>
            </w:r>
            <w:r w:rsidR="002342D0" w:rsidRPr="002342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ствии с контрактами, заключенными в рамках Ф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дерального закона от </w:t>
            </w:r>
            <w:r w:rsidR="002342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2D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 апреля 2013 года № 44-ФЗ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«О контрактной системе в сфере закупок товаров, 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бот, услуг для обеспече</w:t>
            </w:r>
            <w:r w:rsidR="00234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 государственных и мун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ципальных нужд», от общего числа маршрутов регулярных перевозок по 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гулируемым тарифам в пригородном сообщении (%)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3A449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3A449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3A449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3A449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 транспорта и дорожного хозяйства Новг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родской обл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C" w:rsidRPr="00407846" w:rsidRDefault="004C6C3C" w:rsidP="003A449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куренции на рынке услуг пере</w:t>
            </w:r>
            <w:r w:rsidR="00234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зок пас</w:t>
            </w:r>
            <w:r w:rsidR="00234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сажиров наземным тран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портом</w:t>
            </w:r>
          </w:p>
        </w:tc>
      </w:tr>
      <w:tr w:rsidR="00D117A9" w:rsidRPr="00407846" w:rsidTr="00AF508D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117A9" w:rsidRPr="00327B84" w:rsidRDefault="00D117A9" w:rsidP="00D117A9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313" w:type="dxa"/>
            <w:gridSpan w:val="7"/>
            <w:shd w:val="clear" w:color="auto" w:fill="auto"/>
          </w:tcPr>
          <w:p w:rsidR="00D117A9" w:rsidRPr="00327B84" w:rsidRDefault="00D117A9" w:rsidP="00327B84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B84">
              <w:rPr>
                <w:rFonts w:ascii="Times New Roman" w:hAnsi="Times New Roman" w:cs="Times New Roman"/>
                <w:sz w:val="28"/>
                <w:szCs w:val="28"/>
              </w:rPr>
              <w:t>Рынок услуг связи</w:t>
            </w:r>
          </w:p>
        </w:tc>
      </w:tr>
      <w:tr w:rsidR="00D117A9" w:rsidRPr="00407846" w:rsidTr="00AF508D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117A9" w:rsidRPr="00327B84" w:rsidRDefault="00D117A9" w:rsidP="00D117A9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7"/>
            <w:shd w:val="clear" w:color="auto" w:fill="auto"/>
          </w:tcPr>
          <w:p w:rsidR="00D117A9" w:rsidRPr="00327B84" w:rsidRDefault="00D117A9" w:rsidP="00327B84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B84">
              <w:rPr>
                <w:rFonts w:ascii="Times New Roman" w:hAnsi="Times New Roman" w:cs="Times New Roman"/>
                <w:sz w:val="28"/>
                <w:szCs w:val="28"/>
              </w:rPr>
              <w:t>Цель – создание условий для развития конкуренции на рынке услуг широкополосного доступа в информационно-телекоммуникационную сеть «Интернет»</w:t>
            </w:r>
          </w:p>
        </w:tc>
      </w:tr>
      <w:tr w:rsidR="004C6C3C" w:rsidRPr="00407846" w:rsidTr="00D117A9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9.1</w:t>
            </w:r>
            <w:r w:rsidR="002342D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D117A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участием операторов связи с целью обсужд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1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 проблем, существующих на рынке связи</w:t>
            </w:r>
            <w:r w:rsidR="00E309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и выявления путей их решения, а также создания условий для развития конкуренции на рынке услуг широкополосного доступа в информационно-телекоммуника</w:t>
            </w:r>
            <w:r w:rsidR="00D11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1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ционную сеть «Ин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тернет»</w:t>
            </w: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D117A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домохозяйств, име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11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щих возможность польз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1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ваться услугами провод</w:t>
            </w:r>
            <w:r w:rsidR="00D11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ного или мобильного шир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кополосного доступа в 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формационно-теле</w:t>
            </w:r>
            <w:r w:rsidR="00D11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коммуникационную сеть «Интернет» на скор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6C4E">
              <w:rPr>
                <w:rFonts w:ascii="Times New Roman" w:hAnsi="Times New Roman" w:cs="Times New Roman"/>
                <w:sz w:val="28"/>
                <w:szCs w:val="28"/>
              </w:rPr>
              <w:t xml:space="preserve">сти не </w:t>
            </w:r>
            <w:r w:rsidR="00156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1 Мбит/сек.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предо</w:t>
            </w:r>
            <w:r w:rsidR="00D11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ставляемыми не м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нее чем 2 операторами св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зи (%)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D117A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D117A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D117A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D117A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1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ного управл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1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 Новгоро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1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4C6C3C" w:rsidRPr="00407846" w:rsidRDefault="00AB024D" w:rsidP="00D117A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сам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и 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6C4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сти (по согласо</w:t>
            </w:r>
            <w:r w:rsidR="00156C4E" w:rsidRPr="00156C4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D117A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</w:t>
            </w:r>
            <w:r w:rsidRPr="00D117A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домох</w:t>
            </w:r>
            <w:r w:rsidRPr="00D117A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</w:t>
            </w:r>
            <w:r w:rsidRPr="00D117A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зяйств,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возможность пользоваться услугами прово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мобил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11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ного широ</w:t>
            </w:r>
            <w:r w:rsidR="00D11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лосного доступа в информа</w:t>
            </w:r>
            <w:r w:rsidR="00D11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ционно-телекомму</w:t>
            </w:r>
            <w:r w:rsidR="00D11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17A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ник</w:t>
            </w:r>
            <w:r w:rsidRPr="00D117A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D117A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ционную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сеть «Интер</w:t>
            </w:r>
            <w:r w:rsidR="00D11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нет»</w:t>
            </w:r>
          </w:p>
        </w:tc>
      </w:tr>
      <w:tr w:rsidR="00AF508D" w:rsidRPr="00407846" w:rsidTr="008072D1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508D" w:rsidRPr="00E43B79" w:rsidRDefault="00AF508D" w:rsidP="00AF508D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4313" w:type="dxa"/>
            <w:gridSpan w:val="7"/>
            <w:shd w:val="clear" w:color="auto" w:fill="auto"/>
          </w:tcPr>
          <w:p w:rsidR="00AF508D" w:rsidRPr="00E43B79" w:rsidRDefault="00AF508D" w:rsidP="00E43B7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B79">
              <w:rPr>
                <w:rFonts w:ascii="Times New Roman" w:hAnsi="Times New Roman" w:cs="Times New Roman"/>
                <w:sz w:val="28"/>
                <w:szCs w:val="28"/>
              </w:rPr>
              <w:t>Рынок услуг социального обслуживания населения</w:t>
            </w:r>
          </w:p>
        </w:tc>
      </w:tr>
      <w:tr w:rsidR="00AF508D" w:rsidRPr="00407846" w:rsidTr="008072D1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F508D" w:rsidRPr="00E43B79" w:rsidRDefault="00AF508D" w:rsidP="00AF508D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7"/>
            <w:shd w:val="clear" w:color="auto" w:fill="auto"/>
          </w:tcPr>
          <w:p w:rsidR="00AF508D" w:rsidRPr="00E43B79" w:rsidRDefault="00AF508D" w:rsidP="00E43B7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B79">
              <w:rPr>
                <w:rFonts w:ascii="Times New Roman" w:hAnsi="Times New Roman" w:cs="Times New Roman"/>
                <w:sz w:val="28"/>
                <w:szCs w:val="28"/>
              </w:rPr>
              <w:t>Цель – развитие конкуренции в сфере социального обслуживания</w:t>
            </w:r>
            <w:r w:rsidR="00CD78C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</w:tr>
      <w:tr w:rsidR="004C6C3C" w:rsidRPr="00407846" w:rsidTr="008072D1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10.1</w:t>
            </w:r>
            <w:r w:rsidR="008072D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8072D1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мет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7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дической помощи негосударстве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7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ным организациям социального обслуживания по вопросам предо</w:t>
            </w:r>
            <w:r w:rsidR="00807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8C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ста</w:t>
            </w:r>
            <w:r w:rsidRPr="00CD78C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</w:t>
            </w:r>
            <w:r w:rsidRPr="00CD78C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ления социальных услуг (порядок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социальных услуг населению, вопросы включения в реестр поставщиков социальных услуг, вопросы применения зако</w:t>
            </w:r>
            <w:r w:rsidR="00277F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нодательства в сфере социального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населения)</w:t>
            </w: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8072D1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удельный вес негосуда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7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ственных организаций 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циального обслужи</w:t>
            </w:r>
            <w:r w:rsidR="00807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вания от общего количе</w:t>
            </w:r>
            <w:r w:rsidR="00807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ства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ганизаций социаль</w:t>
            </w:r>
            <w:r w:rsidR="00807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ного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служивания насе</w:t>
            </w:r>
            <w:r w:rsidR="00807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всех форм собствен</w:t>
            </w:r>
            <w:r w:rsidR="00807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ности (%)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8072D1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8072D1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8072D1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5C35F2" w:rsidP="008072D1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труда и соц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аль-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ной защиты населения Новгородской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8072D1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увеличение кол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чества негосуда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7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ственных орган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заций </w:t>
            </w:r>
          </w:p>
        </w:tc>
      </w:tr>
      <w:tr w:rsidR="008072D1" w:rsidRPr="00407846" w:rsidTr="00EA66C3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072D1" w:rsidRPr="008826EE" w:rsidRDefault="008072D1" w:rsidP="008072D1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313" w:type="dxa"/>
            <w:gridSpan w:val="7"/>
            <w:shd w:val="clear" w:color="auto" w:fill="auto"/>
          </w:tcPr>
          <w:p w:rsidR="008072D1" w:rsidRPr="008826EE" w:rsidRDefault="008072D1" w:rsidP="008826E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EE">
              <w:rPr>
                <w:rFonts w:ascii="Times New Roman" w:hAnsi="Times New Roman" w:cs="Times New Roman"/>
                <w:sz w:val="28"/>
                <w:szCs w:val="28"/>
              </w:rPr>
              <w:t>Рынок производства сельскохозяйственной продукции</w:t>
            </w:r>
          </w:p>
        </w:tc>
      </w:tr>
      <w:tr w:rsidR="008072D1" w:rsidRPr="00407846" w:rsidTr="00EA66C3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072D1" w:rsidRPr="008826EE" w:rsidRDefault="008072D1" w:rsidP="008072D1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7"/>
            <w:shd w:val="clear" w:color="auto" w:fill="auto"/>
          </w:tcPr>
          <w:p w:rsidR="008072D1" w:rsidRPr="008826EE" w:rsidRDefault="008072D1" w:rsidP="008826E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EE">
              <w:rPr>
                <w:rFonts w:ascii="Times New Roman" w:hAnsi="Times New Roman" w:cs="Times New Roman"/>
                <w:sz w:val="28"/>
                <w:szCs w:val="28"/>
              </w:rPr>
              <w:t>Цель – содействие в организации деятельности новых крестьянских (фермерских) хозяйств</w:t>
            </w:r>
          </w:p>
        </w:tc>
      </w:tr>
      <w:tr w:rsidR="004C6C3C" w:rsidRPr="00407846" w:rsidTr="00EA66C3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11.1</w:t>
            </w:r>
            <w:r w:rsidR="008072D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B36E3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Содействие в продвижении сельск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6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хозяйственной продукции на агр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6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продовольственный рынок посре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A6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ством организации участия сельхо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A6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 области в межрегиональных, областных и районных агропромышленных выс</w:t>
            </w:r>
            <w:r w:rsidR="00EA6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ках и ярмарках</w:t>
            </w: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B36E3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ярмарок по продаже пр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6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довольственных товаров (ед.)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B36E3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B36E3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B36E3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B36E3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сельского хозяйства и </w:t>
            </w:r>
            <w:r w:rsidRPr="00EA66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</w:t>
            </w:r>
            <w:r w:rsidRPr="00EA66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EA66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довольствия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Новгородской области </w:t>
            </w:r>
          </w:p>
          <w:p w:rsidR="004C6C3C" w:rsidRPr="00407846" w:rsidRDefault="00AB024D" w:rsidP="00EA66C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сам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ского округа и 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5B9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сти (по согласо</w:t>
            </w:r>
            <w:r w:rsidR="00ED5B9C" w:rsidRPr="00ED5B9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C6C3C" w:rsidRPr="00407846" w:rsidRDefault="004C6C3C" w:rsidP="00B36E3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барь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ров для </w:t>
            </w:r>
            <w:r w:rsidRPr="00EA66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крестья</w:t>
            </w:r>
            <w:r w:rsidRPr="00EA66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EA66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ских </w:t>
            </w:r>
            <w:r w:rsidRPr="00EA66C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(ферме</w:t>
            </w:r>
            <w:r w:rsidRPr="00EA66C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</w:t>
            </w:r>
            <w:r w:rsidRPr="00EA66C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ских)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 при реализации сельскохо</w:t>
            </w:r>
            <w:r w:rsidR="00EA6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зя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ственной проду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</w:tc>
      </w:tr>
      <w:tr w:rsidR="002024EF" w:rsidRPr="00407846" w:rsidTr="002024EF">
        <w:tc>
          <w:tcPr>
            <w:tcW w:w="7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4EF" w:rsidRPr="00407846" w:rsidRDefault="002024EF" w:rsidP="006A13F5">
            <w:pPr>
              <w:pStyle w:val="ConsPlusDocLis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312" w:type="dxa"/>
            <w:gridSpan w:val="7"/>
            <w:shd w:val="clear" w:color="auto" w:fill="auto"/>
          </w:tcPr>
          <w:p w:rsidR="002024EF" w:rsidRPr="00407846" w:rsidRDefault="002024EF" w:rsidP="006A13F5">
            <w:pPr>
              <w:pStyle w:val="ConsPlusDocLis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Системные мероприятия, направленные на развитие конкурентной среды в Новгородской области</w:t>
            </w:r>
          </w:p>
        </w:tc>
      </w:tr>
      <w:tr w:rsidR="00962EF5" w:rsidRPr="00407846" w:rsidTr="00775AEB">
        <w:trPr>
          <w:trHeight w:val="1385"/>
        </w:trPr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0723A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совещаний </w:t>
            </w:r>
            <w:r w:rsidRPr="000723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для заказчиков и участников зак</w:t>
            </w:r>
            <w:r w:rsidRPr="000723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0723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пок,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для субъектов малого предпринимательства, направлен</w:t>
            </w:r>
            <w:r w:rsidR="000723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ных на методологическую по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723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держку и разъяснительную работу по </w:t>
            </w:r>
            <w:r w:rsidR="000723AD"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="000723A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закупок и участия в них</w:t>
            </w:r>
          </w:p>
        </w:tc>
        <w:tc>
          <w:tcPr>
            <w:tcW w:w="3395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C0599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среднее число участников конкурентных процедур определения поставщиков (подрядчиков, исполнит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лей) при осуществлении закупок для обеспечения государственных и мун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ципальных нужд (ед.)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C0599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C0599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C0599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3</w:t>
            </w:r>
          </w:p>
        </w:tc>
        <w:tc>
          <w:tcPr>
            <w:tcW w:w="198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C0599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испо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нительной власти Новго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сти, наделен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ные полномо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чиями осуще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2E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ствлять закупки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тов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ров, работ и услуг </w:t>
            </w:r>
          </w:p>
          <w:p w:rsidR="00962EF5" w:rsidRPr="00407846" w:rsidRDefault="00962EF5" w:rsidP="00C0599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сам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и 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7A3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сти (по согласо</w:t>
            </w:r>
            <w:r w:rsidR="00B67A35" w:rsidRPr="00B67A3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962EF5" w:rsidRPr="00407846" w:rsidRDefault="00962EF5" w:rsidP="00C0599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антимонопол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67A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ной службы по  Новгородской области (по 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B67A3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развитие конк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ренции </w:t>
            </w:r>
            <w:r w:rsidRPr="00962EF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при ос</w:t>
            </w:r>
            <w:r w:rsidRPr="00962EF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</w:t>
            </w:r>
            <w:r w:rsidRPr="00962EF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ществ-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цедур 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ственных </w:t>
            </w:r>
            <w:r w:rsidRPr="00962EF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и мун</w:t>
            </w:r>
            <w:r w:rsidRPr="00962EF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и</w:t>
            </w:r>
            <w:r w:rsidRPr="00962EF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ципаль-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ных зак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пок, </w:t>
            </w:r>
            <w:r w:rsidRPr="00B67A35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а также закупок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хозяйст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щих субъектов, доля Новго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области или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вания в 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рых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ляет более </w:t>
            </w:r>
            <w:r w:rsidRPr="00962E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</w:t>
            </w:r>
            <w:r w:rsidR="008142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B67A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%</w:t>
            </w:r>
            <w:r w:rsidRPr="00962E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за счет расширения участия в указа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ных процедурах субъектов малого и среднего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прини</w:t>
            </w:r>
            <w:r w:rsidR="003E3748" w:rsidRPr="003E3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</w:p>
        </w:tc>
      </w:tr>
      <w:tr w:rsidR="00962EF5" w:rsidRPr="00407846" w:rsidTr="00775AEB">
        <w:trPr>
          <w:trHeight w:val="4125"/>
        </w:trPr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C0599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Формирование требований и усл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7A35">
              <w:rPr>
                <w:rFonts w:ascii="Times New Roman" w:hAnsi="Times New Roman" w:cs="Times New Roman"/>
                <w:sz w:val="28"/>
                <w:szCs w:val="28"/>
              </w:rPr>
              <w:t xml:space="preserve">вий закупок, в том числе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 части установления характеристик заку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паемых товаров, работ, услуг, 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печивающее увеличение числа поте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циальных участников закупок</w:t>
            </w:r>
          </w:p>
        </w:tc>
        <w:tc>
          <w:tcPr>
            <w:tcW w:w="339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C0599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C0599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C0599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C0599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C0599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C0599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624" w:rsidRPr="00407846" w:rsidTr="00B67A35">
        <w:trPr>
          <w:trHeight w:val="78"/>
        </w:trPr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7624" w:rsidRPr="00F8510F" w:rsidRDefault="00F77624" w:rsidP="00B67A3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8510F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7624" w:rsidRPr="00F77624" w:rsidRDefault="00F77624" w:rsidP="00B67A3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закупок с предоставлением преимуществ 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субъектам малого </w:t>
            </w:r>
            <w:r w:rsidR="00F64592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предпринимател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ства в общем годовом стоимостном объеме закупок заказчиков</w:t>
            </w: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7624" w:rsidRPr="00F77624" w:rsidRDefault="00F77624" w:rsidP="00F77624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закупок у субъектов малого и среднего пре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07E3" w:rsidRPr="00950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принимательства (включая закупки, участниками которых являются любые </w:t>
            </w:r>
            <w:r w:rsidRPr="009507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</w:t>
            </w:r>
            <w:r w:rsidRPr="009507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9507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ца, в том числе субъекты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07E3" w:rsidRPr="00950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принимательства, закупки, участниками которых я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ляются только субъекты малого и среднего пре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07E3" w:rsidRPr="00950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07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принимательства</w:t>
            </w:r>
            <w:r w:rsidR="00F645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9507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заку</w:t>
            </w:r>
            <w:r w:rsidRPr="009507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Pr="009507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ки,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участн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ков которых заказчиком уста</w:t>
            </w:r>
            <w:r w:rsidR="009507E3" w:rsidRPr="00950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навливается требов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ние о привлечении к исполне</w:t>
            </w:r>
            <w:r w:rsidR="009507E3" w:rsidRPr="00950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нию договора субподряд</w:t>
            </w:r>
            <w:r w:rsidR="009507E3" w:rsidRPr="00950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чиков (соисполн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 xml:space="preserve">телей) из числа субъектов малого и </w:t>
            </w:r>
            <w:r w:rsidRPr="009507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среднего пре</w:t>
            </w:r>
            <w:r w:rsidRPr="009507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Pr="009507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приниматель</w:t>
            </w:r>
            <w:r w:rsidR="009507E3" w:rsidRPr="009507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ства)</w:t>
            </w:r>
            <w:r w:rsidR="00F645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закупок, осущест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 xml:space="preserve">ляемых </w:t>
            </w:r>
            <w:r w:rsidRPr="009507E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соответствии с Федераль</w:t>
            </w:r>
            <w:r w:rsidR="009507E3" w:rsidRPr="009507E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ным законом от 18 июля 2011 года №</w:t>
            </w:r>
            <w:r w:rsidR="00F64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223-ФЗ «О закупках товаров, работ, услуг отдельными видами юридических лиц» (%)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7624" w:rsidRPr="00F77624" w:rsidRDefault="00F77624" w:rsidP="00F77624">
            <w:pPr>
              <w:pStyle w:val="Standard"/>
              <w:spacing w:before="120" w:line="240" w:lineRule="exact"/>
              <w:rPr>
                <w:sz w:val="28"/>
                <w:szCs w:val="28"/>
              </w:rPr>
            </w:pPr>
            <w:r w:rsidRPr="00F77624">
              <w:rPr>
                <w:sz w:val="28"/>
                <w:szCs w:val="28"/>
              </w:rPr>
              <w:lastRenderedPageBreak/>
              <w:t>18,0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7624" w:rsidRPr="00F77624" w:rsidRDefault="00F77624" w:rsidP="00F77624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F77624">
              <w:rPr>
                <w:sz w:val="28"/>
                <w:szCs w:val="28"/>
              </w:rPr>
              <w:t>19,0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7624" w:rsidRPr="00F77624" w:rsidRDefault="00F77624" w:rsidP="00F77624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F77624">
              <w:rPr>
                <w:sz w:val="28"/>
                <w:szCs w:val="28"/>
              </w:rPr>
              <w:t>20,0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7624" w:rsidRPr="00F77624" w:rsidRDefault="00F77624" w:rsidP="00F77624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695B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имуществе</w:t>
            </w:r>
            <w:r w:rsidRPr="00695B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695B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ных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ний и госуда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 w:rsidR="00695BBD" w:rsidRPr="00695B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ных зак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пок Новгоро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F77624" w:rsidRPr="00F77624" w:rsidRDefault="00F77624" w:rsidP="00F77624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BB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органы местного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5B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</w:t>
            </w:r>
            <w:r w:rsidRPr="00695B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695B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управления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родского округа и муни</w:t>
            </w:r>
            <w:r w:rsidR="00695BBD" w:rsidRPr="00695B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ципальных рай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 w:rsidR="00695BBD" w:rsidRPr="00695B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45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сти (по согласо</w:t>
            </w:r>
            <w:r w:rsidR="00F64592" w:rsidRPr="00F645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7624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24" w:rsidRPr="00407846" w:rsidRDefault="00F77624" w:rsidP="00C0599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F5" w:rsidRPr="00407846" w:rsidTr="00832333">
        <w:tc>
          <w:tcPr>
            <w:tcW w:w="713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42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Осуществление оптимизации кол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3C25" w:rsidRPr="00253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чества государственных унитарных предприятий Новгородской области </w:t>
            </w:r>
            <w:r w:rsidRPr="00253C2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хозяйственных обществ, доля учас</w:t>
            </w:r>
            <w:r w:rsidR="00253C25" w:rsidRPr="00253C2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тия Новгородской области в кот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3C25" w:rsidRPr="00253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рых составляет более 50</w:t>
            </w:r>
            <w:r w:rsidR="00C93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%, в том числе путем приватизации, прове</w:t>
            </w:r>
            <w:r w:rsidR="00253C25" w:rsidRPr="00253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3F08">
              <w:rPr>
                <w:rFonts w:ascii="Times New Roman" w:hAnsi="Times New Roman" w:cs="Times New Roman"/>
                <w:sz w:val="28"/>
                <w:szCs w:val="28"/>
              </w:rPr>
              <w:t>ния реорганизации и ликвидации</w:t>
            </w: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количества </w:t>
            </w:r>
            <w:r w:rsidR="00253C2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приватизированных в 2013</w:t>
            </w:r>
            <w:r w:rsidRPr="00253C2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253C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годах имуществе</w:t>
            </w:r>
            <w:r w:rsidRPr="00253C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253C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комплексов 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 w:rsidR="00253C25" w:rsidRPr="00253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ных унитарных пре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прия</w:t>
            </w:r>
            <w:r w:rsidR="00253C25" w:rsidRPr="00253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тий и общего колич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ства государственных унитар</w:t>
            </w:r>
            <w:r w:rsidR="00253C25" w:rsidRPr="00253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ных предприятий, ос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="00253C25" w:rsidRPr="00253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ствлявших деятельность в 2013-2018 годах (%)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33,0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33,0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35,0</w:t>
            </w:r>
          </w:p>
        </w:tc>
        <w:tc>
          <w:tcPr>
            <w:tcW w:w="1982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5C35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имуществе</w:t>
            </w:r>
            <w:r w:rsidRPr="005C35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5C35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отнош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ний и 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ных зак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пок Новгоро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испо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75AEB" w:rsidRPr="00775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нительной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 Новго</w:t>
            </w:r>
            <w:r w:rsidR="00775AEB" w:rsidRPr="00775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5A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ро</w:t>
            </w:r>
            <w:r w:rsidRPr="00775A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</w:t>
            </w:r>
            <w:r w:rsidRPr="00775A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ской области,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75AEB" w:rsidRPr="00775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щие функции по координ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5AEB" w:rsidRPr="00775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5A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ции и регул</w:t>
            </w:r>
            <w:r w:rsidRPr="00775A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775A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</w:t>
            </w:r>
            <w:r w:rsidR="00775AEB" w:rsidRPr="00775A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ванию де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775AEB" w:rsidRPr="00775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5A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ности в соответ</w:t>
            </w:r>
            <w:r w:rsidR="00775AEB" w:rsidRPr="00775A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018B3"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r w:rsidR="00A018B3" w:rsidRPr="00A018B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отраслях и </w:t>
            </w:r>
            <w:r w:rsidRPr="00A018B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сфе</w:t>
            </w:r>
            <w:r w:rsidR="00775AEB" w:rsidRPr="00A018B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рах гос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="00775AEB" w:rsidRPr="00775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18B3">
              <w:rPr>
                <w:rFonts w:ascii="Times New Roman" w:hAnsi="Times New Roman" w:cs="Times New Roman"/>
                <w:sz w:val="28"/>
                <w:szCs w:val="28"/>
              </w:rPr>
              <w:t>ственного управления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775AEB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</w:t>
            </w:r>
            <w:r w:rsidR="00962EF5" w:rsidRPr="00407846">
              <w:rPr>
                <w:rFonts w:ascii="Times New Roman" w:hAnsi="Times New Roman" w:cs="Times New Roman"/>
                <w:sz w:val="28"/>
                <w:szCs w:val="28"/>
              </w:rPr>
              <w:t>овершенст</w:t>
            </w:r>
            <w:r w:rsidRPr="00775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2EF5" w:rsidRPr="00407846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r w:rsidR="00962EF5"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EF5" w:rsidRPr="00407846">
              <w:rPr>
                <w:rFonts w:ascii="Times New Roman" w:hAnsi="Times New Roman" w:cs="Times New Roman"/>
                <w:sz w:val="28"/>
                <w:szCs w:val="28"/>
              </w:rPr>
              <w:t>ние процессов управления объектами госуда</w:t>
            </w:r>
            <w:r w:rsidR="00962EF5"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62EF5" w:rsidRPr="0040784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775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2EF5" w:rsidRPr="00407846">
              <w:rPr>
                <w:rFonts w:ascii="Times New Roman" w:hAnsi="Times New Roman" w:cs="Times New Roman"/>
                <w:sz w:val="28"/>
                <w:szCs w:val="28"/>
              </w:rPr>
              <w:t>венной соб</w:t>
            </w:r>
            <w:r w:rsidRPr="00775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2EF5"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ственности </w:t>
            </w:r>
            <w:r w:rsidR="00962EF5" w:rsidRPr="00775AE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Новгородской</w:t>
            </w:r>
            <w:r w:rsidR="00962EF5"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обл</w:t>
            </w:r>
            <w:r w:rsidR="00962EF5"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F0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ограничение влияния 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775AEB" w:rsidRPr="00775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венных уни</w:t>
            </w:r>
            <w:r w:rsidR="00775AEB" w:rsidRPr="00775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ных пред</w:t>
            </w:r>
            <w:r w:rsidR="00775AEB" w:rsidRPr="00775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приятий </w:t>
            </w:r>
            <w:r w:rsidRPr="00775A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Новгородской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и хозяйствен</w:t>
            </w:r>
            <w:r w:rsidR="00775AEB" w:rsidRPr="00775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5A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ных о</w:t>
            </w:r>
            <w:r w:rsidRPr="00775A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</w:t>
            </w:r>
            <w:r w:rsidRPr="00775A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ществ,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доля участия Новгоро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5AEB" w:rsidRPr="00775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области в 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торых составляет более 50</w:t>
            </w:r>
            <w:r w:rsidR="00A01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%, на конкурен</w:t>
            </w:r>
            <w:r w:rsidR="00775AEB" w:rsidRPr="00775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</w:p>
        </w:tc>
      </w:tr>
      <w:tr w:rsidR="00962EF5" w:rsidRPr="00407846" w:rsidTr="00D117A9">
        <w:tc>
          <w:tcPr>
            <w:tcW w:w="7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соотношение числа хозя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75AEB" w:rsidRPr="00775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ственных обществ, акции (доли) которых были по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75AEB" w:rsidRPr="00775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ностью приватизированы в 2013-2018 годах, и числа хозяйственных обществ с государственным участием в капитале, осуществля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5AEB" w:rsidRPr="00775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ших деятельность в 2013-2018 годах (%)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2B186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2B186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40,0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2B186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50,0</w:t>
            </w:r>
          </w:p>
        </w:tc>
        <w:tc>
          <w:tcPr>
            <w:tcW w:w="198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F5" w:rsidRPr="00407846" w:rsidTr="00A936DC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Разработка типового администр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4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тивного регламента предоставления муниципальной услуги по выдаче </w:t>
            </w:r>
            <w:r w:rsidRPr="00B844A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разрешения на строительство и типо</w:t>
            </w:r>
            <w:r w:rsidR="00B844A9" w:rsidRPr="00B844A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вого административного регл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мента предоставления муниципал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ной услуги по выдаче разрешений на ввод объекта в эксплуатацию при </w:t>
            </w:r>
            <w:r w:rsidRPr="00B844A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осуществлении строительства, р</w:t>
            </w:r>
            <w:r w:rsidRPr="00B844A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B844A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</w:t>
            </w:r>
            <w:r w:rsidR="00B844A9" w:rsidRPr="00B844A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струкции объектов капитального строительства</w:t>
            </w: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84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ных образований, на те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84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ритории которых внед</w:t>
            </w:r>
            <w:r w:rsidR="00B84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рены типовой администра</w:t>
            </w:r>
            <w:r w:rsidR="00B84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ный регламент предо</w:t>
            </w:r>
            <w:r w:rsidR="00B84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муниципальной услуги по выдаче разре</w:t>
            </w:r>
            <w:r w:rsidR="00B84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 на строительство и 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повой административ</w:t>
            </w:r>
            <w:r w:rsidR="00B84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ный регламент предостав</w:t>
            </w:r>
            <w:r w:rsidR="00B84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муниципальной услуги по выдаче разреше</w:t>
            </w:r>
            <w:r w:rsidR="00832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ний на ввод объекта в экс</w:t>
            </w:r>
            <w:r w:rsidR="00832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плуатацию при осуществ</w:t>
            </w:r>
            <w:r w:rsidR="00832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23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лении стро</w:t>
            </w:r>
            <w:r w:rsidRPr="008323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 w:rsidRPr="008323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тельства, рекон</w:t>
            </w:r>
            <w:r w:rsidR="00832333" w:rsidRPr="008323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струкции объектов капи</w:t>
            </w:r>
            <w:r w:rsidR="00832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23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тального строительства (%)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spacing w:before="120" w:line="240" w:lineRule="exact"/>
              <w:rPr>
                <w:rFonts w:eastAsia="Arial"/>
                <w:sz w:val="28"/>
                <w:szCs w:val="28"/>
              </w:rPr>
            </w:pPr>
            <w:r w:rsidRPr="00407846">
              <w:rPr>
                <w:rFonts w:eastAsia="Arial"/>
                <w:sz w:val="28"/>
                <w:szCs w:val="28"/>
              </w:rPr>
              <w:t>40,0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spacing w:before="120" w:line="240" w:lineRule="exact"/>
              <w:rPr>
                <w:rFonts w:eastAsia="Arial"/>
                <w:sz w:val="28"/>
                <w:szCs w:val="28"/>
              </w:rPr>
            </w:pPr>
            <w:r w:rsidRPr="00407846">
              <w:rPr>
                <w:rFonts w:eastAsia="Arial"/>
                <w:sz w:val="28"/>
                <w:szCs w:val="28"/>
              </w:rPr>
              <w:t>70,0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A018B3" w:rsidP="002B186A">
            <w:pPr>
              <w:spacing w:before="120" w:line="240" w:lineRule="exac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100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4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44A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ного управл</w:t>
            </w:r>
            <w:r w:rsidRPr="00B844A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е</w:t>
            </w:r>
            <w:r w:rsidRPr="00B844A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ния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Новгоро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84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A018B3">
              <w:rPr>
                <w:rFonts w:ascii="Times New Roman" w:hAnsi="Times New Roman" w:cs="Times New Roman"/>
                <w:sz w:val="28"/>
                <w:szCs w:val="28"/>
              </w:rPr>
              <w:t>ной поли-тики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Новго</w:t>
            </w:r>
            <w:r w:rsidR="00A018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сам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и 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18B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сти (по согласо</w:t>
            </w:r>
            <w:r w:rsidR="00A018B3" w:rsidRPr="00A018B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мак</w:t>
            </w:r>
            <w:r w:rsidR="001C37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симального благоприят</w:t>
            </w:r>
            <w:r w:rsidR="001C37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вания хозяйств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A6C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щим субъек</w:t>
            </w:r>
            <w:r w:rsidR="001C37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там при входе на 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018B3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</w:p>
          <w:p w:rsidR="00962EF5" w:rsidRPr="00407846" w:rsidRDefault="00962EF5" w:rsidP="0037714B">
            <w:pPr>
              <w:pStyle w:val="ConsPlusNormal"/>
              <w:spacing w:before="120"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содействие орг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нам местного самоуправ</w:t>
            </w:r>
            <w:r w:rsidR="001C37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обла</w:t>
            </w:r>
            <w:r w:rsidR="001C37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сти в раз</w:t>
            </w:r>
            <w:r w:rsidR="001C37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ке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37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тивных рег</w:t>
            </w:r>
            <w:r w:rsidR="001C37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тов  предостав</w:t>
            </w:r>
            <w:r w:rsidR="001C37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 муни</w:t>
            </w:r>
            <w:r w:rsidR="001C37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ной услуги по 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даче раз</w:t>
            </w:r>
            <w:r w:rsidR="001C37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решения на </w:t>
            </w:r>
            <w:r w:rsidRPr="001C37C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строительство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и выдаче разр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шений на ввод объекта в </w:t>
            </w:r>
            <w:r w:rsidRPr="001C37C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экспл</w:t>
            </w:r>
            <w:r w:rsidRPr="001C37C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</w:t>
            </w:r>
            <w:r w:rsidRPr="001C37C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атацию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при ос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="001C37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ствлении </w:t>
            </w:r>
            <w:r w:rsidRPr="001C37CE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стр</w:t>
            </w:r>
            <w:r w:rsidRPr="001C37CE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</w:t>
            </w:r>
            <w:r w:rsidRPr="001C37CE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ительства,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реко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струк</w:t>
            </w:r>
            <w:r w:rsidR="001C37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37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ции объе</w:t>
            </w:r>
            <w:r w:rsidRPr="001C37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</w:t>
            </w:r>
            <w:r w:rsidRPr="001C37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тов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7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капитального </w:t>
            </w:r>
            <w:r w:rsidRPr="001C37C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строительства</w:t>
            </w:r>
          </w:p>
        </w:tc>
      </w:tr>
      <w:tr w:rsidR="00962EF5" w:rsidRPr="00407846" w:rsidTr="005A5C8C">
        <w:tc>
          <w:tcPr>
            <w:tcW w:w="713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42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нормативных правовых актов по передаче гос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A06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об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ектов недвижимого имущества, включая не используемые по назн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06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чению, негосударственным (нему</w:t>
            </w:r>
            <w:r w:rsidR="005A06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06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ниципальным) организациям с пр</w:t>
            </w:r>
            <w:r w:rsidRPr="005A06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5A06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</w:t>
            </w:r>
            <w:r w:rsidR="005A06CF" w:rsidRPr="005A06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нением механизмов государстве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но-частного партнерства, в том чи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 посредством заключения конце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06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сионного соглашения, с обязател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A06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ством сохранения целевого назнач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06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 и использования объекта недв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06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06C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жимого имущества в сферах соц</w:t>
            </w:r>
            <w:r w:rsidRPr="005A06C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</w:t>
            </w:r>
            <w:r w:rsidRPr="005A06C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аль</w:t>
            </w:r>
            <w:r w:rsidR="005A06CF" w:rsidRPr="005A06C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</w:t>
            </w:r>
            <w:r w:rsidRPr="005A06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ного обслуживания, детского о</w:t>
            </w:r>
            <w:r w:rsidRPr="005A06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</w:t>
            </w:r>
            <w:r w:rsidRPr="005A06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дыха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оздоровления, дошкольного обра</w:t>
            </w:r>
            <w:r w:rsidR="005A06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зования, здравоохранения</w:t>
            </w: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и сохранение целевого использования государственных (муни</w:t>
            </w:r>
            <w:r w:rsidR="00A9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ципальных) объектов нед</w:t>
            </w:r>
            <w:r w:rsidR="00A9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вижимого имущества в сф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714B">
              <w:rPr>
                <w:rFonts w:ascii="Times New Roman" w:hAnsi="Times New Roman" w:cs="Times New Roman"/>
                <w:sz w:val="28"/>
                <w:szCs w:val="28"/>
              </w:rPr>
              <w:t>рах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8B399C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труда и соц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аль-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ной защиты населения Новгородской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962EF5" w:rsidRPr="00407846" w:rsidRDefault="00962EF5" w:rsidP="008B399C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здравоохран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 Новгоро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9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мех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низмов для пр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вле</w:t>
            </w:r>
            <w:r w:rsidR="00A9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6D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чения негос</w:t>
            </w:r>
            <w:r w:rsidRPr="00A936D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у</w:t>
            </w:r>
            <w:r w:rsidR="00A936DC" w:rsidRPr="00A936D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дарственных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ганизаций в сф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ры социального </w:t>
            </w:r>
            <w:r w:rsidRPr="00A936D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обслуживания,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отдыха и </w:t>
            </w:r>
            <w:r w:rsidRPr="00A936D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lastRenderedPageBreak/>
              <w:t>оздоровления,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и здр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A9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охранения</w:t>
            </w:r>
          </w:p>
        </w:tc>
      </w:tr>
      <w:tr w:rsidR="00962EF5" w:rsidRPr="00407846" w:rsidTr="005A5C8C">
        <w:tc>
          <w:tcPr>
            <w:tcW w:w="7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</w:t>
            </w:r>
            <w:r w:rsidR="00A9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 (ед.)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407846">
            <w:pPr>
              <w:pStyle w:val="Standard"/>
              <w:suppressAutoHyphens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407846">
            <w:pPr>
              <w:pStyle w:val="Standard"/>
              <w:suppressAutoHyphens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-</w:t>
            </w:r>
          </w:p>
        </w:tc>
        <w:tc>
          <w:tcPr>
            <w:tcW w:w="198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F5" w:rsidRPr="00407846" w:rsidTr="005A5C8C">
        <w:tc>
          <w:tcPr>
            <w:tcW w:w="7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детского отдыха и озд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ровления (ед.)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407846">
            <w:pPr>
              <w:pStyle w:val="Standard"/>
              <w:suppressAutoHyphens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407846">
            <w:pPr>
              <w:pStyle w:val="Standard"/>
              <w:suppressAutoHyphens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-</w:t>
            </w:r>
          </w:p>
        </w:tc>
        <w:tc>
          <w:tcPr>
            <w:tcW w:w="198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F5" w:rsidRPr="00407846" w:rsidTr="005A5C8C">
        <w:tc>
          <w:tcPr>
            <w:tcW w:w="7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37714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 (ед.)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407846">
            <w:pPr>
              <w:pStyle w:val="Standard"/>
              <w:suppressAutoHyphens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407846">
            <w:pPr>
              <w:pStyle w:val="Standard"/>
              <w:suppressAutoHyphens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-</w:t>
            </w:r>
          </w:p>
        </w:tc>
        <w:tc>
          <w:tcPr>
            <w:tcW w:w="198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F5" w:rsidRPr="00407846" w:rsidTr="005A5C8C">
        <w:tc>
          <w:tcPr>
            <w:tcW w:w="7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здравоохранения (ед.)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407846">
            <w:pPr>
              <w:pStyle w:val="Standard"/>
              <w:suppressAutoHyphens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407846">
            <w:pPr>
              <w:pStyle w:val="Standard"/>
              <w:suppressAutoHyphens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-</w:t>
            </w:r>
          </w:p>
        </w:tc>
        <w:tc>
          <w:tcPr>
            <w:tcW w:w="198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F5" w:rsidRPr="00407846" w:rsidTr="00D117A9">
        <w:tc>
          <w:tcPr>
            <w:tcW w:w="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5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Формирование предложений по передаче государственных (муни</w:t>
            </w:r>
            <w:r w:rsidR="00064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пальных) объектов недвижимого имущества, включая не</w:t>
            </w:r>
            <w:r w:rsidR="00062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используе</w:t>
            </w:r>
            <w:r w:rsidR="00064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мые по назначению, негосуда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064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венным (немуниципальным) орг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4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низациям с применением механи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64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мов государственно-частного пар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64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нерства, в том числе посредством заключения концессионного согл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4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шения, с обязательством сохранения целевого назначения и использов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4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 объекта недвижимого иму</w:t>
            </w:r>
            <w:r w:rsidR="00064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ства в социальной сфере</w:t>
            </w:r>
          </w:p>
        </w:tc>
        <w:tc>
          <w:tcPr>
            <w:tcW w:w="3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наличие в региональной практике проектов по п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редаче государственных (муниципальных) объектов недвижимого имущества, включая не используемые по назначению, негосуда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4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ственным (немуници</w:t>
            </w:r>
            <w:r w:rsidR="00064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ным) организациям с применением механизмов го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ударственно-частного партнерства, в том числе посредством заключения концессионного соглаш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4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ния, с обязательством сохранения целевого наз</w:t>
            </w:r>
            <w:r w:rsidR="00064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чения и использования объекта недвижимого имущества в одной или 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скольких из следующих сфер: дошкольное обра</w:t>
            </w:r>
            <w:r w:rsidR="00064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вание, детский отдых и оздоровление, здравоохр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4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нение, социальное обсл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4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живание (ед.)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2B186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2B186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2B186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5C35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имуществе</w:t>
            </w:r>
            <w:r w:rsidRPr="005C35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5C35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отнош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ний и 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ных зак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пок Новгоро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труда и соц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аль-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ной защиты населения Новгородской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 Новгоро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сам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и 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2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сти (по согласо</w:t>
            </w:r>
            <w:r w:rsidR="006202EE" w:rsidRPr="006202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87673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и сохранение целев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 использова</w:t>
            </w:r>
            <w:r w:rsidR="008767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 госу</w:t>
            </w:r>
            <w:r w:rsidR="008767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дарственных (муници</w:t>
            </w:r>
            <w:r w:rsidR="008767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пальных) объектов </w:t>
            </w:r>
            <w:r w:rsidRPr="0087673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недв</w:t>
            </w:r>
            <w:r w:rsidRPr="0087673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7673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жимого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имущ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ства в социальной сфере</w:t>
            </w:r>
          </w:p>
        </w:tc>
      </w:tr>
      <w:tr w:rsidR="00962EF5" w:rsidRPr="00407846" w:rsidTr="00642902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органов исполнительной власти Новгородской области, Админ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B15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раций муниципальных районов </w:t>
            </w:r>
            <w:r w:rsidRPr="00B154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области и городского округа в и</w:t>
            </w:r>
            <w:r w:rsidRPr="00B154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</w:t>
            </w:r>
            <w:r w:rsidRPr="00B154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фор</w:t>
            </w:r>
            <w:r w:rsidR="00B15415" w:rsidRPr="00B154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мационно-телекоммуникационной сети «И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тернет» перечня государ</w:t>
            </w:r>
            <w:r w:rsidR="00B15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54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ственных (муниципальных) объектов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недв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жимого имущества, не исполь</w:t>
            </w:r>
            <w:r w:rsidR="00B15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зуем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 по целевому назначению, подл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жащего передаче негосудар</w:t>
            </w:r>
            <w:r w:rsidR="00B15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ным организациям посред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ством заключения концессионных соглаш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ний с обязательством сохра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29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нения целевого назначения и исполь</w:t>
            </w:r>
            <w:r w:rsidR="00642902" w:rsidRPr="006429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зования объекта недвижимого иму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щества в сферах дошкольного обра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вания, дополнительного образо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29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вания детей, психолого-педагогичес</w:t>
            </w:r>
            <w:r w:rsidR="00642902" w:rsidRPr="006429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кого сопровождения детей с огра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29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ниче</w:t>
            </w:r>
            <w:r w:rsidRPr="006429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6429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ными возможностями здоровья,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обеспечения, здраво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охр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наличие перечня 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ственных (муниципал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ных) объектов недвижи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290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мого имущества, не испол</w:t>
            </w:r>
            <w:r w:rsidRPr="0064290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ь</w:t>
            </w:r>
            <w:r w:rsidR="00642902" w:rsidRPr="0064290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зуемого по целевому наз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начению, подлежащего передаче негосударстве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ным организациям посре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ством заключения конце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сионных соглашений с обязательством сохране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 целевого назначения и использования объекта 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движимого имущества в сферах дошкольного обр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зования, дополнительного образования детей, псих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лого-педагогического соп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29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ровождения детей с ограни</w:t>
            </w:r>
            <w:r w:rsidR="00642902" w:rsidRPr="006429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ченными возможност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ми здоровья, социального обеспечения, здравоохр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062227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062227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062227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да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5C35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имуществе</w:t>
            </w:r>
            <w:r w:rsidRPr="005C35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5C35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отнош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ний и 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ных зак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пок Новгоро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труда и соц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аль-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ной защиты населения Новгородской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 Новгоро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сам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и 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22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сти (по согласо</w:t>
            </w:r>
            <w:r w:rsidR="00062227" w:rsidRPr="000622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02" w:rsidRPr="00407846" w:rsidTr="00642902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E2802" w:rsidRPr="00407846" w:rsidRDefault="005E2802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E2802" w:rsidRPr="00407846" w:rsidRDefault="005E2802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возмо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290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ностях реализации проектов с исполь-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зованием механизмов 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венно-частного партнерства, в том числе практики заключения конце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сионных соглашений, в социальной сфере на официальных сайтах орг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исполнительной власти Новг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родской области в информационно-телекоммуникационной сети «И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тернет»</w:t>
            </w: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E2802" w:rsidRPr="00407846" w:rsidRDefault="005E2802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наличие в региональной практике проектов с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менением механизмов го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ударственно-частного партнерства, в том числе посредством заключения концессионного соглаш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ния, в одной или нескол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ких из следующих сфер: дошкольное образование, детский отдых и оздоро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ление, здравоохранение, социальное обслуживание, спорт, культура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E2802" w:rsidRPr="00407846" w:rsidRDefault="005E2802" w:rsidP="00573F10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E2802" w:rsidRPr="00407846" w:rsidRDefault="005E2802" w:rsidP="00573F10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E2802" w:rsidRPr="00407846" w:rsidRDefault="005E2802" w:rsidP="00573F10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да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E2802" w:rsidRPr="00407846" w:rsidRDefault="005E2802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5C35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имуществе</w:t>
            </w:r>
            <w:r w:rsidRPr="005C35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5C35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отнош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ний и 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ных зак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пок Новгоро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5E2802" w:rsidRPr="00407846" w:rsidRDefault="005E2802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труда и соц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аль-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ной защиты населения Новгородской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5E2802" w:rsidRPr="00407846" w:rsidRDefault="005E2802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 Новгоро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5E2802" w:rsidRPr="00407846" w:rsidRDefault="005E2802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Но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5E2802" w:rsidRPr="00407846" w:rsidRDefault="005E2802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по физической культуре и спорту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обл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5E2802" w:rsidRPr="00407846" w:rsidRDefault="005E2802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обл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E2802" w:rsidRPr="00407846" w:rsidRDefault="005E2802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развитие практ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ки применения механизмов гос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венно-част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ного 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ства, в том числе практики закл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чения концесс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2902">
              <w:rPr>
                <w:rFonts w:ascii="Times New Roman" w:hAnsi="Times New Roman" w:cs="Times New Roman"/>
                <w:sz w:val="28"/>
                <w:szCs w:val="28"/>
              </w:rPr>
              <w:t>ных согла-ш</w:t>
            </w:r>
            <w:r w:rsidRPr="006429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2902">
              <w:rPr>
                <w:rFonts w:ascii="Times New Roman" w:hAnsi="Times New Roman" w:cs="Times New Roman"/>
                <w:sz w:val="28"/>
                <w:szCs w:val="28"/>
              </w:rPr>
              <w:t>ний, 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сфере</w:t>
            </w:r>
          </w:p>
        </w:tc>
      </w:tr>
      <w:tr w:rsidR="00962EF5" w:rsidRPr="00407846" w:rsidTr="00D117A9">
        <w:tc>
          <w:tcPr>
            <w:tcW w:w="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67051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сотруд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честве между органами местного самоуправления </w:t>
            </w:r>
            <w:r w:rsidR="0067051F" w:rsidRPr="006429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городского окр</w:t>
            </w:r>
            <w:r w:rsidR="0067051F" w:rsidRPr="006429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="0067051F" w:rsidRPr="006429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га</w:t>
            </w:r>
            <w:r w:rsidR="0067051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6429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районов области </w:t>
            </w:r>
            <w:r w:rsidR="000748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негосударственными организ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циями, предоставляющими услуги в сфере дошкольного образования, дополнительного образования детей, психолого-педагогического сопр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вождения детей с ограниченными возможностями здоровья</w:t>
            </w:r>
          </w:p>
        </w:tc>
        <w:tc>
          <w:tcPr>
            <w:tcW w:w="3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наличие в региональной практике проектов с при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менением механизмов го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ударственно-частного партнерства, в том числе посредством заключения концессионных соглаш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6705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дошкольного образования, дополнител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ного образования детей, психолого-педагогичес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кого сопровождения детей с ограниченными возмож</w:t>
            </w:r>
            <w:r w:rsidR="00642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стями здоровья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67051F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67051F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67051F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да</w:t>
            </w:r>
          </w:p>
        </w:tc>
        <w:tc>
          <w:tcPr>
            <w:tcW w:w="19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сам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и 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051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сти (по согласо</w:t>
            </w:r>
            <w:r w:rsidR="0067051F" w:rsidRPr="0067051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содействие разв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тию практики применения м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ханизмов 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3C7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венно-част</w:t>
            </w:r>
            <w:r w:rsidR="003C7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7D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партнер</w:t>
            </w:r>
            <w:r w:rsidR="003C7D87" w:rsidRPr="003C7D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ства, в том числе прак</w:t>
            </w:r>
            <w:r w:rsidR="003C7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ки заклю</w:t>
            </w:r>
            <w:r w:rsidR="003C7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чения кон</w:t>
            </w:r>
            <w:r w:rsidR="003C7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цессионных соглашений</w:t>
            </w:r>
            <w:r w:rsidR="00AA1D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дошкольн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образования, </w:t>
            </w:r>
            <w:r w:rsidRPr="009629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дополнитель</w:t>
            </w:r>
            <w:r w:rsidR="003C7D87" w:rsidRPr="009629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ного образо</w:t>
            </w:r>
            <w:r w:rsidR="00962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вания 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тей, психолого-педагогичес</w:t>
            </w:r>
            <w:r w:rsidR="00962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кого сопро</w:t>
            </w:r>
            <w:r w:rsidR="00962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вождения детей с огра</w:t>
            </w:r>
            <w:r w:rsidR="00962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ченными </w:t>
            </w:r>
            <w:r w:rsidRPr="00AA1D2E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возмо</w:t>
            </w:r>
            <w:r w:rsidRPr="00AA1D2E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ж</w:t>
            </w:r>
            <w:r w:rsidRPr="00AA1D2E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ностями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</w:tr>
      <w:tr w:rsidR="00962EF5" w:rsidRPr="00407846" w:rsidTr="00151E34">
        <w:tc>
          <w:tcPr>
            <w:tcW w:w="713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4542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проектов с применением механизмов 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62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ственно-частного партнерства, в том числе посредством заключения ко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62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цессионного соглашения, в сферах </w:t>
            </w:r>
            <w:r w:rsidRPr="009629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социального обслуживания, детского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отдыха и оздоровления, дошколь</w:t>
            </w:r>
            <w:r w:rsidR="00962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 образования, культуры, спорта, здравоохранения</w:t>
            </w: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содействие развитию пра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тики применения госуда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ственно-частного партне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ства, в том числе практики заключения концессио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ных соглаше</w:t>
            </w:r>
            <w:r w:rsidR="00962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1D2E">
              <w:rPr>
                <w:rFonts w:ascii="Times New Roman" w:hAnsi="Times New Roman" w:cs="Times New Roman"/>
                <w:sz w:val="28"/>
                <w:szCs w:val="28"/>
              </w:rPr>
              <w:t>ний, в сферах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407846">
            <w:pPr>
              <w:pStyle w:val="Standard"/>
              <w:suppressAutoHyphens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407846">
            <w:pPr>
              <w:pStyle w:val="Standard"/>
              <w:suppressAutoHyphens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407846">
            <w:pPr>
              <w:pStyle w:val="Standard"/>
              <w:suppressAutoHyphens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труда и соц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</w:t>
            </w:r>
            <w:r w:rsidRPr="005C35F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аль-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ной защиты населения Новгородской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образования и молодежной политики Но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</w:t>
            </w:r>
            <w:r w:rsidR="00266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обл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по физической культуре и спорту Нов</w:t>
            </w:r>
            <w:r w:rsidR="00266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обл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 Новгоро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органы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сам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г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и 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886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пальных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нов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52E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сти (по согласо</w:t>
            </w:r>
            <w:r w:rsidR="004052E3" w:rsidRPr="004052E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сферы социального </w:t>
            </w:r>
            <w:r w:rsidRPr="002664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обслуживания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и повыше</w:t>
            </w:r>
            <w:r w:rsidR="00266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ние досту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6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648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ности социаль</w:t>
            </w:r>
            <w:r w:rsidR="00266482" w:rsidRPr="0026648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услуг населению, развитие сферы детского отдыха и оздоров</w:t>
            </w:r>
            <w:r w:rsidR="00266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962EF5" w:rsidRPr="00407846" w:rsidTr="00151E34">
        <w:tc>
          <w:tcPr>
            <w:tcW w:w="7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</w:t>
            </w:r>
            <w:r w:rsidR="00962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ния (ед.)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407846">
            <w:pPr>
              <w:pStyle w:val="Standard"/>
              <w:suppressAutoHyphens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962967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962967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F5" w:rsidRPr="00407846" w:rsidTr="00151E34">
        <w:tc>
          <w:tcPr>
            <w:tcW w:w="7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96296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детского отдыха и озд</w:t>
            </w:r>
            <w:r w:rsidRPr="009629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9629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ров</w:t>
            </w:r>
            <w:r w:rsidR="00962967" w:rsidRPr="009629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ления (ед.)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407846">
            <w:pPr>
              <w:pStyle w:val="Standard"/>
              <w:suppressAutoHyphens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962967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962967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F5" w:rsidRPr="00407846" w:rsidTr="00151E34">
        <w:tc>
          <w:tcPr>
            <w:tcW w:w="7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96296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 (ед.)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407846">
            <w:pPr>
              <w:pStyle w:val="Standard"/>
              <w:suppressAutoHyphens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407846">
            <w:pPr>
              <w:pStyle w:val="Standard"/>
              <w:suppressAutoHyphens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852832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F5" w:rsidRPr="00407846" w:rsidTr="00151E34">
        <w:tc>
          <w:tcPr>
            <w:tcW w:w="7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96296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культуры (ед.)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407846">
            <w:pPr>
              <w:pStyle w:val="Standard"/>
              <w:suppressAutoHyphens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962967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962967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F5" w:rsidRPr="00407846" w:rsidTr="00151E34">
        <w:tc>
          <w:tcPr>
            <w:tcW w:w="7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96296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спорта (ед.)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407846">
            <w:pPr>
              <w:pStyle w:val="Standard"/>
              <w:suppressAutoHyphens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962967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962967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F5" w:rsidRPr="00407846" w:rsidTr="005552BA">
        <w:trPr>
          <w:trHeight w:val="4239"/>
        </w:trPr>
        <w:tc>
          <w:tcPr>
            <w:tcW w:w="7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4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96296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здравоохранения (ед.)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407846">
            <w:pPr>
              <w:pStyle w:val="Standard"/>
              <w:suppressAutoHyphens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962967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962967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F5" w:rsidRPr="00407846" w:rsidRDefault="00962EF5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F5" w:rsidRPr="00407846" w:rsidTr="005552BA">
        <w:tc>
          <w:tcPr>
            <w:tcW w:w="71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6B42F0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7846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Обеспечение заключения соглаш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5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ний о сотрудничестве между Прав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5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тельством Новгородской области и частными инвесторами по созданию объектов туристской инфраструк</w:t>
            </w:r>
            <w:r w:rsidR="00555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ры в рамках туристского кластера «Старорусский»</w:t>
            </w:r>
          </w:p>
        </w:tc>
        <w:tc>
          <w:tcPr>
            <w:tcW w:w="3395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соглашений о сотрудничестве между Правительством Новго</w:t>
            </w:r>
            <w:r w:rsidR="00555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области и част</w:t>
            </w:r>
            <w:r w:rsidR="00555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ными инвесторами по соз</w:t>
            </w:r>
            <w:r w:rsidR="00555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данию объектов турист</w:t>
            </w:r>
            <w:r w:rsidR="00374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ской и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фраструктуры в рамках туристского клас</w:t>
            </w:r>
            <w:r w:rsidR="00555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тера «Ст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рорусский» (ед.)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Standard"/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407846">
              <w:rPr>
                <w:sz w:val="28"/>
                <w:szCs w:val="28"/>
              </w:rPr>
              <w:t>3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</w:t>
            </w:r>
            <w:r w:rsidR="00555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городской обл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экономичес</w:t>
            </w:r>
            <w:r w:rsidR="00555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го развития Новгородской области</w:t>
            </w:r>
          </w:p>
          <w:p w:rsidR="00962EF5" w:rsidRPr="00407846" w:rsidRDefault="009D2EE6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EE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962EF5" w:rsidRPr="009D2EE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дминистрация </w:t>
            </w:r>
            <w:r w:rsidR="00962EF5"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Старорусского </w:t>
            </w:r>
            <w:r w:rsidR="00962EF5" w:rsidRPr="009D2EE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</w:t>
            </w:r>
            <w:r w:rsidR="00962EF5" w:rsidRPr="009D2EE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</w:t>
            </w:r>
            <w:r w:rsidR="00962EF5" w:rsidRPr="009D2EE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</w:t>
            </w:r>
            <w:r w:rsidR="00962EF5" w:rsidRPr="00407846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62EF5" w:rsidRPr="00407846" w:rsidRDefault="00962EF5" w:rsidP="002B18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турис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ского кластера «Старорус</w:t>
            </w:r>
            <w:r w:rsidR="00555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846">
              <w:rPr>
                <w:rFonts w:ascii="Times New Roman" w:hAnsi="Times New Roman" w:cs="Times New Roman"/>
                <w:sz w:val="28"/>
                <w:szCs w:val="28"/>
              </w:rPr>
              <w:t>ский»</w:t>
            </w:r>
          </w:p>
        </w:tc>
      </w:tr>
    </w:tbl>
    <w:p w:rsidR="00A71D99" w:rsidRDefault="009D2EE6" w:rsidP="008D2B3E">
      <w:pPr>
        <w:tabs>
          <w:tab w:val="left" w:pos="6804"/>
        </w:tabs>
        <w:spacing w:before="120" w:line="240" w:lineRule="exact"/>
        <w:ind w:left="142" w:hanging="426"/>
      </w:pPr>
      <w:r>
        <w:lastRenderedPageBreak/>
        <w:t xml:space="preserve">1 – </w:t>
      </w:r>
      <w:r w:rsidR="008D2B3E">
        <w:t xml:space="preserve"> </w:t>
      </w:r>
      <w:r>
        <w:t>и</w:t>
      </w:r>
      <w:r w:rsidR="004C6C3C">
        <w:t>ндикатор отражает изменение доли оборота розничной торговли, осуществляемой на розничных рынках и ярмарках, в структуре оборота розничной торговли по формам торговли относительно предыдущего периода.</w:t>
      </w:r>
    </w:p>
    <w:p w:rsidR="009D2EE6" w:rsidRDefault="009D2EE6" w:rsidP="009D2EE6">
      <w:pPr>
        <w:tabs>
          <w:tab w:val="left" w:pos="6804"/>
        </w:tabs>
        <w:spacing w:line="360" w:lineRule="atLeast"/>
        <w:ind w:hanging="284"/>
        <w:jc w:val="center"/>
      </w:pPr>
      <w:r>
        <w:t>______________________________</w:t>
      </w:r>
    </w:p>
    <w:p w:rsidR="00336415" w:rsidRDefault="00336415" w:rsidP="00A71D99">
      <w:pPr>
        <w:tabs>
          <w:tab w:val="left" w:pos="6804"/>
        </w:tabs>
        <w:spacing w:before="120" w:line="240" w:lineRule="exact"/>
        <w:rPr>
          <w:sz w:val="28"/>
          <w:szCs w:val="28"/>
        </w:rPr>
      </w:pPr>
    </w:p>
    <w:p w:rsidR="00336415" w:rsidRDefault="00336415" w:rsidP="00A71D99">
      <w:pPr>
        <w:tabs>
          <w:tab w:val="left" w:pos="6804"/>
        </w:tabs>
        <w:spacing w:before="120" w:line="240" w:lineRule="exact"/>
        <w:rPr>
          <w:sz w:val="28"/>
          <w:szCs w:val="28"/>
        </w:rPr>
        <w:sectPr w:rsidR="00336415" w:rsidSect="002F3337">
          <w:headerReference w:type="default" r:id="rId12"/>
          <w:footerReference w:type="first" r:id="rId13"/>
          <w:pgSz w:w="16834" w:h="11913" w:orient="landscape" w:code="9"/>
          <w:pgMar w:top="1985" w:right="1134" w:bottom="567" w:left="1134" w:header="1134" w:footer="794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9322"/>
        <w:gridCol w:w="5460"/>
      </w:tblGrid>
      <w:tr w:rsidR="002F3337" w:rsidRPr="00733ADD" w:rsidTr="00733ADD">
        <w:tc>
          <w:tcPr>
            <w:tcW w:w="9322" w:type="dxa"/>
            <w:shd w:val="clear" w:color="auto" w:fill="auto"/>
          </w:tcPr>
          <w:p w:rsidR="002F3337" w:rsidRPr="00733ADD" w:rsidRDefault="002F3337" w:rsidP="00733ADD">
            <w:pPr>
              <w:tabs>
                <w:tab w:val="left" w:pos="6804"/>
              </w:tabs>
              <w:spacing w:before="120" w:line="240" w:lineRule="exact"/>
              <w:rPr>
                <w:b/>
                <w:sz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2F3337" w:rsidRPr="00733ADD" w:rsidRDefault="002F3337" w:rsidP="00733ADD">
            <w:pPr>
              <w:tabs>
                <w:tab w:val="left" w:pos="6804"/>
              </w:tabs>
              <w:spacing w:before="120" w:line="240" w:lineRule="exact"/>
              <w:jc w:val="center"/>
              <w:rPr>
                <w:b/>
                <w:sz w:val="28"/>
              </w:rPr>
            </w:pPr>
            <w:r w:rsidRPr="00733ADD">
              <w:rPr>
                <w:sz w:val="28"/>
                <w:szCs w:val="28"/>
              </w:rPr>
              <w:t>Приложение № 1</w:t>
            </w:r>
          </w:p>
        </w:tc>
      </w:tr>
      <w:tr w:rsidR="002F3337" w:rsidRPr="00733ADD" w:rsidTr="00733ADD">
        <w:tc>
          <w:tcPr>
            <w:tcW w:w="9322" w:type="dxa"/>
            <w:shd w:val="clear" w:color="auto" w:fill="auto"/>
          </w:tcPr>
          <w:p w:rsidR="002F3337" w:rsidRPr="00733ADD" w:rsidRDefault="002F3337" w:rsidP="00733ADD">
            <w:pPr>
              <w:tabs>
                <w:tab w:val="left" w:pos="6804"/>
              </w:tabs>
              <w:spacing w:before="120" w:line="240" w:lineRule="exact"/>
              <w:rPr>
                <w:b/>
                <w:sz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2F3337" w:rsidRPr="00733ADD" w:rsidRDefault="002F3337" w:rsidP="00733ADD">
            <w:pPr>
              <w:pStyle w:val="Standard"/>
              <w:suppressAutoHyphens w:val="0"/>
              <w:spacing w:before="120" w:line="240" w:lineRule="exact"/>
              <w:rPr>
                <w:b/>
                <w:sz w:val="28"/>
              </w:rPr>
            </w:pPr>
            <w:r w:rsidRPr="00733ADD">
              <w:rPr>
                <w:sz w:val="28"/>
                <w:szCs w:val="28"/>
              </w:rPr>
              <w:t>к Плану мероприятий («дорожной карте») по содействию развитию конкуренции в Новгородской области</w:t>
            </w:r>
            <w:r w:rsidR="008E29B0">
              <w:rPr>
                <w:sz w:val="28"/>
                <w:szCs w:val="28"/>
              </w:rPr>
              <w:t xml:space="preserve"> </w:t>
            </w:r>
            <w:r w:rsidRPr="00733ADD">
              <w:rPr>
                <w:sz w:val="28"/>
                <w:szCs w:val="28"/>
              </w:rPr>
              <w:t>на 2016-2018 годы</w:t>
            </w:r>
          </w:p>
        </w:tc>
      </w:tr>
    </w:tbl>
    <w:p w:rsidR="002F3337" w:rsidRPr="004C6C3C" w:rsidRDefault="002F3337" w:rsidP="00A71D99">
      <w:pPr>
        <w:tabs>
          <w:tab w:val="left" w:pos="6804"/>
        </w:tabs>
        <w:spacing w:before="120" w:line="240" w:lineRule="exact"/>
        <w:rPr>
          <w:b/>
          <w:sz w:val="28"/>
        </w:rPr>
      </w:pPr>
    </w:p>
    <w:p w:rsidR="008E29B0" w:rsidRDefault="008E29B0" w:rsidP="00B84FDE">
      <w:pPr>
        <w:pStyle w:val="aff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96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4C6C3C" w:rsidRPr="00675B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C3C" w:rsidRPr="008E29B0" w:rsidRDefault="004C6C3C" w:rsidP="00B84FDE">
      <w:pPr>
        <w:pStyle w:val="aff0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E29B0">
        <w:rPr>
          <w:rFonts w:ascii="Times New Roman" w:hAnsi="Times New Roman" w:cs="Times New Roman"/>
          <w:sz w:val="28"/>
          <w:szCs w:val="28"/>
        </w:rPr>
        <w:t>по развитию конкуренции,</w:t>
      </w:r>
      <w:r w:rsidR="004946EB">
        <w:rPr>
          <w:rFonts w:ascii="Times New Roman" w:hAnsi="Times New Roman" w:cs="Times New Roman"/>
          <w:sz w:val="28"/>
          <w:szCs w:val="28"/>
        </w:rPr>
        <w:t xml:space="preserve"> </w:t>
      </w:r>
      <w:r w:rsidRPr="008E29B0">
        <w:rPr>
          <w:rFonts w:ascii="Times New Roman" w:hAnsi="Times New Roman" w:cs="Times New Roman"/>
          <w:sz w:val="28"/>
          <w:szCs w:val="28"/>
        </w:rPr>
        <w:t xml:space="preserve">предусмотренные в действующих стратегических и программных документах </w:t>
      </w:r>
      <w:r w:rsidR="008E29B0">
        <w:rPr>
          <w:rFonts w:ascii="Times New Roman" w:hAnsi="Times New Roman" w:cs="Times New Roman"/>
          <w:sz w:val="28"/>
          <w:szCs w:val="28"/>
        </w:rPr>
        <w:br/>
      </w:r>
      <w:r w:rsidRPr="008E29B0"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tbl>
      <w:tblPr>
        <w:tblW w:w="15087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52"/>
        <w:gridCol w:w="2977"/>
        <w:gridCol w:w="850"/>
        <w:gridCol w:w="851"/>
        <w:gridCol w:w="850"/>
        <w:gridCol w:w="1985"/>
        <w:gridCol w:w="2126"/>
        <w:gridCol w:w="2896"/>
      </w:tblGrid>
      <w:tr w:rsidR="004C6C3C" w:rsidRPr="00336415" w:rsidTr="00336415">
        <w:trPr>
          <w:jc w:val="center"/>
        </w:trPr>
        <w:tc>
          <w:tcPr>
            <w:tcW w:w="255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C6C3C" w:rsidRPr="00336415" w:rsidRDefault="004C6C3C" w:rsidP="0033641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36415">
              <w:rPr>
                <w:rFonts w:cs="Times New Roman"/>
                <w:sz w:val="28"/>
                <w:szCs w:val="28"/>
              </w:rPr>
              <w:t>Наименование м</w:t>
            </w:r>
            <w:r w:rsidRPr="00336415">
              <w:rPr>
                <w:rFonts w:cs="Times New Roman"/>
                <w:sz w:val="28"/>
                <w:szCs w:val="28"/>
              </w:rPr>
              <w:t>е</w:t>
            </w:r>
            <w:r w:rsidRPr="00336415">
              <w:rPr>
                <w:rFonts w:cs="Times New Roman"/>
                <w:sz w:val="28"/>
                <w:szCs w:val="28"/>
              </w:rPr>
              <w:t>роприятия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C6C3C" w:rsidRPr="00336415" w:rsidRDefault="00A45719" w:rsidP="0033641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C3C" w:rsidRPr="00336415" w:rsidRDefault="008E29B0" w:rsidP="0033641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C6C3C" w:rsidRPr="00336415" w:rsidRDefault="004C6C3C" w:rsidP="0033641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36415">
              <w:rPr>
                <w:rFonts w:cs="Times New Roman"/>
                <w:sz w:val="28"/>
                <w:szCs w:val="28"/>
              </w:rPr>
              <w:t xml:space="preserve">Ответственный исполнитель </w:t>
            </w:r>
            <w:r w:rsidRPr="00336415">
              <w:rPr>
                <w:rFonts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C6C3C" w:rsidRPr="00336415" w:rsidRDefault="004C6C3C" w:rsidP="00A45719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36415">
              <w:rPr>
                <w:rFonts w:cs="Times New Roman"/>
                <w:sz w:val="28"/>
                <w:szCs w:val="28"/>
              </w:rPr>
              <w:t xml:space="preserve">Результат </w:t>
            </w:r>
            <w:r w:rsidRPr="00336415">
              <w:rPr>
                <w:rFonts w:cs="Times New Roman"/>
                <w:sz w:val="28"/>
                <w:szCs w:val="28"/>
              </w:rPr>
              <w:br/>
              <w:t>выполнения</w:t>
            </w:r>
            <w:r w:rsidR="00A45719">
              <w:rPr>
                <w:rFonts w:cs="Times New Roman"/>
                <w:sz w:val="28"/>
                <w:szCs w:val="28"/>
              </w:rPr>
              <w:t xml:space="preserve"> </w:t>
            </w:r>
            <w:r w:rsidRPr="00336415">
              <w:rPr>
                <w:rFonts w:cs="Times New Roman"/>
                <w:sz w:val="28"/>
                <w:szCs w:val="28"/>
              </w:rPr>
              <w:t>мероприяти</w:t>
            </w:r>
            <w:r w:rsidR="00031C02">
              <w:rPr>
                <w:rFonts w:cs="Times New Roman"/>
                <w:sz w:val="28"/>
                <w:szCs w:val="28"/>
              </w:rPr>
              <w:t>я</w:t>
            </w:r>
          </w:p>
        </w:tc>
        <w:tc>
          <w:tcPr>
            <w:tcW w:w="28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Стратегич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5719">
              <w:rPr>
                <w:rFonts w:ascii="Times New Roman" w:hAnsi="Times New Roman" w:cs="Times New Roman"/>
                <w:sz w:val="28"/>
                <w:szCs w:val="28"/>
              </w:rPr>
              <w:t xml:space="preserve">ский/ </w:t>
            </w:r>
            <w:r w:rsidR="00A45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программный документ</w:t>
            </w:r>
          </w:p>
        </w:tc>
      </w:tr>
      <w:tr w:rsidR="004C6C3C" w:rsidRPr="00336415" w:rsidTr="00336415">
        <w:trPr>
          <w:jc w:val="center"/>
        </w:trPr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4C6C3C" w:rsidRPr="00336415" w:rsidRDefault="004C6C3C" w:rsidP="0033641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36415">
              <w:rPr>
                <w:rFonts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4C6C3C" w:rsidRPr="00336415" w:rsidRDefault="004C6C3C" w:rsidP="0033641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36415">
              <w:rPr>
                <w:rFonts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4C6C3C" w:rsidRPr="00336415" w:rsidRDefault="004C6C3C" w:rsidP="0033641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36415">
              <w:rPr>
                <w:rFonts w:cs="Times New Roman"/>
                <w:sz w:val="28"/>
                <w:szCs w:val="28"/>
              </w:rPr>
              <w:t>2018 год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6" w:type="dxa"/>
            <w:vMerge/>
            <w:tcBorders>
              <w:bottom w:val="nil"/>
            </w:tcBorders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6415" w:rsidRDefault="00336415" w:rsidP="00336415">
      <w:pPr>
        <w:spacing w:line="20" w:lineRule="exact"/>
      </w:pPr>
    </w:p>
    <w:tbl>
      <w:tblPr>
        <w:tblW w:w="15087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52"/>
        <w:gridCol w:w="2977"/>
        <w:gridCol w:w="850"/>
        <w:gridCol w:w="851"/>
        <w:gridCol w:w="850"/>
        <w:gridCol w:w="1985"/>
        <w:gridCol w:w="2126"/>
        <w:gridCol w:w="2896"/>
      </w:tblGrid>
      <w:tr w:rsidR="00336415" w:rsidRPr="00336415" w:rsidTr="00336415">
        <w:trPr>
          <w:tblHeader/>
          <w:jc w:val="center"/>
        </w:trPr>
        <w:tc>
          <w:tcPr>
            <w:tcW w:w="2552" w:type="dxa"/>
            <w:shd w:val="clear" w:color="auto" w:fill="auto"/>
          </w:tcPr>
          <w:p w:rsidR="00336415" w:rsidRPr="00336415" w:rsidRDefault="00336415" w:rsidP="0033641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36415" w:rsidRPr="00336415" w:rsidRDefault="00336415" w:rsidP="0033641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6415" w:rsidRPr="00336415" w:rsidRDefault="00336415" w:rsidP="00336415">
            <w:pPr>
              <w:pStyle w:val="TableContents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3641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6415" w:rsidRPr="00336415" w:rsidRDefault="00336415" w:rsidP="00336415">
            <w:pPr>
              <w:pStyle w:val="TableContents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3641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6415" w:rsidRPr="00336415" w:rsidRDefault="00336415" w:rsidP="00336415">
            <w:pPr>
              <w:pStyle w:val="TableContents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3641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36415" w:rsidRPr="00336415" w:rsidRDefault="00336415" w:rsidP="0033641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336415" w:rsidRPr="00336415" w:rsidRDefault="00336415" w:rsidP="0033641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6" w:type="dxa"/>
            <w:shd w:val="clear" w:color="auto" w:fill="auto"/>
          </w:tcPr>
          <w:p w:rsidR="00336415" w:rsidRPr="00336415" w:rsidRDefault="00336415" w:rsidP="0033641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6C3C" w:rsidRPr="00336415" w:rsidTr="00A07016">
        <w:trPr>
          <w:jc w:val="center"/>
        </w:trPr>
        <w:tc>
          <w:tcPr>
            <w:tcW w:w="15087" w:type="dxa"/>
            <w:gridSpan w:val="8"/>
            <w:shd w:val="clear" w:color="auto" w:fill="auto"/>
          </w:tcPr>
          <w:p w:rsidR="004C6C3C" w:rsidRPr="00A45719" w:rsidRDefault="004C6C3C" w:rsidP="00A4571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9">
              <w:rPr>
                <w:rFonts w:ascii="Times New Roman" w:hAnsi="Times New Roman" w:cs="Times New Roman"/>
                <w:sz w:val="28"/>
                <w:szCs w:val="28"/>
              </w:rPr>
              <w:t>Рынок услуг в сфере культуры</w:t>
            </w:r>
          </w:p>
        </w:tc>
      </w:tr>
      <w:tr w:rsidR="004C6C3C" w:rsidRPr="00336415" w:rsidTr="00A07016">
        <w:trPr>
          <w:jc w:val="center"/>
        </w:trPr>
        <w:tc>
          <w:tcPr>
            <w:tcW w:w="15087" w:type="dxa"/>
            <w:gridSpan w:val="8"/>
            <w:shd w:val="clear" w:color="auto" w:fill="auto"/>
          </w:tcPr>
          <w:p w:rsidR="004C6C3C" w:rsidRPr="00A45719" w:rsidRDefault="004C6C3C" w:rsidP="00A4571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9">
              <w:rPr>
                <w:rFonts w:ascii="Times New Roman" w:hAnsi="Times New Roman" w:cs="Times New Roman"/>
                <w:sz w:val="28"/>
                <w:szCs w:val="28"/>
              </w:rPr>
              <w:t>Цель – содействие развитию сектора негосударственных организаций в сфере культуры</w:t>
            </w:r>
          </w:p>
        </w:tc>
      </w:tr>
      <w:tr w:rsidR="004C6C3C" w:rsidRPr="00336415" w:rsidTr="00A07016">
        <w:trPr>
          <w:jc w:val="center"/>
        </w:trPr>
        <w:tc>
          <w:tcPr>
            <w:tcW w:w="2552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Организация и пр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3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ведение областного конкурса иннова</w:t>
            </w:r>
            <w:r w:rsidR="00063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35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</w:t>
            </w:r>
            <w:r w:rsidRPr="000635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0635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онных творческих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«Новго</w:t>
            </w:r>
            <w:r w:rsidR="00063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дика»</w:t>
            </w:r>
          </w:p>
        </w:tc>
        <w:tc>
          <w:tcPr>
            <w:tcW w:w="2977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7F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доля расходов бюджета,</w:t>
            </w:r>
            <w:r w:rsidRPr="003364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распределяемых на конкурсной основе, выделяемых на фина</w:t>
            </w:r>
            <w:r w:rsidRPr="003364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6327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6327F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сирование деятельн</w:t>
            </w:r>
            <w:r w:rsidRPr="006327F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о</w:t>
            </w:r>
            <w:r w:rsidRPr="006327F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сти</w:t>
            </w:r>
            <w:r w:rsidRPr="003364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организаций всех форм собственности в сфере культуры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850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5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</w:t>
            </w:r>
            <w:r w:rsidR="0063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городской обл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126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увеличение доли негосудар</w:t>
            </w:r>
            <w:r w:rsidR="0063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ственных орга</w:t>
            </w:r>
            <w:r w:rsidR="0063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 xml:space="preserve">ций в сфере </w:t>
            </w:r>
            <w:r w:rsidRPr="00632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культуры </w:t>
            </w:r>
            <w:r w:rsidR="006327F4" w:rsidRPr="00632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632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полу</w:t>
            </w:r>
            <w:r w:rsidR="006327F4" w:rsidRPr="00632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32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чателей бю</w:t>
            </w:r>
            <w:r w:rsidRPr="00632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Pr="00632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</w:t>
            </w:r>
            <w:r w:rsidR="006327F4" w:rsidRPr="00632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 xml:space="preserve">ных средств, выделяемых на финансирование деятельности организаций </w:t>
            </w:r>
            <w:r w:rsidRPr="00632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всех форм со</w:t>
            </w:r>
            <w:r w:rsidRPr="00632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</w:t>
            </w:r>
            <w:r w:rsidRPr="00632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</w:t>
            </w:r>
            <w:r w:rsidR="006327F4" w:rsidRPr="00632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венности в сфере культуры и распределя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3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мых на ко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63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ной основе</w:t>
            </w:r>
          </w:p>
        </w:tc>
        <w:tc>
          <w:tcPr>
            <w:tcW w:w="2896" w:type="dxa"/>
            <w:shd w:val="clear" w:color="auto" w:fill="auto"/>
          </w:tcPr>
          <w:p w:rsidR="004C6C3C" w:rsidRPr="00336415" w:rsidRDefault="004946EB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6C3C" w:rsidRPr="00336415">
              <w:rPr>
                <w:rFonts w:ascii="Times New Roman" w:hAnsi="Times New Roman" w:cs="Times New Roman"/>
                <w:sz w:val="28"/>
                <w:szCs w:val="28"/>
              </w:rPr>
              <w:t>лан мероприятий по реализации Стратегии государственной национальной поли</w:t>
            </w:r>
            <w:r w:rsidR="001153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6C3C" w:rsidRPr="00336415">
              <w:rPr>
                <w:rFonts w:ascii="Times New Roman" w:hAnsi="Times New Roman" w:cs="Times New Roman"/>
                <w:sz w:val="28"/>
                <w:szCs w:val="28"/>
              </w:rPr>
              <w:t>тики Российской Фед</w:t>
            </w:r>
            <w:r w:rsidR="004C6C3C" w:rsidRPr="003364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6C3C" w:rsidRPr="00336415">
              <w:rPr>
                <w:rFonts w:ascii="Times New Roman" w:hAnsi="Times New Roman" w:cs="Times New Roman"/>
                <w:sz w:val="28"/>
                <w:szCs w:val="28"/>
              </w:rPr>
              <w:t xml:space="preserve">рации на период </w:t>
            </w:r>
            <w:r w:rsidR="004C6C3C" w:rsidRPr="0011537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до 2025 года на террито</w:t>
            </w:r>
            <w:r w:rsidR="00115374" w:rsidRPr="0011537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="004C6C3C" w:rsidRPr="0011537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рии Новгородской о</w:t>
            </w:r>
            <w:r w:rsidR="004C6C3C" w:rsidRPr="0011537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б</w:t>
            </w:r>
            <w:r w:rsidR="00115374" w:rsidRPr="0011537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ла-</w:t>
            </w:r>
            <w:r w:rsidR="00115374">
              <w:rPr>
                <w:rFonts w:ascii="Times New Roman" w:hAnsi="Times New Roman" w:cs="Times New Roman"/>
                <w:sz w:val="28"/>
                <w:szCs w:val="28"/>
              </w:rPr>
              <w:t>сти в 2016-</w:t>
            </w:r>
            <w:r w:rsidR="004C6C3C" w:rsidRPr="00336415">
              <w:rPr>
                <w:rFonts w:ascii="Times New Roman" w:hAnsi="Times New Roman" w:cs="Times New Roman"/>
                <w:sz w:val="28"/>
                <w:szCs w:val="28"/>
              </w:rPr>
              <w:t>2018 годах, утвержденный распо</w:t>
            </w:r>
            <w:r w:rsidR="001153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6C3C" w:rsidRPr="00336415">
              <w:rPr>
                <w:rFonts w:ascii="Times New Roman" w:hAnsi="Times New Roman" w:cs="Times New Roman"/>
                <w:sz w:val="28"/>
                <w:szCs w:val="28"/>
              </w:rPr>
              <w:t>ряжением Пр</w:t>
            </w:r>
            <w:r w:rsidR="004C6C3C" w:rsidRPr="003364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3C" w:rsidRPr="00336415">
              <w:rPr>
                <w:rFonts w:ascii="Times New Roman" w:hAnsi="Times New Roman" w:cs="Times New Roman"/>
                <w:sz w:val="28"/>
                <w:szCs w:val="28"/>
              </w:rPr>
              <w:t>витель</w:t>
            </w:r>
            <w:r w:rsidR="001153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6C3C" w:rsidRPr="00336415">
              <w:rPr>
                <w:rFonts w:ascii="Times New Roman" w:hAnsi="Times New Roman" w:cs="Times New Roman"/>
                <w:sz w:val="28"/>
                <w:szCs w:val="28"/>
              </w:rPr>
              <w:t>ства Новгоро</w:t>
            </w:r>
            <w:r w:rsidR="004C6C3C" w:rsidRPr="003364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6C3C" w:rsidRPr="00336415">
              <w:rPr>
                <w:rFonts w:ascii="Times New Roman" w:hAnsi="Times New Roman" w:cs="Times New Roman"/>
                <w:sz w:val="28"/>
                <w:szCs w:val="28"/>
              </w:rPr>
              <w:t>ской области от 24.12.2015  № 410-рз</w:t>
            </w:r>
          </w:p>
        </w:tc>
      </w:tr>
      <w:tr w:rsidR="004C6C3C" w:rsidRPr="00336415" w:rsidTr="00A07016">
        <w:trPr>
          <w:jc w:val="center"/>
        </w:trPr>
        <w:tc>
          <w:tcPr>
            <w:tcW w:w="15087" w:type="dxa"/>
            <w:gridSpan w:val="8"/>
            <w:shd w:val="clear" w:color="auto" w:fill="auto"/>
          </w:tcPr>
          <w:p w:rsidR="004C6C3C" w:rsidRPr="00A45719" w:rsidRDefault="004C6C3C" w:rsidP="00A4571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производства сельскохозяйственной продукции</w:t>
            </w:r>
          </w:p>
        </w:tc>
      </w:tr>
      <w:tr w:rsidR="004C6C3C" w:rsidRPr="00336415" w:rsidTr="00A07016">
        <w:trPr>
          <w:jc w:val="center"/>
        </w:trPr>
        <w:tc>
          <w:tcPr>
            <w:tcW w:w="15087" w:type="dxa"/>
            <w:gridSpan w:val="8"/>
            <w:shd w:val="clear" w:color="auto" w:fill="auto"/>
          </w:tcPr>
          <w:p w:rsidR="004C6C3C" w:rsidRPr="00A45719" w:rsidRDefault="004C6C3C" w:rsidP="00A4571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9">
              <w:rPr>
                <w:rFonts w:ascii="Times New Roman" w:hAnsi="Times New Roman" w:cs="Times New Roman"/>
                <w:sz w:val="28"/>
                <w:szCs w:val="28"/>
              </w:rPr>
              <w:t>Цель – содействие в организации деятельности новых крестьянских (фермерских) хозяйств</w:t>
            </w:r>
          </w:p>
        </w:tc>
      </w:tr>
      <w:tr w:rsidR="004C6C3C" w:rsidRPr="00336415" w:rsidTr="00A07016">
        <w:trPr>
          <w:jc w:val="center"/>
        </w:trPr>
        <w:tc>
          <w:tcPr>
            <w:tcW w:w="2552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C263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начинающим кр</w:t>
            </w:r>
            <w:r w:rsidRPr="00C263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</w:t>
            </w:r>
            <w:r w:rsidRPr="00C263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сть</w:t>
            </w:r>
            <w:r w:rsidR="00C2637F" w:rsidRPr="00C263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янским (ферме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457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ским) хозяйствам области грантов на создание и развитие крестьянского (фер</w:t>
            </w:r>
            <w:r w:rsidR="00C26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мерского) х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зяйства</w:t>
            </w:r>
          </w:p>
        </w:tc>
        <w:tc>
          <w:tcPr>
            <w:tcW w:w="2977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количество крестья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6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ских (фермерских) х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зяйств начинающих фермеров, осущ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ствив</w:t>
            </w:r>
            <w:r w:rsidR="00C26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ших проекты с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здания и развития св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 xml:space="preserve">их хозяйств с помощью грантовой поддержки (ед.) </w:t>
            </w:r>
          </w:p>
        </w:tc>
        <w:tc>
          <w:tcPr>
            <w:tcW w:w="850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департамент сельского хозяйства и пр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доволь</w:t>
            </w:r>
            <w:r w:rsidR="00C26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ствия Нов</w:t>
            </w:r>
            <w:r w:rsidR="00C26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снижение барь</w:t>
            </w:r>
            <w:r w:rsidR="00E2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еров для кр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E2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янских (фермер</w:t>
            </w:r>
            <w:r w:rsidR="00E2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ских) хозяйств, начин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ющих свою де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E2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ность на рынке прои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водства сельск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хозяйст</w:t>
            </w:r>
            <w:r w:rsidR="00E2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4DB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венной продукции</w:t>
            </w:r>
          </w:p>
        </w:tc>
        <w:tc>
          <w:tcPr>
            <w:tcW w:w="2896" w:type="dxa"/>
            <w:vMerge w:val="restart"/>
            <w:shd w:val="clear" w:color="auto" w:fill="auto"/>
          </w:tcPr>
          <w:p w:rsidR="004C6C3C" w:rsidRPr="00336415" w:rsidRDefault="00A45719" w:rsidP="00336415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C6C3C" w:rsidRPr="00336415">
              <w:rPr>
                <w:sz w:val="28"/>
                <w:szCs w:val="28"/>
              </w:rPr>
              <w:t>осударственная программа Новгород</w:t>
            </w:r>
            <w:r w:rsidR="00E24DBC">
              <w:rPr>
                <w:sz w:val="28"/>
                <w:szCs w:val="28"/>
              </w:rPr>
              <w:t>-</w:t>
            </w:r>
            <w:r w:rsidR="004C6C3C" w:rsidRPr="00E24DBC">
              <w:rPr>
                <w:spacing w:val="-6"/>
                <w:sz w:val="28"/>
                <w:szCs w:val="28"/>
              </w:rPr>
              <w:t>ской области «Развитие</w:t>
            </w:r>
            <w:r w:rsidR="004C6C3C" w:rsidRPr="00336415">
              <w:rPr>
                <w:sz w:val="28"/>
                <w:szCs w:val="28"/>
              </w:rPr>
              <w:t xml:space="preserve"> агропромышленного комплекса в Новго</w:t>
            </w:r>
            <w:r w:rsidR="00E24DBC">
              <w:rPr>
                <w:sz w:val="28"/>
                <w:szCs w:val="28"/>
              </w:rPr>
              <w:t xml:space="preserve">-родской области на </w:t>
            </w:r>
            <w:r w:rsidR="00E24DBC" w:rsidRPr="00E24DBC">
              <w:rPr>
                <w:spacing w:val="-14"/>
                <w:sz w:val="28"/>
                <w:szCs w:val="28"/>
              </w:rPr>
              <w:t>2014-</w:t>
            </w:r>
            <w:r w:rsidR="004C6C3C" w:rsidRPr="00E24DBC">
              <w:rPr>
                <w:spacing w:val="-14"/>
                <w:sz w:val="28"/>
                <w:szCs w:val="28"/>
              </w:rPr>
              <w:t>2020 годы», утверж</w:t>
            </w:r>
            <w:r w:rsidR="00E24DBC" w:rsidRPr="00E24DBC">
              <w:rPr>
                <w:spacing w:val="-14"/>
                <w:sz w:val="28"/>
                <w:szCs w:val="28"/>
              </w:rPr>
              <w:t>-</w:t>
            </w:r>
            <w:r w:rsidR="004C6C3C" w:rsidRPr="00336415">
              <w:rPr>
                <w:sz w:val="28"/>
                <w:szCs w:val="28"/>
              </w:rPr>
              <w:t>денная постановле</w:t>
            </w:r>
            <w:r w:rsidR="00E24DBC">
              <w:rPr>
                <w:sz w:val="28"/>
                <w:szCs w:val="28"/>
              </w:rPr>
              <w:t>-</w:t>
            </w:r>
            <w:r w:rsidR="004C6C3C" w:rsidRPr="00336415">
              <w:rPr>
                <w:sz w:val="28"/>
                <w:szCs w:val="28"/>
              </w:rPr>
              <w:t>нием Правительства</w:t>
            </w:r>
            <w:r>
              <w:rPr>
                <w:sz w:val="28"/>
                <w:szCs w:val="28"/>
              </w:rPr>
              <w:t xml:space="preserve"> Новгородской области от 17.10.</w:t>
            </w:r>
            <w:r w:rsidR="004C6C3C" w:rsidRPr="00336415">
              <w:rPr>
                <w:sz w:val="28"/>
                <w:szCs w:val="28"/>
              </w:rPr>
              <w:t>2013 № 271</w:t>
            </w:r>
          </w:p>
        </w:tc>
      </w:tr>
      <w:tr w:rsidR="004C6C3C" w:rsidRPr="00336415" w:rsidTr="00A07016">
        <w:trPr>
          <w:jc w:val="center"/>
        </w:trPr>
        <w:tc>
          <w:tcPr>
            <w:tcW w:w="2552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Организация пров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2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дения повышения квалификации для глав крестьянских (фермерских) х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 xml:space="preserve">зяйств </w:t>
            </w:r>
          </w:p>
        </w:tc>
        <w:tc>
          <w:tcPr>
            <w:tcW w:w="2977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ных курсов повышения квалификации (ед.)</w:t>
            </w:r>
          </w:p>
        </w:tc>
        <w:tc>
          <w:tcPr>
            <w:tcW w:w="850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C6C3C" w:rsidRPr="00336415" w:rsidRDefault="00C2637F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департамент сельского хозяйства и пр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доволь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ствия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улучшение к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чества веде</w:t>
            </w:r>
            <w:r w:rsidR="00E2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ния бизнеса путем повыше</w:t>
            </w:r>
            <w:r w:rsidR="00E2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ния кв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лифика</w:t>
            </w:r>
            <w:r w:rsidR="00E2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 xml:space="preserve">ции работников </w:t>
            </w:r>
            <w:r w:rsidRPr="00A457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агр</w:t>
            </w:r>
            <w:r w:rsidRPr="00A457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A457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промышлен</w:t>
            </w:r>
            <w:r w:rsidR="00A45719" w:rsidRPr="00A457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ного комплекса обл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896" w:type="dxa"/>
            <w:vMerge/>
            <w:shd w:val="clear" w:color="auto" w:fill="auto"/>
          </w:tcPr>
          <w:p w:rsidR="004C6C3C" w:rsidRPr="00336415" w:rsidRDefault="004C6C3C" w:rsidP="00336415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6C3C" w:rsidRPr="00336415" w:rsidTr="00A07016">
        <w:trPr>
          <w:jc w:val="center"/>
        </w:trPr>
        <w:tc>
          <w:tcPr>
            <w:tcW w:w="15087" w:type="dxa"/>
            <w:gridSpan w:val="8"/>
            <w:shd w:val="clear" w:color="auto" w:fill="auto"/>
          </w:tcPr>
          <w:p w:rsidR="004C6C3C" w:rsidRPr="00BE0456" w:rsidRDefault="004C6C3C" w:rsidP="00BE045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6">
              <w:rPr>
                <w:rFonts w:ascii="Times New Roman" w:hAnsi="Times New Roman" w:cs="Times New Roman"/>
                <w:sz w:val="28"/>
                <w:szCs w:val="28"/>
              </w:rPr>
              <w:t>Рынок туристских услуг</w:t>
            </w:r>
          </w:p>
        </w:tc>
      </w:tr>
      <w:tr w:rsidR="004C6C3C" w:rsidRPr="00336415" w:rsidTr="00A07016">
        <w:trPr>
          <w:jc w:val="center"/>
        </w:trPr>
        <w:tc>
          <w:tcPr>
            <w:tcW w:w="15087" w:type="dxa"/>
            <w:gridSpan w:val="8"/>
            <w:shd w:val="clear" w:color="auto" w:fill="auto"/>
          </w:tcPr>
          <w:p w:rsidR="004C6C3C" w:rsidRPr="00BE0456" w:rsidRDefault="004C6C3C" w:rsidP="00BE045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6">
              <w:rPr>
                <w:rFonts w:ascii="Times New Roman" w:hAnsi="Times New Roman" w:cs="Times New Roman"/>
                <w:sz w:val="28"/>
                <w:szCs w:val="28"/>
              </w:rPr>
              <w:t>Цель – содействие развитию сектора негосударственных организаций в сфере туризма</w:t>
            </w:r>
          </w:p>
        </w:tc>
      </w:tr>
      <w:tr w:rsidR="004C6C3C" w:rsidRPr="00336415" w:rsidTr="00A07016">
        <w:trPr>
          <w:jc w:val="center"/>
        </w:trPr>
        <w:tc>
          <w:tcPr>
            <w:tcW w:w="2552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Организация про</w:t>
            </w:r>
            <w:r w:rsidR="00B46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дения областного конкурса иннова</w:t>
            </w:r>
            <w:r w:rsidR="00B46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онных проектов «Земля Новгоро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6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 xml:space="preserve">ская» </w:t>
            </w:r>
          </w:p>
        </w:tc>
        <w:tc>
          <w:tcPr>
            <w:tcW w:w="2977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доля распределяемых на конкурсной основе бюджетных расходов, выделяемых на фина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46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6E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сирование деятельн</w:t>
            </w:r>
            <w:r w:rsidRPr="00B46E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B46E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сти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всех форм собственности в сфере туризма (%)</w:t>
            </w:r>
          </w:p>
        </w:tc>
        <w:tc>
          <w:tcPr>
            <w:tcW w:w="850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851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985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Нов</w:t>
            </w:r>
            <w:r w:rsidR="00B46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городской обл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126" w:type="dxa"/>
            <w:shd w:val="clear" w:color="auto" w:fill="auto"/>
          </w:tcPr>
          <w:p w:rsidR="004C6C3C" w:rsidRPr="00336415" w:rsidRDefault="004C6C3C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увеличение доли негосудар</w:t>
            </w:r>
            <w:r w:rsidR="00B46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ственных орга</w:t>
            </w:r>
            <w:r w:rsidR="00B46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 xml:space="preserve">ций в сфере </w:t>
            </w:r>
            <w:r w:rsidRPr="00BE045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туризма </w:t>
            </w:r>
            <w:r w:rsidR="00BE0456" w:rsidRPr="00BE045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– </w:t>
            </w:r>
            <w:r w:rsidRPr="00BE045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получа</w:t>
            </w:r>
            <w:r w:rsidR="00B46EF2" w:rsidRPr="00BE045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лей бюджет</w:t>
            </w:r>
            <w:r w:rsidR="00B46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ных средств, выд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ляемых на ф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нансирование деятельности организаций 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форм со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36415">
              <w:rPr>
                <w:rFonts w:ascii="Times New Roman" w:hAnsi="Times New Roman" w:cs="Times New Roman"/>
                <w:sz w:val="28"/>
                <w:szCs w:val="28"/>
              </w:rPr>
              <w:t>ственности в сфере туризма и распределяемых на конкурсной основе</w:t>
            </w:r>
          </w:p>
        </w:tc>
        <w:tc>
          <w:tcPr>
            <w:tcW w:w="2896" w:type="dxa"/>
            <w:shd w:val="clear" w:color="auto" w:fill="auto"/>
          </w:tcPr>
          <w:p w:rsidR="004C6C3C" w:rsidRPr="00336415" w:rsidRDefault="00BE0456" w:rsidP="00B46EF2">
            <w:pPr>
              <w:autoSpaceDE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4C6C3C" w:rsidRPr="00336415">
              <w:rPr>
                <w:sz w:val="28"/>
                <w:szCs w:val="28"/>
              </w:rPr>
              <w:t>осударственная пр</w:t>
            </w:r>
            <w:r w:rsidR="004C6C3C" w:rsidRPr="00336415">
              <w:rPr>
                <w:sz w:val="28"/>
                <w:szCs w:val="28"/>
              </w:rPr>
              <w:t>о</w:t>
            </w:r>
            <w:r w:rsidR="004C6C3C" w:rsidRPr="00336415">
              <w:rPr>
                <w:sz w:val="28"/>
                <w:szCs w:val="28"/>
              </w:rPr>
              <w:t>грамма Новгород</w:t>
            </w:r>
            <w:r w:rsidR="00B46EF2">
              <w:rPr>
                <w:sz w:val="28"/>
                <w:szCs w:val="28"/>
              </w:rPr>
              <w:t>-</w:t>
            </w:r>
            <w:r w:rsidR="004C6C3C" w:rsidRPr="00336415">
              <w:rPr>
                <w:sz w:val="28"/>
                <w:szCs w:val="28"/>
              </w:rPr>
              <w:t xml:space="preserve">ской области </w:t>
            </w:r>
            <w:r w:rsidR="00B46EF2">
              <w:rPr>
                <w:sz w:val="28"/>
                <w:szCs w:val="28"/>
              </w:rPr>
              <w:t>«</w:t>
            </w:r>
            <w:r w:rsidR="004C6C3C" w:rsidRPr="00336415">
              <w:rPr>
                <w:sz w:val="28"/>
                <w:szCs w:val="28"/>
              </w:rPr>
              <w:t>Разви</w:t>
            </w:r>
            <w:r w:rsidR="00B46EF2">
              <w:rPr>
                <w:sz w:val="28"/>
                <w:szCs w:val="28"/>
              </w:rPr>
              <w:t>-</w:t>
            </w:r>
            <w:r w:rsidR="004C6C3C" w:rsidRPr="00B46EF2">
              <w:rPr>
                <w:spacing w:val="-8"/>
                <w:sz w:val="28"/>
                <w:szCs w:val="28"/>
              </w:rPr>
              <w:t>тие культуры и туризма</w:t>
            </w:r>
            <w:r w:rsidR="003A2083">
              <w:rPr>
                <w:sz w:val="28"/>
                <w:szCs w:val="28"/>
              </w:rPr>
              <w:t xml:space="preserve"> </w:t>
            </w:r>
            <w:r w:rsidR="004C6C3C" w:rsidRPr="00336415">
              <w:rPr>
                <w:sz w:val="28"/>
                <w:szCs w:val="28"/>
              </w:rPr>
              <w:t>Н</w:t>
            </w:r>
            <w:r w:rsidR="00B46EF2">
              <w:rPr>
                <w:sz w:val="28"/>
                <w:szCs w:val="28"/>
              </w:rPr>
              <w:t>овгородской обла-</w:t>
            </w:r>
            <w:r w:rsidR="004C6C3C" w:rsidRPr="003A2083">
              <w:rPr>
                <w:spacing w:val="-6"/>
                <w:sz w:val="28"/>
                <w:szCs w:val="28"/>
              </w:rPr>
              <w:t xml:space="preserve">сти </w:t>
            </w:r>
            <w:r w:rsidR="003A2083" w:rsidRPr="003A2083">
              <w:rPr>
                <w:spacing w:val="-6"/>
                <w:sz w:val="28"/>
                <w:szCs w:val="28"/>
              </w:rPr>
              <w:t>на 2014-2020 годы</w:t>
            </w:r>
            <w:r w:rsidR="00B46EF2" w:rsidRPr="003A2083">
              <w:rPr>
                <w:spacing w:val="-6"/>
                <w:sz w:val="28"/>
                <w:szCs w:val="28"/>
              </w:rPr>
              <w:t>»</w:t>
            </w:r>
            <w:r w:rsidR="004C6C3C" w:rsidRPr="003A2083">
              <w:rPr>
                <w:spacing w:val="-6"/>
                <w:sz w:val="28"/>
                <w:szCs w:val="28"/>
              </w:rPr>
              <w:t>,</w:t>
            </w:r>
            <w:r w:rsidR="004C6C3C" w:rsidRPr="00336415">
              <w:rPr>
                <w:sz w:val="28"/>
                <w:szCs w:val="28"/>
              </w:rPr>
              <w:t xml:space="preserve"> утвержденная пост</w:t>
            </w:r>
            <w:r w:rsidR="004C6C3C" w:rsidRPr="00336415">
              <w:rPr>
                <w:sz w:val="28"/>
                <w:szCs w:val="28"/>
              </w:rPr>
              <w:t>а</w:t>
            </w:r>
            <w:r w:rsidR="00B46EF2">
              <w:rPr>
                <w:sz w:val="28"/>
                <w:szCs w:val="28"/>
              </w:rPr>
              <w:t>-</w:t>
            </w:r>
            <w:r w:rsidR="004C6C3C" w:rsidRPr="00336415">
              <w:rPr>
                <w:sz w:val="28"/>
                <w:szCs w:val="28"/>
              </w:rPr>
              <w:t>новлением Правител</w:t>
            </w:r>
            <w:r w:rsidR="004C6C3C" w:rsidRPr="00336415">
              <w:rPr>
                <w:sz w:val="28"/>
                <w:szCs w:val="28"/>
              </w:rPr>
              <w:t>ь</w:t>
            </w:r>
            <w:r w:rsidR="00B46EF2">
              <w:rPr>
                <w:sz w:val="28"/>
                <w:szCs w:val="28"/>
              </w:rPr>
              <w:t>-</w:t>
            </w:r>
            <w:r w:rsidR="004C6C3C" w:rsidRPr="00336415">
              <w:rPr>
                <w:sz w:val="28"/>
                <w:szCs w:val="28"/>
              </w:rPr>
              <w:t>ства Новгородской о</w:t>
            </w:r>
            <w:r w:rsidR="004C6C3C" w:rsidRPr="00336415">
              <w:rPr>
                <w:sz w:val="28"/>
                <w:szCs w:val="28"/>
              </w:rPr>
              <w:t>б</w:t>
            </w:r>
            <w:r w:rsidR="004C6C3C" w:rsidRPr="00336415">
              <w:rPr>
                <w:sz w:val="28"/>
                <w:szCs w:val="28"/>
              </w:rPr>
              <w:t>ласти от 28.10.2013</w:t>
            </w:r>
            <w:r w:rsidR="00B46EF2">
              <w:rPr>
                <w:sz w:val="28"/>
                <w:szCs w:val="28"/>
              </w:rPr>
              <w:t xml:space="preserve"> </w:t>
            </w:r>
            <w:r w:rsidR="004C6C3C" w:rsidRPr="00336415">
              <w:rPr>
                <w:sz w:val="28"/>
                <w:szCs w:val="28"/>
              </w:rPr>
              <w:t>№ 318</w:t>
            </w:r>
          </w:p>
        </w:tc>
      </w:tr>
    </w:tbl>
    <w:p w:rsidR="004C6C3C" w:rsidRPr="00AD1AE9" w:rsidRDefault="00B46EF2" w:rsidP="004C6C3C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</w:t>
      </w:r>
    </w:p>
    <w:p w:rsidR="004C6C3C" w:rsidRPr="004C6C3C" w:rsidRDefault="004C6C3C" w:rsidP="00C46D0B">
      <w:pPr>
        <w:tabs>
          <w:tab w:val="left" w:pos="6804"/>
        </w:tabs>
        <w:spacing w:line="240" w:lineRule="exact"/>
        <w:rPr>
          <w:b/>
          <w:sz w:val="28"/>
        </w:rPr>
      </w:pPr>
    </w:p>
    <w:p w:rsidR="004C6C3C" w:rsidRPr="00B46EF2" w:rsidRDefault="004C6C3C" w:rsidP="00C46D0B">
      <w:pPr>
        <w:tabs>
          <w:tab w:val="left" w:pos="6804"/>
        </w:tabs>
        <w:spacing w:line="240" w:lineRule="exact"/>
        <w:rPr>
          <w:b/>
          <w:sz w:val="28"/>
        </w:rPr>
      </w:pPr>
    </w:p>
    <w:p w:rsidR="004C6C3C" w:rsidRPr="00B46EF2" w:rsidRDefault="004C6C3C" w:rsidP="00C46D0B">
      <w:pPr>
        <w:tabs>
          <w:tab w:val="left" w:pos="6804"/>
        </w:tabs>
        <w:spacing w:line="240" w:lineRule="exact"/>
        <w:rPr>
          <w:b/>
          <w:sz w:val="28"/>
        </w:rPr>
        <w:sectPr w:rsidR="004C6C3C" w:rsidRPr="00B46EF2" w:rsidSect="002F3337">
          <w:pgSz w:w="16834" w:h="11913" w:orient="landscape" w:code="9"/>
          <w:pgMar w:top="1985" w:right="1134" w:bottom="567" w:left="1134" w:header="1134" w:footer="794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9322"/>
        <w:gridCol w:w="5460"/>
      </w:tblGrid>
      <w:tr w:rsidR="00EE50ED" w:rsidRPr="00733ADD" w:rsidTr="00733ADD">
        <w:tc>
          <w:tcPr>
            <w:tcW w:w="9322" w:type="dxa"/>
            <w:shd w:val="clear" w:color="auto" w:fill="auto"/>
          </w:tcPr>
          <w:p w:rsidR="00EE50ED" w:rsidRPr="00733ADD" w:rsidRDefault="00EE50ED" w:rsidP="00733ADD">
            <w:pPr>
              <w:tabs>
                <w:tab w:val="left" w:pos="6804"/>
              </w:tabs>
              <w:spacing w:before="120" w:line="240" w:lineRule="exact"/>
              <w:rPr>
                <w:b/>
                <w:sz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E50ED" w:rsidRPr="00733ADD" w:rsidRDefault="00EE50ED" w:rsidP="00733ADD">
            <w:pPr>
              <w:tabs>
                <w:tab w:val="left" w:pos="6804"/>
              </w:tabs>
              <w:spacing w:before="120" w:line="240" w:lineRule="exact"/>
              <w:jc w:val="center"/>
              <w:rPr>
                <w:b/>
                <w:sz w:val="28"/>
              </w:rPr>
            </w:pPr>
            <w:r w:rsidRPr="00733ADD">
              <w:rPr>
                <w:sz w:val="28"/>
                <w:szCs w:val="28"/>
              </w:rPr>
              <w:t xml:space="preserve">Приложение № </w:t>
            </w:r>
            <w:r w:rsidR="003647C6">
              <w:rPr>
                <w:sz w:val="28"/>
                <w:szCs w:val="28"/>
              </w:rPr>
              <w:t>2</w:t>
            </w:r>
          </w:p>
        </w:tc>
      </w:tr>
      <w:tr w:rsidR="00EE50ED" w:rsidRPr="00733ADD" w:rsidTr="00733ADD">
        <w:tc>
          <w:tcPr>
            <w:tcW w:w="9322" w:type="dxa"/>
            <w:shd w:val="clear" w:color="auto" w:fill="auto"/>
          </w:tcPr>
          <w:p w:rsidR="00EE50ED" w:rsidRPr="00733ADD" w:rsidRDefault="00EE50ED" w:rsidP="00733ADD">
            <w:pPr>
              <w:tabs>
                <w:tab w:val="left" w:pos="6804"/>
              </w:tabs>
              <w:spacing w:before="120" w:line="240" w:lineRule="exact"/>
              <w:rPr>
                <w:b/>
                <w:sz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EE50ED" w:rsidRPr="00733ADD" w:rsidRDefault="00EE50ED" w:rsidP="00733ADD">
            <w:pPr>
              <w:pStyle w:val="Standard"/>
              <w:suppressAutoHyphens w:val="0"/>
              <w:spacing w:before="120" w:line="240" w:lineRule="exact"/>
              <w:rPr>
                <w:b/>
                <w:sz w:val="28"/>
              </w:rPr>
            </w:pPr>
            <w:r w:rsidRPr="00733ADD">
              <w:rPr>
                <w:sz w:val="28"/>
                <w:szCs w:val="28"/>
              </w:rPr>
              <w:t>к Плану мероприятий («дорожной карте») по содействию развитию конкуренции в Новгородской области</w:t>
            </w:r>
            <w:r w:rsidR="003647C6">
              <w:rPr>
                <w:sz w:val="28"/>
                <w:szCs w:val="28"/>
              </w:rPr>
              <w:t xml:space="preserve"> </w:t>
            </w:r>
            <w:r w:rsidRPr="00733ADD">
              <w:rPr>
                <w:sz w:val="28"/>
                <w:szCs w:val="28"/>
              </w:rPr>
              <w:t>на 2016-2018 годы</w:t>
            </w:r>
          </w:p>
        </w:tc>
      </w:tr>
    </w:tbl>
    <w:p w:rsidR="004C6C3C" w:rsidRPr="003647C6" w:rsidRDefault="004C6C3C" w:rsidP="00EE50ED">
      <w:pPr>
        <w:tabs>
          <w:tab w:val="left" w:pos="6804"/>
        </w:tabs>
        <w:rPr>
          <w:b/>
          <w:sz w:val="28"/>
        </w:rPr>
      </w:pPr>
    </w:p>
    <w:p w:rsidR="003647C6" w:rsidRDefault="003647C6" w:rsidP="00EE50ED">
      <w:pPr>
        <w:pStyle w:val="aff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96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4C6C3C" w:rsidRPr="003647C6" w:rsidRDefault="004C6C3C" w:rsidP="00EE50ED">
      <w:pPr>
        <w:pStyle w:val="aff0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47C6">
        <w:rPr>
          <w:rFonts w:ascii="Times New Roman" w:hAnsi="Times New Roman" w:cs="Times New Roman"/>
          <w:sz w:val="28"/>
          <w:szCs w:val="28"/>
        </w:rPr>
        <w:t>по развитию конкуренции,</w:t>
      </w:r>
      <w:r w:rsidR="003647C6">
        <w:rPr>
          <w:rFonts w:ascii="Times New Roman" w:hAnsi="Times New Roman" w:cs="Times New Roman"/>
          <w:sz w:val="28"/>
          <w:szCs w:val="28"/>
        </w:rPr>
        <w:t xml:space="preserve"> </w:t>
      </w:r>
      <w:r w:rsidRPr="003647C6">
        <w:rPr>
          <w:rFonts w:ascii="Times New Roman" w:hAnsi="Times New Roman" w:cs="Times New Roman"/>
          <w:sz w:val="28"/>
          <w:szCs w:val="28"/>
        </w:rPr>
        <w:t xml:space="preserve">предусмотренные в действующих стратегических и программных документах </w:t>
      </w:r>
      <w:r w:rsidR="003647C6">
        <w:rPr>
          <w:rFonts w:ascii="Times New Roman" w:hAnsi="Times New Roman" w:cs="Times New Roman"/>
          <w:sz w:val="28"/>
          <w:szCs w:val="28"/>
        </w:rPr>
        <w:br/>
      </w:r>
      <w:r w:rsidRPr="003647C6"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87"/>
        <w:gridCol w:w="26"/>
        <w:gridCol w:w="5637"/>
        <w:gridCol w:w="2761"/>
      </w:tblGrid>
      <w:tr w:rsidR="004C6C3C" w:rsidRPr="00AD1AE9" w:rsidTr="00EE50ED">
        <w:trPr>
          <w:trHeight w:val="20"/>
          <w:tblHeader/>
        </w:trPr>
        <w:tc>
          <w:tcPr>
            <w:tcW w:w="2126" w:type="pct"/>
            <w:gridSpan w:val="2"/>
            <w:vAlign w:val="center"/>
          </w:tcPr>
          <w:p w:rsidR="004C6C3C" w:rsidRPr="00EE50ED" w:rsidRDefault="003647C6" w:rsidP="00D76F31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9" w:type="pct"/>
            <w:vAlign w:val="center"/>
          </w:tcPr>
          <w:p w:rsidR="004C6C3C" w:rsidRPr="00EE50ED" w:rsidRDefault="00EE50ED" w:rsidP="00D76F31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Стратегический/</w:t>
            </w:r>
            <w:r w:rsidR="004C6C3C" w:rsidRPr="00EE50ED">
              <w:rPr>
                <w:sz w:val="28"/>
                <w:szCs w:val="28"/>
              </w:rPr>
              <w:t>программный документ</w:t>
            </w:r>
          </w:p>
        </w:tc>
        <w:tc>
          <w:tcPr>
            <w:tcW w:w="945" w:type="pct"/>
            <w:vAlign w:val="center"/>
          </w:tcPr>
          <w:p w:rsidR="004C6C3C" w:rsidRPr="00EE50ED" w:rsidRDefault="004C6C3C" w:rsidP="00D76F31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EE50ED">
              <w:rPr>
                <w:sz w:val="28"/>
                <w:szCs w:val="28"/>
              </w:rPr>
              <w:t>Ответственный исполнитель</w:t>
            </w:r>
            <w:r w:rsidR="003647C6">
              <w:rPr>
                <w:sz w:val="28"/>
                <w:szCs w:val="28"/>
              </w:rPr>
              <w:t xml:space="preserve"> мероприятия</w:t>
            </w:r>
          </w:p>
        </w:tc>
      </w:tr>
      <w:tr w:rsidR="004C6C3C" w:rsidRPr="00AD1AE9" w:rsidTr="00A07016">
        <w:trPr>
          <w:trHeight w:val="20"/>
        </w:trPr>
        <w:tc>
          <w:tcPr>
            <w:tcW w:w="5000" w:type="pct"/>
            <w:gridSpan w:val="4"/>
          </w:tcPr>
          <w:p w:rsidR="004C6C3C" w:rsidRPr="003647C6" w:rsidRDefault="004C6C3C" w:rsidP="00D76F31">
            <w:pPr>
              <w:pStyle w:val="af9"/>
              <w:spacing w:before="120" w:line="220" w:lineRule="exact"/>
              <w:ind w:left="0"/>
              <w:rPr>
                <w:rFonts w:cs="Times New Roman"/>
                <w:bCs/>
                <w:sz w:val="28"/>
                <w:szCs w:val="28"/>
              </w:rPr>
            </w:pPr>
            <w:r w:rsidRPr="003647C6">
              <w:rPr>
                <w:rFonts w:cs="Times New Roman"/>
                <w:bCs/>
                <w:sz w:val="28"/>
                <w:szCs w:val="28"/>
              </w:rPr>
              <w:t>Системные мероприятия по развитию конкурентной среды в Новгородской области</w:t>
            </w:r>
          </w:p>
        </w:tc>
      </w:tr>
      <w:tr w:rsidR="004C6C3C" w:rsidRPr="00AD1AE9" w:rsidTr="00A07016">
        <w:trPr>
          <w:trHeight w:val="20"/>
        </w:trPr>
        <w:tc>
          <w:tcPr>
            <w:tcW w:w="5000" w:type="pct"/>
            <w:gridSpan w:val="4"/>
          </w:tcPr>
          <w:p w:rsidR="004C6C3C" w:rsidRPr="003647C6" w:rsidRDefault="004C6C3C" w:rsidP="00D76F31">
            <w:pPr>
              <w:pStyle w:val="af9"/>
              <w:spacing w:before="120" w:line="220" w:lineRule="exact"/>
              <w:ind w:left="0"/>
              <w:rPr>
                <w:rFonts w:cs="Times New Roman"/>
                <w:bCs/>
                <w:sz w:val="28"/>
                <w:szCs w:val="28"/>
              </w:rPr>
            </w:pPr>
            <w:r w:rsidRPr="003647C6">
              <w:rPr>
                <w:rFonts w:cs="Times New Roman"/>
                <w:bCs/>
                <w:sz w:val="28"/>
                <w:szCs w:val="28"/>
              </w:rPr>
              <w:t>Мероприятия, направленные на развитие конкуренции при осуществлении процедур государственных закупок, а также закупок хозяйствующих субъектов</w:t>
            </w:r>
            <w:r w:rsidR="00EB28A2">
              <w:rPr>
                <w:rFonts w:cs="Times New Roman"/>
                <w:bCs/>
                <w:sz w:val="28"/>
                <w:szCs w:val="28"/>
              </w:rPr>
              <w:t>,</w:t>
            </w:r>
            <w:r w:rsidRPr="003647C6">
              <w:rPr>
                <w:rFonts w:cs="Times New Roman"/>
                <w:bCs/>
                <w:sz w:val="28"/>
                <w:szCs w:val="28"/>
              </w:rPr>
              <w:t xml:space="preserve"> доля Новгородской области в которых составляет более 50</w:t>
            </w:r>
            <w:r w:rsidR="00525E9E" w:rsidRPr="003647C6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3647C6">
              <w:rPr>
                <w:rFonts w:cs="Times New Roman"/>
                <w:bCs/>
                <w:sz w:val="28"/>
                <w:szCs w:val="28"/>
              </w:rPr>
              <w:t>%</w:t>
            </w:r>
          </w:p>
        </w:tc>
      </w:tr>
      <w:tr w:rsidR="004C6C3C" w:rsidRPr="00AD1AE9" w:rsidTr="00A07016">
        <w:trPr>
          <w:trHeight w:val="20"/>
        </w:trPr>
        <w:tc>
          <w:tcPr>
            <w:tcW w:w="2117" w:type="pct"/>
          </w:tcPr>
          <w:p w:rsidR="004C6C3C" w:rsidRPr="00EE50ED" w:rsidRDefault="004C6C3C" w:rsidP="00D76F31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9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Проведение семинаров, совещаний для заказчиков</w:t>
            </w:r>
            <w:r w:rsidRPr="00EE50ED">
              <w:rPr>
                <w:rFonts w:ascii="Times New Roman" w:hAnsi="Times New Roman" w:cs="Times New Roman"/>
                <w:sz w:val="28"/>
                <w:szCs w:val="28"/>
              </w:rPr>
              <w:t xml:space="preserve"> и участников закупок, в том числе для субъектов мал</w:t>
            </w:r>
            <w:r w:rsidRPr="00EE5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50ED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предпринимательства, направленных на методол</w:t>
            </w:r>
            <w:r w:rsidRPr="00EE5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50ED">
              <w:rPr>
                <w:rFonts w:ascii="Times New Roman" w:hAnsi="Times New Roman" w:cs="Times New Roman"/>
                <w:sz w:val="28"/>
                <w:szCs w:val="28"/>
              </w:rPr>
              <w:t>гическую поддержку и разъяснитель</w:t>
            </w:r>
            <w:r w:rsidR="008E49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50ED">
              <w:rPr>
                <w:rFonts w:ascii="Times New Roman" w:hAnsi="Times New Roman" w:cs="Times New Roman"/>
                <w:sz w:val="28"/>
                <w:szCs w:val="28"/>
              </w:rPr>
              <w:t xml:space="preserve">ную работу по </w:t>
            </w:r>
            <w:r w:rsidR="003647C6" w:rsidRPr="00EE50ED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="003647C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EE50ED">
              <w:rPr>
                <w:rFonts w:ascii="Times New Roman" w:hAnsi="Times New Roman" w:cs="Times New Roman"/>
                <w:sz w:val="28"/>
                <w:szCs w:val="28"/>
              </w:rPr>
              <w:t xml:space="preserve"> закупок и участия в них</w:t>
            </w:r>
          </w:p>
        </w:tc>
        <w:tc>
          <w:tcPr>
            <w:tcW w:w="1938" w:type="pct"/>
            <w:gridSpan w:val="2"/>
          </w:tcPr>
          <w:p w:rsidR="004C6C3C" w:rsidRPr="00EE50ED" w:rsidRDefault="003647C6" w:rsidP="00D76F31">
            <w:pPr>
              <w:pStyle w:val="af9"/>
              <w:spacing w:before="120" w:line="220" w:lineRule="exact"/>
              <w:ind w:left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г</w:t>
            </w:r>
            <w:r w:rsidR="004C6C3C" w:rsidRPr="00EE50ED">
              <w:rPr>
                <w:rFonts w:cs="Times New Roman"/>
                <w:bCs/>
                <w:sz w:val="28"/>
                <w:szCs w:val="28"/>
              </w:rPr>
              <w:t>осударственная программа Н</w:t>
            </w:r>
            <w:r w:rsidR="008E49E5">
              <w:rPr>
                <w:rFonts w:cs="Times New Roman"/>
                <w:bCs/>
                <w:sz w:val="28"/>
                <w:szCs w:val="28"/>
              </w:rPr>
              <w:t>овгородской области «</w:t>
            </w:r>
            <w:r w:rsidR="004C6C3C" w:rsidRPr="00EE50ED">
              <w:rPr>
                <w:rFonts w:cs="Times New Roman"/>
                <w:bCs/>
                <w:sz w:val="28"/>
                <w:szCs w:val="28"/>
              </w:rPr>
              <w:t>Развитие системы управления иму</w:t>
            </w:r>
            <w:r w:rsidR="008E49E5">
              <w:rPr>
                <w:rFonts w:cs="Times New Roman"/>
                <w:bCs/>
                <w:sz w:val="28"/>
                <w:szCs w:val="28"/>
              </w:rPr>
              <w:t>-</w:t>
            </w:r>
            <w:r w:rsidR="004C6C3C" w:rsidRPr="00EE50ED">
              <w:rPr>
                <w:rFonts w:cs="Times New Roman"/>
                <w:bCs/>
                <w:sz w:val="28"/>
                <w:szCs w:val="28"/>
              </w:rPr>
              <w:t>ществом и государственными закупками в Н</w:t>
            </w:r>
            <w:r w:rsidR="008E49E5">
              <w:rPr>
                <w:rFonts w:cs="Times New Roman"/>
                <w:bCs/>
                <w:sz w:val="28"/>
                <w:szCs w:val="28"/>
              </w:rPr>
              <w:t>овгородской области на 2014-2020 годы»</w:t>
            </w:r>
            <w:r w:rsidR="004C6C3C" w:rsidRPr="00EE50ED">
              <w:rPr>
                <w:rFonts w:cs="Times New Roman"/>
                <w:bCs/>
                <w:sz w:val="28"/>
                <w:szCs w:val="28"/>
              </w:rPr>
              <w:t xml:space="preserve">, </w:t>
            </w:r>
            <w:r w:rsidR="004C6C3C" w:rsidRPr="008E49E5">
              <w:rPr>
                <w:rFonts w:cs="Times New Roman"/>
                <w:bCs/>
                <w:spacing w:val="-6"/>
                <w:sz w:val="28"/>
                <w:szCs w:val="28"/>
              </w:rPr>
              <w:t>утвержденная постановлением Правительства</w:t>
            </w:r>
            <w:r w:rsidR="004C6C3C" w:rsidRPr="00EE50ED">
              <w:rPr>
                <w:rFonts w:cs="Times New Roman"/>
                <w:bCs/>
                <w:sz w:val="28"/>
                <w:szCs w:val="28"/>
              </w:rPr>
              <w:t xml:space="preserve"> Новгородской области от 17.10.2013 №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4C6C3C" w:rsidRPr="00EE50ED">
              <w:rPr>
                <w:rFonts w:cs="Times New Roman"/>
                <w:bCs/>
                <w:sz w:val="28"/>
                <w:szCs w:val="28"/>
              </w:rPr>
              <w:t>266</w:t>
            </w:r>
          </w:p>
        </w:tc>
        <w:tc>
          <w:tcPr>
            <w:tcW w:w="945" w:type="pct"/>
          </w:tcPr>
          <w:p w:rsidR="004C6C3C" w:rsidRPr="00EE50ED" w:rsidRDefault="004C6C3C" w:rsidP="00D76F31">
            <w:pPr>
              <w:pStyle w:val="af9"/>
              <w:spacing w:before="120" w:line="220" w:lineRule="exact"/>
              <w:ind w:left="0"/>
              <w:rPr>
                <w:rFonts w:cs="Times New Roman"/>
                <w:bCs/>
                <w:sz w:val="28"/>
                <w:szCs w:val="28"/>
              </w:rPr>
            </w:pPr>
            <w:r w:rsidRPr="00EE50ED">
              <w:rPr>
                <w:rFonts w:cs="Times New Roman"/>
                <w:bCs/>
                <w:sz w:val="28"/>
                <w:szCs w:val="28"/>
              </w:rPr>
              <w:t>департамент иму</w:t>
            </w:r>
            <w:r w:rsidR="008E49E5">
              <w:rPr>
                <w:rFonts w:cs="Times New Roman"/>
                <w:bCs/>
                <w:sz w:val="28"/>
                <w:szCs w:val="28"/>
              </w:rPr>
              <w:t>-</w:t>
            </w:r>
            <w:r w:rsidRPr="00EE50ED">
              <w:rPr>
                <w:rFonts w:cs="Times New Roman"/>
                <w:bCs/>
                <w:sz w:val="28"/>
                <w:szCs w:val="28"/>
              </w:rPr>
              <w:t>щественных отно</w:t>
            </w:r>
            <w:r w:rsidR="008E49E5">
              <w:rPr>
                <w:rFonts w:cs="Times New Roman"/>
                <w:bCs/>
                <w:sz w:val="28"/>
                <w:szCs w:val="28"/>
              </w:rPr>
              <w:t>-</w:t>
            </w:r>
            <w:r w:rsidRPr="00EE50ED">
              <w:rPr>
                <w:rFonts w:cs="Times New Roman"/>
                <w:bCs/>
                <w:sz w:val="28"/>
                <w:szCs w:val="28"/>
              </w:rPr>
              <w:t>шений и государст</w:t>
            </w:r>
            <w:r w:rsidR="008E49E5">
              <w:rPr>
                <w:rFonts w:cs="Times New Roman"/>
                <w:bCs/>
                <w:sz w:val="28"/>
                <w:szCs w:val="28"/>
              </w:rPr>
              <w:t>-</w:t>
            </w:r>
            <w:r w:rsidRPr="00EE50ED">
              <w:rPr>
                <w:rFonts w:cs="Times New Roman"/>
                <w:bCs/>
                <w:sz w:val="28"/>
                <w:szCs w:val="28"/>
              </w:rPr>
              <w:t>венных закупок Новгородской области</w:t>
            </w:r>
          </w:p>
        </w:tc>
      </w:tr>
      <w:tr w:rsidR="004C6C3C" w:rsidRPr="00AD1AE9" w:rsidTr="00A07016">
        <w:trPr>
          <w:trHeight w:val="20"/>
        </w:trPr>
        <w:tc>
          <w:tcPr>
            <w:tcW w:w="5000" w:type="pct"/>
            <w:gridSpan w:val="4"/>
          </w:tcPr>
          <w:p w:rsidR="004C6C3C" w:rsidRPr="003647C6" w:rsidRDefault="004C6C3C" w:rsidP="00D76F31">
            <w:pPr>
              <w:pStyle w:val="af9"/>
              <w:spacing w:before="120" w:line="220" w:lineRule="exact"/>
              <w:ind w:left="0"/>
              <w:rPr>
                <w:rFonts w:cs="Times New Roman"/>
                <w:sz w:val="28"/>
                <w:szCs w:val="28"/>
              </w:rPr>
            </w:pPr>
            <w:r w:rsidRPr="003647C6">
              <w:rPr>
                <w:rFonts w:cs="Times New Roman"/>
                <w:bCs/>
                <w:spacing w:val="-4"/>
                <w:sz w:val="28"/>
                <w:szCs w:val="28"/>
              </w:rPr>
              <w:t xml:space="preserve">Мероприятия, направленные на содействие развитию негосударственных (немуниципальных) </w:t>
            </w:r>
            <w:r w:rsidRPr="003647C6">
              <w:rPr>
                <w:rFonts w:cs="Times New Roman"/>
                <w:spacing w:val="-4"/>
                <w:sz w:val="28"/>
                <w:szCs w:val="28"/>
              </w:rPr>
              <w:t>социально ориентированных</w:t>
            </w:r>
            <w:r w:rsidRPr="003647C6">
              <w:rPr>
                <w:rFonts w:cs="Times New Roman"/>
                <w:sz w:val="28"/>
                <w:szCs w:val="28"/>
              </w:rPr>
              <w:t xml:space="preserve"> некоммерческих организаций</w:t>
            </w:r>
            <w:r w:rsidRPr="003647C6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C6C3C" w:rsidRPr="00AD1AE9" w:rsidTr="00A07016">
        <w:trPr>
          <w:trHeight w:val="20"/>
        </w:trPr>
        <w:tc>
          <w:tcPr>
            <w:tcW w:w="2126" w:type="pct"/>
            <w:gridSpan w:val="2"/>
          </w:tcPr>
          <w:p w:rsidR="004C6C3C" w:rsidRPr="00EE50ED" w:rsidRDefault="004C6C3C" w:rsidP="00D76F31">
            <w:pPr>
              <w:spacing w:before="120" w:line="220" w:lineRule="exact"/>
              <w:rPr>
                <w:sz w:val="28"/>
                <w:szCs w:val="28"/>
              </w:rPr>
            </w:pPr>
            <w:r w:rsidRPr="00525E9E">
              <w:rPr>
                <w:spacing w:val="-8"/>
                <w:sz w:val="28"/>
                <w:szCs w:val="28"/>
              </w:rPr>
              <w:t>Обеспечение реализации в рамках государственных</w:t>
            </w:r>
            <w:r w:rsidRPr="00EE50ED">
              <w:rPr>
                <w:sz w:val="28"/>
                <w:szCs w:val="28"/>
              </w:rPr>
              <w:t xml:space="preserve"> программ Новгородской области мероприятий, </w:t>
            </w:r>
            <w:r w:rsidRPr="00525E9E">
              <w:rPr>
                <w:spacing w:val="-6"/>
                <w:sz w:val="28"/>
                <w:szCs w:val="28"/>
              </w:rPr>
              <w:t>направленных на поддержку социально ориентиро</w:t>
            </w:r>
            <w:r w:rsidR="00525E9E" w:rsidRPr="00525E9E">
              <w:rPr>
                <w:spacing w:val="-6"/>
                <w:sz w:val="28"/>
                <w:szCs w:val="28"/>
              </w:rPr>
              <w:t>-</w:t>
            </w:r>
            <w:r w:rsidRPr="00EE50ED">
              <w:rPr>
                <w:sz w:val="28"/>
                <w:szCs w:val="28"/>
              </w:rPr>
              <w:t>ванных некоммерческих организаций</w:t>
            </w:r>
          </w:p>
        </w:tc>
        <w:tc>
          <w:tcPr>
            <w:tcW w:w="1929" w:type="pct"/>
          </w:tcPr>
          <w:p w:rsidR="004C6C3C" w:rsidRPr="00EE50ED" w:rsidRDefault="003647C6" w:rsidP="00D76F31">
            <w:pPr>
              <w:autoSpaceDE w:val="0"/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C6C3C" w:rsidRPr="00EE50ED">
              <w:rPr>
                <w:sz w:val="28"/>
                <w:szCs w:val="28"/>
              </w:rPr>
              <w:t>осударственная программа Новгородской о</w:t>
            </w:r>
            <w:r w:rsidR="004C6C3C" w:rsidRPr="00EE50ED">
              <w:rPr>
                <w:sz w:val="28"/>
                <w:szCs w:val="28"/>
              </w:rPr>
              <w:t>б</w:t>
            </w:r>
            <w:r w:rsidR="004C6C3C" w:rsidRPr="00EE50ED">
              <w:rPr>
                <w:sz w:val="28"/>
                <w:szCs w:val="28"/>
              </w:rPr>
              <w:t>ласти «Государственная поддержка разви</w:t>
            </w:r>
            <w:r w:rsidR="000B5736">
              <w:rPr>
                <w:sz w:val="28"/>
                <w:szCs w:val="28"/>
              </w:rPr>
              <w:t>-</w:t>
            </w:r>
            <w:r w:rsidR="004C6C3C" w:rsidRPr="000B5736">
              <w:rPr>
                <w:spacing w:val="-6"/>
                <w:sz w:val="28"/>
                <w:szCs w:val="28"/>
              </w:rPr>
              <w:t>тия местного самоуправления в Новгородской</w:t>
            </w:r>
            <w:r w:rsidR="004C6C3C" w:rsidRPr="00EE50ED">
              <w:rPr>
                <w:sz w:val="28"/>
                <w:szCs w:val="28"/>
              </w:rPr>
              <w:t xml:space="preserve"> </w:t>
            </w:r>
            <w:r w:rsidR="004C6C3C" w:rsidRPr="000B5736">
              <w:rPr>
                <w:spacing w:val="-4"/>
                <w:sz w:val="28"/>
                <w:szCs w:val="28"/>
              </w:rPr>
              <w:t>обл</w:t>
            </w:r>
            <w:r w:rsidR="004C6C3C" w:rsidRPr="000B5736">
              <w:rPr>
                <w:spacing w:val="-4"/>
                <w:sz w:val="28"/>
                <w:szCs w:val="28"/>
              </w:rPr>
              <w:t>а</w:t>
            </w:r>
            <w:r w:rsidR="004C6C3C" w:rsidRPr="000B5736">
              <w:rPr>
                <w:spacing w:val="-4"/>
                <w:sz w:val="28"/>
                <w:szCs w:val="28"/>
              </w:rPr>
              <w:t>сти и социально ориентированных неком</w:t>
            </w:r>
            <w:r w:rsidR="000B5736" w:rsidRPr="000B5736">
              <w:rPr>
                <w:spacing w:val="-4"/>
                <w:sz w:val="28"/>
                <w:szCs w:val="28"/>
              </w:rPr>
              <w:t>-</w:t>
            </w:r>
            <w:r w:rsidR="004C6C3C" w:rsidRPr="000B5736">
              <w:rPr>
                <w:spacing w:val="-6"/>
                <w:sz w:val="28"/>
                <w:szCs w:val="28"/>
              </w:rPr>
              <w:t>мерч</w:t>
            </w:r>
            <w:r w:rsidR="004C6C3C" w:rsidRPr="000B5736">
              <w:rPr>
                <w:spacing w:val="-6"/>
                <w:sz w:val="28"/>
                <w:szCs w:val="28"/>
              </w:rPr>
              <w:t>е</w:t>
            </w:r>
            <w:r w:rsidR="004C6C3C" w:rsidRPr="000B5736">
              <w:rPr>
                <w:spacing w:val="-6"/>
                <w:sz w:val="28"/>
                <w:szCs w:val="28"/>
              </w:rPr>
              <w:t>ских организаций Новгородской области</w:t>
            </w:r>
            <w:r w:rsidR="004C6C3C" w:rsidRPr="00EE50ED">
              <w:rPr>
                <w:sz w:val="28"/>
                <w:szCs w:val="28"/>
              </w:rPr>
              <w:t xml:space="preserve"> </w:t>
            </w:r>
            <w:r w:rsidR="000B5736" w:rsidRPr="000B5736">
              <w:rPr>
                <w:spacing w:val="-6"/>
                <w:sz w:val="28"/>
                <w:szCs w:val="28"/>
              </w:rPr>
              <w:t>на 2016-</w:t>
            </w:r>
            <w:r w:rsidR="004C6C3C" w:rsidRPr="000B5736">
              <w:rPr>
                <w:spacing w:val="-6"/>
                <w:sz w:val="28"/>
                <w:szCs w:val="28"/>
              </w:rPr>
              <w:t>2017 годы», утвержденная постановле</w:t>
            </w:r>
            <w:r w:rsidR="000B5736" w:rsidRPr="000B5736">
              <w:rPr>
                <w:spacing w:val="-6"/>
                <w:sz w:val="28"/>
                <w:szCs w:val="28"/>
              </w:rPr>
              <w:t>-</w:t>
            </w:r>
            <w:r w:rsidR="004C6C3C" w:rsidRPr="00EE50ED">
              <w:rPr>
                <w:sz w:val="28"/>
                <w:szCs w:val="28"/>
              </w:rPr>
              <w:t>н</w:t>
            </w:r>
            <w:r w:rsidR="004C6C3C" w:rsidRPr="00EE50ED">
              <w:rPr>
                <w:sz w:val="28"/>
                <w:szCs w:val="28"/>
              </w:rPr>
              <w:t>и</w:t>
            </w:r>
            <w:r w:rsidR="004C6C3C" w:rsidRPr="00EE50ED">
              <w:rPr>
                <w:sz w:val="28"/>
                <w:szCs w:val="28"/>
              </w:rPr>
              <w:t>ем Правительства Новгородской области от 11.04.2016 №</w:t>
            </w:r>
            <w:r>
              <w:rPr>
                <w:sz w:val="28"/>
                <w:szCs w:val="28"/>
              </w:rPr>
              <w:t xml:space="preserve"> </w:t>
            </w:r>
            <w:r w:rsidR="004C6C3C" w:rsidRPr="00EE50ED">
              <w:rPr>
                <w:sz w:val="28"/>
                <w:szCs w:val="28"/>
              </w:rPr>
              <w:t>130</w:t>
            </w:r>
          </w:p>
        </w:tc>
        <w:tc>
          <w:tcPr>
            <w:tcW w:w="945" w:type="pct"/>
          </w:tcPr>
          <w:p w:rsidR="004C6C3C" w:rsidRPr="00EE50ED" w:rsidRDefault="004C6C3C" w:rsidP="00D76F31">
            <w:pPr>
              <w:spacing w:before="120" w:line="220" w:lineRule="exact"/>
              <w:rPr>
                <w:sz w:val="28"/>
                <w:szCs w:val="28"/>
              </w:rPr>
            </w:pPr>
            <w:r w:rsidRPr="00EE50ED">
              <w:rPr>
                <w:sz w:val="28"/>
                <w:szCs w:val="28"/>
              </w:rPr>
              <w:t>департамент внутренней политики Новгородской области</w:t>
            </w:r>
          </w:p>
        </w:tc>
      </w:tr>
    </w:tbl>
    <w:p w:rsidR="004C6C3C" w:rsidRPr="003647C6" w:rsidRDefault="000B5736" w:rsidP="000B5736">
      <w:pPr>
        <w:tabs>
          <w:tab w:val="left" w:pos="6804"/>
        </w:tabs>
        <w:spacing w:line="360" w:lineRule="atLeast"/>
        <w:jc w:val="center"/>
        <w:rPr>
          <w:sz w:val="28"/>
        </w:rPr>
      </w:pPr>
      <w:r w:rsidRPr="003647C6">
        <w:rPr>
          <w:sz w:val="28"/>
        </w:rPr>
        <w:t>___________________________</w:t>
      </w:r>
    </w:p>
    <w:sectPr w:rsidR="004C6C3C" w:rsidRPr="003647C6" w:rsidSect="00EE50ED">
      <w:pgSz w:w="16834" w:h="11913" w:orient="landscape" w:code="9"/>
      <w:pgMar w:top="1985" w:right="1134" w:bottom="567" w:left="1134" w:header="1134" w:footer="113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D4" w:rsidRDefault="008316D4">
      <w:r>
        <w:separator/>
      </w:r>
    </w:p>
  </w:endnote>
  <w:endnote w:type="continuationSeparator" w:id="0">
    <w:p w:rsidR="008316D4" w:rsidRDefault="0083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24" w:rsidRDefault="008D5224" w:rsidP="002D7460">
    <w:pPr>
      <w:pStyle w:val="a9"/>
      <w:spacing w:line="240" w:lineRule="exact"/>
      <w:rPr>
        <w:sz w:val="28"/>
      </w:rPr>
    </w:pPr>
    <w:r>
      <w:rPr>
        <w:sz w:val="28"/>
      </w:rPr>
      <w:t>рн</w:t>
    </w:r>
  </w:p>
  <w:p w:rsidR="008D5224" w:rsidRDefault="008D5224" w:rsidP="002D7460">
    <w:pPr>
      <w:pStyle w:val="a9"/>
      <w:spacing w:line="240" w:lineRule="exact"/>
    </w:pPr>
    <w:r>
      <w:rPr>
        <w:sz w:val="28"/>
        <w:szCs w:val="28"/>
      </w:rPr>
      <w:t xml:space="preserve">№ </w:t>
    </w:r>
    <w:r>
      <w:rPr>
        <w:sz w:val="28"/>
        <w:szCs w:val="28"/>
        <w:lang w:val="en-US"/>
      </w:rPr>
      <w:t>473</w:t>
    </w:r>
    <w:r w:rsidRPr="00F14CAB">
      <w:rPr>
        <w:sz w:val="28"/>
        <w:szCs w:val="28"/>
      </w:rPr>
      <w:t>-у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24" w:rsidRPr="006B42F0" w:rsidRDefault="008D5224" w:rsidP="001220BF">
    <w:pPr>
      <w:pStyle w:val="a9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D4" w:rsidRDefault="008316D4">
      <w:r>
        <w:separator/>
      </w:r>
    </w:p>
  </w:footnote>
  <w:footnote w:type="continuationSeparator" w:id="0">
    <w:p w:rsidR="008316D4" w:rsidRDefault="00831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24" w:rsidRDefault="008D5224" w:rsidP="00D305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5224" w:rsidRDefault="008D52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24" w:rsidRDefault="008D5224" w:rsidP="00D305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6685">
      <w:rPr>
        <w:rStyle w:val="a8"/>
        <w:noProof/>
      </w:rPr>
      <w:t>2</w:t>
    </w:r>
    <w:r>
      <w:rPr>
        <w:rStyle w:val="a8"/>
      </w:rPr>
      <w:fldChar w:fldCharType="end"/>
    </w:r>
  </w:p>
  <w:p w:rsidR="008D5224" w:rsidRDefault="008D5224" w:rsidP="00AF2EB1">
    <w:pPr>
      <w:pStyle w:val="a6"/>
      <w:spacing w:line="240" w:lineRule="exact"/>
    </w:pPr>
  </w:p>
  <w:p w:rsidR="008D5224" w:rsidRDefault="008D5224" w:rsidP="00AF2EB1">
    <w:pPr>
      <w:pStyle w:val="a6"/>
      <w:spacing w:line="24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24" w:rsidRDefault="008D5224" w:rsidP="00A07016">
    <w:pPr>
      <w:pStyle w:val="a6"/>
      <w:jc w:val="center"/>
    </w:pPr>
    <w:fldSimple w:instr="PAGE   \* MERGEFORMAT">
      <w:r w:rsidR="005F6685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833FD"/>
    <w:multiLevelType w:val="hybridMultilevel"/>
    <w:tmpl w:val="5B38D92C"/>
    <w:lvl w:ilvl="0" w:tplc="F5A6A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C6466"/>
    <w:multiLevelType w:val="hybridMultilevel"/>
    <w:tmpl w:val="52CC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0A353AEB"/>
    <w:multiLevelType w:val="hybridMultilevel"/>
    <w:tmpl w:val="6556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F3181"/>
    <w:multiLevelType w:val="hybridMultilevel"/>
    <w:tmpl w:val="89AE7B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3068D"/>
    <w:multiLevelType w:val="hybridMultilevel"/>
    <w:tmpl w:val="0346F8A4"/>
    <w:lvl w:ilvl="0" w:tplc="C60E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F334A"/>
    <w:multiLevelType w:val="multilevel"/>
    <w:tmpl w:val="03FAEDAA"/>
    <w:lvl w:ilvl="0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1EDD3C41"/>
    <w:multiLevelType w:val="multilevel"/>
    <w:tmpl w:val="FA46E86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262836"/>
    <w:multiLevelType w:val="hybridMultilevel"/>
    <w:tmpl w:val="B2F28B66"/>
    <w:lvl w:ilvl="0" w:tplc="44CA8E5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52D"/>
    <w:multiLevelType w:val="hybridMultilevel"/>
    <w:tmpl w:val="6556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A70C2"/>
    <w:multiLevelType w:val="multilevel"/>
    <w:tmpl w:val="804E9D4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8D3475F"/>
    <w:multiLevelType w:val="hybridMultilevel"/>
    <w:tmpl w:val="FA46E864"/>
    <w:lvl w:ilvl="0" w:tplc="80049AA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4346D6"/>
    <w:multiLevelType w:val="hybridMultilevel"/>
    <w:tmpl w:val="A370992E"/>
    <w:lvl w:ilvl="0" w:tplc="1F9C1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973EF9"/>
    <w:multiLevelType w:val="hybridMultilevel"/>
    <w:tmpl w:val="E8C45912"/>
    <w:lvl w:ilvl="0" w:tplc="B3D8DA86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F7CB8"/>
    <w:multiLevelType w:val="hybridMultilevel"/>
    <w:tmpl w:val="ED7C6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40B22"/>
    <w:multiLevelType w:val="hybridMultilevel"/>
    <w:tmpl w:val="DEDA12D4"/>
    <w:lvl w:ilvl="0" w:tplc="C082C01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3DA4B41"/>
    <w:multiLevelType w:val="hybridMultilevel"/>
    <w:tmpl w:val="20A01A74"/>
    <w:lvl w:ilvl="0" w:tplc="29783E16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1A5DA5"/>
    <w:multiLevelType w:val="hybridMultilevel"/>
    <w:tmpl w:val="804E9D4E"/>
    <w:lvl w:ilvl="0" w:tplc="86389180">
      <w:start w:val="1"/>
      <w:numFmt w:val="decimal"/>
      <w:lvlText w:val="%1."/>
      <w:lvlJc w:val="left"/>
      <w:pPr>
        <w:tabs>
          <w:tab w:val="num" w:pos="1740"/>
        </w:tabs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5092626"/>
    <w:multiLevelType w:val="multilevel"/>
    <w:tmpl w:val="804E9D4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6EF7072"/>
    <w:multiLevelType w:val="hybridMultilevel"/>
    <w:tmpl w:val="1CD4783E"/>
    <w:lvl w:ilvl="0" w:tplc="150CB7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B984137"/>
    <w:multiLevelType w:val="hybridMultilevel"/>
    <w:tmpl w:val="6556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66B"/>
    <w:multiLevelType w:val="multilevel"/>
    <w:tmpl w:val="881C34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5ACB6A65"/>
    <w:multiLevelType w:val="hybridMultilevel"/>
    <w:tmpl w:val="3414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B20D4"/>
    <w:multiLevelType w:val="hybridMultilevel"/>
    <w:tmpl w:val="378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DD524E"/>
    <w:multiLevelType w:val="hybridMultilevel"/>
    <w:tmpl w:val="DAFED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8972BB"/>
    <w:multiLevelType w:val="hybridMultilevel"/>
    <w:tmpl w:val="9DBA758E"/>
    <w:lvl w:ilvl="0" w:tplc="17103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220AF0"/>
    <w:multiLevelType w:val="hybridMultilevel"/>
    <w:tmpl w:val="ED3493E6"/>
    <w:lvl w:ilvl="0" w:tplc="10CE2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27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19"/>
  </w:num>
  <w:num w:numId="10">
    <w:abstractNumId w:val="24"/>
  </w:num>
  <w:num w:numId="11">
    <w:abstractNumId w:val="1"/>
  </w:num>
  <w:num w:numId="12">
    <w:abstractNumId w:val="26"/>
  </w:num>
  <w:num w:numId="13">
    <w:abstractNumId w:val="5"/>
  </w:num>
  <w:num w:numId="14">
    <w:abstractNumId w:val="23"/>
  </w:num>
  <w:num w:numId="15">
    <w:abstractNumId w:val="0"/>
  </w:num>
  <w:num w:numId="16">
    <w:abstractNumId w:val="6"/>
  </w:num>
  <w:num w:numId="17">
    <w:abstractNumId w:val="13"/>
  </w:num>
  <w:num w:numId="18">
    <w:abstractNumId w:val="20"/>
  </w:num>
  <w:num w:numId="19">
    <w:abstractNumId w:val="7"/>
  </w:num>
  <w:num w:numId="20">
    <w:abstractNumId w:val="22"/>
  </w:num>
  <w:num w:numId="21">
    <w:abstractNumId w:val="3"/>
  </w:num>
  <w:num w:numId="22">
    <w:abstractNumId w:val="4"/>
  </w:num>
  <w:num w:numId="23">
    <w:abstractNumId w:val="10"/>
  </w:num>
  <w:num w:numId="24">
    <w:abstractNumId w:val="9"/>
  </w:num>
  <w:num w:numId="25">
    <w:abstractNumId w:val="14"/>
  </w:num>
  <w:num w:numId="26">
    <w:abstractNumId w:val="21"/>
  </w:num>
  <w:num w:numId="27">
    <w:abstractNumId w:val="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9"/>
  <w:hyphenationZone w:val="227"/>
  <w:doNotHyphenateCap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507A"/>
    <w:rsid w:val="0000075B"/>
    <w:rsid w:val="000010BE"/>
    <w:rsid w:val="00001333"/>
    <w:rsid w:val="0000455E"/>
    <w:rsid w:val="00005734"/>
    <w:rsid w:val="00005875"/>
    <w:rsid w:val="00005E51"/>
    <w:rsid w:val="0000648F"/>
    <w:rsid w:val="000066DC"/>
    <w:rsid w:val="000114F9"/>
    <w:rsid w:val="00011653"/>
    <w:rsid w:val="00011769"/>
    <w:rsid w:val="00011C39"/>
    <w:rsid w:val="000126EC"/>
    <w:rsid w:val="00012751"/>
    <w:rsid w:val="00013ECF"/>
    <w:rsid w:val="000159B0"/>
    <w:rsid w:val="00015FC7"/>
    <w:rsid w:val="000168AA"/>
    <w:rsid w:val="00016E39"/>
    <w:rsid w:val="00017594"/>
    <w:rsid w:val="000178FA"/>
    <w:rsid w:val="00022EA0"/>
    <w:rsid w:val="00023131"/>
    <w:rsid w:val="000231C6"/>
    <w:rsid w:val="00023DA9"/>
    <w:rsid w:val="00024C37"/>
    <w:rsid w:val="00025643"/>
    <w:rsid w:val="00025760"/>
    <w:rsid w:val="0002578A"/>
    <w:rsid w:val="000259DF"/>
    <w:rsid w:val="000301AA"/>
    <w:rsid w:val="00030613"/>
    <w:rsid w:val="000317A7"/>
    <w:rsid w:val="00031A76"/>
    <w:rsid w:val="00031C02"/>
    <w:rsid w:val="00031F14"/>
    <w:rsid w:val="0003236A"/>
    <w:rsid w:val="00033382"/>
    <w:rsid w:val="00033D1C"/>
    <w:rsid w:val="000349FC"/>
    <w:rsid w:val="00035293"/>
    <w:rsid w:val="000361DD"/>
    <w:rsid w:val="00037378"/>
    <w:rsid w:val="0003773C"/>
    <w:rsid w:val="0004000D"/>
    <w:rsid w:val="000425E7"/>
    <w:rsid w:val="00043BED"/>
    <w:rsid w:val="00044869"/>
    <w:rsid w:val="00044A5B"/>
    <w:rsid w:val="00046BA5"/>
    <w:rsid w:val="00047C22"/>
    <w:rsid w:val="00047CBB"/>
    <w:rsid w:val="000515EB"/>
    <w:rsid w:val="00052CC3"/>
    <w:rsid w:val="0005361E"/>
    <w:rsid w:val="00053CCC"/>
    <w:rsid w:val="00055270"/>
    <w:rsid w:val="00056B50"/>
    <w:rsid w:val="000572C2"/>
    <w:rsid w:val="000574BE"/>
    <w:rsid w:val="00060400"/>
    <w:rsid w:val="00060986"/>
    <w:rsid w:val="0006165E"/>
    <w:rsid w:val="0006170F"/>
    <w:rsid w:val="000619DB"/>
    <w:rsid w:val="00062227"/>
    <w:rsid w:val="00062C7D"/>
    <w:rsid w:val="000631F9"/>
    <w:rsid w:val="0006359B"/>
    <w:rsid w:val="0006407D"/>
    <w:rsid w:val="000642DF"/>
    <w:rsid w:val="0006436A"/>
    <w:rsid w:val="00064FAF"/>
    <w:rsid w:val="00065C57"/>
    <w:rsid w:val="0006663B"/>
    <w:rsid w:val="00066ED8"/>
    <w:rsid w:val="0006741F"/>
    <w:rsid w:val="000712D1"/>
    <w:rsid w:val="000723AD"/>
    <w:rsid w:val="00072AE2"/>
    <w:rsid w:val="0007350B"/>
    <w:rsid w:val="0007486E"/>
    <w:rsid w:val="00075A8E"/>
    <w:rsid w:val="00076CEA"/>
    <w:rsid w:val="00077A0A"/>
    <w:rsid w:val="00077B02"/>
    <w:rsid w:val="000800FE"/>
    <w:rsid w:val="00081274"/>
    <w:rsid w:val="000822B4"/>
    <w:rsid w:val="000829F0"/>
    <w:rsid w:val="00083803"/>
    <w:rsid w:val="00083CAF"/>
    <w:rsid w:val="000844F6"/>
    <w:rsid w:val="000847AC"/>
    <w:rsid w:val="00085075"/>
    <w:rsid w:val="00086778"/>
    <w:rsid w:val="000874D7"/>
    <w:rsid w:val="000908C6"/>
    <w:rsid w:val="00090AB5"/>
    <w:rsid w:val="00090D26"/>
    <w:rsid w:val="00090DE0"/>
    <w:rsid w:val="00090E59"/>
    <w:rsid w:val="00090FCD"/>
    <w:rsid w:val="00090FFB"/>
    <w:rsid w:val="0009211E"/>
    <w:rsid w:val="00093745"/>
    <w:rsid w:val="0009450A"/>
    <w:rsid w:val="000947A3"/>
    <w:rsid w:val="000A0689"/>
    <w:rsid w:val="000A13CD"/>
    <w:rsid w:val="000A1E29"/>
    <w:rsid w:val="000A1E50"/>
    <w:rsid w:val="000A3040"/>
    <w:rsid w:val="000A33D8"/>
    <w:rsid w:val="000A48BE"/>
    <w:rsid w:val="000A4BA2"/>
    <w:rsid w:val="000A582E"/>
    <w:rsid w:val="000A5D5D"/>
    <w:rsid w:val="000A62B6"/>
    <w:rsid w:val="000A6AA8"/>
    <w:rsid w:val="000B018F"/>
    <w:rsid w:val="000B14FA"/>
    <w:rsid w:val="000B2504"/>
    <w:rsid w:val="000B2EEA"/>
    <w:rsid w:val="000B2FB5"/>
    <w:rsid w:val="000B5736"/>
    <w:rsid w:val="000B598F"/>
    <w:rsid w:val="000C0AC6"/>
    <w:rsid w:val="000C0BC3"/>
    <w:rsid w:val="000C1231"/>
    <w:rsid w:val="000C2A57"/>
    <w:rsid w:val="000C2EE4"/>
    <w:rsid w:val="000C3666"/>
    <w:rsid w:val="000C3677"/>
    <w:rsid w:val="000C3D0D"/>
    <w:rsid w:val="000C5A47"/>
    <w:rsid w:val="000C6743"/>
    <w:rsid w:val="000D09E3"/>
    <w:rsid w:val="000D0D7B"/>
    <w:rsid w:val="000D1A94"/>
    <w:rsid w:val="000D2A35"/>
    <w:rsid w:val="000D2F44"/>
    <w:rsid w:val="000D3347"/>
    <w:rsid w:val="000D4330"/>
    <w:rsid w:val="000D45C5"/>
    <w:rsid w:val="000D5FA5"/>
    <w:rsid w:val="000D6356"/>
    <w:rsid w:val="000D7D3F"/>
    <w:rsid w:val="000E03DD"/>
    <w:rsid w:val="000E057C"/>
    <w:rsid w:val="000E08E4"/>
    <w:rsid w:val="000E0F59"/>
    <w:rsid w:val="000E1712"/>
    <w:rsid w:val="000E1DB6"/>
    <w:rsid w:val="000E2981"/>
    <w:rsid w:val="000E2E42"/>
    <w:rsid w:val="000E3A2E"/>
    <w:rsid w:val="000E5150"/>
    <w:rsid w:val="000E5F5E"/>
    <w:rsid w:val="000E6F99"/>
    <w:rsid w:val="000E6FA1"/>
    <w:rsid w:val="000E75F7"/>
    <w:rsid w:val="000F01F1"/>
    <w:rsid w:val="000F06EC"/>
    <w:rsid w:val="000F0D8B"/>
    <w:rsid w:val="000F1B3C"/>
    <w:rsid w:val="000F2452"/>
    <w:rsid w:val="000F324F"/>
    <w:rsid w:val="000F6101"/>
    <w:rsid w:val="000F63D9"/>
    <w:rsid w:val="000F741A"/>
    <w:rsid w:val="001004AD"/>
    <w:rsid w:val="001014A9"/>
    <w:rsid w:val="001018CD"/>
    <w:rsid w:val="00102087"/>
    <w:rsid w:val="00104224"/>
    <w:rsid w:val="00104522"/>
    <w:rsid w:val="00104C54"/>
    <w:rsid w:val="00104E01"/>
    <w:rsid w:val="0010574D"/>
    <w:rsid w:val="0010656C"/>
    <w:rsid w:val="0010744D"/>
    <w:rsid w:val="00107F31"/>
    <w:rsid w:val="00112069"/>
    <w:rsid w:val="001127DE"/>
    <w:rsid w:val="00112B69"/>
    <w:rsid w:val="00112F1F"/>
    <w:rsid w:val="00113D70"/>
    <w:rsid w:val="00115374"/>
    <w:rsid w:val="001161E0"/>
    <w:rsid w:val="001162D3"/>
    <w:rsid w:val="00117EEF"/>
    <w:rsid w:val="0012095F"/>
    <w:rsid w:val="00120F6A"/>
    <w:rsid w:val="00121414"/>
    <w:rsid w:val="001220BF"/>
    <w:rsid w:val="00124D9C"/>
    <w:rsid w:val="00125143"/>
    <w:rsid w:val="00126FAA"/>
    <w:rsid w:val="001278BD"/>
    <w:rsid w:val="00127926"/>
    <w:rsid w:val="0013096C"/>
    <w:rsid w:val="001310E0"/>
    <w:rsid w:val="00131FE2"/>
    <w:rsid w:val="00132176"/>
    <w:rsid w:val="00133E8B"/>
    <w:rsid w:val="0013447B"/>
    <w:rsid w:val="00134921"/>
    <w:rsid w:val="00136CC3"/>
    <w:rsid w:val="00137594"/>
    <w:rsid w:val="001407AB"/>
    <w:rsid w:val="0014159A"/>
    <w:rsid w:val="001423CE"/>
    <w:rsid w:val="00142D4E"/>
    <w:rsid w:val="00143B6B"/>
    <w:rsid w:val="00143ED2"/>
    <w:rsid w:val="00144F3E"/>
    <w:rsid w:val="00145BD5"/>
    <w:rsid w:val="00145CB5"/>
    <w:rsid w:val="001460B4"/>
    <w:rsid w:val="0014781A"/>
    <w:rsid w:val="00150BF8"/>
    <w:rsid w:val="00151034"/>
    <w:rsid w:val="00151E34"/>
    <w:rsid w:val="001525E5"/>
    <w:rsid w:val="001529CE"/>
    <w:rsid w:val="00152FA7"/>
    <w:rsid w:val="00153D3D"/>
    <w:rsid w:val="00154611"/>
    <w:rsid w:val="00155B4F"/>
    <w:rsid w:val="0015672C"/>
    <w:rsid w:val="00156C4E"/>
    <w:rsid w:val="001607E2"/>
    <w:rsid w:val="00160F2B"/>
    <w:rsid w:val="0016107D"/>
    <w:rsid w:val="00161CA9"/>
    <w:rsid w:val="001623A1"/>
    <w:rsid w:val="001624D7"/>
    <w:rsid w:val="00162CB8"/>
    <w:rsid w:val="00163373"/>
    <w:rsid w:val="00163D6C"/>
    <w:rsid w:val="00164291"/>
    <w:rsid w:val="001649AB"/>
    <w:rsid w:val="00164A54"/>
    <w:rsid w:val="00164AA5"/>
    <w:rsid w:val="00165EEF"/>
    <w:rsid w:val="00166C6D"/>
    <w:rsid w:val="00166EA5"/>
    <w:rsid w:val="0016760D"/>
    <w:rsid w:val="00171826"/>
    <w:rsid w:val="0017186A"/>
    <w:rsid w:val="00171A08"/>
    <w:rsid w:val="00172CB3"/>
    <w:rsid w:val="00172FED"/>
    <w:rsid w:val="0017389E"/>
    <w:rsid w:val="00173A34"/>
    <w:rsid w:val="00173B59"/>
    <w:rsid w:val="00173FCD"/>
    <w:rsid w:val="00175B42"/>
    <w:rsid w:val="00176AA3"/>
    <w:rsid w:val="00177119"/>
    <w:rsid w:val="00177F86"/>
    <w:rsid w:val="001816F5"/>
    <w:rsid w:val="001821E6"/>
    <w:rsid w:val="00182241"/>
    <w:rsid w:val="001833AC"/>
    <w:rsid w:val="00183588"/>
    <w:rsid w:val="0018376E"/>
    <w:rsid w:val="0018417F"/>
    <w:rsid w:val="00185136"/>
    <w:rsid w:val="00185859"/>
    <w:rsid w:val="001866EC"/>
    <w:rsid w:val="00186AFD"/>
    <w:rsid w:val="00187C14"/>
    <w:rsid w:val="00187E2F"/>
    <w:rsid w:val="0019006A"/>
    <w:rsid w:val="00190838"/>
    <w:rsid w:val="00190A41"/>
    <w:rsid w:val="00190BD6"/>
    <w:rsid w:val="001920D9"/>
    <w:rsid w:val="00192B65"/>
    <w:rsid w:val="00193940"/>
    <w:rsid w:val="00193B4A"/>
    <w:rsid w:val="00194599"/>
    <w:rsid w:val="00197EF2"/>
    <w:rsid w:val="001A0135"/>
    <w:rsid w:val="001A1196"/>
    <w:rsid w:val="001A27F7"/>
    <w:rsid w:val="001A2FBB"/>
    <w:rsid w:val="001A313B"/>
    <w:rsid w:val="001A3727"/>
    <w:rsid w:val="001A3EF8"/>
    <w:rsid w:val="001A7276"/>
    <w:rsid w:val="001B0888"/>
    <w:rsid w:val="001B1958"/>
    <w:rsid w:val="001B2082"/>
    <w:rsid w:val="001B3286"/>
    <w:rsid w:val="001B34F6"/>
    <w:rsid w:val="001B438E"/>
    <w:rsid w:val="001B550D"/>
    <w:rsid w:val="001C1BD2"/>
    <w:rsid w:val="001C1C27"/>
    <w:rsid w:val="001C2B40"/>
    <w:rsid w:val="001C37CE"/>
    <w:rsid w:val="001C6292"/>
    <w:rsid w:val="001C6AEA"/>
    <w:rsid w:val="001C79C4"/>
    <w:rsid w:val="001D0B7C"/>
    <w:rsid w:val="001D289B"/>
    <w:rsid w:val="001D337C"/>
    <w:rsid w:val="001D34D7"/>
    <w:rsid w:val="001D36A5"/>
    <w:rsid w:val="001D3B77"/>
    <w:rsid w:val="001D4559"/>
    <w:rsid w:val="001D5002"/>
    <w:rsid w:val="001D59C6"/>
    <w:rsid w:val="001D7505"/>
    <w:rsid w:val="001E1CEC"/>
    <w:rsid w:val="001E4499"/>
    <w:rsid w:val="001E455C"/>
    <w:rsid w:val="001E4601"/>
    <w:rsid w:val="001E51AC"/>
    <w:rsid w:val="001E53F4"/>
    <w:rsid w:val="001E6989"/>
    <w:rsid w:val="001E6ED3"/>
    <w:rsid w:val="001F2272"/>
    <w:rsid w:val="001F5AB2"/>
    <w:rsid w:val="001F6C7D"/>
    <w:rsid w:val="001F71A0"/>
    <w:rsid w:val="001F750D"/>
    <w:rsid w:val="001F7943"/>
    <w:rsid w:val="001F7D71"/>
    <w:rsid w:val="00200FB2"/>
    <w:rsid w:val="00201306"/>
    <w:rsid w:val="002017C6"/>
    <w:rsid w:val="002024EF"/>
    <w:rsid w:val="002030D3"/>
    <w:rsid w:val="002035D6"/>
    <w:rsid w:val="00204F84"/>
    <w:rsid w:val="00205E04"/>
    <w:rsid w:val="002074DF"/>
    <w:rsid w:val="002106B7"/>
    <w:rsid w:val="00211F32"/>
    <w:rsid w:val="00213EC7"/>
    <w:rsid w:val="00214398"/>
    <w:rsid w:val="00214B7A"/>
    <w:rsid w:val="00214BAD"/>
    <w:rsid w:val="0021500F"/>
    <w:rsid w:val="002152B2"/>
    <w:rsid w:val="002157B9"/>
    <w:rsid w:val="002166B7"/>
    <w:rsid w:val="00216EDE"/>
    <w:rsid w:val="00216F38"/>
    <w:rsid w:val="002206EE"/>
    <w:rsid w:val="00222009"/>
    <w:rsid w:val="00222AD3"/>
    <w:rsid w:val="00223FC5"/>
    <w:rsid w:val="00224037"/>
    <w:rsid w:val="00225F2C"/>
    <w:rsid w:val="00226B1E"/>
    <w:rsid w:val="002274CE"/>
    <w:rsid w:val="00230739"/>
    <w:rsid w:val="002331C6"/>
    <w:rsid w:val="00234142"/>
    <w:rsid w:val="0023422B"/>
    <w:rsid w:val="002342D0"/>
    <w:rsid w:val="00235F80"/>
    <w:rsid w:val="0024041F"/>
    <w:rsid w:val="002431F6"/>
    <w:rsid w:val="00243DE4"/>
    <w:rsid w:val="00244BD2"/>
    <w:rsid w:val="00245C27"/>
    <w:rsid w:val="00247150"/>
    <w:rsid w:val="00247655"/>
    <w:rsid w:val="00247E7C"/>
    <w:rsid w:val="00247F9E"/>
    <w:rsid w:val="00250A58"/>
    <w:rsid w:val="00250DF2"/>
    <w:rsid w:val="002515D1"/>
    <w:rsid w:val="00253730"/>
    <w:rsid w:val="00253B8C"/>
    <w:rsid w:val="00253C25"/>
    <w:rsid w:val="0025485D"/>
    <w:rsid w:val="0025559B"/>
    <w:rsid w:val="00255A37"/>
    <w:rsid w:val="00255DC5"/>
    <w:rsid w:val="0025603C"/>
    <w:rsid w:val="00256765"/>
    <w:rsid w:val="0025681E"/>
    <w:rsid w:val="0026147D"/>
    <w:rsid w:val="0026227A"/>
    <w:rsid w:val="00262DAD"/>
    <w:rsid w:val="00263202"/>
    <w:rsid w:val="0026529F"/>
    <w:rsid w:val="00266482"/>
    <w:rsid w:val="002665F8"/>
    <w:rsid w:val="002669EB"/>
    <w:rsid w:val="002669F0"/>
    <w:rsid w:val="00266D85"/>
    <w:rsid w:val="0026796F"/>
    <w:rsid w:val="00270F26"/>
    <w:rsid w:val="00271CF3"/>
    <w:rsid w:val="00274C28"/>
    <w:rsid w:val="00275119"/>
    <w:rsid w:val="002753F7"/>
    <w:rsid w:val="00275A6E"/>
    <w:rsid w:val="00276229"/>
    <w:rsid w:val="00276254"/>
    <w:rsid w:val="00276358"/>
    <w:rsid w:val="00276653"/>
    <w:rsid w:val="00277582"/>
    <w:rsid w:val="00277BA2"/>
    <w:rsid w:val="00277FF1"/>
    <w:rsid w:val="0028009B"/>
    <w:rsid w:val="00282784"/>
    <w:rsid w:val="002829F4"/>
    <w:rsid w:val="0028315B"/>
    <w:rsid w:val="0028438B"/>
    <w:rsid w:val="0028712A"/>
    <w:rsid w:val="00290AC3"/>
    <w:rsid w:val="00290B8E"/>
    <w:rsid w:val="002912A3"/>
    <w:rsid w:val="0029141D"/>
    <w:rsid w:val="00291783"/>
    <w:rsid w:val="00291B33"/>
    <w:rsid w:val="0029207F"/>
    <w:rsid w:val="0029520B"/>
    <w:rsid w:val="00295C7F"/>
    <w:rsid w:val="00296B5F"/>
    <w:rsid w:val="002A0254"/>
    <w:rsid w:val="002A07C4"/>
    <w:rsid w:val="002A08A3"/>
    <w:rsid w:val="002A13B3"/>
    <w:rsid w:val="002A1501"/>
    <w:rsid w:val="002A36BF"/>
    <w:rsid w:val="002A3725"/>
    <w:rsid w:val="002A45FE"/>
    <w:rsid w:val="002A4AEF"/>
    <w:rsid w:val="002A5701"/>
    <w:rsid w:val="002A5B3D"/>
    <w:rsid w:val="002A6A37"/>
    <w:rsid w:val="002A712B"/>
    <w:rsid w:val="002B17F9"/>
    <w:rsid w:val="002B186A"/>
    <w:rsid w:val="002B1CCA"/>
    <w:rsid w:val="002B2CA3"/>
    <w:rsid w:val="002B2E5C"/>
    <w:rsid w:val="002B2F2E"/>
    <w:rsid w:val="002B3F9A"/>
    <w:rsid w:val="002B52E8"/>
    <w:rsid w:val="002B552D"/>
    <w:rsid w:val="002B71BB"/>
    <w:rsid w:val="002C12A2"/>
    <w:rsid w:val="002C17DC"/>
    <w:rsid w:val="002C19B8"/>
    <w:rsid w:val="002C2D4D"/>
    <w:rsid w:val="002C31B8"/>
    <w:rsid w:val="002C5185"/>
    <w:rsid w:val="002C594B"/>
    <w:rsid w:val="002C6EE2"/>
    <w:rsid w:val="002C7756"/>
    <w:rsid w:val="002D394F"/>
    <w:rsid w:val="002D3F4C"/>
    <w:rsid w:val="002D46F0"/>
    <w:rsid w:val="002D6D20"/>
    <w:rsid w:val="002D72F6"/>
    <w:rsid w:val="002D7460"/>
    <w:rsid w:val="002D7883"/>
    <w:rsid w:val="002E093F"/>
    <w:rsid w:val="002E177D"/>
    <w:rsid w:val="002E17CC"/>
    <w:rsid w:val="002E20E8"/>
    <w:rsid w:val="002E49E6"/>
    <w:rsid w:val="002E6BCE"/>
    <w:rsid w:val="002F182E"/>
    <w:rsid w:val="002F3337"/>
    <w:rsid w:val="002F3878"/>
    <w:rsid w:val="002F5A79"/>
    <w:rsid w:val="002F6AD2"/>
    <w:rsid w:val="003001F5"/>
    <w:rsid w:val="00300398"/>
    <w:rsid w:val="00301C17"/>
    <w:rsid w:val="0030301D"/>
    <w:rsid w:val="00303569"/>
    <w:rsid w:val="00304D80"/>
    <w:rsid w:val="0030542C"/>
    <w:rsid w:val="00306461"/>
    <w:rsid w:val="00310B17"/>
    <w:rsid w:val="00310F41"/>
    <w:rsid w:val="003114E7"/>
    <w:rsid w:val="0031381B"/>
    <w:rsid w:val="003139C8"/>
    <w:rsid w:val="00313C63"/>
    <w:rsid w:val="0031427A"/>
    <w:rsid w:val="00315861"/>
    <w:rsid w:val="00315ADB"/>
    <w:rsid w:val="00315BAC"/>
    <w:rsid w:val="00315DDC"/>
    <w:rsid w:val="00316A44"/>
    <w:rsid w:val="00316B45"/>
    <w:rsid w:val="00317131"/>
    <w:rsid w:val="00320B25"/>
    <w:rsid w:val="00320B7F"/>
    <w:rsid w:val="00320CB2"/>
    <w:rsid w:val="00320EF7"/>
    <w:rsid w:val="0032126B"/>
    <w:rsid w:val="003218DB"/>
    <w:rsid w:val="00321CBF"/>
    <w:rsid w:val="0032265F"/>
    <w:rsid w:val="00327777"/>
    <w:rsid w:val="00327A6E"/>
    <w:rsid w:val="00327B40"/>
    <w:rsid w:val="00327B84"/>
    <w:rsid w:val="00331195"/>
    <w:rsid w:val="003315AE"/>
    <w:rsid w:val="00332C64"/>
    <w:rsid w:val="00333F0F"/>
    <w:rsid w:val="003341D6"/>
    <w:rsid w:val="00335335"/>
    <w:rsid w:val="00336415"/>
    <w:rsid w:val="0033726A"/>
    <w:rsid w:val="00337CE1"/>
    <w:rsid w:val="00340095"/>
    <w:rsid w:val="00340E19"/>
    <w:rsid w:val="00341D9E"/>
    <w:rsid w:val="0034238E"/>
    <w:rsid w:val="00342BF3"/>
    <w:rsid w:val="00343F45"/>
    <w:rsid w:val="0034411C"/>
    <w:rsid w:val="00345743"/>
    <w:rsid w:val="00347C98"/>
    <w:rsid w:val="00350410"/>
    <w:rsid w:val="00350DBA"/>
    <w:rsid w:val="00350EF0"/>
    <w:rsid w:val="00353A4E"/>
    <w:rsid w:val="00354A6F"/>
    <w:rsid w:val="0035582D"/>
    <w:rsid w:val="00356471"/>
    <w:rsid w:val="00356E7B"/>
    <w:rsid w:val="00360918"/>
    <w:rsid w:val="0036108A"/>
    <w:rsid w:val="00361EF4"/>
    <w:rsid w:val="00363753"/>
    <w:rsid w:val="003647C6"/>
    <w:rsid w:val="0036498D"/>
    <w:rsid w:val="00365CCE"/>
    <w:rsid w:val="0036616C"/>
    <w:rsid w:val="00366460"/>
    <w:rsid w:val="0036752E"/>
    <w:rsid w:val="00370B2E"/>
    <w:rsid w:val="00371E0F"/>
    <w:rsid w:val="00372048"/>
    <w:rsid w:val="00372970"/>
    <w:rsid w:val="003741FA"/>
    <w:rsid w:val="00375551"/>
    <w:rsid w:val="00375887"/>
    <w:rsid w:val="00376BFA"/>
    <w:rsid w:val="00376E59"/>
    <w:rsid w:val="0037714B"/>
    <w:rsid w:val="003806BF"/>
    <w:rsid w:val="003833A5"/>
    <w:rsid w:val="00383881"/>
    <w:rsid w:val="00384B3F"/>
    <w:rsid w:val="00385AEB"/>
    <w:rsid w:val="00385D88"/>
    <w:rsid w:val="00386843"/>
    <w:rsid w:val="00387827"/>
    <w:rsid w:val="00387E11"/>
    <w:rsid w:val="003909F0"/>
    <w:rsid w:val="00390B95"/>
    <w:rsid w:val="00391BAC"/>
    <w:rsid w:val="003921CE"/>
    <w:rsid w:val="003929D7"/>
    <w:rsid w:val="003950C6"/>
    <w:rsid w:val="00395460"/>
    <w:rsid w:val="00395CCF"/>
    <w:rsid w:val="00396265"/>
    <w:rsid w:val="0039663B"/>
    <w:rsid w:val="00396F28"/>
    <w:rsid w:val="003A18D0"/>
    <w:rsid w:val="003A2083"/>
    <w:rsid w:val="003A449B"/>
    <w:rsid w:val="003A4C99"/>
    <w:rsid w:val="003A5AE9"/>
    <w:rsid w:val="003A70FA"/>
    <w:rsid w:val="003A7209"/>
    <w:rsid w:val="003A75C8"/>
    <w:rsid w:val="003A76D7"/>
    <w:rsid w:val="003B04AC"/>
    <w:rsid w:val="003B06A9"/>
    <w:rsid w:val="003B0B3E"/>
    <w:rsid w:val="003B2D9B"/>
    <w:rsid w:val="003B36E8"/>
    <w:rsid w:val="003B3B1A"/>
    <w:rsid w:val="003B44E9"/>
    <w:rsid w:val="003B4B0F"/>
    <w:rsid w:val="003B5435"/>
    <w:rsid w:val="003B6B0A"/>
    <w:rsid w:val="003B70A4"/>
    <w:rsid w:val="003C0187"/>
    <w:rsid w:val="003C01D9"/>
    <w:rsid w:val="003C10A5"/>
    <w:rsid w:val="003C24F7"/>
    <w:rsid w:val="003C2B61"/>
    <w:rsid w:val="003C3BF4"/>
    <w:rsid w:val="003C47E3"/>
    <w:rsid w:val="003C49FD"/>
    <w:rsid w:val="003C5328"/>
    <w:rsid w:val="003C72E5"/>
    <w:rsid w:val="003C778F"/>
    <w:rsid w:val="003C7D87"/>
    <w:rsid w:val="003D0087"/>
    <w:rsid w:val="003D1EF7"/>
    <w:rsid w:val="003D1FB3"/>
    <w:rsid w:val="003D2913"/>
    <w:rsid w:val="003D3489"/>
    <w:rsid w:val="003D52B5"/>
    <w:rsid w:val="003D590B"/>
    <w:rsid w:val="003D5991"/>
    <w:rsid w:val="003D6164"/>
    <w:rsid w:val="003D6417"/>
    <w:rsid w:val="003D68E3"/>
    <w:rsid w:val="003D7706"/>
    <w:rsid w:val="003D7B35"/>
    <w:rsid w:val="003E11E1"/>
    <w:rsid w:val="003E19EB"/>
    <w:rsid w:val="003E32D6"/>
    <w:rsid w:val="003E36A7"/>
    <w:rsid w:val="003E3748"/>
    <w:rsid w:val="003E3F0D"/>
    <w:rsid w:val="003E4228"/>
    <w:rsid w:val="003E5394"/>
    <w:rsid w:val="003E73D1"/>
    <w:rsid w:val="003E7F11"/>
    <w:rsid w:val="003F0D5C"/>
    <w:rsid w:val="003F1000"/>
    <w:rsid w:val="003F101B"/>
    <w:rsid w:val="003F15FD"/>
    <w:rsid w:val="003F1D76"/>
    <w:rsid w:val="003F1D81"/>
    <w:rsid w:val="003F2CED"/>
    <w:rsid w:val="003F3475"/>
    <w:rsid w:val="003F3CD8"/>
    <w:rsid w:val="003F4310"/>
    <w:rsid w:val="003F73D4"/>
    <w:rsid w:val="003F7A89"/>
    <w:rsid w:val="004018FD"/>
    <w:rsid w:val="00401FEC"/>
    <w:rsid w:val="004020E8"/>
    <w:rsid w:val="00403A92"/>
    <w:rsid w:val="00404A9C"/>
    <w:rsid w:val="00404D64"/>
    <w:rsid w:val="00404D7B"/>
    <w:rsid w:val="00404E2B"/>
    <w:rsid w:val="004052E3"/>
    <w:rsid w:val="0040762E"/>
    <w:rsid w:val="00407846"/>
    <w:rsid w:val="00411767"/>
    <w:rsid w:val="00411A52"/>
    <w:rsid w:val="00411FAF"/>
    <w:rsid w:val="00414380"/>
    <w:rsid w:val="00414DE2"/>
    <w:rsid w:val="00414DE7"/>
    <w:rsid w:val="00415907"/>
    <w:rsid w:val="004161A7"/>
    <w:rsid w:val="004169E5"/>
    <w:rsid w:val="0041720B"/>
    <w:rsid w:val="00417305"/>
    <w:rsid w:val="00417542"/>
    <w:rsid w:val="0041762A"/>
    <w:rsid w:val="004178F4"/>
    <w:rsid w:val="00421794"/>
    <w:rsid w:val="00421A84"/>
    <w:rsid w:val="00421B96"/>
    <w:rsid w:val="00422095"/>
    <w:rsid w:val="00422A63"/>
    <w:rsid w:val="0042348C"/>
    <w:rsid w:val="00423D41"/>
    <w:rsid w:val="004267A1"/>
    <w:rsid w:val="0042759A"/>
    <w:rsid w:val="00427BA4"/>
    <w:rsid w:val="00427F46"/>
    <w:rsid w:val="004302AC"/>
    <w:rsid w:val="004323D7"/>
    <w:rsid w:val="0043313D"/>
    <w:rsid w:val="00433158"/>
    <w:rsid w:val="0043401A"/>
    <w:rsid w:val="00434398"/>
    <w:rsid w:val="00434BA3"/>
    <w:rsid w:val="0043739B"/>
    <w:rsid w:val="00437918"/>
    <w:rsid w:val="00437A3B"/>
    <w:rsid w:val="004408B9"/>
    <w:rsid w:val="00441A89"/>
    <w:rsid w:val="004428BC"/>
    <w:rsid w:val="00443C08"/>
    <w:rsid w:val="00443E8C"/>
    <w:rsid w:val="00444D56"/>
    <w:rsid w:val="00445FA1"/>
    <w:rsid w:val="00446F3C"/>
    <w:rsid w:val="00447E96"/>
    <w:rsid w:val="004507C1"/>
    <w:rsid w:val="004509BD"/>
    <w:rsid w:val="004510DC"/>
    <w:rsid w:val="00451402"/>
    <w:rsid w:val="00451429"/>
    <w:rsid w:val="004522BB"/>
    <w:rsid w:val="00452794"/>
    <w:rsid w:val="00454FBD"/>
    <w:rsid w:val="00455D1B"/>
    <w:rsid w:val="00455E15"/>
    <w:rsid w:val="0045630A"/>
    <w:rsid w:val="004564F9"/>
    <w:rsid w:val="00456A21"/>
    <w:rsid w:val="0046054D"/>
    <w:rsid w:val="00461619"/>
    <w:rsid w:val="00462B33"/>
    <w:rsid w:val="004637D5"/>
    <w:rsid w:val="00463B91"/>
    <w:rsid w:val="004657A0"/>
    <w:rsid w:val="004662D9"/>
    <w:rsid w:val="0046650B"/>
    <w:rsid w:val="004712DA"/>
    <w:rsid w:val="0047158D"/>
    <w:rsid w:val="004720C6"/>
    <w:rsid w:val="0047217C"/>
    <w:rsid w:val="00474ADE"/>
    <w:rsid w:val="00475722"/>
    <w:rsid w:val="00475809"/>
    <w:rsid w:val="00476D79"/>
    <w:rsid w:val="0048021B"/>
    <w:rsid w:val="0048084C"/>
    <w:rsid w:val="00480AF1"/>
    <w:rsid w:val="00480BF0"/>
    <w:rsid w:val="00480E5D"/>
    <w:rsid w:val="004817AF"/>
    <w:rsid w:val="004820ED"/>
    <w:rsid w:val="004826C1"/>
    <w:rsid w:val="0048340C"/>
    <w:rsid w:val="00484846"/>
    <w:rsid w:val="00484D87"/>
    <w:rsid w:val="00484E4E"/>
    <w:rsid w:val="00484F51"/>
    <w:rsid w:val="004858B8"/>
    <w:rsid w:val="00486F1C"/>
    <w:rsid w:val="00487BE1"/>
    <w:rsid w:val="00487C79"/>
    <w:rsid w:val="00490E88"/>
    <w:rsid w:val="00492A8E"/>
    <w:rsid w:val="004931EE"/>
    <w:rsid w:val="004936D0"/>
    <w:rsid w:val="00493D05"/>
    <w:rsid w:val="004946EB"/>
    <w:rsid w:val="00494D56"/>
    <w:rsid w:val="00497708"/>
    <w:rsid w:val="004977B5"/>
    <w:rsid w:val="004A01D6"/>
    <w:rsid w:val="004A0574"/>
    <w:rsid w:val="004A30F0"/>
    <w:rsid w:val="004A3CE3"/>
    <w:rsid w:val="004A4492"/>
    <w:rsid w:val="004A5185"/>
    <w:rsid w:val="004B0F9B"/>
    <w:rsid w:val="004B17B5"/>
    <w:rsid w:val="004B328E"/>
    <w:rsid w:val="004B347B"/>
    <w:rsid w:val="004B5103"/>
    <w:rsid w:val="004B5513"/>
    <w:rsid w:val="004B7335"/>
    <w:rsid w:val="004B77F0"/>
    <w:rsid w:val="004B781C"/>
    <w:rsid w:val="004B7BE3"/>
    <w:rsid w:val="004C3CF0"/>
    <w:rsid w:val="004C4931"/>
    <w:rsid w:val="004C554B"/>
    <w:rsid w:val="004C67AE"/>
    <w:rsid w:val="004C6B16"/>
    <w:rsid w:val="004C6B7C"/>
    <w:rsid w:val="004C6BA3"/>
    <w:rsid w:val="004C6C3C"/>
    <w:rsid w:val="004C6D9E"/>
    <w:rsid w:val="004C6F6C"/>
    <w:rsid w:val="004D1543"/>
    <w:rsid w:val="004D1D56"/>
    <w:rsid w:val="004D220D"/>
    <w:rsid w:val="004D31D2"/>
    <w:rsid w:val="004D32DF"/>
    <w:rsid w:val="004D3774"/>
    <w:rsid w:val="004D4834"/>
    <w:rsid w:val="004D576F"/>
    <w:rsid w:val="004D7445"/>
    <w:rsid w:val="004D76E7"/>
    <w:rsid w:val="004E1C4A"/>
    <w:rsid w:val="004E2578"/>
    <w:rsid w:val="004E3330"/>
    <w:rsid w:val="004E36E1"/>
    <w:rsid w:val="004E3B9F"/>
    <w:rsid w:val="004E6F1D"/>
    <w:rsid w:val="004E70FF"/>
    <w:rsid w:val="004F01DB"/>
    <w:rsid w:val="004F1EC9"/>
    <w:rsid w:val="004F2AD4"/>
    <w:rsid w:val="004F3206"/>
    <w:rsid w:val="004F343A"/>
    <w:rsid w:val="004F5509"/>
    <w:rsid w:val="004F7660"/>
    <w:rsid w:val="00500322"/>
    <w:rsid w:val="005009B4"/>
    <w:rsid w:val="00500EB4"/>
    <w:rsid w:val="0050172F"/>
    <w:rsid w:val="00501979"/>
    <w:rsid w:val="00504EB1"/>
    <w:rsid w:val="00505D05"/>
    <w:rsid w:val="005060D5"/>
    <w:rsid w:val="005068E0"/>
    <w:rsid w:val="0050708E"/>
    <w:rsid w:val="005076AF"/>
    <w:rsid w:val="005077D1"/>
    <w:rsid w:val="00507D47"/>
    <w:rsid w:val="005114AB"/>
    <w:rsid w:val="005114B0"/>
    <w:rsid w:val="00511B0C"/>
    <w:rsid w:val="00511E8C"/>
    <w:rsid w:val="005129DA"/>
    <w:rsid w:val="00512E7F"/>
    <w:rsid w:val="00513A6E"/>
    <w:rsid w:val="00513FCF"/>
    <w:rsid w:val="0051434E"/>
    <w:rsid w:val="005157EA"/>
    <w:rsid w:val="00520EBB"/>
    <w:rsid w:val="00520EE4"/>
    <w:rsid w:val="0052266B"/>
    <w:rsid w:val="00522CEC"/>
    <w:rsid w:val="005233E1"/>
    <w:rsid w:val="00523A3E"/>
    <w:rsid w:val="00524399"/>
    <w:rsid w:val="00524443"/>
    <w:rsid w:val="00525E9E"/>
    <w:rsid w:val="00526992"/>
    <w:rsid w:val="005277DF"/>
    <w:rsid w:val="00527F30"/>
    <w:rsid w:val="00530616"/>
    <w:rsid w:val="00531870"/>
    <w:rsid w:val="0053469C"/>
    <w:rsid w:val="00535F8C"/>
    <w:rsid w:val="00536357"/>
    <w:rsid w:val="00536EE5"/>
    <w:rsid w:val="00543ED0"/>
    <w:rsid w:val="00543FD2"/>
    <w:rsid w:val="005451AA"/>
    <w:rsid w:val="005453B8"/>
    <w:rsid w:val="0054577B"/>
    <w:rsid w:val="0054618E"/>
    <w:rsid w:val="00546A35"/>
    <w:rsid w:val="00546A3A"/>
    <w:rsid w:val="00547CA4"/>
    <w:rsid w:val="00550A31"/>
    <w:rsid w:val="00550B11"/>
    <w:rsid w:val="0055301F"/>
    <w:rsid w:val="005545A6"/>
    <w:rsid w:val="005552BA"/>
    <w:rsid w:val="00556505"/>
    <w:rsid w:val="0055651E"/>
    <w:rsid w:val="00556E5B"/>
    <w:rsid w:val="005577CE"/>
    <w:rsid w:val="00557C36"/>
    <w:rsid w:val="005605CB"/>
    <w:rsid w:val="00560768"/>
    <w:rsid w:val="005609BD"/>
    <w:rsid w:val="00560E9D"/>
    <w:rsid w:val="00561108"/>
    <w:rsid w:val="00561A4D"/>
    <w:rsid w:val="005622B5"/>
    <w:rsid w:val="00562A42"/>
    <w:rsid w:val="00563A2D"/>
    <w:rsid w:val="00563A35"/>
    <w:rsid w:val="00564184"/>
    <w:rsid w:val="005657C1"/>
    <w:rsid w:val="00565B5C"/>
    <w:rsid w:val="005660BC"/>
    <w:rsid w:val="00567CAF"/>
    <w:rsid w:val="00570C4E"/>
    <w:rsid w:val="0057198B"/>
    <w:rsid w:val="005722C8"/>
    <w:rsid w:val="005722FA"/>
    <w:rsid w:val="00573F10"/>
    <w:rsid w:val="00576B1F"/>
    <w:rsid w:val="005772D4"/>
    <w:rsid w:val="00577815"/>
    <w:rsid w:val="00580205"/>
    <w:rsid w:val="0058020C"/>
    <w:rsid w:val="00580310"/>
    <w:rsid w:val="00583102"/>
    <w:rsid w:val="005841E7"/>
    <w:rsid w:val="0058501A"/>
    <w:rsid w:val="005857DC"/>
    <w:rsid w:val="0058637E"/>
    <w:rsid w:val="005867C0"/>
    <w:rsid w:val="005875FC"/>
    <w:rsid w:val="00587E6A"/>
    <w:rsid w:val="005916DE"/>
    <w:rsid w:val="00593039"/>
    <w:rsid w:val="00594CB5"/>
    <w:rsid w:val="00595773"/>
    <w:rsid w:val="00596599"/>
    <w:rsid w:val="005974DC"/>
    <w:rsid w:val="005A06CF"/>
    <w:rsid w:val="005A14BA"/>
    <w:rsid w:val="005A39A4"/>
    <w:rsid w:val="005A3E44"/>
    <w:rsid w:val="005A5C8C"/>
    <w:rsid w:val="005A61BE"/>
    <w:rsid w:val="005A6554"/>
    <w:rsid w:val="005B0795"/>
    <w:rsid w:val="005B1286"/>
    <w:rsid w:val="005B191C"/>
    <w:rsid w:val="005B1AD6"/>
    <w:rsid w:val="005B2997"/>
    <w:rsid w:val="005B2D70"/>
    <w:rsid w:val="005B3409"/>
    <w:rsid w:val="005B372D"/>
    <w:rsid w:val="005B431F"/>
    <w:rsid w:val="005B532C"/>
    <w:rsid w:val="005B5408"/>
    <w:rsid w:val="005B7ACA"/>
    <w:rsid w:val="005B7D1A"/>
    <w:rsid w:val="005C136A"/>
    <w:rsid w:val="005C13FC"/>
    <w:rsid w:val="005C2963"/>
    <w:rsid w:val="005C35F2"/>
    <w:rsid w:val="005C5019"/>
    <w:rsid w:val="005C5271"/>
    <w:rsid w:val="005D02B9"/>
    <w:rsid w:val="005D033E"/>
    <w:rsid w:val="005D1038"/>
    <w:rsid w:val="005D2311"/>
    <w:rsid w:val="005D26B6"/>
    <w:rsid w:val="005D38A0"/>
    <w:rsid w:val="005D4F7A"/>
    <w:rsid w:val="005D5AAD"/>
    <w:rsid w:val="005D5F83"/>
    <w:rsid w:val="005D6091"/>
    <w:rsid w:val="005D66D7"/>
    <w:rsid w:val="005D7792"/>
    <w:rsid w:val="005D7FF2"/>
    <w:rsid w:val="005E0CE8"/>
    <w:rsid w:val="005E19E8"/>
    <w:rsid w:val="005E20A7"/>
    <w:rsid w:val="005E2802"/>
    <w:rsid w:val="005E54C2"/>
    <w:rsid w:val="005E5D5A"/>
    <w:rsid w:val="005E6119"/>
    <w:rsid w:val="005E6D7D"/>
    <w:rsid w:val="005E7DDA"/>
    <w:rsid w:val="005F1148"/>
    <w:rsid w:val="005F137A"/>
    <w:rsid w:val="005F28EF"/>
    <w:rsid w:val="005F312F"/>
    <w:rsid w:val="005F35DF"/>
    <w:rsid w:val="005F4050"/>
    <w:rsid w:val="005F4FF1"/>
    <w:rsid w:val="005F570D"/>
    <w:rsid w:val="005F6685"/>
    <w:rsid w:val="005F6A5A"/>
    <w:rsid w:val="005F7DBD"/>
    <w:rsid w:val="00600F31"/>
    <w:rsid w:val="006025C3"/>
    <w:rsid w:val="006033D3"/>
    <w:rsid w:val="00604C8D"/>
    <w:rsid w:val="00611397"/>
    <w:rsid w:val="006113C8"/>
    <w:rsid w:val="00612B67"/>
    <w:rsid w:val="00612BC4"/>
    <w:rsid w:val="00614BDD"/>
    <w:rsid w:val="006150BD"/>
    <w:rsid w:val="006152EA"/>
    <w:rsid w:val="00615699"/>
    <w:rsid w:val="00615DD1"/>
    <w:rsid w:val="00616A45"/>
    <w:rsid w:val="00616B7C"/>
    <w:rsid w:val="006202EE"/>
    <w:rsid w:val="006207E9"/>
    <w:rsid w:val="006217FD"/>
    <w:rsid w:val="006218F4"/>
    <w:rsid w:val="006238DC"/>
    <w:rsid w:val="00623C7A"/>
    <w:rsid w:val="00624C07"/>
    <w:rsid w:val="00625552"/>
    <w:rsid w:val="00626840"/>
    <w:rsid w:val="00627321"/>
    <w:rsid w:val="00631BE8"/>
    <w:rsid w:val="006327F4"/>
    <w:rsid w:val="00632F29"/>
    <w:rsid w:val="0063357A"/>
    <w:rsid w:val="0064060D"/>
    <w:rsid w:val="00640B80"/>
    <w:rsid w:val="006415E6"/>
    <w:rsid w:val="00641AE4"/>
    <w:rsid w:val="00642902"/>
    <w:rsid w:val="00642AB3"/>
    <w:rsid w:val="00643433"/>
    <w:rsid w:val="00643B8F"/>
    <w:rsid w:val="00644639"/>
    <w:rsid w:val="00644741"/>
    <w:rsid w:val="00645BDB"/>
    <w:rsid w:val="00646DF2"/>
    <w:rsid w:val="00647433"/>
    <w:rsid w:val="00647696"/>
    <w:rsid w:val="00647D09"/>
    <w:rsid w:val="00650E6A"/>
    <w:rsid w:val="0065142E"/>
    <w:rsid w:val="00651674"/>
    <w:rsid w:val="00652437"/>
    <w:rsid w:val="00654129"/>
    <w:rsid w:val="006553E0"/>
    <w:rsid w:val="006578D6"/>
    <w:rsid w:val="006605A1"/>
    <w:rsid w:val="00662226"/>
    <w:rsid w:val="0066258E"/>
    <w:rsid w:val="00663A58"/>
    <w:rsid w:val="00664732"/>
    <w:rsid w:val="00667D0D"/>
    <w:rsid w:val="006702B9"/>
    <w:rsid w:val="0067051F"/>
    <w:rsid w:val="00670F33"/>
    <w:rsid w:val="0067102C"/>
    <w:rsid w:val="00672B01"/>
    <w:rsid w:val="00672EE3"/>
    <w:rsid w:val="00673CF2"/>
    <w:rsid w:val="00673F71"/>
    <w:rsid w:val="006772CE"/>
    <w:rsid w:val="00677834"/>
    <w:rsid w:val="006800EA"/>
    <w:rsid w:val="00681DB2"/>
    <w:rsid w:val="00685C9D"/>
    <w:rsid w:val="00686E0B"/>
    <w:rsid w:val="006903BA"/>
    <w:rsid w:val="006908D5"/>
    <w:rsid w:val="006909E0"/>
    <w:rsid w:val="00692A95"/>
    <w:rsid w:val="00692CD0"/>
    <w:rsid w:val="00693303"/>
    <w:rsid w:val="00693453"/>
    <w:rsid w:val="006935B6"/>
    <w:rsid w:val="006939B3"/>
    <w:rsid w:val="00693C1E"/>
    <w:rsid w:val="00694293"/>
    <w:rsid w:val="00694497"/>
    <w:rsid w:val="006944CB"/>
    <w:rsid w:val="00695070"/>
    <w:rsid w:val="006956E0"/>
    <w:rsid w:val="00695BBD"/>
    <w:rsid w:val="00695E72"/>
    <w:rsid w:val="0069673A"/>
    <w:rsid w:val="006967F2"/>
    <w:rsid w:val="00696972"/>
    <w:rsid w:val="00696ABD"/>
    <w:rsid w:val="00696FF8"/>
    <w:rsid w:val="0069715D"/>
    <w:rsid w:val="00697726"/>
    <w:rsid w:val="006A13F5"/>
    <w:rsid w:val="006A4417"/>
    <w:rsid w:val="006A6385"/>
    <w:rsid w:val="006A6583"/>
    <w:rsid w:val="006A6C65"/>
    <w:rsid w:val="006A7111"/>
    <w:rsid w:val="006B1DEF"/>
    <w:rsid w:val="006B2139"/>
    <w:rsid w:val="006B2810"/>
    <w:rsid w:val="006B2939"/>
    <w:rsid w:val="006B2F82"/>
    <w:rsid w:val="006B3444"/>
    <w:rsid w:val="006B3AE3"/>
    <w:rsid w:val="006B42F0"/>
    <w:rsid w:val="006B44A4"/>
    <w:rsid w:val="006B4D3C"/>
    <w:rsid w:val="006B60E8"/>
    <w:rsid w:val="006B7BD5"/>
    <w:rsid w:val="006C0288"/>
    <w:rsid w:val="006C0CF5"/>
    <w:rsid w:val="006C0F33"/>
    <w:rsid w:val="006C114A"/>
    <w:rsid w:val="006C1398"/>
    <w:rsid w:val="006C197E"/>
    <w:rsid w:val="006C3AD3"/>
    <w:rsid w:val="006C428D"/>
    <w:rsid w:val="006C4B3C"/>
    <w:rsid w:val="006C6047"/>
    <w:rsid w:val="006C6CCF"/>
    <w:rsid w:val="006C71E7"/>
    <w:rsid w:val="006C74EF"/>
    <w:rsid w:val="006D0CE4"/>
    <w:rsid w:val="006D128B"/>
    <w:rsid w:val="006D145F"/>
    <w:rsid w:val="006D4D35"/>
    <w:rsid w:val="006D610D"/>
    <w:rsid w:val="006D6AE2"/>
    <w:rsid w:val="006D6C46"/>
    <w:rsid w:val="006D7A69"/>
    <w:rsid w:val="006E05F0"/>
    <w:rsid w:val="006E12A5"/>
    <w:rsid w:val="006E27D4"/>
    <w:rsid w:val="006E2842"/>
    <w:rsid w:val="006E2894"/>
    <w:rsid w:val="006E2A38"/>
    <w:rsid w:val="006E474F"/>
    <w:rsid w:val="006E4F09"/>
    <w:rsid w:val="006E4FF7"/>
    <w:rsid w:val="006E5503"/>
    <w:rsid w:val="006E7D34"/>
    <w:rsid w:val="006E7F26"/>
    <w:rsid w:val="006F0D58"/>
    <w:rsid w:val="006F1E44"/>
    <w:rsid w:val="006F3805"/>
    <w:rsid w:val="006F3BE2"/>
    <w:rsid w:val="006F449F"/>
    <w:rsid w:val="006F53CA"/>
    <w:rsid w:val="006F5995"/>
    <w:rsid w:val="006F7725"/>
    <w:rsid w:val="00700C9D"/>
    <w:rsid w:val="00700F66"/>
    <w:rsid w:val="00701004"/>
    <w:rsid w:val="00701DB2"/>
    <w:rsid w:val="00702AB9"/>
    <w:rsid w:val="00703467"/>
    <w:rsid w:val="00703B74"/>
    <w:rsid w:val="00704979"/>
    <w:rsid w:val="00704AF7"/>
    <w:rsid w:val="007053CD"/>
    <w:rsid w:val="0070566A"/>
    <w:rsid w:val="00705691"/>
    <w:rsid w:val="00705F85"/>
    <w:rsid w:val="00707CB1"/>
    <w:rsid w:val="007106F7"/>
    <w:rsid w:val="007118E2"/>
    <w:rsid w:val="00711C5B"/>
    <w:rsid w:val="007123AB"/>
    <w:rsid w:val="0071270F"/>
    <w:rsid w:val="007141B5"/>
    <w:rsid w:val="00714F46"/>
    <w:rsid w:val="007152B0"/>
    <w:rsid w:val="00715BFD"/>
    <w:rsid w:val="007162D7"/>
    <w:rsid w:val="00716318"/>
    <w:rsid w:val="00716480"/>
    <w:rsid w:val="00717674"/>
    <w:rsid w:val="0072049B"/>
    <w:rsid w:val="00720C72"/>
    <w:rsid w:val="00720E37"/>
    <w:rsid w:val="0072117E"/>
    <w:rsid w:val="00721890"/>
    <w:rsid w:val="00724E5A"/>
    <w:rsid w:val="0072513A"/>
    <w:rsid w:val="0072641F"/>
    <w:rsid w:val="0072656F"/>
    <w:rsid w:val="0072679B"/>
    <w:rsid w:val="007273A9"/>
    <w:rsid w:val="0073106C"/>
    <w:rsid w:val="00731CB2"/>
    <w:rsid w:val="00732679"/>
    <w:rsid w:val="007326D9"/>
    <w:rsid w:val="00732B1B"/>
    <w:rsid w:val="0073340B"/>
    <w:rsid w:val="0073399F"/>
    <w:rsid w:val="00733ADD"/>
    <w:rsid w:val="007340CF"/>
    <w:rsid w:val="0073483B"/>
    <w:rsid w:val="007357D5"/>
    <w:rsid w:val="00737A66"/>
    <w:rsid w:val="007413C3"/>
    <w:rsid w:val="00741CA4"/>
    <w:rsid w:val="0074244F"/>
    <w:rsid w:val="007426BF"/>
    <w:rsid w:val="00742B52"/>
    <w:rsid w:val="00742D29"/>
    <w:rsid w:val="00742EAB"/>
    <w:rsid w:val="007455AC"/>
    <w:rsid w:val="00745EC1"/>
    <w:rsid w:val="0074782C"/>
    <w:rsid w:val="00747B5B"/>
    <w:rsid w:val="00751087"/>
    <w:rsid w:val="007518D9"/>
    <w:rsid w:val="007529B7"/>
    <w:rsid w:val="00753D50"/>
    <w:rsid w:val="00755219"/>
    <w:rsid w:val="007565DA"/>
    <w:rsid w:val="0075671C"/>
    <w:rsid w:val="00757D6D"/>
    <w:rsid w:val="00760053"/>
    <w:rsid w:val="0076037F"/>
    <w:rsid w:val="00761AE7"/>
    <w:rsid w:val="00761E21"/>
    <w:rsid w:val="00763674"/>
    <w:rsid w:val="007636B4"/>
    <w:rsid w:val="00763B4E"/>
    <w:rsid w:val="00764A59"/>
    <w:rsid w:val="00765074"/>
    <w:rsid w:val="0076567E"/>
    <w:rsid w:val="0076671D"/>
    <w:rsid w:val="00766A98"/>
    <w:rsid w:val="00766E4E"/>
    <w:rsid w:val="00767793"/>
    <w:rsid w:val="00767808"/>
    <w:rsid w:val="007700B5"/>
    <w:rsid w:val="007719C8"/>
    <w:rsid w:val="00772ECD"/>
    <w:rsid w:val="00773842"/>
    <w:rsid w:val="00773F69"/>
    <w:rsid w:val="00775AEB"/>
    <w:rsid w:val="00780748"/>
    <w:rsid w:val="00780BB4"/>
    <w:rsid w:val="00780D83"/>
    <w:rsid w:val="00780DA1"/>
    <w:rsid w:val="00782784"/>
    <w:rsid w:val="00783BCA"/>
    <w:rsid w:val="0078518B"/>
    <w:rsid w:val="007866D6"/>
    <w:rsid w:val="00792181"/>
    <w:rsid w:val="00792908"/>
    <w:rsid w:val="00792A4B"/>
    <w:rsid w:val="00793366"/>
    <w:rsid w:val="007952B1"/>
    <w:rsid w:val="0079591B"/>
    <w:rsid w:val="007959D1"/>
    <w:rsid w:val="00795A20"/>
    <w:rsid w:val="00795B54"/>
    <w:rsid w:val="00797267"/>
    <w:rsid w:val="00797A2F"/>
    <w:rsid w:val="00797B92"/>
    <w:rsid w:val="007A1CED"/>
    <w:rsid w:val="007A39E2"/>
    <w:rsid w:val="007A4BBF"/>
    <w:rsid w:val="007A5033"/>
    <w:rsid w:val="007A5AE7"/>
    <w:rsid w:val="007A616A"/>
    <w:rsid w:val="007B1184"/>
    <w:rsid w:val="007B1E76"/>
    <w:rsid w:val="007B2345"/>
    <w:rsid w:val="007B293B"/>
    <w:rsid w:val="007B296D"/>
    <w:rsid w:val="007B3594"/>
    <w:rsid w:val="007B502C"/>
    <w:rsid w:val="007B50CD"/>
    <w:rsid w:val="007B6710"/>
    <w:rsid w:val="007B70F9"/>
    <w:rsid w:val="007C098A"/>
    <w:rsid w:val="007C09CC"/>
    <w:rsid w:val="007C17D3"/>
    <w:rsid w:val="007C205E"/>
    <w:rsid w:val="007C2CDD"/>
    <w:rsid w:val="007C3899"/>
    <w:rsid w:val="007C3B3C"/>
    <w:rsid w:val="007C3C40"/>
    <w:rsid w:val="007C4469"/>
    <w:rsid w:val="007C4BD0"/>
    <w:rsid w:val="007C5512"/>
    <w:rsid w:val="007C5D54"/>
    <w:rsid w:val="007D15AE"/>
    <w:rsid w:val="007D218F"/>
    <w:rsid w:val="007D242C"/>
    <w:rsid w:val="007D2B9D"/>
    <w:rsid w:val="007D2E25"/>
    <w:rsid w:val="007D2F10"/>
    <w:rsid w:val="007D457B"/>
    <w:rsid w:val="007D6D85"/>
    <w:rsid w:val="007E0530"/>
    <w:rsid w:val="007E243F"/>
    <w:rsid w:val="007E27A9"/>
    <w:rsid w:val="007E4B9A"/>
    <w:rsid w:val="007E5417"/>
    <w:rsid w:val="007E63CC"/>
    <w:rsid w:val="007E6908"/>
    <w:rsid w:val="007E72AF"/>
    <w:rsid w:val="007E73E1"/>
    <w:rsid w:val="007F2466"/>
    <w:rsid w:val="007F399C"/>
    <w:rsid w:val="007F504E"/>
    <w:rsid w:val="007F7290"/>
    <w:rsid w:val="007F72A4"/>
    <w:rsid w:val="00801FF0"/>
    <w:rsid w:val="00802759"/>
    <w:rsid w:val="0080311A"/>
    <w:rsid w:val="00804475"/>
    <w:rsid w:val="00804D37"/>
    <w:rsid w:val="008072D1"/>
    <w:rsid w:val="00807C5C"/>
    <w:rsid w:val="008108AE"/>
    <w:rsid w:val="00811287"/>
    <w:rsid w:val="008114A4"/>
    <w:rsid w:val="008118E2"/>
    <w:rsid w:val="0081208D"/>
    <w:rsid w:val="0081254A"/>
    <w:rsid w:val="008130F6"/>
    <w:rsid w:val="0081429E"/>
    <w:rsid w:val="00814B5D"/>
    <w:rsid w:val="00814E02"/>
    <w:rsid w:val="0081507A"/>
    <w:rsid w:val="008153D0"/>
    <w:rsid w:val="0081616C"/>
    <w:rsid w:val="008166BF"/>
    <w:rsid w:val="00816FF0"/>
    <w:rsid w:val="00820C09"/>
    <w:rsid w:val="00822F3C"/>
    <w:rsid w:val="008230F9"/>
    <w:rsid w:val="008233D3"/>
    <w:rsid w:val="00823DAE"/>
    <w:rsid w:val="0082559D"/>
    <w:rsid w:val="0082688D"/>
    <w:rsid w:val="00826A89"/>
    <w:rsid w:val="0082774F"/>
    <w:rsid w:val="00830E71"/>
    <w:rsid w:val="008310BF"/>
    <w:rsid w:val="008310DB"/>
    <w:rsid w:val="008316D4"/>
    <w:rsid w:val="00831B6A"/>
    <w:rsid w:val="00832333"/>
    <w:rsid w:val="008342AF"/>
    <w:rsid w:val="0083559D"/>
    <w:rsid w:val="00836AB3"/>
    <w:rsid w:val="00836CAF"/>
    <w:rsid w:val="00840152"/>
    <w:rsid w:val="00840550"/>
    <w:rsid w:val="00840698"/>
    <w:rsid w:val="00840837"/>
    <w:rsid w:val="00840D71"/>
    <w:rsid w:val="00842CE0"/>
    <w:rsid w:val="00843ACA"/>
    <w:rsid w:val="0084557A"/>
    <w:rsid w:val="0084659F"/>
    <w:rsid w:val="00846E72"/>
    <w:rsid w:val="008505B9"/>
    <w:rsid w:val="00850BEC"/>
    <w:rsid w:val="00851263"/>
    <w:rsid w:val="00851F6D"/>
    <w:rsid w:val="00852832"/>
    <w:rsid w:val="00852DC9"/>
    <w:rsid w:val="00853337"/>
    <w:rsid w:val="008546AE"/>
    <w:rsid w:val="00854ADC"/>
    <w:rsid w:val="00854BD3"/>
    <w:rsid w:val="00855E1B"/>
    <w:rsid w:val="00856823"/>
    <w:rsid w:val="00856E42"/>
    <w:rsid w:val="00857EED"/>
    <w:rsid w:val="00860822"/>
    <w:rsid w:val="00860C4B"/>
    <w:rsid w:val="00861A92"/>
    <w:rsid w:val="00861CB9"/>
    <w:rsid w:val="0086275B"/>
    <w:rsid w:val="008655D9"/>
    <w:rsid w:val="00866212"/>
    <w:rsid w:val="0086630C"/>
    <w:rsid w:val="008669BA"/>
    <w:rsid w:val="008701E4"/>
    <w:rsid w:val="008702C2"/>
    <w:rsid w:val="00871AA8"/>
    <w:rsid w:val="00871CD3"/>
    <w:rsid w:val="00873470"/>
    <w:rsid w:val="008739F9"/>
    <w:rsid w:val="00873CB9"/>
    <w:rsid w:val="00873EF7"/>
    <w:rsid w:val="00876011"/>
    <w:rsid w:val="00876732"/>
    <w:rsid w:val="008779D0"/>
    <w:rsid w:val="008805AA"/>
    <w:rsid w:val="008820A0"/>
    <w:rsid w:val="008826EE"/>
    <w:rsid w:val="00886419"/>
    <w:rsid w:val="008867E0"/>
    <w:rsid w:val="00887154"/>
    <w:rsid w:val="0089003D"/>
    <w:rsid w:val="00890AB9"/>
    <w:rsid w:val="0089129A"/>
    <w:rsid w:val="008921C3"/>
    <w:rsid w:val="0089291B"/>
    <w:rsid w:val="00892E20"/>
    <w:rsid w:val="00893419"/>
    <w:rsid w:val="00894794"/>
    <w:rsid w:val="00894B40"/>
    <w:rsid w:val="00895559"/>
    <w:rsid w:val="00896C69"/>
    <w:rsid w:val="008A0349"/>
    <w:rsid w:val="008A0F34"/>
    <w:rsid w:val="008A15C7"/>
    <w:rsid w:val="008A3082"/>
    <w:rsid w:val="008A3662"/>
    <w:rsid w:val="008A3F1C"/>
    <w:rsid w:val="008A4131"/>
    <w:rsid w:val="008A6FCF"/>
    <w:rsid w:val="008B10EF"/>
    <w:rsid w:val="008B2204"/>
    <w:rsid w:val="008B2FF0"/>
    <w:rsid w:val="008B399C"/>
    <w:rsid w:val="008B44D7"/>
    <w:rsid w:val="008B51BA"/>
    <w:rsid w:val="008B5745"/>
    <w:rsid w:val="008B6376"/>
    <w:rsid w:val="008B7212"/>
    <w:rsid w:val="008C165F"/>
    <w:rsid w:val="008C17FC"/>
    <w:rsid w:val="008C1B74"/>
    <w:rsid w:val="008C267A"/>
    <w:rsid w:val="008C4FD2"/>
    <w:rsid w:val="008C5BCB"/>
    <w:rsid w:val="008C6D44"/>
    <w:rsid w:val="008D0A56"/>
    <w:rsid w:val="008D165C"/>
    <w:rsid w:val="008D1E05"/>
    <w:rsid w:val="008D2243"/>
    <w:rsid w:val="008D2B3E"/>
    <w:rsid w:val="008D2CED"/>
    <w:rsid w:val="008D2E66"/>
    <w:rsid w:val="008D2FCA"/>
    <w:rsid w:val="008D433A"/>
    <w:rsid w:val="008D4398"/>
    <w:rsid w:val="008D5224"/>
    <w:rsid w:val="008D622F"/>
    <w:rsid w:val="008D6799"/>
    <w:rsid w:val="008E07C9"/>
    <w:rsid w:val="008E16D6"/>
    <w:rsid w:val="008E189E"/>
    <w:rsid w:val="008E201F"/>
    <w:rsid w:val="008E2967"/>
    <w:rsid w:val="008E29B0"/>
    <w:rsid w:val="008E3B5A"/>
    <w:rsid w:val="008E46A2"/>
    <w:rsid w:val="008E49E5"/>
    <w:rsid w:val="008E5759"/>
    <w:rsid w:val="008E5DF4"/>
    <w:rsid w:val="008E5E55"/>
    <w:rsid w:val="008E6880"/>
    <w:rsid w:val="008E6A76"/>
    <w:rsid w:val="008E6BB2"/>
    <w:rsid w:val="008E72F1"/>
    <w:rsid w:val="008E77DF"/>
    <w:rsid w:val="008F0046"/>
    <w:rsid w:val="008F1257"/>
    <w:rsid w:val="008F1D48"/>
    <w:rsid w:val="008F26C3"/>
    <w:rsid w:val="008F2E02"/>
    <w:rsid w:val="008F453E"/>
    <w:rsid w:val="008F55BB"/>
    <w:rsid w:val="008F6D63"/>
    <w:rsid w:val="008F71F6"/>
    <w:rsid w:val="00900BDD"/>
    <w:rsid w:val="00901B85"/>
    <w:rsid w:val="00902706"/>
    <w:rsid w:val="00903092"/>
    <w:rsid w:val="0090414F"/>
    <w:rsid w:val="0090459C"/>
    <w:rsid w:val="00904D9F"/>
    <w:rsid w:val="00906F5B"/>
    <w:rsid w:val="00911711"/>
    <w:rsid w:val="00911A89"/>
    <w:rsid w:val="009131A9"/>
    <w:rsid w:val="00913989"/>
    <w:rsid w:val="009141FF"/>
    <w:rsid w:val="009143CD"/>
    <w:rsid w:val="009145C3"/>
    <w:rsid w:val="0091489B"/>
    <w:rsid w:val="009150CF"/>
    <w:rsid w:val="0091513F"/>
    <w:rsid w:val="009152C8"/>
    <w:rsid w:val="00915DFC"/>
    <w:rsid w:val="00920013"/>
    <w:rsid w:val="00922D1B"/>
    <w:rsid w:val="00925F10"/>
    <w:rsid w:val="009266F0"/>
    <w:rsid w:val="00927119"/>
    <w:rsid w:val="00927351"/>
    <w:rsid w:val="009273BF"/>
    <w:rsid w:val="00931060"/>
    <w:rsid w:val="0093155F"/>
    <w:rsid w:val="009315B6"/>
    <w:rsid w:val="00931B23"/>
    <w:rsid w:val="00932056"/>
    <w:rsid w:val="00932485"/>
    <w:rsid w:val="0093258A"/>
    <w:rsid w:val="00933E14"/>
    <w:rsid w:val="00934138"/>
    <w:rsid w:val="009341FA"/>
    <w:rsid w:val="00934470"/>
    <w:rsid w:val="00934BBB"/>
    <w:rsid w:val="00934BD6"/>
    <w:rsid w:val="00936312"/>
    <w:rsid w:val="00936690"/>
    <w:rsid w:val="009369FA"/>
    <w:rsid w:val="00936B3E"/>
    <w:rsid w:val="009376BA"/>
    <w:rsid w:val="00940B15"/>
    <w:rsid w:val="009420F7"/>
    <w:rsid w:val="009426D3"/>
    <w:rsid w:val="00943A7A"/>
    <w:rsid w:val="0094599E"/>
    <w:rsid w:val="00946782"/>
    <w:rsid w:val="00946AD3"/>
    <w:rsid w:val="00946C48"/>
    <w:rsid w:val="00947631"/>
    <w:rsid w:val="00947638"/>
    <w:rsid w:val="00947853"/>
    <w:rsid w:val="009507E3"/>
    <w:rsid w:val="0095091A"/>
    <w:rsid w:val="00950966"/>
    <w:rsid w:val="00950F42"/>
    <w:rsid w:val="009514E0"/>
    <w:rsid w:val="00951E6B"/>
    <w:rsid w:val="009522FB"/>
    <w:rsid w:val="00952731"/>
    <w:rsid w:val="00952E90"/>
    <w:rsid w:val="00954611"/>
    <w:rsid w:val="00954694"/>
    <w:rsid w:val="009546A4"/>
    <w:rsid w:val="0095518D"/>
    <w:rsid w:val="009556DC"/>
    <w:rsid w:val="00955726"/>
    <w:rsid w:val="00955CEC"/>
    <w:rsid w:val="009563DF"/>
    <w:rsid w:val="00960969"/>
    <w:rsid w:val="00962967"/>
    <w:rsid w:val="00962EF5"/>
    <w:rsid w:val="00963054"/>
    <w:rsid w:val="00963155"/>
    <w:rsid w:val="0096329F"/>
    <w:rsid w:val="00964E7A"/>
    <w:rsid w:val="00965564"/>
    <w:rsid w:val="00965A46"/>
    <w:rsid w:val="009676CF"/>
    <w:rsid w:val="00967C31"/>
    <w:rsid w:val="00970087"/>
    <w:rsid w:val="00971FF1"/>
    <w:rsid w:val="00972479"/>
    <w:rsid w:val="009746B8"/>
    <w:rsid w:val="00975E69"/>
    <w:rsid w:val="00980A17"/>
    <w:rsid w:val="00980C20"/>
    <w:rsid w:val="009818B2"/>
    <w:rsid w:val="00982872"/>
    <w:rsid w:val="00983341"/>
    <w:rsid w:val="009836A3"/>
    <w:rsid w:val="00983AB7"/>
    <w:rsid w:val="00983D35"/>
    <w:rsid w:val="00983DA0"/>
    <w:rsid w:val="00984180"/>
    <w:rsid w:val="00985D6F"/>
    <w:rsid w:val="0098675A"/>
    <w:rsid w:val="009867FA"/>
    <w:rsid w:val="00986B42"/>
    <w:rsid w:val="00987979"/>
    <w:rsid w:val="00991429"/>
    <w:rsid w:val="00991660"/>
    <w:rsid w:val="009919EE"/>
    <w:rsid w:val="009924D9"/>
    <w:rsid w:val="009939E8"/>
    <w:rsid w:val="00995F4D"/>
    <w:rsid w:val="009965A9"/>
    <w:rsid w:val="009971CC"/>
    <w:rsid w:val="00997C28"/>
    <w:rsid w:val="009A1050"/>
    <w:rsid w:val="009A15EF"/>
    <w:rsid w:val="009A17AA"/>
    <w:rsid w:val="009A19E4"/>
    <w:rsid w:val="009A474A"/>
    <w:rsid w:val="009A47D9"/>
    <w:rsid w:val="009A4F09"/>
    <w:rsid w:val="009A6C32"/>
    <w:rsid w:val="009A6DDA"/>
    <w:rsid w:val="009A71E3"/>
    <w:rsid w:val="009A7BA9"/>
    <w:rsid w:val="009B0E9A"/>
    <w:rsid w:val="009B13D9"/>
    <w:rsid w:val="009B2218"/>
    <w:rsid w:val="009B48D9"/>
    <w:rsid w:val="009B578C"/>
    <w:rsid w:val="009B6719"/>
    <w:rsid w:val="009B7544"/>
    <w:rsid w:val="009C0D2D"/>
    <w:rsid w:val="009C423C"/>
    <w:rsid w:val="009C55BE"/>
    <w:rsid w:val="009C70AF"/>
    <w:rsid w:val="009C7954"/>
    <w:rsid w:val="009D0951"/>
    <w:rsid w:val="009D253D"/>
    <w:rsid w:val="009D2EE6"/>
    <w:rsid w:val="009D37DB"/>
    <w:rsid w:val="009D387D"/>
    <w:rsid w:val="009D67BF"/>
    <w:rsid w:val="009D6C65"/>
    <w:rsid w:val="009D7C58"/>
    <w:rsid w:val="009E0416"/>
    <w:rsid w:val="009E0871"/>
    <w:rsid w:val="009E1754"/>
    <w:rsid w:val="009E1EF9"/>
    <w:rsid w:val="009E2071"/>
    <w:rsid w:val="009E2339"/>
    <w:rsid w:val="009E2C87"/>
    <w:rsid w:val="009E3E76"/>
    <w:rsid w:val="009E413A"/>
    <w:rsid w:val="009E5873"/>
    <w:rsid w:val="009E593A"/>
    <w:rsid w:val="009E788E"/>
    <w:rsid w:val="009E7953"/>
    <w:rsid w:val="009F1D0E"/>
    <w:rsid w:val="009F3F6E"/>
    <w:rsid w:val="009F5546"/>
    <w:rsid w:val="009F5736"/>
    <w:rsid w:val="009F6E54"/>
    <w:rsid w:val="009F730A"/>
    <w:rsid w:val="009F74EE"/>
    <w:rsid w:val="00A00D04"/>
    <w:rsid w:val="00A016FE"/>
    <w:rsid w:val="00A018B3"/>
    <w:rsid w:val="00A0274C"/>
    <w:rsid w:val="00A03E22"/>
    <w:rsid w:val="00A059BD"/>
    <w:rsid w:val="00A07016"/>
    <w:rsid w:val="00A078D6"/>
    <w:rsid w:val="00A07A2B"/>
    <w:rsid w:val="00A101F5"/>
    <w:rsid w:val="00A10891"/>
    <w:rsid w:val="00A1153B"/>
    <w:rsid w:val="00A11B04"/>
    <w:rsid w:val="00A12C7B"/>
    <w:rsid w:val="00A12F30"/>
    <w:rsid w:val="00A1318C"/>
    <w:rsid w:val="00A1369B"/>
    <w:rsid w:val="00A1458A"/>
    <w:rsid w:val="00A15D9B"/>
    <w:rsid w:val="00A1716E"/>
    <w:rsid w:val="00A21367"/>
    <w:rsid w:val="00A22766"/>
    <w:rsid w:val="00A22C7B"/>
    <w:rsid w:val="00A23365"/>
    <w:rsid w:val="00A23631"/>
    <w:rsid w:val="00A24109"/>
    <w:rsid w:val="00A2442E"/>
    <w:rsid w:val="00A24CDA"/>
    <w:rsid w:val="00A24CF8"/>
    <w:rsid w:val="00A25BA7"/>
    <w:rsid w:val="00A26057"/>
    <w:rsid w:val="00A2618B"/>
    <w:rsid w:val="00A26607"/>
    <w:rsid w:val="00A27DDC"/>
    <w:rsid w:val="00A301B4"/>
    <w:rsid w:val="00A3287D"/>
    <w:rsid w:val="00A342D1"/>
    <w:rsid w:val="00A34D15"/>
    <w:rsid w:val="00A35502"/>
    <w:rsid w:val="00A37235"/>
    <w:rsid w:val="00A405BE"/>
    <w:rsid w:val="00A40897"/>
    <w:rsid w:val="00A409C1"/>
    <w:rsid w:val="00A40F69"/>
    <w:rsid w:val="00A410A8"/>
    <w:rsid w:val="00A412A9"/>
    <w:rsid w:val="00A425AC"/>
    <w:rsid w:val="00A4469D"/>
    <w:rsid w:val="00A44F1A"/>
    <w:rsid w:val="00A45719"/>
    <w:rsid w:val="00A47DED"/>
    <w:rsid w:val="00A51EAF"/>
    <w:rsid w:val="00A52698"/>
    <w:rsid w:val="00A53950"/>
    <w:rsid w:val="00A53D82"/>
    <w:rsid w:val="00A53F80"/>
    <w:rsid w:val="00A5405D"/>
    <w:rsid w:val="00A54081"/>
    <w:rsid w:val="00A55769"/>
    <w:rsid w:val="00A55AAD"/>
    <w:rsid w:val="00A564DA"/>
    <w:rsid w:val="00A56D8B"/>
    <w:rsid w:val="00A57AF4"/>
    <w:rsid w:val="00A6121C"/>
    <w:rsid w:val="00A61803"/>
    <w:rsid w:val="00A61C75"/>
    <w:rsid w:val="00A61E12"/>
    <w:rsid w:val="00A61EF0"/>
    <w:rsid w:val="00A62E73"/>
    <w:rsid w:val="00A630AE"/>
    <w:rsid w:val="00A65DC2"/>
    <w:rsid w:val="00A66A0C"/>
    <w:rsid w:val="00A66CB8"/>
    <w:rsid w:val="00A6743E"/>
    <w:rsid w:val="00A71313"/>
    <w:rsid w:val="00A71D99"/>
    <w:rsid w:val="00A7271C"/>
    <w:rsid w:val="00A73406"/>
    <w:rsid w:val="00A73555"/>
    <w:rsid w:val="00A73852"/>
    <w:rsid w:val="00A7393E"/>
    <w:rsid w:val="00A75A40"/>
    <w:rsid w:val="00A76BAB"/>
    <w:rsid w:val="00A7737B"/>
    <w:rsid w:val="00A77CA9"/>
    <w:rsid w:val="00A80100"/>
    <w:rsid w:val="00A806F7"/>
    <w:rsid w:val="00A80D05"/>
    <w:rsid w:val="00A82200"/>
    <w:rsid w:val="00A82A3E"/>
    <w:rsid w:val="00A82F78"/>
    <w:rsid w:val="00A83487"/>
    <w:rsid w:val="00A8353A"/>
    <w:rsid w:val="00A838CF"/>
    <w:rsid w:val="00A83BF4"/>
    <w:rsid w:val="00A8474A"/>
    <w:rsid w:val="00A84A1A"/>
    <w:rsid w:val="00A85E1B"/>
    <w:rsid w:val="00A86D50"/>
    <w:rsid w:val="00A86F41"/>
    <w:rsid w:val="00A871B2"/>
    <w:rsid w:val="00A875C3"/>
    <w:rsid w:val="00A90478"/>
    <w:rsid w:val="00A91511"/>
    <w:rsid w:val="00A931EB"/>
    <w:rsid w:val="00A936DC"/>
    <w:rsid w:val="00A93A80"/>
    <w:rsid w:val="00A93B0F"/>
    <w:rsid w:val="00A94139"/>
    <w:rsid w:val="00A94B24"/>
    <w:rsid w:val="00A94FFC"/>
    <w:rsid w:val="00A96C32"/>
    <w:rsid w:val="00A96D00"/>
    <w:rsid w:val="00A9709E"/>
    <w:rsid w:val="00AA0081"/>
    <w:rsid w:val="00AA02F0"/>
    <w:rsid w:val="00AA111F"/>
    <w:rsid w:val="00AA1D2E"/>
    <w:rsid w:val="00AA305D"/>
    <w:rsid w:val="00AA36D6"/>
    <w:rsid w:val="00AA3EE0"/>
    <w:rsid w:val="00AA522C"/>
    <w:rsid w:val="00AA55CC"/>
    <w:rsid w:val="00AA575A"/>
    <w:rsid w:val="00AA591B"/>
    <w:rsid w:val="00AA7CC2"/>
    <w:rsid w:val="00AA7F94"/>
    <w:rsid w:val="00AB01A7"/>
    <w:rsid w:val="00AB024D"/>
    <w:rsid w:val="00AB1E71"/>
    <w:rsid w:val="00AB200A"/>
    <w:rsid w:val="00AB3AE5"/>
    <w:rsid w:val="00AB513B"/>
    <w:rsid w:val="00AB552D"/>
    <w:rsid w:val="00AB6BAB"/>
    <w:rsid w:val="00AB7213"/>
    <w:rsid w:val="00AB7DBE"/>
    <w:rsid w:val="00AC2FDD"/>
    <w:rsid w:val="00AC3796"/>
    <w:rsid w:val="00AC37F6"/>
    <w:rsid w:val="00AC6A75"/>
    <w:rsid w:val="00AC7690"/>
    <w:rsid w:val="00AD0281"/>
    <w:rsid w:val="00AD08E0"/>
    <w:rsid w:val="00AD2B64"/>
    <w:rsid w:val="00AD35FC"/>
    <w:rsid w:val="00AD3E6B"/>
    <w:rsid w:val="00AD4615"/>
    <w:rsid w:val="00AD47CB"/>
    <w:rsid w:val="00AD6241"/>
    <w:rsid w:val="00AD6578"/>
    <w:rsid w:val="00AD7421"/>
    <w:rsid w:val="00AD7C84"/>
    <w:rsid w:val="00AE1155"/>
    <w:rsid w:val="00AE13DF"/>
    <w:rsid w:val="00AE15D4"/>
    <w:rsid w:val="00AE1624"/>
    <w:rsid w:val="00AE23BC"/>
    <w:rsid w:val="00AE2703"/>
    <w:rsid w:val="00AE384D"/>
    <w:rsid w:val="00AE4CB6"/>
    <w:rsid w:val="00AE54C8"/>
    <w:rsid w:val="00AE582E"/>
    <w:rsid w:val="00AE58F1"/>
    <w:rsid w:val="00AE5CD6"/>
    <w:rsid w:val="00AE6633"/>
    <w:rsid w:val="00AE6C1F"/>
    <w:rsid w:val="00AE70EB"/>
    <w:rsid w:val="00AF068B"/>
    <w:rsid w:val="00AF1B16"/>
    <w:rsid w:val="00AF1C80"/>
    <w:rsid w:val="00AF2B7C"/>
    <w:rsid w:val="00AF2EB1"/>
    <w:rsid w:val="00AF3376"/>
    <w:rsid w:val="00AF508D"/>
    <w:rsid w:val="00AF602D"/>
    <w:rsid w:val="00AF73FE"/>
    <w:rsid w:val="00AF78F5"/>
    <w:rsid w:val="00B007EB"/>
    <w:rsid w:val="00B0094D"/>
    <w:rsid w:val="00B01A27"/>
    <w:rsid w:val="00B02A4F"/>
    <w:rsid w:val="00B035D5"/>
    <w:rsid w:val="00B055EF"/>
    <w:rsid w:val="00B05ACC"/>
    <w:rsid w:val="00B05B3F"/>
    <w:rsid w:val="00B0681E"/>
    <w:rsid w:val="00B07704"/>
    <w:rsid w:val="00B1438F"/>
    <w:rsid w:val="00B146B9"/>
    <w:rsid w:val="00B151CB"/>
    <w:rsid w:val="00B15415"/>
    <w:rsid w:val="00B168C6"/>
    <w:rsid w:val="00B170F7"/>
    <w:rsid w:val="00B17860"/>
    <w:rsid w:val="00B20D7F"/>
    <w:rsid w:val="00B229E9"/>
    <w:rsid w:val="00B2367F"/>
    <w:rsid w:val="00B2662D"/>
    <w:rsid w:val="00B27C5E"/>
    <w:rsid w:val="00B30284"/>
    <w:rsid w:val="00B3054A"/>
    <w:rsid w:val="00B31D56"/>
    <w:rsid w:val="00B32FC1"/>
    <w:rsid w:val="00B33528"/>
    <w:rsid w:val="00B33529"/>
    <w:rsid w:val="00B3389B"/>
    <w:rsid w:val="00B35EE9"/>
    <w:rsid w:val="00B36E37"/>
    <w:rsid w:val="00B40499"/>
    <w:rsid w:val="00B40CD9"/>
    <w:rsid w:val="00B40F0E"/>
    <w:rsid w:val="00B410EF"/>
    <w:rsid w:val="00B414AB"/>
    <w:rsid w:val="00B41AF6"/>
    <w:rsid w:val="00B42255"/>
    <w:rsid w:val="00B424B4"/>
    <w:rsid w:val="00B443EB"/>
    <w:rsid w:val="00B45D67"/>
    <w:rsid w:val="00B45E79"/>
    <w:rsid w:val="00B466AE"/>
    <w:rsid w:val="00B46EF2"/>
    <w:rsid w:val="00B4796C"/>
    <w:rsid w:val="00B47C7F"/>
    <w:rsid w:val="00B504FF"/>
    <w:rsid w:val="00B50DE5"/>
    <w:rsid w:val="00B52468"/>
    <w:rsid w:val="00B5443B"/>
    <w:rsid w:val="00B5458A"/>
    <w:rsid w:val="00B55AF3"/>
    <w:rsid w:val="00B55CDB"/>
    <w:rsid w:val="00B567B8"/>
    <w:rsid w:val="00B56DA4"/>
    <w:rsid w:val="00B60E5D"/>
    <w:rsid w:val="00B631CD"/>
    <w:rsid w:val="00B63B3B"/>
    <w:rsid w:val="00B6493B"/>
    <w:rsid w:val="00B64D4A"/>
    <w:rsid w:val="00B6562F"/>
    <w:rsid w:val="00B66113"/>
    <w:rsid w:val="00B67A35"/>
    <w:rsid w:val="00B70625"/>
    <w:rsid w:val="00B70A7B"/>
    <w:rsid w:val="00B70B79"/>
    <w:rsid w:val="00B70DC3"/>
    <w:rsid w:val="00B72610"/>
    <w:rsid w:val="00B73C3B"/>
    <w:rsid w:val="00B73E45"/>
    <w:rsid w:val="00B74672"/>
    <w:rsid w:val="00B75C15"/>
    <w:rsid w:val="00B80644"/>
    <w:rsid w:val="00B80AA3"/>
    <w:rsid w:val="00B8114B"/>
    <w:rsid w:val="00B81C01"/>
    <w:rsid w:val="00B8217F"/>
    <w:rsid w:val="00B838D9"/>
    <w:rsid w:val="00B839A2"/>
    <w:rsid w:val="00B83F17"/>
    <w:rsid w:val="00B844A9"/>
    <w:rsid w:val="00B84556"/>
    <w:rsid w:val="00B847C1"/>
    <w:rsid w:val="00B84FDE"/>
    <w:rsid w:val="00B85069"/>
    <w:rsid w:val="00B8508F"/>
    <w:rsid w:val="00B86935"/>
    <w:rsid w:val="00B86973"/>
    <w:rsid w:val="00B919CF"/>
    <w:rsid w:val="00B92264"/>
    <w:rsid w:val="00B923FB"/>
    <w:rsid w:val="00B92883"/>
    <w:rsid w:val="00B92ECF"/>
    <w:rsid w:val="00B93063"/>
    <w:rsid w:val="00B93BE4"/>
    <w:rsid w:val="00B93EC3"/>
    <w:rsid w:val="00B93F08"/>
    <w:rsid w:val="00B94D73"/>
    <w:rsid w:val="00B95F49"/>
    <w:rsid w:val="00B96112"/>
    <w:rsid w:val="00BA048C"/>
    <w:rsid w:val="00BA1697"/>
    <w:rsid w:val="00BA25FD"/>
    <w:rsid w:val="00BA370C"/>
    <w:rsid w:val="00BA3A7C"/>
    <w:rsid w:val="00BA51A8"/>
    <w:rsid w:val="00BA647B"/>
    <w:rsid w:val="00BA6A4E"/>
    <w:rsid w:val="00BA6CA9"/>
    <w:rsid w:val="00BA6F1A"/>
    <w:rsid w:val="00BA7438"/>
    <w:rsid w:val="00BB0A22"/>
    <w:rsid w:val="00BB1BE6"/>
    <w:rsid w:val="00BB68CB"/>
    <w:rsid w:val="00BB7D51"/>
    <w:rsid w:val="00BC0270"/>
    <w:rsid w:val="00BC03AB"/>
    <w:rsid w:val="00BC154B"/>
    <w:rsid w:val="00BC177A"/>
    <w:rsid w:val="00BC178D"/>
    <w:rsid w:val="00BC5216"/>
    <w:rsid w:val="00BC7271"/>
    <w:rsid w:val="00BC76BF"/>
    <w:rsid w:val="00BD1403"/>
    <w:rsid w:val="00BD14A3"/>
    <w:rsid w:val="00BD182D"/>
    <w:rsid w:val="00BD3181"/>
    <w:rsid w:val="00BD3241"/>
    <w:rsid w:val="00BD4179"/>
    <w:rsid w:val="00BD4B89"/>
    <w:rsid w:val="00BD4C72"/>
    <w:rsid w:val="00BD5640"/>
    <w:rsid w:val="00BD6F05"/>
    <w:rsid w:val="00BD7474"/>
    <w:rsid w:val="00BE0456"/>
    <w:rsid w:val="00BE11B3"/>
    <w:rsid w:val="00BE5707"/>
    <w:rsid w:val="00BE5F6A"/>
    <w:rsid w:val="00BE6844"/>
    <w:rsid w:val="00BE6E20"/>
    <w:rsid w:val="00BE70C4"/>
    <w:rsid w:val="00BF2589"/>
    <w:rsid w:val="00BF297F"/>
    <w:rsid w:val="00BF2A64"/>
    <w:rsid w:val="00BF2D3D"/>
    <w:rsid w:val="00BF4282"/>
    <w:rsid w:val="00BF46AB"/>
    <w:rsid w:val="00BF5358"/>
    <w:rsid w:val="00BF7258"/>
    <w:rsid w:val="00BF746B"/>
    <w:rsid w:val="00C00835"/>
    <w:rsid w:val="00C0087B"/>
    <w:rsid w:val="00C0169F"/>
    <w:rsid w:val="00C02E26"/>
    <w:rsid w:val="00C03111"/>
    <w:rsid w:val="00C0599A"/>
    <w:rsid w:val="00C0618A"/>
    <w:rsid w:val="00C10316"/>
    <w:rsid w:val="00C1103A"/>
    <w:rsid w:val="00C1149E"/>
    <w:rsid w:val="00C12116"/>
    <w:rsid w:val="00C124CE"/>
    <w:rsid w:val="00C13018"/>
    <w:rsid w:val="00C1321F"/>
    <w:rsid w:val="00C1344B"/>
    <w:rsid w:val="00C13888"/>
    <w:rsid w:val="00C14421"/>
    <w:rsid w:val="00C1548A"/>
    <w:rsid w:val="00C155E3"/>
    <w:rsid w:val="00C16440"/>
    <w:rsid w:val="00C17574"/>
    <w:rsid w:val="00C1762E"/>
    <w:rsid w:val="00C20EDC"/>
    <w:rsid w:val="00C2235F"/>
    <w:rsid w:val="00C229BA"/>
    <w:rsid w:val="00C23C09"/>
    <w:rsid w:val="00C24088"/>
    <w:rsid w:val="00C243B5"/>
    <w:rsid w:val="00C251B8"/>
    <w:rsid w:val="00C2637F"/>
    <w:rsid w:val="00C302B8"/>
    <w:rsid w:val="00C30727"/>
    <w:rsid w:val="00C30C9E"/>
    <w:rsid w:val="00C310BC"/>
    <w:rsid w:val="00C33B19"/>
    <w:rsid w:val="00C34741"/>
    <w:rsid w:val="00C34E56"/>
    <w:rsid w:val="00C35835"/>
    <w:rsid w:val="00C3630D"/>
    <w:rsid w:val="00C36BE4"/>
    <w:rsid w:val="00C37C05"/>
    <w:rsid w:val="00C4078E"/>
    <w:rsid w:val="00C410FA"/>
    <w:rsid w:val="00C4195C"/>
    <w:rsid w:val="00C424A3"/>
    <w:rsid w:val="00C43F8B"/>
    <w:rsid w:val="00C46D0B"/>
    <w:rsid w:val="00C47A77"/>
    <w:rsid w:val="00C47F4F"/>
    <w:rsid w:val="00C535EC"/>
    <w:rsid w:val="00C54152"/>
    <w:rsid w:val="00C541BD"/>
    <w:rsid w:val="00C54499"/>
    <w:rsid w:val="00C55509"/>
    <w:rsid w:val="00C558FD"/>
    <w:rsid w:val="00C56B26"/>
    <w:rsid w:val="00C5789D"/>
    <w:rsid w:val="00C57A24"/>
    <w:rsid w:val="00C601AF"/>
    <w:rsid w:val="00C604FA"/>
    <w:rsid w:val="00C60FC4"/>
    <w:rsid w:val="00C6413A"/>
    <w:rsid w:val="00C65ADD"/>
    <w:rsid w:val="00C671AB"/>
    <w:rsid w:val="00C676F1"/>
    <w:rsid w:val="00C72C3D"/>
    <w:rsid w:val="00C73AB9"/>
    <w:rsid w:val="00C73D00"/>
    <w:rsid w:val="00C73E92"/>
    <w:rsid w:val="00C74EA2"/>
    <w:rsid w:val="00C75064"/>
    <w:rsid w:val="00C75BF1"/>
    <w:rsid w:val="00C767C3"/>
    <w:rsid w:val="00C76980"/>
    <w:rsid w:val="00C7700A"/>
    <w:rsid w:val="00C77168"/>
    <w:rsid w:val="00C80C97"/>
    <w:rsid w:val="00C81500"/>
    <w:rsid w:val="00C82C6E"/>
    <w:rsid w:val="00C83006"/>
    <w:rsid w:val="00C83C45"/>
    <w:rsid w:val="00C84F71"/>
    <w:rsid w:val="00C8605A"/>
    <w:rsid w:val="00C90FC9"/>
    <w:rsid w:val="00C918A4"/>
    <w:rsid w:val="00C91C00"/>
    <w:rsid w:val="00C93F08"/>
    <w:rsid w:val="00C945BA"/>
    <w:rsid w:val="00C95118"/>
    <w:rsid w:val="00C96CCA"/>
    <w:rsid w:val="00C9770E"/>
    <w:rsid w:val="00CA1DD6"/>
    <w:rsid w:val="00CA27D9"/>
    <w:rsid w:val="00CA3361"/>
    <w:rsid w:val="00CA39C1"/>
    <w:rsid w:val="00CA3C68"/>
    <w:rsid w:val="00CA44B5"/>
    <w:rsid w:val="00CA4943"/>
    <w:rsid w:val="00CA5406"/>
    <w:rsid w:val="00CA5B98"/>
    <w:rsid w:val="00CA6870"/>
    <w:rsid w:val="00CA7122"/>
    <w:rsid w:val="00CA7636"/>
    <w:rsid w:val="00CA769C"/>
    <w:rsid w:val="00CA77AC"/>
    <w:rsid w:val="00CA786B"/>
    <w:rsid w:val="00CA7F7F"/>
    <w:rsid w:val="00CB0271"/>
    <w:rsid w:val="00CB0495"/>
    <w:rsid w:val="00CB13E9"/>
    <w:rsid w:val="00CB140A"/>
    <w:rsid w:val="00CB3F1C"/>
    <w:rsid w:val="00CB42E1"/>
    <w:rsid w:val="00CB4E7C"/>
    <w:rsid w:val="00CB5C9D"/>
    <w:rsid w:val="00CC03E7"/>
    <w:rsid w:val="00CC12EE"/>
    <w:rsid w:val="00CC25A0"/>
    <w:rsid w:val="00CC2B9F"/>
    <w:rsid w:val="00CC2D37"/>
    <w:rsid w:val="00CC6E8C"/>
    <w:rsid w:val="00CC7C89"/>
    <w:rsid w:val="00CD05B3"/>
    <w:rsid w:val="00CD0BCA"/>
    <w:rsid w:val="00CD2085"/>
    <w:rsid w:val="00CD2BA5"/>
    <w:rsid w:val="00CD38E2"/>
    <w:rsid w:val="00CD3C0B"/>
    <w:rsid w:val="00CD3DEF"/>
    <w:rsid w:val="00CD496C"/>
    <w:rsid w:val="00CD4C3B"/>
    <w:rsid w:val="00CD54DF"/>
    <w:rsid w:val="00CD6E81"/>
    <w:rsid w:val="00CD78C8"/>
    <w:rsid w:val="00CD7EC1"/>
    <w:rsid w:val="00CE28C1"/>
    <w:rsid w:val="00CE2DCB"/>
    <w:rsid w:val="00CE3776"/>
    <w:rsid w:val="00CE54D8"/>
    <w:rsid w:val="00CE6000"/>
    <w:rsid w:val="00CE6317"/>
    <w:rsid w:val="00CE649C"/>
    <w:rsid w:val="00CE6710"/>
    <w:rsid w:val="00CE6EDC"/>
    <w:rsid w:val="00CE7AC3"/>
    <w:rsid w:val="00CE7B0D"/>
    <w:rsid w:val="00CF0BF7"/>
    <w:rsid w:val="00CF1E64"/>
    <w:rsid w:val="00CF3C3B"/>
    <w:rsid w:val="00CF5411"/>
    <w:rsid w:val="00CF5488"/>
    <w:rsid w:val="00CF7534"/>
    <w:rsid w:val="00D0143B"/>
    <w:rsid w:val="00D02549"/>
    <w:rsid w:val="00D03B02"/>
    <w:rsid w:val="00D03D20"/>
    <w:rsid w:val="00D04526"/>
    <w:rsid w:val="00D05CB7"/>
    <w:rsid w:val="00D0606A"/>
    <w:rsid w:val="00D06F33"/>
    <w:rsid w:val="00D079D3"/>
    <w:rsid w:val="00D07F8C"/>
    <w:rsid w:val="00D117A9"/>
    <w:rsid w:val="00D11841"/>
    <w:rsid w:val="00D129EF"/>
    <w:rsid w:val="00D12B5F"/>
    <w:rsid w:val="00D14D3D"/>
    <w:rsid w:val="00D1566F"/>
    <w:rsid w:val="00D164A8"/>
    <w:rsid w:val="00D1750F"/>
    <w:rsid w:val="00D1799B"/>
    <w:rsid w:val="00D21A41"/>
    <w:rsid w:val="00D230C9"/>
    <w:rsid w:val="00D24F43"/>
    <w:rsid w:val="00D267C0"/>
    <w:rsid w:val="00D26A76"/>
    <w:rsid w:val="00D278CA"/>
    <w:rsid w:val="00D305F7"/>
    <w:rsid w:val="00D33003"/>
    <w:rsid w:val="00D33FA4"/>
    <w:rsid w:val="00D34434"/>
    <w:rsid w:val="00D3611E"/>
    <w:rsid w:val="00D418E5"/>
    <w:rsid w:val="00D41E7A"/>
    <w:rsid w:val="00D43105"/>
    <w:rsid w:val="00D434F3"/>
    <w:rsid w:val="00D44BF7"/>
    <w:rsid w:val="00D47A8D"/>
    <w:rsid w:val="00D52CDA"/>
    <w:rsid w:val="00D52D1D"/>
    <w:rsid w:val="00D53C6A"/>
    <w:rsid w:val="00D5456D"/>
    <w:rsid w:val="00D55265"/>
    <w:rsid w:val="00D56048"/>
    <w:rsid w:val="00D563F5"/>
    <w:rsid w:val="00D56AC1"/>
    <w:rsid w:val="00D57109"/>
    <w:rsid w:val="00D60D01"/>
    <w:rsid w:val="00D62A1B"/>
    <w:rsid w:val="00D62FBB"/>
    <w:rsid w:val="00D63828"/>
    <w:rsid w:val="00D6459A"/>
    <w:rsid w:val="00D64FDF"/>
    <w:rsid w:val="00D65EEC"/>
    <w:rsid w:val="00D6698D"/>
    <w:rsid w:val="00D66FB6"/>
    <w:rsid w:val="00D67F4C"/>
    <w:rsid w:val="00D7029A"/>
    <w:rsid w:val="00D70FAF"/>
    <w:rsid w:val="00D7102C"/>
    <w:rsid w:val="00D7189C"/>
    <w:rsid w:val="00D7203C"/>
    <w:rsid w:val="00D72BB4"/>
    <w:rsid w:val="00D72D87"/>
    <w:rsid w:val="00D72ED6"/>
    <w:rsid w:val="00D72F84"/>
    <w:rsid w:val="00D74A22"/>
    <w:rsid w:val="00D75CA8"/>
    <w:rsid w:val="00D76111"/>
    <w:rsid w:val="00D762F8"/>
    <w:rsid w:val="00D76994"/>
    <w:rsid w:val="00D76AE0"/>
    <w:rsid w:val="00D76D7E"/>
    <w:rsid w:val="00D76D82"/>
    <w:rsid w:val="00D76F31"/>
    <w:rsid w:val="00D7749C"/>
    <w:rsid w:val="00D8062C"/>
    <w:rsid w:val="00D80C31"/>
    <w:rsid w:val="00D80C56"/>
    <w:rsid w:val="00D80EE1"/>
    <w:rsid w:val="00D80F2F"/>
    <w:rsid w:val="00D8252B"/>
    <w:rsid w:val="00D825A6"/>
    <w:rsid w:val="00D82EA6"/>
    <w:rsid w:val="00D82FE5"/>
    <w:rsid w:val="00D83C36"/>
    <w:rsid w:val="00D83EF4"/>
    <w:rsid w:val="00D8450D"/>
    <w:rsid w:val="00D84815"/>
    <w:rsid w:val="00D871FA"/>
    <w:rsid w:val="00D91C7D"/>
    <w:rsid w:val="00D92CAF"/>
    <w:rsid w:val="00D94726"/>
    <w:rsid w:val="00D94A45"/>
    <w:rsid w:val="00D95667"/>
    <w:rsid w:val="00D9598F"/>
    <w:rsid w:val="00D9655E"/>
    <w:rsid w:val="00D975E8"/>
    <w:rsid w:val="00D97DB8"/>
    <w:rsid w:val="00DA10DF"/>
    <w:rsid w:val="00DA2FC7"/>
    <w:rsid w:val="00DA3CB6"/>
    <w:rsid w:val="00DA3DAC"/>
    <w:rsid w:val="00DA3FC9"/>
    <w:rsid w:val="00DA5266"/>
    <w:rsid w:val="00DA555D"/>
    <w:rsid w:val="00DA5F07"/>
    <w:rsid w:val="00DA6A16"/>
    <w:rsid w:val="00DA7978"/>
    <w:rsid w:val="00DB1214"/>
    <w:rsid w:val="00DB2514"/>
    <w:rsid w:val="00DB42EF"/>
    <w:rsid w:val="00DB56FE"/>
    <w:rsid w:val="00DB57A9"/>
    <w:rsid w:val="00DB64A1"/>
    <w:rsid w:val="00DB67E4"/>
    <w:rsid w:val="00DC0E35"/>
    <w:rsid w:val="00DC577F"/>
    <w:rsid w:val="00DC5B47"/>
    <w:rsid w:val="00DC5C1A"/>
    <w:rsid w:val="00DC609E"/>
    <w:rsid w:val="00DC6472"/>
    <w:rsid w:val="00DC6C8A"/>
    <w:rsid w:val="00DC7C7F"/>
    <w:rsid w:val="00DD0870"/>
    <w:rsid w:val="00DD1B6E"/>
    <w:rsid w:val="00DD1DAE"/>
    <w:rsid w:val="00DD2B5C"/>
    <w:rsid w:val="00DD2BE6"/>
    <w:rsid w:val="00DD2F32"/>
    <w:rsid w:val="00DD4108"/>
    <w:rsid w:val="00DD43D4"/>
    <w:rsid w:val="00DD4F89"/>
    <w:rsid w:val="00DD54C3"/>
    <w:rsid w:val="00DD7291"/>
    <w:rsid w:val="00DE0198"/>
    <w:rsid w:val="00DE049A"/>
    <w:rsid w:val="00DE05F6"/>
    <w:rsid w:val="00DE074A"/>
    <w:rsid w:val="00DE36C4"/>
    <w:rsid w:val="00DE3AD3"/>
    <w:rsid w:val="00DE4BBE"/>
    <w:rsid w:val="00DE4F55"/>
    <w:rsid w:val="00DE6C57"/>
    <w:rsid w:val="00DE7192"/>
    <w:rsid w:val="00DE7B81"/>
    <w:rsid w:val="00DF028A"/>
    <w:rsid w:val="00DF1CCC"/>
    <w:rsid w:val="00DF27B7"/>
    <w:rsid w:val="00DF2B54"/>
    <w:rsid w:val="00DF2B8C"/>
    <w:rsid w:val="00DF3430"/>
    <w:rsid w:val="00DF3E1D"/>
    <w:rsid w:val="00DF7173"/>
    <w:rsid w:val="00DF7C5B"/>
    <w:rsid w:val="00DF7DD7"/>
    <w:rsid w:val="00E0026F"/>
    <w:rsid w:val="00E0027E"/>
    <w:rsid w:val="00E004B5"/>
    <w:rsid w:val="00E01BD5"/>
    <w:rsid w:val="00E01E86"/>
    <w:rsid w:val="00E0239D"/>
    <w:rsid w:val="00E02E88"/>
    <w:rsid w:val="00E02F57"/>
    <w:rsid w:val="00E03AB3"/>
    <w:rsid w:val="00E054AD"/>
    <w:rsid w:val="00E1014A"/>
    <w:rsid w:val="00E129F6"/>
    <w:rsid w:val="00E14EDF"/>
    <w:rsid w:val="00E1536E"/>
    <w:rsid w:val="00E1595A"/>
    <w:rsid w:val="00E16262"/>
    <w:rsid w:val="00E22778"/>
    <w:rsid w:val="00E22AE6"/>
    <w:rsid w:val="00E22CBE"/>
    <w:rsid w:val="00E22FB2"/>
    <w:rsid w:val="00E230A7"/>
    <w:rsid w:val="00E23F7E"/>
    <w:rsid w:val="00E24DBC"/>
    <w:rsid w:val="00E25822"/>
    <w:rsid w:val="00E25970"/>
    <w:rsid w:val="00E25C90"/>
    <w:rsid w:val="00E25DEE"/>
    <w:rsid w:val="00E25E0A"/>
    <w:rsid w:val="00E26176"/>
    <w:rsid w:val="00E26D03"/>
    <w:rsid w:val="00E30950"/>
    <w:rsid w:val="00E313A5"/>
    <w:rsid w:val="00E31AAA"/>
    <w:rsid w:val="00E3261E"/>
    <w:rsid w:val="00E342CB"/>
    <w:rsid w:val="00E352F7"/>
    <w:rsid w:val="00E35C61"/>
    <w:rsid w:val="00E362CA"/>
    <w:rsid w:val="00E3630A"/>
    <w:rsid w:val="00E3672D"/>
    <w:rsid w:val="00E36E05"/>
    <w:rsid w:val="00E37FA8"/>
    <w:rsid w:val="00E40130"/>
    <w:rsid w:val="00E40579"/>
    <w:rsid w:val="00E40D80"/>
    <w:rsid w:val="00E40DD1"/>
    <w:rsid w:val="00E42103"/>
    <w:rsid w:val="00E4375E"/>
    <w:rsid w:val="00E438CB"/>
    <w:rsid w:val="00E43B79"/>
    <w:rsid w:val="00E43B88"/>
    <w:rsid w:val="00E449FF"/>
    <w:rsid w:val="00E44E57"/>
    <w:rsid w:val="00E4748D"/>
    <w:rsid w:val="00E53EDA"/>
    <w:rsid w:val="00E54742"/>
    <w:rsid w:val="00E568E7"/>
    <w:rsid w:val="00E57582"/>
    <w:rsid w:val="00E606F8"/>
    <w:rsid w:val="00E60969"/>
    <w:rsid w:val="00E61251"/>
    <w:rsid w:val="00E6293F"/>
    <w:rsid w:val="00E64755"/>
    <w:rsid w:val="00E6508A"/>
    <w:rsid w:val="00E65100"/>
    <w:rsid w:val="00E6569D"/>
    <w:rsid w:val="00E66DBB"/>
    <w:rsid w:val="00E67988"/>
    <w:rsid w:val="00E67BAE"/>
    <w:rsid w:val="00E72194"/>
    <w:rsid w:val="00E72503"/>
    <w:rsid w:val="00E7388D"/>
    <w:rsid w:val="00E74762"/>
    <w:rsid w:val="00E7532C"/>
    <w:rsid w:val="00E761BF"/>
    <w:rsid w:val="00E773B7"/>
    <w:rsid w:val="00E774DF"/>
    <w:rsid w:val="00E77A0E"/>
    <w:rsid w:val="00E82B2C"/>
    <w:rsid w:val="00E83F28"/>
    <w:rsid w:val="00E84AC2"/>
    <w:rsid w:val="00E85FCA"/>
    <w:rsid w:val="00E870DF"/>
    <w:rsid w:val="00E910A3"/>
    <w:rsid w:val="00E92A7D"/>
    <w:rsid w:val="00E92C32"/>
    <w:rsid w:val="00E93C59"/>
    <w:rsid w:val="00E94CB4"/>
    <w:rsid w:val="00E962DC"/>
    <w:rsid w:val="00E9759B"/>
    <w:rsid w:val="00E97815"/>
    <w:rsid w:val="00E979F4"/>
    <w:rsid w:val="00E97D97"/>
    <w:rsid w:val="00E97E69"/>
    <w:rsid w:val="00EA0436"/>
    <w:rsid w:val="00EA147D"/>
    <w:rsid w:val="00EA229A"/>
    <w:rsid w:val="00EA3133"/>
    <w:rsid w:val="00EA3F32"/>
    <w:rsid w:val="00EA5F9C"/>
    <w:rsid w:val="00EA61D6"/>
    <w:rsid w:val="00EA66C3"/>
    <w:rsid w:val="00EA6AB8"/>
    <w:rsid w:val="00EA6DBF"/>
    <w:rsid w:val="00EB0218"/>
    <w:rsid w:val="00EB0ADE"/>
    <w:rsid w:val="00EB158E"/>
    <w:rsid w:val="00EB1BC5"/>
    <w:rsid w:val="00EB1CFA"/>
    <w:rsid w:val="00EB1E6A"/>
    <w:rsid w:val="00EB28A2"/>
    <w:rsid w:val="00EB48EA"/>
    <w:rsid w:val="00EB5AA3"/>
    <w:rsid w:val="00EC0953"/>
    <w:rsid w:val="00EC106C"/>
    <w:rsid w:val="00EC212B"/>
    <w:rsid w:val="00EC3036"/>
    <w:rsid w:val="00EC4029"/>
    <w:rsid w:val="00EC4106"/>
    <w:rsid w:val="00EC41D4"/>
    <w:rsid w:val="00EC63E9"/>
    <w:rsid w:val="00ED091E"/>
    <w:rsid w:val="00ED0B8A"/>
    <w:rsid w:val="00ED0C32"/>
    <w:rsid w:val="00ED1CFC"/>
    <w:rsid w:val="00ED25B3"/>
    <w:rsid w:val="00ED3752"/>
    <w:rsid w:val="00ED3E83"/>
    <w:rsid w:val="00ED400F"/>
    <w:rsid w:val="00ED43D9"/>
    <w:rsid w:val="00ED4A0D"/>
    <w:rsid w:val="00ED5B9C"/>
    <w:rsid w:val="00ED5DF3"/>
    <w:rsid w:val="00ED6159"/>
    <w:rsid w:val="00ED632D"/>
    <w:rsid w:val="00ED6FDE"/>
    <w:rsid w:val="00ED79CB"/>
    <w:rsid w:val="00EE09CB"/>
    <w:rsid w:val="00EE14BA"/>
    <w:rsid w:val="00EE1AFF"/>
    <w:rsid w:val="00EE1FA2"/>
    <w:rsid w:val="00EE41DE"/>
    <w:rsid w:val="00EE47DE"/>
    <w:rsid w:val="00EE50ED"/>
    <w:rsid w:val="00EE5FAC"/>
    <w:rsid w:val="00EE6AD5"/>
    <w:rsid w:val="00EF030B"/>
    <w:rsid w:val="00EF0CE0"/>
    <w:rsid w:val="00EF1327"/>
    <w:rsid w:val="00EF1330"/>
    <w:rsid w:val="00EF19C3"/>
    <w:rsid w:val="00EF1A72"/>
    <w:rsid w:val="00EF1D2F"/>
    <w:rsid w:val="00EF1FFC"/>
    <w:rsid w:val="00EF23D5"/>
    <w:rsid w:val="00EF3A6B"/>
    <w:rsid w:val="00EF5863"/>
    <w:rsid w:val="00EF775C"/>
    <w:rsid w:val="00F0037B"/>
    <w:rsid w:val="00F013A8"/>
    <w:rsid w:val="00F013AF"/>
    <w:rsid w:val="00F0167E"/>
    <w:rsid w:val="00F01B4A"/>
    <w:rsid w:val="00F01C7D"/>
    <w:rsid w:val="00F01F0B"/>
    <w:rsid w:val="00F02740"/>
    <w:rsid w:val="00F02AE0"/>
    <w:rsid w:val="00F042FF"/>
    <w:rsid w:val="00F053C9"/>
    <w:rsid w:val="00F05812"/>
    <w:rsid w:val="00F05A5E"/>
    <w:rsid w:val="00F05FE5"/>
    <w:rsid w:val="00F068EE"/>
    <w:rsid w:val="00F06C5C"/>
    <w:rsid w:val="00F075EC"/>
    <w:rsid w:val="00F07616"/>
    <w:rsid w:val="00F1075A"/>
    <w:rsid w:val="00F10ED3"/>
    <w:rsid w:val="00F13376"/>
    <w:rsid w:val="00F1450B"/>
    <w:rsid w:val="00F14978"/>
    <w:rsid w:val="00F1635A"/>
    <w:rsid w:val="00F20A98"/>
    <w:rsid w:val="00F213A0"/>
    <w:rsid w:val="00F215CE"/>
    <w:rsid w:val="00F21761"/>
    <w:rsid w:val="00F22034"/>
    <w:rsid w:val="00F2313F"/>
    <w:rsid w:val="00F242FA"/>
    <w:rsid w:val="00F2532D"/>
    <w:rsid w:val="00F258F4"/>
    <w:rsid w:val="00F26F62"/>
    <w:rsid w:val="00F27078"/>
    <w:rsid w:val="00F270F3"/>
    <w:rsid w:val="00F27164"/>
    <w:rsid w:val="00F30094"/>
    <w:rsid w:val="00F3065D"/>
    <w:rsid w:val="00F31367"/>
    <w:rsid w:val="00F3277E"/>
    <w:rsid w:val="00F32DF4"/>
    <w:rsid w:val="00F33350"/>
    <w:rsid w:val="00F33B22"/>
    <w:rsid w:val="00F3447F"/>
    <w:rsid w:val="00F3537F"/>
    <w:rsid w:val="00F35438"/>
    <w:rsid w:val="00F3585D"/>
    <w:rsid w:val="00F358E3"/>
    <w:rsid w:val="00F376CD"/>
    <w:rsid w:val="00F40709"/>
    <w:rsid w:val="00F40975"/>
    <w:rsid w:val="00F41659"/>
    <w:rsid w:val="00F44255"/>
    <w:rsid w:val="00F44795"/>
    <w:rsid w:val="00F448F5"/>
    <w:rsid w:val="00F45A45"/>
    <w:rsid w:val="00F50B91"/>
    <w:rsid w:val="00F52834"/>
    <w:rsid w:val="00F52A6A"/>
    <w:rsid w:val="00F5345D"/>
    <w:rsid w:val="00F53ADE"/>
    <w:rsid w:val="00F54935"/>
    <w:rsid w:val="00F54DB5"/>
    <w:rsid w:val="00F558D9"/>
    <w:rsid w:val="00F559DD"/>
    <w:rsid w:val="00F55B86"/>
    <w:rsid w:val="00F56667"/>
    <w:rsid w:val="00F57C32"/>
    <w:rsid w:val="00F60614"/>
    <w:rsid w:val="00F61B5B"/>
    <w:rsid w:val="00F6224B"/>
    <w:rsid w:val="00F62593"/>
    <w:rsid w:val="00F63826"/>
    <w:rsid w:val="00F63B1A"/>
    <w:rsid w:val="00F64592"/>
    <w:rsid w:val="00F65AEC"/>
    <w:rsid w:val="00F65B6D"/>
    <w:rsid w:val="00F65F6A"/>
    <w:rsid w:val="00F66C9C"/>
    <w:rsid w:val="00F7064E"/>
    <w:rsid w:val="00F7095F"/>
    <w:rsid w:val="00F709FB"/>
    <w:rsid w:val="00F71788"/>
    <w:rsid w:val="00F737E2"/>
    <w:rsid w:val="00F77624"/>
    <w:rsid w:val="00F81D8A"/>
    <w:rsid w:val="00F81F18"/>
    <w:rsid w:val="00F83B13"/>
    <w:rsid w:val="00F83CDF"/>
    <w:rsid w:val="00F84CD7"/>
    <w:rsid w:val="00F8510C"/>
    <w:rsid w:val="00F854C9"/>
    <w:rsid w:val="00F8566C"/>
    <w:rsid w:val="00F85709"/>
    <w:rsid w:val="00F8643C"/>
    <w:rsid w:val="00F86BC4"/>
    <w:rsid w:val="00F90534"/>
    <w:rsid w:val="00F90DBC"/>
    <w:rsid w:val="00F917A6"/>
    <w:rsid w:val="00F91C13"/>
    <w:rsid w:val="00F92E98"/>
    <w:rsid w:val="00F9464C"/>
    <w:rsid w:val="00F94DF1"/>
    <w:rsid w:val="00F95B81"/>
    <w:rsid w:val="00F96590"/>
    <w:rsid w:val="00F978F8"/>
    <w:rsid w:val="00FA0357"/>
    <w:rsid w:val="00FA090E"/>
    <w:rsid w:val="00FA20D8"/>
    <w:rsid w:val="00FA46DB"/>
    <w:rsid w:val="00FA51D4"/>
    <w:rsid w:val="00FA5DE2"/>
    <w:rsid w:val="00FA6838"/>
    <w:rsid w:val="00FA6E32"/>
    <w:rsid w:val="00FA7D66"/>
    <w:rsid w:val="00FB09B3"/>
    <w:rsid w:val="00FB240A"/>
    <w:rsid w:val="00FB47FD"/>
    <w:rsid w:val="00FB6AA6"/>
    <w:rsid w:val="00FC0274"/>
    <w:rsid w:val="00FC0369"/>
    <w:rsid w:val="00FC04A4"/>
    <w:rsid w:val="00FC23C9"/>
    <w:rsid w:val="00FC3615"/>
    <w:rsid w:val="00FC50C9"/>
    <w:rsid w:val="00FC559A"/>
    <w:rsid w:val="00FC7394"/>
    <w:rsid w:val="00FC7583"/>
    <w:rsid w:val="00FD222D"/>
    <w:rsid w:val="00FD27D2"/>
    <w:rsid w:val="00FD322B"/>
    <w:rsid w:val="00FD3533"/>
    <w:rsid w:val="00FD42B3"/>
    <w:rsid w:val="00FD42C8"/>
    <w:rsid w:val="00FD53BA"/>
    <w:rsid w:val="00FD59A9"/>
    <w:rsid w:val="00FD791E"/>
    <w:rsid w:val="00FE0D5C"/>
    <w:rsid w:val="00FE11F3"/>
    <w:rsid w:val="00FE21D2"/>
    <w:rsid w:val="00FE2887"/>
    <w:rsid w:val="00FE2C63"/>
    <w:rsid w:val="00FE3433"/>
    <w:rsid w:val="00FE4861"/>
    <w:rsid w:val="00FE5040"/>
    <w:rsid w:val="00FE6A05"/>
    <w:rsid w:val="00FE6B81"/>
    <w:rsid w:val="00FE6FFF"/>
    <w:rsid w:val="00FF2523"/>
    <w:rsid w:val="00FF2D28"/>
    <w:rsid w:val="00FF3FA7"/>
    <w:rsid w:val="00FF485F"/>
    <w:rsid w:val="00FF4BE5"/>
    <w:rsid w:val="00FF603F"/>
    <w:rsid w:val="00FF6613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73A9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941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55C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tabs>
        <w:tab w:val="left" w:pos="709"/>
      </w:tabs>
      <w:spacing w:line="360" w:lineRule="atLeast"/>
      <w:ind w:firstLine="851"/>
      <w:jc w:val="both"/>
    </w:pPr>
    <w:rPr>
      <w:rFonts w:ascii="NTCourierVK" w:hAnsi="NTCourierVK"/>
      <w:szCs w:val="20"/>
    </w:rPr>
  </w:style>
  <w:style w:type="paragraph" w:styleId="a4">
    <w:name w:val="Body Text"/>
    <w:basedOn w:val="a"/>
    <w:link w:val="a5"/>
    <w:pPr>
      <w:spacing w:line="240" w:lineRule="exact"/>
      <w:ind w:right="4926"/>
    </w:pPr>
    <w:rPr>
      <w:rFonts w:ascii="NTCourierVK" w:hAnsi="NTCourierVK"/>
      <w:b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6956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931B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1"/>
    <w:rsid w:val="00780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basedOn w:val="a"/>
    <w:rsid w:val="002E49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D31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 Знак Знак Знак Знак"/>
    <w:basedOn w:val="a"/>
    <w:rsid w:val="00D361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 Знак Знак Знак1 Знак Знак Знак Знак Знак Знак"/>
    <w:basedOn w:val="a"/>
    <w:link w:val="a0"/>
    <w:rsid w:val="003A4C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E6508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 Знак Знак Знак Знак Знак Знак Знак Знак Знак Знак Знак Знак Знак Знак Знак Знак Знак"/>
    <w:basedOn w:val="a"/>
    <w:rsid w:val="00BA6F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A6F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 Знак Знак Знак Знак Знак Знак Знак Знак Знак"/>
    <w:basedOn w:val="a"/>
    <w:rsid w:val="00090E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 Знак"/>
    <w:basedOn w:val="a"/>
    <w:rsid w:val="003372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rsid w:val="00CD4C3B"/>
    <w:rPr>
      <w:rFonts w:ascii="Tahoma" w:hAnsi="Tahoma" w:cs="Tahoma"/>
      <w:sz w:val="16"/>
      <w:szCs w:val="16"/>
    </w:rPr>
  </w:style>
  <w:style w:type="paragraph" w:customStyle="1" w:styleId="msonormal0">
    <w:name w:val="&quot;msonormal&quot;"/>
    <w:basedOn w:val="a"/>
    <w:rsid w:val="00AB1E71"/>
    <w:pPr>
      <w:spacing w:before="150" w:after="150"/>
    </w:pPr>
  </w:style>
  <w:style w:type="paragraph" w:customStyle="1" w:styleId="Normal">
    <w:name w:val="Normal"/>
    <w:rsid w:val="004509BD"/>
    <w:pPr>
      <w:widowControl w:val="0"/>
      <w:spacing w:before="240" w:line="300" w:lineRule="auto"/>
    </w:pPr>
    <w:rPr>
      <w:snapToGrid w:val="0"/>
      <w:sz w:val="24"/>
    </w:rPr>
  </w:style>
  <w:style w:type="paragraph" w:customStyle="1" w:styleId="ListParagraph">
    <w:name w:val="List Paragraph"/>
    <w:basedOn w:val="a"/>
    <w:rsid w:val="00836C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27119"/>
    <w:rPr>
      <w:sz w:val="28"/>
      <w:szCs w:val="28"/>
      <w:lang w:val="ru-RU" w:eastAsia="ru-RU" w:bidi="ar-SA"/>
    </w:rPr>
  </w:style>
  <w:style w:type="paragraph" w:customStyle="1" w:styleId="NoSpacing">
    <w:name w:val="No Spacing"/>
    <w:rsid w:val="007D2E25"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locked/>
    <w:rsid w:val="00873EF7"/>
    <w:rPr>
      <w:rFonts w:ascii="NTCourierVK" w:hAnsi="NTCourierVK"/>
      <w:b/>
      <w:sz w:val="24"/>
      <w:lang w:val="ru-RU" w:eastAsia="ru-RU" w:bidi="ar-SA"/>
    </w:rPr>
  </w:style>
  <w:style w:type="paragraph" w:customStyle="1" w:styleId="ConsPlusCell">
    <w:name w:val="ConsPlusCell"/>
    <w:rsid w:val="00FD27D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FD27D2"/>
    <w:rPr>
      <w:rFonts w:cs="Times New Roman"/>
    </w:rPr>
  </w:style>
  <w:style w:type="character" w:customStyle="1" w:styleId="30">
    <w:name w:val="Заголовок 3 Знак"/>
    <w:link w:val="3"/>
    <w:rsid w:val="00B55CDB"/>
    <w:rPr>
      <w:rFonts w:ascii="Cambria" w:eastAsia="Times New Roman" w:hAnsi="Cambria" w:cs="Times New Roman"/>
      <w:b/>
      <w:bCs/>
      <w:sz w:val="26"/>
      <w:szCs w:val="26"/>
    </w:rPr>
  </w:style>
  <w:style w:type="character" w:styleId="af3">
    <w:name w:val="Hyperlink"/>
    <w:rsid w:val="00290B8E"/>
    <w:rPr>
      <w:color w:val="0000FF"/>
      <w:u w:val="single"/>
    </w:rPr>
  </w:style>
  <w:style w:type="paragraph" w:customStyle="1" w:styleId="Standard">
    <w:name w:val="Standard"/>
    <w:rsid w:val="00F7064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4C6C3C"/>
    <w:pPr>
      <w:keepNext/>
      <w:autoSpaceDN w:val="0"/>
      <w:spacing w:before="240" w:after="120"/>
    </w:pPr>
    <w:rPr>
      <w:rFonts w:ascii="Arial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4C6C3C"/>
    <w:pPr>
      <w:autoSpaceDN w:val="0"/>
      <w:spacing w:after="120"/>
    </w:pPr>
    <w:rPr>
      <w:rFonts w:cs="Mangal"/>
      <w:kern w:val="3"/>
      <w:lang w:eastAsia="zh-CN"/>
    </w:rPr>
  </w:style>
  <w:style w:type="paragraph" w:styleId="af4">
    <w:name w:val="List"/>
    <w:basedOn w:val="Textbody"/>
    <w:rsid w:val="004C6C3C"/>
  </w:style>
  <w:style w:type="paragraph" w:styleId="af5">
    <w:name w:val="caption"/>
    <w:basedOn w:val="Standard"/>
    <w:rsid w:val="004C6C3C"/>
    <w:pPr>
      <w:suppressLineNumbers/>
      <w:autoSpaceDN w:val="0"/>
      <w:spacing w:before="120" w:after="120"/>
    </w:pPr>
    <w:rPr>
      <w:rFonts w:cs="Mangal"/>
      <w:i/>
      <w:iCs/>
      <w:kern w:val="3"/>
      <w:lang w:eastAsia="zh-CN"/>
    </w:rPr>
  </w:style>
  <w:style w:type="paragraph" w:customStyle="1" w:styleId="Index">
    <w:name w:val="Index"/>
    <w:basedOn w:val="Standard"/>
    <w:rsid w:val="004C6C3C"/>
    <w:pPr>
      <w:suppressLineNumbers/>
      <w:autoSpaceDN w:val="0"/>
    </w:pPr>
    <w:rPr>
      <w:rFonts w:cs="Mangal"/>
      <w:kern w:val="3"/>
      <w:lang w:eastAsia="zh-CN"/>
    </w:rPr>
  </w:style>
  <w:style w:type="paragraph" w:customStyle="1" w:styleId="TableContents">
    <w:name w:val="Table Contents"/>
    <w:basedOn w:val="Standard"/>
    <w:rsid w:val="004C6C3C"/>
    <w:pPr>
      <w:suppressLineNumbers/>
      <w:autoSpaceDN w:val="0"/>
    </w:pPr>
    <w:rPr>
      <w:rFonts w:cs="Mangal"/>
      <w:kern w:val="3"/>
      <w:lang w:eastAsia="zh-CN"/>
    </w:rPr>
  </w:style>
  <w:style w:type="paragraph" w:customStyle="1" w:styleId="ConsPlusDocList">
    <w:name w:val="ConsPlusDocList"/>
    <w:next w:val="Standard"/>
    <w:rsid w:val="004C6C3C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af6">
    <w:name w:val="Normal (Web)"/>
    <w:basedOn w:val="Standard"/>
    <w:rsid w:val="004C6C3C"/>
    <w:pPr>
      <w:autoSpaceDN w:val="0"/>
      <w:spacing w:before="280" w:after="280"/>
    </w:pPr>
    <w:rPr>
      <w:rFonts w:cs="Mangal"/>
      <w:kern w:val="3"/>
      <w:lang w:eastAsia="zh-CN"/>
    </w:rPr>
  </w:style>
  <w:style w:type="paragraph" w:customStyle="1" w:styleId="ConsPlusTitlePage">
    <w:name w:val="ConsPlusTitlePage"/>
    <w:next w:val="ConsPlusNormal"/>
    <w:rsid w:val="004C6C3C"/>
    <w:pPr>
      <w:widowControl w:val="0"/>
      <w:suppressAutoHyphens/>
      <w:autoSpaceDE w:val="0"/>
      <w:autoSpaceDN w:val="0"/>
      <w:textAlignment w:val="baseline"/>
    </w:pPr>
    <w:rPr>
      <w:rFonts w:ascii="Tahoma" w:eastAsia="Tahoma" w:hAnsi="Tahoma" w:cs="Tahoma"/>
      <w:kern w:val="3"/>
      <w:sz w:val="24"/>
      <w:szCs w:val="24"/>
      <w:lang w:eastAsia="zh-CN" w:bidi="hi-IN"/>
    </w:rPr>
  </w:style>
  <w:style w:type="paragraph" w:customStyle="1" w:styleId="ConsPlusJurTerm">
    <w:name w:val="ConsPlusJurTerm"/>
    <w:next w:val="ConsPlusNormal"/>
    <w:rsid w:val="004C6C3C"/>
    <w:pPr>
      <w:widowControl w:val="0"/>
      <w:suppressAutoHyphens/>
      <w:autoSpaceDE w:val="0"/>
      <w:autoSpaceDN w:val="0"/>
      <w:textAlignment w:val="baseline"/>
    </w:pPr>
    <w:rPr>
      <w:rFonts w:ascii="Tahoma" w:eastAsia="Tahoma" w:hAnsi="Tahoma" w:cs="Tahoma"/>
      <w:kern w:val="3"/>
      <w:sz w:val="26"/>
      <w:szCs w:val="26"/>
      <w:lang w:eastAsia="zh-CN" w:bidi="hi-IN"/>
    </w:rPr>
  </w:style>
  <w:style w:type="paragraph" w:customStyle="1" w:styleId="ConsPlusNormal1">
    <w:name w:val="ConsPlusNormal1"/>
    <w:rsid w:val="004C6C3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hi-IN" w:bidi="hi-IN"/>
    </w:rPr>
  </w:style>
  <w:style w:type="character" w:customStyle="1" w:styleId="Internetlink">
    <w:name w:val="Internet link"/>
    <w:rsid w:val="004C6C3C"/>
    <w:rPr>
      <w:color w:val="000080"/>
      <w:u w:val="single"/>
    </w:rPr>
  </w:style>
  <w:style w:type="character" w:customStyle="1" w:styleId="af7">
    <w:name w:val="Текст выноски Знак"/>
    <w:rsid w:val="004C6C3C"/>
    <w:rPr>
      <w:rFonts w:ascii="Tahoma" w:hAnsi="Tahoma"/>
      <w:sz w:val="16"/>
      <w:szCs w:val="14"/>
    </w:rPr>
  </w:style>
  <w:style w:type="character" w:customStyle="1" w:styleId="a7">
    <w:name w:val="Верхний колонтитул Знак"/>
    <w:link w:val="a6"/>
    <w:uiPriority w:val="99"/>
    <w:rsid w:val="004C6C3C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4C6C3C"/>
    <w:rPr>
      <w:sz w:val="24"/>
      <w:szCs w:val="24"/>
    </w:rPr>
  </w:style>
  <w:style w:type="character" w:customStyle="1" w:styleId="st">
    <w:name w:val="st"/>
    <w:rsid w:val="004C6C3C"/>
  </w:style>
  <w:style w:type="character" w:styleId="af8">
    <w:name w:val="Emphasis"/>
    <w:uiPriority w:val="20"/>
    <w:qFormat/>
    <w:rsid w:val="004C6C3C"/>
    <w:rPr>
      <w:i/>
      <w:iCs/>
    </w:rPr>
  </w:style>
  <w:style w:type="paragraph" w:styleId="af9">
    <w:name w:val="List Paragraph"/>
    <w:basedOn w:val="a"/>
    <w:uiPriority w:val="34"/>
    <w:qFormat/>
    <w:rsid w:val="004C6C3C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Mangal"/>
      <w:kern w:val="3"/>
      <w:szCs w:val="21"/>
      <w:lang w:eastAsia="zh-CN" w:bidi="hi-IN"/>
    </w:rPr>
  </w:style>
  <w:style w:type="character" w:customStyle="1" w:styleId="FontStyle16">
    <w:name w:val="Font Style16"/>
    <w:uiPriority w:val="99"/>
    <w:rsid w:val="004C6C3C"/>
    <w:rPr>
      <w:rFonts w:ascii="Times New Roman" w:hAnsi="Times New Roman"/>
      <w:sz w:val="24"/>
    </w:rPr>
  </w:style>
  <w:style w:type="paragraph" w:styleId="afa">
    <w:name w:val="footnote text"/>
    <w:basedOn w:val="a"/>
    <w:link w:val="afb"/>
    <w:uiPriority w:val="99"/>
    <w:unhideWhenUsed/>
    <w:rsid w:val="004C6C3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0"/>
      <w:szCs w:val="18"/>
      <w:lang w:eastAsia="zh-CN" w:bidi="hi-IN"/>
    </w:rPr>
  </w:style>
  <w:style w:type="character" w:customStyle="1" w:styleId="afb">
    <w:name w:val="Текст сноски Знак"/>
    <w:link w:val="afa"/>
    <w:uiPriority w:val="99"/>
    <w:rsid w:val="004C6C3C"/>
    <w:rPr>
      <w:rFonts w:eastAsia="Lucida Sans Unicode" w:cs="Mangal"/>
      <w:kern w:val="3"/>
      <w:szCs w:val="18"/>
      <w:lang w:eastAsia="zh-CN" w:bidi="hi-IN"/>
    </w:rPr>
  </w:style>
  <w:style w:type="character" w:styleId="afc">
    <w:name w:val="footnote reference"/>
    <w:uiPriority w:val="99"/>
    <w:unhideWhenUsed/>
    <w:rsid w:val="004C6C3C"/>
    <w:rPr>
      <w:vertAlign w:val="superscript"/>
    </w:rPr>
  </w:style>
  <w:style w:type="paragraph" w:styleId="afd">
    <w:name w:val="endnote text"/>
    <w:basedOn w:val="a"/>
    <w:link w:val="afe"/>
    <w:uiPriority w:val="99"/>
    <w:unhideWhenUsed/>
    <w:rsid w:val="004C6C3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0"/>
      <w:szCs w:val="18"/>
      <w:lang w:eastAsia="zh-CN" w:bidi="hi-IN"/>
    </w:rPr>
  </w:style>
  <w:style w:type="character" w:customStyle="1" w:styleId="afe">
    <w:name w:val="Текст концевой сноски Знак"/>
    <w:link w:val="afd"/>
    <w:uiPriority w:val="99"/>
    <w:rsid w:val="004C6C3C"/>
    <w:rPr>
      <w:rFonts w:eastAsia="Lucida Sans Unicode" w:cs="Mangal"/>
      <w:kern w:val="3"/>
      <w:szCs w:val="18"/>
      <w:lang w:eastAsia="zh-CN" w:bidi="hi-IN"/>
    </w:rPr>
  </w:style>
  <w:style w:type="character" w:styleId="aff">
    <w:name w:val="endnote reference"/>
    <w:uiPriority w:val="99"/>
    <w:unhideWhenUsed/>
    <w:rsid w:val="004C6C3C"/>
    <w:rPr>
      <w:vertAlign w:val="superscript"/>
    </w:rPr>
  </w:style>
  <w:style w:type="paragraph" w:styleId="aff0">
    <w:name w:val="No Spacing"/>
    <w:uiPriority w:val="99"/>
    <w:qFormat/>
    <w:rsid w:val="004C6C3C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937A-B313-408E-A170-F8B26B1D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6293</Words>
  <Characters>35874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NIAC</Company>
  <LinksUpToDate>false</LinksUpToDate>
  <CharactersWithSpaces>42083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Lilia</dc:creator>
  <cp:keywords/>
  <cp:lastModifiedBy>l.a.nikiforova</cp:lastModifiedBy>
  <cp:revision>2</cp:revision>
  <cp:lastPrinted>2017-01-10T08:21:00Z</cp:lastPrinted>
  <dcterms:created xsi:type="dcterms:W3CDTF">2017-04-26T05:50:00Z</dcterms:created>
  <dcterms:modified xsi:type="dcterms:W3CDTF">2017-04-26T05:50:00Z</dcterms:modified>
</cp:coreProperties>
</file>