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1146810</wp:posOffset>
                </wp:positionH>
                <wp:positionV relativeFrom="paragraph">
                  <wp:posOffset>103505</wp:posOffset>
                </wp:positionV>
                <wp:extent cx="5762625"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914525"/>
                        </a:xfrm>
                        <a:prstGeom prst="rect">
                          <a:avLst/>
                        </a:prstGeom>
                        <a:noFill/>
                        <a:ln>
                          <a:noFill/>
                        </a:ln>
                        <a:effectLst/>
                      </wps:spPr>
                      <wps:txbx>
                        <w:txbxContent>
                          <w:p w:rsidR="008E4CA0" w:rsidRDefault="008E4CA0" w:rsidP="00D61BC2">
                            <w:pPr>
                              <w:rPr>
                                <w:b/>
                                <w:noProof/>
                                <w:sz w:val="120"/>
                                <w:szCs w:val="120"/>
                              </w:rPr>
                            </w:pPr>
                            <w:r>
                              <w:rPr>
                                <w:b/>
                                <w:noProof/>
                                <w:sz w:val="120"/>
                                <w:szCs w:val="120"/>
                              </w:rPr>
                              <w:t>Официальный вестник</w:t>
                            </w:r>
                          </w:p>
                          <w:p w:rsidR="008E4CA0" w:rsidRPr="007B1DA3" w:rsidRDefault="008E4CA0"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002482" id="_x0000_t202" coordsize="21600,21600" o:spt="202" path="m,l,21600r21600,l21600,xe">
                <v:stroke joinstyle="miter"/>
                <v:path gradientshapeok="t" o:connecttype="rect"/>
              </v:shapetype>
              <v:shape id="Поле 2" o:spid="_x0000_s1026" type="#_x0000_t202" style="position:absolute;margin-left:90.3pt;margin-top:8.15pt;width:453.7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" filled="f" stroked="f">
                <v:path arrowok="t"/>
                <v:textbox>
                  <w:txbxContent>
                    <w:p w:rsidR="008E4CA0" w:rsidRDefault="008E4CA0" w:rsidP="00D61BC2">
                      <w:pPr>
                        <w:rPr>
                          <w:b/>
                          <w:noProof/>
                          <w:sz w:val="120"/>
                          <w:szCs w:val="120"/>
                        </w:rPr>
                      </w:pPr>
                      <w:r>
                        <w:rPr>
                          <w:b/>
                          <w:noProof/>
                          <w:sz w:val="120"/>
                          <w:szCs w:val="120"/>
                        </w:rPr>
                        <w:t>Официальный вестник</w:t>
                      </w:r>
                    </w:p>
                    <w:p w:rsidR="008E4CA0" w:rsidRPr="007B1DA3" w:rsidRDefault="008E4CA0" w:rsidP="00D61BC2">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D61BC2" w:rsidRPr="0055184B" w:rsidRDefault="00C5290B" w:rsidP="0055184B">
      <w:pPr>
        <w:ind w:left="142" w:right="-209" w:firstLine="360"/>
        <w:rPr>
          <w:sz w:val="16"/>
          <w:szCs w:val="16"/>
        </w:rPr>
      </w:pPr>
      <w:r w:rsidRPr="0055184B">
        <w:rPr>
          <w:sz w:val="16"/>
          <w:szCs w:val="16"/>
        </w:rPr>
        <w:t xml:space="preserve">№ </w:t>
      </w:r>
      <w:r w:rsidR="00767696">
        <w:rPr>
          <w:sz w:val="16"/>
          <w:szCs w:val="16"/>
        </w:rPr>
        <w:t>12</w:t>
      </w:r>
      <w:r w:rsidR="00D61BC2" w:rsidRPr="0055184B">
        <w:rPr>
          <w:sz w:val="16"/>
          <w:szCs w:val="16"/>
        </w:rPr>
        <w:t xml:space="preserve">, </w:t>
      </w:r>
      <w:r w:rsidR="004951E9" w:rsidRPr="0055184B">
        <w:rPr>
          <w:sz w:val="16"/>
          <w:szCs w:val="16"/>
        </w:rPr>
        <w:t>понедельник</w:t>
      </w:r>
      <w:r w:rsidR="00B94307" w:rsidRPr="0055184B">
        <w:rPr>
          <w:sz w:val="16"/>
          <w:szCs w:val="16"/>
        </w:rPr>
        <w:t xml:space="preserve"> </w:t>
      </w:r>
      <w:r w:rsidR="00767696">
        <w:rPr>
          <w:sz w:val="16"/>
          <w:szCs w:val="16"/>
        </w:rPr>
        <w:t>28</w:t>
      </w:r>
      <w:r w:rsidR="004951E9" w:rsidRPr="0055184B">
        <w:rPr>
          <w:sz w:val="16"/>
          <w:szCs w:val="16"/>
        </w:rPr>
        <w:t xml:space="preserve"> октября</w:t>
      </w:r>
      <w:r w:rsidR="00D61BC2" w:rsidRPr="0055184B">
        <w:rPr>
          <w:sz w:val="16"/>
          <w:szCs w:val="16"/>
        </w:rPr>
        <w:t xml:space="preserve"> 2019 года </w:t>
      </w:r>
    </w:p>
    <w:p w:rsidR="00D61BC2" w:rsidRPr="0055184B" w:rsidRDefault="00D61BC2" w:rsidP="0055184B">
      <w:pPr>
        <w:ind w:left="142" w:right="-209" w:firstLine="360"/>
        <w:rPr>
          <w:sz w:val="16"/>
          <w:szCs w:val="16"/>
        </w:rPr>
      </w:pPr>
    </w:p>
    <w:p w:rsidR="008041BA" w:rsidRPr="0055184B" w:rsidRDefault="00D61BC2" w:rsidP="0055184B">
      <w:pPr>
        <w:ind w:left="284" w:right="-209"/>
        <w:rPr>
          <w:rFonts w:eastAsia="Arial"/>
          <w:color w:val="000000"/>
          <w:kern w:val="1"/>
          <w:sz w:val="16"/>
          <w:szCs w:val="16"/>
        </w:rPr>
      </w:pPr>
      <w:r w:rsidRPr="0055184B">
        <w:rPr>
          <w:sz w:val="16"/>
          <w:szCs w:val="16"/>
          <w:u w:val="single"/>
        </w:rPr>
        <w:t>В данном номере опубликованы следующие документы:</w:t>
      </w:r>
      <w:r w:rsidRPr="0055184B">
        <w:rPr>
          <w:rFonts w:eastAsia="Arial"/>
          <w:color w:val="000000"/>
          <w:kern w:val="1"/>
          <w:sz w:val="16"/>
          <w:szCs w:val="16"/>
        </w:rPr>
        <w:t xml:space="preserve"> </w:t>
      </w:r>
    </w:p>
    <w:p w:rsidR="00767696" w:rsidRDefault="00410B12" w:rsidP="00767696">
      <w:pPr>
        <w:pStyle w:val="a3"/>
        <w:numPr>
          <w:ilvl w:val="0"/>
          <w:numId w:val="5"/>
        </w:numPr>
        <w:ind w:right="84"/>
        <w:rPr>
          <w:b/>
          <w:sz w:val="16"/>
          <w:szCs w:val="16"/>
        </w:rPr>
      </w:pPr>
      <w:r w:rsidRPr="00767696">
        <w:rPr>
          <w:bCs/>
          <w:sz w:val="16"/>
          <w:szCs w:val="16"/>
        </w:rPr>
        <w:t xml:space="preserve">Постановление </w:t>
      </w:r>
      <w:r w:rsidRPr="00767696">
        <w:rPr>
          <w:color w:val="000000"/>
          <w:sz w:val="16"/>
          <w:szCs w:val="16"/>
        </w:rPr>
        <w:t>от</w:t>
      </w:r>
      <w:r w:rsidR="00767696" w:rsidRPr="00767696">
        <w:rPr>
          <w:color w:val="000000"/>
          <w:sz w:val="16"/>
          <w:szCs w:val="16"/>
        </w:rPr>
        <w:t xml:space="preserve"> 15.10.2019 № 883</w:t>
      </w:r>
      <w:r w:rsidR="00491304" w:rsidRPr="00767696">
        <w:rPr>
          <w:color w:val="000000"/>
          <w:sz w:val="16"/>
          <w:szCs w:val="16"/>
        </w:rPr>
        <w:t xml:space="preserve"> </w:t>
      </w:r>
      <w:r w:rsidR="00767696" w:rsidRPr="00767696">
        <w:rPr>
          <w:b/>
          <w:sz w:val="16"/>
          <w:szCs w:val="16"/>
        </w:rPr>
        <w:t>О внесении изменения в Положение о порядке оплаты труда лиц,</w:t>
      </w:r>
      <w:r w:rsidR="00767696">
        <w:rPr>
          <w:b/>
          <w:sz w:val="16"/>
          <w:szCs w:val="16"/>
        </w:rPr>
        <w:t xml:space="preserve"> </w:t>
      </w:r>
      <w:r w:rsidR="00767696" w:rsidRPr="00767696">
        <w:rPr>
          <w:b/>
          <w:sz w:val="16"/>
          <w:szCs w:val="16"/>
        </w:rPr>
        <w:t>занимающих в Администрации Любытинского муниципального района должности служащих</w:t>
      </w:r>
      <w:r w:rsidR="00575016">
        <w:rPr>
          <w:b/>
          <w:sz w:val="16"/>
          <w:szCs w:val="16"/>
        </w:rPr>
        <w:t>.</w:t>
      </w:r>
    </w:p>
    <w:p w:rsidR="00575016" w:rsidRDefault="00575016" w:rsidP="00575016">
      <w:pPr>
        <w:pStyle w:val="a3"/>
        <w:numPr>
          <w:ilvl w:val="0"/>
          <w:numId w:val="5"/>
        </w:numPr>
        <w:ind w:right="84"/>
        <w:rPr>
          <w:b/>
          <w:sz w:val="16"/>
          <w:szCs w:val="16"/>
        </w:rPr>
      </w:pPr>
      <w:r w:rsidRPr="00767696">
        <w:rPr>
          <w:bCs/>
          <w:sz w:val="16"/>
          <w:szCs w:val="16"/>
        </w:rPr>
        <w:t xml:space="preserve">Постановление </w:t>
      </w:r>
      <w:r w:rsidRPr="00767696">
        <w:rPr>
          <w:color w:val="000000"/>
          <w:sz w:val="16"/>
          <w:szCs w:val="16"/>
        </w:rPr>
        <w:t>от 1</w:t>
      </w:r>
      <w:r>
        <w:rPr>
          <w:color w:val="000000"/>
          <w:sz w:val="16"/>
          <w:szCs w:val="16"/>
        </w:rPr>
        <w:t xml:space="preserve">8.10.2019 № 890 </w:t>
      </w:r>
      <w:r w:rsidRPr="00767696">
        <w:rPr>
          <w:color w:val="000000"/>
          <w:sz w:val="16"/>
          <w:szCs w:val="16"/>
        </w:rPr>
        <w:t xml:space="preserve"> </w:t>
      </w:r>
      <w:r>
        <w:rPr>
          <w:b/>
          <w:color w:val="000000"/>
          <w:sz w:val="16"/>
          <w:szCs w:val="16"/>
        </w:rPr>
        <w:t>О создании согласительной комиссии по согласованию проекта о внесении изменений в Генеральный план Любытинского сельского поселения</w:t>
      </w:r>
    </w:p>
    <w:p w:rsidR="00820394" w:rsidRDefault="00820394" w:rsidP="00820394">
      <w:pPr>
        <w:pStyle w:val="a3"/>
        <w:numPr>
          <w:ilvl w:val="0"/>
          <w:numId w:val="5"/>
        </w:numPr>
        <w:ind w:right="54"/>
        <w:rPr>
          <w:b/>
          <w:sz w:val="16"/>
          <w:szCs w:val="16"/>
        </w:rPr>
      </w:pPr>
      <w:r w:rsidRPr="00820394">
        <w:rPr>
          <w:sz w:val="16"/>
          <w:szCs w:val="16"/>
        </w:rPr>
        <w:t>Постановление от 18.10.2019 № 891</w:t>
      </w:r>
      <w:r w:rsidRPr="00820394">
        <w:rPr>
          <w:b/>
          <w:sz w:val="16"/>
          <w:szCs w:val="16"/>
        </w:rPr>
        <w:t xml:space="preserve">  О признании утратившими силу постановлений</w:t>
      </w:r>
      <w:r>
        <w:rPr>
          <w:b/>
          <w:sz w:val="16"/>
          <w:szCs w:val="16"/>
        </w:rPr>
        <w:t xml:space="preserve"> </w:t>
      </w:r>
      <w:r w:rsidRPr="00820394">
        <w:rPr>
          <w:b/>
          <w:sz w:val="16"/>
          <w:szCs w:val="16"/>
        </w:rPr>
        <w:t>Администрации муниципального района</w:t>
      </w:r>
    </w:p>
    <w:p w:rsidR="00236DBC" w:rsidRDefault="00820394" w:rsidP="00236DBC">
      <w:pPr>
        <w:pStyle w:val="a3"/>
        <w:numPr>
          <w:ilvl w:val="0"/>
          <w:numId w:val="5"/>
        </w:numPr>
        <w:ind w:right="-2"/>
        <w:rPr>
          <w:b/>
          <w:sz w:val="16"/>
          <w:szCs w:val="16"/>
        </w:rPr>
      </w:pPr>
      <w:r w:rsidRPr="00820394">
        <w:rPr>
          <w:sz w:val="16"/>
          <w:szCs w:val="16"/>
        </w:rPr>
        <w:t xml:space="preserve">Постановление от 18.10.2019 № 896 </w:t>
      </w:r>
      <w:r w:rsidRPr="00820394">
        <w:rPr>
          <w:b/>
          <w:sz w:val="16"/>
          <w:szCs w:val="16"/>
        </w:rPr>
        <w:t xml:space="preserve">О признании утратившими силу постановлений Администрации </w:t>
      </w:r>
      <w:r>
        <w:rPr>
          <w:b/>
          <w:sz w:val="16"/>
          <w:szCs w:val="16"/>
        </w:rPr>
        <w:t xml:space="preserve">Любытинского </w:t>
      </w:r>
      <w:r w:rsidRPr="00820394">
        <w:rPr>
          <w:b/>
          <w:sz w:val="16"/>
          <w:szCs w:val="16"/>
        </w:rPr>
        <w:t>муниципального района</w:t>
      </w:r>
    </w:p>
    <w:p w:rsidR="00236DBC" w:rsidRDefault="00236DBC" w:rsidP="00236DBC">
      <w:pPr>
        <w:pStyle w:val="a3"/>
        <w:numPr>
          <w:ilvl w:val="0"/>
          <w:numId w:val="5"/>
        </w:numPr>
        <w:ind w:right="-2"/>
        <w:rPr>
          <w:b/>
          <w:sz w:val="16"/>
          <w:szCs w:val="16"/>
        </w:rPr>
      </w:pPr>
      <w:r w:rsidRPr="00236DBC">
        <w:rPr>
          <w:sz w:val="16"/>
          <w:szCs w:val="16"/>
        </w:rPr>
        <w:t>Постановление от 18.10.2019 № 899</w:t>
      </w:r>
      <w:r w:rsidRPr="00236DBC">
        <w:rPr>
          <w:b/>
          <w:sz w:val="16"/>
          <w:szCs w:val="16"/>
        </w:rPr>
        <w:t xml:space="preserve"> О подготовке проекта по внесению изменений в Правила землепользования и застройки Неболчского сельского поселения</w:t>
      </w:r>
    </w:p>
    <w:p w:rsidR="00B44020" w:rsidRPr="00B44020" w:rsidRDefault="00B44020" w:rsidP="00B44020">
      <w:pPr>
        <w:pStyle w:val="a3"/>
        <w:numPr>
          <w:ilvl w:val="0"/>
          <w:numId w:val="5"/>
        </w:numPr>
        <w:rPr>
          <w:b/>
          <w:sz w:val="16"/>
          <w:szCs w:val="16"/>
        </w:rPr>
      </w:pPr>
      <w:r w:rsidRPr="00B44020">
        <w:rPr>
          <w:sz w:val="16"/>
          <w:szCs w:val="16"/>
        </w:rPr>
        <w:t>П</w:t>
      </w:r>
      <w:r>
        <w:rPr>
          <w:sz w:val="16"/>
          <w:szCs w:val="16"/>
        </w:rPr>
        <w:t xml:space="preserve">остановление от 18.10.2019 № 900 </w:t>
      </w:r>
      <w:r w:rsidRPr="00236DBC">
        <w:rPr>
          <w:b/>
          <w:color w:val="000000"/>
          <w:spacing w:val="2"/>
          <w:sz w:val="16"/>
          <w:szCs w:val="16"/>
        </w:rPr>
        <w:t>О даче согласия на совершение крупной сделки</w:t>
      </w:r>
    </w:p>
    <w:p w:rsidR="00B44020" w:rsidRPr="00B44020" w:rsidRDefault="00B44020" w:rsidP="00B44020">
      <w:pPr>
        <w:pStyle w:val="a3"/>
        <w:numPr>
          <w:ilvl w:val="0"/>
          <w:numId w:val="5"/>
        </w:numPr>
        <w:ind w:right="-2"/>
        <w:rPr>
          <w:b/>
          <w:sz w:val="16"/>
          <w:szCs w:val="16"/>
        </w:rPr>
      </w:pPr>
      <w:r w:rsidRPr="00B44020">
        <w:rPr>
          <w:sz w:val="16"/>
          <w:szCs w:val="16"/>
        </w:rPr>
        <w:t>Постановление от 21.10.2019 № 903</w:t>
      </w:r>
      <w:r w:rsidRPr="00B44020">
        <w:rPr>
          <w:b/>
          <w:sz w:val="16"/>
          <w:szCs w:val="16"/>
        </w:rPr>
        <w:t xml:space="preserve"> </w:t>
      </w:r>
      <w:r w:rsidRPr="00236DBC">
        <w:rPr>
          <w:b/>
          <w:bCs/>
          <w:sz w:val="16"/>
          <w:szCs w:val="16"/>
        </w:rPr>
        <w:t>О признании аукциона несостоявшимся</w:t>
      </w:r>
    </w:p>
    <w:p w:rsidR="00B44020" w:rsidRPr="00B44020" w:rsidRDefault="00B44020" w:rsidP="00B44020">
      <w:pPr>
        <w:pStyle w:val="a3"/>
        <w:numPr>
          <w:ilvl w:val="0"/>
          <w:numId w:val="5"/>
        </w:numPr>
        <w:shd w:val="clear" w:color="auto" w:fill="FFFFFF"/>
        <w:ind w:right="-2"/>
        <w:outlineLvl w:val="1"/>
        <w:rPr>
          <w:b/>
          <w:bCs/>
          <w:sz w:val="16"/>
          <w:szCs w:val="16"/>
        </w:rPr>
      </w:pPr>
      <w:r w:rsidRPr="00B44020">
        <w:rPr>
          <w:sz w:val="16"/>
          <w:szCs w:val="16"/>
        </w:rPr>
        <w:t xml:space="preserve">Постановление от 21.10.2019 № 905 </w:t>
      </w:r>
      <w:r w:rsidRPr="00B44020">
        <w:rPr>
          <w:b/>
          <w:sz w:val="16"/>
          <w:szCs w:val="16"/>
        </w:rPr>
        <w:t xml:space="preserve"> </w:t>
      </w:r>
      <w:r w:rsidRPr="00B44020">
        <w:rPr>
          <w:b/>
          <w:bCs/>
          <w:sz w:val="16"/>
          <w:szCs w:val="16"/>
        </w:rPr>
        <w:t>Об утверждении Порядка формирования перечня налоговых расходов Любытинского сельского поселения и оценки налоговых расходов Любытинского  сельского поселения</w:t>
      </w:r>
    </w:p>
    <w:p w:rsidR="00B44020" w:rsidRPr="00B44020" w:rsidRDefault="00B44020" w:rsidP="00B44020">
      <w:pPr>
        <w:pStyle w:val="a3"/>
        <w:numPr>
          <w:ilvl w:val="0"/>
          <w:numId w:val="5"/>
        </w:numPr>
        <w:rPr>
          <w:b/>
          <w:sz w:val="16"/>
          <w:szCs w:val="16"/>
        </w:rPr>
      </w:pPr>
      <w:r>
        <w:rPr>
          <w:sz w:val="16"/>
          <w:szCs w:val="16"/>
        </w:rPr>
        <w:t>Постановление от 22.10.2019 № 916</w:t>
      </w:r>
      <w:r>
        <w:rPr>
          <w:b/>
          <w:sz w:val="16"/>
          <w:szCs w:val="16"/>
        </w:rPr>
        <w:t xml:space="preserve">  </w:t>
      </w:r>
      <w:r w:rsidRPr="00B44020">
        <w:rPr>
          <w:b/>
          <w:sz w:val="16"/>
          <w:szCs w:val="16"/>
        </w:rPr>
        <w:t>О внесении изменения в Положение о межведомственной комиссии по обследованию мест массового пребывания людей в Любытинском муниципальном районе</w:t>
      </w:r>
    </w:p>
    <w:p w:rsidR="00B44020" w:rsidRDefault="008E4CA0" w:rsidP="008E4CA0">
      <w:pPr>
        <w:pStyle w:val="a3"/>
        <w:numPr>
          <w:ilvl w:val="0"/>
          <w:numId w:val="5"/>
        </w:numPr>
        <w:ind w:right="-2"/>
        <w:rPr>
          <w:b/>
          <w:sz w:val="16"/>
          <w:szCs w:val="16"/>
        </w:rPr>
      </w:pPr>
      <w:r w:rsidRPr="008E4CA0">
        <w:rPr>
          <w:sz w:val="16"/>
          <w:szCs w:val="16"/>
        </w:rPr>
        <w:t>Постановление от 23.10.2019 № 923</w:t>
      </w:r>
      <w:r w:rsidRPr="008E4CA0">
        <w:rPr>
          <w:b/>
          <w:sz w:val="16"/>
          <w:szCs w:val="16"/>
        </w:rPr>
        <w:t xml:space="preserve"> Об утверждении  состава конкурсной комиссии  по проведению открытого конкурса на право на право заключения договора аренды на объекты теплоснабжения,  находящиеся в муниципальной собственности Любытинского сельского поселения  </w:t>
      </w:r>
    </w:p>
    <w:p w:rsidR="008E4CA0" w:rsidRPr="008E4CA0" w:rsidRDefault="008E4CA0" w:rsidP="008E4CA0">
      <w:pPr>
        <w:pStyle w:val="a3"/>
        <w:numPr>
          <w:ilvl w:val="0"/>
          <w:numId w:val="5"/>
        </w:numPr>
        <w:ind w:right="-2"/>
        <w:rPr>
          <w:b/>
          <w:sz w:val="16"/>
          <w:szCs w:val="16"/>
        </w:rPr>
      </w:pPr>
      <w:r w:rsidRPr="008E4CA0">
        <w:rPr>
          <w:sz w:val="16"/>
          <w:szCs w:val="16"/>
        </w:rPr>
        <w:t>Постановление от 24.10.2019 № 924</w:t>
      </w:r>
      <w:r>
        <w:rPr>
          <w:b/>
          <w:sz w:val="16"/>
          <w:szCs w:val="16"/>
        </w:rPr>
        <w:t xml:space="preserve"> </w:t>
      </w:r>
      <w:r w:rsidRPr="008E4CA0">
        <w:rPr>
          <w:b/>
          <w:sz w:val="16"/>
          <w:szCs w:val="16"/>
        </w:rPr>
        <w:t>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820394" w:rsidRPr="00236DBC" w:rsidRDefault="00820394" w:rsidP="00236DBC">
      <w:pPr>
        <w:ind w:right="54"/>
        <w:rPr>
          <w:b/>
          <w:sz w:val="16"/>
          <w:szCs w:val="16"/>
        </w:rPr>
      </w:pPr>
    </w:p>
    <w:p w:rsidR="00767696" w:rsidRDefault="00767696" w:rsidP="008E4CA0">
      <w:pPr>
        <w:pStyle w:val="8"/>
        <w:ind w:right="-2"/>
        <w:rPr>
          <w:rFonts w:ascii="Times New Roman" w:hAnsi="Times New Roman" w:cs="Times New Roman"/>
          <w:color w:val="000000"/>
          <w:sz w:val="16"/>
          <w:szCs w:val="16"/>
        </w:rPr>
      </w:pPr>
    </w:p>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Pr="008E4CA0" w:rsidRDefault="008E4CA0" w:rsidP="008E4CA0"/>
    <w:p w:rsidR="00767696" w:rsidRPr="005127A5" w:rsidRDefault="00767696" w:rsidP="00767696">
      <w:pPr>
        <w:pStyle w:val="8"/>
        <w:ind w:right="-58"/>
        <w:jc w:val="center"/>
        <w:rPr>
          <w:rFonts w:ascii="Times New Roman" w:hAnsi="Times New Roman"/>
          <w:color w:val="000000"/>
        </w:rPr>
      </w:pPr>
      <w:r w:rsidRPr="005127A5">
        <w:rPr>
          <w:rFonts w:ascii="Times New Roman" w:hAnsi="Times New Roman"/>
          <w:color w:val="000000"/>
        </w:rPr>
        <w:lastRenderedPageBreak/>
        <w:t>Администрация  Любытинского муниципального района</w:t>
      </w:r>
    </w:p>
    <w:p w:rsidR="00767696" w:rsidRPr="00767696" w:rsidRDefault="00767696" w:rsidP="00767696">
      <w:pPr>
        <w:ind w:right="-58"/>
        <w:jc w:val="center"/>
        <w:rPr>
          <w:b/>
          <w:color w:val="000000"/>
          <w:sz w:val="16"/>
          <w:szCs w:val="16"/>
        </w:rPr>
      </w:pPr>
      <w:r w:rsidRPr="00767696">
        <w:rPr>
          <w:b/>
          <w:color w:val="000000"/>
          <w:sz w:val="16"/>
          <w:szCs w:val="16"/>
        </w:rPr>
        <w:t>П О С Т А Н О В Л Е Н И Е</w:t>
      </w:r>
    </w:p>
    <w:p w:rsidR="00767696" w:rsidRPr="00767696" w:rsidRDefault="00767696" w:rsidP="00767696">
      <w:pPr>
        <w:ind w:right="-510"/>
        <w:rPr>
          <w:color w:val="000000"/>
          <w:sz w:val="16"/>
          <w:szCs w:val="16"/>
        </w:rPr>
      </w:pPr>
      <w:r>
        <w:rPr>
          <w:color w:val="000000"/>
          <w:sz w:val="16"/>
          <w:szCs w:val="16"/>
        </w:rPr>
        <w:t xml:space="preserve">                                                                            </w:t>
      </w:r>
      <w:r w:rsidR="008E4CA0">
        <w:rPr>
          <w:color w:val="000000"/>
          <w:sz w:val="16"/>
          <w:szCs w:val="16"/>
        </w:rPr>
        <w:t xml:space="preserve">                         </w:t>
      </w:r>
      <w:r>
        <w:rPr>
          <w:color w:val="000000"/>
          <w:sz w:val="16"/>
          <w:szCs w:val="16"/>
        </w:rPr>
        <w:t xml:space="preserve"> </w:t>
      </w:r>
      <w:r w:rsidRPr="00767696">
        <w:rPr>
          <w:color w:val="000000"/>
          <w:sz w:val="16"/>
          <w:szCs w:val="16"/>
        </w:rPr>
        <w:t>от 15.10.2019 № 883</w:t>
      </w:r>
    </w:p>
    <w:p w:rsidR="00767696" w:rsidRPr="00767696" w:rsidRDefault="00767696" w:rsidP="00767696">
      <w:pPr>
        <w:ind w:right="-510"/>
        <w:rPr>
          <w:color w:val="000000"/>
          <w:sz w:val="16"/>
          <w:szCs w:val="16"/>
        </w:rPr>
      </w:pPr>
      <w:r>
        <w:rPr>
          <w:sz w:val="16"/>
          <w:szCs w:val="16"/>
        </w:rPr>
        <w:t xml:space="preserve">                                                                             </w:t>
      </w:r>
      <w:r w:rsidR="008E4CA0">
        <w:rPr>
          <w:sz w:val="16"/>
          <w:szCs w:val="16"/>
        </w:rPr>
        <w:t xml:space="preserve">                           </w:t>
      </w:r>
      <w:r>
        <w:rPr>
          <w:sz w:val="16"/>
          <w:szCs w:val="16"/>
        </w:rPr>
        <w:t xml:space="preserve">    </w:t>
      </w:r>
      <w:r w:rsidRPr="00767696">
        <w:rPr>
          <w:sz w:val="16"/>
          <w:szCs w:val="16"/>
        </w:rPr>
        <w:t>р.п.Любытино</w:t>
      </w:r>
    </w:p>
    <w:p w:rsidR="00767696" w:rsidRPr="00767696" w:rsidRDefault="00767696" w:rsidP="00767696">
      <w:pPr>
        <w:ind w:right="84"/>
        <w:jc w:val="center"/>
        <w:rPr>
          <w:b/>
          <w:sz w:val="16"/>
          <w:szCs w:val="16"/>
        </w:rPr>
      </w:pPr>
      <w:r w:rsidRPr="00767696">
        <w:rPr>
          <w:b/>
          <w:sz w:val="16"/>
          <w:szCs w:val="16"/>
        </w:rPr>
        <w:t xml:space="preserve">О внесении изменения в Положение о порядке оплаты труда лиц, </w:t>
      </w:r>
    </w:p>
    <w:p w:rsidR="00767696" w:rsidRPr="00767696" w:rsidRDefault="00767696" w:rsidP="00767696">
      <w:pPr>
        <w:ind w:right="84"/>
        <w:jc w:val="center"/>
        <w:rPr>
          <w:sz w:val="16"/>
          <w:szCs w:val="16"/>
        </w:rPr>
      </w:pPr>
      <w:r w:rsidRPr="00767696">
        <w:rPr>
          <w:b/>
          <w:sz w:val="16"/>
          <w:szCs w:val="16"/>
        </w:rPr>
        <w:t>занимающих в Администрации Любытинского муниципального района должности служащих</w:t>
      </w:r>
    </w:p>
    <w:p w:rsidR="00767696" w:rsidRPr="00767696" w:rsidRDefault="00767696" w:rsidP="00767696">
      <w:pPr>
        <w:ind w:firstLine="720"/>
        <w:jc w:val="both"/>
        <w:rPr>
          <w:sz w:val="16"/>
          <w:szCs w:val="16"/>
        </w:rPr>
      </w:pPr>
      <w:r w:rsidRPr="00767696">
        <w:rPr>
          <w:sz w:val="16"/>
          <w:szCs w:val="16"/>
        </w:rPr>
        <w:t>Администрация Любытинского муниципального района</w:t>
      </w:r>
      <w:r w:rsidRPr="00767696">
        <w:rPr>
          <w:b/>
          <w:sz w:val="16"/>
          <w:szCs w:val="16"/>
        </w:rPr>
        <w:t xml:space="preserve">                   ПОСТАНОВЛЯЕТ:</w:t>
      </w:r>
    </w:p>
    <w:p w:rsidR="00767696" w:rsidRPr="00767696" w:rsidRDefault="00767696" w:rsidP="00767696">
      <w:pPr>
        <w:jc w:val="both"/>
        <w:rPr>
          <w:sz w:val="16"/>
          <w:szCs w:val="16"/>
        </w:rPr>
      </w:pPr>
      <w:r w:rsidRPr="00767696">
        <w:rPr>
          <w:sz w:val="16"/>
          <w:szCs w:val="16"/>
        </w:rPr>
        <w:tab/>
        <w:t>1. Внести изменения в Положение о порядке оплаты труда лиц, занимающих в Администрации Любытинского муниципального района должности служащих, утвержденное постановлением  Администрации  муниципального  района  от  31.05.2017  № 581:</w:t>
      </w:r>
    </w:p>
    <w:p w:rsidR="00767696" w:rsidRPr="00767696" w:rsidRDefault="00767696" w:rsidP="00767696">
      <w:pPr>
        <w:ind w:firstLine="709"/>
        <w:jc w:val="both"/>
        <w:rPr>
          <w:sz w:val="16"/>
          <w:szCs w:val="16"/>
        </w:rPr>
      </w:pPr>
      <w:r w:rsidRPr="00767696">
        <w:rPr>
          <w:sz w:val="16"/>
          <w:szCs w:val="16"/>
        </w:rPr>
        <w:t>1.1. Изложить пункт 2.1 раздела 2 в следующей  редакции:</w:t>
      </w:r>
    </w:p>
    <w:p w:rsidR="00767696" w:rsidRPr="00767696" w:rsidRDefault="00767696" w:rsidP="00767696">
      <w:pPr>
        <w:ind w:firstLine="709"/>
        <w:jc w:val="both"/>
        <w:rPr>
          <w:sz w:val="16"/>
          <w:szCs w:val="16"/>
        </w:rPr>
      </w:pPr>
      <w:r w:rsidRPr="00767696">
        <w:rPr>
          <w:sz w:val="16"/>
          <w:szCs w:val="16"/>
        </w:rPr>
        <w:t>«2.1. Размеры должностных окладов служащим устанавливаются в сле</w:t>
      </w:r>
      <w:r>
        <w:rPr>
          <w:sz w:val="16"/>
          <w:szCs w:val="16"/>
        </w:rPr>
        <w:t>дующих пределах:</w:t>
      </w:r>
    </w:p>
    <w:tbl>
      <w:tblPr>
        <w:tblW w:w="0" w:type="auto"/>
        <w:tblLook w:val="01E0" w:firstRow="1" w:lastRow="1" w:firstColumn="1" w:lastColumn="1" w:noHBand="0" w:noVBand="0"/>
      </w:tblPr>
      <w:tblGrid>
        <w:gridCol w:w="5914"/>
        <w:gridCol w:w="3440"/>
      </w:tblGrid>
      <w:tr w:rsidR="00767696" w:rsidRPr="00767696" w:rsidTr="00767696">
        <w:tc>
          <w:tcPr>
            <w:tcW w:w="5988" w:type="dxa"/>
            <w:tcBorders>
              <w:top w:val="single" w:sz="4" w:space="0" w:color="auto"/>
              <w:left w:val="nil"/>
              <w:bottom w:val="single" w:sz="4" w:space="0" w:color="auto"/>
              <w:right w:val="nil"/>
            </w:tcBorders>
            <w:hideMark/>
          </w:tcPr>
          <w:p w:rsidR="00767696" w:rsidRPr="00767696" w:rsidRDefault="00767696" w:rsidP="00767696">
            <w:pPr>
              <w:ind w:left="-142" w:right="-182"/>
              <w:jc w:val="center"/>
              <w:rPr>
                <w:sz w:val="16"/>
                <w:szCs w:val="16"/>
              </w:rPr>
            </w:pPr>
            <w:r w:rsidRPr="00767696">
              <w:rPr>
                <w:sz w:val="16"/>
                <w:szCs w:val="16"/>
              </w:rPr>
              <w:t>Наименование должности</w:t>
            </w:r>
          </w:p>
        </w:tc>
        <w:tc>
          <w:tcPr>
            <w:tcW w:w="3476" w:type="dxa"/>
            <w:tcBorders>
              <w:top w:val="single" w:sz="4" w:space="0" w:color="auto"/>
              <w:left w:val="nil"/>
              <w:bottom w:val="single" w:sz="4" w:space="0" w:color="auto"/>
              <w:right w:val="nil"/>
            </w:tcBorders>
            <w:hideMark/>
          </w:tcPr>
          <w:p w:rsidR="00767696" w:rsidRPr="00767696" w:rsidRDefault="00767696" w:rsidP="00767696">
            <w:pPr>
              <w:ind w:left="-142" w:right="-182"/>
              <w:jc w:val="center"/>
              <w:rPr>
                <w:sz w:val="16"/>
                <w:szCs w:val="16"/>
              </w:rPr>
            </w:pPr>
            <w:r w:rsidRPr="00767696">
              <w:rPr>
                <w:sz w:val="16"/>
                <w:szCs w:val="16"/>
              </w:rPr>
              <w:t>Размер должностного</w:t>
            </w:r>
          </w:p>
          <w:p w:rsidR="00767696" w:rsidRPr="00767696" w:rsidRDefault="00767696" w:rsidP="00767696">
            <w:pPr>
              <w:ind w:left="-142" w:right="-182"/>
              <w:jc w:val="center"/>
              <w:rPr>
                <w:sz w:val="16"/>
                <w:szCs w:val="16"/>
              </w:rPr>
            </w:pPr>
            <w:r w:rsidRPr="00767696">
              <w:rPr>
                <w:sz w:val="16"/>
                <w:szCs w:val="16"/>
              </w:rPr>
              <w:t>оклада (в рублях)</w:t>
            </w:r>
          </w:p>
        </w:tc>
      </w:tr>
      <w:tr w:rsidR="00767696" w:rsidRPr="00767696" w:rsidTr="00767696">
        <w:tc>
          <w:tcPr>
            <w:tcW w:w="5988" w:type="dxa"/>
            <w:tcBorders>
              <w:top w:val="single" w:sz="4" w:space="0" w:color="auto"/>
              <w:left w:val="nil"/>
              <w:bottom w:val="nil"/>
              <w:right w:val="nil"/>
            </w:tcBorders>
          </w:tcPr>
          <w:p w:rsidR="00767696" w:rsidRPr="00767696" w:rsidRDefault="00767696" w:rsidP="00767696">
            <w:pPr>
              <w:ind w:right="-510"/>
              <w:rPr>
                <w:sz w:val="16"/>
                <w:szCs w:val="16"/>
              </w:rPr>
            </w:pPr>
          </w:p>
          <w:p w:rsidR="00767696" w:rsidRPr="00767696" w:rsidRDefault="00767696" w:rsidP="00767696">
            <w:pPr>
              <w:ind w:right="-510"/>
              <w:rPr>
                <w:sz w:val="16"/>
                <w:szCs w:val="16"/>
              </w:rPr>
            </w:pPr>
            <w:r w:rsidRPr="00767696">
              <w:rPr>
                <w:sz w:val="16"/>
                <w:szCs w:val="16"/>
              </w:rPr>
              <w:t>Главный служащий</w:t>
            </w:r>
          </w:p>
        </w:tc>
        <w:tc>
          <w:tcPr>
            <w:tcW w:w="3476" w:type="dxa"/>
            <w:tcBorders>
              <w:top w:val="single" w:sz="4" w:space="0" w:color="auto"/>
              <w:left w:val="nil"/>
              <w:bottom w:val="nil"/>
              <w:right w:val="nil"/>
            </w:tcBorders>
          </w:tcPr>
          <w:p w:rsidR="00767696" w:rsidRPr="00767696" w:rsidRDefault="00767696" w:rsidP="00767696">
            <w:pPr>
              <w:ind w:left="-34" w:right="-108"/>
              <w:jc w:val="center"/>
              <w:rPr>
                <w:sz w:val="16"/>
                <w:szCs w:val="16"/>
                <w:lang w:val="en-US"/>
              </w:rPr>
            </w:pPr>
          </w:p>
          <w:p w:rsidR="00767696" w:rsidRPr="00767696" w:rsidRDefault="00767696" w:rsidP="00767696">
            <w:pPr>
              <w:ind w:left="-34" w:right="-108"/>
              <w:jc w:val="center"/>
              <w:rPr>
                <w:sz w:val="16"/>
                <w:szCs w:val="16"/>
              </w:rPr>
            </w:pPr>
            <w:r w:rsidRPr="00767696">
              <w:rPr>
                <w:sz w:val="16"/>
                <w:szCs w:val="16"/>
              </w:rPr>
              <w:t>4193</w:t>
            </w:r>
          </w:p>
        </w:tc>
      </w:tr>
      <w:tr w:rsidR="00767696" w:rsidRPr="00767696" w:rsidTr="00767696">
        <w:tc>
          <w:tcPr>
            <w:tcW w:w="5988" w:type="dxa"/>
          </w:tcPr>
          <w:p w:rsidR="00767696" w:rsidRPr="00767696" w:rsidRDefault="00767696" w:rsidP="00767696">
            <w:pPr>
              <w:ind w:right="-510"/>
              <w:rPr>
                <w:sz w:val="16"/>
                <w:szCs w:val="16"/>
              </w:rPr>
            </w:pPr>
          </w:p>
          <w:p w:rsidR="00767696" w:rsidRPr="00767696" w:rsidRDefault="00767696" w:rsidP="00767696">
            <w:pPr>
              <w:ind w:right="-510"/>
              <w:rPr>
                <w:sz w:val="16"/>
                <w:szCs w:val="16"/>
              </w:rPr>
            </w:pPr>
            <w:r w:rsidRPr="00767696">
              <w:rPr>
                <w:sz w:val="16"/>
                <w:szCs w:val="16"/>
              </w:rPr>
              <w:t>Ведущий служащий</w:t>
            </w:r>
          </w:p>
        </w:tc>
        <w:tc>
          <w:tcPr>
            <w:tcW w:w="3476" w:type="dxa"/>
          </w:tcPr>
          <w:p w:rsidR="00767696" w:rsidRPr="00767696" w:rsidRDefault="00767696" w:rsidP="00767696">
            <w:pPr>
              <w:ind w:left="-34" w:right="-108"/>
              <w:jc w:val="center"/>
              <w:rPr>
                <w:sz w:val="16"/>
                <w:szCs w:val="16"/>
                <w:lang w:val="en-US"/>
              </w:rPr>
            </w:pPr>
          </w:p>
          <w:p w:rsidR="00767696" w:rsidRPr="00767696" w:rsidRDefault="00767696" w:rsidP="00767696">
            <w:pPr>
              <w:ind w:left="-34" w:right="-108"/>
              <w:jc w:val="center"/>
              <w:rPr>
                <w:sz w:val="16"/>
                <w:szCs w:val="16"/>
              </w:rPr>
            </w:pPr>
            <w:r w:rsidRPr="00767696">
              <w:rPr>
                <w:sz w:val="16"/>
                <w:szCs w:val="16"/>
              </w:rPr>
              <w:t>3858</w:t>
            </w:r>
          </w:p>
        </w:tc>
      </w:tr>
      <w:tr w:rsidR="00767696" w:rsidRPr="00767696" w:rsidTr="00767696">
        <w:tc>
          <w:tcPr>
            <w:tcW w:w="5988" w:type="dxa"/>
          </w:tcPr>
          <w:p w:rsidR="00767696" w:rsidRPr="00767696" w:rsidRDefault="00767696" w:rsidP="00767696">
            <w:pPr>
              <w:ind w:right="-510"/>
              <w:rPr>
                <w:sz w:val="16"/>
                <w:szCs w:val="16"/>
              </w:rPr>
            </w:pPr>
          </w:p>
          <w:p w:rsidR="00767696" w:rsidRPr="00767696" w:rsidRDefault="00767696" w:rsidP="00767696">
            <w:pPr>
              <w:ind w:right="-510"/>
              <w:rPr>
                <w:sz w:val="16"/>
                <w:szCs w:val="16"/>
              </w:rPr>
            </w:pPr>
            <w:r w:rsidRPr="00767696">
              <w:rPr>
                <w:sz w:val="16"/>
                <w:szCs w:val="16"/>
              </w:rPr>
              <w:t xml:space="preserve">Служащий </w:t>
            </w:r>
            <w:r w:rsidRPr="00767696">
              <w:rPr>
                <w:sz w:val="16"/>
                <w:szCs w:val="16"/>
                <w:lang w:val="en-US"/>
              </w:rPr>
              <w:t>I</w:t>
            </w:r>
            <w:r w:rsidRPr="00767696">
              <w:rPr>
                <w:sz w:val="16"/>
                <w:szCs w:val="16"/>
              </w:rPr>
              <w:t xml:space="preserve"> категории</w:t>
            </w:r>
          </w:p>
        </w:tc>
        <w:tc>
          <w:tcPr>
            <w:tcW w:w="3476" w:type="dxa"/>
          </w:tcPr>
          <w:p w:rsidR="00767696" w:rsidRPr="00767696" w:rsidRDefault="00767696" w:rsidP="00767696">
            <w:pPr>
              <w:ind w:left="-34" w:right="-108"/>
              <w:jc w:val="center"/>
              <w:rPr>
                <w:sz w:val="16"/>
                <w:szCs w:val="16"/>
                <w:lang w:val="en-US"/>
              </w:rPr>
            </w:pPr>
          </w:p>
          <w:p w:rsidR="00767696" w:rsidRPr="00767696" w:rsidRDefault="00767696" w:rsidP="00767696">
            <w:pPr>
              <w:ind w:left="-34" w:right="-108"/>
              <w:jc w:val="center"/>
              <w:rPr>
                <w:sz w:val="16"/>
                <w:szCs w:val="16"/>
              </w:rPr>
            </w:pPr>
            <w:r w:rsidRPr="00767696">
              <w:rPr>
                <w:sz w:val="16"/>
                <w:szCs w:val="16"/>
              </w:rPr>
              <w:t>3185</w:t>
            </w:r>
          </w:p>
        </w:tc>
      </w:tr>
      <w:tr w:rsidR="00767696" w:rsidRPr="00767696" w:rsidTr="00767696">
        <w:tc>
          <w:tcPr>
            <w:tcW w:w="5988" w:type="dxa"/>
          </w:tcPr>
          <w:p w:rsidR="00767696" w:rsidRPr="00767696" w:rsidRDefault="00767696" w:rsidP="00767696">
            <w:pPr>
              <w:ind w:right="-510"/>
              <w:rPr>
                <w:sz w:val="16"/>
                <w:szCs w:val="16"/>
              </w:rPr>
            </w:pPr>
          </w:p>
          <w:p w:rsidR="00767696" w:rsidRPr="00767696" w:rsidRDefault="00767696" w:rsidP="00767696">
            <w:pPr>
              <w:ind w:right="-510"/>
              <w:rPr>
                <w:sz w:val="16"/>
                <w:szCs w:val="16"/>
              </w:rPr>
            </w:pPr>
            <w:r w:rsidRPr="00767696">
              <w:rPr>
                <w:sz w:val="16"/>
                <w:szCs w:val="16"/>
              </w:rPr>
              <w:t xml:space="preserve">Служащий </w:t>
            </w:r>
            <w:r w:rsidRPr="00767696">
              <w:rPr>
                <w:sz w:val="16"/>
                <w:szCs w:val="16"/>
                <w:lang w:val="en-US"/>
              </w:rPr>
              <w:t>II</w:t>
            </w:r>
            <w:r w:rsidRPr="00767696">
              <w:rPr>
                <w:sz w:val="16"/>
                <w:szCs w:val="16"/>
              </w:rPr>
              <w:t xml:space="preserve"> категории</w:t>
            </w:r>
          </w:p>
        </w:tc>
        <w:tc>
          <w:tcPr>
            <w:tcW w:w="3476" w:type="dxa"/>
          </w:tcPr>
          <w:p w:rsidR="00767696" w:rsidRPr="00767696" w:rsidRDefault="00767696" w:rsidP="00767696">
            <w:pPr>
              <w:ind w:left="-34" w:right="-108"/>
              <w:jc w:val="center"/>
              <w:rPr>
                <w:sz w:val="16"/>
                <w:szCs w:val="16"/>
                <w:lang w:val="en-US"/>
              </w:rPr>
            </w:pPr>
          </w:p>
          <w:p w:rsidR="00767696" w:rsidRPr="00767696" w:rsidRDefault="00767696" w:rsidP="00767696">
            <w:pPr>
              <w:ind w:left="-34" w:right="-108"/>
              <w:jc w:val="center"/>
              <w:rPr>
                <w:sz w:val="16"/>
                <w:szCs w:val="16"/>
              </w:rPr>
            </w:pPr>
            <w:r w:rsidRPr="00767696">
              <w:rPr>
                <w:sz w:val="16"/>
                <w:szCs w:val="16"/>
              </w:rPr>
              <w:t>2840</w:t>
            </w:r>
          </w:p>
        </w:tc>
      </w:tr>
      <w:tr w:rsidR="00767696" w:rsidRPr="00767696" w:rsidTr="00767696">
        <w:tc>
          <w:tcPr>
            <w:tcW w:w="5988" w:type="dxa"/>
            <w:tcBorders>
              <w:top w:val="nil"/>
              <w:left w:val="nil"/>
              <w:bottom w:val="single" w:sz="4" w:space="0" w:color="auto"/>
              <w:right w:val="nil"/>
            </w:tcBorders>
          </w:tcPr>
          <w:p w:rsidR="00767696" w:rsidRPr="00767696" w:rsidRDefault="00767696" w:rsidP="00767696">
            <w:pPr>
              <w:ind w:right="-510"/>
              <w:rPr>
                <w:sz w:val="16"/>
                <w:szCs w:val="16"/>
              </w:rPr>
            </w:pPr>
          </w:p>
          <w:p w:rsidR="00767696" w:rsidRPr="00767696" w:rsidRDefault="00767696" w:rsidP="00767696">
            <w:pPr>
              <w:ind w:right="-510"/>
              <w:rPr>
                <w:sz w:val="16"/>
                <w:szCs w:val="16"/>
              </w:rPr>
            </w:pPr>
            <w:r w:rsidRPr="00767696">
              <w:rPr>
                <w:sz w:val="16"/>
                <w:szCs w:val="16"/>
              </w:rPr>
              <w:t xml:space="preserve">Служащий </w:t>
            </w:r>
          </w:p>
        </w:tc>
        <w:tc>
          <w:tcPr>
            <w:tcW w:w="3476" w:type="dxa"/>
            <w:tcBorders>
              <w:top w:val="nil"/>
              <w:left w:val="nil"/>
              <w:bottom w:val="single" w:sz="4" w:space="0" w:color="auto"/>
              <w:right w:val="nil"/>
            </w:tcBorders>
          </w:tcPr>
          <w:p w:rsidR="00767696" w:rsidRPr="00767696" w:rsidRDefault="00767696" w:rsidP="00767696">
            <w:pPr>
              <w:ind w:left="-34" w:right="-108"/>
              <w:jc w:val="center"/>
              <w:rPr>
                <w:sz w:val="16"/>
                <w:szCs w:val="16"/>
                <w:lang w:val="en-US"/>
              </w:rPr>
            </w:pPr>
          </w:p>
          <w:p w:rsidR="00767696" w:rsidRPr="00767696" w:rsidRDefault="00767696" w:rsidP="00767696">
            <w:pPr>
              <w:ind w:left="-34" w:right="-108"/>
              <w:jc w:val="center"/>
              <w:rPr>
                <w:sz w:val="16"/>
                <w:szCs w:val="16"/>
              </w:rPr>
            </w:pPr>
            <w:r w:rsidRPr="00767696">
              <w:rPr>
                <w:sz w:val="16"/>
                <w:szCs w:val="16"/>
              </w:rPr>
              <w:t>2105</w:t>
            </w:r>
          </w:p>
        </w:tc>
      </w:tr>
    </w:tbl>
    <w:p w:rsidR="00767696" w:rsidRPr="00767696" w:rsidRDefault="00767696" w:rsidP="00767696">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r w:rsidRPr="00767696">
        <w:rPr>
          <w:rFonts w:ascii="Times New Roman" w:hAnsi="Times New Roman" w:cs="Times New Roman"/>
          <w:sz w:val="16"/>
          <w:szCs w:val="16"/>
        </w:rPr>
        <w:t>2. Настоящее постановление вступает в силу с 01.10.2019 года.</w:t>
      </w:r>
      <w:r w:rsidRPr="00767696">
        <w:rPr>
          <w:rFonts w:ascii="Times New Roman" w:hAnsi="Times New Roman" w:cs="Times New Roman"/>
          <w:sz w:val="16"/>
          <w:szCs w:val="16"/>
        </w:rPr>
        <w:tab/>
      </w:r>
    </w:p>
    <w:p w:rsidR="00767696" w:rsidRPr="00767696" w:rsidRDefault="00767696" w:rsidP="00767696">
      <w:pPr>
        <w:pStyle w:val="ConsPlusNormal"/>
        <w:ind w:firstLine="0"/>
        <w:jc w:val="both"/>
        <w:rPr>
          <w:rFonts w:ascii="Times New Roman" w:hAnsi="Times New Roman" w:cs="Times New Roman"/>
          <w:sz w:val="16"/>
          <w:szCs w:val="16"/>
        </w:rPr>
      </w:pPr>
      <w:r w:rsidRPr="00767696">
        <w:rPr>
          <w:rFonts w:ascii="Times New Roman" w:hAnsi="Times New Roman" w:cs="Times New Roman"/>
          <w:sz w:val="16"/>
          <w:szCs w:val="16"/>
        </w:rPr>
        <w:tab/>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w:t>
      </w:r>
      <w:r>
        <w:rPr>
          <w:rFonts w:ascii="Times New Roman" w:hAnsi="Times New Roman" w:cs="Times New Roman"/>
          <w:sz w:val="16"/>
          <w:szCs w:val="16"/>
        </w:rPr>
        <w:t>ммуникационной сети «Интернет».</w:t>
      </w:r>
    </w:p>
    <w:p w:rsidR="00767696" w:rsidRPr="00767696" w:rsidRDefault="00767696" w:rsidP="00767696">
      <w:pPr>
        <w:ind w:right="-510"/>
        <w:rPr>
          <w:b/>
          <w:bCs/>
          <w:sz w:val="16"/>
          <w:szCs w:val="16"/>
        </w:rPr>
      </w:pPr>
      <w:r w:rsidRPr="00767696">
        <w:rPr>
          <w:b/>
          <w:bCs/>
          <w:sz w:val="16"/>
          <w:szCs w:val="16"/>
        </w:rPr>
        <w:t>Первый заместитель</w:t>
      </w:r>
      <w:r>
        <w:rPr>
          <w:b/>
          <w:bCs/>
          <w:sz w:val="16"/>
          <w:szCs w:val="16"/>
        </w:rPr>
        <w:t xml:space="preserve"> </w:t>
      </w:r>
      <w:r w:rsidRPr="00767696">
        <w:rPr>
          <w:b/>
          <w:bCs/>
          <w:sz w:val="16"/>
          <w:szCs w:val="16"/>
        </w:rPr>
        <w:t>Главы администрации                                                 С.В.Матвеева</w:t>
      </w:r>
    </w:p>
    <w:p w:rsidR="00767696" w:rsidRPr="005127A5" w:rsidRDefault="00767696" w:rsidP="00442AD6">
      <w:pPr>
        <w:pStyle w:val="8"/>
        <w:ind w:right="-58"/>
        <w:jc w:val="center"/>
        <w:rPr>
          <w:rFonts w:ascii="Times New Roman" w:hAnsi="Times New Roman"/>
          <w:color w:val="000000"/>
        </w:rPr>
      </w:pPr>
      <w:r w:rsidRPr="005127A5">
        <w:rPr>
          <w:rFonts w:ascii="Times New Roman" w:hAnsi="Times New Roman"/>
          <w:color w:val="000000"/>
        </w:rPr>
        <w:t>Администрация  Любытинского муниципального района</w:t>
      </w:r>
    </w:p>
    <w:p w:rsidR="00767696" w:rsidRPr="00767696" w:rsidRDefault="00767696" w:rsidP="00767696">
      <w:pPr>
        <w:ind w:right="-58"/>
        <w:jc w:val="center"/>
        <w:rPr>
          <w:b/>
          <w:color w:val="000000"/>
          <w:sz w:val="16"/>
          <w:szCs w:val="16"/>
        </w:rPr>
      </w:pPr>
      <w:r w:rsidRPr="00767696">
        <w:rPr>
          <w:b/>
          <w:color w:val="000000"/>
          <w:sz w:val="16"/>
          <w:szCs w:val="16"/>
        </w:rPr>
        <w:t>П О С Т А Н О В Л Е Н И Е</w:t>
      </w:r>
    </w:p>
    <w:p w:rsidR="00767696" w:rsidRPr="00767696" w:rsidRDefault="00767696" w:rsidP="00767696">
      <w:pPr>
        <w:ind w:right="-510"/>
        <w:rPr>
          <w:color w:val="000000"/>
          <w:sz w:val="16"/>
          <w:szCs w:val="16"/>
        </w:rPr>
      </w:pPr>
      <w:r>
        <w:rPr>
          <w:color w:val="000000"/>
          <w:sz w:val="16"/>
          <w:szCs w:val="16"/>
        </w:rPr>
        <w:t xml:space="preserve">                                                                       </w:t>
      </w:r>
      <w:r w:rsidR="008E4CA0">
        <w:rPr>
          <w:color w:val="000000"/>
          <w:sz w:val="16"/>
          <w:szCs w:val="16"/>
        </w:rPr>
        <w:t xml:space="preserve">                        </w:t>
      </w:r>
      <w:r>
        <w:rPr>
          <w:color w:val="000000"/>
          <w:sz w:val="16"/>
          <w:szCs w:val="16"/>
        </w:rPr>
        <w:t xml:space="preserve">     </w:t>
      </w:r>
      <w:r w:rsidRPr="00767696">
        <w:rPr>
          <w:color w:val="000000"/>
          <w:sz w:val="16"/>
          <w:szCs w:val="16"/>
        </w:rPr>
        <w:t>от 18.10.2019 № 890</w:t>
      </w:r>
    </w:p>
    <w:p w:rsidR="00767696" w:rsidRPr="00767696" w:rsidRDefault="00767696" w:rsidP="00767696">
      <w:pPr>
        <w:ind w:right="-510"/>
        <w:rPr>
          <w:color w:val="000000"/>
          <w:sz w:val="16"/>
          <w:szCs w:val="16"/>
        </w:rPr>
      </w:pPr>
      <w:r>
        <w:rPr>
          <w:sz w:val="16"/>
          <w:szCs w:val="16"/>
        </w:rPr>
        <w:t xml:space="preserve">                                                                           </w:t>
      </w:r>
      <w:r w:rsidR="008E4CA0">
        <w:rPr>
          <w:sz w:val="16"/>
          <w:szCs w:val="16"/>
        </w:rPr>
        <w:t xml:space="preserve">                           </w:t>
      </w:r>
      <w:r>
        <w:rPr>
          <w:sz w:val="16"/>
          <w:szCs w:val="16"/>
        </w:rPr>
        <w:t xml:space="preserve">     </w:t>
      </w:r>
      <w:r w:rsidRPr="00767696">
        <w:rPr>
          <w:sz w:val="16"/>
          <w:szCs w:val="16"/>
        </w:rPr>
        <w:t>р.п.Любытино</w:t>
      </w:r>
    </w:p>
    <w:p w:rsidR="00767696" w:rsidRPr="00767696" w:rsidRDefault="00767696" w:rsidP="00767696">
      <w:pPr>
        <w:jc w:val="center"/>
        <w:rPr>
          <w:rStyle w:val="FontStyle11"/>
          <w:b/>
          <w:sz w:val="16"/>
          <w:szCs w:val="16"/>
        </w:rPr>
      </w:pPr>
      <w:r w:rsidRPr="00767696">
        <w:rPr>
          <w:b/>
          <w:sz w:val="16"/>
          <w:szCs w:val="16"/>
        </w:rPr>
        <w:t xml:space="preserve">О создании согласительной комиссии </w:t>
      </w:r>
      <w:r w:rsidRPr="00767696">
        <w:rPr>
          <w:rStyle w:val="FontStyle11"/>
          <w:b/>
          <w:sz w:val="16"/>
          <w:szCs w:val="16"/>
        </w:rPr>
        <w:t>по согласованию проекта</w:t>
      </w:r>
    </w:p>
    <w:p w:rsidR="00767696" w:rsidRPr="00767696" w:rsidRDefault="00767696" w:rsidP="00767696">
      <w:pPr>
        <w:jc w:val="center"/>
        <w:rPr>
          <w:rStyle w:val="FontStyle11"/>
          <w:b/>
          <w:sz w:val="16"/>
          <w:szCs w:val="16"/>
        </w:rPr>
      </w:pPr>
      <w:r w:rsidRPr="00767696">
        <w:rPr>
          <w:rStyle w:val="FontStyle11"/>
          <w:b/>
          <w:sz w:val="16"/>
          <w:szCs w:val="16"/>
        </w:rPr>
        <w:t>о внесении изменений в Генеральный план</w:t>
      </w:r>
    </w:p>
    <w:p w:rsidR="00767696" w:rsidRPr="00767696" w:rsidRDefault="00767696" w:rsidP="00767696">
      <w:pPr>
        <w:jc w:val="center"/>
        <w:rPr>
          <w:rStyle w:val="FontStyle11"/>
          <w:b/>
          <w:sz w:val="16"/>
          <w:szCs w:val="16"/>
        </w:rPr>
      </w:pPr>
      <w:r w:rsidRPr="00767696">
        <w:rPr>
          <w:rStyle w:val="FontStyle11"/>
          <w:b/>
          <w:sz w:val="16"/>
          <w:szCs w:val="16"/>
        </w:rPr>
        <w:t>Л</w:t>
      </w:r>
      <w:r>
        <w:rPr>
          <w:rStyle w:val="FontStyle11"/>
          <w:b/>
          <w:sz w:val="16"/>
          <w:szCs w:val="16"/>
        </w:rPr>
        <w:t>юбытинского сельского поселения</w:t>
      </w:r>
    </w:p>
    <w:p w:rsidR="00767696" w:rsidRPr="00767696" w:rsidRDefault="00767696" w:rsidP="00767696">
      <w:pPr>
        <w:ind w:firstLine="624"/>
        <w:jc w:val="both"/>
        <w:rPr>
          <w:sz w:val="16"/>
          <w:szCs w:val="16"/>
        </w:rPr>
      </w:pPr>
      <w:r w:rsidRPr="00767696">
        <w:rPr>
          <w:rStyle w:val="FontStyle11"/>
          <w:sz w:val="16"/>
          <w:szCs w:val="16"/>
        </w:rPr>
        <w:t xml:space="preserve">В соответствии со статьей 25 Градостроительного кодекса Российской Федерации, приказом Министерства регионального развития Российской Федерации от 21 июля  2016 года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w:t>
      </w:r>
      <w:r w:rsidRPr="00767696">
        <w:rPr>
          <w:sz w:val="16"/>
          <w:szCs w:val="16"/>
        </w:rPr>
        <w:t xml:space="preserve">Администрация Любытинского муниципального района </w:t>
      </w:r>
      <w:r w:rsidRPr="00767696">
        <w:rPr>
          <w:b/>
          <w:sz w:val="16"/>
          <w:szCs w:val="16"/>
        </w:rPr>
        <w:t>ПОСТАНОВЛЯЕТ:</w:t>
      </w:r>
    </w:p>
    <w:p w:rsidR="00767696" w:rsidRPr="00767696" w:rsidRDefault="00767696" w:rsidP="00767696">
      <w:pPr>
        <w:pStyle w:val="Style5"/>
        <w:widowControl/>
        <w:tabs>
          <w:tab w:val="left" w:pos="907"/>
        </w:tabs>
        <w:spacing w:line="240" w:lineRule="auto"/>
        <w:rPr>
          <w:rStyle w:val="FontStyle11"/>
          <w:sz w:val="16"/>
          <w:szCs w:val="16"/>
        </w:rPr>
      </w:pPr>
      <w:r w:rsidRPr="00767696">
        <w:rPr>
          <w:rStyle w:val="FontStyle11"/>
          <w:sz w:val="16"/>
          <w:szCs w:val="16"/>
        </w:rPr>
        <w:tab/>
        <w:t>1. Создать согласительную комиссию по согласованию проекта о внесении изменений в Генеральный план Любытинского сельского поселения, утвержденного решением Совета депутатов Любытинского сельского поселения</w:t>
      </w:r>
      <w:r w:rsidRPr="00767696">
        <w:rPr>
          <w:sz w:val="16"/>
          <w:szCs w:val="16"/>
        </w:rPr>
        <w:t xml:space="preserve"> от 29.04.2016 № 39</w:t>
      </w:r>
      <w:r w:rsidRPr="00767696">
        <w:rPr>
          <w:rStyle w:val="FontStyle11"/>
          <w:sz w:val="16"/>
          <w:szCs w:val="16"/>
        </w:rPr>
        <w:t>, в составе согласно приложению.</w:t>
      </w:r>
    </w:p>
    <w:p w:rsidR="00767696" w:rsidRPr="00767696" w:rsidRDefault="00767696" w:rsidP="00767696">
      <w:pPr>
        <w:pStyle w:val="Style5"/>
        <w:widowControl/>
        <w:tabs>
          <w:tab w:val="left" w:pos="907"/>
        </w:tabs>
        <w:spacing w:line="240" w:lineRule="auto"/>
        <w:rPr>
          <w:rStyle w:val="FontStyle11"/>
          <w:sz w:val="16"/>
          <w:szCs w:val="16"/>
        </w:rPr>
      </w:pPr>
      <w:r w:rsidRPr="00767696">
        <w:rPr>
          <w:rStyle w:val="FontStyle11"/>
          <w:sz w:val="16"/>
          <w:szCs w:val="16"/>
        </w:rPr>
        <w:tab/>
        <w:t>2. Утвердить прилагаемое Положение о согласительной комиссии по согласованию проекта о внесении изменений в Генеральный план Любытинского сельского поселения.</w:t>
      </w:r>
    </w:p>
    <w:p w:rsidR="00767696" w:rsidRPr="00767696" w:rsidRDefault="00767696" w:rsidP="00767696">
      <w:pPr>
        <w:ind w:right="-510"/>
        <w:rPr>
          <w:sz w:val="16"/>
          <w:szCs w:val="16"/>
        </w:rPr>
      </w:pPr>
      <w:r w:rsidRPr="00767696">
        <w:rPr>
          <w:b/>
          <w:sz w:val="16"/>
          <w:szCs w:val="16"/>
        </w:rPr>
        <w:tab/>
      </w:r>
      <w:r w:rsidRPr="00767696">
        <w:rPr>
          <w:sz w:val="16"/>
          <w:szCs w:val="16"/>
        </w:rPr>
        <w:t>3.Разместить на официальном сайте Администрации муниципального района в информационно-телекоммуни</w:t>
      </w:r>
      <w:r>
        <w:rPr>
          <w:sz w:val="16"/>
          <w:szCs w:val="16"/>
        </w:rPr>
        <w:t>кационной сети «Интернет».</w:t>
      </w:r>
    </w:p>
    <w:p w:rsidR="00767696" w:rsidRPr="00767696" w:rsidRDefault="00767696" w:rsidP="00767696">
      <w:pPr>
        <w:ind w:right="-510"/>
        <w:rPr>
          <w:b/>
          <w:sz w:val="16"/>
          <w:szCs w:val="16"/>
        </w:rPr>
      </w:pPr>
      <w:r>
        <w:rPr>
          <w:b/>
          <w:sz w:val="16"/>
          <w:szCs w:val="16"/>
        </w:rPr>
        <w:t xml:space="preserve">Глава </w:t>
      </w:r>
      <w:r w:rsidRPr="00767696">
        <w:rPr>
          <w:b/>
          <w:sz w:val="16"/>
          <w:szCs w:val="16"/>
        </w:rPr>
        <w:t>муниципального района                                                          А.А.Устинов</w:t>
      </w:r>
    </w:p>
    <w:p w:rsidR="00767696" w:rsidRPr="00767696" w:rsidRDefault="00767696" w:rsidP="00767696">
      <w:pPr>
        <w:ind w:right="-510"/>
        <w:rPr>
          <w:b/>
          <w:sz w:val="16"/>
          <w:szCs w:val="16"/>
        </w:rPr>
      </w:pPr>
    </w:p>
    <w:p w:rsidR="00767696" w:rsidRPr="00767696" w:rsidRDefault="00767696" w:rsidP="00767696">
      <w:pPr>
        <w:ind w:right="-2" w:firstLine="720"/>
        <w:jc w:val="both"/>
        <w:rPr>
          <w:sz w:val="16"/>
          <w:szCs w:val="16"/>
        </w:rPr>
      </w:pPr>
    </w:p>
    <w:p w:rsidR="00767696" w:rsidRPr="00767696" w:rsidRDefault="00767696" w:rsidP="00767696">
      <w:pPr>
        <w:ind w:right="-510" w:firstLine="720"/>
        <w:jc w:val="both"/>
        <w:rPr>
          <w:b/>
          <w:sz w:val="16"/>
          <w:szCs w:val="16"/>
        </w:rPr>
      </w:pPr>
    </w:p>
    <w:p w:rsidR="00767696" w:rsidRPr="00767696" w:rsidRDefault="00767696" w:rsidP="00767696">
      <w:pPr>
        <w:ind w:right="-510" w:firstLine="720"/>
        <w:jc w:val="both"/>
        <w:rPr>
          <w:b/>
          <w:sz w:val="16"/>
          <w:szCs w:val="16"/>
        </w:rPr>
      </w:pPr>
    </w:p>
    <w:p w:rsidR="00767696" w:rsidRPr="00767696" w:rsidRDefault="00442AD6" w:rsidP="008E4CA0">
      <w:pPr>
        <w:pStyle w:val="Style1"/>
        <w:widowControl/>
        <w:tabs>
          <w:tab w:val="left" w:pos="9214"/>
        </w:tabs>
        <w:spacing w:line="240" w:lineRule="auto"/>
        <w:ind w:left="7090" w:right="809" w:firstLine="0"/>
        <w:rPr>
          <w:sz w:val="16"/>
          <w:szCs w:val="16"/>
        </w:rPr>
      </w:pPr>
      <w:r>
        <w:rPr>
          <w:b/>
          <w:sz w:val="16"/>
          <w:szCs w:val="16"/>
          <w:lang w:eastAsia="ru-RU"/>
        </w:rPr>
        <w:t xml:space="preserve">                                                                                                                                                             </w:t>
      </w:r>
      <w:r w:rsidR="00767696" w:rsidRPr="00767696">
        <w:rPr>
          <w:sz w:val="16"/>
          <w:szCs w:val="16"/>
        </w:rPr>
        <w:t xml:space="preserve">   </w:t>
      </w:r>
      <w:r>
        <w:rPr>
          <w:sz w:val="16"/>
          <w:szCs w:val="16"/>
        </w:rPr>
        <w:t xml:space="preserve">                                           </w:t>
      </w:r>
      <w:r w:rsidR="008E4CA0">
        <w:rPr>
          <w:sz w:val="16"/>
          <w:szCs w:val="16"/>
        </w:rPr>
        <w:t xml:space="preserve">                                             </w:t>
      </w:r>
      <w:r w:rsidR="00767696" w:rsidRPr="00767696">
        <w:rPr>
          <w:sz w:val="16"/>
          <w:szCs w:val="16"/>
        </w:rPr>
        <w:t>Приложение</w:t>
      </w:r>
    </w:p>
    <w:p w:rsidR="00767696" w:rsidRPr="00767696" w:rsidRDefault="00767696" w:rsidP="00767696">
      <w:pPr>
        <w:pStyle w:val="Style1"/>
        <w:widowControl/>
        <w:spacing w:line="240" w:lineRule="auto"/>
        <w:ind w:right="100"/>
        <w:jc w:val="center"/>
        <w:rPr>
          <w:sz w:val="16"/>
          <w:szCs w:val="16"/>
        </w:rPr>
      </w:pPr>
      <w:r w:rsidRPr="00767696">
        <w:rPr>
          <w:sz w:val="16"/>
          <w:szCs w:val="16"/>
        </w:rPr>
        <w:t xml:space="preserve">                                                                      </w:t>
      </w:r>
      <w:r w:rsidR="00442AD6">
        <w:rPr>
          <w:sz w:val="16"/>
          <w:szCs w:val="16"/>
        </w:rPr>
        <w:t xml:space="preserve">                                                        </w:t>
      </w:r>
      <w:r w:rsidRPr="00767696">
        <w:rPr>
          <w:sz w:val="16"/>
          <w:szCs w:val="16"/>
        </w:rPr>
        <w:t xml:space="preserve">  </w:t>
      </w:r>
      <w:r w:rsidR="008E4CA0">
        <w:rPr>
          <w:sz w:val="16"/>
          <w:szCs w:val="16"/>
        </w:rPr>
        <w:t xml:space="preserve"> </w:t>
      </w:r>
      <w:r w:rsidR="00442AD6">
        <w:rPr>
          <w:sz w:val="16"/>
          <w:szCs w:val="16"/>
        </w:rPr>
        <w:t xml:space="preserve"> </w:t>
      </w:r>
      <w:r w:rsidRPr="00767696">
        <w:rPr>
          <w:sz w:val="16"/>
          <w:szCs w:val="16"/>
        </w:rPr>
        <w:t xml:space="preserve">  к постановлению Администрации</w:t>
      </w:r>
    </w:p>
    <w:p w:rsidR="00767696" w:rsidRPr="00767696" w:rsidRDefault="00767696" w:rsidP="00767696">
      <w:pPr>
        <w:pStyle w:val="Style1"/>
        <w:widowControl/>
        <w:spacing w:line="240" w:lineRule="auto"/>
        <w:ind w:right="100"/>
        <w:jc w:val="center"/>
        <w:rPr>
          <w:sz w:val="16"/>
          <w:szCs w:val="16"/>
        </w:rPr>
      </w:pPr>
      <w:r w:rsidRPr="00767696">
        <w:rPr>
          <w:sz w:val="16"/>
          <w:szCs w:val="16"/>
        </w:rPr>
        <w:t xml:space="preserve">                                                                      </w:t>
      </w:r>
      <w:r w:rsidR="00442AD6">
        <w:rPr>
          <w:sz w:val="16"/>
          <w:szCs w:val="16"/>
        </w:rPr>
        <w:t xml:space="preserve">                                       </w:t>
      </w:r>
      <w:r w:rsidRPr="00767696">
        <w:rPr>
          <w:sz w:val="16"/>
          <w:szCs w:val="16"/>
        </w:rPr>
        <w:t xml:space="preserve">  </w:t>
      </w:r>
      <w:r w:rsidR="00442AD6">
        <w:rPr>
          <w:sz w:val="16"/>
          <w:szCs w:val="16"/>
        </w:rPr>
        <w:t xml:space="preserve">     </w:t>
      </w:r>
      <w:r w:rsidR="008E4CA0">
        <w:rPr>
          <w:sz w:val="16"/>
          <w:szCs w:val="16"/>
        </w:rPr>
        <w:t xml:space="preserve">           </w:t>
      </w:r>
      <w:r w:rsidR="00442AD6">
        <w:rPr>
          <w:sz w:val="16"/>
          <w:szCs w:val="16"/>
        </w:rPr>
        <w:t xml:space="preserve">     </w:t>
      </w:r>
      <w:r w:rsidRPr="00767696">
        <w:rPr>
          <w:sz w:val="16"/>
          <w:szCs w:val="16"/>
        </w:rPr>
        <w:t>муниципального района</w:t>
      </w:r>
    </w:p>
    <w:p w:rsidR="00767696" w:rsidRPr="00767696" w:rsidRDefault="00767696" w:rsidP="00767696">
      <w:pPr>
        <w:pStyle w:val="Style1"/>
        <w:widowControl/>
        <w:spacing w:line="240" w:lineRule="auto"/>
        <w:ind w:right="667"/>
        <w:jc w:val="center"/>
        <w:rPr>
          <w:rStyle w:val="FontStyle11"/>
          <w:sz w:val="16"/>
          <w:szCs w:val="16"/>
        </w:rPr>
      </w:pPr>
      <w:r w:rsidRPr="00767696">
        <w:rPr>
          <w:rStyle w:val="FontStyle11"/>
          <w:sz w:val="16"/>
          <w:szCs w:val="16"/>
        </w:rPr>
        <w:t xml:space="preserve">                                                                     </w:t>
      </w:r>
      <w:r w:rsidR="00442AD6">
        <w:rPr>
          <w:rStyle w:val="FontStyle11"/>
          <w:sz w:val="16"/>
          <w:szCs w:val="16"/>
        </w:rPr>
        <w:t xml:space="preserve">                            </w:t>
      </w:r>
      <w:r w:rsidR="008E4CA0">
        <w:rPr>
          <w:rStyle w:val="FontStyle11"/>
          <w:sz w:val="16"/>
          <w:szCs w:val="16"/>
        </w:rPr>
        <w:t xml:space="preserve">                   </w:t>
      </w:r>
      <w:r w:rsidR="00442AD6">
        <w:rPr>
          <w:rStyle w:val="FontStyle11"/>
          <w:sz w:val="16"/>
          <w:szCs w:val="16"/>
        </w:rPr>
        <w:t xml:space="preserve">  </w:t>
      </w:r>
      <w:r w:rsidR="008E4CA0">
        <w:rPr>
          <w:rStyle w:val="FontStyle11"/>
          <w:sz w:val="16"/>
          <w:szCs w:val="16"/>
        </w:rPr>
        <w:t>от 18.10.2019 №</w:t>
      </w:r>
      <w:r w:rsidRPr="00767696">
        <w:rPr>
          <w:rStyle w:val="FontStyle11"/>
          <w:sz w:val="16"/>
          <w:szCs w:val="16"/>
        </w:rPr>
        <w:t>890</w:t>
      </w:r>
    </w:p>
    <w:p w:rsidR="00767696" w:rsidRPr="00767696" w:rsidRDefault="00767696" w:rsidP="00767696">
      <w:pPr>
        <w:pStyle w:val="Style5"/>
        <w:widowControl/>
        <w:tabs>
          <w:tab w:val="left" w:pos="907"/>
        </w:tabs>
        <w:spacing w:line="240" w:lineRule="auto"/>
        <w:rPr>
          <w:rStyle w:val="FontStyle11"/>
          <w:sz w:val="16"/>
          <w:szCs w:val="16"/>
        </w:rPr>
      </w:pPr>
    </w:p>
    <w:p w:rsidR="00767696" w:rsidRPr="00767696" w:rsidRDefault="00767696" w:rsidP="00767696">
      <w:pPr>
        <w:pStyle w:val="Style5"/>
        <w:widowControl/>
        <w:tabs>
          <w:tab w:val="left" w:pos="907"/>
        </w:tabs>
        <w:spacing w:line="240" w:lineRule="auto"/>
        <w:jc w:val="center"/>
        <w:rPr>
          <w:rStyle w:val="FontStyle11"/>
          <w:b/>
          <w:sz w:val="16"/>
          <w:szCs w:val="16"/>
        </w:rPr>
      </w:pPr>
      <w:r w:rsidRPr="00767696">
        <w:rPr>
          <w:rStyle w:val="FontStyle11"/>
          <w:b/>
          <w:sz w:val="16"/>
          <w:szCs w:val="16"/>
        </w:rPr>
        <w:t>СОСТАВ</w:t>
      </w:r>
    </w:p>
    <w:p w:rsidR="00767696" w:rsidRPr="00767696" w:rsidRDefault="00767696" w:rsidP="00767696">
      <w:pPr>
        <w:pStyle w:val="Style5"/>
        <w:widowControl/>
        <w:tabs>
          <w:tab w:val="left" w:pos="907"/>
        </w:tabs>
        <w:spacing w:line="240" w:lineRule="auto"/>
        <w:ind w:right="55"/>
        <w:jc w:val="center"/>
        <w:rPr>
          <w:rStyle w:val="FontStyle11"/>
          <w:b/>
          <w:sz w:val="16"/>
          <w:szCs w:val="16"/>
        </w:rPr>
      </w:pPr>
      <w:r w:rsidRPr="00767696">
        <w:rPr>
          <w:rStyle w:val="FontStyle11"/>
          <w:b/>
          <w:sz w:val="16"/>
          <w:szCs w:val="16"/>
        </w:rPr>
        <w:t xml:space="preserve">согласительной комиссии по согласованию проекта о внесении </w:t>
      </w:r>
    </w:p>
    <w:p w:rsidR="00767696" w:rsidRPr="00767696" w:rsidRDefault="00767696" w:rsidP="00767696">
      <w:pPr>
        <w:pStyle w:val="Style5"/>
        <w:widowControl/>
        <w:tabs>
          <w:tab w:val="left" w:pos="907"/>
        </w:tabs>
        <w:spacing w:line="240" w:lineRule="auto"/>
        <w:ind w:right="55"/>
        <w:jc w:val="center"/>
        <w:rPr>
          <w:rStyle w:val="FontStyle11"/>
          <w:b/>
          <w:sz w:val="16"/>
          <w:szCs w:val="16"/>
        </w:rPr>
      </w:pPr>
      <w:r w:rsidRPr="00767696">
        <w:rPr>
          <w:rStyle w:val="FontStyle11"/>
          <w:b/>
          <w:sz w:val="16"/>
          <w:szCs w:val="16"/>
        </w:rPr>
        <w:t>изменений в Генеральный план Любытинского</w:t>
      </w:r>
    </w:p>
    <w:p w:rsidR="00767696" w:rsidRPr="00442AD6" w:rsidRDefault="00442AD6" w:rsidP="00442AD6">
      <w:pPr>
        <w:pStyle w:val="Style5"/>
        <w:widowControl/>
        <w:tabs>
          <w:tab w:val="left" w:pos="907"/>
        </w:tabs>
        <w:spacing w:line="240" w:lineRule="auto"/>
        <w:ind w:right="55"/>
        <w:jc w:val="center"/>
        <w:rPr>
          <w:rStyle w:val="FontStyle11"/>
          <w:b/>
          <w:sz w:val="16"/>
          <w:szCs w:val="16"/>
        </w:rPr>
      </w:pPr>
      <w:r>
        <w:rPr>
          <w:rStyle w:val="FontStyle11"/>
          <w:b/>
          <w:sz w:val="16"/>
          <w:szCs w:val="16"/>
        </w:rPr>
        <w:t>сельского поселения</w:t>
      </w:r>
    </w:p>
    <w:tbl>
      <w:tblPr>
        <w:tblW w:w="9889" w:type="dxa"/>
        <w:tblLook w:val="01E0" w:firstRow="1" w:lastRow="1" w:firstColumn="1" w:lastColumn="1" w:noHBand="0" w:noVBand="0"/>
      </w:tblPr>
      <w:tblGrid>
        <w:gridCol w:w="2802"/>
        <w:gridCol w:w="7087"/>
      </w:tblGrid>
      <w:tr w:rsidR="00767696" w:rsidRPr="00767696" w:rsidTr="00767696">
        <w:tc>
          <w:tcPr>
            <w:tcW w:w="2802" w:type="dxa"/>
            <w:hideMark/>
          </w:tcPr>
          <w:p w:rsidR="00767696" w:rsidRPr="00767696" w:rsidRDefault="00767696" w:rsidP="00767696">
            <w:pPr>
              <w:pStyle w:val="Style5"/>
              <w:widowControl/>
              <w:tabs>
                <w:tab w:val="left" w:pos="0"/>
              </w:tabs>
              <w:spacing w:line="240" w:lineRule="auto"/>
              <w:ind w:right="-510"/>
              <w:rPr>
                <w:rStyle w:val="FontStyle11"/>
                <w:sz w:val="16"/>
                <w:szCs w:val="16"/>
              </w:rPr>
            </w:pPr>
            <w:r w:rsidRPr="00767696">
              <w:rPr>
                <w:rStyle w:val="FontStyle11"/>
                <w:sz w:val="16"/>
                <w:szCs w:val="16"/>
              </w:rPr>
              <w:t>Устинов А.А.</w:t>
            </w:r>
          </w:p>
        </w:tc>
        <w:tc>
          <w:tcPr>
            <w:tcW w:w="7087" w:type="dxa"/>
            <w:hideMark/>
          </w:tcPr>
          <w:p w:rsidR="00767696" w:rsidRPr="00767696" w:rsidRDefault="00767696" w:rsidP="00767696">
            <w:pPr>
              <w:pStyle w:val="Style5"/>
              <w:widowControl/>
              <w:tabs>
                <w:tab w:val="left" w:pos="-108"/>
              </w:tabs>
              <w:spacing w:line="240" w:lineRule="auto"/>
              <w:ind w:left="-108"/>
              <w:rPr>
                <w:rStyle w:val="FontStyle11"/>
                <w:sz w:val="16"/>
                <w:szCs w:val="16"/>
              </w:rPr>
            </w:pPr>
            <w:r w:rsidRPr="00767696">
              <w:rPr>
                <w:rStyle w:val="FontStyle11"/>
                <w:sz w:val="16"/>
                <w:szCs w:val="16"/>
              </w:rPr>
              <w:t xml:space="preserve">-Глава муниципального района, председатель </w:t>
            </w:r>
          </w:p>
          <w:p w:rsidR="00767696" w:rsidRPr="00767696" w:rsidRDefault="00767696" w:rsidP="00767696">
            <w:pPr>
              <w:pStyle w:val="Style5"/>
              <w:widowControl/>
              <w:tabs>
                <w:tab w:val="left" w:pos="-108"/>
              </w:tabs>
              <w:spacing w:line="240" w:lineRule="auto"/>
              <w:ind w:left="-108"/>
              <w:rPr>
                <w:rStyle w:val="FontStyle11"/>
                <w:sz w:val="16"/>
                <w:szCs w:val="16"/>
              </w:rPr>
            </w:pPr>
            <w:r w:rsidRPr="00767696">
              <w:rPr>
                <w:rStyle w:val="FontStyle11"/>
                <w:sz w:val="16"/>
                <w:szCs w:val="16"/>
              </w:rPr>
              <w:t xml:space="preserve"> комиссии</w:t>
            </w:r>
          </w:p>
        </w:tc>
      </w:tr>
      <w:tr w:rsidR="00767696" w:rsidRPr="00767696" w:rsidTr="00767696">
        <w:tc>
          <w:tcPr>
            <w:tcW w:w="2802" w:type="dxa"/>
          </w:tcPr>
          <w:p w:rsidR="00767696" w:rsidRPr="00767696" w:rsidRDefault="00767696" w:rsidP="00767696">
            <w:pPr>
              <w:pStyle w:val="Style5"/>
              <w:widowControl/>
              <w:tabs>
                <w:tab w:val="left" w:pos="0"/>
              </w:tabs>
              <w:spacing w:line="240" w:lineRule="auto"/>
              <w:ind w:right="-510"/>
              <w:rPr>
                <w:rStyle w:val="FontStyle11"/>
                <w:sz w:val="16"/>
                <w:szCs w:val="16"/>
              </w:rPr>
            </w:pPr>
          </w:p>
          <w:p w:rsidR="00767696" w:rsidRPr="00767696" w:rsidRDefault="00767696" w:rsidP="00767696">
            <w:pPr>
              <w:pStyle w:val="Style5"/>
              <w:widowControl/>
              <w:tabs>
                <w:tab w:val="left" w:pos="0"/>
              </w:tabs>
              <w:spacing w:line="240" w:lineRule="auto"/>
              <w:ind w:right="-510"/>
              <w:rPr>
                <w:rStyle w:val="FontStyle11"/>
                <w:sz w:val="16"/>
                <w:szCs w:val="16"/>
              </w:rPr>
            </w:pPr>
            <w:r w:rsidRPr="00767696">
              <w:rPr>
                <w:rStyle w:val="FontStyle11"/>
                <w:sz w:val="16"/>
                <w:szCs w:val="16"/>
              </w:rPr>
              <w:t>Сивец С.Н.</w:t>
            </w:r>
          </w:p>
        </w:tc>
        <w:tc>
          <w:tcPr>
            <w:tcW w:w="7087" w:type="dxa"/>
          </w:tcPr>
          <w:p w:rsidR="00767696" w:rsidRPr="00767696" w:rsidRDefault="00767696" w:rsidP="00442AD6">
            <w:pPr>
              <w:pStyle w:val="Style5"/>
              <w:widowControl/>
              <w:tabs>
                <w:tab w:val="left" w:pos="-108"/>
              </w:tabs>
              <w:spacing w:line="240" w:lineRule="auto"/>
              <w:rPr>
                <w:rStyle w:val="FontStyle11"/>
                <w:sz w:val="16"/>
                <w:szCs w:val="16"/>
              </w:rPr>
            </w:pPr>
            <w:r w:rsidRPr="00767696">
              <w:rPr>
                <w:rStyle w:val="FontStyle11"/>
                <w:sz w:val="16"/>
                <w:szCs w:val="16"/>
              </w:rPr>
              <w:t xml:space="preserve">-заместитель Главы администрации муниципального </w:t>
            </w:r>
          </w:p>
          <w:p w:rsidR="00767696" w:rsidRPr="00767696" w:rsidRDefault="00767696" w:rsidP="00767696">
            <w:pPr>
              <w:pStyle w:val="Style5"/>
              <w:widowControl/>
              <w:tabs>
                <w:tab w:val="left" w:pos="-108"/>
              </w:tabs>
              <w:spacing w:line="240" w:lineRule="auto"/>
              <w:ind w:left="-108"/>
              <w:rPr>
                <w:rStyle w:val="FontStyle11"/>
                <w:sz w:val="16"/>
                <w:szCs w:val="16"/>
              </w:rPr>
            </w:pPr>
            <w:r w:rsidRPr="00767696">
              <w:rPr>
                <w:rStyle w:val="FontStyle11"/>
                <w:sz w:val="16"/>
                <w:szCs w:val="16"/>
              </w:rPr>
              <w:t xml:space="preserve"> района, заместитель председателя комиссии</w:t>
            </w:r>
          </w:p>
        </w:tc>
      </w:tr>
      <w:tr w:rsidR="00767696" w:rsidRPr="00767696" w:rsidTr="00767696">
        <w:tc>
          <w:tcPr>
            <w:tcW w:w="2802" w:type="dxa"/>
          </w:tcPr>
          <w:p w:rsidR="00767696" w:rsidRPr="00767696" w:rsidRDefault="00767696" w:rsidP="00767696">
            <w:pPr>
              <w:pStyle w:val="Style5"/>
              <w:widowControl/>
              <w:tabs>
                <w:tab w:val="left" w:pos="0"/>
              </w:tabs>
              <w:spacing w:line="240" w:lineRule="auto"/>
              <w:ind w:right="-510"/>
              <w:rPr>
                <w:rStyle w:val="FontStyle11"/>
                <w:sz w:val="16"/>
                <w:szCs w:val="16"/>
              </w:rPr>
            </w:pPr>
          </w:p>
          <w:p w:rsidR="00767696" w:rsidRPr="00767696" w:rsidRDefault="00767696" w:rsidP="00767696">
            <w:pPr>
              <w:pStyle w:val="Style5"/>
              <w:widowControl/>
              <w:tabs>
                <w:tab w:val="left" w:pos="0"/>
              </w:tabs>
              <w:spacing w:line="240" w:lineRule="auto"/>
              <w:ind w:right="-510"/>
              <w:rPr>
                <w:rStyle w:val="FontStyle11"/>
                <w:sz w:val="16"/>
                <w:szCs w:val="16"/>
              </w:rPr>
            </w:pPr>
            <w:r w:rsidRPr="00767696">
              <w:rPr>
                <w:rStyle w:val="FontStyle11"/>
                <w:sz w:val="16"/>
                <w:szCs w:val="16"/>
              </w:rPr>
              <w:t>Никитина И.Н.</w:t>
            </w:r>
          </w:p>
        </w:tc>
        <w:tc>
          <w:tcPr>
            <w:tcW w:w="7087" w:type="dxa"/>
          </w:tcPr>
          <w:p w:rsidR="00767696" w:rsidRPr="00767696" w:rsidRDefault="00767696" w:rsidP="00442AD6">
            <w:pPr>
              <w:pStyle w:val="Style5"/>
              <w:widowControl/>
              <w:tabs>
                <w:tab w:val="left" w:pos="-108"/>
              </w:tabs>
              <w:spacing w:line="240" w:lineRule="auto"/>
              <w:rPr>
                <w:rStyle w:val="FontStyle11"/>
                <w:sz w:val="16"/>
                <w:szCs w:val="16"/>
              </w:rPr>
            </w:pPr>
            <w:r w:rsidRPr="00767696">
              <w:rPr>
                <w:rStyle w:val="FontStyle11"/>
                <w:b/>
                <w:sz w:val="16"/>
                <w:szCs w:val="16"/>
              </w:rPr>
              <w:t>-</w:t>
            </w:r>
            <w:r w:rsidRPr="00767696">
              <w:rPr>
                <w:rStyle w:val="FontStyle11"/>
                <w:sz w:val="16"/>
                <w:szCs w:val="16"/>
              </w:rPr>
              <w:t xml:space="preserve">начальник отдела архитектуры и градостроительства  </w:t>
            </w:r>
          </w:p>
          <w:p w:rsidR="00767696" w:rsidRPr="00767696" w:rsidRDefault="00767696" w:rsidP="00767696">
            <w:pPr>
              <w:pStyle w:val="Style5"/>
              <w:widowControl/>
              <w:tabs>
                <w:tab w:val="left" w:pos="-108"/>
              </w:tabs>
              <w:spacing w:line="240" w:lineRule="auto"/>
              <w:ind w:left="-108"/>
              <w:rPr>
                <w:rStyle w:val="FontStyle11"/>
                <w:sz w:val="16"/>
                <w:szCs w:val="16"/>
              </w:rPr>
            </w:pPr>
            <w:r w:rsidRPr="00767696">
              <w:rPr>
                <w:rStyle w:val="FontStyle11"/>
                <w:b/>
                <w:sz w:val="16"/>
                <w:szCs w:val="16"/>
              </w:rPr>
              <w:t xml:space="preserve"> </w:t>
            </w:r>
            <w:r w:rsidRPr="00767696">
              <w:rPr>
                <w:rStyle w:val="FontStyle11"/>
                <w:sz w:val="16"/>
                <w:szCs w:val="16"/>
              </w:rPr>
              <w:t xml:space="preserve">комитета жилищно-коммунального хозяйства                  </w:t>
            </w:r>
          </w:p>
          <w:p w:rsidR="00767696" w:rsidRPr="00767696" w:rsidRDefault="00767696" w:rsidP="00767696">
            <w:pPr>
              <w:pStyle w:val="Style5"/>
              <w:widowControl/>
              <w:tabs>
                <w:tab w:val="left" w:pos="-108"/>
              </w:tabs>
              <w:spacing w:line="240" w:lineRule="auto"/>
              <w:ind w:left="-108"/>
              <w:rPr>
                <w:rStyle w:val="FontStyle11"/>
                <w:sz w:val="16"/>
                <w:szCs w:val="16"/>
              </w:rPr>
            </w:pPr>
            <w:r w:rsidRPr="00767696">
              <w:rPr>
                <w:rStyle w:val="FontStyle11"/>
                <w:b/>
                <w:sz w:val="16"/>
                <w:szCs w:val="16"/>
              </w:rPr>
              <w:t xml:space="preserve"> </w:t>
            </w:r>
            <w:r w:rsidRPr="00767696">
              <w:rPr>
                <w:rStyle w:val="FontStyle11"/>
                <w:sz w:val="16"/>
                <w:szCs w:val="16"/>
              </w:rPr>
              <w:t xml:space="preserve">Администрации муниципального района, секретарь     </w:t>
            </w:r>
          </w:p>
          <w:p w:rsidR="00767696" w:rsidRPr="00767696" w:rsidRDefault="00767696" w:rsidP="00767696">
            <w:pPr>
              <w:pStyle w:val="Style5"/>
              <w:widowControl/>
              <w:tabs>
                <w:tab w:val="left" w:pos="-108"/>
              </w:tabs>
              <w:spacing w:line="240" w:lineRule="auto"/>
              <w:ind w:left="-108"/>
              <w:rPr>
                <w:rStyle w:val="FontStyle11"/>
                <w:sz w:val="16"/>
                <w:szCs w:val="16"/>
              </w:rPr>
            </w:pPr>
            <w:r w:rsidRPr="00767696">
              <w:rPr>
                <w:rStyle w:val="FontStyle11"/>
                <w:sz w:val="16"/>
                <w:szCs w:val="16"/>
              </w:rPr>
              <w:t xml:space="preserve"> комиссии</w:t>
            </w:r>
          </w:p>
        </w:tc>
      </w:tr>
      <w:tr w:rsidR="00767696" w:rsidRPr="00767696" w:rsidTr="00767696">
        <w:tc>
          <w:tcPr>
            <w:tcW w:w="9889" w:type="dxa"/>
            <w:gridSpan w:val="2"/>
          </w:tcPr>
          <w:p w:rsidR="00767696" w:rsidRPr="00767696" w:rsidRDefault="00767696" w:rsidP="00442AD6">
            <w:pPr>
              <w:pStyle w:val="Style5"/>
              <w:widowControl/>
              <w:tabs>
                <w:tab w:val="left" w:pos="-108"/>
              </w:tabs>
              <w:spacing w:line="240" w:lineRule="auto"/>
              <w:rPr>
                <w:rStyle w:val="FontStyle11"/>
                <w:b/>
                <w:sz w:val="16"/>
                <w:szCs w:val="16"/>
              </w:rPr>
            </w:pPr>
            <w:r w:rsidRPr="00767696">
              <w:rPr>
                <w:rStyle w:val="FontStyle11"/>
                <w:b/>
                <w:sz w:val="16"/>
                <w:szCs w:val="16"/>
              </w:rPr>
              <w:t xml:space="preserve"> Члены комиссии:</w:t>
            </w:r>
          </w:p>
        </w:tc>
      </w:tr>
      <w:tr w:rsidR="00767696" w:rsidRPr="00767696" w:rsidTr="00767696">
        <w:trPr>
          <w:trHeight w:val="122"/>
        </w:trPr>
        <w:tc>
          <w:tcPr>
            <w:tcW w:w="2802" w:type="dxa"/>
          </w:tcPr>
          <w:p w:rsidR="00767696" w:rsidRPr="00767696" w:rsidRDefault="00767696" w:rsidP="00767696">
            <w:pPr>
              <w:pStyle w:val="Style5"/>
              <w:widowControl/>
              <w:tabs>
                <w:tab w:val="left" w:pos="0"/>
              </w:tabs>
              <w:spacing w:line="240" w:lineRule="auto"/>
              <w:ind w:right="-510"/>
              <w:rPr>
                <w:rStyle w:val="FontStyle11"/>
                <w:sz w:val="16"/>
                <w:szCs w:val="16"/>
              </w:rPr>
            </w:pPr>
          </w:p>
          <w:p w:rsidR="00767696" w:rsidRPr="00767696" w:rsidRDefault="00767696" w:rsidP="00767696">
            <w:pPr>
              <w:pStyle w:val="Style5"/>
              <w:widowControl/>
              <w:tabs>
                <w:tab w:val="left" w:pos="0"/>
              </w:tabs>
              <w:spacing w:line="240" w:lineRule="auto"/>
              <w:ind w:right="-510"/>
              <w:rPr>
                <w:rStyle w:val="FontStyle11"/>
                <w:sz w:val="16"/>
                <w:szCs w:val="16"/>
              </w:rPr>
            </w:pPr>
            <w:r w:rsidRPr="00767696">
              <w:rPr>
                <w:rStyle w:val="FontStyle11"/>
                <w:sz w:val="16"/>
                <w:szCs w:val="16"/>
              </w:rPr>
              <w:t>Морякова Л.В.</w:t>
            </w:r>
          </w:p>
        </w:tc>
        <w:tc>
          <w:tcPr>
            <w:tcW w:w="7087" w:type="dxa"/>
          </w:tcPr>
          <w:p w:rsidR="00767696" w:rsidRPr="00767696" w:rsidRDefault="00767696" w:rsidP="00442AD6">
            <w:pPr>
              <w:pStyle w:val="Style5"/>
              <w:widowControl/>
              <w:tabs>
                <w:tab w:val="left" w:pos="-108"/>
              </w:tabs>
              <w:spacing w:line="240" w:lineRule="auto"/>
              <w:rPr>
                <w:rStyle w:val="FontStyle11"/>
                <w:sz w:val="16"/>
                <w:szCs w:val="16"/>
              </w:rPr>
            </w:pPr>
            <w:r w:rsidRPr="00767696">
              <w:rPr>
                <w:rStyle w:val="FontStyle11"/>
                <w:sz w:val="16"/>
                <w:szCs w:val="16"/>
              </w:rPr>
              <w:t xml:space="preserve">-исполнительный директор общества с ограниченной </w:t>
            </w:r>
          </w:p>
          <w:p w:rsidR="00767696" w:rsidRPr="00767696" w:rsidRDefault="00767696" w:rsidP="00767696">
            <w:pPr>
              <w:pStyle w:val="Style5"/>
              <w:widowControl/>
              <w:tabs>
                <w:tab w:val="left" w:pos="-108"/>
              </w:tabs>
              <w:spacing w:line="240" w:lineRule="auto"/>
              <w:ind w:left="-108"/>
              <w:rPr>
                <w:rStyle w:val="FontStyle11"/>
                <w:sz w:val="16"/>
                <w:szCs w:val="16"/>
              </w:rPr>
            </w:pPr>
            <w:r w:rsidRPr="00767696">
              <w:rPr>
                <w:rStyle w:val="FontStyle11"/>
                <w:sz w:val="16"/>
                <w:szCs w:val="16"/>
              </w:rPr>
              <w:t xml:space="preserve"> ответственностью  «Ракурс» (по согласованию)</w:t>
            </w:r>
          </w:p>
        </w:tc>
      </w:tr>
      <w:tr w:rsidR="00767696" w:rsidRPr="00767696" w:rsidTr="00767696">
        <w:trPr>
          <w:trHeight w:val="122"/>
        </w:trPr>
        <w:tc>
          <w:tcPr>
            <w:tcW w:w="2802" w:type="dxa"/>
          </w:tcPr>
          <w:p w:rsidR="00767696" w:rsidRPr="00767696" w:rsidRDefault="00767696" w:rsidP="00767696">
            <w:pPr>
              <w:pStyle w:val="Style5"/>
              <w:widowControl/>
              <w:tabs>
                <w:tab w:val="left" w:pos="0"/>
              </w:tabs>
              <w:spacing w:line="240" w:lineRule="auto"/>
              <w:ind w:right="-510"/>
              <w:rPr>
                <w:rStyle w:val="FontStyle11"/>
                <w:sz w:val="16"/>
                <w:szCs w:val="16"/>
              </w:rPr>
            </w:pPr>
          </w:p>
          <w:p w:rsidR="00767696" w:rsidRPr="00767696" w:rsidRDefault="00767696" w:rsidP="00767696">
            <w:pPr>
              <w:pStyle w:val="Style5"/>
              <w:widowControl/>
              <w:tabs>
                <w:tab w:val="left" w:pos="0"/>
              </w:tabs>
              <w:spacing w:line="240" w:lineRule="auto"/>
              <w:ind w:right="-510"/>
              <w:rPr>
                <w:rStyle w:val="FontStyle11"/>
                <w:sz w:val="16"/>
                <w:szCs w:val="16"/>
              </w:rPr>
            </w:pPr>
            <w:r w:rsidRPr="00767696">
              <w:rPr>
                <w:rStyle w:val="FontStyle11"/>
                <w:sz w:val="16"/>
                <w:szCs w:val="16"/>
              </w:rPr>
              <w:t>Калашникова И.В.</w:t>
            </w:r>
          </w:p>
        </w:tc>
        <w:tc>
          <w:tcPr>
            <w:tcW w:w="7087" w:type="dxa"/>
          </w:tcPr>
          <w:p w:rsidR="00767696" w:rsidRPr="00767696" w:rsidRDefault="00767696" w:rsidP="00442AD6">
            <w:pPr>
              <w:pStyle w:val="Style5"/>
              <w:widowControl/>
              <w:tabs>
                <w:tab w:val="left" w:pos="-108"/>
              </w:tabs>
              <w:spacing w:line="240" w:lineRule="auto"/>
              <w:rPr>
                <w:rStyle w:val="FontStyle11"/>
                <w:sz w:val="16"/>
                <w:szCs w:val="16"/>
              </w:rPr>
            </w:pPr>
            <w:r w:rsidRPr="00767696">
              <w:rPr>
                <w:rStyle w:val="FontStyle11"/>
                <w:sz w:val="16"/>
                <w:szCs w:val="16"/>
              </w:rPr>
              <w:t xml:space="preserve">-начальник отдела архитектуры и территориального      </w:t>
            </w:r>
          </w:p>
          <w:p w:rsidR="00767696" w:rsidRPr="00767696" w:rsidRDefault="00767696" w:rsidP="00767696">
            <w:pPr>
              <w:pStyle w:val="Style5"/>
              <w:widowControl/>
              <w:tabs>
                <w:tab w:val="left" w:pos="-108"/>
              </w:tabs>
              <w:spacing w:line="240" w:lineRule="auto"/>
              <w:ind w:left="-108"/>
              <w:rPr>
                <w:rStyle w:val="FontStyle11"/>
                <w:sz w:val="16"/>
                <w:szCs w:val="16"/>
              </w:rPr>
            </w:pPr>
            <w:r w:rsidRPr="00767696">
              <w:rPr>
                <w:rStyle w:val="FontStyle11"/>
                <w:sz w:val="16"/>
                <w:szCs w:val="16"/>
              </w:rPr>
              <w:t xml:space="preserve"> развития  министерства строительства, архитектуры </w:t>
            </w:r>
          </w:p>
          <w:p w:rsidR="00767696" w:rsidRPr="00767696" w:rsidRDefault="00767696" w:rsidP="00767696">
            <w:pPr>
              <w:pStyle w:val="Style5"/>
              <w:widowControl/>
              <w:tabs>
                <w:tab w:val="left" w:pos="-108"/>
              </w:tabs>
              <w:spacing w:line="240" w:lineRule="auto"/>
              <w:ind w:left="-108"/>
              <w:rPr>
                <w:rStyle w:val="FontStyle11"/>
                <w:sz w:val="16"/>
                <w:szCs w:val="16"/>
              </w:rPr>
            </w:pPr>
            <w:r w:rsidRPr="00767696">
              <w:rPr>
                <w:rStyle w:val="FontStyle11"/>
                <w:sz w:val="16"/>
                <w:szCs w:val="16"/>
              </w:rPr>
              <w:t xml:space="preserve"> и территориального развития Новгородской области </w:t>
            </w:r>
          </w:p>
          <w:p w:rsidR="00767696" w:rsidRPr="00767696" w:rsidRDefault="00767696" w:rsidP="00767696">
            <w:pPr>
              <w:pStyle w:val="Style5"/>
              <w:widowControl/>
              <w:tabs>
                <w:tab w:val="left" w:pos="-108"/>
              </w:tabs>
              <w:spacing w:line="240" w:lineRule="auto"/>
              <w:ind w:left="-108"/>
              <w:rPr>
                <w:rStyle w:val="FontStyle11"/>
                <w:sz w:val="16"/>
                <w:szCs w:val="16"/>
              </w:rPr>
            </w:pPr>
            <w:r w:rsidRPr="00767696">
              <w:rPr>
                <w:rStyle w:val="FontStyle11"/>
                <w:sz w:val="16"/>
                <w:szCs w:val="16"/>
              </w:rPr>
              <w:t xml:space="preserve"> (по согласованию)</w:t>
            </w:r>
          </w:p>
        </w:tc>
      </w:tr>
      <w:tr w:rsidR="00767696" w:rsidRPr="00767696" w:rsidTr="00767696">
        <w:trPr>
          <w:trHeight w:val="122"/>
        </w:trPr>
        <w:tc>
          <w:tcPr>
            <w:tcW w:w="2802" w:type="dxa"/>
          </w:tcPr>
          <w:p w:rsidR="00767696" w:rsidRPr="00767696" w:rsidRDefault="00767696" w:rsidP="00767696">
            <w:pPr>
              <w:pStyle w:val="Style5"/>
              <w:widowControl/>
              <w:tabs>
                <w:tab w:val="left" w:pos="0"/>
              </w:tabs>
              <w:spacing w:line="240" w:lineRule="auto"/>
              <w:ind w:right="-510"/>
              <w:rPr>
                <w:rStyle w:val="FontStyle11"/>
                <w:sz w:val="16"/>
                <w:szCs w:val="16"/>
              </w:rPr>
            </w:pPr>
          </w:p>
        </w:tc>
        <w:tc>
          <w:tcPr>
            <w:tcW w:w="7087" w:type="dxa"/>
          </w:tcPr>
          <w:p w:rsidR="00767696" w:rsidRPr="00767696" w:rsidRDefault="00767696" w:rsidP="00442AD6">
            <w:pPr>
              <w:pStyle w:val="Style5"/>
              <w:widowControl/>
              <w:tabs>
                <w:tab w:val="left" w:pos="-108"/>
              </w:tabs>
              <w:spacing w:line="240" w:lineRule="auto"/>
              <w:rPr>
                <w:rStyle w:val="FontStyle11"/>
                <w:sz w:val="16"/>
                <w:szCs w:val="16"/>
              </w:rPr>
            </w:pPr>
            <w:r w:rsidRPr="00767696">
              <w:rPr>
                <w:rStyle w:val="FontStyle11"/>
                <w:sz w:val="16"/>
                <w:szCs w:val="16"/>
              </w:rPr>
              <w:t>-представитель Министерства инвестиционной поли-</w:t>
            </w:r>
          </w:p>
          <w:p w:rsidR="00767696" w:rsidRPr="00767696" w:rsidRDefault="00767696" w:rsidP="00767696">
            <w:pPr>
              <w:pStyle w:val="Style5"/>
              <w:widowControl/>
              <w:tabs>
                <w:tab w:val="left" w:pos="-108"/>
              </w:tabs>
              <w:spacing w:line="240" w:lineRule="auto"/>
              <w:ind w:left="-108"/>
              <w:rPr>
                <w:rStyle w:val="FontStyle11"/>
                <w:sz w:val="16"/>
                <w:szCs w:val="16"/>
              </w:rPr>
            </w:pPr>
            <w:r w:rsidRPr="00767696">
              <w:rPr>
                <w:rStyle w:val="FontStyle11"/>
                <w:sz w:val="16"/>
                <w:szCs w:val="16"/>
              </w:rPr>
              <w:t xml:space="preserve"> тики Новгородской области (по согласованию)</w:t>
            </w:r>
          </w:p>
        </w:tc>
      </w:tr>
    </w:tbl>
    <w:p w:rsidR="00767696" w:rsidRPr="00767696" w:rsidRDefault="00767696" w:rsidP="00767696">
      <w:pPr>
        <w:pStyle w:val="Style5"/>
        <w:widowControl/>
        <w:tabs>
          <w:tab w:val="left" w:pos="907"/>
        </w:tabs>
        <w:spacing w:line="240" w:lineRule="auto"/>
        <w:rPr>
          <w:rStyle w:val="FontStyle11"/>
          <w:sz w:val="16"/>
          <w:szCs w:val="16"/>
        </w:rPr>
      </w:pPr>
    </w:p>
    <w:p w:rsidR="00442AD6" w:rsidRDefault="00442AD6" w:rsidP="00442AD6">
      <w:pPr>
        <w:pStyle w:val="Style5"/>
        <w:widowControl/>
        <w:tabs>
          <w:tab w:val="left" w:pos="907"/>
          <w:tab w:val="left" w:pos="9639"/>
        </w:tabs>
        <w:spacing w:line="240" w:lineRule="auto"/>
        <w:jc w:val="center"/>
        <w:rPr>
          <w:rStyle w:val="FontStyle11"/>
          <w:sz w:val="16"/>
          <w:szCs w:val="16"/>
        </w:rPr>
      </w:pPr>
    </w:p>
    <w:p w:rsidR="00767696" w:rsidRPr="00442AD6" w:rsidRDefault="00442AD6" w:rsidP="00442AD6">
      <w:pPr>
        <w:pStyle w:val="Style5"/>
        <w:widowControl/>
        <w:tabs>
          <w:tab w:val="left" w:pos="907"/>
        </w:tabs>
        <w:spacing w:line="240" w:lineRule="auto"/>
        <w:jc w:val="center"/>
        <w:rPr>
          <w:spacing w:val="10"/>
          <w:sz w:val="16"/>
          <w:szCs w:val="16"/>
        </w:rPr>
      </w:pPr>
      <w:r>
        <w:rPr>
          <w:sz w:val="16"/>
          <w:szCs w:val="16"/>
        </w:rPr>
        <w:t xml:space="preserve">                                                                                                                                                 </w:t>
      </w:r>
      <w:r w:rsidR="008E4CA0">
        <w:rPr>
          <w:sz w:val="16"/>
          <w:szCs w:val="16"/>
        </w:rPr>
        <w:t xml:space="preserve">                        </w:t>
      </w:r>
      <w:r w:rsidR="00767696" w:rsidRPr="00767696">
        <w:rPr>
          <w:sz w:val="16"/>
          <w:szCs w:val="16"/>
        </w:rPr>
        <w:t>Утверждено</w:t>
      </w:r>
    </w:p>
    <w:p w:rsidR="00767696" w:rsidRPr="00767696" w:rsidRDefault="00442AD6" w:rsidP="00442AD6">
      <w:pPr>
        <w:pStyle w:val="Style1"/>
        <w:widowControl/>
        <w:tabs>
          <w:tab w:val="left" w:pos="9639"/>
        </w:tabs>
        <w:spacing w:line="240" w:lineRule="auto"/>
        <w:ind w:right="100"/>
        <w:jc w:val="center"/>
        <w:rPr>
          <w:sz w:val="16"/>
          <w:szCs w:val="16"/>
        </w:rPr>
      </w:pPr>
      <w:r>
        <w:rPr>
          <w:sz w:val="16"/>
          <w:szCs w:val="16"/>
        </w:rPr>
        <w:t xml:space="preserve">                                                                                                                       </w:t>
      </w:r>
      <w:r w:rsidR="008E4CA0">
        <w:rPr>
          <w:sz w:val="16"/>
          <w:szCs w:val="16"/>
        </w:rPr>
        <w:t xml:space="preserve">                             </w:t>
      </w:r>
      <w:r w:rsidR="00767696" w:rsidRPr="00767696">
        <w:rPr>
          <w:sz w:val="16"/>
          <w:szCs w:val="16"/>
        </w:rPr>
        <w:t>постановлением Администрации</w:t>
      </w:r>
    </w:p>
    <w:p w:rsidR="00767696" w:rsidRPr="00767696" w:rsidRDefault="00442AD6" w:rsidP="00442AD6">
      <w:pPr>
        <w:pStyle w:val="Style1"/>
        <w:widowControl/>
        <w:spacing w:line="240" w:lineRule="auto"/>
        <w:ind w:right="100"/>
        <w:jc w:val="center"/>
        <w:rPr>
          <w:sz w:val="16"/>
          <w:szCs w:val="16"/>
        </w:rPr>
      </w:pPr>
      <w:r>
        <w:rPr>
          <w:sz w:val="16"/>
          <w:szCs w:val="16"/>
        </w:rPr>
        <w:t xml:space="preserve">                                                                                                                                           </w:t>
      </w:r>
      <w:r w:rsidR="008E4CA0">
        <w:rPr>
          <w:sz w:val="16"/>
          <w:szCs w:val="16"/>
        </w:rPr>
        <w:t xml:space="preserve">             </w:t>
      </w:r>
      <w:r>
        <w:rPr>
          <w:sz w:val="16"/>
          <w:szCs w:val="16"/>
        </w:rPr>
        <w:t xml:space="preserve"> </w:t>
      </w:r>
      <w:r w:rsidR="00767696" w:rsidRPr="00767696">
        <w:rPr>
          <w:sz w:val="16"/>
          <w:szCs w:val="16"/>
        </w:rPr>
        <w:t>муниципального района</w:t>
      </w:r>
    </w:p>
    <w:p w:rsidR="00767696" w:rsidRPr="00767696" w:rsidRDefault="00442AD6" w:rsidP="00442AD6">
      <w:pPr>
        <w:pStyle w:val="Style1"/>
        <w:widowControl/>
        <w:spacing w:line="240" w:lineRule="auto"/>
        <w:ind w:right="667"/>
        <w:jc w:val="center"/>
        <w:rPr>
          <w:rStyle w:val="FontStyle11"/>
          <w:sz w:val="16"/>
          <w:szCs w:val="16"/>
        </w:rPr>
      </w:pPr>
      <w:r>
        <w:rPr>
          <w:rStyle w:val="FontStyle11"/>
          <w:sz w:val="16"/>
          <w:szCs w:val="16"/>
        </w:rPr>
        <w:t xml:space="preserve">                                                                                                       </w:t>
      </w:r>
      <w:r w:rsidR="008E4CA0">
        <w:rPr>
          <w:rStyle w:val="FontStyle11"/>
          <w:sz w:val="16"/>
          <w:szCs w:val="16"/>
        </w:rPr>
        <w:t xml:space="preserve">                       </w:t>
      </w:r>
      <w:r>
        <w:rPr>
          <w:rStyle w:val="FontStyle11"/>
          <w:sz w:val="16"/>
          <w:szCs w:val="16"/>
        </w:rPr>
        <w:t xml:space="preserve">     </w:t>
      </w:r>
      <w:r w:rsidR="008E4CA0">
        <w:rPr>
          <w:rStyle w:val="FontStyle11"/>
          <w:sz w:val="16"/>
          <w:szCs w:val="16"/>
        </w:rPr>
        <w:t>от 18.10.2019 № 8</w:t>
      </w:r>
    </w:p>
    <w:p w:rsidR="00767696" w:rsidRPr="00767696" w:rsidRDefault="00767696" w:rsidP="00767696">
      <w:pPr>
        <w:pStyle w:val="Style5"/>
        <w:widowControl/>
        <w:tabs>
          <w:tab w:val="left" w:pos="907"/>
        </w:tabs>
        <w:spacing w:line="240" w:lineRule="auto"/>
        <w:jc w:val="center"/>
        <w:rPr>
          <w:rStyle w:val="FontStyle11"/>
          <w:b/>
          <w:sz w:val="16"/>
          <w:szCs w:val="16"/>
        </w:rPr>
      </w:pPr>
    </w:p>
    <w:p w:rsidR="00767696" w:rsidRPr="00767696" w:rsidRDefault="00767696" w:rsidP="00767696">
      <w:pPr>
        <w:pStyle w:val="Style5"/>
        <w:widowControl/>
        <w:tabs>
          <w:tab w:val="left" w:pos="907"/>
        </w:tabs>
        <w:spacing w:line="240" w:lineRule="auto"/>
        <w:jc w:val="center"/>
        <w:rPr>
          <w:rStyle w:val="FontStyle11"/>
          <w:b/>
          <w:sz w:val="16"/>
          <w:szCs w:val="16"/>
        </w:rPr>
      </w:pPr>
      <w:r w:rsidRPr="00767696">
        <w:rPr>
          <w:rStyle w:val="FontStyle11"/>
          <w:b/>
          <w:sz w:val="16"/>
          <w:szCs w:val="16"/>
        </w:rPr>
        <w:t xml:space="preserve">ПОЛОЖЕНИЕ </w:t>
      </w:r>
    </w:p>
    <w:p w:rsidR="00767696" w:rsidRPr="00767696" w:rsidRDefault="00767696" w:rsidP="00767696">
      <w:pPr>
        <w:pStyle w:val="Style5"/>
        <w:widowControl/>
        <w:tabs>
          <w:tab w:val="left" w:pos="907"/>
        </w:tabs>
        <w:spacing w:line="240" w:lineRule="auto"/>
        <w:ind w:right="55"/>
        <w:jc w:val="center"/>
        <w:rPr>
          <w:rStyle w:val="FontStyle11"/>
          <w:b/>
          <w:sz w:val="16"/>
          <w:szCs w:val="16"/>
        </w:rPr>
      </w:pPr>
      <w:r w:rsidRPr="00767696">
        <w:rPr>
          <w:rStyle w:val="FontStyle11"/>
          <w:b/>
          <w:sz w:val="16"/>
          <w:szCs w:val="16"/>
        </w:rPr>
        <w:t>о согласительной комиссии по согласованию проекта о внесении изменений в Генеральный план</w:t>
      </w:r>
      <w:r w:rsidRPr="00767696">
        <w:rPr>
          <w:rStyle w:val="FontStyle11"/>
          <w:sz w:val="16"/>
          <w:szCs w:val="16"/>
        </w:rPr>
        <w:t xml:space="preserve"> </w:t>
      </w:r>
      <w:r w:rsidRPr="00767696">
        <w:rPr>
          <w:rStyle w:val="FontStyle11"/>
          <w:b/>
          <w:sz w:val="16"/>
          <w:szCs w:val="16"/>
        </w:rPr>
        <w:t xml:space="preserve">Любытинского сельского </w:t>
      </w:r>
    </w:p>
    <w:p w:rsidR="00767696" w:rsidRPr="00767696" w:rsidRDefault="00767696" w:rsidP="00442AD6">
      <w:pPr>
        <w:pStyle w:val="Style5"/>
        <w:widowControl/>
        <w:tabs>
          <w:tab w:val="left" w:pos="907"/>
        </w:tabs>
        <w:spacing w:line="240" w:lineRule="auto"/>
        <w:ind w:right="55"/>
        <w:jc w:val="center"/>
        <w:rPr>
          <w:rStyle w:val="FontStyle11"/>
          <w:sz w:val="16"/>
          <w:szCs w:val="16"/>
        </w:rPr>
      </w:pPr>
      <w:r w:rsidRPr="00767696">
        <w:rPr>
          <w:rStyle w:val="FontStyle11"/>
          <w:b/>
          <w:sz w:val="16"/>
          <w:szCs w:val="16"/>
        </w:rPr>
        <w:t>поселения</w:t>
      </w:r>
    </w:p>
    <w:p w:rsidR="00767696" w:rsidRPr="00767696" w:rsidRDefault="00767696" w:rsidP="00767696">
      <w:pPr>
        <w:pStyle w:val="Style5"/>
        <w:widowControl/>
        <w:tabs>
          <w:tab w:val="left" w:pos="0"/>
        </w:tabs>
        <w:spacing w:line="240" w:lineRule="auto"/>
        <w:rPr>
          <w:rStyle w:val="FontStyle11"/>
          <w:b/>
          <w:sz w:val="16"/>
          <w:szCs w:val="16"/>
        </w:rPr>
      </w:pPr>
      <w:r w:rsidRPr="00767696">
        <w:rPr>
          <w:rStyle w:val="FontStyle11"/>
          <w:b/>
          <w:sz w:val="16"/>
          <w:szCs w:val="16"/>
        </w:rPr>
        <w:tab/>
        <w:t>1. Общие положения</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1.1. Настоящее Положение определяет функции и порядок деятельности согласительной комиссии по согласованию проекта о внесении изменений в Генеральный план, утвержденного решением Совета депутатов Любытинского сельского поселения от 25.12.2012 № 140 (далее - Комиссия).</w:t>
      </w:r>
    </w:p>
    <w:p w:rsidR="00767696" w:rsidRPr="00767696" w:rsidRDefault="00767696" w:rsidP="00442AD6">
      <w:pPr>
        <w:pStyle w:val="Style5"/>
        <w:widowControl/>
        <w:tabs>
          <w:tab w:val="left" w:pos="0"/>
        </w:tabs>
        <w:spacing w:line="240" w:lineRule="auto"/>
        <w:rPr>
          <w:rStyle w:val="FontStyle11"/>
          <w:sz w:val="16"/>
          <w:szCs w:val="16"/>
        </w:rPr>
      </w:pPr>
      <w:r w:rsidRPr="00767696">
        <w:rPr>
          <w:rStyle w:val="FontStyle11"/>
          <w:sz w:val="16"/>
          <w:szCs w:val="16"/>
        </w:rPr>
        <w:tab/>
        <w:t>1.2. Комиссия в своей деятельности руководствуется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иными правовыми актами Российской Федера</w:t>
      </w:r>
      <w:r w:rsidR="00442AD6">
        <w:rPr>
          <w:rStyle w:val="FontStyle11"/>
          <w:sz w:val="16"/>
          <w:szCs w:val="16"/>
        </w:rPr>
        <w:t>ции, настоящим Положением.</w:t>
      </w:r>
    </w:p>
    <w:p w:rsidR="00767696" w:rsidRPr="00767696" w:rsidRDefault="00767696" w:rsidP="00767696">
      <w:pPr>
        <w:pStyle w:val="Style5"/>
        <w:widowControl/>
        <w:tabs>
          <w:tab w:val="left" w:pos="0"/>
        </w:tabs>
        <w:spacing w:line="240" w:lineRule="auto"/>
        <w:rPr>
          <w:rStyle w:val="FontStyle11"/>
          <w:b/>
          <w:sz w:val="16"/>
          <w:szCs w:val="16"/>
        </w:rPr>
      </w:pPr>
      <w:r w:rsidRPr="00767696">
        <w:rPr>
          <w:rStyle w:val="FontStyle11"/>
          <w:b/>
          <w:sz w:val="16"/>
          <w:szCs w:val="16"/>
        </w:rPr>
        <w:tab/>
        <w:t>2. Функции Комиссии</w:t>
      </w:r>
    </w:p>
    <w:p w:rsidR="00767696" w:rsidRPr="00767696" w:rsidRDefault="00767696" w:rsidP="00442AD6">
      <w:pPr>
        <w:pStyle w:val="Style5"/>
        <w:widowControl/>
        <w:tabs>
          <w:tab w:val="left" w:pos="0"/>
        </w:tabs>
        <w:spacing w:line="240" w:lineRule="auto"/>
        <w:rPr>
          <w:rStyle w:val="FontStyle11"/>
          <w:sz w:val="16"/>
          <w:szCs w:val="16"/>
        </w:rPr>
      </w:pPr>
      <w:r w:rsidRPr="00767696">
        <w:rPr>
          <w:rStyle w:val="FontStyle11"/>
          <w:sz w:val="16"/>
          <w:szCs w:val="16"/>
        </w:rPr>
        <w:tab/>
        <w:t>2.1. Рассмотрение сводного заключения, принятого распоряжением Правительства Новгородской области от 04.10.2019 № 296-рг, на Проект изменений в Генеральный план Любытинского сельского поселения и представление Главе муниципального района результатов рассмотрения в соответствии с</w:t>
      </w:r>
      <w:r w:rsidR="00442AD6">
        <w:rPr>
          <w:rStyle w:val="FontStyle11"/>
          <w:sz w:val="16"/>
          <w:szCs w:val="16"/>
        </w:rPr>
        <w:t xml:space="preserve"> действующим законодательством.</w:t>
      </w:r>
    </w:p>
    <w:p w:rsidR="00767696" w:rsidRPr="00767696" w:rsidRDefault="00767696" w:rsidP="00767696">
      <w:pPr>
        <w:pStyle w:val="Style5"/>
        <w:widowControl/>
        <w:tabs>
          <w:tab w:val="left" w:pos="0"/>
        </w:tabs>
        <w:spacing w:line="240" w:lineRule="auto"/>
        <w:rPr>
          <w:rStyle w:val="FontStyle11"/>
          <w:b/>
          <w:sz w:val="16"/>
          <w:szCs w:val="16"/>
        </w:rPr>
      </w:pPr>
      <w:r w:rsidRPr="00767696">
        <w:rPr>
          <w:rStyle w:val="FontStyle11"/>
          <w:b/>
          <w:sz w:val="16"/>
          <w:szCs w:val="16"/>
        </w:rPr>
        <w:tab/>
        <w:t>3. Права Комиссии</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3.1. Комиссия вправе:</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а) приглашать заинтересованных лиц для участия в заседаниях Комиссии;</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б) привлекать экспертов в работе Комиссии;</w:t>
      </w:r>
    </w:p>
    <w:p w:rsidR="00767696" w:rsidRPr="00767696" w:rsidRDefault="00767696" w:rsidP="00442AD6">
      <w:pPr>
        <w:pStyle w:val="Style5"/>
        <w:widowControl/>
        <w:tabs>
          <w:tab w:val="left" w:pos="0"/>
        </w:tabs>
        <w:spacing w:line="240" w:lineRule="auto"/>
        <w:rPr>
          <w:rStyle w:val="FontStyle11"/>
          <w:sz w:val="16"/>
          <w:szCs w:val="16"/>
        </w:rPr>
      </w:pPr>
      <w:r w:rsidRPr="00767696">
        <w:rPr>
          <w:rStyle w:val="FontStyle11"/>
          <w:sz w:val="16"/>
          <w:szCs w:val="16"/>
        </w:rPr>
        <w:tab/>
        <w:t>в) запрашивать и получать в установленном порядке от органов Администрации муниципального района, органов исполнительной власти Новгородской области, учреждений и организаций документы и материалы, н</w:t>
      </w:r>
      <w:r w:rsidR="00442AD6">
        <w:rPr>
          <w:rStyle w:val="FontStyle11"/>
          <w:sz w:val="16"/>
          <w:szCs w:val="16"/>
        </w:rPr>
        <w:t>еобходимые для работы Комиссии.</w:t>
      </w:r>
    </w:p>
    <w:p w:rsidR="00767696" w:rsidRPr="00767696" w:rsidRDefault="00767696" w:rsidP="00767696">
      <w:pPr>
        <w:pStyle w:val="Style5"/>
        <w:widowControl/>
        <w:tabs>
          <w:tab w:val="left" w:pos="0"/>
        </w:tabs>
        <w:spacing w:line="240" w:lineRule="auto"/>
        <w:rPr>
          <w:rStyle w:val="FontStyle11"/>
          <w:b/>
          <w:sz w:val="16"/>
          <w:szCs w:val="16"/>
        </w:rPr>
      </w:pPr>
      <w:r w:rsidRPr="00767696">
        <w:rPr>
          <w:rStyle w:val="FontStyle11"/>
          <w:b/>
          <w:sz w:val="16"/>
          <w:szCs w:val="16"/>
        </w:rPr>
        <w:tab/>
        <w:t>4. Организация работы Комиссии</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4.1. Комиссия состоит из председателя, секретаря и членов комиссии.</w:t>
      </w:r>
    </w:p>
    <w:p w:rsidR="00767696" w:rsidRPr="00767696" w:rsidRDefault="00767696" w:rsidP="00442AD6">
      <w:pPr>
        <w:pStyle w:val="Style5"/>
        <w:widowControl/>
        <w:tabs>
          <w:tab w:val="left" w:pos="0"/>
        </w:tabs>
        <w:spacing w:line="240" w:lineRule="auto"/>
        <w:rPr>
          <w:rStyle w:val="FontStyle11"/>
          <w:sz w:val="16"/>
          <w:szCs w:val="16"/>
        </w:rPr>
      </w:pPr>
      <w:r w:rsidRPr="00767696">
        <w:rPr>
          <w:rStyle w:val="FontStyle11"/>
          <w:sz w:val="16"/>
          <w:szCs w:val="16"/>
        </w:rPr>
        <w:tab/>
        <w:t>4.2. Комиссию воз</w:t>
      </w:r>
      <w:r w:rsidR="00442AD6">
        <w:rPr>
          <w:rStyle w:val="FontStyle11"/>
          <w:sz w:val="16"/>
          <w:szCs w:val="16"/>
        </w:rPr>
        <w:t>главляет председатель Комиссии.</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4.3. Председатель Комиссии:</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а) осуществляет руководство деятельностью Комиссии, определяет повестку дня, сроки и порядок рассмотрения вопросов на ее заседаниях;</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б) инициирует проведение заседаний Комиссии;</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в) ведет заседания Комиссии;</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г) подписывает протоколы заседаний Комиссий, выписки из протоколов и другие документы, касающиеся исполнения полномочий Комиссии.</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4.4. Секретарь Комиссии:</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а) формирует повестки дня заседаний;</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б) рассылает уведомления о проведении заседаний и материалы к заседаниям Комиссии членам Комиссии;</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в) обеспечивает членов Комиссии информацией, связанной с работой Комиссии;</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г) ведет протоколы заседаний Комиссий;</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д) выполняет иные организационно-технические функции по поручению председателя Комиссии.</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4.5. В состав Комиссии включаются:</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а) представители согласующих органов, которые направили заключение о несогласии с Проектом изменений в Генеральный план;</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б) представители заказчика Проекта изменений в Генеральный план - Администрации  района;</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в) представители разработчиков Проекта изменений в Генеральный план (с правом совещательного голоса).</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4.6. Комиссия правомочна принимать решения, отнесенные к ее компетенции, если на заседании присутствуют все члены Комиссии.</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4.7. Срок работы Комиссии составляет не более трех месяцев со дня ее создания.</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4.8. Комиссия принимает одно из следующих решений:</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а) согласовать Проект изменений в Генеральный план без внесения в него изменений - в случае если в процессе работы Комиссии заключение о несогласии с Проектом отозвано органами, его направившими, либо при условии исключения из этого Проекта материалов по несогласованными вопросам;</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б) согласовать Проект изменений в Генеральный план с внесением в него изменений, учитывающих все замечания, явившиеся основанием для отказа в согласовании проекта;</w:t>
      </w:r>
    </w:p>
    <w:p w:rsidR="00767696" w:rsidRPr="00767696" w:rsidRDefault="00767696" w:rsidP="00442AD6">
      <w:pPr>
        <w:pStyle w:val="Style5"/>
        <w:widowControl/>
        <w:tabs>
          <w:tab w:val="left" w:pos="0"/>
        </w:tabs>
        <w:spacing w:line="240" w:lineRule="auto"/>
        <w:rPr>
          <w:rStyle w:val="FontStyle11"/>
          <w:sz w:val="16"/>
          <w:szCs w:val="16"/>
        </w:rPr>
      </w:pPr>
      <w:r w:rsidRPr="00767696">
        <w:rPr>
          <w:rStyle w:val="FontStyle11"/>
          <w:sz w:val="16"/>
          <w:szCs w:val="16"/>
        </w:rPr>
        <w:tab/>
        <w:t>в) отказать в согласовании Проекта изменений в Генеральный план с указанием причин, послуживших осно</w:t>
      </w:r>
      <w:r w:rsidR="00442AD6">
        <w:rPr>
          <w:rStyle w:val="FontStyle11"/>
          <w:sz w:val="16"/>
          <w:szCs w:val="16"/>
        </w:rPr>
        <w:t>ванием принятия такого решения.</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4.9. Решения Комиссии оформляются протоколом, который подписывает председатель и все члены Комиссии. Решение Комиссии считается принятым, если за него единогласно проголосовали председатель и все члены Комиссии.</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4.10. Комиссия по итогам своей работы представляет Главе Администрации района:</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а) при принятии решения, указанного в подпункте "а" пункта 4.8 настоящего Положения, - подготовленный для утверждения Проект изменений в Генеральный план вместе с протоколом заседания Комиссии, а также материалами в текстовой форме и в виде карт по выделенным из проекта несогласованным вопросам;</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б) при принятии решения, указанного в подпункте "б" пункта 4.8 настоящего Положения, - подготовленный для утверждения Проект изменений в Генеральный план с внесенными в него изменениями вместе с протоколом заседания Комиссии;</w:t>
      </w:r>
    </w:p>
    <w:p w:rsidR="00767696" w:rsidRPr="00767696" w:rsidRDefault="00767696" w:rsidP="00767696">
      <w:pPr>
        <w:pStyle w:val="Style5"/>
        <w:widowControl/>
        <w:tabs>
          <w:tab w:val="left" w:pos="0"/>
        </w:tabs>
        <w:spacing w:line="240" w:lineRule="auto"/>
        <w:rPr>
          <w:rStyle w:val="FontStyle11"/>
          <w:sz w:val="16"/>
          <w:szCs w:val="16"/>
        </w:rPr>
      </w:pPr>
      <w:r w:rsidRPr="00767696">
        <w:rPr>
          <w:rStyle w:val="FontStyle11"/>
          <w:sz w:val="16"/>
          <w:szCs w:val="16"/>
        </w:rPr>
        <w:tab/>
        <w:t>в) при принятии решения об отказе в согласовании Проекта изменений в Генеральный план - несогласованный Проект изменений в Генеральный план, заключение о несогласии с Проектом изменений в Генеральный план, а также протокол заседания Комиссии, на котором принято указанное решение.</w:t>
      </w:r>
    </w:p>
    <w:p w:rsidR="00767696" w:rsidRDefault="00767696" w:rsidP="00575016">
      <w:pPr>
        <w:pStyle w:val="Style5"/>
        <w:widowControl/>
        <w:tabs>
          <w:tab w:val="left" w:pos="0"/>
        </w:tabs>
        <w:spacing w:line="240" w:lineRule="auto"/>
        <w:rPr>
          <w:rStyle w:val="FontStyle11"/>
          <w:sz w:val="16"/>
          <w:szCs w:val="16"/>
        </w:rPr>
      </w:pPr>
      <w:r w:rsidRPr="00767696">
        <w:rPr>
          <w:rStyle w:val="FontStyle11"/>
          <w:sz w:val="16"/>
          <w:szCs w:val="16"/>
        </w:rPr>
        <w:tab/>
        <w:t>4.11. Протоколы заседаний Комиссии х</w:t>
      </w:r>
      <w:r w:rsidR="00575016">
        <w:rPr>
          <w:rStyle w:val="FontStyle11"/>
          <w:sz w:val="16"/>
          <w:szCs w:val="16"/>
        </w:rPr>
        <w:t>ранятся в Администрации района.</w:t>
      </w:r>
    </w:p>
    <w:p w:rsidR="008E4CA0" w:rsidRDefault="008E4CA0" w:rsidP="00575016">
      <w:pPr>
        <w:pStyle w:val="Style5"/>
        <w:widowControl/>
        <w:tabs>
          <w:tab w:val="left" w:pos="0"/>
        </w:tabs>
        <w:spacing w:line="240" w:lineRule="auto"/>
        <w:rPr>
          <w:rStyle w:val="FontStyle11"/>
          <w:sz w:val="16"/>
          <w:szCs w:val="16"/>
        </w:rPr>
      </w:pPr>
    </w:p>
    <w:p w:rsidR="008E4CA0" w:rsidRDefault="008E4CA0" w:rsidP="00575016">
      <w:pPr>
        <w:pStyle w:val="Style5"/>
        <w:widowControl/>
        <w:tabs>
          <w:tab w:val="left" w:pos="0"/>
        </w:tabs>
        <w:spacing w:line="240" w:lineRule="auto"/>
        <w:rPr>
          <w:rStyle w:val="FontStyle11"/>
          <w:sz w:val="16"/>
          <w:szCs w:val="16"/>
        </w:rPr>
      </w:pPr>
    </w:p>
    <w:p w:rsidR="008E4CA0" w:rsidRDefault="008E4CA0" w:rsidP="00575016">
      <w:pPr>
        <w:pStyle w:val="Style5"/>
        <w:widowControl/>
        <w:tabs>
          <w:tab w:val="left" w:pos="0"/>
        </w:tabs>
        <w:spacing w:line="240" w:lineRule="auto"/>
        <w:rPr>
          <w:rStyle w:val="FontStyle11"/>
          <w:sz w:val="16"/>
          <w:szCs w:val="16"/>
        </w:rPr>
      </w:pPr>
    </w:p>
    <w:p w:rsidR="008E4CA0" w:rsidRDefault="008E4CA0" w:rsidP="00575016">
      <w:pPr>
        <w:pStyle w:val="Style5"/>
        <w:widowControl/>
        <w:tabs>
          <w:tab w:val="left" w:pos="0"/>
        </w:tabs>
        <w:spacing w:line="240" w:lineRule="auto"/>
        <w:rPr>
          <w:rStyle w:val="FontStyle11"/>
          <w:sz w:val="16"/>
          <w:szCs w:val="16"/>
        </w:rPr>
      </w:pPr>
    </w:p>
    <w:p w:rsidR="008E4CA0" w:rsidRDefault="008E4CA0" w:rsidP="00575016">
      <w:pPr>
        <w:pStyle w:val="Style5"/>
        <w:widowControl/>
        <w:tabs>
          <w:tab w:val="left" w:pos="0"/>
        </w:tabs>
        <w:spacing w:line="240" w:lineRule="auto"/>
        <w:rPr>
          <w:rStyle w:val="FontStyle11"/>
          <w:sz w:val="16"/>
          <w:szCs w:val="16"/>
        </w:rPr>
      </w:pPr>
    </w:p>
    <w:p w:rsidR="008E4CA0" w:rsidRDefault="008E4CA0" w:rsidP="00575016">
      <w:pPr>
        <w:pStyle w:val="Style5"/>
        <w:widowControl/>
        <w:tabs>
          <w:tab w:val="left" w:pos="0"/>
        </w:tabs>
        <w:spacing w:line="240" w:lineRule="auto"/>
        <w:rPr>
          <w:rStyle w:val="FontStyle11"/>
          <w:sz w:val="16"/>
          <w:szCs w:val="16"/>
        </w:rPr>
      </w:pPr>
    </w:p>
    <w:p w:rsidR="00575016" w:rsidRPr="00575016" w:rsidRDefault="00575016" w:rsidP="00575016">
      <w:pPr>
        <w:pStyle w:val="Style5"/>
        <w:widowControl/>
        <w:tabs>
          <w:tab w:val="left" w:pos="0"/>
        </w:tabs>
        <w:spacing w:line="240" w:lineRule="auto"/>
        <w:rPr>
          <w:spacing w:val="10"/>
          <w:sz w:val="16"/>
          <w:szCs w:val="16"/>
        </w:rPr>
      </w:pPr>
    </w:p>
    <w:p w:rsidR="00442AD6" w:rsidRPr="00442AD6" w:rsidRDefault="00442AD6" w:rsidP="00575016">
      <w:pPr>
        <w:pStyle w:val="8"/>
        <w:spacing w:before="0"/>
        <w:ind w:right="-58"/>
        <w:jc w:val="center"/>
        <w:rPr>
          <w:rFonts w:ascii="Times New Roman" w:hAnsi="Times New Roman"/>
          <w:color w:val="000000"/>
          <w:sz w:val="16"/>
          <w:szCs w:val="16"/>
        </w:rPr>
      </w:pPr>
      <w:r w:rsidRPr="00442AD6">
        <w:rPr>
          <w:rFonts w:ascii="Times New Roman" w:hAnsi="Times New Roman"/>
          <w:color w:val="000000"/>
          <w:sz w:val="16"/>
          <w:szCs w:val="16"/>
        </w:rPr>
        <w:lastRenderedPageBreak/>
        <w:t>Администрация  Любытинского муниципального района</w:t>
      </w:r>
    </w:p>
    <w:p w:rsidR="00442AD6" w:rsidRPr="00442AD6" w:rsidRDefault="00575016" w:rsidP="00575016">
      <w:pPr>
        <w:ind w:right="-58"/>
        <w:jc w:val="center"/>
        <w:rPr>
          <w:b/>
          <w:color w:val="000000"/>
          <w:sz w:val="16"/>
          <w:szCs w:val="16"/>
        </w:rPr>
      </w:pPr>
      <w:r>
        <w:rPr>
          <w:b/>
          <w:color w:val="000000"/>
          <w:sz w:val="16"/>
          <w:szCs w:val="16"/>
        </w:rPr>
        <w:t>П О С Т А Н О В Л Е Н И Е</w:t>
      </w:r>
    </w:p>
    <w:p w:rsidR="00442AD6" w:rsidRPr="00575016" w:rsidRDefault="00575016" w:rsidP="00575016">
      <w:pPr>
        <w:ind w:right="-510"/>
        <w:rPr>
          <w:color w:val="000000"/>
          <w:sz w:val="16"/>
          <w:szCs w:val="16"/>
        </w:rPr>
      </w:pPr>
      <w:r>
        <w:rPr>
          <w:color w:val="000000"/>
          <w:sz w:val="16"/>
          <w:szCs w:val="16"/>
        </w:rPr>
        <w:t xml:space="preserve">                                                                       </w:t>
      </w:r>
      <w:r w:rsidR="008E4CA0">
        <w:rPr>
          <w:color w:val="000000"/>
          <w:sz w:val="16"/>
          <w:szCs w:val="16"/>
        </w:rPr>
        <w:t xml:space="preserve">                          </w:t>
      </w:r>
      <w:r>
        <w:rPr>
          <w:color w:val="000000"/>
          <w:sz w:val="16"/>
          <w:szCs w:val="16"/>
        </w:rPr>
        <w:t xml:space="preserve">   </w:t>
      </w:r>
      <w:r w:rsidR="00442AD6" w:rsidRPr="00442AD6">
        <w:rPr>
          <w:color w:val="000000"/>
          <w:sz w:val="16"/>
          <w:szCs w:val="16"/>
        </w:rPr>
        <w:t>от 18.10.2019 № 891</w:t>
      </w:r>
    </w:p>
    <w:p w:rsidR="00442AD6" w:rsidRPr="00575016" w:rsidRDefault="00575016" w:rsidP="00575016">
      <w:pPr>
        <w:ind w:right="-510"/>
        <w:rPr>
          <w:color w:val="000000"/>
          <w:sz w:val="16"/>
          <w:szCs w:val="16"/>
        </w:rPr>
      </w:pPr>
      <w:r>
        <w:rPr>
          <w:sz w:val="16"/>
          <w:szCs w:val="16"/>
        </w:rPr>
        <w:t xml:space="preserve">                                                                            </w:t>
      </w:r>
      <w:r w:rsidR="008E4CA0">
        <w:rPr>
          <w:sz w:val="16"/>
          <w:szCs w:val="16"/>
        </w:rPr>
        <w:t xml:space="preserve">                            </w:t>
      </w:r>
      <w:r>
        <w:rPr>
          <w:sz w:val="16"/>
          <w:szCs w:val="16"/>
        </w:rPr>
        <w:t xml:space="preserve">  </w:t>
      </w:r>
      <w:r w:rsidR="00442AD6" w:rsidRPr="00442AD6">
        <w:rPr>
          <w:sz w:val="16"/>
          <w:szCs w:val="16"/>
        </w:rPr>
        <w:t>р.п.Любытино</w:t>
      </w:r>
    </w:p>
    <w:tbl>
      <w:tblPr>
        <w:tblW w:w="0" w:type="auto"/>
        <w:tblLook w:val="04A0" w:firstRow="1" w:lastRow="0" w:firstColumn="1" w:lastColumn="0" w:noHBand="0" w:noVBand="1"/>
      </w:tblPr>
      <w:tblGrid>
        <w:gridCol w:w="9354"/>
      </w:tblGrid>
      <w:tr w:rsidR="00442AD6" w:rsidRPr="00442AD6" w:rsidTr="00575016">
        <w:trPr>
          <w:trHeight w:val="461"/>
        </w:trPr>
        <w:tc>
          <w:tcPr>
            <w:tcW w:w="9944" w:type="dxa"/>
          </w:tcPr>
          <w:p w:rsidR="00442AD6" w:rsidRPr="00442AD6" w:rsidRDefault="00442AD6" w:rsidP="00575016">
            <w:pPr>
              <w:ind w:right="54"/>
              <w:jc w:val="center"/>
              <w:rPr>
                <w:b/>
                <w:sz w:val="16"/>
                <w:szCs w:val="16"/>
              </w:rPr>
            </w:pPr>
            <w:r w:rsidRPr="00442AD6">
              <w:rPr>
                <w:b/>
                <w:sz w:val="16"/>
                <w:szCs w:val="16"/>
              </w:rPr>
              <w:t>О признании утратившими силу постановлений</w:t>
            </w:r>
          </w:p>
          <w:p w:rsidR="00442AD6" w:rsidRPr="00575016" w:rsidRDefault="00442AD6" w:rsidP="00575016">
            <w:pPr>
              <w:ind w:right="54"/>
              <w:jc w:val="center"/>
              <w:rPr>
                <w:b/>
                <w:sz w:val="16"/>
                <w:szCs w:val="16"/>
              </w:rPr>
            </w:pPr>
            <w:r w:rsidRPr="00442AD6">
              <w:rPr>
                <w:b/>
                <w:sz w:val="16"/>
                <w:szCs w:val="16"/>
              </w:rPr>
              <w:t>Адми</w:t>
            </w:r>
            <w:r w:rsidR="00575016">
              <w:rPr>
                <w:b/>
                <w:sz w:val="16"/>
                <w:szCs w:val="16"/>
              </w:rPr>
              <w:t>нистрации муниципального района</w:t>
            </w:r>
          </w:p>
        </w:tc>
      </w:tr>
    </w:tbl>
    <w:p w:rsidR="00442AD6" w:rsidRPr="00575016" w:rsidRDefault="00442AD6" w:rsidP="00575016">
      <w:pPr>
        <w:jc w:val="both"/>
        <w:rPr>
          <w:rFonts w:eastAsia="Calibri"/>
          <w:sz w:val="16"/>
          <w:szCs w:val="16"/>
          <w:lang w:eastAsia="en-US"/>
        </w:rPr>
      </w:pPr>
      <w:r w:rsidRPr="00442AD6">
        <w:rPr>
          <w:sz w:val="16"/>
          <w:szCs w:val="16"/>
        </w:rPr>
        <w:t xml:space="preserve">       </w:t>
      </w:r>
      <w:r w:rsidRPr="00442AD6">
        <w:rPr>
          <w:b/>
          <w:sz w:val="16"/>
          <w:szCs w:val="16"/>
        </w:rPr>
        <w:t xml:space="preserve"> </w:t>
      </w:r>
      <w:r w:rsidRPr="00442AD6">
        <w:rPr>
          <w:rFonts w:eastAsia="Calibri"/>
          <w:sz w:val="16"/>
          <w:szCs w:val="16"/>
          <w:lang w:eastAsia="en-US"/>
        </w:rPr>
        <w:t xml:space="preserve">Администрация Любытинского муниципального района                              </w:t>
      </w:r>
      <w:r w:rsidRPr="00442AD6">
        <w:rPr>
          <w:b/>
          <w:sz w:val="16"/>
          <w:szCs w:val="16"/>
        </w:rPr>
        <w:t>ПОСТАНОВЛЯЕТ:</w:t>
      </w:r>
    </w:p>
    <w:p w:rsidR="00442AD6" w:rsidRPr="00442AD6" w:rsidRDefault="00442AD6" w:rsidP="00575016">
      <w:pPr>
        <w:ind w:firstLine="708"/>
        <w:jc w:val="both"/>
        <w:rPr>
          <w:sz w:val="16"/>
          <w:szCs w:val="16"/>
        </w:rPr>
      </w:pPr>
      <w:r w:rsidRPr="00442AD6">
        <w:rPr>
          <w:sz w:val="16"/>
          <w:szCs w:val="16"/>
        </w:rPr>
        <w:t>1. Признать утратившими силу постановления Администрации муниципального района:</w:t>
      </w:r>
    </w:p>
    <w:p w:rsidR="00442AD6" w:rsidRPr="00442AD6" w:rsidRDefault="00442AD6" w:rsidP="00575016">
      <w:pPr>
        <w:ind w:firstLine="708"/>
        <w:jc w:val="both"/>
        <w:rPr>
          <w:sz w:val="16"/>
          <w:szCs w:val="16"/>
        </w:rPr>
      </w:pPr>
      <w:r w:rsidRPr="00442AD6">
        <w:rPr>
          <w:sz w:val="16"/>
          <w:szCs w:val="16"/>
        </w:rPr>
        <w:t xml:space="preserve"> </w:t>
      </w:r>
      <w:r w:rsidRPr="00442AD6">
        <w:rPr>
          <w:color w:val="000000"/>
          <w:sz w:val="16"/>
          <w:szCs w:val="16"/>
        </w:rPr>
        <w:t>от 28.03.2019 № 297 «</w:t>
      </w:r>
      <w:r w:rsidRPr="00442AD6">
        <w:rPr>
          <w:sz w:val="16"/>
          <w:szCs w:val="16"/>
        </w:rPr>
        <w:t xml:space="preserve">Об утверждении административного регламента по предоставлению муниципальной услуги «Предоставление решения о согласовании архитектурно-градостроительного облика объекта»; </w:t>
      </w:r>
    </w:p>
    <w:p w:rsidR="00442AD6" w:rsidRPr="00442AD6" w:rsidRDefault="00442AD6" w:rsidP="00575016">
      <w:pPr>
        <w:ind w:firstLine="708"/>
        <w:jc w:val="both"/>
        <w:rPr>
          <w:sz w:val="16"/>
          <w:szCs w:val="16"/>
        </w:rPr>
      </w:pPr>
      <w:r w:rsidRPr="00442AD6">
        <w:rPr>
          <w:color w:val="000000"/>
          <w:sz w:val="16"/>
          <w:szCs w:val="16"/>
        </w:rPr>
        <w:t xml:space="preserve">от 20.12.2018 № 1223 «Об утверждении </w:t>
      </w:r>
      <w:r w:rsidRPr="00442AD6">
        <w:rPr>
          <w:sz w:val="16"/>
          <w:szCs w:val="16"/>
        </w:rPr>
        <w:t>административного регламента по предоставлению муниципальной услуги «Предоставление разрешения на осуществление земляных работ».</w:t>
      </w:r>
    </w:p>
    <w:p w:rsidR="00442AD6" w:rsidRPr="00442AD6" w:rsidRDefault="00442AD6" w:rsidP="00575016">
      <w:pPr>
        <w:jc w:val="both"/>
        <w:rPr>
          <w:sz w:val="16"/>
          <w:szCs w:val="16"/>
        </w:rPr>
      </w:pPr>
      <w:r w:rsidRPr="00442AD6">
        <w:rPr>
          <w:sz w:val="16"/>
          <w:szCs w:val="16"/>
        </w:rPr>
        <w:t xml:space="preserve">         2. Опубликовать настоящее постановление в бюллетене «Официальный вестник» и разместить на официальном сайте Администрации муниципального района в информационно-телеком</w:t>
      </w:r>
      <w:r w:rsidR="00575016">
        <w:rPr>
          <w:sz w:val="16"/>
          <w:szCs w:val="16"/>
        </w:rPr>
        <w:t>муникационной  сети «Интернет».</w:t>
      </w:r>
    </w:p>
    <w:p w:rsidR="00442AD6" w:rsidRDefault="00575016" w:rsidP="00575016">
      <w:pPr>
        <w:ind w:right="-510"/>
        <w:rPr>
          <w:b/>
          <w:sz w:val="16"/>
          <w:szCs w:val="16"/>
        </w:rPr>
      </w:pPr>
      <w:r>
        <w:rPr>
          <w:b/>
          <w:sz w:val="16"/>
          <w:szCs w:val="16"/>
        </w:rPr>
        <w:t xml:space="preserve">Глава </w:t>
      </w:r>
      <w:r w:rsidR="00442AD6" w:rsidRPr="00442AD6">
        <w:rPr>
          <w:b/>
          <w:sz w:val="16"/>
          <w:szCs w:val="16"/>
        </w:rPr>
        <w:t>муниципального района                                                  А.А.Устинов</w:t>
      </w:r>
    </w:p>
    <w:p w:rsidR="00520BA8" w:rsidRPr="005127A5" w:rsidRDefault="00520BA8" w:rsidP="00820394">
      <w:pPr>
        <w:pStyle w:val="8"/>
        <w:ind w:right="-58"/>
        <w:jc w:val="center"/>
        <w:rPr>
          <w:rFonts w:ascii="Times New Roman" w:hAnsi="Times New Roman"/>
          <w:color w:val="000000"/>
        </w:rPr>
      </w:pPr>
      <w:r w:rsidRPr="005127A5">
        <w:rPr>
          <w:rFonts w:ascii="Times New Roman" w:hAnsi="Times New Roman"/>
          <w:color w:val="000000"/>
        </w:rPr>
        <w:t>Администрация  Любытинского муниципального района</w:t>
      </w:r>
    </w:p>
    <w:p w:rsidR="00520BA8" w:rsidRPr="00A507D4" w:rsidRDefault="00520BA8" w:rsidP="00820394">
      <w:pPr>
        <w:ind w:right="-58"/>
        <w:jc w:val="center"/>
        <w:rPr>
          <w:b/>
          <w:color w:val="000000"/>
          <w:sz w:val="16"/>
          <w:szCs w:val="16"/>
        </w:rPr>
      </w:pPr>
      <w:r w:rsidRPr="00A507D4">
        <w:rPr>
          <w:b/>
          <w:color w:val="000000"/>
          <w:sz w:val="16"/>
          <w:szCs w:val="16"/>
        </w:rPr>
        <w:t>П О С Т А Н О В Л Е Н И Е</w:t>
      </w:r>
    </w:p>
    <w:p w:rsidR="00520BA8" w:rsidRPr="00820394" w:rsidRDefault="00520BA8" w:rsidP="00820394">
      <w:pPr>
        <w:ind w:right="-2"/>
        <w:jc w:val="center"/>
        <w:rPr>
          <w:color w:val="000000"/>
          <w:sz w:val="16"/>
          <w:szCs w:val="16"/>
        </w:rPr>
      </w:pPr>
      <w:r w:rsidRPr="00A507D4">
        <w:rPr>
          <w:color w:val="000000"/>
          <w:sz w:val="16"/>
          <w:szCs w:val="16"/>
        </w:rPr>
        <w:t xml:space="preserve">от 18.10.2019 № 896 </w:t>
      </w:r>
    </w:p>
    <w:p w:rsidR="00520BA8" w:rsidRPr="00820394" w:rsidRDefault="00520BA8" w:rsidP="00820394">
      <w:pPr>
        <w:ind w:right="-2"/>
        <w:jc w:val="center"/>
        <w:rPr>
          <w:color w:val="000000"/>
          <w:sz w:val="16"/>
          <w:szCs w:val="16"/>
        </w:rPr>
      </w:pPr>
      <w:r w:rsidRPr="00A507D4">
        <w:rPr>
          <w:sz w:val="16"/>
          <w:szCs w:val="16"/>
        </w:rPr>
        <w:t>р.п.Любытино</w:t>
      </w:r>
      <w:r w:rsidR="00820394">
        <w:rPr>
          <w:sz w:val="16"/>
          <w:szCs w:val="16"/>
        </w:rPr>
        <w:t xml:space="preserve">        </w:t>
      </w:r>
      <w:r w:rsidRPr="00A507D4">
        <w:rPr>
          <w:sz w:val="16"/>
          <w:szCs w:val="16"/>
        </w:rPr>
        <w:t xml:space="preserve">                                          </w:t>
      </w:r>
    </w:p>
    <w:p w:rsidR="00520BA8" w:rsidRPr="00A507D4" w:rsidRDefault="00520BA8" w:rsidP="00A507D4">
      <w:pPr>
        <w:ind w:right="-2"/>
        <w:jc w:val="center"/>
        <w:rPr>
          <w:b/>
          <w:sz w:val="16"/>
          <w:szCs w:val="16"/>
        </w:rPr>
      </w:pPr>
      <w:r w:rsidRPr="00A507D4">
        <w:rPr>
          <w:b/>
          <w:sz w:val="16"/>
          <w:szCs w:val="16"/>
        </w:rPr>
        <w:t xml:space="preserve">О признании утратившими силу постановлений Администрации </w:t>
      </w:r>
    </w:p>
    <w:p w:rsidR="00520BA8" w:rsidRPr="00A507D4" w:rsidRDefault="00520BA8" w:rsidP="00820394">
      <w:pPr>
        <w:ind w:right="-2"/>
        <w:jc w:val="center"/>
        <w:rPr>
          <w:b/>
          <w:sz w:val="16"/>
          <w:szCs w:val="16"/>
        </w:rPr>
      </w:pPr>
      <w:r w:rsidRPr="00A507D4">
        <w:rPr>
          <w:b/>
          <w:sz w:val="16"/>
          <w:szCs w:val="16"/>
        </w:rPr>
        <w:t>Любытинского муниципального района</w:t>
      </w:r>
    </w:p>
    <w:p w:rsidR="00520BA8" w:rsidRPr="00A507D4" w:rsidRDefault="00520BA8" w:rsidP="00A507D4">
      <w:pPr>
        <w:jc w:val="both"/>
        <w:rPr>
          <w:b/>
          <w:sz w:val="16"/>
          <w:szCs w:val="16"/>
        </w:rPr>
      </w:pPr>
      <w:r w:rsidRPr="00A507D4">
        <w:rPr>
          <w:sz w:val="16"/>
          <w:szCs w:val="16"/>
        </w:rPr>
        <w:tab/>
        <w:t>Администрация Любытинского муниципального района</w:t>
      </w:r>
      <w:r w:rsidRPr="00A507D4">
        <w:rPr>
          <w:b/>
          <w:sz w:val="16"/>
          <w:szCs w:val="16"/>
        </w:rPr>
        <w:t xml:space="preserve">                             ПОСТАНОВЛЯЕТ:</w:t>
      </w:r>
    </w:p>
    <w:p w:rsidR="00520BA8" w:rsidRPr="00A507D4" w:rsidRDefault="00520BA8" w:rsidP="00A507D4">
      <w:pPr>
        <w:jc w:val="both"/>
        <w:rPr>
          <w:sz w:val="16"/>
          <w:szCs w:val="16"/>
        </w:rPr>
      </w:pPr>
      <w:r w:rsidRPr="00A507D4">
        <w:rPr>
          <w:sz w:val="16"/>
          <w:szCs w:val="16"/>
        </w:rPr>
        <w:tab/>
        <w:t>1.Считать утратившим силу постановления Администрации Любытинского муниципального района:</w:t>
      </w:r>
    </w:p>
    <w:p w:rsidR="00520BA8" w:rsidRPr="00A507D4" w:rsidRDefault="00520BA8" w:rsidP="00A507D4">
      <w:pPr>
        <w:jc w:val="both"/>
        <w:rPr>
          <w:sz w:val="16"/>
          <w:szCs w:val="16"/>
        </w:rPr>
      </w:pPr>
      <w:r w:rsidRPr="00A507D4">
        <w:rPr>
          <w:sz w:val="16"/>
          <w:szCs w:val="16"/>
        </w:rPr>
        <w:tab/>
        <w:t xml:space="preserve">от 04.06.2014 № 275 «О межведомственной комиссии по оказанию государственной социальной помощи и социальной поддержке населения </w:t>
      </w:r>
    </w:p>
    <w:p w:rsidR="00520BA8" w:rsidRPr="00A507D4" w:rsidRDefault="00520BA8" w:rsidP="00A507D4">
      <w:pPr>
        <w:jc w:val="both"/>
        <w:rPr>
          <w:sz w:val="16"/>
          <w:szCs w:val="16"/>
        </w:rPr>
      </w:pPr>
      <w:r w:rsidRPr="00A507D4">
        <w:rPr>
          <w:sz w:val="16"/>
          <w:szCs w:val="16"/>
        </w:rPr>
        <w:t>муниципального района»;</w:t>
      </w:r>
    </w:p>
    <w:p w:rsidR="00520BA8" w:rsidRPr="00A507D4" w:rsidRDefault="00520BA8" w:rsidP="00A507D4">
      <w:pPr>
        <w:jc w:val="both"/>
        <w:rPr>
          <w:sz w:val="16"/>
          <w:szCs w:val="16"/>
        </w:rPr>
      </w:pPr>
      <w:r w:rsidRPr="00A507D4">
        <w:rPr>
          <w:sz w:val="16"/>
          <w:szCs w:val="16"/>
        </w:rPr>
        <w:tab/>
        <w:t>от 04.08.2015 № 369 «О внесении изменения в постановление Администрации муниципального района от 04.06.2014 № 275»;</w:t>
      </w:r>
    </w:p>
    <w:p w:rsidR="00520BA8" w:rsidRPr="00A507D4" w:rsidRDefault="00520BA8" w:rsidP="00A507D4">
      <w:pPr>
        <w:jc w:val="both"/>
        <w:rPr>
          <w:sz w:val="16"/>
          <w:szCs w:val="16"/>
        </w:rPr>
      </w:pPr>
      <w:r w:rsidRPr="00A507D4">
        <w:rPr>
          <w:sz w:val="16"/>
          <w:szCs w:val="16"/>
        </w:rPr>
        <w:tab/>
        <w:t>от 25.06.2012 № 249 «О возложении на комитет социальной защиты населения муниципального района выполнения отдельных государственных полномочий»;</w:t>
      </w:r>
    </w:p>
    <w:p w:rsidR="00520BA8" w:rsidRPr="00A507D4" w:rsidRDefault="00520BA8" w:rsidP="00A507D4">
      <w:pPr>
        <w:jc w:val="both"/>
        <w:rPr>
          <w:sz w:val="16"/>
          <w:szCs w:val="16"/>
        </w:rPr>
      </w:pPr>
      <w:r w:rsidRPr="00A507D4">
        <w:rPr>
          <w:sz w:val="16"/>
          <w:szCs w:val="16"/>
        </w:rPr>
        <w:tab/>
        <w:t>от 29.12.2017 № 1385 «О внесении изменения в пункт 2 постановления Администрации муниципального района от 25.06.2012 № 249».</w:t>
      </w:r>
    </w:p>
    <w:p w:rsidR="00520BA8" w:rsidRPr="00A507D4" w:rsidRDefault="00520BA8" w:rsidP="00A507D4">
      <w:pPr>
        <w:jc w:val="both"/>
        <w:rPr>
          <w:sz w:val="16"/>
          <w:szCs w:val="16"/>
        </w:rPr>
      </w:pPr>
      <w:r w:rsidRPr="00A507D4">
        <w:rPr>
          <w:b/>
          <w:sz w:val="16"/>
          <w:szCs w:val="16"/>
        </w:rPr>
        <w:tab/>
      </w:r>
      <w:r w:rsidRPr="00A507D4">
        <w:rPr>
          <w:sz w:val="16"/>
          <w:szCs w:val="16"/>
        </w:rPr>
        <w:t>2. Распространяется на правоотношения, возникшие в 1 января 2019 года.</w:t>
      </w:r>
    </w:p>
    <w:p w:rsidR="00520BA8" w:rsidRPr="00820394" w:rsidRDefault="00520BA8" w:rsidP="00820394">
      <w:pPr>
        <w:jc w:val="both"/>
        <w:rPr>
          <w:sz w:val="16"/>
          <w:szCs w:val="16"/>
        </w:rPr>
      </w:pPr>
      <w:r w:rsidRPr="00A507D4">
        <w:rPr>
          <w:sz w:val="16"/>
          <w:szCs w:val="16"/>
        </w:rPr>
        <w:tab/>
        <w:t>3.Опубликовать постановление на официальном сайте Администрации муниципального района в информационно-телекоммуникационной сети «Интернет».</w:t>
      </w:r>
    </w:p>
    <w:p w:rsidR="00520BA8" w:rsidRPr="00A507D4" w:rsidRDefault="00520BA8" w:rsidP="00A507D4">
      <w:pPr>
        <w:ind w:right="-510"/>
        <w:rPr>
          <w:b/>
          <w:sz w:val="16"/>
          <w:szCs w:val="16"/>
        </w:rPr>
      </w:pPr>
      <w:r w:rsidRPr="00A507D4">
        <w:rPr>
          <w:b/>
          <w:sz w:val="16"/>
          <w:szCs w:val="16"/>
        </w:rPr>
        <w:t>Глава</w:t>
      </w:r>
      <w:r w:rsidR="00820394">
        <w:rPr>
          <w:b/>
          <w:sz w:val="16"/>
          <w:szCs w:val="16"/>
        </w:rPr>
        <w:t xml:space="preserve"> </w:t>
      </w:r>
      <w:r w:rsidRPr="00A507D4">
        <w:rPr>
          <w:b/>
          <w:sz w:val="16"/>
          <w:szCs w:val="16"/>
        </w:rPr>
        <w:t>муниципального района                                                              А.А.Устинов</w:t>
      </w:r>
    </w:p>
    <w:p w:rsidR="00820394" w:rsidRDefault="00820394" w:rsidP="00820394">
      <w:pPr>
        <w:pStyle w:val="8"/>
        <w:spacing w:before="0"/>
        <w:ind w:right="-58"/>
        <w:rPr>
          <w:rFonts w:ascii="Times New Roman" w:eastAsia="Times New Roman" w:hAnsi="Times New Roman" w:cs="Times New Roman"/>
          <w:color w:val="auto"/>
          <w:sz w:val="16"/>
          <w:szCs w:val="16"/>
        </w:rPr>
      </w:pPr>
    </w:p>
    <w:p w:rsidR="00820394" w:rsidRPr="00820394" w:rsidRDefault="00820394" w:rsidP="00820394">
      <w:pPr>
        <w:pStyle w:val="8"/>
        <w:spacing w:before="0"/>
        <w:ind w:right="-58"/>
        <w:jc w:val="center"/>
        <w:rPr>
          <w:rFonts w:ascii="Times New Roman" w:hAnsi="Times New Roman"/>
          <w:color w:val="000000"/>
          <w:sz w:val="16"/>
          <w:szCs w:val="16"/>
        </w:rPr>
      </w:pPr>
      <w:r w:rsidRPr="005127A5">
        <w:rPr>
          <w:rFonts w:ascii="Times New Roman" w:hAnsi="Times New Roman"/>
          <w:color w:val="000000"/>
        </w:rPr>
        <w:t>А</w:t>
      </w:r>
      <w:r w:rsidRPr="00820394">
        <w:rPr>
          <w:rFonts w:ascii="Times New Roman" w:hAnsi="Times New Roman"/>
          <w:color w:val="000000"/>
          <w:sz w:val="16"/>
          <w:szCs w:val="16"/>
        </w:rPr>
        <w:t>дминистрация  Любытинского муниципального района</w:t>
      </w:r>
    </w:p>
    <w:p w:rsidR="00820394" w:rsidRPr="00820394" w:rsidRDefault="00820394" w:rsidP="00820394">
      <w:pPr>
        <w:ind w:right="-58"/>
        <w:jc w:val="center"/>
        <w:rPr>
          <w:b/>
          <w:color w:val="000000"/>
          <w:sz w:val="16"/>
          <w:szCs w:val="16"/>
        </w:rPr>
      </w:pPr>
      <w:r>
        <w:rPr>
          <w:b/>
          <w:color w:val="000000"/>
          <w:sz w:val="16"/>
          <w:szCs w:val="16"/>
        </w:rPr>
        <w:t>П О С Т А Н О В Л Е Н И Е</w:t>
      </w:r>
    </w:p>
    <w:p w:rsidR="00820394" w:rsidRPr="00820394" w:rsidRDefault="00820394" w:rsidP="00820394">
      <w:pPr>
        <w:ind w:right="-510"/>
        <w:rPr>
          <w:color w:val="000000"/>
          <w:sz w:val="16"/>
          <w:szCs w:val="16"/>
        </w:rPr>
      </w:pPr>
      <w:r>
        <w:rPr>
          <w:color w:val="000000"/>
          <w:sz w:val="16"/>
          <w:szCs w:val="16"/>
        </w:rPr>
        <w:t xml:space="preserve">                                                                      </w:t>
      </w:r>
      <w:r w:rsidR="008E4CA0">
        <w:rPr>
          <w:color w:val="000000"/>
          <w:sz w:val="16"/>
          <w:szCs w:val="16"/>
        </w:rPr>
        <w:t xml:space="preserve">                           </w:t>
      </w:r>
      <w:r>
        <w:rPr>
          <w:color w:val="000000"/>
          <w:sz w:val="16"/>
          <w:szCs w:val="16"/>
        </w:rPr>
        <w:t xml:space="preserve">   </w:t>
      </w:r>
      <w:r w:rsidRPr="00820394">
        <w:rPr>
          <w:color w:val="000000"/>
          <w:sz w:val="16"/>
          <w:szCs w:val="16"/>
        </w:rPr>
        <w:t xml:space="preserve">от 18.10.2019 № 899 </w:t>
      </w:r>
    </w:p>
    <w:p w:rsidR="00820394" w:rsidRPr="00820394" w:rsidRDefault="00820394" w:rsidP="00820394">
      <w:pPr>
        <w:ind w:right="-510"/>
        <w:rPr>
          <w:color w:val="000000"/>
          <w:sz w:val="16"/>
          <w:szCs w:val="16"/>
        </w:rPr>
      </w:pPr>
      <w:r>
        <w:rPr>
          <w:sz w:val="16"/>
          <w:szCs w:val="16"/>
        </w:rPr>
        <w:t xml:space="preserve">                                                                         </w:t>
      </w:r>
      <w:r w:rsidR="008E4CA0">
        <w:rPr>
          <w:sz w:val="16"/>
          <w:szCs w:val="16"/>
        </w:rPr>
        <w:t xml:space="preserve">                             </w:t>
      </w:r>
      <w:r>
        <w:rPr>
          <w:sz w:val="16"/>
          <w:szCs w:val="16"/>
        </w:rPr>
        <w:t xml:space="preserve">    </w:t>
      </w:r>
      <w:r w:rsidRPr="00820394">
        <w:rPr>
          <w:sz w:val="16"/>
          <w:szCs w:val="16"/>
        </w:rPr>
        <w:t>р.п.Любытино</w:t>
      </w:r>
    </w:p>
    <w:p w:rsidR="00820394" w:rsidRPr="00820394" w:rsidRDefault="00820394" w:rsidP="00820394">
      <w:pPr>
        <w:ind w:right="-1"/>
        <w:jc w:val="center"/>
        <w:rPr>
          <w:b/>
          <w:sz w:val="16"/>
          <w:szCs w:val="16"/>
        </w:rPr>
      </w:pPr>
      <w:r w:rsidRPr="00820394">
        <w:rPr>
          <w:b/>
          <w:sz w:val="16"/>
          <w:szCs w:val="16"/>
        </w:rPr>
        <w:t xml:space="preserve">О подготовке проекта по внесению изменений в Правила </w:t>
      </w:r>
    </w:p>
    <w:p w:rsidR="00820394" w:rsidRPr="00820394" w:rsidRDefault="00820394" w:rsidP="00820394">
      <w:pPr>
        <w:ind w:right="-1"/>
        <w:jc w:val="center"/>
        <w:rPr>
          <w:b/>
          <w:sz w:val="16"/>
          <w:szCs w:val="16"/>
        </w:rPr>
      </w:pPr>
      <w:r w:rsidRPr="00820394">
        <w:rPr>
          <w:b/>
          <w:sz w:val="16"/>
          <w:szCs w:val="16"/>
        </w:rPr>
        <w:t>землепользования и застройки Неболчского</w:t>
      </w:r>
      <w:r>
        <w:rPr>
          <w:b/>
          <w:sz w:val="16"/>
          <w:szCs w:val="16"/>
        </w:rPr>
        <w:t xml:space="preserve"> сельского поселения</w:t>
      </w:r>
    </w:p>
    <w:p w:rsidR="00820394" w:rsidRPr="00820394" w:rsidRDefault="00820394" w:rsidP="00820394">
      <w:pPr>
        <w:ind w:firstLine="851"/>
        <w:jc w:val="both"/>
        <w:rPr>
          <w:sz w:val="16"/>
          <w:szCs w:val="16"/>
        </w:rPr>
      </w:pPr>
      <w:r w:rsidRPr="00820394">
        <w:rPr>
          <w:sz w:val="16"/>
          <w:szCs w:val="16"/>
        </w:rPr>
        <w:t>В  соответствии со статьей 33 Градостроительного Кодекса Российской Федерации, Федеральным законом от 6 октября 2003 года № 131-ФЗ «Об общих принципах местного самоуправления в Российской Федерации»:</w:t>
      </w:r>
    </w:p>
    <w:p w:rsidR="00820394" w:rsidRPr="00820394" w:rsidRDefault="00820394" w:rsidP="00820394">
      <w:pPr>
        <w:ind w:firstLine="851"/>
        <w:jc w:val="both"/>
        <w:rPr>
          <w:sz w:val="16"/>
          <w:szCs w:val="16"/>
        </w:rPr>
      </w:pPr>
      <w:r w:rsidRPr="00820394">
        <w:rPr>
          <w:sz w:val="16"/>
          <w:szCs w:val="16"/>
        </w:rPr>
        <w:t>1. Приступить к организации работ по подготовке проекта о внесении изменений в Правила землепользования и застройки Неболчского сельского поселения в части приведения в соответствие текстовой части с графической частью Правил.</w:t>
      </w:r>
    </w:p>
    <w:p w:rsidR="00820394" w:rsidRPr="00820394" w:rsidRDefault="00820394" w:rsidP="00820394">
      <w:pPr>
        <w:ind w:firstLine="851"/>
        <w:jc w:val="both"/>
        <w:rPr>
          <w:sz w:val="16"/>
          <w:szCs w:val="16"/>
        </w:rPr>
      </w:pPr>
      <w:r w:rsidRPr="00820394">
        <w:rPr>
          <w:sz w:val="16"/>
          <w:szCs w:val="16"/>
        </w:rPr>
        <w:t>2. Срок проведения указанных работ ноябрь - декабрь 2019 года.</w:t>
      </w:r>
    </w:p>
    <w:p w:rsidR="00820394" w:rsidRPr="00820394" w:rsidRDefault="00820394" w:rsidP="00820394">
      <w:pPr>
        <w:tabs>
          <w:tab w:val="left" w:pos="0"/>
        </w:tabs>
        <w:ind w:firstLine="851"/>
        <w:jc w:val="both"/>
        <w:rPr>
          <w:sz w:val="16"/>
          <w:szCs w:val="16"/>
        </w:rPr>
      </w:pPr>
      <w:r w:rsidRPr="00820394">
        <w:rPr>
          <w:sz w:val="16"/>
          <w:szCs w:val="16"/>
        </w:rPr>
        <w:t>3.Контроль за выполнением распоряжения возложить на начальника отдела архитектуры и градостроительства комитета жилищно-коммуналь-ного хозяйства Администрации муниципального района Никитину И.Н.</w:t>
      </w:r>
    </w:p>
    <w:p w:rsidR="00820394" w:rsidRPr="00820394" w:rsidRDefault="00820394" w:rsidP="00820394">
      <w:pPr>
        <w:ind w:firstLine="851"/>
        <w:jc w:val="both"/>
        <w:rPr>
          <w:sz w:val="16"/>
          <w:szCs w:val="16"/>
        </w:rPr>
      </w:pPr>
      <w:r w:rsidRPr="00820394">
        <w:rPr>
          <w:sz w:val="16"/>
          <w:szCs w:val="16"/>
        </w:rPr>
        <w:t>4.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w:t>
      </w:r>
      <w:r>
        <w:rPr>
          <w:sz w:val="16"/>
          <w:szCs w:val="16"/>
        </w:rPr>
        <w:t>муникационной  сети «Интернет».</w:t>
      </w:r>
    </w:p>
    <w:p w:rsidR="00820394" w:rsidRPr="00820394" w:rsidRDefault="00820394" w:rsidP="00820394">
      <w:pPr>
        <w:ind w:right="-510"/>
        <w:rPr>
          <w:b/>
          <w:sz w:val="16"/>
          <w:szCs w:val="16"/>
        </w:rPr>
      </w:pPr>
      <w:r>
        <w:rPr>
          <w:b/>
          <w:sz w:val="16"/>
          <w:szCs w:val="16"/>
        </w:rPr>
        <w:t xml:space="preserve">Глава </w:t>
      </w:r>
      <w:r w:rsidRPr="00820394">
        <w:rPr>
          <w:b/>
          <w:sz w:val="16"/>
          <w:szCs w:val="16"/>
        </w:rPr>
        <w:t>муниципального района                                                  А.А.Устинов</w:t>
      </w:r>
    </w:p>
    <w:p w:rsidR="001E1C7C" w:rsidRPr="0055184B" w:rsidRDefault="001E1C7C" w:rsidP="0055184B">
      <w:pPr>
        <w:rPr>
          <w:sz w:val="16"/>
          <w:szCs w:val="16"/>
        </w:rPr>
      </w:pPr>
    </w:p>
    <w:p w:rsidR="001E1C7C" w:rsidRDefault="001E1C7C" w:rsidP="0055184B">
      <w:pPr>
        <w:rPr>
          <w:sz w:val="16"/>
          <w:szCs w:val="16"/>
        </w:rPr>
      </w:pPr>
    </w:p>
    <w:p w:rsidR="00236DBC" w:rsidRPr="00236DBC" w:rsidRDefault="00236DBC" w:rsidP="00236DBC">
      <w:pPr>
        <w:keepNext/>
        <w:ind w:right="-58"/>
        <w:jc w:val="center"/>
        <w:outlineLvl w:val="7"/>
        <w:rPr>
          <w:b/>
          <w:color w:val="000000"/>
          <w:sz w:val="16"/>
          <w:szCs w:val="16"/>
        </w:rPr>
      </w:pPr>
      <w:r w:rsidRPr="00236DBC">
        <w:rPr>
          <w:b/>
          <w:color w:val="000000"/>
          <w:sz w:val="16"/>
          <w:szCs w:val="16"/>
        </w:rPr>
        <w:t>Администрация  Любытинского муниципального района</w:t>
      </w:r>
    </w:p>
    <w:p w:rsidR="00236DBC" w:rsidRPr="00236DBC" w:rsidRDefault="00236DBC" w:rsidP="00236DBC">
      <w:pPr>
        <w:ind w:right="-58"/>
        <w:jc w:val="center"/>
        <w:rPr>
          <w:b/>
          <w:color w:val="000000"/>
          <w:sz w:val="16"/>
          <w:szCs w:val="16"/>
        </w:rPr>
      </w:pPr>
      <w:r w:rsidRPr="00236DBC">
        <w:rPr>
          <w:b/>
          <w:color w:val="000000"/>
          <w:sz w:val="16"/>
          <w:szCs w:val="16"/>
        </w:rPr>
        <w:t>П О С Т А Н О В Л Е Н И Е</w:t>
      </w:r>
    </w:p>
    <w:p w:rsidR="00236DBC" w:rsidRPr="00236DBC" w:rsidRDefault="00236DBC" w:rsidP="00236DBC">
      <w:pPr>
        <w:ind w:right="-510"/>
        <w:rPr>
          <w:color w:val="000000"/>
          <w:sz w:val="16"/>
          <w:szCs w:val="16"/>
        </w:rPr>
      </w:pPr>
      <w:r>
        <w:rPr>
          <w:color w:val="000000"/>
          <w:sz w:val="16"/>
          <w:szCs w:val="16"/>
        </w:rPr>
        <w:t xml:space="preserve">                                                                       </w:t>
      </w:r>
      <w:r w:rsidR="008E4CA0">
        <w:rPr>
          <w:color w:val="000000"/>
          <w:sz w:val="16"/>
          <w:szCs w:val="16"/>
        </w:rPr>
        <w:t xml:space="preserve">                          </w:t>
      </w:r>
      <w:r>
        <w:rPr>
          <w:color w:val="000000"/>
          <w:sz w:val="16"/>
          <w:szCs w:val="16"/>
        </w:rPr>
        <w:t xml:space="preserve">    </w:t>
      </w:r>
      <w:r w:rsidRPr="00236DBC">
        <w:rPr>
          <w:color w:val="000000"/>
          <w:sz w:val="16"/>
          <w:szCs w:val="16"/>
        </w:rPr>
        <w:t xml:space="preserve">от 18.10.2019 № 900 </w:t>
      </w:r>
    </w:p>
    <w:p w:rsidR="00236DBC" w:rsidRPr="00236DBC" w:rsidRDefault="00236DBC" w:rsidP="00236DBC">
      <w:pPr>
        <w:ind w:right="-510"/>
        <w:rPr>
          <w:color w:val="000000"/>
          <w:sz w:val="16"/>
          <w:szCs w:val="16"/>
        </w:rPr>
      </w:pPr>
      <w:r>
        <w:rPr>
          <w:sz w:val="16"/>
          <w:szCs w:val="16"/>
        </w:rPr>
        <w:t xml:space="preserve">                                                                              </w:t>
      </w:r>
      <w:r w:rsidR="008E4CA0">
        <w:rPr>
          <w:sz w:val="16"/>
          <w:szCs w:val="16"/>
        </w:rPr>
        <w:t xml:space="preserve">                           </w:t>
      </w:r>
      <w:r>
        <w:rPr>
          <w:sz w:val="16"/>
          <w:szCs w:val="16"/>
        </w:rPr>
        <w:t xml:space="preserve">  </w:t>
      </w:r>
      <w:r w:rsidRPr="00236DBC">
        <w:rPr>
          <w:sz w:val="16"/>
          <w:szCs w:val="16"/>
        </w:rPr>
        <w:t>р.п.Любытино</w:t>
      </w:r>
    </w:p>
    <w:p w:rsidR="00236DBC" w:rsidRPr="00236DBC" w:rsidRDefault="00236DBC" w:rsidP="00236DBC">
      <w:pPr>
        <w:shd w:val="clear" w:color="auto" w:fill="FFFFFF"/>
        <w:jc w:val="center"/>
        <w:textAlignment w:val="baseline"/>
        <w:rPr>
          <w:b/>
          <w:color w:val="000000"/>
          <w:spacing w:val="2"/>
          <w:sz w:val="16"/>
          <w:szCs w:val="16"/>
        </w:rPr>
      </w:pPr>
      <w:r w:rsidRPr="00236DBC">
        <w:rPr>
          <w:b/>
          <w:color w:val="000000"/>
          <w:spacing w:val="2"/>
          <w:sz w:val="16"/>
          <w:szCs w:val="16"/>
        </w:rPr>
        <w:t>О даче согласия на совершение крупной сделки</w:t>
      </w:r>
      <w:r w:rsidRPr="00236DBC">
        <w:rPr>
          <w:b/>
          <w:color w:val="2D2D2D"/>
          <w:spacing w:val="2"/>
          <w:sz w:val="16"/>
          <w:szCs w:val="16"/>
        </w:rPr>
        <w:br/>
      </w:r>
      <w:r w:rsidRPr="00236DBC">
        <w:rPr>
          <w:color w:val="000000"/>
          <w:spacing w:val="2"/>
          <w:sz w:val="16"/>
          <w:szCs w:val="16"/>
        </w:rPr>
        <w:t xml:space="preserve">            В соответствии с частью 3 статьи 46 </w:t>
      </w:r>
      <w:hyperlink r:id="rId9" w:history="1">
        <w:r w:rsidRPr="00236DBC">
          <w:rPr>
            <w:color w:val="000000"/>
            <w:spacing w:val="2"/>
            <w:sz w:val="16"/>
            <w:szCs w:val="16"/>
          </w:rPr>
          <w:t>Федерального закона от 8 февраля 1998 года №14-ФЗ  "Об обществах  с ограниченной  ответственностью»  государственных и муниципальных унитарных предприятиях"</w:t>
        </w:r>
      </w:hyperlink>
      <w:r w:rsidRPr="00236DBC">
        <w:rPr>
          <w:color w:val="000000"/>
          <w:spacing w:val="2"/>
          <w:sz w:val="16"/>
          <w:szCs w:val="16"/>
        </w:rPr>
        <w:t>:</w:t>
      </w:r>
    </w:p>
    <w:p w:rsidR="00236DBC" w:rsidRPr="00236DBC" w:rsidRDefault="00236DBC" w:rsidP="00236DBC">
      <w:pPr>
        <w:jc w:val="both"/>
        <w:rPr>
          <w:color w:val="000000"/>
          <w:sz w:val="16"/>
          <w:szCs w:val="16"/>
        </w:rPr>
      </w:pPr>
      <w:r w:rsidRPr="00236DBC">
        <w:rPr>
          <w:color w:val="000000"/>
          <w:sz w:val="16"/>
          <w:szCs w:val="16"/>
        </w:rPr>
        <w:t xml:space="preserve"> </w:t>
      </w:r>
      <w:r w:rsidRPr="00236DBC">
        <w:rPr>
          <w:color w:val="000000"/>
          <w:sz w:val="16"/>
          <w:szCs w:val="16"/>
        </w:rPr>
        <w:tab/>
        <w:t>1.Одобрить совершение  обществом с ограниченной ответственностью   «Любытинское водопроводно - канализационное хозяйство»  крупных  сделок по  результатам  аукционов  в  электронной форме, конкурсов, запросов котировок, запросов предложений,  стоимость обязательств по которым не превышает 5 000 000 рублей.</w:t>
      </w:r>
    </w:p>
    <w:p w:rsidR="00236DBC" w:rsidRPr="00236DBC" w:rsidRDefault="00236DBC" w:rsidP="00236DBC">
      <w:pPr>
        <w:tabs>
          <w:tab w:val="left" w:pos="709"/>
        </w:tabs>
        <w:ind w:firstLine="720"/>
        <w:jc w:val="both"/>
        <w:rPr>
          <w:rFonts w:ascii="Calibri" w:eastAsia="Calibri" w:hAnsi="Calibri" w:cs="Tahoma"/>
          <w:kern w:val="3"/>
          <w:sz w:val="16"/>
          <w:szCs w:val="16"/>
          <w:lang w:eastAsia="en-US"/>
        </w:rPr>
      </w:pPr>
      <w:r w:rsidRPr="00236DBC">
        <w:rPr>
          <w:bCs/>
          <w:sz w:val="16"/>
          <w:szCs w:val="16"/>
          <w:lang w:eastAsia="zh-CN"/>
        </w:rPr>
        <w:t xml:space="preserve"> 2.Р</w:t>
      </w:r>
      <w:r w:rsidRPr="00236DBC">
        <w:rPr>
          <w:sz w:val="16"/>
          <w:szCs w:val="16"/>
        </w:rPr>
        <w:t>азместить настоящее распоряжение  на официальном сайте Администрации муниципального района в информационно-телекоммуника-ционной сети «Ин</w:t>
      </w:r>
      <w:r w:rsidRPr="00236DBC">
        <w:rPr>
          <w:color w:val="000000"/>
          <w:sz w:val="16"/>
          <w:szCs w:val="16"/>
        </w:rPr>
        <w:t>тернет».</w:t>
      </w:r>
    </w:p>
    <w:p w:rsidR="00236DBC" w:rsidRPr="00236DBC" w:rsidRDefault="00236DBC" w:rsidP="00236DBC">
      <w:pPr>
        <w:ind w:right="-510"/>
        <w:rPr>
          <w:b/>
          <w:bCs/>
          <w:sz w:val="16"/>
          <w:szCs w:val="16"/>
        </w:rPr>
      </w:pPr>
      <w:r w:rsidRPr="00236DBC">
        <w:rPr>
          <w:b/>
          <w:bCs/>
          <w:sz w:val="16"/>
          <w:szCs w:val="16"/>
        </w:rPr>
        <w:t>Глава</w:t>
      </w:r>
      <w:r>
        <w:rPr>
          <w:b/>
          <w:bCs/>
          <w:sz w:val="16"/>
          <w:szCs w:val="16"/>
        </w:rPr>
        <w:t xml:space="preserve"> </w:t>
      </w:r>
      <w:r w:rsidRPr="00236DBC">
        <w:rPr>
          <w:b/>
          <w:bCs/>
          <w:sz w:val="16"/>
          <w:szCs w:val="16"/>
        </w:rPr>
        <w:t>муниципального района                                                          А.А.Устинов</w:t>
      </w:r>
    </w:p>
    <w:p w:rsidR="00236DBC" w:rsidRDefault="00236DBC" w:rsidP="0055184B">
      <w:pPr>
        <w:rPr>
          <w:sz w:val="16"/>
          <w:szCs w:val="16"/>
        </w:rPr>
      </w:pPr>
    </w:p>
    <w:p w:rsidR="00236DBC" w:rsidRPr="0055184B" w:rsidRDefault="00236DBC" w:rsidP="0055184B">
      <w:pPr>
        <w:rPr>
          <w:sz w:val="16"/>
          <w:szCs w:val="16"/>
        </w:rPr>
      </w:pPr>
    </w:p>
    <w:p w:rsidR="00236DBC" w:rsidRPr="00236DBC" w:rsidRDefault="00236DBC" w:rsidP="00236DBC">
      <w:pPr>
        <w:pStyle w:val="8"/>
        <w:spacing w:before="0"/>
        <w:ind w:right="-58"/>
        <w:jc w:val="center"/>
        <w:rPr>
          <w:rFonts w:ascii="Times New Roman" w:hAnsi="Times New Roman"/>
          <w:color w:val="000000"/>
          <w:sz w:val="16"/>
          <w:szCs w:val="16"/>
        </w:rPr>
      </w:pPr>
      <w:r w:rsidRPr="00236DBC">
        <w:rPr>
          <w:rFonts w:ascii="Times New Roman" w:hAnsi="Times New Roman"/>
          <w:color w:val="000000"/>
          <w:sz w:val="16"/>
          <w:szCs w:val="16"/>
        </w:rPr>
        <w:t>Администрация  Любытинского муниципального района</w:t>
      </w:r>
    </w:p>
    <w:p w:rsidR="00236DBC" w:rsidRPr="00236DBC" w:rsidRDefault="00236DBC" w:rsidP="00236DBC">
      <w:pPr>
        <w:ind w:right="-58"/>
        <w:jc w:val="center"/>
        <w:rPr>
          <w:b/>
          <w:color w:val="000000"/>
          <w:sz w:val="16"/>
          <w:szCs w:val="16"/>
        </w:rPr>
      </w:pPr>
      <w:r>
        <w:rPr>
          <w:b/>
          <w:color w:val="000000"/>
          <w:sz w:val="16"/>
          <w:szCs w:val="16"/>
        </w:rPr>
        <w:t>П О С Т А Н О В Л Е Н И Е</w:t>
      </w:r>
    </w:p>
    <w:p w:rsidR="00236DBC" w:rsidRPr="00236DBC" w:rsidRDefault="00236DBC" w:rsidP="00236DBC">
      <w:pPr>
        <w:ind w:right="-2"/>
        <w:jc w:val="center"/>
        <w:rPr>
          <w:color w:val="000000"/>
          <w:sz w:val="16"/>
          <w:szCs w:val="16"/>
        </w:rPr>
      </w:pPr>
      <w:r w:rsidRPr="00236DBC">
        <w:rPr>
          <w:color w:val="000000"/>
          <w:sz w:val="16"/>
          <w:szCs w:val="16"/>
        </w:rPr>
        <w:t>от 21.10.2019 № 903</w:t>
      </w:r>
    </w:p>
    <w:p w:rsidR="00236DBC" w:rsidRPr="00236DBC" w:rsidRDefault="00236DBC" w:rsidP="00236DBC">
      <w:pPr>
        <w:ind w:right="-2"/>
        <w:jc w:val="center"/>
        <w:rPr>
          <w:color w:val="000000"/>
          <w:sz w:val="16"/>
          <w:szCs w:val="16"/>
        </w:rPr>
      </w:pPr>
      <w:r w:rsidRPr="00236DBC">
        <w:rPr>
          <w:sz w:val="16"/>
          <w:szCs w:val="16"/>
        </w:rPr>
        <w:t>р.п.Любытино</w:t>
      </w:r>
    </w:p>
    <w:p w:rsidR="00236DBC" w:rsidRPr="00236DBC" w:rsidRDefault="00236DBC" w:rsidP="00236DBC">
      <w:pPr>
        <w:ind w:right="-2"/>
        <w:jc w:val="center"/>
        <w:outlineLvl w:val="2"/>
        <w:rPr>
          <w:rFonts w:ascii="Arial" w:hAnsi="Arial" w:cs="Arial"/>
          <w:b/>
          <w:bCs/>
          <w:sz w:val="16"/>
          <w:szCs w:val="16"/>
        </w:rPr>
      </w:pPr>
      <w:r w:rsidRPr="00236DBC">
        <w:rPr>
          <w:b/>
          <w:bCs/>
          <w:sz w:val="16"/>
          <w:szCs w:val="16"/>
        </w:rPr>
        <w:t>О признании аукциона несостоявшимся</w:t>
      </w:r>
    </w:p>
    <w:p w:rsidR="00236DBC" w:rsidRPr="00236DBC" w:rsidRDefault="00236DBC" w:rsidP="00236DBC">
      <w:pPr>
        <w:jc w:val="both"/>
        <w:rPr>
          <w:sz w:val="16"/>
          <w:szCs w:val="16"/>
        </w:rPr>
      </w:pPr>
      <w:r w:rsidRPr="00236DBC">
        <w:rPr>
          <w:sz w:val="16"/>
          <w:szCs w:val="16"/>
        </w:rPr>
        <w:tab/>
        <w:t xml:space="preserve">В соответствии с Гражданским кодексом Российской Федерации, Федеральным законом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w:t>
      </w:r>
      <w:r w:rsidRPr="00236DBC">
        <w:rPr>
          <w:sz w:val="16"/>
          <w:szCs w:val="16"/>
        </w:rPr>
        <w:lastRenderedPageBreak/>
        <w:t xml:space="preserve">путем проведения торгов в форме конкурса», на основании протокола № 1 рассмотрения заявок от 18.10.2019 Администрация Любытинского муниципального района </w:t>
      </w:r>
      <w:r w:rsidRPr="00236DBC">
        <w:rPr>
          <w:b/>
          <w:bCs/>
          <w:sz w:val="16"/>
          <w:szCs w:val="16"/>
        </w:rPr>
        <w:t>ПОСТАНОВЛЯЕТ</w:t>
      </w:r>
      <w:r w:rsidRPr="00236DBC">
        <w:rPr>
          <w:sz w:val="16"/>
          <w:szCs w:val="16"/>
        </w:rPr>
        <w:t>:</w:t>
      </w:r>
    </w:p>
    <w:p w:rsidR="00236DBC" w:rsidRPr="00236DBC" w:rsidRDefault="00236DBC" w:rsidP="00236DBC">
      <w:pPr>
        <w:jc w:val="both"/>
        <w:rPr>
          <w:sz w:val="16"/>
          <w:szCs w:val="16"/>
        </w:rPr>
      </w:pPr>
      <w:r w:rsidRPr="00236DBC">
        <w:rPr>
          <w:sz w:val="16"/>
          <w:szCs w:val="16"/>
        </w:rPr>
        <w:tab/>
        <w:t>1.Признать открытый аукцион на право заключения договора аренды, назначенный на 21.10.209 по:</w:t>
      </w:r>
    </w:p>
    <w:p w:rsidR="00236DBC" w:rsidRPr="00236DBC" w:rsidRDefault="00236DBC" w:rsidP="00236DBC">
      <w:pPr>
        <w:pStyle w:val="afd"/>
        <w:spacing w:before="0" w:beforeAutospacing="0" w:after="0" w:afterAutospacing="0"/>
        <w:ind w:firstLine="709"/>
        <w:jc w:val="both"/>
        <w:rPr>
          <w:bCs/>
          <w:sz w:val="16"/>
          <w:szCs w:val="16"/>
        </w:rPr>
      </w:pPr>
      <w:r w:rsidRPr="00236DBC">
        <w:rPr>
          <w:b/>
          <w:bCs/>
          <w:color w:val="000000"/>
          <w:sz w:val="16"/>
          <w:szCs w:val="16"/>
        </w:rPr>
        <w:t>лоту № 1-</w:t>
      </w:r>
      <w:r w:rsidRPr="00236DBC">
        <w:rPr>
          <w:color w:val="000000"/>
          <w:sz w:val="16"/>
          <w:szCs w:val="16"/>
        </w:rPr>
        <w:t xml:space="preserve"> н</w:t>
      </w:r>
      <w:r w:rsidRPr="00236DBC">
        <w:rPr>
          <w:sz w:val="16"/>
          <w:szCs w:val="16"/>
        </w:rPr>
        <w:t>ежилое здание: наименование блок-модульная котельная №2 на газе установленной мощностью 2.5 МВт в р.п. Любытино Новгородской области</w:t>
      </w:r>
      <w:r w:rsidRPr="00236DBC">
        <w:rPr>
          <w:bCs/>
          <w:sz w:val="16"/>
          <w:szCs w:val="16"/>
        </w:rPr>
        <w:t>, общей площадью 53,9 кв.м, с кадастровым  номером  53:07:0010102:226,  по адресу: Российская Федерация, Новгородская область, Любытинский муниципальный район, Любытинское сельское поселение, р.п.Любытино, ул.Речная, д.24а;</w:t>
      </w:r>
    </w:p>
    <w:p w:rsidR="00236DBC" w:rsidRPr="00236DBC" w:rsidRDefault="00236DBC" w:rsidP="00236DBC">
      <w:pPr>
        <w:pStyle w:val="afd"/>
        <w:spacing w:before="0" w:beforeAutospacing="0" w:after="0" w:afterAutospacing="0"/>
        <w:ind w:firstLine="709"/>
        <w:jc w:val="both"/>
        <w:rPr>
          <w:sz w:val="16"/>
          <w:szCs w:val="16"/>
        </w:rPr>
      </w:pPr>
      <w:r w:rsidRPr="00236DBC">
        <w:rPr>
          <w:b/>
          <w:bCs/>
          <w:sz w:val="16"/>
          <w:szCs w:val="16"/>
        </w:rPr>
        <w:t xml:space="preserve">лоту № 2 - </w:t>
      </w:r>
      <w:r w:rsidRPr="00236DBC">
        <w:rPr>
          <w:sz w:val="16"/>
          <w:szCs w:val="16"/>
        </w:rPr>
        <w:t>нежилое здание, наименование: котельная на газе установленной мощностью 0,9 МВт в р.п.Любытино Новгородской области, общая площадь 41,3 кв.м, кадастровый номер 53:07:0010113:525, расположенное по адресу: Российская Федерация, Любытинский муниципальный район, Любытинское сельское поселение, р.п.Любытино, ул.Боровичская, д.62а;</w:t>
      </w:r>
    </w:p>
    <w:p w:rsidR="00236DBC" w:rsidRPr="00236DBC" w:rsidRDefault="00236DBC" w:rsidP="00236DBC">
      <w:pPr>
        <w:pStyle w:val="afd"/>
        <w:spacing w:before="0" w:beforeAutospacing="0" w:after="0" w:afterAutospacing="0"/>
        <w:ind w:firstLine="709"/>
        <w:jc w:val="both"/>
        <w:rPr>
          <w:sz w:val="16"/>
          <w:szCs w:val="16"/>
        </w:rPr>
      </w:pPr>
      <w:r w:rsidRPr="00236DBC">
        <w:rPr>
          <w:b/>
          <w:sz w:val="16"/>
          <w:szCs w:val="16"/>
        </w:rPr>
        <w:t xml:space="preserve">лоту № 3 - </w:t>
      </w:r>
      <w:r w:rsidRPr="00236DBC">
        <w:rPr>
          <w:sz w:val="16"/>
          <w:szCs w:val="16"/>
        </w:rPr>
        <w:t>нежилое здание, наименование: блок модульная котельная №1 на газе в р.п.Любытино Новгородской области, общая площадь 41,3 кв.м, кадастровый номер 53:07:0010304:622, расположенное по адресу: Российская</w:t>
      </w:r>
    </w:p>
    <w:p w:rsidR="00236DBC" w:rsidRPr="00236DBC" w:rsidRDefault="00236DBC" w:rsidP="00236DBC">
      <w:pPr>
        <w:pStyle w:val="afd"/>
        <w:spacing w:before="0" w:beforeAutospacing="0" w:after="0" w:afterAutospacing="0"/>
        <w:jc w:val="both"/>
        <w:rPr>
          <w:sz w:val="16"/>
          <w:szCs w:val="16"/>
        </w:rPr>
      </w:pPr>
      <w:r w:rsidRPr="00236DBC">
        <w:rPr>
          <w:sz w:val="16"/>
          <w:szCs w:val="16"/>
        </w:rPr>
        <w:t xml:space="preserve"> Федерация, Любытинский муниципальный район, Любытинское сельское поселение, р.п.Любытино, ул. Советов,  д.123б, несостоявшимся в связи с отсутствием подачи заявок.</w:t>
      </w:r>
    </w:p>
    <w:p w:rsidR="00236DBC" w:rsidRPr="00236DBC" w:rsidRDefault="00236DBC" w:rsidP="00236DBC">
      <w:pPr>
        <w:ind w:firstLine="709"/>
        <w:jc w:val="both"/>
        <w:rPr>
          <w:sz w:val="16"/>
          <w:szCs w:val="16"/>
        </w:rPr>
      </w:pPr>
      <w:r w:rsidRPr="00236DBC">
        <w:rPr>
          <w:sz w:val="16"/>
          <w:szCs w:val="16"/>
        </w:rPr>
        <w:t>2. Разместить на официальном сайте Администрации муниципального района и в информационно-телекоммуникационной сети «Интернет» информаци</w:t>
      </w:r>
      <w:r>
        <w:rPr>
          <w:sz w:val="16"/>
          <w:szCs w:val="16"/>
        </w:rPr>
        <w:t>ю об итогах  аукциона.</w:t>
      </w:r>
    </w:p>
    <w:p w:rsidR="00236DBC" w:rsidRPr="00236DBC" w:rsidRDefault="00236DBC" w:rsidP="00236DBC">
      <w:pPr>
        <w:ind w:right="-510"/>
        <w:rPr>
          <w:b/>
          <w:bCs/>
          <w:sz w:val="16"/>
          <w:szCs w:val="16"/>
        </w:rPr>
      </w:pPr>
      <w:r>
        <w:rPr>
          <w:b/>
          <w:bCs/>
          <w:sz w:val="16"/>
          <w:szCs w:val="16"/>
        </w:rPr>
        <w:t xml:space="preserve">Глава </w:t>
      </w:r>
      <w:r w:rsidRPr="00236DBC">
        <w:rPr>
          <w:b/>
          <w:bCs/>
          <w:sz w:val="16"/>
          <w:szCs w:val="16"/>
        </w:rPr>
        <w:t>муниципального района                                                   А.А.Устинов</w:t>
      </w:r>
    </w:p>
    <w:p w:rsidR="001E1C7C" w:rsidRPr="00236DBC" w:rsidRDefault="001E1C7C" w:rsidP="00236DBC">
      <w:pPr>
        <w:rPr>
          <w:sz w:val="16"/>
          <w:szCs w:val="16"/>
        </w:rPr>
      </w:pPr>
    </w:p>
    <w:p w:rsidR="001E1C7C" w:rsidRPr="00236DBC" w:rsidRDefault="001E1C7C" w:rsidP="00236DBC">
      <w:pPr>
        <w:rPr>
          <w:sz w:val="16"/>
          <w:szCs w:val="16"/>
        </w:rPr>
      </w:pPr>
    </w:p>
    <w:p w:rsidR="00236DBC" w:rsidRPr="00236DBC" w:rsidRDefault="00236DBC" w:rsidP="00236DBC">
      <w:pPr>
        <w:pStyle w:val="8"/>
        <w:spacing w:before="0"/>
        <w:ind w:right="-58"/>
        <w:jc w:val="center"/>
        <w:rPr>
          <w:rFonts w:ascii="Times New Roman" w:hAnsi="Times New Roman"/>
          <w:color w:val="000000"/>
          <w:sz w:val="16"/>
          <w:szCs w:val="16"/>
        </w:rPr>
      </w:pPr>
      <w:r w:rsidRPr="00236DBC">
        <w:rPr>
          <w:rFonts w:ascii="Times New Roman" w:hAnsi="Times New Roman"/>
          <w:color w:val="000000"/>
          <w:sz w:val="16"/>
          <w:szCs w:val="16"/>
        </w:rPr>
        <w:t>Администрация  Любытинского муниципального района</w:t>
      </w:r>
    </w:p>
    <w:p w:rsidR="00236DBC" w:rsidRPr="00236DBC" w:rsidRDefault="00236DBC" w:rsidP="00236DBC">
      <w:pPr>
        <w:ind w:right="-58"/>
        <w:jc w:val="center"/>
        <w:rPr>
          <w:b/>
          <w:color w:val="000000"/>
          <w:sz w:val="16"/>
          <w:szCs w:val="16"/>
        </w:rPr>
      </w:pPr>
      <w:r>
        <w:rPr>
          <w:b/>
          <w:color w:val="000000"/>
          <w:sz w:val="16"/>
          <w:szCs w:val="16"/>
        </w:rPr>
        <w:t>П О С Т А Н О В Л Е Н И Е</w:t>
      </w:r>
    </w:p>
    <w:p w:rsidR="00236DBC" w:rsidRPr="00236DBC" w:rsidRDefault="00236DBC" w:rsidP="00236DBC">
      <w:pPr>
        <w:ind w:right="-2"/>
        <w:jc w:val="center"/>
        <w:rPr>
          <w:color w:val="000000"/>
          <w:sz w:val="16"/>
          <w:szCs w:val="16"/>
        </w:rPr>
      </w:pPr>
      <w:r w:rsidRPr="00236DBC">
        <w:rPr>
          <w:color w:val="000000"/>
          <w:sz w:val="16"/>
          <w:szCs w:val="16"/>
        </w:rPr>
        <w:t xml:space="preserve">от 21.10.2019 № 905 </w:t>
      </w:r>
    </w:p>
    <w:p w:rsidR="00236DBC" w:rsidRPr="00236DBC" w:rsidRDefault="00236DBC" w:rsidP="00236DBC">
      <w:pPr>
        <w:ind w:right="-2"/>
        <w:jc w:val="center"/>
        <w:rPr>
          <w:color w:val="000000"/>
          <w:sz w:val="16"/>
          <w:szCs w:val="16"/>
        </w:rPr>
      </w:pPr>
      <w:r w:rsidRPr="00236DBC">
        <w:rPr>
          <w:sz w:val="16"/>
          <w:szCs w:val="16"/>
        </w:rPr>
        <w:t>р.п.Любытино</w:t>
      </w:r>
    </w:p>
    <w:p w:rsidR="00236DBC" w:rsidRPr="00236DBC" w:rsidRDefault="00236DBC" w:rsidP="00236DBC">
      <w:pPr>
        <w:shd w:val="clear" w:color="auto" w:fill="FFFFFF"/>
        <w:ind w:right="-2"/>
        <w:jc w:val="center"/>
        <w:outlineLvl w:val="1"/>
        <w:rPr>
          <w:b/>
          <w:bCs/>
          <w:sz w:val="16"/>
          <w:szCs w:val="16"/>
        </w:rPr>
      </w:pPr>
      <w:r w:rsidRPr="00236DBC">
        <w:rPr>
          <w:b/>
          <w:bCs/>
          <w:sz w:val="16"/>
          <w:szCs w:val="16"/>
        </w:rPr>
        <w:t xml:space="preserve">Об утверждении Порядка формирования перечня налоговых расходов Любытинского сельского поселения и оценки налоговых расходов </w:t>
      </w:r>
    </w:p>
    <w:p w:rsidR="00236DBC" w:rsidRPr="00236DBC" w:rsidRDefault="00236DBC" w:rsidP="00236DBC">
      <w:pPr>
        <w:shd w:val="clear" w:color="auto" w:fill="FFFFFF"/>
        <w:ind w:right="-2"/>
        <w:jc w:val="center"/>
        <w:outlineLvl w:val="1"/>
        <w:rPr>
          <w:b/>
          <w:bCs/>
          <w:sz w:val="16"/>
          <w:szCs w:val="16"/>
        </w:rPr>
      </w:pPr>
      <w:r w:rsidRPr="00236DBC">
        <w:rPr>
          <w:b/>
          <w:bCs/>
          <w:sz w:val="16"/>
          <w:szCs w:val="16"/>
        </w:rPr>
        <w:t>Любытинского  сельского поселения</w:t>
      </w:r>
    </w:p>
    <w:p w:rsidR="00236DBC" w:rsidRPr="00236DBC" w:rsidRDefault="00236DBC" w:rsidP="00236DBC">
      <w:pPr>
        <w:shd w:val="clear" w:color="auto" w:fill="FFFFFF"/>
        <w:ind w:firstLine="709"/>
        <w:jc w:val="both"/>
        <w:outlineLvl w:val="1"/>
        <w:rPr>
          <w:b/>
          <w:bCs/>
          <w:sz w:val="16"/>
          <w:szCs w:val="16"/>
        </w:rPr>
      </w:pPr>
      <w:r w:rsidRPr="00236DBC">
        <w:rPr>
          <w:bCs/>
          <w:sz w:val="16"/>
          <w:szCs w:val="16"/>
        </w:rPr>
        <w:t xml:space="preserve">В соответствии со статьей 174.3 Бюджетного кодекса Российской Федерации,  Администрация    Любытинского    муниципального  района             </w:t>
      </w:r>
      <w:r w:rsidRPr="00236DBC">
        <w:rPr>
          <w:b/>
          <w:bCs/>
          <w:sz w:val="16"/>
          <w:szCs w:val="16"/>
        </w:rPr>
        <w:t>ПОСТАНОВЛЯЕТ:</w:t>
      </w:r>
      <w:bookmarkStart w:id="0" w:name="0"/>
      <w:bookmarkEnd w:id="0"/>
    </w:p>
    <w:p w:rsidR="00236DBC" w:rsidRPr="00236DBC" w:rsidRDefault="00236DBC" w:rsidP="00236DBC">
      <w:pPr>
        <w:shd w:val="clear" w:color="auto" w:fill="FFFFFF"/>
        <w:ind w:firstLine="754"/>
        <w:jc w:val="both"/>
        <w:rPr>
          <w:bCs/>
          <w:sz w:val="16"/>
          <w:szCs w:val="16"/>
        </w:rPr>
      </w:pPr>
      <w:r w:rsidRPr="00236DBC">
        <w:rPr>
          <w:sz w:val="16"/>
          <w:szCs w:val="16"/>
        </w:rPr>
        <w:t xml:space="preserve">1. Утвердить прилагаемый Порядок формирования перечня налоговых расходов </w:t>
      </w:r>
      <w:r w:rsidRPr="00236DBC">
        <w:rPr>
          <w:bCs/>
          <w:sz w:val="16"/>
          <w:szCs w:val="16"/>
        </w:rPr>
        <w:t xml:space="preserve">Любытинского сельского поселения </w:t>
      </w:r>
      <w:r w:rsidRPr="00236DBC">
        <w:rPr>
          <w:sz w:val="16"/>
          <w:szCs w:val="16"/>
        </w:rPr>
        <w:t xml:space="preserve">и оценки налоговых расходов </w:t>
      </w:r>
      <w:r w:rsidRPr="00236DBC">
        <w:rPr>
          <w:bCs/>
          <w:sz w:val="16"/>
          <w:szCs w:val="16"/>
        </w:rPr>
        <w:t>Любытинского  сельского поселения</w:t>
      </w:r>
      <w:r w:rsidRPr="00236DBC">
        <w:rPr>
          <w:sz w:val="16"/>
          <w:szCs w:val="16"/>
        </w:rPr>
        <w:t>.</w:t>
      </w:r>
    </w:p>
    <w:p w:rsidR="00236DBC" w:rsidRPr="00236DBC" w:rsidRDefault="00236DBC" w:rsidP="00236DBC">
      <w:pPr>
        <w:shd w:val="clear" w:color="auto" w:fill="FFFFFF"/>
        <w:ind w:firstLine="754"/>
        <w:jc w:val="both"/>
        <w:rPr>
          <w:sz w:val="16"/>
          <w:szCs w:val="16"/>
        </w:rPr>
      </w:pPr>
      <w:r w:rsidRPr="00236DBC">
        <w:rPr>
          <w:sz w:val="16"/>
          <w:szCs w:val="16"/>
        </w:rPr>
        <w:t>2. Настоящее постановление вступает в силу с момента опубликования и распространяется на правоотношения, возникшие с 1 января 2020 года.</w:t>
      </w:r>
    </w:p>
    <w:p w:rsidR="00236DBC" w:rsidRPr="00236DBC" w:rsidRDefault="00236DBC" w:rsidP="00236DBC">
      <w:pPr>
        <w:shd w:val="clear" w:color="auto" w:fill="FFFFFF"/>
        <w:ind w:firstLine="754"/>
        <w:jc w:val="both"/>
        <w:rPr>
          <w:sz w:val="16"/>
          <w:szCs w:val="16"/>
        </w:rPr>
      </w:pPr>
      <w:r w:rsidRPr="00236DBC">
        <w:rPr>
          <w:sz w:val="16"/>
          <w:szCs w:val="16"/>
        </w:rPr>
        <w:t>3. Комитету финансов Администрации   Любытинского  муниципального района до 1 июля 2020 года обеспечить утверждение методик оценки эффективности налоговых расходов Любытинского  сельского поселения кураторами   налоговых  расходов.</w:t>
      </w:r>
    </w:p>
    <w:p w:rsidR="00236DBC" w:rsidRPr="00236DBC" w:rsidRDefault="00236DBC" w:rsidP="00236DBC">
      <w:pPr>
        <w:shd w:val="clear" w:color="auto" w:fill="FFFFFF"/>
        <w:ind w:firstLine="754"/>
        <w:jc w:val="both"/>
        <w:rPr>
          <w:b/>
          <w:sz w:val="16"/>
          <w:szCs w:val="16"/>
        </w:rPr>
      </w:pPr>
      <w:r w:rsidRPr="00236DBC">
        <w:rPr>
          <w:sz w:val="16"/>
          <w:szCs w:val="16"/>
        </w:rPr>
        <w:t>4. Опубликовать настоящее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236DBC" w:rsidRDefault="00236DBC" w:rsidP="008E4CA0">
      <w:pPr>
        <w:shd w:val="clear" w:color="auto" w:fill="FFFFFF"/>
        <w:ind w:right="-510"/>
        <w:rPr>
          <w:b/>
          <w:sz w:val="16"/>
          <w:szCs w:val="16"/>
        </w:rPr>
      </w:pPr>
      <w:r w:rsidRPr="00236DBC">
        <w:rPr>
          <w:b/>
          <w:sz w:val="16"/>
          <w:szCs w:val="16"/>
        </w:rPr>
        <w:t>Глава</w:t>
      </w:r>
      <w:r>
        <w:rPr>
          <w:b/>
          <w:sz w:val="16"/>
          <w:szCs w:val="16"/>
        </w:rPr>
        <w:t xml:space="preserve"> </w:t>
      </w:r>
      <w:r w:rsidRPr="00236DBC">
        <w:rPr>
          <w:b/>
          <w:sz w:val="16"/>
          <w:szCs w:val="16"/>
        </w:rPr>
        <w:t>муниципального района                                                     А.А.Устинов</w:t>
      </w:r>
    </w:p>
    <w:p w:rsidR="008E4CA0" w:rsidRPr="008E4CA0" w:rsidRDefault="008E4CA0" w:rsidP="008E4CA0">
      <w:pPr>
        <w:shd w:val="clear" w:color="auto" w:fill="FFFFFF"/>
        <w:ind w:right="-510"/>
        <w:rPr>
          <w:b/>
          <w:sz w:val="16"/>
          <w:szCs w:val="16"/>
        </w:rPr>
      </w:pPr>
    </w:p>
    <w:p w:rsidR="00236DBC" w:rsidRPr="00236DBC" w:rsidRDefault="00236DBC" w:rsidP="00236DBC">
      <w:pPr>
        <w:shd w:val="clear" w:color="auto" w:fill="FFFFFF"/>
        <w:ind w:right="-2"/>
        <w:jc w:val="center"/>
        <w:rPr>
          <w:sz w:val="16"/>
          <w:szCs w:val="16"/>
        </w:rPr>
      </w:pPr>
      <w:r w:rsidRPr="00236DBC">
        <w:rPr>
          <w:sz w:val="16"/>
          <w:szCs w:val="16"/>
        </w:rPr>
        <w:t xml:space="preserve">                                                   </w:t>
      </w:r>
      <w:r>
        <w:rPr>
          <w:sz w:val="16"/>
          <w:szCs w:val="16"/>
        </w:rPr>
        <w:t xml:space="preserve">                                                                                                      </w:t>
      </w:r>
      <w:r w:rsidR="008E4CA0">
        <w:rPr>
          <w:sz w:val="16"/>
          <w:szCs w:val="16"/>
        </w:rPr>
        <w:t xml:space="preserve">                      </w:t>
      </w:r>
      <w:r w:rsidRPr="00236DBC">
        <w:rPr>
          <w:sz w:val="16"/>
          <w:szCs w:val="16"/>
        </w:rPr>
        <w:t xml:space="preserve">  Утвержден</w:t>
      </w:r>
      <w:r w:rsidRPr="00236DBC">
        <w:rPr>
          <w:sz w:val="16"/>
          <w:szCs w:val="16"/>
        </w:rPr>
        <w:br/>
        <w:t xml:space="preserve">                                                                  </w:t>
      </w:r>
      <w:r>
        <w:rPr>
          <w:sz w:val="16"/>
          <w:szCs w:val="16"/>
        </w:rPr>
        <w:t xml:space="preserve">                                                                              </w:t>
      </w:r>
      <w:r w:rsidR="008E4CA0">
        <w:rPr>
          <w:sz w:val="16"/>
          <w:szCs w:val="16"/>
        </w:rPr>
        <w:t xml:space="preserve">                        </w:t>
      </w:r>
      <w:r>
        <w:rPr>
          <w:sz w:val="16"/>
          <w:szCs w:val="16"/>
        </w:rPr>
        <w:t xml:space="preserve">    </w:t>
      </w:r>
      <w:r w:rsidRPr="00236DBC">
        <w:rPr>
          <w:sz w:val="16"/>
          <w:szCs w:val="16"/>
        </w:rPr>
        <w:t xml:space="preserve"> постановлением Администрации</w:t>
      </w:r>
    </w:p>
    <w:p w:rsidR="00236DBC" w:rsidRPr="00236DBC" w:rsidRDefault="00236DBC" w:rsidP="00236DBC">
      <w:pPr>
        <w:shd w:val="clear" w:color="auto" w:fill="FFFFFF"/>
        <w:ind w:right="-2"/>
        <w:jc w:val="center"/>
        <w:rPr>
          <w:sz w:val="16"/>
          <w:szCs w:val="16"/>
        </w:rPr>
      </w:pPr>
      <w:r w:rsidRPr="00236DBC">
        <w:rPr>
          <w:sz w:val="16"/>
          <w:szCs w:val="16"/>
        </w:rPr>
        <w:t xml:space="preserve">                                                              </w:t>
      </w:r>
      <w:r>
        <w:rPr>
          <w:sz w:val="16"/>
          <w:szCs w:val="16"/>
        </w:rPr>
        <w:t xml:space="preserve">                                                                                      </w:t>
      </w:r>
      <w:r w:rsidR="008E4CA0">
        <w:rPr>
          <w:sz w:val="16"/>
          <w:szCs w:val="16"/>
        </w:rPr>
        <w:t xml:space="preserve">                            </w:t>
      </w:r>
      <w:r w:rsidRPr="00236DBC">
        <w:rPr>
          <w:sz w:val="16"/>
          <w:szCs w:val="16"/>
        </w:rPr>
        <w:t xml:space="preserve">  муниципального района</w:t>
      </w:r>
      <w:r w:rsidRPr="00236DBC">
        <w:rPr>
          <w:sz w:val="16"/>
          <w:szCs w:val="16"/>
        </w:rPr>
        <w:br/>
        <w:t xml:space="preserve">                                                            </w:t>
      </w:r>
      <w:r>
        <w:rPr>
          <w:sz w:val="16"/>
          <w:szCs w:val="16"/>
        </w:rPr>
        <w:t xml:space="preserve">                                               </w:t>
      </w:r>
      <w:r w:rsidRPr="00236DBC">
        <w:rPr>
          <w:sz w:val="16"/>
          <w:szCs w:val="16"/>
        </w:rPr>
        <w:t xml:space="preserve">    </w:t>
      </w:r>
      <w:r>
        <w:rPr>
          <w:sz w:val="16"/>
          <w:szCs w:val="16"/>
        </w:rPr>
        <w:t xml:space="preserve">                                                                </w:t>
      </w:r>
      <w:r w:rsidR="008E4CA0">
        <w:rPr>
          <w:sz w:val="16"/>
          <w:szCs w:val="16"/>
        </w:rPr>
        <w:t xml:space="preserve">  </w:t>
      </w:r>
      <w:r>
        <w:rPr>
          <w:sz w:val="16"/>
          <w:szCs w:val="16"/>
        </w:rPr>
        <w:t xml:space="preserve">   </w:t>
      </w:r>
      <w:r w:rsidRPr="00236DBC">
        <w:rPr>
          <w:sz w:val="16"/>
          <w:szCs w:val="16"/>
        </w:rPr>
        <w:t xml:space="preserve">от 21.10.2019 № 905   </w:t>
      </w:r>
    </w:p>
    <w:p w:rsidR="00236DBC" w:rsidRPr="00236DBC" w:rsidRDefault="00236DBC" w:rsidP="00236DBC">
      <w:pPr>
        <w:shd w:val="clear" w:color="auto" w:fill="FFFFFF"/>
        <w:ind w:right="-2"/>
        <w:jc w:val="center"/>
        <w:rPr>
          <w:sz w:val="16"/>
          <w:szCs w:val="16"/>
        </w:rPr>
      </w:pPr>
    </w:p>
    <w:p w:rsidR="00236DBC" w:rsidRDefault="00236DBC" w:rsidP="00236DBC">
      <w:pPr>
        <w:shd w:val="clear" w:color="auto" w:fill="FFFFFF"/>
        <w:ind w:right="-2"/>
        <w:jc w:val="center"/>
        <w:outlineLvl w:val="2"/>
        <w:rPr>
          <w:b/>
          <w:sz w:val="16"/>
          <w:szCs w:val="16"/>
        </w:rPr>
      </w:pPr>
      <w:r w:rsidRPr="00236DBC">
        <w:rPr>
          <w:b/>
          <w:bCs/>
          <w:sz w:val="16"/>
          <w:szCs w:val="16"/>
        </w:rPr>
        <w:t>ПОРЯДОК</w:t>
      </w:r>
      <w:r w:rsidRPr="00236DBC">
        <w:rPr>
          <w:b/>
          <w:bCs/>
          <w:sz w:val="16"/>
          <w:szCs w:val="16"/>
        </w:rPr>
        <w:br/>
        <w:t xml:space="preserve">формирования перечня налоговых расходов </w:t>
      </w:r>
      <w:r w:rsidRPr="00236DBC">
        <w:rPr>
          <w:b/>
          <w:sz w:val="16"/>
          <w:szCs w:val="16"/>
        </w:rPr>
        <w:t xml:space="preserve">Любытинского сельского поселения </w:t>
      </w:r>
      <w:r w:rsidRPr="00236DBC">
        <w:rPr>
          <w:b/>
          <w:bCs/>
          <w:sz w:val="16"/>
          <w:szCs w:val="16"/>
        </w:rPr>
        <w:t xml:space="preserve">и оценки налоговых расходов </w:t>
      </w:r>
      <w:r w:rsidRPr="00236DBC">
        <w:rPr>
          <w:b/>
          <w:sz w:val="16"/>
          <w:szCs w:val="16"/>
        </w:rPr>
        <w:t>Любы</w:t>
      </w:r>
      <w:r w:rsidR="00790AC1">
        <w:rPr>
          <w:b/>
          <w:sz w:val="16"/>
          <w:szCs w:val="16"/>
        </w:rPr>
        <w:t>тинского сельского</w:t>
      </w:r>
      <w:r w:rsidRPr="00236DBC">
        <w:rPr>
          <w:b/>
          <w:sz w:val="16"/>
          <w:szCs w:val="16"/>
        </w:rPr>
        <w:t xml:space="preserve"> поселения</w:t>
      </w:r>
    </w:p>
    <w:p w:rsidR="00236DBC" w:rsidRPr="00236DBC" w:rsidRDefault="00236DBC" w:rsidP="00236DBC">
      <w:pPr>
        <w:shd w:val="clear" w:color="auto" w:fill="FFFFFF"/>
        <w:ind w:right="-2"/>
        <w:jc w:val="center"/>
        <w:outlineLvl w:val="2"/>
        <w:rPr>
          <w:b/>
          <w:sz w:val="16"/>
          <w:szCs w:val="16"/>
        </w:rPr>
      </w:pPr>
      <w:r w:rsidRPr="00236DBC">
        <w:rPr>
          <w:b/>
          <w:bCs/>
          <w:sz w:val="16"/>
          <w:szCs w:val="16"/>
        </w:rPr>
        <w:t>I. Общие положения</w:t>
      </w:r>
    </w:p>
    <w:p w:rsidR="00236DBC" w:rsidRPr="00236DBC" w:rsidRDefault="00236DBC" w:rsidP="00236DBC">
      <w:pPr>
        <w:shd w:val="clear" w:color="auto" w:fill="FFFFFF"/>
        <w:ind w:firstLine="754"/>
        <w:jc w:val="both"/>
        <w:rPr>
          <w:bCs/>
          <w:sz w:val="16"/>
          <w:szCs w:val="16"/>
        </w:rPr>
      </w:pPr>
      <w:r w:rsidRPr="00236DBC">
        <w:rPr>
          <w:sz w:val="16"/>
          <w:szCs w:val="16"/>
        </w:rPr>
        <w:t>1. Настоящий Порядок определяет процедуру формирования перечня налоговых расходов Любытинского сельского поселения, реестра налоговых расходов Любытинского сельского поселения и методику оценки налоговых расходов Любытинского сельского поселения (далее - налоговые расходы).</w:t>
      </w:r>
    </w:p>
    <w:p w:rsidR="00236DBC" w:rsidRPr="00236DBC" w:rsidRDefault="00236DBC" w:rsidP="00236DBC">
      <w:pPr>
        <w:shd w:val="clear" w:color="auto" w:fill="FFFFFF"/>
        <w:ind w:firstLine="754"/>
        <w:jc w:val="both"/>
        <w:rPr>
          <w:sz w:val="16"/>
          <w:szCs w:val="16"/>
        </w:rPr>
      </w:pPr>
      <w:r w:rsidRPr="00236DBC">
        <w:rPr>
          <w:sz w:val="16"/>
          <w:szCs w:val="16"/>
        </w:rPr>
        <w:t>Под оценкой налоговых расходов в целях настоящего Порядка понимается оценка объемов и оценка эффективности налоговых расходов.</w:t>
      </w:r>
    </w:p>
    <w:p w:rsidR="00236DBC" w:rsidRPr="00236DBC" w:rsidRDefault="00236DBC" w:rsidP="00236DBC">
      <w:pPr>
        <w:shd w:val="clear" w:color="auto" w:fill="FFFFFF"/>
        <w:ind w:firstLine="754"/>
        <w:jc w:val="both"/>
        <w:rPr>
          <w:sz w:val="16"/>
          <w:szCs w:val="16"/>
        </w:rPr>
      </w:pPr>
      <w:r w:rsidRPr="00236DBC">
        <w:rPr>
          <w:sz w:val="16"/>
          <w:szCs w:val="16"/>
        </w:rPr>
        <w:t>2. В целях настоящего Порядка применяются следующие понятия и термины:</w:t>
      </w:r>
    </w:p>
    <w:p w:rsidR="00236DBC" w:rsidRPr="00236DBC" w:rsidRDefault="00236DBC" w:rsidP="00236DBC">
      <w:pPr>
        <w:shd w:val="clear" w:color="auto" w:fill="FFFFFF"/>
        <w:ind w:firstLine="754"/>
        <w:jc w:val="both"/>
        <w:rPr>
          <w:sz w:val="16"/>
          <w:szCs w:val="16"/>
        </w:rPr>
      </w:pPr>
      <w:r w:rsidRPr="00236DBC">
        <w:rPr>
          <w:sz w:val="16"/>
          <w:szCs w:val="16"/>
        </w:rPr>
        <w:t>налоговые расходы - выпадающие доходы бюджета Любытинского сельского поселения,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Любытинского сельского поселения и (или) целями социально-экономической политики Любытинского сельского поселения, не относящимися к муниципальным программам Любытинского сельского поселения;</w:t>
      </w:r>
    </w:p>
    <w:p w:rsidR="00236DBC" w:rsidRPr="00236DBC" w:rsidRDefault="00236DBC" w:rsidP="00236DBC">
      <w:pPr>
        <w:shd w:val="clear" w:color="auto" w:fill="FFFFFF"/>
        <w:ind w:firstLine="754"/>
        <w:jc w:val="both"/>
        <w:rPr>
          <w:sz w:val="16"/>
          <w:szCs w:val="16"/>
        </w:rPr>
      </w:pPr>
      <w:r w:rsidRPr="00236DBC">
        <w:rPr>
          <w:sz w:val="16"/>
          <w:szCs w:val="16"/>
        </w:rPr>
        <w:t>куратор налогового расхода - ответственный исполнитель муниципальной программы Любытинского сельского поселения, орган местного самоуправления, ответственный в соответствии с полномочиями, установленными нормативными правовыми актами, за достижение соответствующих налоговому расходу целей муниципальной программы Любытинского сельского поселения (ее структурных элементов) и (или) целей социально-экономического развития Любытинского сельского поселения, не относящихся к муниципальным программам Любытинского сельского поселения;</w:t>
      </w:r>
    </w:p>
    <w:p w:rsidR="00236DBC" w:rsidRPr="00236DBC" w:rsidRDefault="00236DBC" w:rsidP="00236DBC">
      <w:pPr>
        <w:shd w:val="clear" w:color="auto" w:fill="FFFFFF"/>
        <w:ind w:firstLine="754"/>
        <w:jc w:val="both"/>
        <w:rPr>
          <w:sz w:val="16"/>
          <w:szCs w:val="16"/>
        </w:rPr>
      </w:pPr>
      <w:r w:rsidRPr="00236DBC">
        <w:rPr>
          <w:sz w:val="16"/>
          <w:szCs w:val="16"/>
        </w:rPr>
        <w:t>нераспределенные налоговые расходы - налоговые расходы, соответствующие целям социально-экономической политики Любытинского сельского поселения, реализуемым в рамках нескольких муниципальных программ Любытинского сельского поселения (муниципальных программ Любытинского сельского поселения и непрограммных направлений деятельности);</w:t>
      </w:r>
    </w:p>
    <w:p w:rsidR="00236DBC" w:rsidRPr="00236DBC" w:rsidRDefault="00236DBC" w:rsidP="00236DBC">
      <w:pPr>
        <w:shd w:val="clear" w:color="auto" w:fill="FFFFFF"/>
        <w:ind w:firstLine="754"/>
        <w:jc w:val="both"/>
        <w:rPr>
          <w:sz w:val="16"/>
          <w:szCs w:val="16"/>
        </w:rPr>
      </w:pPr>
      <w:r w:rsidRPr="00236DBC">
        <w:rPr>
          <w:sz w:val="16"/>
          <w:szCs w:val="16"/>
        </w:rPr>
        <w:t>социальные налоговые расходы - целевая категория налоговых расходов, включающая налоговые расходы, предоставляемые отдельным социально незащищенным группам населения, социально ориентированным некоммерческим организациям, а также организациям, целью деятельности которых является поддержка населения;</w:t>
      </w:r>
    </w:p>
    <w:p w:rsidR="00236DBC" w:rsidRPr="00236DBC" w:rsidRDefault="00236DBC" w:rsidP="00236DBC">
      <w:pPr>
        <w:shd w:val="clear" w:color="auto" w:fill="FFFFFF"/>
        <w:ind w:firstLine="754"/>
        <w:jc w:val="both"/>
        <w:rPr>
          <w:sz w:val="16"/>
          <w:szCs w:val="16"/>
        </w:rPr>
      </w:pPr>
      <w:r w:rsidRPr="00236DBC">
        <w:rPr>
          <w:sz w:val="16"/>
          <w:szCs w:val="16"/>
        </w:rPr>
        <w:t>технические (финансовые) налоговые расходы - целевая категория налоговых расходов, включающая налоговые расходы, предоставляемые в целях уменьшения расходов налогоплательщиков, финансовое обеспечение которых осуществляется в полном объеме или частично за счет бюджета Любытинского сельского поселения;</w:t>
      </w:r>
    </w:p>
    <w:p w:rsidR="00236DBC" w:rsidRPr="00236DBC" w:rsidRDefault="00236DBC" w:rsidP="00236DBC">
      <w:pPr>
        <w:shd w:val="clear" w:color="auto" w:fill="FFFFFF"/>
        <w:ind w:firstLine="754"/>
        <w:jc w:val="both"/>
        <w:rPr>
          <w:sz w:val="16"/>
          <w:szCs w:val="16"/>
        </w:rPr>
      </w:pPr>
      <w:r w:rsidRPr="00236DBC">
        <w:rPr>
          <w:sz w:val="16"/>
          <w:szCs w:val="16"/>
        </w:rPr>
        <w:t>стимулирующие налоговые расходы - целевая категория налоговых расходов, включающая налоговые расходы,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 сборов, задекларированных для уплаты получателями налоговых расходов, в бюджет Любытинского сельского поселения;</w:t>
      </w:r>
    </w:p>
    <w:p w:rsidR="00236DBC" w:rsidRPr="00236DBC" w:rsidRDefault="00236DBC" w:rsidP="00236DBC">
      <w:pPr>
        <w:shd w:val="clear" w:color="auto" w:fill="FFFFFF"/>
        <w:ind w:firstLine="754"/>
        <w:jc w:val="both"/>
        <w:rPr>
          <w:sz w:val="16"/>
          <w:szCs w:val="16"/>
        </w:rPr>
      </w:pPr>
      <w:r w:rsidRPr="00236DBC">
        <w:rPr>
          <w:sz w:val="16"/>
          <w:szCs w:val="16"/>
        </w:rPr>
        <w:t>нормативные характеристики налогового расхода - наименование налогового расхода, категории получателей, условия предоставления, срок действия, целевая категория налогового расхода, а также иные характеристики, предусмотренные разделом I приложения к настоящему Порядку;</w:t>
      </w:r>
    </w:p>
    <w:p w:rsidR="00236DBC" w:rsidRPr="00236DBC" w:rsidRDefault="00236DBC" w:rsidP="00236DBC">
      <w:pPr>
        <w:shd w:val="clear" w:color="auto" w:fill="FFFFFF"/>
        <w:ind w:firstLine="754"/>
        <w:jc w:val="both"/>
        <w:rPr>
          <w:sz w:val="16"/>
          <w:szCs w:val="16"/>
        </w:rPr>
      </w:pPr>
      <w:r w:rsidRPr="00236DBC">
        <w:rPr>
          <w:sz w:val="16"/>
          <w:szCs w:val="16"/>
        </w:rPr>
        <w:t>целевые характеристики налогового расхода - цели предоставления, показатели (индикаторы) достижения целей предоставления налогового расхода, а также иные характеристики, предусмотренные разделом II приложения к настоящему Порядку;</w:t>
      </w:r>
    </w:p>
    <w:p w:rsidR="00236DBC" w:rsidRPr="00236DBC" w:rsidRDefault="00236DBC" w:rsidP="00236DBC">
      <w:pPr>
        <w:shd w:val="clear" w:color="auto" w:fill="FFFFFF"/>
        <w:ind w:firstLine="754"/>
        <w:jc w:val="both"/>
        <w:rPr>
          <w:sz w:val="16"/>
          <w:szCs w:val="16"/>
        </w:rPr>
      </w:pPr>
      <w:r w:rsidRPr="00236DBC">
        <w:rPr>
          <w:sz w:val="16"/>
          <w:szCs w:val="16"/>
        </w:rPr>
        <w:t xml:space="preserve">фискальные характеристики налогового расхода - сведения о численности фактических получателей, фактическом и прогнозном объеме налогового расхода, а также об объеме налогов, сборов, задекларированных для уплаты получателями налоговых </w:t>
      </w:r>
      <w:r w:rsidRPr="00236DBC">
        <w:rPr>
          <w:sz w:val="16"/>
          <w:szCs w:val="16"/>
        </w:rPr>
        <w:lastRenderedPageBreak/>
        <w:t>расходов, в бюджет Любытинского сельского поселения, а также иные характеристики, предусмотренные разделом III приложения к настоящему Порядку;</w:t>
      </w:r>
    </w:p>
    <w:p w:rsidR="00236DBC" w:rsidRPr="00236DBC" w:rsidRDefault="00236DBC" w:rsidP="00236DBC">
      <w:pPr>
        <w:shd w:val="clear" w:color="auto" w:fill="FFFFFF"/>
        <w:ind w:firstLine="754"/>
        <w:jc w:val="both"/>
        <w:rPr>
          <w:sz w:val="16"/>
          <w:szCs w:val="16"/>
        </w:rPr>
      </w:pPr>
      <w:r w:rsidRPr="00236DBC">
        <w:rPr>
          <w:sz w:val="16"/>
          <w:szCs w:val="16"/>
        </w:rPr>
        <w:t>перечень налоговых расходов - свод (перечень) налоговых расходов в разрезе муниципальных программ Любытинского сельского поселения, их структурных элементов, а также направлений деятельности, не входящих в муниципальные программы Любытинского сельского поселения, кураторов налоговых расходов, либо в разрезе кураторов налоговых расходов (в отношении нераспределенных налоговых расходов), содержащий указания на обусловливающие соответствующие налоговые расходы положения (статьи, части, пункты, подпункты, абзацы) федеральных законов, иных нормативных правовых актов и международных договоров и сроки действия таких положений;</w:t>
      </w:r>
    </w:p>
    <w:p w:rsidR="00236DBC" w:rsidRPr="00236DBC" w:rsidRDefault="00236DBC" w:rsidP="00236DBC">
      <w:pPr>
        <w:shd w:val="clear" w:color="auto" w:fill="FFFFFF"/>
        <w:ind w:firstLine="754"/>
        <w:jc w:val="both"/>
        <w:rPr>
          <w:sz w:val="16"/>
          <w:szCs w:val="16"/>
        </w:rPr>
      </w:pPr>
      <w:r w:rsidRPr="00236DBC">
        <w:rPr>
          <w:sz w:val="16"/>
          <w:szCs w:val="16"/>
        </w:rPr>
        <w:t>реестр налоговых расходов - совокупность данных о нормативных, фискальных и целевых характеристиках налоговых расходов, предусмотренных перечнем налоговых расходов;</w:t>
      </w:r>
    </w:p>
    <w:p w:rsidR="00236DBC" w:rsidRPr="00236DBC" w:rsidRDefault="00236DBC" w:rsidP="00236DBC">
      <w:pPr>
        <w:shd w:val="clear" w:color="auto" w:fill="FFFFFF"/>
        <w:ind w:firstLine="754"/>
        <w:jc w:val="both"/>
        <w:rPr>
          <w:sz w:val="16"/>
          <w:szCs w:val="16"/>
        </w:rPr>
      </w:pPr>
      <w:r w:rsidRPr="00236DBC">
        <w:rPr>
          <w:sz w:val="16"/>
          <w:szCs w:val="16"/>
        </w:rPr>
        <w:t>паспорт налогового расхода - совокупность данных о нормативных, фискальных и целевых характеристиках налогового расхода.</w:t>
      </w:r>
    </w:p>
    <w:p w:rsidR="00236DBC" w:rsidRPr="00236DBC" w:rsidRDefault="00236DBC" w:rsidP="00236DBC">
      <w:pPr>
        <w:shd w:val="clear" w:color="auto" w:fill="FFFFFF"/>
        <w:ind w:firstLine="754"/>
        <w:jc w:val="both"/>
        <w:rPr>
          <w:sz w:val="16"/>
          <w:szCs w:val="16"/>
        </w:rPr>
      </w:pPr>
      <w:r w:rsidRPr="00236DBC">
        <w:rPr>
          <w:sz w:val="16"/>
          <w:szCs w:val="16"/>
        </w:rPr>
        <w:t>3. В целях оценки налоговых расходов комитет финансов Администрации Любытинского муниципального района:</w:t>
      </w:r>
    </w:p>
    <w:p w:rsidR="00236DBC" w:rsidRPr="00236DBC" w:rsidRDefault="00236DBC" w:rsidP="00236DBC">
      <w:pPr>
        <w:shd w:val="clear" w:color="auto" w:fill="FFFFFF"/>
        <w:ind w:firstLine="754"/>
        <w:jc w:val="both"/>
        <w:rPr>
          <w:sz w:val="16"/>
          <w:szCs w:val="16"/>
        </w:rPr>
      </w:pPr>
      <w:r w:rsidRPr="00236DBC">
        <w:rPr>
          <w:sz w:val="16"/>
          <w:szCs w:val="16"/>
        </w:rPr>
        <w:t>а) формирует перечень налоговых расходов;</w:t>
      </w:r>
    </w:p>
    <w:p w:rsidR="00236DBC" w:rsidRPr="00236DBC" w:rsidRDefault="00236DBC" w:rsidP="00236DBC">
      <w:pPr>
        <w:shd w:val="clear" w:color="auto" w:fill="FFFFFF"/>
        <w:ind w:firstLine="754"/>
        <w:jc w:val="both"/>
        <w:rPr>
          <w:sz w:val="16"/>
          <w:szCs w:val="16"/>
        </w:rPr>
      </w:pPr>
      <w:r w:rsidRPr="00236DBC">
        <w:rPr>
          <w:sz w:val="16"/>
          <w:szCs w:val="16"/>
        </w:rPr>
        <w:t>б) ведет реестр налоговых расходов;</w:t>
      </w:r>
    </w:p>
    <w:p w:rsidR="00236DBC" w:rsidRPr="00236DBC" w:rsidRDefault="00236DBC" w:rsidP="00236DBC">
      <w:pPr>
        <w:shd w:val="clear" w:color="auto" w:fill="FFFFFF"/>
        <w:ind w:firstLine="754"/>
        <w:jc w:val="both"/>
        <w:rPr>
          <w:sz w:val="16"/>
          <w:szCs w:val="16"/>
        </w:rPr>
      </w:pPr>
      <w:r w:rsidRPr="00236DBC">
        <w:rPr>
          <w:sz w:val="16"/>
          <w:szCs w:val="16"/>
        </w:rPr>
        <w:t>в) формирует оценку фактического объема налогового расхода за отчетный финансовый год, оценку объема налогового расхода на текущий финансовый год, очередной финансовый год и плановый период;</w:t>
      </w:r>
    </w:p>
    <w:p w:rsidR="00236DBC" w:rsidRPr="00236DBC" w:rsidRDefault="00236DBC" w:rsidP="00236DBC">
      <w:pPr>
        <w:shd w:val="clear" w:color="auto" w:fill="FFFFFF"/>
        <w:ind w:firstLine="754"/>
        <w:jc w:val="both"/>
        <w:rPr>
          <w:sz w:val="16"/>
          <w:szCs w:val="16"/>
        </w:rPr>
      </w:pPr>
      <w:r w:rsidRPr="00236DBC">
        <w:rPr>
          <w:sz w:val="16"/>
          <w:szCs w:val="16"/>
        </w:rPr>
        <w:t>г) осуществляет обобщение результатов оценки эффективности налоговых расходов, проводимой кураторами налоговых расходов.</w:t>
      </w:r>
    </w:p>
    <w:p w:rsidR="00236DBC" w:rsidRPr="00236DBC" w:rsidRDefault="00236DBC" w:rsidP="00236DBC">
      <w:pPr>
        <w:shd w:val="clear" w:color="auto" w:fill="FFFFFF"/>
        <w:ind w:firstLine="754"/>
        <w:jc w:val="both"/>
        <w:rPr>
          <w:sz w:val="16"/>
          <w:szCs w:val="16"/>
        </w:rPr>
      </w:pPr>
      <w:r w:rsidRPr="00236DBC">
        <w:rPr>
          <w:sz w:val="16"/>
          <w:szCs w:val="16"/>
        </w:rPr>
        <w:t>4. В целях оценки налоговых расходов главные администраторы доходов бюджета Любытинского сельского поселения формируют и представляют в комитет финансов Администрации Любытинского муниципального района в отношении каждого налогового расхода данные о значениях фискальных характеристик соответствующего налогового расхода за год, предшествующий отчетному финансовому году, а также за шесть лет, предшествующих отчетному финансовому году.</w:t>
      </w:r>
    </w:p>
    <w:p w:rsidR="00236DBC" w:rsidRPr="00236DBC" w:rsidRDefault="00236DBC" w:rsidP="00236DBC">
      <w:pPr>
        <w:shd w:val="clear" w:color="auto" w:fill="FFFFFF"/>
        <w:ind w:firstLine="754"/>
        <w:jc w:val="both"/>
        <w:rPr>
          <w:sz w:val="16"/>
          <w:szCs w:val="16"/>
        </w:rPr>
      </w:pPr>
      <w:r w:rsidRPr="00236DBC">
        <w:rPr>
          <w:sz w:val="16"/>
          <w:szCs w:val="16"/>
        </w:rPr>
        <w:t>5. В целях оценки налоговых расходов кураторы налоговых расходов:</w:t>
      </w:r>
    </w:p>
    <w:p w:rsidR="00236DBC" w:rsidRPr="00236DBC" w:rsidRDefault="00236DBC" w:rsidP="00236DBC">
      <w:pPr>
        <w:shd w:val="clear" w:color="auto" w:fill="FFFFFF"/>
        <w:ind w:firstLine="754"/>
        <w:jc w:val="both"/>
        <w:rPr>
          <w:sz w:val="16"/>
          <w:szCs w:val="16"/>
        </w:rPr>
      </w:pPr>
      <w:r w:rsidRPr="00236DBC">
        <w:rPr>
          <w:sz w:val="16"/>
          <w:szCs w:val="16"/>
        </w:rPr>
        <w:t>а) формируют паспорта налоговых расходов, содержащие информацию по перечню согласно приложению к настоящему Порядку;</w:t>
      </w:r>
    </w:p>
    <w:p w:rsidR="00236DBC" w:rsidRPr="00236DBC" w:rsidRDefault="00236DBC" w:rsidP="00236DBC">
      <w:pPr>
        <w:shd w:val="clear" w:color="auto" w:fill="FFFFFF"/>
        <w:ind w:firstLine="754"/>
        <w:jc w:val="both"/>
        <w:rPr>
          <w:sz w:val="16"/>
          <w:szCs w:val="16"/>
        </w:rPr>
      </w:pPr>
      <w:r w:rsidRPr="00236DBC">
        <w:rPr>
          <w:sz w:val="16"/>
          <w:szCs w:val="16"/>
        </w:rPr>
        <w:t>б) осуществляют оценку эффективности каждого курируемого налогового расхода и направляют результаты такой оценки в комитет финансов Администрации Любытинского муниципального района.</w:t>
      </w:r>
    </w:p>
    <w:p w:rsidR="00236DBC" w:rsidRPr="00236DBC" w:rsidRDefault="00236DBC" w:rsidP="00236DBC">
      <w:pPr>
        <w:shd w:val="clear" w:color="auto" w:fill="FFFFFF"/>
        <w:ind w:right="-2"/>
        <w:jc w:val="center"/>
        <w:rPr>
          <w:b/>
          <w:sz w:val="16"/>
          <w:szCs w:val="16"/>
        </w:rPr>
      </w:pPr>
    </w:p>
    <w:p w:rsidR="00236DBC" w:rsidRPr="00236DBC" w:rsidRDefault="00236DBC" w:rsidP="00236DBC">
      <w:pPr>
        <w:shd w:val="clear" w:color="auto" w:fill="FFFFFF"/>
        <w:ind w:right="-2"/>
        <w:jc w:val="center"/>
        <w:outlineLvl w:val="2"/>
        <w:rPr>
          <w:b/>
          <w:sz w:val="16"/>
          <w:szCs w:val="16"/>
        </w:rPr>
      </w:pPr>
      <w:r w:rsidRPr="00236DBC">
        <w:rPr>
          <w:b/>
          <w:bCs/>
          <w:sz w:val="16"/>
          <w:szCs w:val="16"/>
        </w:rPr>
        <w:t>II. Формирование перечня налоговых расходов.</w:t>
      </w:r>
    </w:p>
    <w:p w:rsidR="00236DBC" w:rsidRPr="00236DBC" w:rsidRDefault="00236DBC" w:rsidP="00236DBC">
      <w:pPr>
        <w:shd w:val="clear" w:color="auto" w:fill="FFFFFF"/>
        <w:ind w:right="-2"/>
        <w:jc w:val="center"/>
        <w:outlineLvl w:val="2"/>
        <w:rPr>
          <w:b/>
          <w:bCs/>
          <w:sz w:val="16"/>
          <w:szCs w:val="16"/>
        </w:rPr>
      </w:pPr>
      <w:r w:rsidRPr="00236DBC">
        <w:rPr>
          <w:b/>
          <w:bCs/>
          <w:sz w:val="16"/>
          <w:szCs w:val="16"/>
        </w:rPr>
        <w:t>Формирование и ведение реестра налоговых расходов</w:t>
      </w:r>
    </w:p>
    <w:p w:rsidR="00236DBC" w:rsidRPr="00236DBC" w:rsidRDefault="00236DBC" w:rsidP="00236DBC">
      <w:pPr>
        <w:shd w:val="clear" w:color="auto" w:fill="FFFFFF"/>
        <w:ind w:right="-2"/>
        <w:jc w:val="center"/>
        <w:rPr>
          <w:b/>
          <w:bCs/>
          <w:sz w:val="16"/>
          <w:szCs w:val="16"/>
        </w:rPr>
      </w:pPr>
    </w:p>
    <w:p w:rsidR="00236DBC" w:rsidRPr="00236DBC" w:rsidRDefault="00236DBC" w:rsidP="00236DBC">
      <w:pPr>
        <w:shd w:val="clear" w:color="auto" w:fill="FFFFFF"/>
        <w:ind w:firstLine="754"/>
        <w:jc w:val="both"/>
        <w:rPr>
          <w:sz w:val="16"/>
          <w:szCs w:val="16"/>
        </w:rPr>
      </w:pPr>
      <w:r w:rsidRPr="00236DBC">
        <w:rPr>
          <w:sz w:val="16"/>
          <w:szCs w:val="16"/>
        </w:rPr>
        <w:t>6. Проект перечня налоговых расходов на очередной финансовый год и плановый период разрабатывается комитетом финансов Администрации Любытинского муниципального района ежегодно в срок до 25 марта текущего финансового года и направляется на согласование в комитет инвестиционной политики Администрации Любытинского муниципального района, ответственным исполнителям муниципальных программ Любытинского сельского поселения, а также иным органам и организациям, которых проектом перечня налоговых расходов предлагается закрепить в качестве кураторов налоговых расходов.</w:t>
      </w:r>
    </w:p>
    <w:p w:rsidR="00236DBC" w:rsidRPr="00236DBC" w:rsidRDefault="00236DBC" w:rsidP="00B44020">
      <w:pPr>
        <w:shd w:val="clear" w:color="auto" w:fill="FFFFFF"/>
        <w:ind w:firstLine="754"/>
        <w:jc w:val="both"/>
        <w:rPr>
          <w:sz w:val="16"/>
          <w:szCs w:val="16"/>
        </w:rPr>
      </w:pPr>
      <w:r w:rsidRPr="00236DBC">
        <w:rPr>
          <w:sz w:val="16"/>
          <w:szCs w:val="16"/>
        </w:rPr>
        <w:t>7. Указанные в пункте 6 настоящего Порядка органы,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Любытинского сельского поселения, их структурным элементам, направлениям деятельности, не входящим в муниципальные программы Любытинского сельского поселения, кураторам налоговых расходов, и в случае несогласия с указанным распределением направляют в комитет финансов Администрации Любытинского муниципального района предложения по уточнению такого распределения (с указанием муниципальной программы, ее структурного элемента, направления деятельности, не входящего в муниципальные программы, куратора расходов, к которым необходимо отнести каждый налоговый расход, в отношении которого имеются замечания).</w:t>
      </w:r>
    </w:p>
    <w:p w:rsidR="00236DBC" w:rsidRPr="00236DBC" w:rsidRDefault="00236DBC" w:rsidP="00236DBC">
      <w:pPr>
        <w:shd w:val="clear" w:color="auto" w:fill="FFFFFF"/>
        <w:ind w:firstLine="754"/>
        <w:jc w:val="both"/>
        <w:rPr>
          <w:sz w:val="16"/>
          <w:szCs w:val="16"/>
        </w:rPr>
      </w:pPr>
      <w:r w:rsidRPr="00236DBC">
        <w:rPr>
          <w:sz w:val="16"/>
          <w:szCs w:val="16"/>
        </w:rPr>
        <w:t>В случае если предложения, указанные в абзаце первом настоящего пункта, предполагают изменение куратора налогового расхода, такие предложения подлежат согласованию с предлагаемым куратором налогового расхода.</w:t>
      </w:r>
    </w:p>
    <w:p w:rsidR="00236DBC" w:rsidRPr="00236DBC" w:rsidRDefault="00236DBC" w:rsidP="00236DBC">
      <w:pPr>
        <w:shd w:val="clear" w:color="auto" w:fill="FFFFFF"/>
        <w:ind w:firstLine="754"/>
        <w:jc w:val="both"/>
        <w:rPr>
          <w:sz w:val="16"/>
          <w:szCs w:val="16"/>
        </w:rPr>
      </w:pPr>
      <w:r w:rsidRPr="00236DBC">
        <w:rPr>
          <w:sz w:val="16"/>
          <w:szCs w:val="16"/>
        </w:rPr>
        <w:t>В случае если результаты рассмотрения не направлены в комитет финансов Администрации Любытинского муниципального района в течение срока, указанного в абзаце первом настоящего пункта, проект перечня считается согласованным.</w:t>
      </w:r>
    </w:p>
    <w:p w:rsidR="00236DBC" w:rsidRPr="00236DBC" w:rsidRDefault="00236DBC" w:rsidP="00236DBC">
      <w:pPr>
        <w:shd w:val="clear" w:color="auto" w:fill="FFFFFF"/>
        <w:ind w:firstLine="754"/>
        <w:jc w:val="both"/>
        <w:rPr>
          <w:sz w:val="16"/>
          <w:szCs w:val="16"/>
        </w:rPr>
      </w:pPr>
      <w:r w:rsidRPr="00236DBC">
        <w:rPr>
          <w:sz w:val="16"/>
          <w:szCs w:val="16"/>
        </w:rPr>
        <w:t>В случае если замечания к отдельным позициям проекта перечня не содержат конкретных предложений по уточнению распределения, указанных в абзаце первом настоящего пункта, проект перечня считается согласованным в отношении соответствующих позиций.</w:t>
      </w:r>
    </w:p>
    <w:p w:rsidR="00236DBC" w:rsidRPr="00236DBC" w:rsidRDefault="00236DBC" w:rsidP="00236DBC">
      <w:pPr>
        <w:shd w:val="clear" w:color="auto" w:fill="FFFFFF"/>
        <w:ind w:firstLine="754"/>
        <w:jc w:val="both"/>
        <w:rPr>
          <w:sz w:val="16"/>
          <w:szCs w:val="16"/>
        </w:rPr>
      </w:pPr>
      <w:r w:rsidRPr="00236DBC">
        <w:rPr>
          <w:sz w:val="16"/>
          <w:szCs w:val="16"/>
        </w:rPr>
        <w:t>Согласование проекта перечня налоговых расходов в части позиций, изложенных идентично перечню налоговых расходов на текущий финансовый год и плановый период, не требуется, за исключением случаев внесения изменений в перечень муниципальных программ, структуру муниципальных программ и (или) изменения полномочий органов, организаций, указанных в пункте 6 настоящего Порядка, затрагивающих соответствующие позиции проекта перечня налоговых расходов.</w:t>
      </w:r>
    </w:p>
    <w:p w:rsidR="00236DBC" w:rsidRPr="00236DBC" w:rsidRDefault="00236DBC" w:rsidP="00236DBC">
      <w:pPr>
        <w:shd w:val="clear" w:color="auto" w:fill="FFFFFF"/>
        <w:ind w:firstLine="754"/>
        <w:jc w:val="both"/>
        <w:rPr>
          <w:sz w:val="16"/>
          <w:szCs w:val="16"/>
        </w:rPr>
      </w:pPr>
      <w:r w:rsidRPr="00236DBC">
        <w:rPr>
          <w:sz w:val="16"/>
          <w:szCs w:val="16"/>
        </w:rPr>
        <w:t>При наличии разногласий по проекту перечня налоговых расходов комитет финансов Администрации Любытинского муниципального района в срок до 15 апреля текущего финансового года обеспечивает проведение согласительных совещаний с соответствующими органами, организациями.</w:t>
      </w:r>
    </w:p>
    <w:p w:rsidR="00236DBC" w:rsidRPr="00236DBC" w:rsidRDefault="00236DBC" w:rsidP="00236DBC">
      <w:pPr>
        <w:shd w:val="clear" w:color="auto" w:fill="FFFFFF"/>
        <w:ind w:firstLine="754"/>
        <w:jc w:val="both"/>
        <w:rPr>
          <w:sz w:val="16"/>
          <w:szCs w:val="16"/>
        </w:rPr>
      </w:pPr>
      <w:r w:rsidRPr="00236DBC">
        <w:rPr>
          <w:sz w:val="16"/>
          <w:szCs w:val="16"/>
        </w:rPr>
        <w:t>Разногласия, не урегулированные по результатам согласительных совещаний, указанных в абзаце шестом настоящего пункта, в срок до 25 апреля текущего финансового года рассматриваются Первым заместителем Главы администрации Любытинского муниципального района, к ведению которого отнесены вопросы разработки и реализации налоговой политики.</w:t>
      </w:r>
    </w:p>
    <w:p w:rsidR="00236DBC" w:rsidRPr="00236DBC" w:rsidRDefault="00236DBC" w:rsidP="00B44020">
      <w:pPr>
        <w:shd w:val="clear" w:color="auto" w:fill="FFFFFF"/>
        <w:ind w:firstLine="754"/>
        <w:jc w:val="both"/>
        <w:rPr>
          <w:sz w:val="16"/>
          <w:szCs w:val="16"/>
        </w:rPr>
      </w:pPr>
      <w:r w:rsidRPr="00236DBC">
        <w:rPr>
          <w:sz w:val="16"/>
          <w:szCs w:val="16"/>
        </w:rPr>
        <w:t>8. В срок не позднее 7 рабочих дней после завершения процедур, указанных в пункте 7 настоящего Порядка, перечень налоговых расходов считается сформированным и размещается на официальном сайте Администрации Любытинского муниципального района в информационно-телекоммуни-кационной сети «Интернет».</w:t>
      </w:r>
    </w:p>
    <w:p w:rsidR="00236DBC" w:rsidRPr="00236DBC" w:rsidRDefault="00236DBC" w:rsidP="00236DBC">
      <w:pPr>
        <w:shd w:val="clear" w:color="auto" w:fill="FFFFFF"/>
        <w:ind w:firstLine="754"/>
        <w:jc w:val="both"/>
        <w:rPr>
          <w:sz w:val="16"/>
          <w:szCs w:val="16"/>
        </w:rPr>
      </w:pPr>
      <w:r w:rsidRPr="00236DBC">
        <w:rPr>
          <w:sz w:val="16"/>
          <w:szCs w:val="16"/>
        </w:rPr>
        <w:t>9. В случае внесения в текущем финансовом году изменений в перечень муниципальных программ, структуру муниципальных программ и (или) изменения полномочий органов, организаций, указанных в пункте 6 настоящего Порядка, затрагивающих перечень налоговых расходов, кураторы налоговых расходов в срок не позднее 10 рабочих дней с даты соответствующих изменений направляют в комитет финансов Администрации Любытинского муниципального района соответствующую информацию для уточнения указанного перечня налоговых расходов.</w:t>
      </w:r>
    </w:p>
    <w:p w:rsidR="00236DBC" w:rsidRPr="00236DBC" w:rsidRDefault="00236DBC" w:rsidP="00236DBC">
      <w:pPr>
        <w:shd w:val="clear" w:color="auto" w:fill="FFFFFF"/>
        <w:ind w:firstLine="754"/>
        <w:jc w:val="both"/>
        <w:rPr>
          <w:sz w:val="16"/>
          <w:szCs w:val="16"/>
        </w:rPr>
      </w:pPr>
      <w:r w:rsidRPr="00236DBC">
        <w:rPr>
          <w:sz w:val="16"/>
          <w:szCs w:val="16"/>
        </w:rPr>
        <w:t>10. Уточненный перечень налоговых расходов формируется в срок до 1 октября текущего финансового года (в случае уточнения структуры муниципальных программ в рамках формирования проекта решения о бюджете Любытинского сельского поселения на очередной финансовый год и плановый период) и до 15 декабря текущего финансового года (в случае уточнения структуры муниципальных программ в рамках рассмотрения и утверждения проекта решения о бюджете Любытинского сельского поселения на очередной финансовый год и плановый период).</w:t>
      </w:r>
    </w:p>
    <w:p w:rsidR="00236DBC" w:rsidRPr="00236DBC" w:rsidRDefault="00236DBC" w:rsidP="00236DBC">
      <w:pPr>
        <w:shd w:val="clear" w:color="auto" w:fill="FFFFFF"/>
        <w:ind w:right="-2"/>
        <w:jc w:val="center"/>
        <w:rPr>
          <w:b/>
          <w:sz w:val="16"/>
          <w:szCs w:val="16"/>
        </w:rPr>
      </w:pPr>
    </w:p>
    <w:p w:rsidR="00236DBC" w:rsidRPr="00236DBC" w:rsidRDefault="00236DBC" w:rsidP="00236DBC">
      <w:pPr>
        <w:shd w:val="clear" w:color="auto" w:fill="FFFFFF"/>
        <w:ind w:right="-2"/>
        <w:jc w:val="center"/>
        <w:outlineLvl w:val="2"/>
        <w:rPr>
          <w:b/>
          <w:bCs/>
          <w:sz w:val="16"/>
          <w:szCs w:val="16"/>
        </w:rPr>
      </w:pPr>
      <w:r w:rsidRPr="00236DBC">
        <w:rPr>
          <w:b/>
          <w:bCs/>
          <w:sz w:val="16"/>
          <w:szCs w:val="16"/>
        </w:rPr>
        <w:t>III. Оценка эффективности налоговых расходов</w:t>
      </w:r>
    </w:p>
    <w:p w:rsidR="00236DBC" w:rsidRPr="00236DBC" w:rsidRDefault="00236DBC" w:rsidP="00236DBC">
      <w:pPr>
        <w:shd w:val="clear" w:color="auto" w:fill="FFFFFF"/>
        <w:ind w:right="-2"/>
        <w:jc w:val="center"/>
        <w:outlineLvl w:val="2"/>
        <w:rPr>
          <w:b/>
          <w:sz w:val="16"/>
          <w:szCs w:val="16"/>
        </w:rPr>
      </w:pPr>
    </w:p>
    <w:p w:rsidR="00236DBC" w:rsidRPr="00236DBC" w:rsidRDefault="00236DBC" w:rsidP="00236DBC">
      <w:pPr>
        <w:shd w:val="clear" w:color="auto" w:fill="FFFFFF"/>
        <w:ind w:firstLine="754"/>
        <w:jc w:val="both"/>
        <w:rPr>
          <w:bCs/>
          <w:sz w:val="16"/>
          <w:szCs w:val="16"/>
        </w:rPr>
      </w:pPr>
      <w:r w:rsidRPr="00236DBC">
        <w:rPr>
          <w:sz w:val="16"/>
          <w:szCs w:val="16"/>
        </w:rPr>
        <w:t>12. Методики оценки эффективности налоговых расходов формируются кураторами соответствующих налоговых расходов и утверждаются ими по согласованию с комитетом финансов Администрации Любытинского муниципального района и комитетом инвестиционной политики Администрации Любытинского муниципального района.</w:t>
      </w:r>
    </w:p>
    <w:p w:rsidR="00236DBC" w:rsidRPr="00236DBC" w:rsidRDefault="00236DBC" w:rsidP="00236DBC">
      <w:pPr>
        <w:shd w:val="clear" w:color="auto" w:fill="FFFFFF"/>
        <w:ind w:firstLine="754"/>
        <w:jc w:val="both"/>
        <w:rPr>
          <w:sz w:val="16"/>
          <w:szCs w:val="16"/>
        </w:rPr>
      </w:pPr>
      <w:r w:rsidRPr="00236DBC">
        <w:rPr>
          <w:sz w:val="16"/>
          <w:szCs w:val="16"/>
        </w:rPr>
        <w:t>13. В целях оценки эффективности налоговых расходов:</w:t>
      </w:r>
    </w:p>
    <w:p w:rsidR="00236DBC" w:rsidRPr="00236DBC" w:rsidRDefault="00236DBC" w:rsidP="00236DBC">
      <w:pPr>
        <w:shd w:val="clear" w:color="auto" w:fill="FFFFFF"/>
        <w:ind w:firstLine="754"/>
        <w:jc w:val="both"/>
        <w:rPr>
          <w:sz w:val="16"/>
          <w:szCs w:val="16"/>
        </w:rPr>
      </w:pPr>
      <w:r w:rsidRPr="00236DBC">
        <w:rPr>
          <w:sz w:val="16"/>
          <w:szCs w:val="16"/>
        </w:rPr>
        <w:lastRenderedPageBreak/>
        <w:t>комитет финансов Администрации Любытинского муниципального района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 оценку объемов налоговых расходов на текущий финансовый год, очередной финансовый год и плановый период, а также данные о значениях фискальных характеристик за год, предшествующий отчетному финансовому году;</w:t>
      </w:r>
    </w:p>
    <w:p w:rsidR="00236DBC" w:rsidRPr="00236DBC" w:rsidRDefault="00236DBC" w:rsidP="00236DBC">
      <w:pPr>
        <w:shd w:val="clear" w:color="auto" w:fill="FFFFFF"/>
        <w:ind w:firstLine="754"/>
        <w:jc w:val="both"/>
        <w:rPr>
          <w:sz w:val="16"/>
          <w:szCs w:val="16"/>
        </w:rPr>
      </w:pPr>
      <w:r w:rsidRPr="00236DBC">
        <w:rPr>
          <w:sz w:val="16"/>
          <w:szCs w:val="16"/>
        </w:rPr>
        <w:t>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 указанной в абзаце втором настоящего пункта, формируют паспорта налоговых расходов и в срок до 15 июля представляют их в комитет финансов Администрации Любытинского муниципального района.</w:t>
      </w:r>
    </w:p>
    <w:p w:rsidR="00236DBC" w:rsidRPr="00236DBC" w:rsidRDefault="00236DBC" w:rsidP="00236DBC">
      <w:pPr>
        <w:shd w:val="clear" w:color="auto" w:fill="FFFFFF"/>
        <w:ind w:firstLine="754"/>
        <w:jc w:val="both"/>
        <w:rPr>
          <w:sz w:val="16"/>
          <w:szCs w:val="16"/>
        </w:rPr>
      </w:pPr>
      <w:r w:rsidRPr="00236DBC">
        <w:rPr>
          <w:sz w:val="16"/>
          <w:szCs w:val="16"/>
        </w:rPr>
        <w:t>14. Оценка эффективности налоговых расходов (в том числе нераспределенных) осуществляется кураторами соответствующих налоговых расходов и включает:</w:t>
      </w:r>
    </w:p>
    <w:p w:rsidR="00236DBC" w:rsidRPr="00236DBC" w:rsidRDefault="00236DBC" w:rsidP="00236DBC">
      <w:pPr>
        <w:shd w:val="clear" w:color="auto" w:fill="FFFFFF"/>
        <w:ind w:firstLine="754"/>
        <w:jc w:val="both"/>
        <w:rPr>
          <w:sz w:val="16"/>
          <w:szCs w:val="16"/>
        </w:rPr>
      </w:pPr>
      <w:r w:rsidRPr="00236DBC">
        <w:rPr>
          <w:sz w:val="16"/>
          <w:szCs w:val="16"/>
        </w:rPr>
        <w:t>оценку целесообразности предоставления налоговых расходов;</w:t>
      </w:r>
    </w:p>
    <w:p w:rsidR="00236DBC" w:rsidRPr="00236DBC" w:rsidRDefault="00236DBC" w:rsidP="00B44020">
      <w:pPr>
        <w:shd w:val="clear" w:color="auto" w:fill="FFFFFF"/>
        <w:ind w:firstLine="754"/>
        <w:jc w:val="both"/>
        <w:rPr>
          <w:sz w:val="16"/>
          <w:szCs w:val="16"/>
        </w:rPr>
      </w:pPr>
      <w:r w:rsidRPr="00236DBC">
        <w:rPr>
          <w:sz w:val="16"/>
          <w:szCs w:val="16"/>
        </w:rPr>
        <w:t>оценку результативности налоговых расходов.</w:t>
      </w:r>
    </w:p>
    <w:p w:rsidR="00236DBC" w:rsidRPr="00236DBC" w:rsidRDefault="00236DBC" w:rsidP="00236DBC">
      <w:pPr>
        <w:shd w:val="clear" w:color="auto" w:fill="FFFFFF"/>
        <w:ind w:firstLine="754"/>
        <w:jc w:val="both"/>
        <w:rPr>
          <w:sz w:val="16"/>
          <w:szCs w:val="16"/>
        </w:rPr>
      </w:pPr>
      <w:r w:rsidRPr="00236DBC">
        <w:rPr>
          <w:sz w:val="16"/>
          <w:szCs w:val="16"/>
        </w:rPr>
        <w:t>15. Критериями целесообразности осуществления налоговых расходов являются:</w:t>
      </w:r>
    </w:p>
    <w:p w:rsidR="00236DBC" w:rsidRPr="00236DBC" w:rsidRDefault="00236DBC" w:rsidP="00236DBC">
      <w:pPr>
        <w:shd w:val="clear" w:color="auto" w:fill="FFFFFF"/>
        <w:ind w:firstLine="754"/>
        <w:jc w:val="both"/>
        <w:rPr>
          <w:sz w:val="16"/>
          <w:szCs w:val="16"/>
        </w:rPr>
      </w:pPr>
      <w:r w:rsidRPr="00236DBC">
        <w:rPr>
          <w:sz w:val="16"/>
          <w:szCs w:val="16"/>
        </w:rPr>
        <w:t>соответствие налоговых расходов (в том числе нераспределенных) целям и задачам муниципальных программ (их структурных элементов) или иным целям социально-экономической политики Любытинского сельского поселения (в отношении непрограммных налоговых расходов);</w:t>
      </w:r>
    </w:p>
    <w:p w:rsidR="00236DBC" w:rsidRPr="00236DBC" w:rsidRDefault="00236DBC" w:rsidP="00236DBC">
      <w:pPr>
        <w:shd w:val="clear" w:color="auto" w:fill="FFFFFF"/>
        <w:ind w:firstLine="754"/>
        <w:jc w:val="both"/>
        <w:rPr>
          <w:sz w:val="16"/>
          <w:szCs w:val="16"/>
        </w:rPr>
      </w:pPr>
      <w:r w:rsidRPr="00236DBC">
        <w:rPr>
          <w:sz w:val="16"/>
          <w:szCs w:val="16"/>
        </w:rPr>
        <w:t>востребованность льготы, освобождения или иной преференции.</w:t>
      </w:r>
    </w:p>
    <w:p w:rsidR="00236DBC" w:rsidRPr="00236DBC" w:rsidRDefault="00236DBC" w:rsidP="00236DBC">
      <w:pPr>
        <w:shd w:val="clear" w:color="auto" w:fill="FFFFFF"/>
        <w:ind w:firstLine="754"/>
        <w:jc w:val="both"/>
        <w:rPr>
          <w:sz w:val="16"/>
          <w:szCs w:val="16"/>
        </w:rPr>
      </w:pPr>
      <w:r w:rsidRPr="00236DBC">
        <w:rPr>
          <w:sz w:val="16"/>
          <w:szCs w:val="16"/>
        </w:rPr>
        <w:t>Невыполнение хотя бы одного из указанных критериев свидетельствует о недостаточной эффективности рассматриваемого налогового расхода.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w:t>
      </w:r>
    </w:p>
    <w:p w:rsidR="00236DBC" w:rsidRPr="00236DBC" w:rsidRDefault="00236DBC" w:rsidP="00236DBC">
      <w:pPr>
        <w:shd w:val="clear" w:color="auto" w:fill="FFFFFF"/>
        <w:ind w:firstLine="754"/>
        <w:jc w:val="both"/>
        <w:rPr>
          <w:sz w:val="16"/>
          <w:szCs w:val="16"/>
        </w:rPr>
      </w:pPr>
      <w:r w:rsidRPr="00236DBC">
        <w:rPr>
          <w:sz w:val="16"/>
          <w:szCs w:val="16"/>
        </w:rPr>
        <w:t>16. Оценка результативности производится на основании влияния налогового расхода на результаты реализации соответствующей муниципальной программы (ее структурных элементов) либо достижение целей муниципальной политики, не отнесенных к действующим муниципальным программам, и включает оценку бюджетной эффективности налогового расхода.</w:t>
      </w:r>
    </w:p>
    <w:p w:rsidR="00236DBC" w:rsidRPr="00236DBC" w:rsidRDefault="00236DBC" w:rsidP="00236DBC">
      <w:pPr>
        <w:shd w:val="clear" w:color="auto" w:fill="FFFFFF"/>
        <w:ind w:firstLine="753"/>
        <w:jc w:val="both"/>
        <w:rPr>
          <w:sz w:val="16"/>
          <w:szCs w:val="16"/>
        </w:rPr>
      </w:pPr>
      <w:r w:rsidRPr="00236DBC">
        <w:rPr>
          <w:sz w:val="16"/>
          <w:szCs w:val="16"/>
        </w:rPr>
        <w:t>17. В качестве критерия результативности определяется не менее одного показателя (индикатора):</w:t>
      </w:r>
    </w:p>
    <w:p w:rsidR="00236DBC" w:rsidRPr="00236DBC" w:rsidRDefault="00236DBC" w:rsidP="00236DBC">
      <w:pPr>
        <w:shd w:val="clear" w:color="auto" w:fill="FFFFFF"/>
        <w:ind w:firstLine="753"/>
        <w:jc w:val="both"/>
        <w:rPr>
          <w:sz w:val="16"/>
          <w:szCs w:val="16"/>
        </w:rPr>
      </w:pPr>
      <w:r w:rsidRPr="00236DBC">
        <w:rPr>
          <w:sz w:val="16"/>
          <w:szCs w:val="16"/>
        </w:rPr>
        <w:t>муниципальной программы или ее структурных элементов (цели муниципальной политики, не отнесенной к муниципальным программам), на значение которого оказывает влияние рассматриваемый налоговый расход;</w:t>
      </w:r>
    </w:p>
    <w:p w:rsidR="00236DBC" w:rsidRPr="00236DBC" w:rsidRDefault="00236DBC" w:rsidP="00236DBC">
      <w:pPr>
        <w:shd w:val="clear" w:color="auto" w:fill="FFFFFF"/>
        <w:ind w:firstLine="753"/>
        <w:jc w:val="both"/>
        <w:rPr>
          <w:sz w:val="16"/>
          <w:szCs w:val="16"/>
        </w:rPr>
      </w:pPr>
      <w:r w:rsidRPr="00236DBC">
        <w:rPr>
          <w:sz w:val="16"/>
          <w:szCs w:val="16"/>
        </w:rPr>
        <w:t>иного показателя (индикатора), непосредственным образом связанного с целями муниципальной программы или ее структурных элементов (целями муниципальной политики, не отнесенными к муниципальным программам).</w:t>
      </w:r>
    </w:p>
    <w:p w:rsidR="00236DBC" w:rsidRPr="00236DBC" w:rsidRDefault="00236DBC" w:rsidP="00236DBC">
      <w:pPr>
        <w:shd w:val="clear" w:color="auto" w:fill="FFFFFF"/>
        <w:ind w:firstLine="753"/>
        <w:jc w:val="both"/>
        <w:rPr>
          <w:sz w:val="16"/>
          <w:szCs w:val="16"/>
        </w:rPr>
      </w:pPr>
      <w:r w:rsidRPr="00236DBC">
        <w:rPr>
          <w:sz w:val="16"/>
          <w:szCs w:val="16"/>
        </w:rPr>
        <w:t>18. 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налогового расхода и без его учета.</w:t>
      </w:r>
    </w:p>
    <w:p w:rsidR="00236DBC" w:rsidRPr="00236DBC" w:rsidRDefault="00236DBC" w:rsidP="00236DBC">
      <w:pPr>
        <w:shd w:val="clear" w:color="auto" w:fill="FFFFFF"/>
        <w:ind w:firstLine="753"/>
        <w:jc w:val="both"/>
        <w:rPr>
          <w:sz w:val="16"/>
          <w:szCs w:val="16"/>
        </w:rPr>
      </w:pPr>
      <w:r w:rsidRPr="00236DBC">
        <w:rPr>
          <w:sz w:val="16"/>
          <w:szCs w:val="16"/>
        </w:rPr>
        <w:t>19. В целях проведения оценки бюджетной эффективности налоговых расходов осуществляется:</w:t>
      </w:r>
    </w:p>
    <w:p w:rsidR="00236DBC" w:rsidRPr="00236DBC" w:rsidRDefault="00236DBC" w:rsidP="00236DBC">
      <w:pPr>
        <w:shd w:val="clear" w:color="auto" w:fill="FFFFFF"/>
        <w:ind w:firstLine="753"/>
        <w:jc w:val="both"/>
        <w:rPr>
          <w:sz w:val="16"/>
          <w:szCs w:val="16"/>
        </w:rPr>
      </w:pPr>
      <w:r w:rsidRPr="00236DBC">
        <w:rPr>
          <w:sz w:val="16"/>
          <w:szCs w:val="16"/>
        </w:rPr>
        <w:t>а) сравнительный анализ результативности налоговых расходов с альтернативными механизмами достижения поставленных целей и задач, включающий сравнение затратности альтернативных возможностей с текущим объёмом налоговых расходов,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 альтернативных механизмов).</w:t>
      </w:r>
    </w:p>
    <w:p w:rsidR="00236DBC" w:rsidRPr="00236DBC" w:rsidRDefault="00236DBC" w:rsidP="00B44020">
      <w:pPr>
        <w:shd w:val="clear" w:color="auto" w:fill="FFFFFF"/>
        <w:ind w:firstLine="753"/>
        <w:jc w:val="both"/>
        <w:rPr>
          <w:sz w:val="16"/>
          <w:szCs w:val="16"/>
        </w:rPr>
      </w:pPr>
      <w:r w:rsidRPr="00236DBC">
        <w:rPr>
          <w:sz w:val="16"/>
          <w:szCs w:val="16"/>
        </w:rPr>
        <w:t>В целях настоящего пункта в качестве альтернативных механизмов могут учитываться в том числе:</w:t>
      </w:r>
    </w:p>
    <w:p w:rsidR="00236DBC" w:rsidRPr="00236DBC" w:rsidRDefault="00236DBC" w:rsidP="00236DBC">
      <w:pPr>
        <w:shd w:val="clear" w:color="auto" w:fill="FFFFFF"/>
        <w:ind w:firstLine="753"/>
        <w:jc w:val="both"/>
        <w:rPr>
          <w:sz w:val="16"/>
          <w:szCs w:val="16"/>
        </w:rPr>
      </w:pPr>
      <w:r w:rsidRPr="00236DBC">
        <w:rPr>
          <w:sz w:val="16"/>
          <w:szCs w:val="16"/>
        </w:rPr>
        <w:t>субсидии или иные формы непосредственной финансовой поддержки соответствующих категорий налогоплательщиков за счет средств бюджета Любытинского сельского поселения;</w:t>
      </w:r>
    </w:p>
    <w:p w:rsidR="00236DBC" w:rsidRPr="00236DBC" w:rsidRDefault="00236DBC" w:rsidP="00236DBC">
      <w:pPr>
        <w:shd w:val="clear" w:color="auto" w:fill="FFFFFF"/>
        <w:ind w:firstLine="753"/>
        <w:jc w:val="both"/>
        <w:rPr>
          <w:sz w:val="16"/>
          <w:szCs w:val="16"/>
        </w:rPr>
      </w:pPr>
      <w:r w:rsidRPr="00236DBC">
        <w:rPr>
          <w:sz w:val="16"/>
          <w:szCs w:val="16"/>
        </w:rPr>
        <w:t>предоставление муниципальных гарантий Любытинского сельского поселения по обязательствам соответствующих категорий налогоплательщиков;</w:t>
      </w:r>
    </w:p>
    <w:p w:rsidR="00236DBC" w:rsidRPr="00236DBC" w:rsidRDefault="00236DBC" w:rsidP="00236DBC">
      <w:pPr>
        <w:shd w:val="clear" w:color="auto" w:fill="FFFFFF"/>
        <w:ind w:firstLine="753"/>
        <w:jc w:val="both"/>
        <w:rPr>
          <w:sz w:val="16"/>
          <w:szCs w:val="16"/>
        </w:rPr>
      </w:pPr>
      <w:r w:rsidRPr="00236DBC">
        <w:rPr>
          <w:sz w:val="16"/>
          <w:szCs w:val="16"/>
        </w:rPr>
        <w:t>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w:t>
      </w:r>
    </w:p>
    <w:p w:rsidR="00236DBC" w:rsidRPr="00236DBC" w:rsidRDefault="00236DBC" w:rsidP="00236DBC">
      <w:pPr>
        <w:shd w:val="clear" w:color="auto" w:fill="FFFFFF"/>
        <w:ind w:firstLine="753"/>
        <w:jc w:val="both"/>
        <w:rPr>
          <w:sz w:val="16"/>
          <w:szCs w:val="16"/>
        </w:rPr>
      </w:pPr>
      <w:r w:rsidRPr="00236DBC">
        <w:rPr>
          <w:sz w:val="16"/>
          <w:szCs w:val="16"/>
        </w:rPr>
        <w:t>б) оценка совокупного бюджетного эффекта (самоокупаемости) налоговых расходов (в отношении стимулирующих налоговых расходов).</w:t>
      </w:r>
    </w:p>
    <w:p w:rsidR="00236DBC" w:rsidRPr="00236DBC" w:rsidRDefault="00236DBC" w:rsidP="00236DBC">
      <w:pPr>
        <w:shd w:val="clear" w:color="auto" w:fill="FFFFFF"/>
        <w:ind w:firstLine="753"/>
        <w:jc w:val="both"/>
        <w:rPr>
          <w:sz w:val="16"/>
          <w:szCs w:val="16"/>
        </w:rPr>
      </w:pPr>
      <w:r w:rsidRPr="00236DBC">
        <w:rPr>
          <w:sz w:val="16"/>
          <w:szCs w:val="16"/>
        </w:rPr>
        <w:t>Оценка совокупного бюджетного эффекта (самоокупаемости) стимулирующих налоговых расходов определяется за период с начала действия налогового расхода или за 5 лет, предшествующих отчетному году, в случае если налоговый расход действует более 6 лет на момент проведения оценки эффективности, по следующей формуле</w:t>
      </w:r>
      <w:hyperlink r:id="rId10" w:anchor="1" w:history="1">
        <w:r w:rsidRPr="00236DBC">
          <w:rPr>
            <w:rStyle w:val="a6"/>
            <w:sz w:val="16"/>
            <w:szCs w:val="16"/>
          </w:rPr>
          <w:t>*(1):</w:t>
        </w:r>
      </w:hyperlink>
    </w:p>
    <w:p w:rsidR="00236DBC" w:rsidRPr="00236DBC" w:rsidRDefault="00236DBC" w:rsidP="00236DBC">
      <w:pPr>
        <w:shd w:val="clear" w:color="auto" w:fill="FFFFFF"/>
        <w:ind w:firstLine="753"/>
        <w:jc w:val="both"/>
        <w:rPr>
          <w:b/>
          <w:sz w:val="16"/>
          <w:szCs w:val="16"/>
        </w:rPr>
      </w:pPr>
      <w:r w:rsidRPr="00236DBC">
        <w:rPr>
          <w:b/>
          <w:noProof/>
          <w:sz w:val="16"/>
          <w:szCs w:val="16"/>
        </w:rPr>
        <w:drawing>
          <wp:inline distT="0" distB="0" distL="0" distR="0">
            <wp:extent cx="2752725" cy="514350"/>
            <wp:effectExtent l="0" t="0" r="9525" b="0"/>
            <wp:docPr id="5" name="Рисунок 5" descr="https://www.garant.ru/files/9/9/1221399/pict63-56662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www.garant.ru/files/9/9/1221399/pict63-5666296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514350"/>
                    </a:xfrm>
                    <a:prstGeom prst="rect">
                      <a:avLst/>
                    </a:prstGeom>
                    <a:noFill/>
                    <a:ln>
                      <a:noFill/>
                    </a:ln>
                  </pic:spPr>
                </pic:pic>
              </a:graphicData>
            </a:graphic>
          </wp:inline>
        </w:drawing>
      </w:r>
      <w:r w:rsidRPr="00236DBC">
        <w:rPr>
          <w:b/>
          <w:sz w:val="16"/>
          <w:szCs w:val="16"/>
        </w:rPr>
        <w:t xml:space="preserve"> , </w:t>
      </w:r>
      <w:r w:rsidRPr="00236DBC">
        <w:rPr>
          <w:sz w:val="16"/>
          <w:szCs w:val="16"/>
        </w:rPr>
        <w:t>где:</w:t>
      </w:r>
    </w:p>
    <w:p w:rsidR="00236DBC" w:rsidRPr="00236DBC" w:rsidRDefault="00236DBC" w:rsidP="00236DBC">
      <w:pPr>
        <w:shd w:val="clear" w:color="auto" w:fill="FFFFFF"/>
        <w:ind w:firstLine="753"/>
        <w:jc w:val="both"/>
        <w:rPr>
          <w:sz w:val="16"/>
          <w:szCs w:val="16"/>
        </w:rPr>
      </w:pPr>
      <w:r w:rsidRPr="00236DBC">
        <w:rPr>
          <w:noProof/>
          <w:sz w:val="16"/>
          <w:szCs w:val="16"/>
        </w:rPr>
        <w:drawing>
          <wp:inline distT="0" distB="0" distL="0" distR="0">
            <wp:extent cx="228600" cy="228600"/>
            <wp:effectExtent l="0" t="0" r="0" b="0"/>
            <wp:docPr id="4" name="Рисунок 4" descr="https://www.garant.ru/files/9/9/1221399/pict64-56662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www.garant.ru/files/9/9/1221399/pict64-5666296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36DBC">
        <w:rPr>
          <w:sz w:val="16"/>
          <w:szCs w:val="16"/>
        </w:rPr>
        <w:t>  - объем налогов, сборов и платежей, задекларированных для уплаты получателями налоговых расходов, в бюджет Любытинского сельского поселения от j-го налогоплательщика - бенефициара налогового расхода в i-ом году.</w:t>
      </w:r>
    </w:p>
    <w:p w:rsidR="00236DBC" w:rsidRPr="00236DBC" w:rsidRDefault="00236DBC" w:rsidP="00236DBC">
      <w:pPr>
        <w:shd w:val="clear" w:color="auto" w:fill="FFFFFF"/>
        <w:ind w:firstLine="753"/>
        <w:jc w:val="both"/>
        <w:rPr>
          <w:sz w:val="16"/>
          <w:szCs w:val="16"/>
        </w:rPr>
      </w:pPr>
      <w:r w:rsidRPr="00236DBC">
        <w:rPr>
          <w:sz w:val="16"/>
          <w:szCs w:val="16"/>
        </w:rPr>
        <w:t>В случае, если налоговый расход действует менее 6 лет на момент проведения оценки эффективности, объем налогов, сборов и платежей, задекларированных для уплаты получателями налоговых расходов, в  бюджет Любытинского сельского поселения от налогоплательщиков -бенефициаров налогового расхода в отчетном году, текущем году, очередном году и (или) плановом периоде оценивается (прогнозируется) по данным куратора налогового расхода и комитета финансов Администрации Любытинского муниципального района;</w:t>
      </w:r>
    </w:p>
    <w:p w:rsidR="00236DBC" w:rsidRPr="00236DBC" w:rsidRDefault="00236DBC" w:rsidP="00236DBC">
      <w:pPr>
        <w:shd w:val="clear" w:color="auto" w:fill="FFFFFF"/>
        <w:ind w:firstLine="753"/>
        <w:jc w:val="both"/>
        <w:rPr>
          <w:sz w:val="16"/>
          <w:szCs w:val="16"/>
        </w:rPr>
      </w:pPr>
      <w:r w:rsidRPr="00236DBC">
        <w:rPr>
          <w:sz w:val="16"/>
          <w:szCs w:val="16"/>
        </w:rPr>
        <w:t>- базовый объем налогов, сборов и платежей, задекларированных для уплаты получателями налоговых расходов, в бюджет Любытинского сельского поселения от j-го налогоплательщика - бенефициара налогового расхода в базовом году, рассчитываемый по формуле:</w:t>
      </w:r>
    </w:p>
    <w:p w:rsidR="00236DBC" w:rsidRPr="00236DBC" w:rsidRDefault="00236DBC" w:rsidP="00236DBC">
      <w:pPr>
        <w:shd w:val="clear" w:color="auto" w:fill="FFFFFF"/>
        <w:ind w:firstLine="753"/>
        <w:jc w:val="both"/>
        <w:rPr>
          <w:sz w:val="16"/>
          <w:szCs w:val="16"/>
        </w:rPr>
      </w:pPr>
      <w:r w:rsidRPr="00236DBC">
        <w:rPr>
          <w:noProof/>
          <w:sz w:val="16"/>
          <w:szCs w:val="16"/>
        </w:rPr>
        <w:drawing>
          <wp:inline distT="0" distB="0" distL="0" distR="0">
            <wp:extent cx="1504950" cy="295275"/>
            <wp:effectExtent l="0" t="0" r="0" b="9525"/>
            <wp:docPr id="3" name="Рисунок 3" descr="https://www.garant.ru/files/9/9/1221399/pict65-56662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www.garant.ru/files/9/9/1221399/pict65-5666296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295275"/>
                    </a:xfrm>
                    <a:prstGeom prst="rect">
                      <a:avLst/>
                    </a:prstGeom>
                    <a:noFill/>
                    <a:ln>
                      <a:noFill/>
                    </a:ln>
                  </pic:spPr>
                </pic:pic>
              </a:graphicData>
            </a:graphic>
          </wp:inline>
        </w:drawing>
      </w:r>
      <w:r w:rsidRPr="00236DBC">
        <w:rPr>
          <w:sz w:val="16"/>
          <w:szCs w:val="16"/>
        </w:rPr>
        <w:t> , где:</w:t>
      </w:r>
    </w:p>
    <w:p w:rsidR="00236DBC" w:rsidRPr="00B44020" w:rsidRDefault="00236DBC" w:rsidP="00B44020">
      <w:pPr>
        <w:numPr>
          <w:ilvl w:val="0"/>
          <w:numId w:val="13"/>
        </w:numPr>
        <w:shd w:val="clear" w:color="auto" w:fill="FFFFFF"/>
        <w:jc w:val="both"/>
        <w:rPr>
          <w:sz w:val="16"/>
          <w:szCs w:val="16"/>
        </w:rPr>
      </w:pPr>
      <w:r w:rsidRPr="00236DBC">
        <w:rPr>
          <w:sz w:val="16"/>
          <w:szCs w:val="16"/>
        </w:rPr>
        <w:t>- объем налогов, сборов и платежей, задекларированных для уплаты получателями налоговых расходов, в бюджет Любытинского сельского поселения от j-го налогоплательщика - бенефициара налогового расхода в базовом году;</w:t>
      </w:r>
    </w:p>
    <w:p w:rsidR="00236DBC" w:rsidRPr="00236DBC" w:rsidRDefault="00236DBC" w:rsidP="00236DBC">
      <w:pPr>
        <w:shd w:val="clear" w:color="auto" w:fill="FFFFFF"/>
        <w:ind w:firstLine="753"/>
        <w:jc w:val="both"/>
        <w:rPr>
          <w:sz w:val="16"/>
          <w:szCs w:val="16"/>
        </w:rPr>
      </w:pPr>
      <w:r w:rsidRPr="00236DBC">
        <w:rPr>
          <w:noProof/>
          <w:sz w:val="16"/>
          <w:szCs w:val="16"/>
        </w:rPr>
        <w:drawing>
          <wp:inline distT="0" distB="0" distL="0" distR="0">
            <wp:extent cx="238125" cy="228600"/>
            <wp:effectExtent l="0" t="0" r="9525" b="0"/>
            <wp:docPr id="1" name="Рисунок 1" descr="https://www.garant.ru/files/9/9/1221399/pict67-56662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www.garant.ru/files/9/9/1221399/pict67-5666296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236DBC">
        <w:rPr>
          <w:sz w:val="16"/>
          <w:szCs w:val="16"/>
        </w:rPr>
        <w:t> - объем налоговых расходов по соответствующему налогу (иному платежу) в пользу j-го налогоплательщика - бенефициара налогового расхода в базовом году.</w:t>
      </w:r>
    </w:p>
    <w:p w:rsidR="00236DBC" w:rsidRPr="00236DBC" w:rsidRDefault="00236DBC" w:rsidP="00236DBC">
      <w:pPr>
        <w:shd w:val="clear" w:color="auto" w:fill="FFFFFF"/>
        <w:ind w:firstLine="753"/>
        <w:jc w:val="both"/>
        <w:rPr>
          <w:sz w:val="16"/>
          <w:szCs w:val="16"/>
        </w:rPr>
      </w:pPr>
      <w:r w:rsidRPr="00236DBC">
        <w:rPr>
          <w:sz w:val="16"/>
          <w:szCs w:val="16"/>
        </w:rPr>
        <w:t>Под базовым годом понимается год, предшествующий году начала осуществления налогового расхода в пользу j-го налогоплательщика -бенефициара налогового расхода, либо шестой год, предшествующий отчетному году в случае, если налоговый расход осуществляется в пользу налогоплательщика-бенефициара налогового расхода более 6 лет;</w:t>
      </w:r>
    </w:p>
    <w:p w:rsidR="00236DBC" w:rsidRPr="00236DBC" w:rsidRDefault="00236DBC" w:rsidP="00236DBC">
      <w:pPr>
        <w:shd w:val="clear" w:color="auto" w:fill="FFFFFF"/>
        <w:ind w:firstLine="753"/>
        <w:jc w:val="both"/>
        <w:rPr>
          <w:sz w:val="16"/>
          <w:szCs w:val="16"/>
        </w:rPr>
      </w:pPr>
      <w:r w:rsidRPr="00236DBC">
        <w:rPr>
          <w:sz w:val="16"/>
          <w:szCs w:val="16"/>
        </w:rPr>
        <w:t>- номинальный темп прироста налоговых доходов бюджета Любытинского сельского поселения в i-ом году по отношению к базовому году, определяемый исходя из реального темпа роста валового внутреннего продукта согласно прогнозу социально-экономического развития Любытинского сельского поселения на очередной финансовый год и плановый период, заложенному в основу решения о бюджете Любытинского сельского поселения на очередной финансовый год и плановый период, а также целевого уровня инфляции, определяемого Центральным банком Российской Федерации на среднесрочную перспективу (4 процента);</w:t>
      </w:r>
    </w:p>
    <w:p w:rsidR="00236DBC" w:rsidRPr="00236DBC" w:rsidRDefault="00236DBC" w:rsidP="00236DBC">
      <w:pPr>
        <w:shd w:val="clear" w:color="auto" w:fill="FFFFFF"/>
        <w:ind w:firstLine="753"/>
        <w:jc w:val="both"/>
        <w:rPr>
          <w:sz w:val="16"/>
          <w:szCs w:val="16"/>
        </w:rPr>
      </w:pPr>
      <w:r w:rsidRPr="00236DBC">
        <w:rPr>
          <w:sz w:val="16"/>
          <w:szCs w:val="16"/>
        </w:rPr>
        <w:t> - количество налогоплательщиков-бенефициаров налогового расхода в i-ом году;</w:t>
      </w:r>
    </w:p>
    <w:p w:rsidR="00236DBC" w:rsidRPr="00236DBC" w:rsidRDefault="00236DBC" w:rsidP="00236DBC">
      <w:pPr>
        <w:shd w:val="clear" w:color="auto" w:fill="FFFFFF"/>
        <w:ind w:firstLine="753"/>
        <w:jc w:val="both"/>
        <w:rPr>
          <w:sz w:val="16"/>
          <w:szCs w:val="16"/>
        </w:rPr>
      </w:pPr>
      <w:r w:rsidRPr="00236DBC">
        <w:rPr>
          <w:sz w:val="16"/>
          <w:szCs w:val="16"/>
        </w:rPr>
        <w:t> - расчетная стоимость среднесрочных рыночных заимствований Любытинского сельского поселения, принимаемая на уровне 7,5 процентов.</w:t>
      </w:r>
    </w:p>
    <w:p w:rsidR="00236DBC" w:rsidRPr="00236DBC" w:rsidRDefault="00236DBC" w:rsidP="00236DBC">
      <w:pPr>
        <w:shd w:val="clear" w:color="auto" w:fill="FFFFFF"/>
        <w:ind w:firstLine="753"/>
        <w:jc w:val="both"/>
        <w:rPr>
          <w:sz w:val="16"/>
          <w:szCs w:val="16"/>
        </w:rPr>
      </w:pPr>
      <w:r w:rsidRPr="00236DBC">
        <w:rPr>
          <w:sz w:val="16"/>
          <w:szCs w:val="16"/>
        </w:rPr>
        <w:lastRenderedPageBreak/>
        <w:t>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236DBC" w:rsidRPr="00236DBC" w:rsidRDefault="00236DBC" w:rsidP="00236DBC">
      <w:pPr>
        <w:shd w:val="clear" w:color="auto" w:fill="FFFFFF"/>
        <w:ind w:firstLine="753"/>
        <w:jc w:val="both"/>
        <w:rPr>
          <w:sz w:val="16"/>
          <w:szCs w:val="16"/>
        </w:rPr>
      </w:pPr>
      <w:r w:rsidRPr="00236DBC">
        <w:rPr>
          <w:sz w:val="16"/>
          <w:szCs w:val="16"/>
        </w:rPr>
        <w:t>20. По итогам оценки результативности формируется заключение:</w:t>
      </w:r>
    </w:p>
    <w:p w:rsidR="00236DBC" w:rsidRPr="00236DBC" w:rsidRDefault="00236DBC" w:rsidP="00236DBC">
      <w:pPr>
        <w:shd w:val="clear" w:color="auto" w:fill="FFFFFF"/>
        <w:ind w:firstLine="753"/>
        <w:jc w:val="both"/>
        <w:rPr>
          <w:sz w:val="16"/>
          <w:szCs w:val="16"/>
        </w:rPr>
      </w:pPr>
      <w:r w:rsidRPr="00236DBC">
        <w:rPr>
          <w:sz w:val="16"/>
          <w:szCs w:val="16"/>
        </w:rPr>
        <w:t>о значимости вклада налоговых расходов в достижение соответствующих показателей (индикаторов);</w:t>
      </w:r>
    </w:p>
    <w:p w:rsidR="00236DBC" w:rsidRPr="00236DBC" w:rsidRDefault="00236DBC" w:rsidP="00236DBC">
      <w:pPr>
        <w:shd w:val="clear" w:color="auto" w:fill="FFFFFF"/>
        <w:ind w:firstLine="753"/>
        <w:jc w:val="both"/>
        <w:rPr>
          <w:sz w:val="16"/>
          <w:szCs w:val="16"/>
        </w:rPr>
      </w:pPr>
      <w:r w:rsidRPr="00236DBC">
        <w:rPr>
          <w:sz w:val="16"/>
          <w:szCs w:val="16"/>
        </w:rPr>
        <w:t>о наличии (отсутствии) более результативных (менее затратных) альтернативных механизмов достижения поставленных целей и задач.</w:t>
      </w:r>
    </w:p>
    <w:p w:rsidR="00236DBC" w:rsidRPr="00236DBC" w:rsidRDefault="00236DBC" w:rsidP="00236DBC">
      <w:pPr>
        <w:shd w:val="clear" w:color="auto" w:fill="FFFFFF"/>
        <w:ind w:firstLine="753"/>
        <w:jc w:val="both"/>
        <w:rPr>
          <w:sz w:val="16"/>
          <w:szCs w:val="16"/>
        </w:rPr>
      </w:pPr>
      <w:r w:rsidRPr="00236DBC">
        <w:rPr>
          <w:sz w:val="16"/>
          <w:szCs w:val="16"/>
        </w:rPr>
        <w:t>21.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w:t>
      </w:r>
    </w:p>
    <w:p w:rsidR="00236DBC" w:rsidRPr="00236DBC" w:rsidRDefault="00236DBC" w:rsidP="00B44020">
      <w:pPr>
        <w:shd w:val="clear" w:color="auto" w:fill="FFFFFF"/>
        <w:ind w:firstLine="753"/>
        <w:jc w:val="both"/>
        <w:rPr>
          <w:sz w:val="16"/>
          <w:szCs w:val="16"/>
        </w:rPr>
      </w:pPr>
      <w:r w:rsidRPr="00236DBC">
        <w:rPr>
          <w:sz w:val="16"/>
          <w:szCs w:val="16"/>
        </w:rPr>
        <w:t>Используемые исходные данные,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комитет финансов Администрации Любытинского муниципального района в срок до 10 августа текущего финансового года.</w:t>
      </w:r>
    </w:p>
    <w:p w:rsidR="00236DBC" w:rsidRPr="00236DBC" w:rsidRDefault="00236DBC" w:rsidP="00236DBC">
      <w:pPr>
        <w:shd w:val="clear" w:color="auto" w:fill="FFFFFF"/>
        <w:ind w:firstLine="753"/>
        <w:jc w:val="both"/>
        <w:rPr>
          <w:sz w:val="16"/>
          <w:szCs w:val="16"/>
        </w:rPr>
      </w:pPr>
      <w:r w:rsidRPr="00236DBC">
        <w:rPr>
          <w:sz w:val="16"/>
          <w:szCs w:val="16"/>
        </w:rPr>
        <w:t>22. Результаты оценки налоговых расходов учитываются при оценке эффективности муниципальных программ в соответствии с Порядком разработки, реализации и оценки эффективности муниципальных программ Любытинского сельского поселения, утвержденным постановлением Администрации Любытинского муниципального района.</w:t>
      </w:r>
    </w:p>
    <w:p w:rsidR="00236DBC" w:rsidRPr="00236DBC" w:rsidRDefault="00236DBC" w:rsidP="00236DBC">
      <w:pPr>
        <w:shd w:val="clear" w:color="auto" w:fill="FFFFFF"/>
        <w:ind w:firstLine="754"/>
        <w:jc w:val="both"/>
        <w:rPr>
          <w:sz w:val="16"/>
          <w:szCs w:val="16"/>
        </w:rPr>
      </w:pPr>
      <w:r w:rsidRPr="00236DBC">
        <w:rPr>
          <w:sz w:val="16"/>
          <w:szCs w:val="16"/>
        </w:rPr>
        <w:t>23. Комитет  финансов Администрации Любытинского муниципального района обобщает результаты оценки и рекомендации по результатам оценки налоговых расходов.</w:t>
      </w:r>
    </w:p>
    <w:p w:rsidR="00236DBC" w:rsidRPr="00236DBC" w:rsidRDefault="00236DBC" w:rsidP="00236DBC">
      <w:pPr>
        <w:shd w:val="clear" w:color="auto" w:fill="FFFFFF"/>
        <w:ind w:firstLine="754"/>
        <w:jc w:val="both"/>
        <w:rPr>
          <w:sz w:val="16"/>
          <w:szCs w:val="16"/>
        </w:rPr>
      </w:pPr>
      <w:r w:rsidRPr="00236DBC">
        <w:rPr>
          <w:sz w:val="16"/>
          <w:szCs w:val="16"/>
        </w:rPr>
        <w:t>Результаты указанной оценки учитываются при формировании основных направлений бюджетной, налоговой политики Любытинского сельского поселения в части целесообразности сохранения (уточнения, отмены) соответствующих налоговых расходов в очередном финансовом году и плановом периоде.</w:t>
      </w:r>
    </w:p>
    <w:p w:rsidR="00236DBC" w:rsidRPr="00236DBC" w:rsidRDefault="00236DBC" w:rsidP="00236DBC">
      <w:pPr>
        <w:pStyle w:val="a8"/>
        <w:jc w:val="both"/>
        <w:rPr>
          <w:rFonts w:ascii="Times New Roman" w:hAnsi="Times New Roman"/>
          <w:sz w:val="16"/>
          <w:szCs w:val="16"/>
        </w:rPr>
      </w:pPr>
    </w:p>
    <w:p w:rsidR="00236DBC" w:rsidRPr="00236DBC" w:rsidRDefault="00236DBC" w:rsidP="00236DBC">
      <w:pPr>
        <w:pStyle w:val="a8"/>
        <w:ind w:right="-2"/>
        <w:jc w:val="center"/>
        <w:rPr>
          <w:rFonts w:ascii="Times New Roman" w:hAnsi="Times New Roman"/>
          <w:sz w:val="16"/>
          <w:szCs w:val="16"/>
        </w:rPr>
      </w:pPr>
      <w:r w:rsidRPr="00236DBC">
        <w:rPr>
          <w:rFonts w:ascii="Times New Roman" w:hAnsi="Times New Roman"/>
          <w:sz w:val="16"/>
          <w:szCs w:val="16"/>
        </w:rPr>
        <w:t xml:space="preserve">                                                                  </w:t>
      </w:r>
      <w:r w:rsidR="00B44020">
        <w:rPr>
          <w:rFonts w:ascii="Times New Roman" w:hAnsi="Times New Roman"/>
          <w:sz w:val="16"/>
          <w:szCs w:val="16"/>
        </w:rPr>
        <w:t xml:space="preserve">                                                               </w:t>
      </w:r>
      <w:r w:rsidR="004C66AE">
        <w:rPr>
          <w:rFonts w:ascii="Times New Roman" w:hAnsi="Times New Roman"/>
          <w:sz w:val="16"/>
          <w:szCs w:val="16"/>
        </w:rPr>
        <w:t xml:space="preserve">                          </w:t>
      </w:r>
      <w:r w:rsidR="00B44020">
        <w:rPr>
          <w:rFonts w:ascii="Times New Roman" w:hAnsi="Times New Roman"/>
          <w:sz w:val="16"/>
          <w:szCs w:val="16"/>
        </w:rPr>
        <w:t xml:space="preserve">     </w:t>
      </w:r>
      <w:r w:rsidRPr="00236DBC">
        <w:rPr>
          <w:rFonts w:ascii="Times New Roman" w:hAnsi="Times New Roman"/>
          <w:sz w:val="16"/>
          <w:szCs w:val="16"/>
        </w:rPr>
        <w:t>Приложение</w:t>
      </w:r>
    </w:p>
    <w:p w:rsidR="00236DBC" w:rsidRPr="00236DBC" w:rsidRDefault="00236DBC" w:rsidP="00236DBC">
      <w:pPr>
        <w:pStyle w:val="a8"/>
        <w:ind w:right="-2"/>
        <w:jc w:val="center"/>
        <w:rPr>
          <w:rFonts w:ascii="Times New Roman" w:hAnsi="Times New Roman"/>
          <w:sz w:val="16"/>
          <w:szCs w:val="16"/>
          <w:lang w:eastAsia="en-US"/>
        </w:rPr>
      </w:pPr>
      <w:r w:rsidRPr="00236DBC">
        <w:rPr>
          <w:rFonts w:ascii="Times New Roman" w:hAnsi="Times New Roman"/>
          <w:sz w:val="16"/>
          <w:szCs w:val="16"/>
        </w:rPr>
        <w:t xml:space="preserve">                                                                </w:t>
      </w:r>
      <w:r w:rsidR="00B44020">
        <w:rPr>
          <w:rFonts w:ascii="Times New Roman" w:hAnsi="Times New Roman"/>
          <w:sz w:val="16"/>
          <w:szCs w:val="16"/>
        </w:rPr>
        <w:t xml:space="preserve">                                                              </w:t>
      </w:r>
      <w:r w:rsidRPr="00236DBC">
        <w:rPr>
          <w:rFonts w:ascii="Times New Roman" w:hAnsi="Times New Roman"/>
          <w:sz w:val="16"/>
          <w:szCs w:val="16"/>
        </w:rPr>
        <w:t xml:space="preserve">  </w:t>
      </w:r>
      <w:r w:rsidR="00B44020">
        <w:rPr>
          <w:rFonts w:ascii="Times New Roman" w:hAnsi="Times New Roman"/>
          <w:sz w:val="16"/>
          <w:szCs w:val="16"/>
        </w:rPr>
        <w:t xml:space="preserve">                          </w:t>
      </w:r>
      <w:r w:rsidRPr="00236DBC">
        <w:rPr>
          <w:rFonts w:ascii="Times New Roman" w:hAnsi="Times New Roman"/>
          <w:sz w:val="16"/>
          <w:szCs w:val="16"/>
        </w:rPr>
        <w:t xml:space="preserve"> к Порядку формирования перечня</w:t>
      </w:r>
      <w:r w:rsidRPr="00236DBC">
        <w:rPr>
          <w:rFonts w:ascii="Times New Roman" w:hAnsi="Times New Roman"/>
          <w:sz w:val="16"/>
          <w:szCs w:val="16"/>
        </w:rPr>
        <w:br/>
        <w:t xml:space="preserve">                                                                   </w:t>
      </w:r>
      <w:r w:rsidR="00B44020">
        <w:rPr>
          <w:rFonts w:ascii="Times New Roman" w:hAnsi="Times New Roman"/>
          <w:sz w:val="16"/>
          <w:szCs w:val="16"/>
        </w:rPr>
        <w:t xml:space="preserve">                                                                                       </w:t>
      </w:r>
      <w:r w:rsidRPr="00236DBC">
        <w:rPr>
          <w:rFonts w:ascii="Times New Roman" w:hAnsi="Times New Roman"/>
          <w:sz w:val="16"/>
          <w:szCs w:val="16"/>
        </w:rPr>
        <w:t>налоговых расходов Любытинского</w:t>
      </w:r>
    </w:p>
    <w:p w:rsidR="00236DBC" w:rsidRPr="00236DBC" w:rsidRDefault="00236DBC" w:rsidP="00236DBC">
      <w:pPr>
        <w:pStyle w:val="a8"/>
        <w:ind w:right="-2"/>
        <w:jc w:val="center"/>
        <w:rPr>
          <w:rFonts w:ascii="Times New Roman" w:hAnsi="Times New Roman"/>
          <w:sz w:val="16"/>
          <w:szCs w:val="16"/>
        </w:rPr>
      </w:pPr>
      <w:r w:rsidRPr="00236DBC">
        <w:rPr>
          <w:rFonts w:ascii="Times New Roman" w:hAnsi="Times New Roman"/>
          <w:sz w:val="16"/>
          <w:szCs w:val="16"/>
        </w:rPr>
        <w:t xml:space="preserve">                                                                </w:t>
      </w:r>
      <w:r w:rsidR="00B44020">
        <w:rPr>
          <w:rFonts w:ascii="Times New Roman" w:hAnsi="Times New Roman"/>
          <w:sz w:val="16"/>
          <w:szCs w:val="16"/>
        </w:rPr>
        <w:t xml:space="preserve">                                                                                        </w:t>
      </w:r>
      <w:r w:rsidRPr="00236DBC">
        <w:rPr>
          <w:rFonts w:ascii="Times New Roman" w:hAnsi="Times New Roman"/>
          <w:sz w:val="16"/>
          <w:szCs w:val="16"/>
        </w:rPr>
        <w:t xml:space="preserve">  сельского поселения и оценки</w:t>
      </w:r>
      <w:r w:rsidRPr="00236DBC">
        <w:rPr>
          <w:rFonts w:ascii="Times New Roman" w:hAnsi="Times New Roman"/>
          <w:sz w:val="16"/>
          <w:szCs w:val="16"/>
        </w:rPr>
        <w:br/>
        <w:t xml:space="preserve">                                                                </w:t>
      </w:r>
      <w:r w:rsidR="00B44020">
        <w:rPr>
          <w:rFonts w:ascii="Times New Roman" w:hAnsi="Times New Roman"/>
          <w:sz w:val="16"/>
          <w:szCs w:val="16"/>
        </w:rPr>
        <w:t xml:space="preserve">                                                                                        </w:t>
      </w:r>
      <w:r w:rsidRPr="00236DBC">
        <w:rPr>
          <w:rFonts w:ascii="Times New Roman" w:hAnsi="Times New Roman"/>
          <w:sz w:val="16"/>
          <w:szCs w:val="16"/>
        </w:rPr>
        <w:t xml:space="preserve"> налоговых расходов Любытинского</w:t>
      </w:r>
    </w:p>
    <w:p w:rsidR="00236DBC" w:rsidRPr="00B44020" w:rsidRDefault="00236DBC" w:rsidP="00B44020">
      <w:pPr>
        <w:pStyle w:val="a8"/>
        <w:ind w:right="-2"/>
        <w:jc w:val="center"/>
        <w:rPr>
          <w:rFonts w:ascii="Times New Roman" w:hAnsi="Times New Roman"/>
          <w:sz w:val="16"/>
          <w:szCs w:val="16"/>
        </w:rPr>
      </w:pPr>
      <w:r w:rsidRPr="00236DBC">
        <w:rPr>
          <w:rFonts w:ascii="Times New Roman" w:hAnsi="Times New Roman"/>
          <w:sz w:val="16"/>
          <w:szCs w:val="16"/>
        </w:rPr>
        <w:t xml:space="preserve">                                                               </w:t>
      </w:r>
      <w:r w:rsidR="00B44020">
        <w:rPr>
          <w:rFonts w:ascii="Times New Roman" w:hAnsi="Times New Roman"/>
          <w:sz w:val="16"/>
          <w:szCs w:val="16"/>
        </w:rPr>
        <w:t xml:space="preserve">                                                                                          </w:t>
      </w:r>
      <w:r w:rsidRPr="00236DBC">
        <w:rPr>
          <w:rFonts w:ascii="Times New Roman" w:hAnsi="Times New Roman"/>
          <w:sz w:val="16"/>
          <w:szCs w:val="16"/>
        </w:rPr>
        <w:t xml:space="preserve">   </w:t>
      </w:r>
      <w:r w:rsidR="00B44020">
        <w:rPr>
          <w:rFonts w:ascii="Times New Roman" w:hAnsi="Times New Roman"/>
          <w:sz w:val="16"/>
          <w:szCs w:val="16"/>
        </w:rPr>
        <w:t>сельского поселения</w:t>
      </w:r>
    </w:p>
    <w:p w:rsidR="00236DBC" w:rsidRPr="00236DBC" w:rsidRDefault="00236DBC" w:rsidP="00B44020">
      <w:pPr>
        <w:shd w:val="clear" w:color="auto" w:fill="FFFFFF"/>
        <w:ind w:right="-2"/>
        <w:jc w:val="center"/>
        <w:outlineLvl w:val="2"/>
        <w:rPr>
          <w:b/>
          <w:sz w:val="16"/>
          <w:szCs w:val="16"/>
        </w:rPr>
      </w:pPr>
      <w:r w:rsidRPr="00236DBC">
        <w:rPr>
          <w:b/>
          <w:bCs/>
          <w:sz w:val="16"/>
          <w:szCs w:val="16"/>
        </w:rPr>
        <w:t>Перечень</w:t>
      </w:r>
      <w:r w:rsidRPr="00236DBC">
        <w:rPr>
          <w:b/>
          <w:bCs/>
          <w:sz w:val="16"/>
          <w:szCs w:val="16"/>
        </w:rPr>
        <w:br/>
        <w:t xml:space="preserve">информации, включаемой в паспорт налогового расхода </w:t>
      </w:r>
      <w:r w:rsidRPr="00236DBC">
        <w:rPr>
          <w:b/>
          <w:sz w:val="16"/>
          <w:szCs w:val="16"/>
        </w:rPr>
        <w:t>Любытинского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13"/>
        <w:gridCol w:w="6929"/>
        <w:gridCol w:w="1922"/>
      </w:tblGrid>
      <w:tr w:rsidR="00236DBC" w:rsidRPr="00236DBC" w:rsidTr="004C66AE">
        <w:tc>
          <w:tcPr>
            <w:tcW w:w="0" w:type="auto"/>
            <w:gridSpan w:val="3"/>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bCs/>
                <w:sz w:val="16"/>
                <w:szCs w:val="16"/>
              </w:rPr>
              <w:t>Наименование характеристики</w:t>
            </w:r>
          </w:p>
        </w:tc>
        <w:tc>
          <w:tcPr>
            <w:tcW w:w="0" w:type="auto"/>
            <w:tcMar>
              <w:top w:w="15" w:type="dxa"/>
              <w:left w:w="15" w:type="dxa"/>
              <w:bottom w:w="15" w:type="dxa"/>
              <w:right w:w="15" w:type="dxa"/>
            </w:tcMar>
          </w:tcPr>
          <w:p w:rsidR="00236DBC" w:rsidRPr="00236DBC" w:rsidRDefault="00236DBC" w:rsidP="00236DBC">
            <w:pPr>
              <w:jc w:val="center"/>
              <w:rPr>
                <w:bCs/>
                <w:sz w:val="16"/>
                <w:szCs w:val="16"/>
              </w:rPr>
            </w:pPr>
            <w:r w:rsidRPr="00236DBC">
              <w:rPr>
                <w:bCs/>
                <w:sz w:val="16"/>
                <w:szCs w:val="16"/>
              </w:rPr>
              <w:t xml:space="preserve">Источник </w:t>
            </w:r>
          </w:p>
          <w:p w:rsidR="00236DBC" w:rsidRPr="00236DBC" w:rsidRDefault="00236DBC" w:rsidP="00236DBC">
            <w:pPr>
              <w:jc w:val="center"/>
              <w:rPr>
                <w:bCs/>
                <w:sz w:val="16"/>
                <w:szCs w:val="16"/>
              </w:rPr>
            </w:pPr>
            <w:r w:rsidRPr="00236DBC">
              <w:rPr>
                <w:bCs/>
                <w:sz w:val="16"/>
                <w:szCs w:val="16"/>
              </w:rPr>
              <w:t>данных</w:t>
            </w:r>
          </w:p>
        </w:tc>
      </w:tr>
      <w:tr w:rsidR="00236DBC" w:rsidRPr="00236DBC" w:rsidTr="004C66AE">
        <w:tc>
          <w:tcPr>
            <w:tcW w:w="0" w:type="auto"/>
            <w:gridSpan w:val="4"/>
            <w:tcMar>
              <w:top w:w="15" w:type="dxa"/>
              <w:left w:w="15" w:type="dxa"/>
              <w:bottom w:w="15" w:type="dxa"/>
              <w:right w:w="15" w:type="dxa"/>
            </w:tcMar>
            <w:hideMark/>
          </w:tcPr>
          <w:p w:rsidR="00236DBC" w:rsidRPr="00236DBC" w:rsidRDefault="00236DBC" w:rsidP="00236DBC">
            <w:pPr>
              <w:numPr>
                <w:ilvl w:val="0"/>
                <w:numId w:val="14"/>
              </w:numPr>
              <w:overflowPunct w:val="0"/>
              <w:autoSpaceDE w:val="0"/>
              <w:autoSpaceDN w:val="0"/>
              <w:adjustRightInd w:val="0"/>
              <w:jc w:val="center"/>
              <w:rPr>
                <w:sz w:val="16"/>
                <w:szCs w:val="16"/>
              </w:rPr>
            </w:pPr>
            <w:r w:rsidRPr="00236DBC">
              <w:rPr>
                <w:sz w:val="16"/>
                <w:szCs w:val="16"/>
              </w:rPr>
              <w:t xml:space="preserve">Нормативные характеристики налогового расхода поселения </w:t>
            </w:r>
          </w:p>
          <w:p w:rsidR="00236DBC" w:rsidRPr="00236DBC" w:rsidRDefault="00236DBC" w:rsidP="00236DBC">
            <w:pPr>
              <w:overflowPunct w:val="0"/>
              <w:autoSpaceDE w:val="0"/>
              <w:autoSpaceDN w:val="0"/>
              <w:adjustRightInd w:val="0"/>
              <w:ind w:left="1080"/>
              <w:jc w:val="center"/>
              <w:rPr>
                <w:bCs/>
                <w:sz w:val="16"/>
                <w:szCs w:val="16"/>
              </w:rPr>
            </w:pPr>
            <w:r w:rsidRPr="00236DBC">
              <w:rPr>
                <w:sz w:val="16"/>
                <w:szCs w:val="16"/>
              </w:rPr>
              <w:t>(далее - налоговый расход)</w:t>
            </w:r>
          </w:p>
        </w:tc>
      </w:tr>
      <w:tr w:rsidR="00236DBC" w:rsidRPr="00236DBC" w:rsidTr="004C66AE">
        <w:tc>
          <w:tcPr>
            <w:tcW w:w="380" w:type="dxa"/>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1.</w:t>
            </w:r>
          </w:p>
        </w:tc>
        <w:tc>
          <w:tcPr>
            <w:tcW w:w="7042"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ind w:right="399"/>
              <w:jc w:val="both"/>
              <w:rPr>
                <w:bCs/>
                <w:sz w:val="16"/>
                <w:szCs w:val="16"/>
              </w:rPr>
            </w:pPr>
            <w:r w:rsidRPr="00236DBC">
              <w:rPr>
                <w:sz w:val="16"/>
                <w:szCs w:val="16"/>
              </w:rPr>
              <w:t>Наименование налога, сбора, платежа, по которому предусматривается налоговый расход</w:t>
            </w:r>
          </w:p>
        </w:tc>
        <w:tc>
          <w:tcPr>
            <w:tcW w:w="0" w:type="auto"/>
            <w:tcMar>
              <w:top w:w="15" w:type="dxa"/>
              <w:left w:w="15" w:type="dxa"/>
              <w:bottom w:w="15" w:type="dxa"/>
              <w:right w:w="15" w:type="dxa"/>
            </w:tcMar>
          </w:tcPr>
          <w:p w:rsidR="00236DBC" w:rsidRPr="00236DBC" w:rsidRDefault="00236DBC" w:rsidP="00236DBC">
            <w:pPr>
              <w:jc w:val="center"/>
              <w:rPr>
                <w:bCs/>
                <w:sz w:val="16"/>
                <w:szCs w:val="16"/>
              </w:rPr>
            </w:pPr>
            <w:r w:rsidRPr="00236DBC">
              <w:rPr>
                <w:sz w:val="16"/>
                <w:szCs w:val="16"/>
              </w:rPr>
              <w:t>перечень налоговых расходов</w:t>
            </w:r>
          </w:p>
        </w:tc>
      </w:tr>
      <w:tr w:rsidR="00236DBC" w:rsidRPr="00236DBC" w:rsidTr="004C66AE">
        <w:tc>
          <w:tcPr>
            <w:tcW w:w="380" w:type="dxa"/>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2.</w:t>
            </w:r>
          </w:p>
        </w:tc>
        <w:tc>
          <w:tcPr>
            <w:tcW w:w="7042"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ind w:left="-523" w:right="399"/>
              <w:jc w:val="both"/>
              <w:rPr>
                <w:bCs/>
                <w:sz w:val="16"/>
                <w:szCs w:val="16"/>
              </w:rPr>
            </w:pPr>
            <w:r w:rsidRPr="00236DBC">
              <w:rPr>
                <w:sz w:val="16"/>
                <w:szCs w:val="16"/>
              </w:rPr>
              <w:t>Наименование налогового расхода (содержание льготы, освобождения или иной преференции)</w:t>
            </w:r>
          </w:p>
        </w:tc>
        <w:tc>
          <w:tcPr>
            <w:tcW w:w="0" w:type="auto"/>
            <w:tcMar>
              <w:top w:w="15" w:type="dxa"/>
              <w:left w:w="15" w:type="dxa"/>
              <w:bottom w:w="15" w:type="dxa"/>
              <w:right w:w="15" w:type="dxa"/>
            </w:tcMar>
          </w:tcPr>
          <w:p w:rsidR="00236DBC" w:rsidRPr="00236DBC" w:rsidRDefault="00236DBC" w:rsidP="00236DBC">
            <w:pPr>
              <w:jc w:val="center"/>
              <w:rPr>
                <w:bCs/>
                <w:sz w:val="16"/>
                <w:szCs w:val="16"/>
              </w:rPr>
            </w:pPr>
            <w:r w:rsidRPr="00236DBC">
              <w:rPr>
                <w:sz w:val="16"/>
                <w:szCs w:val="16"/>
              </w:rPr>
              <w:t>перечень налоговых расходов</w:t>
            </w:r>
          </w:p>
        </w:tc>
      </w:tr>
      <w:tr w:rsidR="00236DBC" w:rsidRPr="00236DBC" w:rsidTr="004C66AE">
        <w:tc>
          <w:tcPr>
            <w:tcW w:w="380" w:type="dxa"/>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3.</w:t>
            </w:r>
          </w:p>
        </w:tc>
        <w:tc>
          <w:tcPr>
            <w:tcW w:w="7042" w:type="dxa"/>
            <w:gridSpan w:val="2"/>
            <w:tcMar>
              <w:top w:w="15" w:type="dxa"/>
              <w:left w:w="15" w:type="dxa"/>
              <w:bottom w:w="15" w:type="dxa"/>
              <w:right w:w="15" w:type="dxa"/>
            </w:tcMar>
          </w:tcPr>
          <w:p w:rsidR="00236DBC" w:rsidRPr="00236DBC" w:rsidRDefault="00236DBC" w:rsidP="00236DBC">
            <w:pPr>
              <w:ind w:right="399"/>
              <w:jc w:val="both"/>
              <w:rPr>
                <w:bCs/>
                <w:sz w:val="16"/>
                <w:szCs w:val="16"/>
              </w:rPr>
            </w:pPr>
            <w:r w:rsidRPr="00236DBC">
              <w:rPr>
                <w:sz w:val="16"/>
                <w:szCs w:val="16"/>
              </w:rPr>
              <w:t>Ссылка на положение (статья, часть, пункт, подпункт, абзац) федерального закона, иного нормативного правового акта, устанавливающее налоговый расход</w:t>
            </w:r>
          </w:p>
        </w:tc>
        <w:tc>
          <w:tcPr>
            <w:tcW w:w="0" w:type="auto"/>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перечень налоговых расходов</w:t>
            </w:r>
          </w:p>
        </w:tc>
      </w:tr>
      <w:tr w:rsidR="00236DBC" w:rsidRPr="00236DBC" w:rsidTr="004C66AE">
        <w:tc>
          <w:tcPr>
            <w:tcW w:w="380" w:type="dxa"/>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4.</w:t>
            </w:r>
          </w:p>
        </w:tc>
        <w:tc>
          <w:tcPr>
            <w:tcW w:w="7042"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ind w:right="399"/>
              <w:jc w:val="both"/>
              <w:rPr>
                <w:bCs/>
                <w:sz w:val="16"/>
                <w:szCs w:val="16"/>
              </w:rPr>
            </w:pPr>
            <w:r w:rsidRPr="00236DBC">
              <w:rPr>
                <w:sz w:val="16"/>
                <w:szCs w:val="16"/>
              </w:rPr>
              <w:t>Категории получателей налогового расхода</w:t>
            </w:r>
          </w:p>
        </w:tc>
        <w:tc>
          <w:tcPr>
            <w:tcW w:w="0" w:type="auto"/>
            <w:tcMar>
              <w:top w:w="15" w:type="dxa"/>
              <w:left w:w="15" w:type="dxa"/>
              <w:bottom w:w="15" w:type="dxa"/>
              <w:right w:w="15" w:type="dxa"/>
            </w:tcMar>
          </w:tcPr>
          <w:p w:rsidR="00236DBC" w:rsidRPr="00236DBC" w:rsidRDefault="00236DBC" w:rsidP="00236DBC">
            <w:pPr>
              <w:jc w:val="center"/>
              <w:rPr>
                <w:bCs/>
                <w:sz w:val="16"/>
                <w:szCs w:val="16"/>
              </w:rPr>
            </w:pPr>
            <w:r w:rsidRPr="00236DBC">
              <w:rPr>
                <w:sz w:val="16"/>
                <w:szCs w:val="16"/>
              </w:rPr>
              <w:t>перечень налоговых расходов</w:t>
            </w:r>
          </w:p>
        </w:tc>
      </w:tr>
      <w:tr w:rsidR="00236DBC" w:rsidRPr="00236DBC" w:rsidTr="004C66AE">
        <w:tc>
          <w:tcPr>
            <w:tcW w:w="380" w:type="dxa"/>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5.</w:t>
            </w:r>
          </w:p>
        </w:tc>
        <w:tc>
          <w:tcPr>
            <w:tcW w:w="7042"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ind w:right="399"/>
              <w:jc w:val="both"/>
              <w:rPr>
                <w:bCs/>
                <w:sz w:val="16"/>
                <w:szCs w:val="16"/>
              </w:rPr>
            </w:pPr>
            <w:r w:rsidRPr="00236DBC">
              <w:rPr>
                <w:sz w:val="16"/>
                <w:szCs w:val="16"/>
              </w:rPr>
              <w:t>Условия предоставления налогового расхода</w:t>
            </w:r>
          </w:p>
        </w:tc>
        <w:tc>
          <w:tcPr>
            <w:tcW w:w="0" w:type="auto"/>
            <w:tcMar>
              <w:top w:w="15" w:type="dxa"/>
              <w:left w:w="15" w:type="dxa"/>
              <w:bottom w:w="15" w:type="dxa"/>
              <w:right w:w="15" w:type="dxa"/>
            </w:tcMar>
          </w:tcPr>
          <w:p w:rsidR="00236DBC" w:rsidRPr="00236DBC" w:rsidRDefault="00236DBC" w:rsidP="00236DBC">
            <w:pPr>
              <w:jc w:val="center"/>
              <w:rPr>
                <w:bCs/>
                <w:sz w:val="16"/>
                <w:szCs w:val="16"/>
              </w:rPr>
            </w:pPr>
            <w:r w:rsidRPr="00236DBC">
              <w:rPr>
                <w:sz w:val="16"/>
                <w:szCs w:val="16"/>
              </w:rPr>
              <w:t>перечень налоговых расходов</w:t>
            </w:r>
          </w:p>
        </w:tc>
      </w:tr>
      <w:tr w:rsidR="00236DBC" w:rsidRPr="00236DBC" w:rsidTr="004C66AE">
        <w:tc>
          <w:tcPr>
            <w:tcW w:w="380" w:type="dxa"/>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6.</w:t>
            </w:r>
          </w:p>
        </w:tc>
        <w:tc>
          <w:tcPr>
            <w:tcW w:w="7042"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ind w:right="399"/>
              <w:jc w:val="both"/>
              <w:rPr>
                <w:bCs/>
                <w:sz w:val="16"/>
                <w:szCs w:val="16"/>
              </w:rPr>
            </w:pPr>
            <w:r w:rsidRPr="00236DBC">
              <w:rPr>
                <w:sz w:val="16"/>
                <w:szCs w:val="16"/>
              </w:rPr>
              <w:t>Целевая категория налогового расхода</w:t>
            </w:r>
          </w:p>
        </w:tc>
        <w:tc>
          <w:tcPr>
            <w:tcW w:w="0" w:type="auto"/>
            <w:tcMar>
              <w:top w:w="15" w:type="dxa"/>
              <w:left w:w="15" w:type="dxa"/>
              <w:bottom w:w="15" w:type="dxa"/>
              <w:right w:w="15" w:type="dxa"/>
            </w:tcMar>
          </w:tcPr>
          <w:p w:rsidR="00236DBC" w:rsidRPr="00236DBC" w:rsidRDefault="00236DBC" w:rsidP="00236DBC">
            <w:pPr>
              <w:jc w:val="center"/>
              <w:rPr>
                <w:bCs/>
                <w:sz w:val="16"/>
                <w:szCs w:val="16"/>
              </w:rPr>
            </w:pPr>
            <w:r w:rsidRPr="00236DBC">
              <w:rPr>
                <w:sz w:val="16"/>
                <w:szCs w:val="16"/>
              </w:rPr>
              <w:t>данные куратора налогового расхода (далее - куратор)</w:t>
            </w:r>
          </w:p>
        </w:tc>
      </w:tr>
      <w:tr w:rsidR="00236DBC" w:rsidRPr="00236DBC" w:rsidTr="004C66AE">
        <w:tc>
          <w:tcPr>
            <w:tcW w:w="380" w:type="dxa"/>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7.</w:t>
            </w:r>
          </w:p>
        </w:tc>
        <w:tc>
          <w:tcPr>
            <w:tcW w:w="7042"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ind w:right="399"/>
              <w:jc w:val="both"/>
              <w:rPr>
                <w:bCs/>
                <w:sz w:val="16"/>
                <w:szCs w:val="16"/>
              </w:rPr>
            </w:pPr>
            <w:r w:rsidRPr="00236DBC">
              <w:rPr>
                <w:sz w:val="16"/>
                <w:szCs w:val="16"/>
              </w:rPr>
              <w:t>Дата начала действия налогового расхода</w:t>
            </w:r>
          </w:p>
        </w:tc>
        <w:tc>
          <w:tcPr>
            <w:tcW w:w="0" w:type="auto"/>
            <w:tcMar>
              <w:top w:w="15" w:type="dxa"/>
              <w:left w:w="15" w:type="dxa"/>
              <w:bottom w:w="15" w:type="dxa"/>
              <w:right w:w="15" w:type="dxa"/>
            </w:tcMar>
          </w:tcPr>
          <w:p w:rsidR="00236DBC" w:rsidRPr="00236DBC" w:rsidRDefault="00236DBC" w:rsidP="00236DBC">
            <w:pPr>
              <w:jc w:val="center"/>
              <w:rPr>
                <w:bCs/>
                <w:sz w:val="16"/>
                <w:szCs w:val="16"/>
              </w:rPr>
            </w:pPr>
            <w:r w:rsidRPr="00236DBC">
              <w:rPr>
                <w:sz w:val="16"/>
                <w:szCs w:val="16"/>
              </w:rPr>
              <w:t>перечень налоговых расходов</w:t>
            </w:r>
          </w:p>
        </w:tc>
      </w:tr>
      <w:tr w:rsidR="00236DBC" w:rsidRPr="00236DBC" w:rsidTr="004C66AE">
        <w:tc>
          <w:tcPr>
            <w:tcW w:w="380" w:type="dxa"/>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8.</w:t>
            </w:r>
          </w:p>
        </w:tc>
        <w:tc>
          <w:tcPr>
            <w:tcW w:w="7042"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ind w:right="399"/>
              <w:jc w:val="both"/>
              <w:rPr>
                <w:bCs/>
                <w:sz w:val="16"/>
                <w:szCs w:val="16"/>
              </w:rPr>
            </w:pPr>
            <w:r w:rsidRPr="00236DBC">
              <w:rPr>
                <w:sz w:val="16"/>
                <w:szCs w:val="16"/>
              </w:rPr>
              <w:t>Дата прекращения действия налогового расхода</w:t>
            </w:r>
          </w:p>
        </w:tc>
        <w:tc>
          <w:tcPr>
            <w:tcW w:w="0" w:type="auto"/>
            <w:tcMar>
              <w:top w:w="15" w:type="dxa"/>
              <w:left w:w="15" w:type="dxa"/>
              <w:bottom w:w="15" w:type="dxa"/>
              <w:right w:w="15" w:type="dxa"/>
            </w:tcMar>
          </w:tcPr>
          <w:p w:rsidR="00236DBC" w:rsidRPr="00236DBC" w:rsidRDefault="00236DBC" w:rsidP="00236DBC">
            <w:pPr>
              <w:jc w:val="center"/>
              <w:rPr>
                <w:bCs/>
                <w:sz w:val="16"/>
                <w:szCs w:val="16"/>
              </w:rPr>
            </w:pPr>
            <w:r w:rsidRPr="00236DBC">
              <w:rPr>
                <w:sz w:val="16"/>
                <w:szCs w:val="16"/>
              </w:rPr>
              <w:t>перечень налоговых расходов</w:t>
            </w:r>
          </w:p>
        </w:tc>
      </w:tr>
      <w:tr w:rsidR="00236DBC" w:rsidRPr="00236DBC" w:rsidTr="004C66AE">
        <w:tc>
          <w:tcPr>
            <w:tcW w:w="0" w:type="auto"/>
            <w:gridSpan w:val="4"/>
            <w:tcMar>
              <w:top w:w="15" w:type="dxa"/>
              <w:left w:w="15" w:type="dxa"/>
              <w:bottom w:w="15" w:type="dxa"/>
              <w:right w:w="15" w:type="dxa"/>
            </w:tcMar>
          </w:tcPr>
          <w:p w:rsidR="00236DBC" w:rsidRPr="00236DBC" w:rsidRDefault="00236DBC" w:rsidP="00236DBC">
            <w:pPr>
              <w:jc w:val="center"/>
              <w:rPr>
                <w:bCs/>
                <w:sz w:val="16"/>
                <w:szCs w:val="16"/>
              </w:rPr>
            </w:pPr>
            <w:r w:rsidRPr="00236DBC">
              <w:rPr>
                <w:sz w:val="16"/>
                <w:szCs w:val="16"/>
              </w:rPr>
              <w:t>II. Целевые характеристики налогового расхода</w:t>
            </w:r>
          </w:p>
        </w:tc>
      </w:tr>
      <w:tr w:rsidR="00236DBC" w:rsidRPr="00236DBC" w:rsidTr="004C66AE">
        <w:tc>
          <w:tcPr>
            <w:tcW w:w="493"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9.</w:t>
            </w:r>
          </w:p>
        </w:tc>
        <w:tc>
          <w:tcPr>
            <w:tcW w:w="6929" w:type="dxa"/>
            <w:tcMar>
              <w:top w:w="15" w:type="dxa"/>
              <w:left w:w="15" w:type="dxa"/>
              <w:bottom w:w="15" w:type="dxa"/>
              <w:right w:w="15" w:type="dxa"/>
            </w:tcMar>
            <w:hideMark/>
          </w:tcPr>
          <w:p w:rsidR="00236DBC" w:rsidRPr="00236DBC" w:rsidRDefault="00236DBC" w:rsidP="00236DBC">
            <w:pPr>
              <w:overflowPunct w:val="0"/>
              <w:autoSpaceDE w:val="0"/>
              <w:autoSpaceDN w:val="0"/>
              <w:adjustRightInd w:val="0"/>
              <w:jc w:val="both"/>
              <w:rPr>
                <w:bCs/>
                <w:sz w:val="16"/>
                <w:szCs w:val="16"/>
              </w:rPr>
            </w:pPr>
            <w:r w:rsidRPr="00236DBC">
              <w:rPr>
                <w:sz w:val="16"/>
                <w:szCs w:val="16"/>
              </w:rPr>
              <w:t>Цели предоставления налогового расхода</w:t>
            </w:r>
          </w:p>
        </w:tc>
        <w:tc>
          <w:tcPr>
            <w:tcW w:w="0" w:type="auto"/>
            <w:tcMar>
              <w:top w:w="15" w:type="dxa"/>
              <w:left w:w="15" w:type="dxa"/>
              <w:bottom w:w="15" w:type="dxa"/>
              <w:right w:w="15" w:type="dxa"/>
            </w:tcMar>
          </w:tcPr>
          <w:p w:rsidR="00236DBC" w:rsidRPr="00236DBC" w:rsidRDefault="00236DBC" w:rsidP="00236DBC">
            <w:pPr>
              <w:jc w:val="center"/>
              <w:rPr>
                <w:sz w:val="16"/>
                <w:szCs w:val="16"/>
              </w:rPr>
            </w:pPr>
            <w:r w:rsidRPr="00236DBC">
              <w:rPr>
                <w:sz w:val="16"/>
                <w:szCs w:val="16"/>
              </w:rPr>
              <w:t>данные</w:t>
            </w:r>
          </w:p>
          <w:p w:rsidR="00236DBC" w:rsidRPr="00236DBC" w:rsidRDefault="00236DBC" w:rsidP="00236DBC">
            <w:pPr>
              <w:jc w:val="center"/>
              <w:rPr>
                <w:bCs/>
                <w:sz w:val="16"/>
                <w:szCs w:val="16"/>
              </w:rPr>
            </w:pPr>
            <w:r w:rsidRPr="00236DBC">
              <w:rPr>
                <w:sz w:val="16"/>
                <w:szCs w:val="16"/>
              </w:rPr>
              <w:t>куратора</w:t>
            </w:r>
          </w:p>
        </w:tc>
      </w:tr>
      <w:tr w:rsidR="00236DBC" w:rsidRPr="00236DBC" w:rsidTr="004C66AE">
        <w:tc>
          <w:tcPr>
            <w:tcW w:w="493"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10.</w:t>
            </w:r>
          </w:p>
        </w:tc>
        <w:tc>
          <w:tcPr>
            <w:tcW w:w="6929" w:type="dxa"/>
            <w:tcMar>
              <w:top w:w="15" w:type="dxa"/>
              <w:left w:w="15" w:type="dxa"/>
              <w:bottom w:w="15" w:type="dxa"/>
              <w:right w:w="15" w:type="dxa"/>
            </w:tcMar>
          </w:tcPr>
          <w:p w:rsidR="00236DBC" w:rsidRPr="00236DBC" w:rsidRDefault="00236DBC" w:rsidP="00236DBC">
            <w:pPr>
              <w:ind w:right="287"/>
              <w:jc w:val="both"/>
              <w:rPr>
                <w:bCs/>
                <w:sz w:val="16"/>
                <w:szCs w:val="16"/>
              </w:rPr>
            </w:pPr>
            <w:r w:rsidRPr="00236DBC">
              <w:rPr>
                <w:sz w:val="16"/>
                <w:szCs w:val="16"/>
              </w:rPr>
              <w:t>Наименование муниципальной программы (непрограммного направления деятельности), в рамках которой реализуются цели предоставления налогового расхода</w:t>
            </w:r>
          </w:p>
        </w:tc>
        <w:tc>
          <w:tcPr>
            <w:tcW w:w="0" w:type="auto"/>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перечень налоговых расходов</w:t>
            </w:r>
          </w:p>
        </w:tc>
      </w:tr>
      <w:tr w:rsidR="00236DBC" w:rsidRPr="00236DBC" w:rsidTr="004C66AE">
        <w:tc>
          <w:tcPr>
            <w:tcW w:w="493"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11.</w:t>
            </w:r>
          </w:p>
        </w:tc>
        <w:tc>
          <w:tcPr>
            <w:tcW w:w="6929" w:type="dxa"/>
            <w:tcMar>
              <w:top w:w="15" w:type="dxa"/>
              <w:left w:w="15" w:type="dxa"/>
              <w:bottom w:w="15" w:type="dxa"/>
              <w:right w:w="15" w:type="dxa"/>
            </w:tcMar>
          </w:tcPr>
          <w:p w:rsidR="00236DBC" w:rsidRPr="00236DBC" w:rsidRDefault="00236DBC" w:rsidP="00236DBC">
            <w:pPr>
              <w:ind w:right="287"/>
              <w:jc w:val="both"/>
              <w:rPr>
                <w:bCs/>
                <w:sz w:val="16"/>
                <w:szCs w:val="16"/>
              </w:rPr>
            </w:pPr>
            <w:r w:rsidRPr="00236DBC">
              <w:rPr>
                <w:sz w:val="16"/>
                <w:szCs w:val="16"/>
              </w:rPr>
              <w:t>Наименования структурных элементов муниципальной программы, в рамках которых реализуются цели предоставления налогового расхода</w:t>
            </w:r>
          </w:p>
        </w:tc>
        <w:tc>
          <w:tcPr>
            <w:tcW w:w="0" w:type="auto"/>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перечень налоговых расходов</w:t>
            </w:r>
          </w:p>
        </w:tc>
      </w:tr>
      <w:tr w:rsidR="00236DBC" w:rsidRPr="00236DBC" w:rsidTr="004C66AE">
        <w:tc>
          <w:tcPr>
            <w:tcW w:w="493"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12.</w:t>
            </w:r>
          </w:p>
        </w:tc>
        <w:tc>
          <w:tcPr>
            <w:tcW w:w="6929" w:type="dxa"/>
            <w:tcMar>
              <w:top w:w="15" w:type="dxa"/>
              <w:left w:w="15" w:type="dxa"/>
              <w:bottom w:w="15" w:type="dxa"/>
              <w:right w:w="15" w:type="dxa"/>
            </w:tcMar>
          </w:tcPr>
          <w:p w:rsidR="00236DBC" w:rsidRPr="00236DBC" w:rsidRDefault="00236DBC" w:rsidP="00236DBC">
            <w:pPr>
              <w:ind w:right="287"/>
              <w:jc w:val="both"/>
              <w:rPr>
                <w:bCs/>
                <w:sz w:val="16"/>
                <w:szCs w:val="16"/>
              </w:rPr>
            </w:pPr>
            <w:r w:rsidRPr="00236DBC">
              <w:rPr>
                <w:sz w:val="16"/>
                <w:szCs w:val="16"/>
              </w:rPr>
              <w:t>Показатели (индикаторы) достижения целей предоставления налогового расхода, в том числе показатели муниципальной программы и ее структурных элементов</w:t>
            </w:r>
          </w:p>
        </w:tc>
        <w:tc>
          <w:tcPr>
            <w:tcW w:w="0" w:type="auto"/>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sz w:val="16"/>
                <w:szCs w:val="16"/>
              </w:rPr>
            </w:pPr>
            <w:r w:rsidRPr="00236DBC">
              <w:rPr>
                <w:sz w:val="16"/>
                <w:szCs w:val="16"/>
              </w:rPr>
              <w:t>данные</w:t>
            </w:r>
          </w:p>
          <w:p w:rsidR="00236DBC" w:rsidRPr="00236DBC" w:rsidRDefault="00236DBC" w:rsidP="00236DBC">
            <w:pPr>
              <w:overflowPunct w:val="0"/>
              <w:autoSpaceDE w:val="0"/>
              <w:autoSpaceDN w:val="0"/>
              <w:adjustRightInd w:val="0"/>
              <w:jc w:val="center"/>
              <w:rPr>
                <w:bCs/>
                <w:sz w:val="16"/>
                <w:szCs w:val="16"/>
              </w:rPr>
            </w:pPr>
            <w:r w:rsidRPr="00236DBC">
              <w:rPr>
                <w:sz w:val="16"/>
                <w:szCs w:val="16"/>
              </w:rPr>
              <w:t>куратора</w:t>
            </w:r>
          </w:p>
        </w:tc>
      </w:tr>
      <w:tr w:rsidR="00236DBC" w:rsidRPr="00236DBC" w:rsidTr="004C66AE">
        <w:tc>
          <w:tcPr>
            <w:tcW w:w="0" w:type="auto"/>
            <w:gridSpan w:val="4"/>
            <w:tcMar>
              <w:top w:w="15" w:type="dxa"/>
              <w:left w:w="15" w:type="dxa"/>
              <w:bottom w:w="15" w:type="dxa"/>
              <w:right w:w="15" w:type="dxa"/>
            </w:tcMar>
          </w:tcPr>
          <w:p w:rsidR="00236DBC" w:rsidRPr="00236DBC" w:rsidRDefault="00236DBC" w:rsidP="00236DBC">
            <w:pPr>
              <w:overflowPunct w:val="0"/>
              <w:autoSpaceDE w:val="0"/>
              <w:autoSpaceDN w:val="0"/>
              <w:adjustRightInd w:val="0"/>
              <w:jc w:val="center"/>
              <w:rPr>
                <w:sz w:val="16"/>
                <w:szCs w:val="16"/>
              </w:rPr>
            </w:pPr>
            <w:r w:rsidRPr="00236DBC">
              <w:rPr>
                <w:sz w:val="16"/>
                <w:szCs w:val="16"/>
              </w:rPr>
              <w:t>2</w:t>
            </w:r>
          </w:p>
        </w:tc>
      </w:tr>
      <w:tr w:rsidR="00236DBC" w:rsidRPr="00236DBC" w:rsidTr="004C66AE">
        <w:tc>
          <w:tcPr>
            <w:tcW w:w="493"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jc w:val="both"/>
              <w:rPr>
                <w:bCs/>
                <w:sz w:val="16"/>
                <w:szCs w:val="16"/>
              </w:rPr>
            </w:pPr>
            <w:r w:rsidRPr="00236DBC">
              <w:rPr>
                <w:sz w:val="16"/>
                <w:szCs w:val="16"/>
              </w:rPr>
              <w:t>13.</w:t>
            </w:r>
          </w:p>
        </w:tc>
        <w:tc>
          <w:tcPr>
            <w:tcW w:w="6929" w:type="dxa"/>
            <w:tcMar>
              <w:top w:w="15" w:type="dxa"/>
              <w:left w:w="15" w:type="dxa"/>
              <w:bottom w:w="15" w:type="dxa"/>
              <w:right w:w="15" w:type="dxa"/>
            </w:tcMar>
          </w:tcPr>
          <w:p w:rsidR="00236DBC" w:rsidRPr="00236DBC" w:rsidRDefault="00236DBC" w:rsidP="00236DBC">
            <w:pPr>
              <w:ind w:right="287"/>
              <w:jc w:val="both"/>
              <w:rPr>
                <w:bCs/>
                <w:sz w:val="16"/>
                <w:szCs w:val="16"/>
              </w:rPr>
            </w:pPr>
            <w:r w:rsidRPr="00236DBC">
              <w:rPr>
                <w:sz w:val="16"/>
                <w:szCs w:val="16"/>
              </w:rPr>
              <w:t>Фактические значения показателей (индикаторов) достижения целей предоставления налогового расхода, в том числе показателей муниципальной программы и ее структурных элементов</w:t>
            </w:r>
          </w:p>
        </w:tc>
        <w:tc>
          <w:tcPr>
            <w:tcW w:w="0" w:type="auto"/>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sz w:val="16"/>
                <w:szCs w:val="16"/>
              </w:rPr>
            </w:pPr>
            <w:r w:rsidRPr="00236DBC">
              <w:rPr>
                <w:sz w:val="16"/>
                <w:szCs w:val="16"/>
              </w:rPr>
              <w:t xml:space="preserve">данные </w:t>
            </w:r>
          </w:p>
          <w:p w:rsidR="00236DBC" w:rsidRPr="00236DBC" w:rsidRDefault="00236DBC" w:rsidP="00236DBC">
            <w:pPr>
              <w:overflowPunct w:val="0"/>
              <w:autoSpaceDE w:val="0"/>
              <w:autoSpaceDN w:val="0"/>
              <w:adjustRightInd w:val="0"/>
              <w:jc w:val="center"/>
              <w:rPr>
                <w:bCs/>
                <w:sz w:val="16"/>
                <w:szCs w:val="16"/>
              </w:rPr>
            </w:pPr>
            <w:r w:rsidRPr="00236DBC">
              <w:rPr>
                <w:sz w:val="16"/>
                <w:szCs w:val="16"/>
              </w:rPr>
              <w:t>куратора</w:t>
            </w:r>
          </w:p>
        </w:tc>
      </w:tr>
      <w:tr w:rsidR="00236DBC" w:rsidRPr="00236DBC" w:rsidTr="004C66AE">
        <w:tc>
          <w:tcPr>
            <w:tcW w:w="493"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jc w:val="both"/>
              <w:rPr>
                <w:bCs/>
                <w:sz w:val="16"/>
                <w:szCs w:val="16"/>
              </w:rPr>
            </w:pPr>
            <w:r w:rsidRPr="00236DBC">
              <w:rPr>
                <w:sz w:val="16"/>
                <w:szCs w:val="16"/>
              </w:rPr>
              <w:t>14.</w:t>
            </w:r>
          </w:p>
        </w:tc>
        <w:tc>
          <w:tcPr>
            <w:tcW w:w="6929" w:type="dxa"/>
            <w:tcMar>
              <w:top w:w="15" w:type="dxa"/>
              <w:left w:w="15" w:type="dxa"/>
              <w:bottom w:w="15" w:type="dxa"/>
              <w:right w:w="15" w:type="dxa"/>
            </w:tcMar>
          </w:tcPr>
          <w:p w:rsidR="00236DBC" w:rsidRPr="00236DBC" w:rsidRDefault="00236DBC" w:rsidP="00236DBC">
            <w:pPr>
              <w:ind w:right="287"/>
              <w:jc w:val="both"/>
              <w:rPr>
                <w:bCs/>
                <w:sz w:val="16"/>
                <w:szCs w:val="16"/>
              </w:rPr>
            </w:pPr>
            <w:r w:rsidRPr="00236DBC">
              <w:rPr>
                <w:sz w:val="16"/>
                <w:szCs w:val="16"/>
              </w:rPr>
              <w:t>Прогнозные (оценочные) значения показателей (индикаторов) достижения целей предоставления налогового расхода, в том числе показателей муниципальной программы и ее структурных элементов, на текущий финансовый год, очередной финансовый год и плановый период</w:t>
            </w:r>
          </w:p>
        </w:tc>
        <w:tc>
          <w:tcPr>
            <w:tcW w:w="0" w:type="auto"/>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sz w:val="16"/>
                <w:szCs w:val="16"/>
              </w:rPr>
            </w:pPr>
            <w:r w:rsidRPr="00236DBC">
              <w:rPr>
                <w:sz w:val="16"/>
                <w:szCs w:val="16"/>
              </w:rPr>
              <w:t xml:space="preserve">данные </w:t>
            </w:r>
          </w:p>
          <w:p w:rsidR="00236DBC" w:rsidRPr="00236DBC" w:rsidRDefault="00236DBC" w:rsidP="00236DBC">
            <w:pPr>
              <w:overflowPunct w:val="0"/>
              <w:autoSpaceDE w:val="0"/>
              <w:autoSpaceDN w:val="0"/>
              <w:adjustRightInd w:val="0"/>
              <w:jc w:val="center"/>
              <w:rPr>
                <w:bCs/>
                <w:sz w:val="16"/>
                <w:szCs w:val="16"/>
              </w:rPr>
            </w:pPr>
            <w:r w:rsidRPr="00236DBC">
              <w:rPr>
                <w:sz w:val="16"/>
                <w:szCs w:val="16"/>
              </w:rPr>
              <w:t>куратора</w:t>
            </w:r>
          </w:p>
        </w:tc>
      </w:tr>
      <w:tr w:rsidR="00236DBC" w:rsidRPr="00236DBC" w:rsidTr="004C66AE">
        <w:tc>
          <w:tcPr>
            <w:tcW w:w="0" w:type="auto"/>
            <w:gridSpan w:val="4"/>
            <w:tcMar>
              <w:top w:w="15" w:type="dxa"/>
              <w:left w:w="15" w:type="dxa"/>
              <w:bottom w:w="15" w:type="dxa"/>
              <w:right w:w="15" w:type="dxa"/>
            </w:tcMar>
          </w:tcPr>
          <w:p w:rsidR="00236DBC" w:rsidRPr="00236DBC" w:rsidRDefault="00236DBC" w:rsidP="00236DBC">
            <w:pPr>
              <w:jc w:val="center"/>
              <w:rPr>
                <w:bCs/>
                <w:sz w:val="16"/>
                <w:szCs w:val="16"/>
              </w:rPr>
            </w:pPr>
            <w:r w:rsidRPr="00236DBC">
              <w:rPr>
                <w:sz w:val="16"/>
                <w:szCs w:val="16"/>
              </w:rPr>
              <w:t>III. Фискальные характеристики налогового расхода</w:t>
            </w:r>
          </w:p>
        </w:tc>
      </w:tr>
      <w:tr w:rsidR="00236DBC" w:rsidRPr="00236DBC" w:rsidTr="004C66AE">
        <w:tc>
          <w:tcPr>
            <w:tcW w:w="493"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15.</w:t>
            </w:r>
          </w:p>
        </w:tc>
        <w:tc>
          <w:tcPr>
            <w:tcW w:w="6929" w:type="dxa"/>
            <w:tcMar>
              <w:top w:w="15" w:type="dxa"/>
              <w:left w:w="15" w:type="dxa"/>
              <w:bottom w:w="15" w:type="dxa"/>
              <w:right w:w="15" w:type="dxa"/>
            </w:tcMar>
            <w:hideMark/>
          </w:tcPr>
          <w:p w:rsidR="00236DBC" w:rsidRPr="00236DBC" w:rsidRDefault="00236DBC" w:rsidP="00236DBC">
            <w:pPr>
              <w:overflowPunct w:val="0"/>
              <w:autoSpaceDE w:val="0"/>
              <w:autoSpaceDN w:val="0"/>
              <w:adjustRightInd w:val="0"/>
              <w:ind w:right="293"/>
              <w:jc w:val="both"/>
              <w:rPr>
                <w:bCs/>
                <w:sz w:val="16"/>
                <w:szCs w:val="16"/>
              </w:rPr>
            </w:pPr>
            <w:r w:rsidRPr="00236DBC">
              <w:rPr>
                <w:sz w:val="16"/>
                <w:szCs w:val="16"/>
              </w:rPr>
              <w:t>Фактический объем налогового расхода за год, предшествующий отчетному финансовому году (тыс. рублей)</w:t>
            </w:r>
          </w:p>
        </w:tc>
        <w:tc>
          <w:tcPr>
            <w:tcW w:w="0" w:type="auto"/>
            <w:tcMar>
              <w:top w:w="15" w:type="dxa"/>
              <w:left w:w="15" w:type="dxa"/>
              <w:bottom w:w="15" w:type="dxa"/>
              <w:right w:w="15" w:type="dxa"/>
            </w:tcMar>
          </w:tcPr>
          <w:p w:rsidR="00236DBC" w:rsidRPr="00236DBC" w:rsidRDefault="00236DBC" w:rsidP="00236DBC">
            <w:pPr>
              <w:jc w:val="center"/>
              <w:rPr>
                <w:bCs/>
                <w:sz w:val="16"/>
                <w:szCs w:val="16"/>
              </w:rPr>
            </w:pPr>
            <w:r w:rsidRPr="00236DBC">
              <w:rPr>
                <w:sz w:val="16"/>
                <w:szCs w:val="16"/>
              </w:rPr>
              <w:t xml:space="preserve">данные главного администратора доходов, комитета финансов </w:t>
            </w:r>
            <w:hyperlink r:id="rId15" w:anchor="2" w:history="1">
              <w:r w:rsidRPr="00236DBC">
                <w:rPr>
                  <w:rStyle w:val="a6"/>
                  <w:sz w:val="16"/>
                  <w:szCs w:val="16"/>
                </w:rPr>
                <w:t>*(2)</w:t>
              </w:r>
            </w:hyperlink>
          </w:p>
        </w:tc>
      </w:tr>
      <w:tr w:rsidR="00236DBC" w:rsidRPr="00236DBC" w:rsidTr="004C66AE">
        <w:tc>
          <w:tcPr>
            <w:tcW w:w="493"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16.</w:t>
            </w:r>
          </w:p>
        </w:tc>
        <w:tc>
          <w:tcPr>
            <w:tcW w:w="6929" w:type="dxa"/>
            <w:tcMar>
              <w:top w:w="15" w:type="dxa"/>
              <w:left w:w="15" w:type="dxa"/>
              <w:bottom w:w="15" w:type="dxa"/>
              <w:right w:w="15" w:type="dxa"/>
            </w:tcMar>
          </w:tcPr>
          <w:p w:rsidR="00236DBC" w:rsidRPr="00236DBC" w:rsidRDefault="00236DBC" w:rsidP="00236DBC">
            <w:pPr>
              <w:ind w:right="293"/>
              <w:jc w:val="both"/>
              <w:rPr>
                <w:bCs/>
                <w:sz w:val="16"/>
                <w:szCs w:val="16"/>
              </w:rPr>
            </w:pPr>
            <w:r w:rsidRPr="00236DBC">
              <w:rPr>
                <w:sz w:val="16"/>
                <w:szCs w:val="16"/>
              </w:rPr>
              <w:t>Оценка фактического объема налогового расхода за отчетный финансовый год, оценка объема налогового расхода на текущий финансовый год, очередной финансовый год и плановый период (тыс. рублей)</w:t>
            </w:r>
          </w:p>
        </w:tc>
        <w:tc>
          <w:tcPr>
            <w:tcW w:w="0" w:type="auto"/>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данные комитета финансов</w:t>
            </w:r>
          </w:p>
        </w:tc>
      </w:tr>
      <w:tr w:rsidR="00236DBC" w:rsidRPr="00236DBC" w:rsidTr="004C66AE">
        <w:tc>
          <w:tcPr>
            <w:tcW w:w="493"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17.</w:t>
            </w:r>
          </w:p>
        </w:tc>
        <w:tc>
          <w:tcPr>
            <w:tcW w:w="6929" w:type="dxa"/>
            <w:tcMar>
              <w:top w:w="15" w:type="dxa"/>
              <w:left w:w="15" w:type="dxa"/>
              <w:bottom w:w="15" w:type="dxa"/>
              <w:right w:w="15" w:type="dxa"/>
            </w:tcMar>
            <w:hideMark/>
          </w:tcPr>
          <w:p w:rsidR="00236DBC" w:rsidRPr="00236DBC" w:rsidRDefault="00236DBC" w:rsidP="00236DBC">
            <w:pPr>
              <w:overflowPunct w:val="0"/>
              <w:autoSpaceDE w:val="0"/>
              <w:autoSpaceDN w:val="0"/>
              <w:adjustRightInd w:val="0"/>
              <w:ind w:right="293"/>
              <w:jc w:val="both"/>
              <w:rPr>
                <w:bCs/>
                <w:sz w:val="16"/>
                <w:szCs w:val="16"/>
              </w:rPr>
            </w:pPr>
            <w:r w:rsidRPr="00236DBC">
              <w:rPr>
                <w:sz w:val="16"/>
                <w:szCs w:val="16"/>
              </w:rPr>
              <w:t>Фактическая численность получателей налогового расхода в году, предшествующем отчетному финансовому году (единиц)</w:t>
            </w:r>
            <w:hyperlink r:id="rId16" w:anchor="3" w:history="1">
              <w:r w:rsidRPr="00236DBC">
                <w:rPr>
                  <w:rStyle w:val="a6"/>
                  <w:sz w:val="16"/>
                  <w:szCs w:val="16"/>
                </w:rPr>
                <w:t>*(3)</w:t>
              </w:r>
            </w:hyperlink>
          </w:p>
        </w:tc>
        <w:tc>
          <w:tcPr>
            <w:tcW w:w="0" w:type="auto"/>
            <w:tcMar>
              <w:top w:w="15" w:type="dxa"/>
              <w:left w:w="15" w:type="dxa"/>
              <w:bottom w:w="15" w:type="dxa"/>
              <w:right w:w="15" w:type="dxa"/>
            </w:tcMar>
          </w:tcPr>
          <w:p w:rsidR="00236DBC" w:rsidRPr="00236DBC" w:rsidRDefault="00236DBC" w:rsidP="00236DBC">
            <w:pPr>
              <w:jc w:val="center"/>
              <w:rPr>
                <w:bCs/>
                <w:sz w:val="16"/>
                <w:szCs w:val="16"/>
              </w:rPr>
            </w:pPr>
            <w:r w:rsidRPr="00236DBC">
              <w:rPr>
                <w:sz w:val="16"/>
                <w:szCs w:val="16"/>
              </w:rPr>
              <w:t>данные главного администратора доходов</w:t>
            </w:r>
          </w:p>
        </w:tc>
      </w:tr>
      <w:tr w:rsidR="00236DBC" w:rsidRPr="00236DBC" w:rsidTr="004C66AE">
        <w:tc>
          <w:tcPr>
            <w:tcW w:w="493"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18.</w:t>
            </w:r>
          </w:p>
        </w:tc>
        <w:tc>
          <w:tcPr>
            <w:tcW w:w="6929" w:type="dxa"/>
            <w:tcMar>
              <w:top w:w="15" w:type="dxa"/>
              <w:left w:w="15" w:type="dxa"/>
              <w:bottom w:w="15" w:type="dxa"/>
              <w:right w:w="15" w:type="dxa"/>
            </w:tcMar>
          </w:tcPr>
          <w:p w:rsidR="00236DBC" w:rsidRPr="00236DBC" w:rsidRDefault="00236DBC" w:rsidP="00236DBC">
            <w:pPr>
              <w:ind w:right="293"/>
              <w:jc w:val="both"/>
              <w:rPr>
                <w:bCs/>
                <w:sz w:val="16"/>
                <w:szCs w:val="16"/>
              </w:rPr>
            </w:pPr>
            <w:r w:rsidRPr="00236DBC">
              <w:rPr>
                <w:sz w:val="16"/>
                <w:szCs w:val="16"/>
              </w:rPr>
              <w:t>Фактическая численность плательщиков налога, сбора и платежа, по которому предусматривается налоговый расход, в году, предшествующем отчетному финансовому году (единиц)</w:t>
            </w:r>
          </w:p>
        </w:tc>
        <w:tc>
          <w:tcPr>
            <w:tcW w:w="0" w:type="auto"/>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данные главного администратора доходов</w:t>
            </w:r>
          </w:p>
        </w:tc>
      </w:tr>
      <w:tr w:rsidR="00236DBC" w:rsidRPr="00236DBC" w:rsidTr="004C66AE">
        <w:tc>
          <w:tcPr>
            <w:tcW w:w="493"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lastRenderedPageBreak/>
              <w:t>19.</w:t>
            </w:r>
          </w:p>
        </w:tc>
        <w:tc>
          <w:tcPr>
            <w:tcW w:w="6929" w:type="dxa"/>
            <w:tcMar>
              <w:top w:w="15" w:type="dxa"/>
              <w:left w:w="15" w:type="dxa"/>
              <w:bottom w:w="15" w:type="dxa"/>
              <w:right w:w="15" w:type="dxa"/>
            </w:tcMar>
          </w:tcPr>
          <w:p w:rsidR="00236DBC" w:rsidRPr="00236DBC" w:rsidRDefault="00236DBC" w:rsidP="00236DBC">
            <w:pPr>
              <w:ind w:right="293"/>
              <w:jc w:val="both"/>
              <w:rPr>
                <w:bCs/>
                <w:sz w:val="16"/>
                <w:szCs w:val="16"/>
              </w:rPr>
            </w:pPr>
            <w:r w:rsidRPr="00236DBC">
              <w:rPr>
                <w:sz w:val="16"/>
                <w:szCs w:val="16"/>
              </w:rPr>
              <w:t>Базовый объем налогов, сборов и платежа, задекларированных для уплаты получателями налоговых расходов, в бюджет Любытинского сельского поселения по видам налогов, сборов и платежа за шесть лет, предшествующих отчетному финансовому году (тыс. рублей)(2)</w:t>
            </w:r>
          </w:p>
        </w:tc>
        <w:tc>
          <w:tcPr>
            <w:tcW w:w="0" w:type="auto"/>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данные главного администратора доходов</w:t>
            </w:r>
          </w:p>
        </w:tc>
      </w:tr>
      <w:tr w:rsidR="00236DBC" w:rsidRPr="00236DBC" w:rsidTr="004C66AE">
        <w:tc>
          <w:tcPr>
            <w:tcW w:w="493" w:type="dxa"/>
            <w:gridSpan w:val="2"/>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20.</w:t>
            </w:r>
          </w:p>
        </w:tc>
        <w:tc>
          <w:tcPr>
            <w:tcW w:w="6929" w:type="dxa"/>
            <w:tcMar>
              <w:top w:w="15" w:type="dxa"/>
              <w:left w:w="15" w:type="dxa"/>
              <w:bottom w:w="15" w:type="dxa"/>
              <w:right w:w="15" w:type="dxa"/>
            </w:tcMar>
            <w:hideMark/>
          </w:tcPr>
          <w:p w:rsidR="00236DBC" w:rsidRPr="00236DBC" w:rsidRDefault="00236DBC" w:rsidP="00236DBC">
            <w:pPr>
              <w:overflowPunct w:val="0"/>
              <w:autoSpaceDE w:val="0"/>
              <w:autoSpaceDN w:val="0"/>
              <w:adjustRightInd w:val="0"/>
              <w:jc w:val="both"/>
              <w:rPr>
                <w:bCs/>
                <w:sz w:val="16"/>
                <w:szCs w:val="16"/>
              </w:rPr>
            </w:pPr>
            <w:r w:rsidRPr="00236DBC">
              <w:rPr>
                <w:sz w:val="16"/>
                <w:szCs w:val="16"/>
              </w:rPr>
              <w:t>Объем налогов, сборов и платежа, задекларированных для уплаты получателями соответствующего налогового расхода за шесть лет, предшествующих отчетному финансовому году (тыс. рублей)(2)</w:t>
            </w:r>
          </w:p>
        </w:tc>
        <w:tc>
          <w:tcPr>
            <w:tcW w:w="0" w:type="auto"/>
            <w:tcMar>
              <w:top w:w="15" w:type="dxa"/>
              <w:left w:w="15" w:type="dxa"/>
              <w:bottom w:w="15" w:type="dxa"/>
              <w:right w:w="15" w:type="dxa"/>
            </w:tcMar>
            <w:hideMark/>
          </w:tcPr>
          <w:p w:rsidR="00236DBC" w:rsidRPr="00236DBC" w:rsidRDefault="00236DBC" w:rsidP="00236DBC">
            <w:pPr>
              <w:overflowPunct w:val="0"/>
              <w:autoSpaceDE w:val="0"/>
              <w:autoSpaceDN w:val="0"/>
              <w:adjustRightInd w:val="0"/>
              <w:jc w:val="center"/>
              <w:rPr>
                <w:bCs/>
                <w:sz w:val="16"/>
                <w:szCs w:val="16"/>
              </w:rPr>
            </w:pPr>
            <w:r w:rsidRPr="00236DBC">
              <w:rPr>
                <w:sz w:val="16"/>
                <w:szCs w:val="16"/>
              </w:rPr>
              <w:t>данные главного администратора доходов</w:t>
            </w:r>
          </w:p>
        </w:tc>
      </w:tr>
    </w:tbl>
    <w:p w:rsidR="00236DBC" w:rsidRPr="00236DBC" w:rsidRDefault="00236DBC" w:rsidP="00236DBC">
      <w:pPr>
        <w:shd w:val="clear" w:color="auto" w:fill="FFFFFF"/>
        <w:spacing w:after="213"/>
        <w:ind w:firstLine="753"/>
        <w:jc w:val="both"/>
        <w:rPr>
          <w:bCs/>
          <w:sz w:val="16"/>
          <w:szCs w:val="16"/>
        </w:rPr>
      </w:pPr>
      <w:r w:rsidRPr="00236DBC">
        <w:rPr>
          <w:b/>
          <w:sz w:val="16"/>
          <w:szCs w:val="16"/>
        </w:rPr>
        <w:t>----------------------------------</w:t>
      </w:r>
    </w:p>
    <w:p w:rsidR="00236DBC" w:rsidRPr="00236DBC" w:rsidRDefault="00236DBC" w:rsidP="00236DBC">
      <w:pPr>
        <w:shd w:val="clear" w:color="auto" w:fill="FFFFFF"/>
        <w:ind w:right="-2" w:firstLine="754"/>
        <w:jc w:val="both"/>
        <w:rPr>
          <w:sz w:val="16"/>
          <w:szCs w:val="16"/>
        </w:rPr>
      </w:pPr>
      <w:r w:rsidRPr="00236DBC">
        <w:rPr>
          <w:sz w:val="16"/>
          <w:szCs w:val="16"/>
        </w:rPr>
        <w:t>*(1) расчет по приведенной формуле осуществляется в отношении налоговых расходов, перечень которых определяется комитетом финансов.</w:t>
      </w:r>
    </w:p>
    <w:p w:rsidR="00236DBC" w:rsidRPr="00236DBC" w:rsidRDefault="00236DBC" w:rsidP="00236DBC">
      <w:pPr>
        <w:shd w:val="clear" w:color="auto" w:fill="FFFFFF"/>
        <w:ind w:right="-2" w:firstLine="754"/>
        <w:jc w:val="both"/>
        <w:rPr>
          <w:sz w:val="16"/>
          <w:szCs w:val="16"/>
        </w:rPr>
      </w:pPr>
      <w:r w:rsidRPr="00236DBC">
        <w:rPr>
          <w:sz w:val="16"/>
          <w:szCs w:val="16"/>
        </w:rPr>
        <w:t>*(2) В случаях и порядке, предусмотренных пунктом 11 Порядка формирования перечня налоговых расходов Любытинского сельского поселения и оценки налоговых расходов Любытинского сельского поселения.</w:t>
      </w:r>
    </w:p>
    <w:p w:rsidR="00236DBC" w:rsidRPr="00236DBC" w:rsidRDefault="00236DBC" w:rsidP="00236DBC">
      <w:pPr>
        <w:shd w:val="clear" w:color="auto" w:fill="FFFFFF"/>
        <w:ind w:right="-2" w:firstLine="754"/>
        <w:jc w:val="both"/>
        <w:rPr>
          <w:b/>
          <w:bCs/>
          <w:sz w:val="16"/>
          <w:szCs w:val="16"/>
        </w:rPr>
      </w:pPr>
      <w:r w:rsidRPr="00236DBC">
        <w:rPr>
          <w:sz w:val="16"/>
          <w:szCs w:val="16"/>
        </w:rPr>
        <w:t xml:space="preserve">*(3) Информация подлежит формированию и представлению в отношении налоговых расходов, перечень которых определяется комитетом финансов. </w:t>
      </w:r>
    </w:p>
    <w:p w:rsidR="001E1C7C" w:rsidRPr="00236DBC" w:rsidRDefault="001E1C7C" w:rsidP="00236DBC">
      <w:pPr>
        <w:rPr>
          <w:sz w:val="16"/>
          <w:szCs w:val="16"/>
        </w:rPr>
      </w:pPr>
    </w:p>
    <w:p w:rsidR="00B44020" w:rsidRPr="00B44020" w:rsidRDefault="00B44020" w:rsidP="00B44020">
      <w:pPr>
        <w:pStyle w:val="8"/>
        <w:spacing w:before="0"/>
        <w:ind w:right="-58"/>
        <w:jc w:val="center"/>
        <w:rPr>
          <w:rFonts w:ascii="Times New Roman" w:hAnsi="Times New Roman"/>
          <w:color w:val="000000"/>
          <w:sz w:val="16"/>
          <w:szCs w:val="16"/>
        </w:rPr>
      </w:pPr>
      <w:r w:rsidRPr="00B44020">
        <w:rPr>
          <w:rFonts w:ascii="Times New Roman" w:hAnsi="Times New Roman"/>
          <w:color w:val="000000"/>
          <w:sz w:val="16"/>
          <w:szCs w:val="16"/>
        </w:rPr>
        <w:t>Администрация  Любытинского муниципального района</w:t>
      </w:r>
    </w:p>
    <w:p w:rsidR="00B44020" w:rsidRPr="00B44020" w:rsidRDefault="00B44020" w:rsidP="00B44020">
      <w:pPr>
        <w:ind w:right="-58"/>
        <w:jc w:val="center"/>
        <w:rPr>
          <w:b/>
          <w:color w:val="000000"/>
          <w:sz w:val="16"/>
          <w:szCs w:val="16"/>
        </w:rPr>
      </w:pPr>
      <w:r w:rsidRPr="00B44020">
        <w:rPr>
          <w:b/>
          <w:color w:val="000000"/>
          <w:sz w:val="16"/>
          <w:szCs w:val="16"/>
        </w:rPr>
        <w:t>П О С Т А Н О В Л Е Н И Е</w:t>
      </w:r>
    </w:p>
    <w:p w:rsidR="00B44020" w:rsidRPr="00B44020" w:rsidRDefault="00B44020" w:rsidP="00B44020">
      <w:pPr>
        <w:ind w:right="-510"/>
        <w:rPr>
          <w:color w:val="000000"/>
          <w:sz w:val="16"/>
          <w:szCs w:val="16"/>
        </w:rPr>
      </w:pPr>
      <w:r>
        <w:rPr>
          <w:b/>
          <w:color w:val="000000"/>
          <w:sz w:val="16"/>
          <w:szCs w:val="16"/>
        </w:rPr>
        <w:t xml:space="preserve">         </w:t>
      </w:r>
      <w:r w:rsidR="00E67FF5">
        <w:rPr>
          <w:b/>
          <w:color w:val="000000"/>
          <w:sz w:val="16"/>
          <w:szCs w:val="16"/>
        </w:rPr>
        <w:t xml:space="preserve">                                                                                        </w:t>
      </w:r>
      <w:r>
        <w:rPr>
          <w:b/>
          <w:color w:val="000000"/>
          <w:sz w:val="16"/>
          <w:szCs w:val="16"/>
        </w:rPr>
        <w:t xml:space="preserve">   </w:t>
      </w:r>
      <w:r w:rsidRPr="00B44020">
        <w:rPr>
          <w:color w:val="000000"/>
          <w:sz w:val="16"/>
          <w:szCs w:val="16"/>
        </w:rPr>
        <w:t>от 22.10.2019 № 916</w:t>
      </w:r>
    </w:p>
    <w:p w:rsidR="00B44020" w:rsidRPr="00B44020" w:rsidRDefault="00B44020" w:rsidP="00B44020">
      <w:pPr>
        <w:ind w:right="-510"/>
        <w:rPr>
          <w:color w:val="000000"/>
          <w:sz w:val="16"/>
          <w:szCs w:val="16"/>
        </w:rPr>
      </w:pPr>
      <w:r>
        <w:rPr>
          <w:sz w:val="16"/>
          <w:szCs w:val="16"/>
        </w:rPr>
        <w:t xml:space="preserve">                                                                              </w:t>
      </w:r>
      <w:r w:rsidR="00E67FF5">
        <w:rPr>
          <w:sz w:val="16"/>
          <w:szCs w:val="16"/>
        </w:rPr>
        <w:t xml:space="preserve">                       </w:t>
      </w:r>
      <w:r>
        <w:rPr>
          <w:sz w:val="16"/>
          <w:szCs w:val="16"/>
        </w:rPr>
        <w:t xml:space="preserve">    </w:t>
      </w:r>
      <w:r w:rsidRPr="00B44020">
        <w:rPr>
          <w:sz w:val="16"/>
          <w:szCs w:val="16"/>
        </w:rPr>
        <w:t>р.п.Любытино</w:t>
      </w:r>
    </w:p>
    <w:p w:rsidR="00B44020" w:rsidRPr="00E67FF5" w:rsidRDefault="00B44020" w:rsidP="00E67FF5">
      <w:pPr>
        <w:ind w:right="-2"/>
        <w:jc w:val="center"/>
        <w:rPr>
          <w:b/>
          <w:sz w:val="16"/>
          <w:szCs w:val="16"/>
        </w:rPr>
      </w:pPr>
      <w:r w:rsidRPr="00B44020">
        <w:rPr>
          <w:b/>
          <w:sz w:val="16"/>
          <w:szCs w:val="16"/>
        </w:rPr>
        <w:t xml:space="preserve">О внесении изменения в </w:t>
      </w:r>
      <w:hyperlink w:anchor="P36" w:history="1">
        <w:r w:rsidRPr="00B44020">
          <w:rPr>
            <w:b/>
            <w:sz w:val="16"/>
            <w:szCs w:val="16"/>
          </w:rPr>
          <w:t>Положение</w:t>
        </w:r>
      </w:hyperlink>
      <w:r w:rsidRPr="00B44020">
        <w:rPr>
          <w:b/>
          <w:sz w:val="16"/>
          <w:szCs w:val="16"/>
        </w:rPr>
        <w:t xml:space="preserve"> о межведомственной комиссии по обследованию мест массового пребывания людей в Любытинском муниципальном районе</w:t>
      </w:r>
      <w:r>
        <w:rPr>
          <w:b/>
          <w:bCs/>
          <w:sz w:val="16"/>
          <w:szCs w:val="16"/>
        </w:rPr>
        <w:t xml:space="preserve"> </w:t>
      </w:r>
    </w:p>
    <w:p w:rsidR="00B44020" w:rsidRPr="00B44020" w:rsidRDefault="00B44020" w:rsidP="00B44020">
      <w:pPr>
        <w:jc w:val="both"/>
        <w:rPr>
          <w:b/>
          <w:sz w:val="16"/>
          <w:szCs w:val="16"/>
        </w:rPr>
      </w:pPr>
      <w:r w:rsidRPr="00B44020">
        <w:rPr>
          <w:sz w:val="16"/>
          <w:szCs w:val="16"/>
        </w:rPr>
        <w:tab/>
        <w:t xml:space="preserve">Администрация Любытинского муниципального района                             </w:t>
      </w:r>
      <w:r w:rsidRPr="00B44020">
        <w:rPr>
          <w:b/>
          <w:bCs/>
          <w:sz w:val="16"/>
          <w:szCs w:val="16"/>
        </w:rPr>
        <w:t>ПОСТАНОВЛЯЕТ:</w:t>
      </w:r>
    </w:p>
    <w:p w:rsidR="00B44020" w:rsidRPr="00B44020" w:rsidRDefault="00B44020" w:rsidP="00B44020">
      <w:pPr>
        <w:jc w:val="both"/>
        <w:rPr>
          <w:sz w:val="16"/>
          <w:szCs w:val="16"/>
        </w:rPr>
      </w:pPr>
      <w:r w:rsidRPr="00B44020">
        <w:rPr>
          <w:bCs/>
          <w:sz w:val="16"/>
          <w:szCs w:val="16"/>
        </w:rPr>
        <w:tab/>
        <w:t xml:space="preserve">1.Внести изменение </w:t>
      </w:r>
      <w:r w:rsidRPr="00B44020">
        <w:rPr>
          <w:sz w:val="16"/>
          <w:szCs w:val="16"/>
        </w:rPr>
        <w:t xml:space="preserve">в </w:t>
      </w:r>
      <w:hyperlink w:anchor="P36" w:history="1">
        <w:r w:rsidRPr="00B44020">
          <w:rPr>
            <w:sz w:val="16"/>
            <w:szCs w:val="16"/>
          </w:rPr>
          <w:t>Положение</w:t>
        </w:r>
      </w:hyperlink>
      <w:r w:rsidRPr="00B44020">
        <w:rPr>
          <w:sz w:val="16"/>
          <w:szCs w:val="16"/>
        </w:rPr>
        <w:t xml:space="preserve"> о межведомственной комиссии по обследованию мест массового пребывания людей в Любытинском муниципальном районе, утвержденное постановлением Администрации муниципального района от 29.07.2016 № 638, изложив пункт 5.14 Положения в редакции:</w:t>
      </w:r>
    </w:p>
    <w:p w:rsidR="00B44020" w:rsidRPr="00B44020" w:rsidRDefault="00B44020" w:rsidP="00B44020">
      <w:pPr>
        <w:jc w:val="both"/>
        <w:rPr>
          <w:bCs/>
          <w:sz w:val="16"/>
          <w:szCs w:val="16"/>
        </w:rPr>
      </w:pPr>
      <w:r w:rsidRPr="00B44020">
        <w:rPr>
          <w:sz w:val="16"/>
          <w:szCs w:val="16"/>
        </w:rPr>
        <w:tab/>
        <w:t>«5.14. Члены комиссии обладают равными правами при обсуждении рассматриваемых вопросов.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r w:rsidRPr="00B44020">
        <w:rPr>
          <w:bCs/>
          <w:sz w:val="16"/>
          <w:szCs w:val="16"/>
        </w:rPr>
        <w:t xml:space="preserve"> </w:t>
      </w:r>
    </w:p>
    <w:p w:rsidR="00B44020" w:rsidRPr="00B44020" w:rsidRDefault="00B44020" w:rsidP="00B44020">
      <w:pPr>
        <w:jc w:val="both"/>
        <w:rPr>
          <w:sz w:val="16"/>
          <w:szCs w:val="16"/>
        </w:rPr>
      </w:pPr>
      <w:r w:rsidRPr="00B44020">
        <w:rPr>
          <w:sz w:val="16"/>
          <w:szCs w:val="16"/>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E4CA0" w:rsidRPr="00790AC1" w:rsidRDefault="00B44020" w:rsidP="00790AC1">
      <w:pPr>
        <w:ind w:right="-510"/>
        <w:rPr>
          <w:b/>
          <w:sz w:val="16"/>
          <w:szCs w:val="16"/>
        </w:rPr>
      </w:pPr>
      <w:r>
        <w:rPr>
          <w:b/>
          <w:sz w:val="16"/>
          <w:szCs w:val="16"/>
        </w:rPr>
        <w:t xml:space="preserve">Глава </w:t>
      </w:r>
      <w:r w:rsidRPr="00B44020">
        <w:rPr>
          <w:b/>
          <w:sz w:val="16"/>
          <w:szCs w:val="16"/>
        </w:rPr>
        <w:t xml:space="preserve">муниципального района                              </w:t>
      </w:r>
      <w:r w:rsidR="00790AC1">
        <w:rPr>
          <w:b/>
          <w:sz w:val="16"/>
          <w:szCs w:val="16"/>
        </w:rPr>
        <w:t xml:space="preserve">                    А.А.Устинов</w:t>
      </w:r>
      <w:bookmarkStart w:id="1" w:name="_GoBack"/>
      <w:bookmarkEnd w:id="1"/>
    </w:p>
    <w:p w:rsidR="004C66AE" w:rsidRPr="0055184B" w:rsidRDefault="004C66AE" w:rsidP="0055184B">
      <w:pPr>
        <w:rPr>
          <w:sz w:val="16"/>
          <w:szCs w:val="16"/>
        </w:rPr>
      </w:pPr>
    </w:p>
    <w:p w:rsidR="00403C51" w:rsidRPr="00403C51" w:rsidRDefault="00403C51" w:rsidP="00403C51">
      <w:pPr>
        <w:pStyle w:val="8"/>
        <w:spacing w:before="0"/>
        <w:ind w:right="-58"/>
        <w:jc w:val="center"/>
        <w:rPr>
          <w:rFonts w:ascii="Times New Roman" w:hAnsi="Times New Roman"/>
          <w:color w:val="000000"/>
          <w:sz w:val="16"/>
          <w:szCs w:val="16"/>
        </w:rPr>
      </w:pPr>
      <w:r w:rsidRPr="00403C51">
        <w:rPr>
          <w:rFonts w:ascii="Times New Roman" w:hAnsi="Times New Roman"/>
          <w:color w:val="000000"/>
          <w:sz w:val="16"/>
          <w:szCs w:val="16"/>
        </w:rPr>
        <w:t>Администрация  Любытинского муниципального района</w:t>
      </w:r>
    </w:p>
    <w:p w:rsidR="00403C51" w:rsidRPr="00403C51" w:rsidRDefault="00403C51" w:rsidP="00403C51">
      <w:pPr>
        <w:ind w:right="-58"/>
        <w:jc w:val="center"/>
        <w:rPr>
          <w:b/>
          <w:color w:val="000000"/>
          <w:sz w:val="16"/>
          <w:szCs w:val="16"/>
        </w:rPr>
      </w:pPr>
      <w:r>
        <w:rPr>
          <w:b/>
          <w:color w:val="000000"/>
          <w:sz w:val="16"/>
          <w:szCs w:val="16"/>
        </w:rPr>
        <w:t>П О С Т А Н О В Л Е Н И Е</w:t>
      </w:r>
    </w:p>
    <w:p w:rsidR="00403C51" w:rsidRPr="00403C51" w:rsidRDefault="00403C51" w:rsidP="00403C51">
      <w:pPr>
        <w:ind w:right="-2"/>
        <w:jc w:val="center"/>
        <w:rPr>
          <w:color w:val="000000"/>
          <w:sz w:val="16"/>
          <w:szCs w:val="16"/>
        </w:rPr>
      </w:pPr>
      <w:r w:rsidRPr="00403C51">
        <w:rPr>
          <w:color w:val="000000"/>
          <w:sz w:val="16"/>
          <w:szCs w:val="16"/>
        </w:rPr>
        <w:t xml:space="preserve">от 23.10.2019 № 923 </w:t>
      </w:r>
    </w:p>
    <w:p w:rsidR="00403C51" w:rsidRPr="00403C51" w:rsidRDefault="00403C51" w:rsidP="00403C51">
      <w:pPr>
        <w:ind w:right="-2"/>
        <w:jc w:val="center"/>
        <w:rPr>
          <w:color w:val="000000"/>
          <w:sz w:val="16"/>
          <w:szCs w:val="16"/>
        </w:rPr>
      </w:pPr>
      <w:r w:rsidRPr="00403C51">
        <w:rPr>
          <w:sz w:val="16"/>
          <w:szCs w:val="16"/>
        </w:rPr>
        <w:t>р.п.Любытино</w:t>
      </w:r>
    </w:p>
    <w:p w:rsidR="00403C51" w:rsidRPr="00403C51" w:rsidRDefault="00403C51" w:rsidP="00403C51">
      <w:pPr>
        <w:ind w:right="-2"/>
        <w:jc w:val="center"/>
        <w:rPr>
          <w:b/>
          <w:sz w:val="16"/>
          <w:szCs w:val="16"/>
        </w:rPr>
      </w:pPr>
      <w:r w:rsidRPr="00403C51">
        <w:rPr>
          <w:b/>
          <w:color w:val="000000"/>
          <w:sz w:val="16"/>
          <w:szCs w:val="16"/>
        </w:rPr>
        <w:t xml:space="preserve">Об утверждении  состава конкурсной комиссии  по проведению открытого конкурса на право </w:t>
      </w:r>
      <w:r w:rsidRPr="00403C51">
        <w:rPr>
          <w:b/>
          <w:sz w:val="16"/>
          <w:szCs w:val="16"/>
        </w:rPr>
        <w:t xml:space="preserve">на право заключения договора аренды на объекты теплоснабжения,  находящиеся в муниципальной собственности </w:t>
      </w:r>
    </w:p>
    <w:p w:rsidR="00403C51" w:rsidRPr="00403C51" w:rsidRDefault="00403C51" w:rsidP="00403C51">
      <w:pPr>
        <w:ind w:right="-2"/>
        <w:jc w:val="center"/>
        <w:rPr>
          <w:b/>
          <w:color w:val="000000"/>
          <w:sz w:val="16"/>
          <w:szCs w:val="16"/>
        </w:rPr>
      </w:pPr>
      <w:r w:rsidRPr="00403C51">
        <w:rPr>
          <w:b/>
          <w:sz w:val="16"/>
          <w:szCs w:val="16"/>
        </w:rPr>
        <w:t xml:space="preserve">Любытинского сельского поселения  </w:t>
      </w:r>
    </w:p>
    <w:p w:rsidR="00403C51" w:rsidRPr="00403C51" w:rsidRDefault="00403C51" w:rsidP="00403C51">
      <w:pPr>
        <w:widowControl w:val="0"/>
        <w:autoSpaceDE w:val="0"/>
        <w:autoSpaceDN w:val="0"/>
        <w:adjustRightInd w:val="0"/>
        <w:ind w:firstLine="709"/>
        <w:jc w:val="both"/>
        <w:rPr>
          <w:b/>
          <w:color w:val="000000"/>
          <w:sz w:val="16"/>
          <w:szCs w:val="16"/>
        </w:rPr>
      </w:pPr>
      <w:r w:rsidRPr="00403C51">
        <w:rPr>
          <w:color w:val="000000"/>
          <w:sz w:val="16"/>
          <w:szCs w:val="16"/>
        </w:rPr>
        <w:t xml:space="preserve">В соответствии со </w:t>
      </w:r>
      <w:bookmarkStart w:id="2" w:name="__DdeLink__1581_2081285601"/>
      <w:r w:rsidRPr="00403C51">
        <w:rPr>
          <w:color w:val="000000"/>
          <w:sz w:val="16"/>
          <w:szCs w:val="16"/>
        </w:rPr>
        <w:t>статьей 28.1 Ф</w:t>
      </w:r>
      <w:bookmarkEnd w:id="2"/>
      <w:r w:rsidRPr="00403C51">
        <w:rPr>
          <w:color w:val="000000"/>
          <w:sz w:val="16"/>
          <w:szCs w:val="16"/>
        </w:rPr>
        <w:t xml:space="preserve">едерального закона  от 27 июля 2010 года №190-ФЗ «О теплоснабжении», </w:t>
      </w:r>
      <w:r w:rsidRPr="00403C51">
        <w:rPr>
          <w:sz w:val="16"/>
          <w:szCs w:val="16"/>
        </w:rPr>
        <w:t xml:space="preserve">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403C51">
        <w:rPr>
          <w:color w:val="000000"/>
          <w:sz w:val="16"/>
          <w:szCs w:val="16"/>
        </w:rPr>
        <w:t xml:space="preserve">Администрация Любытинского муниципального района  </w:t>
      </w:r>
      <w:r w:rsidRPr="00403C51">
        <w:rPr>
          <w:b/>
          <w:color w:val="000000"/>
          <w:sz w:val="16"/>
          <w:szCs w:val="16"/>
        </w:rPr>
        <w:t xml:space="preserve">ПОСТАНОВЛЯЕТ: </w:t>
      </w:r>
    </w:p>
    <w:p w:rsidR="00403C51" w:rsidRPr="00403C51" w:rsidRDefault="00403C51" w:rsidP="00403C51">
      <w:pPr>
        <w:pStyle w:val="1130373e324b39"/>
        <w:jc w:val="both"/>
        <w:rPr>
          <w:color w:val="000000"/>
          <w:sz w:val="16"/>
          <w:szCs w:val="16"/>
        </w:rPr>
      </w:pPr>
      <w:r w:rsidRPr="00403C51">
        <w:rPr>
          <w:color w:val="000000"/>
          <w:sz w:val="16"/>
          <w:szCs w:val="16"/>
        </w:rPr>
        <w:tab/>
        <w:t>1.Утвердить состав конкурсной комиссии по проведению открытого конкурса на право</w:t>
      </w:r>
      <w:r w:rsidRPr="00403C51">
        <w:rPr>
          <w:sz w:val="16"/>
          <w:szCs w:val="16"/>
        </w:rPr>
        <w:t xml:space="preserve"> заключения договора аренды на объекты теплоснабжения,  находящиеся в муниципальной собственности Любытинского сельского поселения</w:t>
      </w:r>
      <w:r w:rsidRPr="00403C51">
        <w:rPr>
          <w:color w:val="000000"/>
          <w:sz w:val="16"/>
          <w:szCs w:val="16"/>
        </w:rPr>
        <w:t xml:space="preserve">: </w:t>
      </w:r>
    </w:p>
    <w:tbl>
      <w:tblPr>
        <w:tblW w:w="0" w:type="auto"/>
        <w:tblLook w:val="04A0" w:firstRow="1" w:lastRow="0" w:firstColumn="1" w:lastColumn="0" w:noHBand="0" w:noVBand="1"/>
      </w:tblPr>
      <w:tblGrid>
        <w:gridCol w:w="2196"/>
        <w:gridCol w:w="7158"/>
      </w:tblGrid>
      <w:tr w:rsidR="00403C51" w:rsidRPr="00403C51" w:rsidTr="004C66AE">
        <w:tc>
          <w:tcPr>
            <w:tcW w:w="2235" w:type="dxa"/>
            <w:shd w:val="clear" w:color="auto" w:fill="auto"/>
          </w:tcPr>
          <w:p w:rsidR="00403C51" w:rsidRPr="00403C51" w:rsidRDefault="00403C51" w:rsidP="00403C51">
            <w:pPr>
              <w:pStyle w:val="1130373e324b39"/>
              <w:ind w:right="-108"/>
              <w:jc w:val="both"/>
              <w:rPr>
                <w:color w:val="000000"/>
                <w:sz w:val="16"/>
                <w:szCs w:val="16"/>
              </w:rPr>
            </w:pPr>
          </w:p>
          <w:p w:rsidR="00403C51" w:rsidRPr="00403C51" w:rsidRDefault="00403C51" w:rsidP="00403C51">
            <w:pPr>
              <w:pStyle w:val="1130373e324b39"/>
              <w:ind w:right="-108"/>
              <w:jc w:val="both"/>
              <w:rPr>
                <w:color w:val="000000"/>
                <w:sz w:val="16"/>
                <w:szCs w:val="16"/>
              </w:rPr>
            </w:pPr>
            <w:r w:rsidRPr="00403C51">
              <w:rPr>
                <w:color w:val="000000"/>
                <w:sz w:val="16"/>
                <w:szCs w:val="16"/>
              </w:rPr>
              <w:t>Сивец С.Н.</w:t>
            </w:r>
          </w:p>
        </w:tc>
        <w:tc>
          <w:tcPr>
            <w:tcW w:w="7335" w:type="dxa"/>
            <w:shd w:val="clear" w:color="auto" w:fill="auto"/>
          </w:tcPr>
          <w:p w:rsidR="00403C51" w:rsidRPr="00403C51" w:rsidRDefault="00403C51" w:rsidP="00403C51">
            <w:pPr>
              <w:pStyle w:val="1130373e324b39"/>
              <w:ind w:right="-108"/>
              <w:jc w:val="both"/>
              <w:rPr>
                <w:color w:val="000000"/>
                <w:sz w:val="16"/>
                <w:szCs w:val="16"/>
              </w:rPr>
            </w:pPr>
            <w:r w:rsidRPr="00403C51">
              <w:rPr>
                <w:color w:val="000000"/>
                <w:sz w:val="16"/>
                <w:szCs w:val="16"/>
              </w:rPr>
              <w:t xml:space="preserve">-заместитель Главы администрации муниципального района, </w:t>
            </w:r>
          </w:p>
          <w:p w:rsidR="00403C51" w:rsidRPr="00403C51" w:rsidRDefault="00403C51" w:rsidP="00403C51">
            <w:pPr>
              <w:pStyle w:val="1130373e324b39"/>
              <w:ind w:left="-108" w:right="-108"/>
              <w:jc w:val="both"/>
              <w:rPr>
                <w:color w:val="000000"/>
                <w:sz w:val="16"/>
                <w:szCs w:val="16"/>
              </w:rPr>
            </w:pPr>
            <w:r w:rsidRPr="00403C51">
              <w:rPr>
                <w:color w:val="000000"/>
                <w:sz w:val="16"/>
                <w:szCs w:val="16"/>
              </w:rPr>
              <w:t xml:space="preserve"> председатель комиссии</w:t>
            </w:r>
          </w:p>
        </w:tc>
      </w:tr>
      <w:tr w:rsidR="00403C51" w:rsidRPr="00403C51" w:rsidTr="004C66AE">
        <w:tc>
          <w:tcPr>
            <w:tcW w:w="2235" w:type="dxa"/>
            <w:shd w:val="clear" w:color="auto" w:fill="auto"/>
          </w:tcPr>
          <w:p w:rsidR="00403C51" w:rsidRPr="00403C51" w:rsidRDefault="00403C51" w:rsidP="00403C51">
            <w:pPr>
              <w:pStyle w:val="1130373e324b39"/>
              <w:ind w:right="-108"/>
              <w:jc w:val="both"/>
              <w:rPr>
                <w:color w:val="000000"/>
                <w:sz w:val="16"/>
                <w:szCs w:val="16"/>
              </w:rPr>
            </w:pPr>
          </w:p>
          <w:p w:rsidR="00403C51" w:rsidRPr="00403C51" w:rsidRDefault="00403C51" w:rsidP="00403C51">
            <w:pPr>
              <w:pStyle w:val="1130373e324b39"/>
              <w:ind w:right="-108"/>
              <w:jc w:val="both"/>
              <w:rPr>
                <w:color w:val="000000"/>
                <w:sz w:val="16"/>
                <w:szCs w:val="16"/>
              </w:rPr>
            </w:pPr>
            <w:r w:rsidRPr="00403C51">
              <w:rPr>
                <w:color w:val="000000"/>
                <w:sz w:val="16"/>
                <w:szCs w:val="16"/>
              </w:rPr>
              <w:t>Матвеева С.В.</w:t>
            </w:r>
          </w:p>
        </w:tc>
        <w:tc>
          <w:tcPr>
            <w:tcW w:w="7335" w:type="dxa"/>
            <w:shd w:val="clear" w:color="auto" w:fill="auto"/>
          </w:tcPr>
          <w:p w:rsidR="00403C51" w:rsidRPr="00403C51" w:rsidRDefault="00403C51" w:rsidP="00403C51">
            <w:pPr>
              <w:pStyle w:val="1130373e324b39"/>
              <w:ind w:right="-108"/>
              <w:jc w:val="both"/>
              <w:rPr>
                <w:color w:val="000000"/>
                <w:sz w:val="16"/>
                <w:szCs w:val="16"/>
              </w:rPr>
            </w:pPr>
            <w:r w:rsidRPr="00403C51">
              <w:rPr>
                <w:color w:val="000000"/>
                <w:sz w:val="16"/>
                <w:szCs w:val="16"/>
              </w:rPr>
              <w:t xml:space="preserve">-первый заместитель Главы администрации муниципального   </w:t>
            </w:r>
          </w:p>
          <w:p w:rsidR="00403C51" w:rsidRPr="00403C51" w:rsidRDefault="00403C51" w:rsidP="00403C51">
            <w:pPr>
              <w:pStyle w:val="1130373e324b39"/>
              <w:ind w:left="-108" w:right="-108"/>
              <w:jc w:val="both"/>
              <w:rPr>
                <w:color w:val="000000"/>
                <w:sz w:val="16"/>
                <w:szCs w:val="16"/>
              </w:rPr>
            </w:pPr>
            <w:r w:rsidRPr="00403C51">
              <w:rPr>
                <w:color w:val="000000"/>
                <w:sz w:val="16"/>
                <w:szCs w:val="16"/>
              </w:rPr>
              <w:t xml:space="preserve"> района, заместитель председателя комиссии</w:t>
            </w:r>
          </w:p>
        </w:tc>
      </w:tr>
      <w:tr w:rsidR="00403C51" w:rsidRPr="00403C51" w:rsidTr="004C66AE">
        <w:tc>
          <w:tcPr>
            <w:tcW w:w="2235" w:type="dxa"/>
            <w:shd w:val="clear" w:color="auto" w:fill="auto"/>
          </w:tcPr>
          <w:p w:rsidR="00403C51" w:rsidRPr="00403C51" w:rsidRDefault="00403C51" w:rsidP="00403C51">
            <w:pPr>
              <w:pStyle w:val="1130373e324b39"/>
              <w:ind w:right="-108"/>
              <w:jc w:val="both"/>
              <w:rPr>
                <w:color w:val="000000"/>
                <w:sz w:val="16"/>
                <w:szCs w:val="16"/>
              </w:rPr>
            </w:pPr>
          </w:p>
          <w:p w:rsidR="00403C51" w:rsidRPr="00403C51" w:rsidRDefault="00403C51" w:rsidP="00403C51">
            <w:pPr>
              <w:pStyle w:val="1130373e324b39"/>
              <w:ind w:right="-108"/>
              <w:jc w:val="both"/>
              <w:rPr>
                <w:color w:val="000000"/>
                <w:sz w:val="16"/>
                <w:szCs w:val="16"/>
              </w:rPr>
            </w:pPr>
            <w:r w:rsidRPr="00403C51">
              <w:rPr>
                <w:color w:val="000000"/>
                <w:sz w:val="16"/>
                <w:szCs w:val="16"/>
              </w:rPr>
              <w:t>Попова С.А.</w:t>
            </w:r>
          </w:p>
        </w:tc>
        <w:tc>
          <w:tcPr>
            <w:tcW w:w="7335" w:type="dxa"/>
            <w:shd w:val="clear" w:color="auto" w:fill="auto"/>
          </w:tcPr>
          <w:p w:rsidR="00403C51" w:rsidRPr="00403C51" w:rsidRDefault="00403C51" w:rsidP="00403C51">
            <w:pPr>
              <w:pStyle w:val="1130373e324b39"/>
              <w:ind w:right="-108"/>
              <w:jc w:val="both"/>
              <w:rPr>
                <w:color w:val="000000"/>
                <w:sz w:val="16"/>
                <w:szCs w:val="16"/>
              </w:rPr>
            </w:pPr>
            <w:r w:rsidRPr="00403C51">
              <w:rPr>
                <w:color w:val="000000"/>
                <w:sz w:val="16"/>
                <w:szCs w:val="16"/>
              </w:rPr>
              <w:t>-начальник отдела имущественных отношений комитета ин-</w:t>
            </w:r>
          </w:p>
          <w:p w:rsidR="00403C51" w:rsidRPr="00403C51" w:rsidRDefault="00403C51" w:rsidP="00403C51">
            <w:pPr>
              <w:pStyle w:val="1130373e324b39"/>
              <w:ind w:left="-108" w:right="-108"/>
              <w:jc w:val="both"/>
              <w:rPr>
                <w:color w:val="000000"/>
                <w:sz w:val="16"/>
                <w:szCs w:val="16"/>
              </w:rPr>
            </w:pPr>
            <w:r w:rsidRPr="00403C51">
              <w:rPr>
                <w:color w:val="000000"/>
                <w:sz w:val="16"/>
                <w:szCs w:val="16"/>
              </w:rPr>
              <w:t xml:space="preserve"> вестиционной политики Администрации муниципального </w:t>
            </w:r>
          </w:p>
          <w:p w:rsidR="00403C51" w:rsidRPr="00403C51" w:rsidRDefault="00403C51" w:rsidP="00403C51">
            <w:pPr>
              <w:pStyle w:val="1130373e324b39"/>
              <w:ind w:left="-108" w:right="-108"/>
              <w:jc w:val="both"/>
              <w:rPr>
                <w:color w:val="000000"/>
                <w:sz w:val="16"/>
                <w:szCs w:val="16"/>
              </w:rPr>
            </w:pPr>
            <w:r w:rsidRPr="00403C51">
              <w:rPr>
                <w:color w:val="000000"/>
                <w:sz w:val="16"/>
                <w:szCs w:val="16"/>
              </w:rPr>
              <w:t xml:space="preserve"> района, секретарь комиссии</w:t>
            </w:r>
          </w:p>
        </w:tc>
      </w:tr>
      <w:tr w:rsidR="00403C51" w:rsidRPr="00403C51" w:rsidTr="004C66AE">
        <w:tc>
          <w:tcPr>
            <w:tcW w:w="9570" w:type="dxa"/>
            <w:gridSpan w:val="2"/>
            <w:shd w:val="clear" w:color="auto" w:fill="auto"/>
          </w:tcPr>
          <w:p w:rsidR="00403C51" w:rsidRPr="00403C51" w:rsidRDefault="00403C51" w:rsidP="00403C51">
            <w:pPr>
              <w:pStyle w:val="1130373e324b39"/>
              <w:ind w:left="-108" w:right="-108"/>
              <w:jc w:val="center"/>
              <w:rPr>
                <w:b/>
                <w:color w:val="000000"/>
                <w:sz w:val="16"/>
                <w:szCs w:val="16"/>
              </w:rPr>
            </w:pPr>
          </w:p>
          <w:p w:rsidR="00403C51" w:rsidRPr="00403C51" w:rsidRDefault="00403C51" w:rsidP="00403C51">
            <w:pPr>
              <w:pStyle w:val="1130373e324b39"/>
              <w:ind w:left="-108" w:right="-108"/>
              <w:jc w:val="center"/>
              <w:rPr>
                <w:b/>
                <w:color w:val="000000"/>
                <w:sz w:val="16"/>
                <w:szCs w:val="16"/>
              </w:rPr>
            </w:pPr>
            <w:r w:rsidRPr="00403C51">
              <w:rPr>
                <w:b/>
                <w:color w:val="000000"/>
                <w:sz w:val="16"/>
                <w:szCs w:val="16"/>
              </w:rPr>
              <w:t>Члены комиссии:</w:t>
            </w:r>
          </w:p>
        </w:tc>
      </w:tr>
      <w:tr w:rsidR="00403C51" w:rsidRPr="00403C51" w:rsidTr="004C66AE">
        <w:tc>
          <w:tcPr>
            <w:tcW w:w="2235" w:type="dxa"/>
            <w:shd w:val="clear" w:color="auto" w:fill="auto"/>
          </w:tcPr>
          <w:p w:rsidR="00403C51" w:rsidRPr="00403C51" w:rsidRDefault="00403C51" w:rsidP="00403C51">
            <w:pPr>
              <w:pStyle w:val="1130373e324b39"/>
              <w:ind w:right="-108"/>
              <w:jc w:val="both"/>
              <w:rPr>
                <w:color w:val="000000"/>
                <w:sz w:val="16"/>
                <w:szCs w:val="16"/>
              </w:rPr>
            </w:pPr>
          </w:p>
          <w:p w:rsidR="00403C51" w:rsidRPr="00403C51" w:rsidRDefault="00403C51" w:rsidP="00403C51">
            <w:pPr>
              <w:pStyle w:val="1130373e324b39"/>
              <w:ind w:right="-108"/>
              <w:jc w:val="both"/>
              <w:rPr>
                <w:color w:val="000000"/>
                <w:sz w:val="16"/>
                <w:szCs w:val="16"/>
              </w:rPr>
            </w:pPr>
            <w:r w:rsidRPr="00403C51">
              <w:rPr>
                <w:color w:val="000000"/>
                <w:sz w:val="16"/>
                <w:szCs w:val="16"/>
              </w:rPr>
              <w:t>Иванова Л.А.</w:t>
            </w:r>
          </w:p>
        </w:tc>
        <w:tc>
          <w:tcPr>
            <w:tcW w:w="7335" w:type="dxa"/>
            <w:shd w:val="clear" w:color="auto" w:fill="auto"/>
          </w:tcPr>
          <w:p w:rsidR="00403C51" w:rsidRPr="00403C51" w:rsidRDefault="00403C51" w:rsidP="00403C51">
            <w:pPr>
              <w:pStyle w:val="1130373e324b39"/>
              <w:ind w:right="-108"/>
              <w:jc w:val="both"/>
              <w:rPr>
                <w:color w:val="000000"/>
                <w:sz w:val="16"/>
                <w:szCs w:val="16"/>
              </w:rPr>
            </w:pPr>
            <w:r>
              <w:rPr>
                <w:color w:val="000000"/>
                <w:sz w:val="16"/>
                <w:szCs w:val="16"/>
              </w:rPr>
              <w:t>-</w:t>
            </w:r>
            <w:r w:rsidRPr="00403C51">
              <w:rPr>
                <w:color w:val="000000"/>
                <w:sz w:val="16"/>
                <w:szCs w:val="16"/>
              </w:rPr>
              <w:t>председатель комитета жилищно-коммунального хозяйства Администрации муниципального района</w:t>
            </w:r>
          </w:p>
        </w:tc>
      </w:tr>
      <w:tr w:rsidR="00403C51" w:rsidRPr="00403C51" w:rsidTr="004C66AE">
        <w:tc>
          <w:tcPr>
            <w:tcW w:w="2235" w:type="dxa"/>
            <w:shd w:val="clear" w:color="auto" w:fill="auto"/>
          </w:tcPr>
          <w:p w:rsidR="00403C51" w:rsidRPr="00403C51" w:rsidRDefault="00403C51" w:rsidP="00403C51">
            <w:pPr>
              <w:pStyle w:val="1130373e324b39"/>
              <w:ind w:right="-108"/>
              <w:jc w:val="both"/>
              <w:rPr>
                <w:color w:val="000000"/>
                <w:sz w:val="16"/>
                <w:szCs w:val="16"/>
              </w:rPr>
            </w:pPr>
          </w:p>
          <w:p w:rsidR="00403C51" w:rsidRPr="00403C51" w:rsidRDefault="00403C51" w:rsidP="00403C51">
            <w:pPr>
              <w:pStyle w:val="1130373e324b39"/>
              <w:ind w:right="-108"/>
              <w:jc w:val="both"/>
              <w:rPr>
                <w:color w:val="000000"/>
                <w:sz w:val="16"/>
                <w:szCs w:val="16"/>
              </w:rPr>
            </w:pPr>
            <w:r w:rsidRPr="00403C51">
              <w:rPr>
                <w:color w:val="000000"/>
                <w:sz w:val="16"/>
                <w:szCs w:val="16"/>
              </w:rPr>
              <w:t>Степанова О.В.</w:t>
            </w:r>
          </w:p>
        </w:tc>
        <w:tc>
          <w:tcPr>
            <w:tcW w:w="7335" w:type="dxa"/>
            <w:shd w:val="clear" w:color="auto" w:fill="auto"/>
          </w:tcPr>
          <w:p w:rsidR="00403C51" w:rsidRPr="00403C51" w:rsidRDefault="00403C51" w:rsidP="00403C51">
            <w:pPr>
              <w:pStyle w:val="1130373e324b39"/>
              <w:ind w:right="-108"/>
              <w:jc w:val="both"/>
              <w:rPr>
                <w:color w:val="000000"/>
                <w:sz w:val="16"/>
                <w:szCs w:val="16"/>
              </w:rPr>
            </w:pPr>
            <w:r w:rsidRPr="00403C51">
              <w:rPr>
                <w:color w:val="000000"/>
                <w:sz w:val="16"/>
                <w:szCs w:val="16"/>
              </w:rPr>
              <w:t xml:space="preserve">-заведующая отделом правового обеспечения и работы с </w:t>
            </w:r>
          </w:p>
          <w:p w:rsidR="00403C51" w:rsidRPr="00403C51" w:rsidRDefault="00403C51" w:rsidP="00403C51">
            <w:pPr>
              <w:pStyle w:val="1130373e324b39"/>
              <w:ind w:left="-108" w:right="-108"/>
              <w:jc w:val="both"/>
              <w:rPr>
                <w:color w:val="000000"/>
                <w:sz w:val="16"/>
                <w:szCs w:val="16"/>
              </w:rPr>
            </w:pPr>
            <w:r w:rsidRPr="00403C51">
              <w:rPr>
                <w:color w:val="000000"/>
                <w:sz w:val="16"/>
                <w:szCs w:val="16"/>
              </w:rPr>
              <w:t xml:space="preserve"> населением Администрации муниципального района</w:t>
            </w:r>
          </w:p>
        </w:tc>
      </w:tr>
    </w:tbl>
    <w:p w:rsidR="00403C51" w:rsidRPr="00403C51" w:rsidRDefault="00403C51" w:rsidP="00403C51">
      <w:pPr>
        <w:pStyle w:val="1130373e324b39"/>
        <w:tabs>
          <w:tab w:val="left" w:pos="60"/>
        </w:tabs>
        <w:jc w:val="both"/>
        <w:rPr>
          <w:sz w:val="16"/>
          <w:szCs w:val="16"/>
        </w:rPr>
      </w:pPr>
      <w:r>
        <w:rPr>
          <w:color w:val="000000"/>
          <w:sz w:val="16"/>
          <w:szCs w:val="16"/>
        </w:rPr>
        <w:tab/>
      </w:r>
      <w:r>
        <w:rPr>
          <w:color w:val="000000"/>
          <w:sz w:val="16"/>
          <w:szCs w:val="16"/>
        </w:rPr>
        <w:tab/>
      </w:r>
      <w:r w:rsidRPr="00403C51">
        <w:rPr>
          <w:color w:val="000000"/>
          <w:sz w:val="16"/>
          <w:szCs w:val="16"/>
        </w:rPr>
        <w:t>2. Разместить постановление на официальном сайте Администрации муниципального района в информационно-телекоммуникационной сети «Интернет»</w:t>
      </w:r>
    </w:p>
    <w:p w:rsidR="00403C51" w:rsidRPr="00403C51" w:rsidRDefault="00403C51" w:rsidP="00403C51">
      <w:pPr>
        <w:ind w:right="-510"/>
        <w:rPr>
          <w:b/>
          <w:sz w:val="16"/>
          <w:szCs w:val="16"/>
        </w:rPr>
      </w:pPr>
      <w:r>
        <w:rPr>
          <w:b/>
          <w:sz w:val="16"/>
          <w:szCs w:val="16"/>
        </w:rPr>
        <w:t xml:space="preserve">Глава </w:t>
      </w:r>
      <w:r w:rsidRPr="00403C51">
        <w:rPr>
          <w:b/>
          <w:sz w:val="16"/>
          <w:szCs w:val="16"/>
        </w:rPr>
        <w:t>муниципального района                                                          А.А.Устинов</w:t>
      </w:r>
    </w:p>
    <w:p w:rsidR="00E437F9" w:rsidRPr="00403C51" w:rsidRDefault="00E437F9" w:rsidP="00403C51">
      <w:pPr>
        <w:rPr>
          <w:sz w:val="16"/>
          <w:szCs w:val="16"/>
        </w:rPr>
      </w:pPr>
    </w:p>
    <w:p w:rsidR="00E437F9" w:rsidRPr="0055184B" w:rsidRDefault="00E437F9" w:rsidP="0055184B">
      <w:pPr>
        <w:rPr>
          <w:sz w:val="16"/>
          <w:szCs w:val="16"/>
        </w:rPr>
      </w:pPr>
    </w:p>
    <w:p w:rsidR="00E67FF5" w:rsidRPr="00E67FF5" w:rsidRDefault="00E67FF5" w:rsidP="004C66AE">
      <w:pPr>
        <w:pStyle w:val="8"/>
        <w:spacing w:before="0"/>
        <w:ind w:right="-58"/>
        <w:jc w:val="center"/>
        <w:rPr>
          <w:rFonts w:ascii="Times New Roman" w:hAnsi="Times New Roman"/>
          <w:color w:val="000000"/>
          <w:sz w:val="16"/>
          <w:szCs w:val="16"/>
        </w:rPr>
      </w:pPr>
      <w:r w:rsidRPr="00E67FF5">
        <w:rPr>
          <w:rFonts w:ascii="Times New Roman" w:hAnsi="Times New Roman"/>
          <w:color w:val="000000"/>
          <w:sz w:val="16"/>
          <w:szCs w:val="16"/>
        </w:rPr>
        <w:t>Администрация  Любытинского муниципального района</w:t>
      </w:r>
    </w:p>
    <w:p w:rsidR="00E67FF5" w:rsidRPr="00E67FF5" w:rsidRDefault="00E67FF5" w:rsidP="004C66AE">
      <w:pPr>
        <w:ind w:right="-58"/>
        <w:jc w:val="center"/>
        <w:rPr>
          <w:b/>
          <w:color w:val="000000"/>
          <w:sz w:val="16"/>
          <w:szCs w:val="16"/>
        </w:rPr>
      </w:pPr>
      <w:r w:rsidRPr="00E67FF5">
        <w:rPr>
          <w:b/>
          <w:color w:val="000000"/>
          <w:sz w:val="16"/>
          <w:szCs w:val="16"/>
        </w:rPr>
        <w:t>П О С Т А Н О В Л Е Н И Е</w:t>
      </w:r>
    </w:p>
    <w:p w:rsidR="00E67FF5" w:rsidRPr="004C66AE" w:rsidRDefault="00E67FF5" w:rsidP="004C66AE">
      <w:pPr>
        <w:ind w:right="-2"/>
        <w:jc w:val="center"/>
        <w:rPr>
          <w:color w:val="000000"/>
          <w:sz w:val="16"/>
          <w:szCs w:val="16"/>
        </w:rPr>
      </w:pPr>
      <w:r w:rsidRPr="00E67FF5">
        <w:rPr>
          <w:color w:val="000000"/>
          <w:sz w:val="16"/>
          <w:szCs w:val="16"/>
        </w:rPr>
        <w:t>от 24.10.2019 № 924</w:t>
      </w:r>
    </w:p>
    <w:p w:rsidR="00E67FF5" w:rsidRPr="004C66AE" w:rsidRDefault="00E67FF5" w:rsidP="004C66AE">
      <w:pPr>
        <w:ind w:right="-2"/>
        <w:jc w:val="center"/>
        <w:rPr>
          <w:color w:val="000000"/>
          <w:sz w:val="16"/>
          <w:szCs w:val="16"/>
        </w:rPr>
      </w:pPr>
      <w:r w:rsidRPr="00E67FF5">
        <w:rPr>
          <w:sz w:val="16"/>
          <w:szCs w:val="16"/>
        </w:rPr>
        <w:t>р.п.Любытино</w:t>
      </w:r>
    </w:p>
    <w:p w:rsidR="00E67FF5" w:rsidRPr="004C66AE" w:rsidRDefault="00E67FF5" w:rsidP="004C66AE">
      <w:pPr>
        <w:ind w:right="-2"/>
        <w:jc w:val="center"/>
        <w:rPr>
          <w:b/>
          <w:sz w:val="16"/>
          <w:szCs w:val="16"/>
        </w:rPr>
      </w:pPr>
      <w:r w:rsidRPr="00E67FF5">
        <w:rPr>
          <w:sz w:val="16"/>
          <w:szCs w:val="16"/>
        </w:rPr>
        <w:tab/>
      </w:r>
      <w:r w:rsidRPr="00E67FF5">
        <w:rPr>
          <w:b/>
          <w:sz w:val="16"/>
          <w:szCs w:val="16"/>
        </w:rPr>
        <w:t xml:space="preserve">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p>
    <w:p w:rsidR="00E67FF5" w:rsidRPr="004C66AE" w:rsidRDefault="00E67FF5" w:rsidP="004C66AE">
      <w:pPr>
        <w:ind w:firstLine="720"/>
        <w:jc w:val="both"/>
        <w:rPr>
          <w:rFonts w:eastAsia="Calibri"/>
          <w:color w:val="000000"/>
          <w:sz w:val="16"/>
          <w:szCs w:val="16"/>
          <w:shd w:val="clear" w:color="auto" w:fill="FFFFFF"/>
        </w:rPr>
      </w:pPr>
      <w:r w:rsidRPr="00E67FF5">
        <w:rPr>
          <w:color w:val="000000"/>
          <w:sz w:val="16"/>
          <w:szCs w:val="16"/>
          <w:shd w:val="clear" w:color="auto" w:fill="FFFFFF"/>
        </w:rPr>
        <w:t xml:space="preserve">Администрация Любытинского муниципального района </w:t>
      </w:r>
      <w:r w:rsidRPr="00E67FF5">
        <w:rPr>
          <w:rStyle w:val="apple-converted-space"/>
          <w:rFonts w:eastAsia="Calibri"/>
          <w:color w:val="000000"/>
          <w:sz w:val="16"/>
          <w:szCs w:val="16"/>
          <w:shd w:val="clear" w:color="auto" w:fill="FFFFFF"/>
        </w:rPr>
        <w:t xml:space="preserve">                        </w:t>
      </w:r>
      <w:r w:rsidRPr="00E67FF5">
        <w:rPr>
          <w:rStyle w:val="s2"/>
          <w:b/>
          <w:bCs/>
          <w:color w:val="000000"/>
          <w:sz w:val="16"/>
          <w:szCs w:val="16"/>
          <w:shd w:val="clear" w:color="auto" w:fill="FFFFFF"/>
        </w:rPr>
        <w:t>ПОСТАНОВЛЯЕТ:</w:t>
      </w:r>
    </w:p>
    <w:p w:rsidR="00E67FF5" w:rsidRPr="00E67FF5" w:rsidRDefault="00E67FF5" w:rsidP="004C66AE">
      <w:pPr>
        <w:pStyle w:val="23"/>
        <w:rPr>
          <w:sz w:val="16"/>
          <w:szCs w:val="16"/>
        </w:rPr>
      </w:pPr>
      <w:r w:rsidRPr="00E67FF5">
        <w:rPr>
          <w:b/>
          <w:sz w:val="16"/>
          <w:szCs w:val="16"/>
        </w:rPr>
        <w:tab/>
      </w:r>
      <w:r w:rsidRPr="00E67FF5">
        <w:rPr>
          <w:sz w:val="16"/>
          <w:szCs w:val="16"/>
        </w:rPr>
        <w:t>1. Внести изменения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утвержденную  постановлением Администрации муниципального района от 29.12.2018  № 1308 (далее - муниципальная программа):</w:t>
      </w:r>
    </w:p>
    <w:p w:rsidR="00E67FF5" w:rsidRPr="00E67FF5" w:rsidRDefault="00E67FF5" w:rsidP="004C66AE">
      <w:pPr>
        <w:ind w:firstLine="720"/>
        <w:jc w:val="both"/>
        <w:rPr>
          <w:sz w:val="16"/>
          <w:szCs w:val="16"/>
        </w:rPr>
      </w:pPr>
      <w:r w:rsidRPr="00E67FF5">
        <w:rPr>
          <w:sz w:val="16"/>
          <w:szCs w:val="16"/>
        </w:rPr>
        <w:t>1.1. Изложить  пункт  6 «Объемы и источники финансирования муниципальной программы в целом и по годам реализации»</w:t>
      </w:r>
      <w:r w:rsidRPr="00E67FF5">
        <w:rPr>
          <w:b/>
          <w:sz w:val="16"/>
          <w:szCs w:val="16"/>
        </w:rPr>
        <w:t xml:space="preserve"> </w:t>
      </w:r>
      <w:r w:rsidRPr="00E67FF5">
        <w:rPr>
          <w:sz w:val="16"/>
          <w:szCs w:val="16"/>
        </w:rPr>
        <w:t>Паспорта</w:t>
      </w:r>
      <w:r w:rsidRPr="00E67FF5">
        <w:rPr>
          <w:b/>
          <w:sz w:val="16"/>
          <w:szCs w:val="16"/>
        </w:rPr>
        <w:t xml:space="preserve"> </w:t>
      </w:r>
      <w:r w:rsidRPr="00E67FF5">
        <w:rPr>
          <w:sz w:val="16"/>
          <w:szCs w:val="16"/>
        </w:rPr>
        <w:t>муниципальной программы  согласно приложению 1;</w:t>
      </w:r>
    </w:p>
    <w:p w:rsidR="00E67FF5" w:rsidRPr="00E67FF5" w:rsidRDefault="00E67FF5" w:rsidP="004C66AE">
      <w:pPr>
        <w:ind w:firstLine="720"/>
        <w:jc w:val="both"/>
        <w:rPr>
          <w:sz w:val="16"/>
          <w:szCs w:val="16"/>
        </w:rPr>
      </w:pPr>
      <w:r w:rsidRPr="00E67FF5">
        <w:rPr>
          <w:sz w:val="16"/>
          <w:szCs w:val="16"/>
        </w:rPr>
        <w:t>1.2. Изложить мероприятия муниципальной 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согласно приложению 2.</w:t>
      </w:r>
    </w:p>
    <w:p w:rsidR="00E67FF5" w:rsidRPr="00E67FF5" w:rsidRDefault="00E67FF5" w:rsidP="004C66AE">
      <w:pPr>
        <w:ind w:firstLine="720"/>
        <w:jc w:val="both"/>
        <w:rPr>
          <w:sz w:val="16"/>
          <w:szCs w:val="16"/>
        </w:rPr>
      </w:pPr>
      <w:r w:rsidRPr="00E67FF5">
        <w:rPr>
          <w:sz w:val="16"/>
          <w:szCs w:val="16"/>
        </w:rPr>
        <w:lastRenderedPageBreak/>
        <w:t>2. Внести изменения в подпрограмму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w:t>
      </w:r>
    </w:p>
    <w:p w:rsidR="00E67FF5" w:rsidRPr="00E67FF5" w:rsidRDefault="00E67FF5" w:rsidP="004C66AE">
      <w:pPr>
        <w:ind w:firstLine="720"/>
        <w:jc w:val="both"/>
        <w:rPr>
          <w:sz w:val="16"/>
          <w:szCs w:val="16"/>
        </w:rPr>
      </w:pPr>
      <w:r w:rsidRPr="00E67FF5">
        <w:rPr>
          <w:sz w:val="16"/>
          <w:szCs w:val="16"/>
        </w:rPr>
        <w:t>2.1. Изложить  пункт 4 Паспорта муниципальной подпрограммы «Объемы и источники финансирования муниципальной подпрограммы в целом и по годам реализации»</w:t>
      </w:r>
      <w:r w:rsidRPr="00E67FF5">
        <w:rPr>
          <w:b/>
          <w:sz w:val="16"/>
          <w:szCs w:val="16"/>
        </w:rPr>
        <w:t xml:space="preserve"> </w:t>
      </w:r>
      <w:r w:rsidRPr="00E67FF5">
        <w:rPr>
          <w:sz w:val="16"/>
          <w:szCs w:val="16"/>
        </w:rPr>
        <w:t>согласно приложению 3;</w:t>
      </w:r>
    </w:p>
    <w:p w:rsidR="00E67FF5" w:rsidRPr="00E67FF5" w:rsidRDefault="00E67FF5" w:rsidP="004C66AE">
      <w:pPr>
        <w:ind w:firstLine="720"/>
        <w:jc w:val="both"/>
        <w:rPr>
          <w:sz w:val="16"/>
          <w:szCs w:val="16"/>
        </w:rPr>
      </w:pPr>
      <w:r w:rsidRPr="00E67FF5">
        <w:rPr>
          <w:sz w:val="16"/>
          <w:szCs w:val="16"/>
        </w:rPr>
        <w:t xml:space="preserve">2.2. Изложить  мероприятия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w:t>
      </w:r>
    </w:p>
    <w:p w:rsidR="00E67FF5" w:rsidRPr="00E67FF5" w:rsidRDefault="00E67FF5" w:rsidP="004C66AE">
      <w:pPr>
        <w:ind w:firstLine="720"/>
        <w:jc w:val="center"/>
        <w:rPr>
          <w:sz w:val="16"/>
          <w:szCs w:val="16"/>
        </w:rPr>
      </w:pPr>
      <w:r w:rsidRPr="00E67FF5">
        <w:rPr>
          <w:sz w:val="16"/>
          <w:szCs w:val="16"/>
        </w:rPr>
        <w:t>2</w:t>
      </w:r>
    </w:p>
    <w:p w:rsidR="00E67FF5" w:rsidRPr="00E67FF5" w:rsidRDefault="00E67FF5" w:rsidP="004C66AE">
      <w:pPr>
        <w:jc w:val="both"/>
        <w:rPr>
          <w:sz w:val="16"/>
          <w:szCs w:val="16"/>
        </w:rPr>
      </w:pPr>
      <w:r w:rsidRPr="00E67FF5">
        <w:rPr>
          <w:sz w:val="16"/>
          <w:szCs w:val="16"/>
        </w:rPr>
        <w:t>2014-2020 годы и на период до 2024 года» муниципальной программы согласно приложению 4.</w:t>
      </w:r>
    </w:p>
    <w:p w:rsidR="00E67FF5" w:rsidRPr="004C66AE" w:rsidRDefault="00E67FF5" w:rsidP="004C66AE">
      <w:pPr>
        <w:ind w:firstLine="720"/>
        <w:jc w:val="both"/>
        <w:rPr>
          <w:sz w:val="16"/>
          <w:szCs w:val="16"/>
        </w:rPr>
      </w:pPr>
      <w:r w:rsidRPr="00E67FF5">
        <w:rPr>
          <w:sz w:val="16"/>
          <w:szCs w:val="16"/>
        </w:rPr>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67FF5" w:rsidRPr="004C66AE" w:rsidRDefault="00E67FF5" w:rsidP="004C66AE">
      <w:pPr>
        <w:ind w:right="-510"/>
        <w:jc w:val="both"/>
        <w:rPr>
          <w:b/>
          <w:sz w:val="16"/>
          <w:szCs w:val="16"/>
        </w:rPr>
      </w:pPr>
      <w:r w:rsidRPr="00E67FF5">
        <w:rPr>
          <w:b/>
          <w:sz w:val="16"/>
          <w:szCs w:val="16"/>
        </w:rPr>
        <w:t>Глава</w:t>
      </w:r>
      <w:r w:rsidR="004C66AE">
        <w:rPr>
          <w:b/>
          <w:sz w:val="16"/>
          <w:szCs w:val="16"/>
        </w:rPr>
        <w:t xml:space="preserve"> </w:t>
      </w:r>
      <w:r w:rsidRPr="00E67FF5">
        <w:rPr>
          <w:b/>
          <w:sz w:val="16"/>
          <w:szCs w:val="16"/>
        </w:rPr>
        <w:t>муниципального района                                                    А.А.Устинов</w:t>
      </w:r>
    </w:p>
    <w:p w:rsidR="00E67FF5" w:rsidRPr="00E67FF5" w:rsidRDefault="00E67FF5" w:rsidP="00E67FF5">
      <w:pPr>
        <w:pStyle w:val="23"/>
        <w:ind w:left="4320" w:firstLine="720"/>
        <w:jc w:val="center"/>
        <w:rPr>
          <w:sz w:val="16"/>
          <w:szCs w:val="16"/>
        </w:rPr>
      </w:pPr>
    </w:p>
    <w:p w:rsidR="00E67FF5" w:rsidRPr="00E67FF5" w:rsidRDefault="004C66AE" w:rsidP="004C66AE">
      <w:pPr>
        <w:pStyle w:val="23"/>
        <w:ind w:left="4320" w:firstLine="720"/>
        <w:jc w:val="center"/>
        <w:rPr>
          <w:sz w:val="16"/>
          <w:szCs w:val="16"/>
        </w:rPr>
      </w:pPr>
      <w:r>
        <w:rPr>
          <w:sz w:val="16"/>
          <w:szCs w:val="16"/>
        </w:rPr>
        <w:t xml:space="preserve">                    </w:t>
      </w:r>
      <w:r w:rsidR="001E109B">
        <w:rPr>
          <w:sz w:val="16"/>
          <w:szCs w:val="16"/>
        </w:rPr>
        <w:t xml:space="preserve">                 </w:t>
      </w:r>
      <w:r w:rsidR="00E67FF5" w:rsidRPr="00E67FF5">
        <w:rPr>
          <w:sz w:val="16"/>
          <w:szCs w:val="16"/>
        </w:rPr>
        <w:t>Приложение 1</w:t>
      </w:r>
    </w:p>
    <w:p w:rsidR="00E67FF5" w:rsidRPr="00E67FF5" w:rsidRDefault="004C66AE" w:rsidP="004C66AE">
      <w:pPr>
        <w:ind w:right="-510"/>
        <w:jc w:val="center"/>
        <w:rPr>
          <w:sz w:val="16"/>
          <w:szCs w:val="16"/>
        </w:rPr>
      </w:pPr>
      <w:r>
        <w:rPr>
          <w:sz w:val="16"/>
          <w:szCs w:val="16"/>
        </w:rPr>
        <w:t xml:space="preserve">                                                                                                                                                </w:t>
      </w:r>
      <w:r w:rsidR="00E67FF5" w:rsidRPr="00E67FF5">
        <w:rPr>
          <w:sz w:val="16"/>
          <w:szCs w:val="16"/>
        </w:rPr>
        <w:t>к постановлению Администрации</w:t>
      </w:r>
    </w:p>
    <w:p w:rsidR="00E67FF5" w:rsidRPr="00E67FF5" w:rsidRDefault="004C66AE" w:rsidP="004C66AE">
      <w:pPr>
        <w:ind w:right="-510"/>
        <w:jc w:val="center"/>
        <w:rPr>
          <w:sz w:val="16"/>
          <w:szCs w:val="16"/>
        </w:rPr>
      </w:pPr>
      <w:r>
        <w:rPr>
          <w:sz w:val="16"/>
          <w:szCs w:val="16"/>
        </w:rPr>
        <w:t xml:space="preserve">                                                                                                                                               </w:t>
      </w:r>
      <w:r w:rsidR="00E67FF5" w:rsidRPr="00E67FF5">
        <w:rPr>
          <w:sz w:val="16"/>
          <w:szCs w:val="16"/>
        </w:rPr>
        <w:t>муниципального района</w:t>
      </w:r>
    </w:p>
    <w:p w:rsidR="00E67FF5" w:rsidRPr="00E67FF5" w:rsidRDefault="004C66AE" w:rsidP="004C66AE">
      <w:pPr>
        <w:ind w:right="-510"/>
        <w:jc w:val="center"/>
        <w:rPr>
          <w:sz w:val="16"/>
          <w:szCs w:val="16"/>
        </w:rPr>
      </w:pPr>
      <w:r>
        <w:rPr>
          <w:sz w:val="16"/>
          <w:szCs w:val="16"/>
        </w:rPr>
        <w:t xml:space="preserve">                                                                                                                                               </w:t>
      </w:r>
      <w:r w:rsidR="00E67FF5" w:rsidRPr="00E67FF5">
        <w:rPr>
          <w:sz w:val="16"/>
          <w:szCs w:val="16"/>
        </w:rPr>
        <w:t>от 24.10.2019 № 924</w:t>
      </w:r>
    </w:p>
    <w:p w:rsidR="00E67FF5" w:rsidRPr="00E67FF5" w:rsidRDefault="00E67FF5" w:rsidP="004C66AE">
      <w:pPr>
        <w:ind w:right="-510"/>
        <w:jc w:val="center"/>
        <w:rPr>
          <w:sz w:val="16"/>
          <w:szCs w:val="16"/>
        </w:rPr>
      </w:pPr>
    </w:p>
    <w:p w:rsidR="00E67FF5" w:rsidRPr="00E67FF5" w:rsidRDefault="00E67FF5" w:rsidP="004C66AE">
      <w:pPr>
        <w:ind w:right="-2"/>
        <w:rPr>
          <w:b/>
          <w:sz w:val="16"/>
          <w:szCs w:val="16"/>
        </w:rPr>
      </w:pPr>
      <w:r w:rsidRPr="00E67FF5">
        <w:rPr>
          <w:b/>
          <w:sz w:val="16"/>
          <w:szCs w:val="16"/>
        </w:rPr>
        <w:t>«6.Объемы и источники финансирования муниципальной программы в целом и по годам реализации (тыс.рублей):</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7"/>
        <w:gridCol w:w="2125"/>
        <w:gridCol w:w="2124"/>
        <w:gridCol w:w="1134"/>
        <w:gridCol w:w="8"/>
        <w:gridCol w:w="1835"/>
        <w:gridCol w:w="6"/>
      </w:tblGrid>
      <w:tr w:rsidR="00E67FF5" w:rsidRPr="00E67FF5" w:rsidTr="004C66AE">
        <w:trPr>
          <w:trHeight w:val="298"/>
          <w:jc w:val="center"/>
        </w:trPr>
        <w:tc>
          <w:tcPr>
            <w:tcW w:w="993" w:type="dxa"/>
            <w:tcMar>
              <w:top w:w="28" w:type="dxa"/>
              <w:bottom w:w="28" w:type="dxa"/>
            </w:tcMar>
            <w:vAlign w:val="center"/>
          </w:tcPr>
          <w:p w:rsidR="00E67FF5" w:rsidRPr="00E67FF5" w:rsidRDefault="00E67FF5" w:rsidP="004C66AE">
            <w:pPr>
              <w:ind w:right="-85"/>
              <w:contextualSpacing/>
              <w:jc w:val="center"/>
              <w:rPr>
                <w:sz w:val="16"/>
                <w:szCs w:val="16"/>
              </w:rPr>
            </w:pPr>
            <w:r w:rsidRPr="00E67FF5">
              <w:rPr>
                <w:sz w:val="16"/>
                <w:szCs w:val="16"/>
              </w:rPr>
              <w:t>Год</w:t>
            </w:r>
          </w:p>
        </w:tc>
        <w:tc>
          <w:tcPr>
            <w:tcW w:w="8789" w:type="dxa"/>
            <w:gridSpan w:val="7"/>
            <w:tcMar>
              <w:top w:w="28" w:type="dxa"/>
              <w:bottom w:w="28" w:type="dxa"/>
            </w:tcMar>
            <w:vAlign w:val="center"/>
          </w:tcPr>
          <w:p w:rsidR="00E67FF5" w:rsidRPr="00E67FF5" w:rsidRDefault="00E67FF5" w:rsidP="004C66AE">
            <w:pPr>
              <w:ind w:right="-86"/>
              <w:jc w:val="center"/>
              <w:rPr>
                <w:b/>
                <w:sz w:val="16"/>
                <w:szCs w:val="16"/>
              </w:rPr>
            </w:pPr>
            <w:r w:rsidRPr="00E67FF5">
              <w:rPr>
                <w:sz w:val="16"/>
                <w:szCs w:val="16"/>
              </w:rPr>
              <w:t>Источник финансирования</w:t>
            </w:r>
          </w:p>
        </w:tc>
      </w:tr>
      <w:tr w:rsidR="00E67FF5" w:rsidRPr="00E67FF5" w:rsidTr="004C66AE">
        <w:trPr>
          <w:gridAfter w:val="1"/>
          <w:wAfter w:w="6" w:type="dxa"/>
          <w:trHeight w:val="298"/>
          <w:jc w:val="center"/>
        </w:trPr>
        <w:tc>
          <w:tcPr>
            <w:tcW w:w="993" w:type="dxa"/>
            <w:tcMar>
              <w:top w:w="28" w:type="dxa"/>
              <w:bottom w:w="28" w:type="dxa"/>
            </w:tcMar>
            <w:vAlign w:val="center"/>
          </w:tcPr>
          <w:p w:rsidR="00E67FF5" w:rsidRPr="00E67FF5" w:rsidRDefault="00E67FF5" w:rsidP="004C66AE">
            <w:pPr>
              <w:ind w:right="-85"/>
              <w:contextualSpacing/>
              <w:jc w:val="center"/>
              <w:rPr>
                <w:sz w:val="16"/>
                <w:szCs w:val="16"/>
              </w:rPr>
            </w:pPr>
          </w:p>
        </w:tc>
        <w:tc>
          <w:tcPr>
            <w:tcW w:w="1557"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 xml:space="preserve">федеральный  </w:t>
            </w:r>
            <w:r w:rsidRPr="00E67FF5">
              <w:rPr>
                <w:sz w:val="16"/>
                <w:szCs w:val="16"/>
              </w:rPr>
              <w:br/>
              <w:t xml:space="preserve">    бюджет</w:t>
            </w:r>
          </w:p>
        </w:tc>
        <w:tc>
          <w:tcPr>
            <w:tcW w:w="2125"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 xml:space="preserve">областной </w:t>
            </w:r>
          </w:p>
          <w:p w:rsidR="00E67FF5" w:rsidRPr="00E67FF5" w:rsidRDefault="00E67FF5" w:rsidP="004C66AE">
            <w:pPr>
              <w:ind w:left="-34" w:right="-86"/>
              <w:jc w:val="center"/>
              <w:rPr>
                <w:sz w:val="16"/>
                <w:szCs w:val="16"/>
              </w:rPr>
            </w:pPr>
            <w:r w:rsidRPr="00E67FF5">
              <w:rPr>
                <w:sz w:val="16"/>
                <w:szCs w:val="16"/>
              </w:rPr>
              <w:t>бюджет</w:t>
            </w:r>
          </w:p>
        </w:tc>
        <w:tc>
          <w:tcPr>
            <w:tcW w:w="2124" w:type="dxa"/>
            <w:tcMar>
              <w:top w:w="28" w:type="dxa"/>
              <w:bottom w:w="28" w:type="dxa"/>
            </w:tcMar>
            <w:vAlign w:val="center"/>
          </w:tcPr>
          <w:p w:rsidR="00E67FF5" w:rsidRPr="00E67FF5" w:rsidRDefault="00E67FF5" w:rsidP="004C66AE">
            <w:pPr>
              <w:widowControl w:val="0"/>
              <w:autoSpaceDE w:val="0"/>
              <w:autoSpaceDN w:val="0"/>
              <w:adjustRightInd w:val="0"/>
              <w:ind w:left="-34" w:right="-86"/>
              <w:jc w:val="center"/>
              <w:rPr>
                <w:sz w:val="16"/>
                <w:szCs w:val="16"/>
              </w:rPr>
            </w:pPr>
            <w:r w:rsidRPr="00E67FF5">
              <w:rPr>
                <w:sz w:val="16"/>
                <w:szCs w:val="16"/>
              </w:rPr>
              <w:t>бюджет</w:t>
            </w:r>
          </w:p>
          <w:p w:rsidR="00E67FF5" w:rsidRPr="00E67FF5" w:rsidRDefault="00E67FF5" w:rsidP="004C66AE">
            <w:pPr>
              <w:widowControl w:val="0"/>
              <w:autoSpaceDE w:val="0"/>
              <w:autoSpaceDN w:val="0"/>
              <w:adjustRightInd w:val="0"/>
              <w:ind w:left="-34" w:right="-86"/>
              <w:jc w:val="center"/>
              <w:rPr>
                <w:sz w:val="16"/>
                <w:szCs w:val="16"/>
              </w:rPr>
            </w:pPr>
            <w:r w:rsidRPr="00E67FF5">
              <w:rPr>
                <w:sz w:val="16"/>
                <w:szCs w:val="16"/>
              </w:rPr>
              <w:t>муниципального района</w:t>
            </w:r>
          </w:p>
        </w:tc>
        <w:tc>
          <w:tcPr>
            <w:tcW w:w="1134" w:type="dxa"/>
            <w:tcMar>
              <w:top w:w="28" w:type="dxa"/>
              <w:bottom w:w="28" w:type="dxa"/>
            </w:tcMar>
            <w:vAlign w:val="center"/>
          </w:tcPr>
          <w:p w:rsidR="00E67FF5" w:rsidRPr="00E67FF5" w:rsidRDefault="00E67FF5" w:rsidP="004C66AE">
            <w:pPr>
              <w:widowControl w:val="0"/>
              <w:autoSpaceDE w:val="0"/>
              <w:autoSpaceDN w:val="0"/>
              <w:adjustRightInd w:val="0"/>
              <w:ind w:left="-34" w:right="-86"/>
              <w:jc w:val="center"/>
              <w:rPr>
                <w:sz w:val="16"/>
                <w:szCs w:val="16"/>
              </w:rPr>
            </w:pPr>
            <w:r w:rsidRPr="00E67FF5">
              <w:rPr>
                <w:sz w:val="16"/>
                <w:szCs w:val="16"/>
              </w:rPr>
              <w:t>внебюджетные средства</w:t>
            </w:r>
          </w:p>
        </w:tc>
        <w:tc>
          <w:tcPr>
            <w:tcW w:w="1843" w:type="dxa"/>
            <w:gridSpan w:val="2"/>
            <w:tcMar>
              <w:top w:w="28" w:type="dxa"/>
              <w:bottom w:w="28" w:type="dxa"/>
            </w:tcMar>
            <w:vAlign w:val="center"/>
          </w:tcPr>
          <w:p w:rsidR="00E67FF5" w:rsidRPr="00E67FF5" w:rsidRDefault="00E67FF5" w:rsidP="004C66AE">
            <w:pPr>
              <w:widowControl w:val="0"/>
              <w:autoSpaceDE w:val="0"/>
              <w:autoSpaceDN w:val="0"/>
              <w:adjustRightInd w:val="0"/>
              <w:ind w:left="-34" w:right="-86"/>
              <w:jc w:val="center"/>
              <w:rPr>
                <w:b/>
                <w:sz w:val="16"/>
                <w:szCs w:val="16"/>
              </w:rPr>
            </w:pPr>
            <w:r w:rsidRPr="00E67FF5">
              <w:rPr>
                <w:b/>
                <w:sz w:val="16"/>
                <w:szCs w:val="16"/>
              </w:rPr>
              <w:t>всего</w:t>
            </w:r>
          </w:p>
        </w:tc>
      </w:tr>
      <w:tr w:rsidR="00E67FF5" w:rsidRPr="00E67FF5" w:rsidTr="004C66AE">
        <w:trPr>
          <w:trHeight w:val="298"/>
          <w:jc w:val="center"/>
        </w:trPr>
        <w:tc>
          <w:tcPr>
            <w:tcW w:w="993" w:type="dxa"/>
            <w:tcMar>
              <w:top w:w="28" w:type="dxa"/>
              <w:bottom w:w="28" w:type="dxa"/>
            </w:tcMar>
            <w:vAlign w:val="center"/>
          </w:tcPr>
          <w:p w:rsidR="00E67FF5" w:rsidRPr="00E67FF5" w:rsidRDefault="00E67FF5" w:rsidP="004C66AE">
            <w:pPr>
              <w:ind w:right="-85"/>
              <w:contextualSpacing/>
              <w:jc w:val="center"/>
              <w:rPr>
                <w:sz w:val="16"/>
                <w:szCs w:val="16"/>
              </w:rPr>
            </w:pPr>
            <w:r w:rsidRPr="00E67FF5">
              <w:rPr>
                <w:sz w:val="16"/>
                <w:szCs w:val="16"/>
              </w:rPr>
              <w:t>2014</w:t>
            </w:r>
          </w:p>
        </w:tc>
        <w:tc>
          <w:tcPr>
            <w:tcW w:w="1557"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2125"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2286,30000</w:t>
            </w:r>
          </w:p>
        </w:tc>
        <w:tc>
          <w:tcPr>
            <w:tcW w:w="2124" w:type="dxa"/>
            <w:tcMar>
              <w:top w:w="28" w:type="dxa"/>
              <w:bottom w:w="28" w:type="dxa"/>
            </w:tcMar>
            <w:vAlign w:val="center"/>
          </w:tcPr>
          <w:p w:rsidR="00E67FF5" w:rsidRPr="00E67FF5" w:rsidRDefault="00E67FF5" w:rsidP="004C66AE">
            <w:pPr>
              <w:tabs>
                <w:tab w:val="left" w:pos="219"/>
              </w:tabs>
              <w:ind w:left="-34" w:right="-86"/>
              <w:jc w:val="center"/>
              <w:rPr>
                <w:sz w:val="16"/>
                <w:szCs w:val="16"/>
              </w:rPr>
            </w:pPr>
            <w:r w:rsidRPr="00E67FF5">
              <w:rPr>
                <w:sz w:val="16"/>
                <w:szCs w:val="16"/>
              </w:rPr>
              <w:t>11515,00000</w:t>
            </w:r>
          </w:p>
        </w:tc>
        <w:tc>
          <w:tcPr>
            <w:tcW w:w="1142" w:type="dxa"/>
            <w:gridSpan w:val="2"/>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1841" w:type="dxa"/>
            <w:gridSpan w:val="2"/>
            <w:tcMar>
              <w:top w:w="28" w:type="dxa"/>
              <w:bottom w:w="28" w:type="dxa"/>
            </w:tcMar>
            <w:vAlign w:val="center"/>
          </w:tcPr>
          <w:p w:rsidR="00E67FF5" w:rsidRPr="00E67FF5" w:rsidRDefault="00E67FF5" w:rsidP="004C66AE">
            <w:pPr>
              <w:ind w:left="-34" w:right="-86"/>
              <w:jc w:val="center"/>
              <w:rPr>
                <w:b/>
                <w:sz w:val="16"/>
                <w:szCs w:val="16"/>
              </w:rPr>
            </w:pPr>
            <w:r w:rsidRPr="00E67FF5">
              <w:rPr>
                <w:b/>
                <w:sz w:val="16"/>
                <w:szCs w:val="16"/>
              </w:rPr>
              <w:t>13801,30000</w:t>
            </w:r>
          </w:p>
        </w:tc>
      </w:tr>
      <w:tr w:rsidR="00E67FF5" w:rsidRPr="00E67FF5" w:rsidTr="004C66AE">
        <w:trPr>
          <w:jc w:val="center"/>
        </w:trPr>
        <w:tc>
          <w:tcPr>
            <w:tcW w:w="993" w:type="dxa"/>
            <w:tcMar>
              <w:top w:w="28" w:type="dxa"/>
              <w:bottom w:w="28" w:type="dxa"/>
            </w:tcMar>
            <w:vAlign w:val="center"/>
          </w:tcPr>
          <w:p w:rsidR="00E67FF5" w:rsidRPr="00E67FF5" w:rsidRDefault="00E67FF5" w:rsidP="004C66AE">
            <w:pPr>
              <w:ind w:right="-85"/>
              <w:contextualSpacing/>
              <w:jc w:val="center"/>
              <w:rPr>
                <w:sz w:val="16"/>
                <w:szCs w:val="16"/>
              </w:rPr>
            </w:pPr>
            <w:r w:rsidRPr="00E67FF5">
              <w:rPr>
                <w:sz w:val="16"/>
                <w:szCs w:val="16"/>
              </w:rPr>
              <w:t>2015</w:t>
            </w:r>
          </w:p>
        </w:tc>
        <w:tc>
          <w:tcPr>
            <w:tcW w:w="1557"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2125" w:type="dxa"/>
            <w:tcMar>
              <w:top w:w="28" w:type="dxa"/>
              <w:bottom w:w="28" w:type="dxa"/>
            </w:tcMar>
            <w:vAlign w:val="center"/>
          </w:tcPr>
          <w:p w:rsidR="00E67FF5" w:rsidRPr="00E67FF5" w:rsidRDefault="00E67FF5" w:rsidP="004C66AE">
            <w:pPr>
              <w:ind w:left="-34" w:right="-86"/>
              <w:jc w:val="center"/>
              <w:rPr>
                <w:sz w:val="16"/>
                <w:szCs w:val="16"/>
              </w:rPr>
            </w:pPr>
            <w:r w:rsidRPr="00E67FF5">
              <w:rPr>
                <w:color w:val="000000"/>
                <w:sz w:val="16"/>
                <w:szCs w:val="16"/>
              </w:rPr>
              <w:t xml:space="preserve"> 1359,32800</w:t>
            </w:r>
          </w:p>
        </w:tc>
        <w:tc>
          <w:tcPr>
            <w:tcW w:w="2124"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8083,00000</w:t>
            </w:r>
          </w:p>
        </w:tc>
        <w:tc>
          <w:tcPr>
            <w:tcW w:w="1142" w:type="dxa"/>
            <w:gridSpan w:val="2"/>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1841" w:type="dxa"/>
            <w:gridSpan w:val="2"/>
            <w:tcMar>
              <w:top w:w="28" w:type="dxa"/>
              <w:bottom w:w="28" w:type="dxa"/>
            </w:tcMar>
            <w:vAlign w:val="center"/>
          </w:tcPr>
          <w:p w:rsidR="00E67FF5" w:rsidRPr="00E67FF5" w:rsidRDefault="00E67FF5" w:rsidP="004C66AE">
            <w:pPr>
              <w:ind w:left="-34" w:right="-86"/>
              <w:jc w:val="center"/>
              <w:rPr>
                <w:b/>
                <w:sz w:val="16"/>
                <w:szCs w:val="16"/>
              </w:rPr>
            </w:pPr>
            <w:r w:rsidRPr="00E67FF5">
              <w:rPr>
                <w:b/>
                <w:sz w:val="16"/>
                <w:szCs w:val="16"/>
              </w:rPr>
              <w:t xml:space="preserve">   9442,32800</w:t>
            </w:r>
          </w:p>
        </w:tc>
      </w:tr>
      <w:tr w:rsidR="00E67FF5" w:rsidRPr="00E67FF5" w:rsidTr="004C66AE">
        <w:trPr>
          <w:jc w:val="center"/>
        </w:trPr>
        <w:tc>
          <w:tcPr>
            <w:tcW w:w="993" w:type="dxa"/>
            <w:tcMar>
              <w:top w:w="28" w:type="dxa"/>
              <w:bottom w:w="28" w:type="dxa"/>
            </w:tcMar>
            <w:vAlign w:val="center"/>
          </w:tcPr>
          <w:p w:rsidR="00E67FF5" w:rsidRPr="00E67FF5" w:rsidRDefault="00E67FF5" w:rsidP="004C66AE">
            <w:pPr>
              <w:ind w:right="-85"/>
              <w:contextualSpacing/>
              <w:jc w:val="center"/>
              <w:rPr>
                <w:sz w:val="16"/>
                <w:szCs w:val="16"/>
              </w:rPr>
            </w:pPr>
            <w:r w:rsidRPr="00E67FF5">
              <w:rPr>
                <w:sz w:val="16"/>
                <w:szCs w:val="16"/>
              </w:rPr>
              <w:t>2016</w:t>
            </w:r>
          </w:p>
        </w:tc>
        <w:tc>
          <w:tcPr>
            <w:tcW w:w="1557"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2125"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1689,00000</w:t>
            </w:r>
          </w:p>
        </w:tc>
        <w:tc>
          <w:tcPr>
            <w:tcW w:w="2124"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8121,70000</w:t>
            </w:r>
          </w:p>
        </w:tc>
        <w:tc>
          <w:tcPr>
            <w:tcW w:w="1142" w:type="dxa"/>
            <w:gridSpan w:val="2"/>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1841" w:type="dxa"/>
            <w:gridSpan w:val="2"/>
            <w:tcMar>
              <w:top w:w="28" w:type="dxa"/>
              <w:bottom w:w="28" w:type="dxa"/>
            </w:tcMar>
            <w:vAlign w:val="center"/>
          </w:tcPr>
          <w:p w:rsidR="00E67FF5" w:rsidRPr="00E67FF5" w:rsidRDefault="00E67FF5" w:rsidP="004C66AE">
            <w:pPr>
              <w:ind w:left="-34" w:right="-86"/>
              <w:jc w:val="center"/>
              <w:rPr>
                <w:b/>
                <w:sz w:val="16"/>
                <w:szCs w:val="16"/>
              </w:rPr>
            </w:pPr>
            <w:r w:rsidRPr="00E67FF5">
              <w:rPr>
                <w:b/>
                <w:sz w:val="16"/>
                <w:szCs w:val="16"/>
              </w:rPr>
              <w:t xml:space="preserve">   9810,70000</w:t>
            </w:r>
          </w:p>
        </w:tc>
      </w:tr>
      <w:tr w:rsidR="00E67FF5" w:rsidRPr="00E67FF5" w:rsidTr="004C66AE">
        <w:trPr>
          <w:jc w:val="center"/>
        </w:trPr>
        <w:tc>
          <w:tcPr>
            <w:tcW w:w="993" w:type="dxa"/>
            <w:tcMar>
              <w:top w:w="28" w:type="dxa"/>
              <w:bottom w:w="28" w:type="dxa"/>
            </w:tcMar>
            <w:vAlign w:val="center"/>
          </w:tcPr>
          <w:p w:rsidR="00E67FF5" w:rsidRPr="00E67FF5" w:rsidRDefault="00E67FF5" w:rsidP="004C66AE">
            <w:pPr>
              <w:ind w:right="-85"/>
              <w:contextualSpacing/>
              <w:jc w:val="center"/>
              <w:rPr>
                <w:sz w:val="16"/>
                <w:szCs w:val="16"/>
              </w:rPr>
            </w:pPr>
            <w:r w:rsidRPr="00E67FF5">
              <w:rPr>
                <w:sz w:val="16"/>
                <w:szCs w:val="16"/>
              </w:rPr>
              <w:t>2017</w:t>
            </w:r>
          </w:p>
        </w:tc>
        <w:tc>
          <w:tcPr>
            <w:tcW w:w="1557"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2125"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3119,00000</w:t>
            </w:r>
          </w:p>
        </w:tc>
        <w:tc>
          <w:tcPr>
            <w:tcW w:w="2124"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8202,40000</w:t>
            </w:r>
          </w:p>
        </w:tc>
        <w:tc>
          <w:tcPr>
            <w:tcW w:w="1142" w:type="dxa"/>
            <w:gridSpan w:val="2"/>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1841" w:type="dxa"/>
            <w:gridSpan w:val="2"/>
            <w:tcMar>
              <w:top w:w="28" w:type="dxa"/>
              <w:bottom w:w="28" w:type="dxa"/>
            </w:tcMar>
            <w:vAlign w:val="center"/>
          </w:tcPr>
          <w:p w:rsidR="00E67FF5" w:rsidRPr="00E67FF5" w:rsidRDefault="00E67FF5" w:rsidP="004C66AE">
            <w:pPr>
              <w:ind w:left="-34" w:right="-86"/>
              <w:jc w:val="center"/>
              <w:rPr>
                <w:b/>
                <w:sz w:val="16"/>
                <w:szCs w:val="16"/>
              </w:rPr>
            </w:pPr>
            <w:r w:rsidRPr="00E67FF5">
              <w:rPr>
                <w:b/>
                <w:sz w:val="16"/>
                <w:szCs w:val="16"/>
              </w:rPr>
              <w:t xml:space="preserve"> 11321,40000</w:t>
            </w:r>
          </w:p>
        </w:tc>
      </w:tr>
      <w:tr w:rsidR="00E67FF5" w:rsidRPr="00E67FF5" w:rsidTr="004C66AE">
        <w:trPr>
          <w:jc w:val="center"/>
        </w:trPr>
        <w:tc>
          <w:tcPr>
            <w:tcW w:w="993" w:type="dxa"/>
            <w:tcMar>
              <w:top w:w="28" w:type="dxa"/>
              <w:bottom w:w="28" w:type="dxa"/>
            </w:tcMar>
            <w:vAlign w:val="center"/>
          </w:tcPr>
          <w:p w:rsidR="00E67FF5" w:rsidRPr="00E67FF5" w:rsidRDefault="00E67FF5" w:rsidP="004C66AE">
            <w:pPr>
              <w:ind w:right="-85"/>
              <w:contextualSpacing/>
              <w:jc w:val="center"/>
              <w:rPr>
                <w:sz w:val="16"/>
                <w:szCs w:val="16"/>
              </w:rPr>
            </w:pPr>
            <w:r w:rsidRPr="00E67FF5">
              <w:rPr>
                <w:sz w:val="16"/>
                <w:szCs w:val="16"/>
              </w:rPr>
              <w:t>2018</w:t>
            </w:r>
          </w:p>
        </w:tc>
        <w:tc>
          <w:tcPr>
            <w:tcW w:w="1557"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969,82560</w:t>
            </w:r>
          </w:p>
        </w:tc>
        <w:tc>
          <w:tcPr>
            <w:tcW w:w="2125"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13407,50000</w:t>
            </w:r>
          </w:p>
        </w:tc>
        <w:tc>
          <w:tcPr>
            <w:tcW w:w="2124"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8255,40016</w:t>
            </w:r>
          </w:p>
        </w:tc>
        <w:tc>
          <w:tcPr>
            <w:tcW w:w="1142" w:type="dxa"/>
            <w:gridSpan w:val="2"/>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1841" w:type="dxa"/>
            <w:gridSpan w:val="2"/>
            <w:tcMar>
              <w:top w:w="28" w:type="dxa"/>
              <w:bottom w:w="28" w:type="dxa"/>
            </w:tcMar>
            <w:vAlign w:val="center"/>
          </w:tcPr>
          <w:p w:rsidR="00E67FF5" w:rsidRPr="00E67FF5" w:rsidRDefault="00E67FF5" w:rsidP="004C66AE">
            <w:pPr>
              <w:ind w:left="-34" w:right="-86"/>
              <w:jc w:val="center"/>
              <w:rPr>
                <w:b/>
                <w:sz w:val="16"/>
                <w:szCs w:val="16"/>
              </w:rPr>
            </w:pPr>
            <w:r w:rsidRPr="00E67FF5">
              <w:rPr>
                <w:b/>
                <w:sz w:val="16"/>
                <w:szCs w:val="16"/>
              </w:rPr>
              <w:t>22632,72576</w:t>
            </w:r>
          </w:p>
        </w:tc>
      </w:tr>
      <w:tr w:rsidR="00E67FF5" w:rsidRPr="00E67FF5" w:rsidTr="004C66AE">
        <w:trPr>
          <w:jc w:val="center"/>
        </w:trPr>
        <w:tc>
          <w:tcPr>
            <w:tcW w:w="993" w:type="dxa"/>
            <w:tcMar>
              <w:top w:w="28" w:type="dxa"/>
              <w:bottom w:w="28" w:type="dxa"/>
            </w:tcMar>
            <w:vAlign w:val="center"/>
          </w:tcPr>
          <w:p w:rsidR="00E67FF5" w:rsidRPr="00E67FF5" w:rsidRDefault="00E67FF5" w:rsidP="004C66AE">
            <w:pPr>
              <w:ind w:right="-85"/>
              <w:contextualSpacing/>
              <w:jc w:val="center"/>
              <w:rPr>
                <w:sz w:val="16"/>
                <w:szCs w:val="16"/>
              </w:rPr>
            </w:pPr>
            <w:r w:rsidRPr="00E67FF5">
              <w:rPr>
                <w:sz w:val="16"/>
                <w:szCs w:val="16"/>
              </w:rPr>
              <w:t>2019</w:t>
            </w:r>
          </w:p>
        </w:tc>
        <w:tc>
          <w:tcPr>
            <w:tcW w:w="1557"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2125"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30798,00000</w:t>
            </w:r>
          </w:p>
        </w:tc>
        <w:tc>
          <w:tcPr>
            <w:tcW w:w="2124"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17035,44886</w:t>
            </w:r>
          </w:p>
        </w:tc>
        <w:tc>
          <w:tcPr>
            <w:tcW w:w="1142" w:type="dxa"/>
            <w:gridSpan w:val="2"/>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1841" w:type="dxa"/>
            <w:gridSpan w:val="2"/>
            <w:tcMar>
              <w:top w:w="28" w:type="dxa"/>
              <w:bottom w:w="28" w:type="dxa"/>
            </w:tcMar>
            <w:vAlign w:val="center"/>
          </w:tcPr>
          <w:p w:rsidR="00E67FF5" w:rsidRPr="00E67FF5" w:rsidRDefault="00E67FF5" w:rsidP="004C66AE">
            <w:pPr>
              <w:ind w:left="-34" w:right="-86"/>
              <w:jc w:val="center"/>
              <w:rPr>
                <w:b/>
                <w:sz w:val="16"/>
                <w:szCs w:val="16"/>
              </w:rPr>
            </w:pPr>
            <w:r w:rsidRPr="00E67FF5">
              <w:rPr>
                <w:b/>
                <w:sz w:val="16"/>
                <w:szCs w:val="16"/>
              </w:rPr>
              <w:t xml:space="preserve"> 47833,44886</w:t>
            </w:r>
          </w:p>
        </w:tc>
      </w:tr>
      <w:tr w:rsidR="00E67FF5" w:rsidRPr="00E67FF5" w:rsidTr="004C66AE">
        <w:trPr>
          <w:jc w:val="center"/>
        </w:trPr>
        <w:tc>
          <w:tcPr>
            <w:tcW w:w="993" w:type="dxa"/>
            <w:tcMar>
              <w:top w:w="28" w:type="dxa"/>
              <w:bottom w:w="28" w:type="dxa"/>
            </w:tcMar>
            <w:vAlign w:val="center"/>
          </w:tcPr>
          <w:p w:rsidR="00E67FF5" w:rsidRPr="00E67FF5" w:rsidRDefault="00E67FF5" w:rsidP="004C66AE">
            <w:pPr>
              <w:ind w:right="-85"/>
              <w:contextualSpacing/>
              <w:jc w:val="center"/>
              <w:rPr>
                <w:sz w:val="16"/>
                <w:szCs w:val="16"/>
              </w:rPr>
            </w:pPr>
            <w:r w:rsidRPr="00E67FF5">
              <w:rPr>
                <w:sz w:val="16"/>
                <w:szCs w:val="16"/>
              </w:rPr>
              <w:t>2020</w:t>
            </w:r>
          </w:p>
        </w:tc>
        <w:tc>
          <w:tcPr>
            <w:tcW w:w="1557"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2125"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1889,00000</w:t>
            </w:r>
          </w:p>
        </w:tc>
        <w:tc>
          <w:tcPr>
            <w:tcW w:w="2124"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24709,90000</w:t>
            </w:r>
          </w:p>
        </w:tc>
        <w:tc>
          <w:tcPr>
            <w:tcW w:w="1142" w:type="dxa"/>
            <w:gridSpan w:val="2"/>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1841" w:type="dxa"/>
            <w:gridSpan w:val="2"/>
            <w:tcMar>
              <w:top w:w="28" w:type="dxa"/>
              <w:bottom w:w="28" w:type="dxa"/>
            </w:tcMar>
            <w:vAlign w:val="center"/>
          </w:tcPr>
          <w:p w:rsidR="00E67FF5" w:rsidRPr="00E67FF5" w:rsidRDefault="00E67FF5" w:rsidP="004C66AE">
            <w:pPr>
              <w:ind w:left="-34" w:right="-86"/>
              <w:jc w:val="center"/>
              <w:rPr>
                <w:b/>
                <w:sz w:val="16"/>
                <w:szCs w:val="16"/>
              </w:rPr>
            </w:pPr>
            <w:r w:rsidRPr="00E67FF5">
              <w:rPr>
                <w:b/>
                <w:sz w:val="16"/>
                <w:szCs w:val="16"/>
              </w:rPr>
              <w:t xml:space="preserve">26598,90000 </w:t>
            </w:r>
          </w:p>
        </w:tc>
      </w:tr>
      <w:tr w:rsidR="00E67FF5" w:rsidRPr="00E67FF5" w:rsidTr="004C66AE">
        <w:trPr>
          <w:jc w:val="center"/>
        </w:trPr>
        <w:tc>
          <w:tcPr>
            <w:tcW w:w="993" w:type="dxa"/>
            <w:tcMar>
              <w:top w:w="28" w:type="dxa"/>
              <w:bottom w:w="28" w:type="dxa"/>
            </w:tcMar>
            <w:vAlign w:val="center"/>
          </w:tcPr>
          <w:p w:rsidR="00E67FF5" w:rsidRPr="00E67FF5" w:rsidRDefault="00E67FF5" w:rsidP="004C66AE">
            <w:pPr>
              <w:ind w:right="-85"/>
              <w:contextualSpacing/>
              <w:jc w:val="center"/>
              <w:rPr>
                <w:sz w:val="16"/>
                <w:szCs w:val="16"/>
              </w:rPr>
            </w:pPr>
            <w:r w:rsidRPr="00E67FF5">
              <w:rPr>
                <w:sz w:val="16"/>
                <w:szCs w:val="16"/>
              </w:rPr>
              <w:t>2021</w:t>
            </w:r>
          </w:p>
        </w:tc>
        <w:tc>
          <w:tcPr>
            <w:tcW w:w="1557"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2125"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1889,00000</w:t>
            </w:r>
          </w:p>
        </w:tc>
        <w:tc>
          <w:tcPr>
            <w:tcW w:w="2124"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34511,00000</w:t>
            </w:r>
          </w:p>
        </w:tc>
        <w:tc>
          <w:tcPr>
            <w:tcW w:w="1142" w:type="dxa"/>
            <w:gridSpan w:val="2"/>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1841" w:type="dxa"/>
            <w:gridSpan w:val="2"/>
            <w:tcMar>
              <w:top w:w="28" w:type="dxa"/>
              <w:bottom w:w="28" w:type="dxa"/>
            </w:tcMar>
            <w:vAlign w:val="center"/>
          </w:tcPr>
          <w:p w:rsidR="00E67FF5" w:rsidRPr="00E67FF5" w:rsidRDefault="00E67FF5" w:rsidP="004C66AE">
            <w:pPr>
              <w:ind w:left="-34" w:right="-86"/>
              <w:jc w:val="center"/>
              <w:rPr>
                <w:sz w:val="16"/>
                <w:szCs w:val="16"/>
              </w:rPr>
            </w:pPr>
            <w:r w:rsidRPr="00E67FF5">
              <w:rPr>
                <w:b/>
                <w:sz w:val="16"/>
                <w:szCs w:val="16"/>
              </w:rPr>
              <w:t>36400,00000</w:t>
            </w:r>
          </w:p>
        </w:tc>
      </w:tr>
      <w:tr w:rsidR="00E67FF5" w:rsidRPr="00E67FF5" w:rsidTr="004C66AE">
        <w:trPr>
          <w:jc w:val="center"/>
        </w:trPr>
        <w:tc>
          <w:tcPr>
            <w:tcW w:w="993" w:type="dxa"/>
            <w:tcMar>
              <w:top w:w="28" w:type="dxa"/>
              <w:bottom w:w="28" w:type="dxa"/>
            </w:tcMar>
            <w:vAlign w:val="center"/>
          </w:tcPr>
          <w:p w:rsidR="00E67FF5" w:rsidRPr="00E67FF5" w:rsidRDefault="00E67FF5" w:rsidP="004C66AE">
            <w:pPr>
              <w:ind w:right="-85"/>
              <w:contextualSpacing/>
              <w:jc w:val="center"/>
              <w:rPr>
                <w:sz w:val="16"/>
                <w:szCs w:val="16"/>
              </w:rPr>
            </w:pPr>
            <w:r w:rsidRPr="00E67FF5">
              <w:rPr>
                <w:sz w:val="16"/>
                <w:szCs w:val="16"/>
              </w:rPr>
              <w:t>2022</w:t>
            </w:r>
          </w:p>
        </w:tc>
        <w:tc>
          <w:tcPr>
            <w:tcW w:w="1557"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2125"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2124"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1142" w:type="dxa"/>
            <w:gridSpan w:val="2"/>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1841" w:type="dxa"/>
            <w:gridSpan w:val="2"/>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r>
      <w:tr w:rsidR="00E67FF5" w:rsidRPr="00E67FF5" w:rsidTr="004C66AE">
        <w:trPr>
          <w:jc w:val="center"/>
        </w:trPr>
        <w:tc>
          <w:tcPr>
            <w:tcW w:w="993" w:type="dxa"/>
            <w:tcMar>
              <w:top w:w="28" w:type="dxa"/>
              <w:bottom w:w="28" w:type="dxa"/>
            </w:tcMar>
            <w:vAlign w:val="center"/>
          </w:tcPr>
          <w:p w:rsidR="00E67FF5" w:rsidRPr="00E67FF5" w:rsidRDefault="00E67FF5" w:rsidP="004C66AE">
            <w:pPr>
              <w:ind w:right="-85"/>
              <w:contextualSpacing/>
              <w:jc w:val="center"/>
              <w:rPr>
                <w:sz w:val="16"/>
                <w:szCs w:val="16"/>
              </w:rPr>
            </w:pPr>
            <w:r w:rsidRPr="00E67FF5">
              <w:rPr>
                <w:sz w:val="16"/>
                <w:szCs w:val="16"/>
              </w:rPr>
              <w:t>2023</w:t>
            </w:r>
          </w:p>
        </w:tc>
        <w:tc>
          <w:tcPr>
            <w:tcW w:w="1557"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2125"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2124"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1142" w:type="dxa"/>
            <w:gridSpan w:val="2"/>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1841" w:type="dxa"/>
            <w:gridSpan w:val="2"/>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r>
      <w:tr w:rsidR="00E67FF5" w:rsidRPr="00E67FF5" w:rsidTr="004C66AE">
        <w:trPr>
          <w:jc w:val="center"/>
        </w:trPr>
        <w:tc>
          <w:tcPr>
            <w:tcW w:w="993" w:type="dxa"/>
            <w:tcMar>
              <w:top w:w="28" w:type="dxa"/>
              <w:bottom w:w="28" w:type="dxa"/>
            </w:tcMar>
            <w:vAlign w:val="center"/>
          </w:tcPr>
          <w:p w:rsidR="00E67FF5" w:rsidRPr="00E67FF5" w:rsidRDefault="00E67FF5" w:rsidP="004C66AE">
            <w:pPr>
              <w:ind w:right="-85"/>
              <w:contextualSpacing/>
              <w:jc w:val="center"/>
              <w:rPr>
                <w:sz w:val="16"/>
                <w:szCs w:val="16"/>
              </w:rPr>
            </w:pPr>
            <w:r w:rsidRPr="00E67FF5">
              <w:rPr>
                <w:sz w:val="16"/>
                <w:szCs w:val="16"/>
              </w:rPr>
              <w:t>2024</w:t>
            </w:r>
          </w:p>
        </w:tc>
        <w:tc>
          <w:tcPr>
            <w:tcW w:w="1557"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2125"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2124" w:type="dxa"/>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1142" w:type="dxa"/>
            <w:gridSpan w:val="2"/>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c>
          <w:tcPr>
            <w:tcW w:w="1841" w:type="dxa"/>
            <w:gridSpan w:val="2"/>
            <w:tcMar>
              <w:top w:w="28" w:type="dxa"/>
              <w:bottom w:w="28" w:type="dxa"/>
            </w:tcMar>
            <w:vAlign w:val="center"/>
          </w:tcPr>
          <w:p w:rsidR="00E67FF5" w:rsidRPr="00E67FF5" w:rsidRDefault="00E67FF5" w:rsidP="004C66AE">
            <w:pPr>
              <w:ind w:left="-34" w:right="-86"/>
              <w:jc w:val="center"/>
              <w:rPr>
                <w:sz w:val="16"/>
                <w:szCs w:val="16"/>
              </w:rPr>
            </w:pPr>
            <w:r w:rsidRPr="00E67FF5">
              <w:rPr>
                <w:sz w:val="16"/>
                <w:szCs w:val="16"/>
              </w:rPr>
              <w:t>0</w:t>
            </w:r>
          </w:p>
        </w:tc>
      </w:tr>
      <w:tr w:rsidR="00E67FF5" w:rsidRPr="00E67FF5" w:rsidTr="004C66AE">
        <w:trPr>
          <w:jc w:val="center"/>
        </w:trPr>
        <w:tc>
          <w:tcPr>
            <w:tcW w:w="993" w:type="dxa"/>
            <w:tcMar>
              <w:top w:w="28" w:type="dxa"/>
              <w:bottom w:w="28" w:type="dxa"/>
            </w:tcMar>
            <w:vAlign w:val="center"/>
          </w:tcPr>
          <w:p w:rsidR="00E67FF5" w:rsidRPr="00E67FF5" w:rsidRDefault="00E67FF5" w:rsidP="004C66AE">
            <w:pPr>
              <w:ind w:right="-86"/>
              <w:jc w:val="center"/>
              <w:rPr>
                <w:b/>
                <w:sz w:val="16"/>
                <w:szCs w:val="16"/>
              </w:rPr>
            </w:pPr>
            <w:r w:rsidRPr="00E67FF5">
              <w:rPr>
                <w:b/>
                <w:sz w:val="16"/>
                <w:szCs w:val="16"/>
              </w:rPr>
              <w:t>Всего</w:t>
            </w:r>
          </w:p>
        </w:tc>
        <w:tc>
          <w:tcPr>
            <w:tcW w:w="1557" w:type="dxa"/>
            <w:tcMar>
              <w:top w:w="28" w:type="dxa"/>
              <w:bottom w:w="28" w:type="dxa"/>
            </w:tcMar>
            <w:vAlign w:val="center"/>
          </w:tcPr>
          <w:p w:rsidR="00E67FF5" w:rsidRPr="00E67FF5" w:rsidRDefault="00E67FF5" w:rsidP="004C66AE">
            <w:pPr>
              <w:ind w:left="-34" w:right="-86"/>
              <w:jc w:val="center"/>
              <w:rPr>
                <w:b/>
                <w:sz w:val="16"/>
                <w:szCs w:val="16"/>
              </w:rPr>
            </w:pPr>
            <w:r w:rsidRPr="00E67FF5">
              <w:rPr>
                <w:b/>
                <w:sz w:val="16"/>
                <w:szCs w:val="16"/>
              </w:rPr>
              <w:t>969,82560</w:t>
            </w:r>
          </w:p>
        </w:tc>
        <w:tc>
          <w:tcPr>
            <w:tcW w:w="2125" w:type="dxa"/>
            <w:tcMar>
              <w:top w:w="28" w:type="dxa"/>
              <w:bottom w:w="28" w:type="dxa"/>
            </w:tcMar>
            <w:vAlign w:val="center"/>
          </w:tcPr>
          <w:p w:rsidR="00E67FF5" w:rsidRPr="00E67FF5" w:rsidRDefault="00E67FF5" w:rsidP="004C66AE">
            <w:pPr>
              <w:ind w:left="-34" w:right="-86"/>
              <w:jc w:val="center"/>
              <w:rPr>
                <w:b/>
                <w:sz w:val="16"/>
                <w:szCs w:val="16"/>
              </w:rPr>
            </w:pPr>
            <w:r w:rsidRPr="00E67FF5">
              <w:rPr>
                <w:b/>
                <w:sz w:val="16"/>
                <w:szCs w:val="16"/>
              </w:rPr>
              <w:t>56437,12800</w:t>
            </w:r>
          </w:p>
        </w:tc>
        <w:tc>
          <w:tcPr>
            <w:tcW w:w="2124" w:type="dxa"/>
            <w:tcMar>
              <w:top w:w="28" w:type="dxa"/>
              <w:bottom w:w="28" w:type="dxa"/>
            </w:tcMar>
            <w:vAlign w:val="center"/>
          </w:tcPr>
          <w:p w:rsidR="00E67FF5" w:rsidRPr="00E67FF5" w:rsidRDefault="00E67FF5" w:rsidP="004C66AE">
            <w:pPr>
              <w:ind w:left="-34" w:right="-86"/>
              <w:jc w:val="center"/>
              <w:rPr>
                <w:b/>
                <w:sz w:val="16"/>
                <w:szCs w:val="16"/>
              </w:rPr>
            </w:pPr>
            <w:r w:rsidRPr="00E67FF5">
              <w:rPr>
                <w:b/>
                <w:sz w:val="16"/>
                <w:szCs w:val="16"/>
              </w:rPr>
              <w:t>120433,84902</w:t>
            </w:r>
          </w:p>
        </w:tc>
        <w:tc>
          <w:tcPr>
            <w:tcW w:w="1142" w:type="dxa"/>
            <w:gridSpan w:val="2"/>
            <w:tcMar>
              <w:top w:w="28" w:type="dxa"/>
              <w:bottom w:w="28" w:type="dxa"/>
            </w:tcMar>
            <w:vAlign w:val="center"/>
          </w:tcPr>
          <w:p w:rsidR="00E67FF5" w:rsidRPr="00E67FF5" w:rsidRDefault="00E67FF5" w:rsidP="004C66AE">
            <w:pPr>
              <w:ind w:left="-34" w:right="-86"/>
              <w:jc w:val="center"/>
              <w:rPr>
                <w:b/>
                <w:sz w:val="16"/>
                <w:szCs w:val="16"/>
              </w:rPr>
            </w:pPr>
            <w:r w:rsidRPr="00E67FF5">
              <w:rPr>
                <w:b/>
                <w:sz w:val="16"/>
                <w:szCs w:val="16"/>
              </w:rPr>
              <w:t>0</w:t>
            </w:r>
          </w:p>
        </w:tc>
        <w:tc>
          <w:tcPr>
            <w:tcW w:w="1841" w:type="dxa"/>
            <w:gridSpan w:val="2"/>
            <w:tcMar>
              <w:top w:w="28" w:type="dxa"/>
              <w:bottom w:w="28" w:type="dxa"/>
            </w:tcMar>
            <w:vAlign w:val="center"/>
          </w:tcPr>
          <w:p w:rsidR="00E67FF5" w:rsidRPr="00E67FF5" w:rsidRDefault="00E67FF5" w:rsidP="004C66AE">
            <w:pPr>
              <w:ind w:left="-34" w:right="-86"/>
              <w:jc w:val="center"/>
              <w:rPr>
                <w:b/>
                <w:sz w:val="16"/>
                <w:szCs w:val="16"/>
              </w:rPr>
            </w:pPr>
            <w:r w:rsidRPr="00E67FF5">
              <w:rPr>
                <w:b/>
                <w:sz w:val="16"/>
                <w:szCs w:val="16"/>
              </w:rPr>
              <w:t>177840,80262</w:t>
            </w:r>
          </w:p>
        </w:tc>
      </w:tr>
    </w:tbl>
    <w:p w:rsidR="00E67FF5" w:rsidRPr="00E67FF5" w:rsidRDefault="00E67FF5" w:rsidP="004C66AE">
      <w:pPr>
        <w:ind w:right="-510"/>
        <w:jc w:val="center"/>
        <w:rPr>
          <w:sz w:val="16"/>
          <w:szCs w:val="16"/>
        </w:rPr>
      </w:pPr>
    </w:p>
    <w:p w:rsidR="00E67FF5" w:rsidRPr="00E67FF5" w:rsidRDefault="00E67FF5" w:rsidP="004C66AE">
      <w:pPr>
        <w:autoSpaceDE w:val="0"/>
        <w:autoSpaceDN w:val="0"/>
        <w:adjustRightInd w:val="0"/>
        <w:jc w:val="center"/>
        <w:rPr>
          <w:b/>
          <w:sz w:val="16"/>
          <w:szCs w:val="16"/>
        </w:rPr>
      </w:pPr>
    </w:p>
    <w:p w:rsidR="00E67FF5" w:rsidRPr="00E67FF5" w:rsidRDefault="00E67FF5" w:rsidP="004C66AE">
      <w:pPr>
        <w:jc w:val="both"/>
        <w:rPr>
          <w:b/>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4C66AE">
      <w:pPr>
        <w:ind w:right="-510"/>
        <w:rPr>
          <w:sz w:val="16"/>
          <w:szCs w:val="16"/>
        </w:rPr>
      </w:pPr>
    </w:p>
    <w:p w:rsidR="00E67FF5" w:rsidRPr="00E67FF5" w:rsidRDefault="00E67FF5" w:rsidP="00E67FF5">
      <w:pPr>
        <w:spacing w:line="240" w:lineRule="exact"/>
        <w:ind w:right="-510"/>
        <w:rPr>
          <w:sz w:val="16"/>
          <w:szCs w:val="16"/>
        </w:rPr>
      </w:pPr>
    </w:p>
    <w:p w:rsidR="00E67FF5" w:rsidRPr="00E67FF5" w:rsidRDefault="00E67FF5" w:rsidP="00E67FF5">
      <w:pPr>
        <w:spacing w:line="240" w:lineRule="exact"/>
        <w:ind w:right="-510"/>
        <w:rPr>
          <w:sz w:val="16"/>
          <w:szCs w:val="16"/>
        </w:rPr>
        <w:sectPr w:rsidR="00E67FF5" w:rsidRPr="00E67FF5" w:rsidSect="004C66AE">
          <w:pgSz w:w="11906" w:h="16838"/>
          <w:pgMar w:top="567" w:right="567" w:bottom="1077" w:left="1985" w:header="709" w:footer="709" w:gutter="0"/>
          <w:cols w:space="708"/>
          <w:docGrid w:linePitch="360"/>
        </w:sectPr>
      </w:pPr>
    </w:p>
    <w:p w:rsidR="00E67FF5" w:rsidRPr="00E67FF5" w:rsidRDefault="001E109B" w:rsidP="001E109B">
      <w:pPr>
        <w:pStyle w:val="23"/>
        <w:ind w:right="-510" w:firstLine="720"/>
        <w:jc w:val="center"/>
        <w:rPr>
          <w:sz w:val="16"/>
          <w:szCs w:val="16"/>
        </w:rPr>
      </w:pPr>
      <w:r>
        <w:rPr>
          <w:sz w:val="16"/>
          <w:szCs w:val="16"/>
        </w:rPr>
        <w:lastRenderedPageBreak/>
        <w:t xml:space="preserve">                                                                                                                                                                                                                                                                 </w:t>
      </w:r>
      <w:r w:rsidR="00E67FF5" w:rsidRPr="00E67FF5">
        <w:rPr>
          <w:sz w:val="16"/>
          <w:szCs w:val="16"/>
        </w:rPr>
        <w:t>Приложение 2</w:t>
      </w:r>
    </w:p>
    <w:p w:rsidR="00E67FF5" w:rsidRPr="00E67FF5" w:rsidRDefault="001E109B" w:rsidP="001E109B">
      <w:pPr>
        <w:ind w:right="-510"/>
        <w:jc w:val="center"/>
        <w:rPr>
          <w:sz w:val="16"/>
          <w:szCs w:val="16"/>
        </w:rPr>
      </w:pPr>
      <w:r>
        <w:rPr>
          <w:sz w:val="16"/>
          <w:szCs w:val="16"/>
        </w:rPr>
        <w:t xml:space="preserve">                                                                                                                                                                                                                                                                               </w:t>
      </w:r>
      <w:r w:rsidR="00E67FF5" w:rsidRPr="00E67FF5">
        <w:rPr>
          <w:sz w:val="16"/>
          <w:szCs w:val="16"/>
        </w:rPr>
        <w:t>к постановлению Администрации</w:t>
      </w:r>
    </w:p>
    <w:p w:rsidR="00E67FF5" w:rsidRPr="00E67FF5" w:rsidRDefault="001E109B" w:rsidP="001E109B">
      <w:pPr>
        <w:ind w:right="-510"/>
        <w:jc w:val="center"/>
        <w:rPr>
          <w:sz w:val="16"/>
          <w:szCs w:val="16"/>
        </w:rPr>
      </w:pPr>
      <w:r>
        <w:rPr>
          <w:sz w:val="16"/>
          <w:szCs w:val="16"/>
        </w:rPr>
        <w:t xml:space="preserve">                                                                                                                                                                                                                                                                               </w:t>
      </w:r>
      <w:r w:rsidR="00E67FF5" w:rsidRPr="00E67FF5">
        <w:rPr>
          <w:sz w:val="16"/>
          <w:szCs w:val="16"/>
        </w:rPr>
        <w:t>муниципального района</w:t>
      </w:r>
    </w:p>
    <w:p w:rsidR="00E67FF5" w:rsidRPr="00E67FF5" w:rsidRDefault="001E109B" w:rsidP="001E109B">
      <w:pPr>
        <w:ind w:right="-510"/>
        <w:jc w:val="center"/>
        <w:rPr>
          <w:sz w:val="16"/>
          <w:szCs w:val="16"/>
        </w:rPr>
      </w:pPr>
      <w:r>
        <w:rPr>
          <w:sz w:val="16"/>
          <w:szCs w:val="16"/>
        </w:rPr>
        <w:t xml:space="preserve">                                                                                                                                                                            </w:t>
      </w:r>
      <w:r w:rsidR="006D4F2F">
        <w:rPr>
          <w:sz w:val="16"/>
          <w:szCs w:val="16"/>
        </w:rPr>
        <w:t xml:space="preserve">                               </w:t>
      </w:r>
      <w:r>
        <w:rPr>
          <w:sz w:val="16"/>
          <w:szCs w:val="16"/>
        </w:rPr>
        <w:t xml:space="preserve">                                                               </w:t>
      </w:r>
      <w:r w:rsidR="00E67FF5" w:rsidRPr="00E67FF5">
        <w:rPr>
          <w:sz w:val="16"/>
          <w:szCs w:val="16"/>
        </w:rPr>
        <w:t>от 24.10.2019 № 924</w:t>
      </w:r>
    </w:p>
    <w:p w:rsidR="00E67FF5" w:rsidRPr="00E67FF5" w:rsidRDefault="00E67FF5" w:rsidP="001E109B">
      <w:pPr>
        <w:ind w:right="55"/>
        <w:jc w:val="center"/>
        <w:rPr>
          <w:b/>
          <w:color w:val="000000"/>
          <w:sz w:val="16"/>
          <w:szCs w:val="16"/>
        </w:rPr>
      </w:pPr>
    </w:p>
    <w:p w:rsidR="00E67FF5" w:rsidRPr="00E67FF5" w:rsidRDefault="00E67FF5" w:rsidP="001E109B">
      <w:pPr>
        <w:ind w:right="26"/>
        <w:jc w:val="center"/>
        <w:rPr>
          <w:b/>
          <w:sz w:val="16"/>
          <w:szCs w:val="16"/>
        </w:rPr>
      </w:pPr>
      <w:r w:rsidRPr="00E67FF5">
        <w:rPr>
          <w:b/>
          <w:color w:val="000000"/>
          <w:sz w:val="16"/>
          <w:szCs w:val="16"/>
        </w:rPr>
        <w:t xml:space="preserve">Мероприятия муниципальной программы </w:t>
      </w:r>
      <w:r w:rsidRPr="00E67FF5">
        <w:rPr>
          <w:b/>
          <w:sz w:val="16"/>
          <w:szCs w:val="16"/>
        </w:rPr>
        <w:t xml:space="preserve">Любытинского муниципального района </w:t>
      </w:r>
    </w:p>
    <w:p w:rsidR="00E67FF5" w:rsidRPr="00E67FF5" w:rsidRDefault="00E67FF5" w:rsidP="001E109B">
      <w:pPr>
        <w:ind w:right="26"/>
        <w:jc w:val="center"/>
        <w:rPr>
          <w:b/>
          <w:sz w:val="16"/>
          <w:szCs w:val="16"/>
        </w:rPr>
      </w:pPr>
      <w:r w:rsidRPr="00E67FF5">
        <w:rPr>
          <w:b/>
          <w:sz w:val="16"/>
          <w:szCs w:val="16"/>
        </w:rPr>
        <w:t xml:space="preserve">«Совершенствование и содержание дорожного хозяйства Любытинского муниципального района (за исключением </w:t>
      </w:r>
    </w:p>
    <w:p w:rsidR="00E67FF5" w:rsidRPr="004C66AE" w:rsidRDefault="00E67FF5" w:rsidP="001E109B">
      <w:pPr>
        <w:ind w:right="26"/>
        <w:jc w:val="center"/>
        <w:rPr>
          <w:b/>
          <w:sz w:val="16"/>
          <w:szCs w:val="16"/>
        </w:rPr>
      </w:pPr>
      <w:r w:rsidRPr="00E67FF5">
        <w:rPr>
          <w:b/>
          <w:sz w:val="16"/>
          <w:szCs w:val="16"/>
        </w:rPr>
        <w:t>автомобильных дорог федерального и областного значения) на 2014-2020 годы и на период до 2024 года»</w:t>
      </w:r>
    </w:p>
    <w:tbl>
      <w:tblPr>
        <w:tblW w:w="15451" w:type="dxa"/>
        <w:tblCellSpacing w:w="5" w:type="nil"/>
        <w:tblInd w:w="75" w:type="dxa"/>
        <w:tblLayout w:type="fixed"/>
        <w:tblCellMar>
          <w:left w:w="75" w:type="dxa"/>
          <w:right w:w="75" w:type="dxa"/>
        </w:tblCellMar>
        <w:tblLook w:val="0000" w:firstRow="0" w:lastRow="0" w:firstColumn="0" w:lastColumn="0" w:noHBand="0" w:noVBand="0"/>
      </w:tblPr>
      <w:tblGrid>
        <w:gridCol w:w="346"/>
        <w:gridCol w:w="1842"/>
        <w:gridCol w:w="1356"/>
        <w:gridCol w:w="142"/>
        <w:gridCol w:w="992"/>
        <w:gridCol w:w="1134"/>
        <w:gridCol w:w="850"/>
        <w:gridCol w:w="993"/>
        <w:gridCol w:w="850"/>
        <w:gridCol w:w="851"/>
        <w:gridCol w:w="992"/>
        <w:gridCol w:w="850"/>
        <w:gridCol w:w="851"/>
        <w:gridCol w:w="851"/>
        <w:gridCol w:w="851"/>
        <w:gridCol w:w="850"/>
        <w:gridCol w:w="850"/>
      </w:tblGrid>
      <w:tr w:rsidR="00E67FF5" w:rsidRPr="00E67FF5" w:rsidTr="001E109B">
        <w:trPr>
          <w:trHeight w:val="340"/>
          <w:tblCellSpacing w:w="5" w:type="nil"/>
        </w:trPr>
        <w:tc>
          <w:tcPr>
            <w:tcW w:w="346"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E67FF5" w:rsidRPr="00E67FF5" w:rsidRDefault="00E67FF5" w:rsidP="001E109B">
            <w:pPr>
              <w:widowControl w:val="0"/>
              <w:autoSpaceDE w:val="0"/>
              <w:autoSpaceDN w:val="0"/>
              <w:adjustRightInd w:val="0"/>
              <w:jc w:val="center"/>
              <w:rPr>
                <w:sz w:val="16"/>
                <w:szCs w:val="16"/>
              </w:rPr>
            </w:pPr>
            <w:r w:rsidRPr="00E67FF5">
              <w:rPr>
                <w:sz w:val="16"/>
                <w:szCs w:val="16"/>
              </w:rPr>
              <w:t xml:space="preserve">№ </w:t>
            </w:r>
            <w:r w:rsidRPr="00E67FF5">
              <w:rPr>
                <w:sz w:val="16"/>
                <w:szCs w:val="16"/>
              </w:rPr>
              <w:br/>
              <w:t>п/п</w:t>
            </w:r>
          </w:p>
        </w:tc>
        <w:tc>
          <w:tcPr>
            <w:tcW w:w="1842" w:type="dxa"/>
            <w:vMerge w:val="restart"/>
            <w:tcBorders>
              <w:top w:val="single" w:sz="4" w:space="0" w:color="auto"/>
              <w:left w:val="single" w:sz="4" w:space="0" w:color="auto"/>
              <w:right w:val="single" w:sz="4" w:space="0" w:color="auto"/>
            </w:tcBorders>
            <w:tcMar>
              <w:top w:w="28" w:type="dxa"/>
              <w:bottom w:w="28" w:type="dxa"/>
            </w:tcMar>
          </w:tcPr>
          <w:p w:rsidR="00E67FF5" w:rsidRPr="00E67FF5" w:rsidRDefault="00E67FF5" w:rsidP="001E109B">
            <w:pPr>
              <w:widowControl w:val="0"/>
              <w:autoSpaceDE w:val="0"/>
              <w:autoSpaceDN w:val="0"/>
              <w:adjustRightInd w:val="0"/>
              <w:ind w:right="684"/>
              <w:jc w:val="center"/>
              <w:rPr>
                <w:sz w:val="16"/>
                <w:szCs w:val="16"/>
              </w:rPr>
            </w:pPr>
            <w:r w:rsidRPr="00E67FF5">
              <w:rPr>
                <w:sz w:val="16"/>
                <w:szCs w:val="16"/>
              </w:rPr>
              <w:t xml:space="preserve">Наименование   </w:t>
            </w:r>
            <w:r w:rsidRPr="00E67FF5">
              <w:rPr>
                <w:sz w:val="16"/>
                <w:szCs w:val="16"/>
              </w:rPr>
              <w:br/>
              <w:t xml:space="preserve">   мероприятия</w:t>
            </w:r>
          </w:p>
        </w:tc>
        <w:tc>
          <w:tcPr>
            <w:tcW w:w="1356"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E67FF5" w:rsidRPr="00E67FF5" w:rsidRDefault="00E67FF5" w:rsidP="001E109B">
            <w:pPr>
              <w:widowControl w:val="0"/>
              <w:autoSpaceDE w:val="0"/>
              <w:autoSpaceDN w:val="0"/>
              <w:adjustRightInd w:val="0"/>
              <w:jc w:val="center"/>
              <w:rPr>
                <w:sz w:val="16"/>
                <w:szCs w:val="16"/>
              </w:rPr>
            </w:pPr>
            <w:r w:rsidRPr="00E67FF5">
              <w:rPr>
                <w:sz w:val="16"/>
                <w:szCs w:val="16"/>
              </w:rPr>
              <w:t xml:space="preserve">Срок </w:t>
            </w:r>
            <w:r w:rsidRPr="00E67FF5">
              <w:rPr>
                <w:sz w:val="16"/>
                <w:szCs w:val="16"/>
              </w:rPr>
              <w:br/>
              <w:t>реализации</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E67FF5" w:rsidRPr="00E67FF5" w:rsidRDefault="00E67FF5" w:rsidP="001E109B">
            <w:pPr>
              <w:widowControl w:val="0"/>
              <w:autoSpaceDE w:val="0"/>
              <w:autoSpaceDN w:val="0"/>
              <w:adjustRightInd w:val="0"/>
              <w:jc w:val="center"/>
              <w:rPr>
                <w:sz w:val="16"/>
                <w:szCs w:val="16"/>
              </w:rPr>
            </w:pPr>
            <w:r w:rsidRPr="00E67FF5">
              <w:rPr>
                <w:sz w:val="16"/>
                <w:szCs w:val="16"/>
              </w:rPr>
              <w:t xml:space="preserve">Целевой    </w:t>
            </w:r>
            <w:r w:rsidRPr="00E67FF5">
              <w:rPr>
                <w:sz w:val="16"/>
                <w:szCs w:val="16"/>
              </w:rPr>
              <w:br/>
              <w:t xml:space="preserve">  показатель   </w:t>
            </w:r>
            <w:r w:rsidRPr="00E67FF5">
              <w:rPr>
                <w:sz w:val="16"/>
                <w:szCs w:val="16"/>
              </w:rPr>
              <w:br/>
              <w:t xml:space="preserve">(номер целевого показателя из </w:t>
            </w:r>
            <w:r w:rsidRPr="00E67FF5">
              <w:rPr>
                <w:sz w:val="16"/>
                <w:szCs w:val="16"/>
              </w:rPr>
              <w:br/>
              <w:t xml:space="preserve">   паспорта    </w:t>
            </w:r>
            <w:r w:rsidRPr="00E67FF5">
              <w:rPr>
                <w:sz w:val="16"/>
                <w:szCs w:val="16"/>
              </w:rPr>
              <w:br/>
              <w:t>муниципальной</w:t>
            </w:r>
            <w:r w:rsidRPr="00E67FF5">
              <w:rPr>
                <w:sz w:val="16"/>
                <w:szCs w:val="16"/>
              </w:rPr>
              <w:br/>
              <w:t xml:space="preserve"> программы)</w:t>
            </w:r>
          </w:p>
        </w:tc>
        <w:tc>
          <w:tcPr>
            <w:tcW w:w="1134"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E67FF5" w:rsidRPr="00E67FF5" w:rsidRDefault="00E67FF5" w:rsidP="001E109B">
            <w:pPr>
              <w:widowControl w:val="0"/>
              <w:autoSpaceDE w:val="0"/>
              <w:autoSpaceDN w:val="0"/>
              <w:adjustRightInd w:val="0"/>
              <w:jc w:val="center"/>
              <w:rPr>
                <w:sz w:val="16"/>
                <w:szCs w:val="16"/>
              </w:rPr>
            </w:pPr>
            <w:r w:rsidRPr="00E67FF5">
              <w:rPr>
                <w:sz w:val="16"/>
                <w:szCs w:val="16"/>
              </w:rPr>
              <w:t>Источник</w:t>
            </w:r>
            <w:r w:rsidRPr="00E67FF5">
              <w:rPr>
                <w:sz w:val="16"/>
                <w:szCs w:val="16"/>
              </w:rPr>
              <w:br/>
              <w:t>финансирования</w:t>
            </w:r>
          </w:p>
        </w:tc>
        <w:tc>
          <w:tcPr>
            <w:tcW w:w="9639" w:type="dxa"/>
            <w:gridSpan w:val="11"/>
            <w:tcBorders>
              <w:top w:val="single" w:sz="4" w:space="0" w:color="auto"/>
              <w:left w:val="single" w:sz="4" w:space="0" w:color="auto"/>
              <w:bottom w:val="single" w:sz="4" w:space="0" w:color="auto"/>
              <w:right w:val="single" w:sz="4" w:space="0" w:color="auto"/>
            </w:tcBorders>
            <w:tcMar>
              <w:top w:w="28" w:type="dxa"/>
              <w:bottom w:w="28" w:type="dxa"/>
            </w:tcMar>
          </w:tcPr>
          <w:p w:rsidR="00E67FF5" w:rsidRPr="00E67FF5" w:rsidRDefault="00E67FF5" w:rsidP="001E109B">
            <w:pPr>
              <w:widowControl w:val="0"/>
              <w:autoSpaceDE w:val="0"/>
              <w:autoSpaceDN w:val="0"/>
              <w:adjustRightInd w:val="0"/>
              <w:jc w:val="center"/>
              <w:rPr>
                <w:sz w:val="16"/>
                <w:szCs w:val="16"/>
              </w:rPr>
            </w:pPr>
            <w:r w:rsidRPr="00E67FF5">
              <w:rPr>
                <w:sz w:val="16"/>
                <w:szCs w:val="16"/>
              </w:rPr>
              <w:t>Объем финансирования по годам (тыс. руб.)</w:t>
            </w:r>
          </w:p>
        </w:tc>
      </w:tr>
      <w:tr w:rsidR="00E67FF5" w:rsidRPr="00E67FF5" w:rsidTr="001E109B">
        <w:trPr>
          <w:trHeight w:val="480"/>
          <w:tblCellSpacing w:w="5" w:type="nil"/>
        </w:trPr>
        <w:tc>
          <w:tcPr>
            <w:tcW w:w="346" w:type="dxa"/>
            <w:vMerge/>
            <w:tcBorders>
              <w:left w:val="single" w:sz="4" w:space="0" w:color="auto"/>
              <w:bottom w:val="single" w:sz="4" w:space="0" w:color="auto"/>
              <w:right w:val="single" w:sz="4" w:space="0" w:color="auto"/>
            </w:tcBorders>
            <w:tcMar>
              <w:top w:w="28" w:type="dxa"/>
              <w:bottom w:w="28" w:type="dxa"/>
            </w:tcMar>
          </w:tcPr>
          <w:p w:rsidR="00E67FF5" w:rsidRPr="00E67FF5" w:rsidRDefault="00E67FF5" w:rsidP="001E109B">
            <w:pPr>
              <w:widowControl w:val="0"/>
              <w:autoSpaceDE w:val="0"/>
              <w:autoSpaceDN w:val="0"/>
              <w:adjustRightInd w:val="0"/>
              <w:jc w:val="center"/>
              <w:rPr>
                <w:sz w:val="16"/>
                <w:szCs w:val="16"/>
              </w:rPr>
            </w:pPr>
          </w:p>
        </w:tc>
        <w:tc>
          <w:tcPr>
            <w:tcW w:w="1842" w:type="dxa"/>
            <w:vMerge/>
            <w:tcBorders>
              <w:left w:val="single" w:sz="4" w:space="0" w:color="auto"/>
              <w:bottom w:val="single" w:sz="4" w:space="0" w:color="auto"/>
              <w:right w:val="single" w:sz="4" w:space="0" w:color="auto"/>
            </w:tcBorders>
            <w:tcMar>
              <w:top w:w="28" w:type="dxa"/>
              <w:bottom w:w="28" w:type="dxa"/>
            </w:tcMar>
          </w:tcPr>
          <w:p w:rsidR="00E67FF5" w:rsidRPr="00E67FF5" w:rsidRDefault="00E67FF5" w:rsidP="001E109B">
            <w:pPr>
              <w:widowControl w:val="0"/>
              <w:autoSpaceDE w:val="0"/>
              <w:autoSpaceDN w:val="0"/>
              <w:adjustRightInd w:val="0"/>
              <w:jc w:val="center"/>
              <w:rPr>
                <w:sz w:val="16"/>
                <w:szCs w:val="16"/>
              </w:rPr>
            </w:pPr>
          </w:p>
        </w:tc>
        <w:tc>
          <w:tcPr>
            <w:tcW w:w="1356" w:type="dxa"/>
            <w:vMerge/>
            <w:tcBorders>
              <w:left w:val="single" w:sz="4" w:space="0" w:color="auto"/>
              <w:bottom w:val="single" w:sz="4" w:space="0" w:color="auto"/>
              <w:right w:val="single" w:sz="4" w:space="0" w:color="auto"/>
            </w:tcBorders>
            <w:tcMar>
              <w:top w:w="28" w:type="dxa"/>
              <w:bottom w:w="28" w:type="dxa"/>
            </w:tcMar>
          </w:tcPr>
          <w:p w:rsidR="00E67FF5" w:rsidRPr="00E67FF5" w:rsidRDefault="00E67FF5" w:rsidP="001E109B">
            <w:pPr>
              <w:widowControl w:val="0"/>
              <w:autoSpaceDE w:val="0"/>
              <w:autoSpaceDN w:val="0"/>
              <w:adjustRightInd w:val="0"/>
              <w:jc w:val="center"/>
              <w:rPr>
                <w:sz w:val="16"/>
                <w:szCs w:val="16"/>
              </w:rPr>
            </w:pPr>
          </w:p>
        </w:tc>
        <w:tc>
          <w:tcPr>
            <w:tcW w:w="1134" w:type="dxa"/>
            <w:gridSpan w:val="2"/>
            <w:vMerge/>
            <w:tcBorders>
              <w:left w:val="single" w:sz="4" w:space="0" w:color="auto"/>
              <w:bottom w:val="single" w:sz="4" w:space="0" w:color="auto"/>
              <w:right w:val="single" w:sz="4" w:space="0" w:color="auto"/>
            </w:tcBorders>
            <w:tcMar>
              <w:top w:w="28" w:type="dxa"/>
              <w:bottom w:w="28" w:type="dxa"/>
            </w:tcMar>
          </w:tcPr>
          <w:p w:rsidR="00E67FF5" w:rsidRPr="00E67FF5" w:rsidRDefault="00E67FF5" w:rsidP="001E109B">
            <w:pPr>
              <w:widowControl w:val="0"/>
              <w:autoSpaceDE w:val="0"/>
              <w:autoSpaceDN w:val="0"/>
              <w:adjustRightInd w:val="0"/>
              <w:jc w:val="center"/>
              <w:rPr>
                <w:sz w:val="16"/>
                <w:szCs w:val="16"/>
              </w:rPr>
            </w:pPr>
          </w:p>
        </w:tc>
        <w:tc>
          <w:tcPr>
            <w:tcW w:w="1134" w:type="dxa"/>
            <w:vMerge/>
            <w:tcBorders>
              <w:left w:val="single" w:sz="4" w:space="0" w:color="auto"/>
              <w:bottom w:val="single" w:sz="4" w:space="0" w:color="auto"/>
              <w:right w:val="single" w:sz="4" w:space="0" w:color="auto"/>
            </w:tcBorders>
            <w:tcMar>
              <w:top w:w="28" w:type="dxa"/>
              <w:bottom w:w="28" w:type="dxa"/>
            </w:tcMar>
          </w:tcPr>
          <w:p w:rsidR="00E67FF5" w:rsidRPr="00E67FF5" w:rsidRDefault="00E67FF5" w:rsidP="001E109B">
            <w:pPr>
              <w:widowControl w:val="0"/>
              <w:autoSpaceDE w:val="0"/>
              <w:autoSpaceDN w:val="0"/>
              <w:adjustRightInd w:val="0"/>
              <w:jc w:val="center"/>
              <w:rPr>
                <w:sz w:val="16"/>
                <w:szCs w:val="16"/>
              </w:rPr>
            </w:pPr>
          </w:p>
        </w:tc>
        <w:tc>
          <w:tcPr>
            <w:tcW w:w="850" w:type="dxa"/>
            <w:tcBorders>
              <w:left w:val="single" w:sz="4" w:space="0" w:color="auto"/>
              <w:bottom w:val="single" w:sz="4" w:space="0" w:color="auto"/>
              <w:right w:val="single" w:sz="4" w:space="0" w:color="auto"/>
            </w:tcBorders>
            <w:tcMar>
              <w:top w:w="28" w:type="dxa"/>
              <w:bottom w:w="28" w:type="dxa"/>
            </w:tcMar>
          </w:tcPr>
          <w:p w:rsidR="00E67FF5" w:rsidRPr="00E67FF5" w:rsidRDefault="00E67FF5" w:rsidP="001E109B">
            <w:pPr>
              <w:widowControl w:val="0"/>
              <w:autoSpaceDE w:val="0"/>
              <w:autoSpaceDN w:val="0"/>
              <w:adjustRightInd w:val="0"/>
              <w:jc w:val="center"/>
              <w:rPr>
                <w:sz w:val="16"/>
                <w:szCs w:val="16"/>
              </w:rPr>
            </w:pPr>
          </w:p>
          <w:p w:rsidR="00E67FF5" w:rsidRPr="00E67FF5" w:rsidRDefault="00E67FF5" w:rsidP="001E109B">
            <w:pPr>
              <w:widowControl w:val="0"/>
              <w:autoSpaceDE w:val="0"/>
              <w:autoSpaceDN w:val="0"/>
              <w:adjustRightInd w:val="0"/>
              <w:jc w:val="center"/>
              <w:rPr>
                <w:sz w:val="16"/>
                <w:szCs w:val="16"/>
              </w:rPr>
            </w:pPr>
            <w:r w:rsidRPr="00E67FF5">
              <w:rPr>
                <w:sz w:val="16"/>
                <w:szCs w:val="16"/>
              </w:rPr>
              <w:t>2014</w:t>
            </w:r>
          </w:p>
        </w:tc>
        <w:tc>
          <w:tcPr>
            <w:tcW w:w="993" w:type="dxa"/>
            <w:tcBorders>
              <w:left w:val="single" w:sz="4" w:space="0" w:color="auto"/>
              <w:bottom w:val="single" w:sz="4" w:space="0" w:color="auto"/>
              <w:right w:val="single" w:sz="4" w:space="0" w:color="auto"/>
            </w:tcBorders>
            <w:tcMar>
              <w:top w:w="28" w:type="dxa"/>
              <w:bottom w:w="28" w:type="dxa"/>
            </w:tcMar>
          </w:tcPr>
          <w:p w:rsidR="00E67FF5" w:rsidRPr="00E67FF5" w:rsidRDefault="00E67FF5" w:rsidP="001E109B">
            <w:pPr>
              <w:widowControl w:val="0"/>
              <w:autoSpaceDE w:val="0"/>
              <w:autoSpaceDN w:val="0"/>
              <w:adjustRightInd w:val="0"/>
              <w:jc w:val="center"/>
              <w:rPr>
                <w:sz w:val="16"/>
                <w:szCs w:val="16"/>
              </w:rPr>
            </w:pPr>
          </w:p>
          <w:p w:rsidR="00E67FF5" w:rsidRPr="00E67FF5" w:rsidRDefault="00E67FF5" w:rsidP="001E109B">
            <w:pPr>
              <w:widowControl w:val="0"/>
              <w:autoSpaceDE w:val="0"/>
              <w:autoSpaceDN w:val="0"/>
              <w:adjustRightInd w:val="0"/>
              <w:jc w:val="center"/>
              <w:rPr>
                <w:sz w:val="16"/>
                <w:szCs w:val="16"/>
              </w:rPr>
            </w:pPr>
            <w:r w:rsidRPr="00E67FF5">
              <w:rPr>
                <w:sz w:val="16"/>
                <w:szCs w:val="16"/>
              </w:rPr>
              <w:t>2015</w:t>
            </w:r>
          </w:p>
        </w:tc>
        <w:tc>
          <w:tcPr>
            <w:tcW w:w="850" w:type="dxa"/>
            <w:tcBorders>
              <w:left w:val="single" w:sz="4" w:space="0" w:color="auto"/>
              <w:bottom w:val="single" w:sz="4" w:space="0" w:color="auto"/>
              <w:right w:val="single" w:sz="4" w:space="0" w:color="auto"/>
            </w:tcBorders>
            <w:tcMar>
              <w:top w:w="28" w:type="dxa"/>
              <w:bottom w:w="28" w:type="dxa"/>
            </w:tcMar>
          </w:tcPr>
          <w:p w:rsidR="00E67FF5" w:rsidRPr="00E67FF5" w:rsidRDefault="00E67FF5" w:rsidP="001E109B">
            <w:pPr>
              <w:widowControl w:val="0"/>
              <w:autoSpaceDE w:val="0"/>
              <w:autoSpaceDN w:val="0"/>
              <w:adjustRightInd w:val="0"/>
              <w:jc w:val="center"/>
              <w:rPr>
                <w:sz w:val="16"/>
                <w:szCs w:val="16"/>
              </w:rPr>
            </w:pPr>
          </w:p>
          <w:p w:rsidR="00E67FF5" w:rsidRPr="00E67FF5" w:rsidRDefault="00E67FF5" w:rsidP="001E109B">
            <w:pPr>
              <w:widowControl w:val="0"/>
              <w:autoSpaceDE w:val="0"/>
              <w:autoSpaceDN w:val="0"/>
              <w:adjustRightInd w:val="0"/>
              <w:jc w:val="center"/>
              <w:rPr>
                <w:sz w:val="16"/>
                <w:szCs w:val="16"/>
              </w:rPr>
            </w:pPr>
            <w:r w:rsidRPr="00E67FF5">
              <w:rPr>
                <w:sz w:val="16"/>
                <w:szCs w:val="16"/>
              </w:rPr>
              <w:t>2016</w:t>
            </w:r>
          </w:p>
        </w:tc>
        <w:tc>
          <w:tcPr>
            <w:tcW w:w="851" w:type="dxa"/>
            <w:tcBorders>
              <w:left w:val="single" w:sz="4" w:space="0" w:color="auto"/>
              <w:bottom w:val="single" w:sz="4" w:space="0" w:color="auto"/>
              <w:right w:val="single" w:sz="4" w:space="0" w:color="auto"/>
            </w:tcBorders>
            <w:tcMar>
              <w:top w:w="28" w:type="dxa"/>
              <w:bottom w:w="28" w:type="dxa"/>
            </w:tcMar>
          </w:tcPr>
          <w:p w:rsidR="00E67FF5" w:rsidRPr="00E67FF5" w:rsidRDefault="00E67FF5" w:rsidP="001E109B">
            <w:pPr>
              <w:widowControl w:val="0"/>
              <w:autoSpaceDE w:val="0"/>
              <w:autoSpaceDN w:val="0"/>
              <w:adjustRightInd w:val="0"/>
              <w:jc w:val="center"/>
              <w:rPr>
                <w:sz w:val="16"/>
                <w:szCs w:val="16"/>
              </w:rPr>
            </w:pPr>
          </w:p>
          <w:p w:rsidR="00E67FF5" w:rsidRPr="00E67FF5" w:rsidRDefault="00E67FF5" w:rsidP="001E109B">
            <w:pPr>
              <w:widowControl w:val="0"/>
              <w:autoSpaceDE w:val="0"/>
              <w:autoSpaceDN w:val="0"/>
              <w:adjustRightInd w:val="0"/>
              <w:jc w:val="center"/>
              <w:rPr>
                <w:sz w:val="16"/>
                <w:szCs w:val="16"/>
              </w:rPr>
            </w:pPr>
            <w:r w:rsidRPr="00E67FF5">
              <w:rPr>
                <w:sz w:val="16"/>
                <w:szCs w:val="16"/>
              </w:rPr>
              <w:t>2017</w:t>
            </w:r>
          </w:p>
        </w:tc>
        <w:tc>
          <w:tcPr>
            <w:tcW w:w="992" w:type="dxa"/>
            <w:tcBorders>
              <w:left w:val="single" w:sz="4" w:space="0" w:color="auto"/>
              <w:bottom w:val="single" w:sz="4" w:space="0" w:color="auto"/>
              <w:right w:val="single" w:sz="4" w:space="0" w:color="auto"/>
            </w:tcBorders>
            <w:tcMar>
              <w:top w:w="28" w:type="dxa"/>
              <w:bottom w:w="28" w:type="dxa"/>
            </w:tcMar>
          </w:tcPr>
          <w:p w:rsidR="00E67FF5" w:rsidRPr="00E67FF5" w:rsidRDefault="00E67FF5" w:rsidP="001E109B">
            <w:pPr>
              <w:widowControl w:val="0"/>
              <w:autoSpaceDE w:val="0"/>
              <w:autoSpaceDN w:val="0"/>
              <w:adjustRightInd w:val="0"/>
              <w:jc w:val="center"/>
              <w:rPr>
                <w:sz w:val="16"/>
                <w:szCs w:val="16"/>
              </w:rPr>
            </w:pPr>
          </w:p>
          <w:p w:rsidR="00E67FF5" w:rsidRPr="00E67FF5" w:rsidRDefault="00E67FF5" w:rsidP="001E109B">
            <w:pPr>
              <w:widowControl w:val="0"/>
              <w:autoSpaceDE w:val="0"/>
              <w:autoSpaceDN w:val="0"/>
              <w:adjustRightInd w:val="0"/>
              <w:jc w:val="center"/>
              <w:rPr>
                <w:sz w:val="16"/>
                <w:szCs w:val="16"/>
              </w:rPr>
            </w:pPr>
            <w:r w:rsidRPr="00E67FF5">
              <w:rPr>
                <w:sz w:val="16"/>
                <w:szCs w:val="16"/>
              </w:rPr>
              <w:t>2018</w:t>
            </w:r>
          </w:p>
        </w:tc>
        <w:tc>
          <w:tcPr>
            <w:tcW w:w="850" w:type="dxa"/>
            <w:tcBorders>
              <w:left w:val="single" w:sz="4" w:space="0" w:color="auto"/>
              <w:bottom w:val="single" w:sz="4" w:space="0" w:color="auto"/>
              <w:right w:val="single" w:sz="4" w:space="0" w:color="auto"/>
            </w:tcBorders>
            <w:tcMar>
              <w:top w:w="28" w:type="dxa"/>
              <w:bottom w:w="28" w:type="dxa"/>
            </w:tcMar>
          </w:tcPr>
          <w:p w:rsidR="00E67FF5" w:rsidRPr="00E67FF5" w:rsidRDefault="00E67FF5" w:rsidP="001E109B">
            <w:pPr>
              <w:widowControl w:val="0"/>
              <w:autoSpaceDE w:val="0"/>
              <w:autoSpaceDN w:val="0"/>
              <w:adjustRightInd w:val="0"/>
              <w:jc w:val="center"/>
              <w:rPr>
                <w:sz w:val="16"/>
                <w:szCs w:val="16"/>
              </w:rPr>
            </w:pPr>
          </w:p>
          <w:p w:rsidR="00E67FF5" w:rsidRPr="00E67FF5" w:rsidRDefault="00E67FF5" w:rsidP="001E109B">
            <w:pPr>
              <w:widowControl w:val="0"/>
              <w:autoSpaceDE w:val="0"/>
              <w:autoSpaceDN w:val="0"/>
              <w:adjustRightInd w:val="0"/>
              <w:jc w:val="center"/>
              <w:rPr>
                <w:sz w:val="16"/>
                <w:szCs w:val="16"/>
              </w:rPr>
            </w:pPr>
            <w:r w:rsidRPr="00E67FF5">
              <w:rPr>
                <w:sz w:val="16"/>
                <w:szCs w:val="16"/>
              </w:rPr>
              <w:t>2019</w:t>
            </w:r>
          </w:p>
        </w:tc>
        <w:tc>
          <w:tcPr>
            <w:tcW w:w="851" w:type="dxa"/>
            <w:tcBorders>
              <w:left w:val="single" w:sz="4" w:space="0" w:color="auto"/>
              <w:bottom w:val="single" w:sz="4" w:space="0" w:color="auto"/>
              <w:right w:val="single" w:sz="4" w:space="0" w:color="auto"/>
            </w:tcBorders>
            <w:tcMar>
              <w:top w:w="28" w:type="dxa"/>
              <w:bottom w:w="28" w:type="dxa"/>
            </w:tcMar>
          </w:tcPr>
          <w:p w:rsidR="00E67FF5" w:rsidRPr="00E67FF5" w:rsidRDefault="00E67FF5" w:rsidP="001E109B">
            <w:pPr>
              <w:widowControl w:val="0"/>
              <w:autoSpaceDE w:val="0"/>
              <w:autoSpaceDN w:val="0"/>
              <w:adjustRightInd w:val="0"/>
              <w:jc w:val="center"/>
              <w:rPr>
                <w:sz w:val="16"/>
                <w:szCs w:val="16"/>
              </w:rPr>
            </w:pPr>
          </w:p>
          <w:p w:rsidR="00E67FF5" w:rsidRPr="00E67FF5" w:rsidRDefault="00E67FF5" w:rsidP="001E109B">
            <w:pPr>
              <w:widowControl w:val="0"/>
              <w:autoSpaceDE w:val="0"/>
              <w:autoSpaceDN w:val="0"/>
              <w:adjustRightInd w:val="0"/>
              <w:jc w:val="center"/>
              <w:rPr>
                <w:sz w:val="16"/>
                <w:szCs w:val="16"/>
              </w:rPr>
            </w:pPr>
            <w:r w:rsidRPr="00E67FF5">
              <w:rPr>
                <w:sz w:val="16"/>
                <w:szCs w:val="16"/>
              </w:rPr>
              <w:t>2020</w:t>
            </w:r>
          </w:p>
        </w:tc>
        <w:tc>
          <w:tcPr>
            <w:tcW w:w="851" w:type="dxa"/>
            <w:tcBorders>
              <w:left w:val="single" w:sz="4" w:space="0" w:color="auto"/>
              <w:bottom w:val="single" w:sz="4" w:space="0" w:color="auto"/>
              <w:right w:val="single" w:sz="4" w:space="0" w:color="auto"/>
            </w:tcBorders>
          </w:tcPr>
          <w:p w:rsidR="00E67FF5" w:rsidRPr="00E67FF5" w:rsidRDefault="00E67FF5" w:rsidP="001E109B">
            <w:pPr>
              <w:widowControl w:val="0"/>
              <w:autoSpaceDE w:val="0"/>
              <w:autoSpaceDN w:val="0"/>
              <w:adjustRightInd w:val="0"/>
              <w:jc w:val="center"/>
              <w:rPr>
                <w:sz w:val="16"/>
                <w:szCs w:val="16"/>
              </w:rPr>
            </w:pPr>
          </w:p>
          <w:p w:rsidR="00E67FF5" w:rsidRPr="00E67FF5" w:rsidRDefault="00E67FF5" w:rsidP="001E109B">
            <w:pPr>
              <w:widowControl w:val="0"/>
              <w:autoSpaceDE w:val="0"/>
              <w:autoSpaceDN w:val="0"/>
              <w:adjustRightInd w:val="0"/>
              <w:jc w:val="center"/>
              <w:rPr>
                <w:sz w:val="16"/>
                <w:szCs w:val="16"/>
              </w:rPr>
            </w:pPr>
            <w:r w:rsidRPr="00E67FF5">
              <w:rPr>
                <w:sz w:val="16"/>
                <w:szCs w:val="16"/>
              </w:rPr>
              <w:t>2021</w:t>
            </w:r>
          </w:p>
        </w:tc>
        <w:tc>
          <w:tcPr>
            <w:tcW w:w="851" w:type="dxa"/>
            <w:tcBorders>
              <w:left w:val="single" w:sz="4" w:space="0" w:color="auto"/>
              <w:bottom w:val="single" w:sz="4" w:space="0" w:color="auto"/>
              <w:right w:val="single" w:sz="4" w:space="0" w:color="auto"/>
            </w:tcBorders>
          </w:tcPr>
          <w:p w:rsidR="00E67FF5" w:rsidRPr="00E67FF5" w:rsidRDefault="00E67FF5" w:rsidP="001E109B">
            <w:pPr>
              <w:widowControl w:val="0"/>
              <w:autoSpaceDE w:val="0"/>
              <w:autoSpaceDN w:val="0"/>
              <w:adjustRightInd w:val="0"/>
              <w:jc w:val="center"/>
              <w:rPr>
                <w:sz w:val="16"/>
                <w:szCs w:val="16"/>
              </w:rPr>
            </w:pPr>
          </w:p>
          <w:p w:rsidR="00E67FF5" w:rsidRPr="00E67FF5" w:rsidRDefault="00E67FF5" w:rsidP="001E109B">
            <w:pPr>
              <w:widowControl w:val="0"/>
              <w:autoSpaceDE w:val="0"/>
              <w:autoSpaceDN w:val="0"/>
              <w:adjustRightInd w:val="0"/>
              <w:jc w:val="center"/>
              <w:rPr>
                <w:sz w:val="16"/>
                <w:szCs w:val="16"/>
              </w:rPr>
            </w:pPr>
            <w:r w:rsidRPr="00E67FF5">
              <w:rPr>
                <w:sz w:val="16"/>
                <w:szCs w:val="16"/>
              </w:rPr>
              <w:t>2022</w:t>
            </w:r>
          </w:p>
        </w:tc>
        <w:tc>
          <w:tcPr>
            <w:tcW w:w="850" w:type="dxa"/>
            <w:tcBorders>
              <w:left w:val="single" w:sz="4" w:space="0" w:color="auto"/>
              <w:bottom w:val="single" w:sz="4" w:space="0" w:color="auto"/>
              <w:right w:val="single" w:sz="4" w:space="0" w:color="auto"/>
            </w:tcBorders>
          </w:tcPr>
          <w:p w:rsidR="00E67FF5" w:rsidRPr="00E67FF5" w:rsidRDefault="00E67FF5" w:rsidP="001E109B">
            <w:pPr>
              <w:widowControl w:val="0"/>
              <w:autoSpaceDE w:val="0"/>
              <w:autoSpaceDN w:val="0"/>
              <w:adjustRightInd w:val="0"/>
              <w:jc w:val="center"/>
              <w:rPr>
                <w:sz w:val="16"/>
                <w:szCs w:val="16"/>
              </w:rPr>
            </w:pPr>
          </w:p>
          <w:p w:rsidR="00E67FF5" w:rsidRPr="00E67FF5" w:rsidRDefault="00E67FF5" w:rsidP="001E109B">
            <w:pPr>
              <w:widowControl w:val="0"/>
              <w:autoSpaceDE w:val="0"/>
              <w:autoSpaceDN w:val="0"/>
              <w:adjustRightInd w:val="0"/>
              <w:jc w:val="center"/>
              <w:rPr>
                <w:sz w:val="16"/>
                <w:szCs w:val="16"/>
              </w:rPr>
            </w:pPr>
            <w:r w:rsidRPr="00E67FF5">
              <w:rPr>
                <w:sz w:val="16"/>
                <w:szCs w:val="16"/>
              </w:rPr>
              <w:t>2023</w:t>
            </w:r>
          </w:p>
        </w:tc>
        <w:tc>
          <w:tcPr>
            <w:tcW w:w="850" w:type="dxa"/>
            <w:tcBorders>
              <w:left w:val="single" w:sz="4" w:space="0" w:color="auto"/>
              <w:bottom w:val="single" w:sz="4" w:space="0" w:color="auto"/>
              <w:right w:val="single" w:sz="4" w:space="0" w:color="auto"/>
            </w:tcBorders>
          </w:tcPr>
          <w:p w:rsidR="00E67FF5" w:rsidRPr="00E67FF5" w:rsidRDefault="00E67FF5" w:rsidP="001E109B">
            <w:pPr>
              <w:widowControl w:val="0"/>
              <w:autoSpaceDE w:val="0"/>
              <w:autoSpaceDN w:val="0"/>
              <w:adjustRightInd w:val="0"/>
              <w:jc w:val="center"/>
              <w:rPr>
                <w:sz w:val="16"/>
                <w:szCs w:val="16"/>
              </w:rPr>
            </w:pPr>
          </w:p>
          <w:p w:rsidR="00E67FF5" w:rsidRPr="00E67FF5" w:rsidRDefault="00E67FF5" w:rsidP="001E109B">
            <w:pPr>
              <w:widowControl w:val="0"/>
              <w:autoSpaceDE w:val="0"/>
              <w:autoSpaceDN w:val="0"/>
              <w:adjustRightInd w:val="0"/>
              <w:jc w:val="center"/>
              <w:rPr>
                <w:sz w:val="16"/>
                <w:szCs w:val="16"/>
              </w:rPr>
            </w:pPr>
            <w:r w:rsidRPr="00E67FF5">
              <w:rPr>
                <w:sz w:val="16"/>
                <w:szCs w:val="16"/>
              </w:rPr>
              <w:t>2024</w:t>
            </w:r>
          </w:p>
        </w:tc>
      </w:tr>
      <w:tr w:rsidR="00E67FF5" w:rsidRPr="00E67FF5" w:rsidTr="001E109B">
        <w:trPr>
          <w:tblCellSpacing w:w="5" w:type="nil"/>
        </w:trPr>
        <w:tc>
          <w:tcPr>
            <w:tcW w:w="346" w:type="dxa"/>
            <w:tcBorders>
              <w:left w:val="single" w:sz="4" w:space="0" w:color="auto"/>
              <w:bottom w:val="single" w:sz="4" w:space="0" w:color="auto"/>
              <w:right w:val="single" w:sz="4" w:space="0" w:color="auto"/>
            </w:tcBorders>
            <w:vAlign w:val="center"/>
          </w:tcPr>
          <w:p w:rsidR="00E67FF5" w:rsidRPr="00E67FF5" w:rsidRDefault="00E67FF5" w:rsidP="001E109B">
            <w:pPr>
              <w:widowControl w:val="0"/>
              <w:autoSpaceDE w:val="0"/>
              <w:autoSpaceDN w:val="0"/>
              <w:adjustRightInd w:val="0"/>
              <w:jc w:val="center"/>
              <w:rPr>
                <w:sz w:val="16"/>
                <w:szCs w:val="16"/>
              </w:rPr>
            </w:pPr>
            <w:r w:rsidRPr="00E67FF5">
              <w:rPr>
                <w:sz w:val="16"/>
                <w:szCs w:val="16"/>
              </w:rPr>
              <w:t>1</w:t>
            </w:r>
          </w:p>
        </w:tc>
        <w:tc>
          <w:tcPr>
            <w:tcW w:w="1842" w:type="dxa"/>
            <w:tcBorders>
              <w:left w:val="single" w:sz="4" w:space="0" w:color="auto"/>
              <w:bottom w:val="single" w:sz="4" w:space="0" w:color="auto"/>
              <w:right w:val="single" w:sz="4" w:space="0" w:color="auto"/>
            </w:tcBorders>
            <w:vAlign w:val="center"/>
          </w:tcPr>
          <w:p w:rsidR="00E67FF5" w:rsidRPr="00E67FF5" w:rsidRDefault="00E67FF5" w:rsidP="001E109B">
            <w:pPr>
              <w:widowControl w:val="0"/>
              <w:autoSpaceDE w:val="0"/>
              <w:autoSpaceDN w:val="0"/>
              <w:adjustRightInd w:val="0"/>
              <w:jc w:val="center"/>
              <w:rPr>
                <w:sz w:val="16"/>
                <w:szCs w:val="16"/>
              </w:rPr>
            </w:pPr>
            <w:r w:rsidRPr="00E67FF5">
              <w:rPr>
                <w:sz w:val="16"/>
                <w:szCs w:val="16"/>
              </w:rPr>
              <w:t>2</w:t>
            </w:r>
          </w:p>
        </w:tc>
        <w:tc>
          <w:tcPr>
            <w:tcW w:w="1356" w:type="dxa"/>
            <w:tcBorders>
              <w:left w:val="single" w:sz="4" w:space="0" w:color="auto"/>
              <w:bottom w:val="single" w:sz="4" w:space="0" w:color="auto"/>
              <w:right w:val="single" w:sz="4" w:space="0" w:color="auto"/>
            </w:tcBorders>
            <w:vAlign w:val="center"/>
          </w:tcPr>
          <w:p w:rsidR="00E67FF5" w:rsidRPr="00E67FF5" w:rsidRDefault="00E67FF5" w:rsidP="001E109B">
            <w:pPr>
              <w:widowControl w:val="0"/>
              <w:autoSpaceDE w:val="0"/>
              <w:autoSpaceDN w:val="0"/>
              <w:adjustRightInd w:val="0"/>
              <w:jc w:val="center"/>
              <w:rPr>
                <w:sz w:val="16"/>
                <w:szCs w:val="16"/>
              </w:rPr>
            </w:pPr>
            <w:r w:rsidRPr="00E67FF5">
              <w:rPr>
                <w:sz w:val="16"/>
                <w:szCs w:val="16"/>
              </w:rPr>
              <w:t>3</w:t>
            </w:r>
          </w:p>
        </w:tc>
        <w:tc>
          <w:tcPr>
            <w:tcW w:w="1134" w:type="dxa"/>
            <w:gridSpan w:val="2"/>
            <w:tcBorders>
              <w:left w:val="single" w:sz="4" w:space="0" w:color="auto"/>
              <w:bottom w:val="single" w:sz="4" w:space="0" w:color="auto"/>
              <w:right w:val="single" w:sz="4" w:space="0" w:color="auto"/>
            </w:tcBorders>
            <w:vAlign w:val="center"/>
          </w:tcPr>
          <w:p w:rsidR="00E67FF5" w:rsidRPr="00E67FF5" w:rsidRDefault="00E67FF5" w:rsidP="001E109B">
            <w:pPr>
              <w:widowControl w:val="0"/>
              <w:autoSpaceDE w:val="0"/>
              <w:autoSpaceDN w:val="0"/>
              <w:adjustRightInd w:val="0"/>
              <w:jc w:val="center"/>
              <w:rPr>
                <w:sz w:val="16"/>
                <w:szCs w:val="16"/>
              </w:rPr>
            </w:pPr>
            <w:r w:rsidRPr="00E67FF5">
              <w:rPr>
                <w:sz w:val="16"/>
                <w:szCs w:val="16"/>
              </w:rPr>
              <w:t>4</w:t>
            </w:r>
          </w:p>
        </w:tc>
        <w:tc>
          <w:tcPr>
            <w:tcW w:w="1134" w:type="dxa"/>
            <w:tcBorders>
              <w:left w:val="single" w:sz="4" w:space="0" w:color="auto"/>
              <w:bottom w:val="single" w:sz="4" w:space="0" w:color="auto"/>
              <w:right w:val="single" w:sz="4" w:space="0" w:color="auto"/>
            </w:tcBorders>
            <w:vAlign w:val="center"/>
          </w:tcPr>
          <w:p w:rsidR="00E67FF5" w:rsidRPr="00E67FF5" w:rsidRDefault="00E67FF5" w:rsidP="001E109B">
            <w:pPr>
              <w:widowControl w:val="0"/>
              <w:autoSpaceDE w:val="0"/>
              <w:autoSpaceDN w:val="0"/>
              <w:adjustRightInd w:val="0"/>
              <w:jc w:val="center"/>
              <w:rPr>
                <w:sz w:val="16"/>
                <w:szCs w:val="16"/>
              </w:rPr>
            </w:pPr>
            <w:r w:rsidRPr="00E67FF5">
              <w:rPr>
                <w:sz w:val="16"/>
                <w:szCs w:val="16"/>
              </w:rPr>
              <w:t>5</w:t>
            </w:r>
          </w:p>
        </w:tc>
        <w:tc>
          <w:tcPr>
            <w:tcW w:w="850" w:type="dxa"/>
            <w:tcBorders>
              <w:left w:val="single" w:sz="4" w:space="0" w:color="auto"/>
              <w:bottom w:val="single" w:sz="4" w:space="0" w:color="auto"/>
              <w:right w:val="single" w:sz="4" w:space="0" w:color="auto"/>
            </w:tcBorders>
            <w:vAlign w:val="center"/>
          </w:tcPr>
          <w:p w:rsidR="00E67FF5" w:rsidRPr="00E67FF5" w:rsidRDefault="00E67FF5" w:rsidP="001E109B">
            <w:pPr>
              <w:widowControl w:val="0"/>
              <w:autoSpaceDE w:val="0"/>
              <w:autoSpaceDN w:val="0"/>
              <w:adjustRightInd w:val="0"/>
              <w:jc w:val="center"/>
              <w:rPr>
                <w:sz w:val="16"/>
                <w:szCs w:val="16"/>
              </w:rPr>
            </w:pPr>
            <w:r w:rsidRPr="00E67FF5">
              <w:rPr>
                <w:sz w:val="16"/>
                <w:szCs w:val="16"/>
              </w:rPr>
              <w:t>6</w:t>
            </w:r>
          </w:p>
        </w:tc>
        <w:tc>
          <w:tcPr>
            <w:tcW w:w="993" w:type="dxa"/>
            <w:tcBorders>
              <w:left w:val="single" w:sz="4" w:space="0" w:color="auto"/>
              <w:bottom w:val="single" w:sz="4" w:space="0" w:color="auto"/>
              <w:right w:val="single" w:sz="4" w:space="0" w:color="auto"/>
            </w:tcBorders>
            <w:vAlign w:val="center"/>
          </w:tcPr>
          <w:p w:rsidR="00E67FF5" w:rsidRPr="00E67FF5" w:rsidRDefault="00E67FF5" w:rsidP="001E109B">
            <w:pPr>
              <w:widowControl w:val="0"/>
              <w:autoSpaceDE w:val="0"/>
              <w:autoSpaceDN w:val="0"/>
              <w:adjustRightInd w:val="0"/>
              <w:jc w:val="center"/>
              <w:rPr>
                <w:sz w:val="16"/>
                <w:szCs w:val="16"/>
              </w:rPr>
            </w:pPr>
            <w:r w:rsidRPr="00E67FF5">
              <w:rPr>
                <w:sz w:val="16"/>
                <w:szCs w:val="16"/>
              </w:rPr>
              <w:t>7</w:t>
            </w:r>
          </w:p>
        </w:tc>
        <w:tc>
          <w:tcPr>
            <w:tcW w:w="850" w:type="dxa"/>
            <w:tcBorders>
              <w:left w:val="single" w:sz="4" w:space="0" w:color="auto"/>
              <w:bottom w:val="single" w:sz="4" w:space="0" w:color="auto"/>
              <w:right w:val="single" w:sz="4" w:space="0" w:color="auto"/>
            </w:tcBorders>
            <w:vAlign w:val="center"/>
          </w:tcPr>
          <w:p w:rsidR="00E67FF5" w:rsidRPr="00E67FF5" w:rsidRDefault="00E67FF5" w:rsidP="001E109B">
            <w:pPr>
              <w:widowControl w:val="0"/>
              <w:autoSpaceDE w:val="0"/>
              <w:autoSpaceDN w:val="0"/>
              <w:adjustRightInd w:val="0"/>
              <w:jc w:val="center"/>
              <w:rPr>
                <w:sz w:val="16"/>
                <w:szCs w:val="16"/>
              </w:rPr>
            </w:pPr>
            <w:r w:rsidRPr="00E67FF5">
              <w:rPr>
                <w:sz w:val="16"/>
                <w:szCs w:val="16"/>
              </w:rPr>
              <w:t>8</w:t>
            </w:r>
          </w:p>
        </w:tc>
        <w:tc>
          <w:tcPr>
            <w:tcW w:w="851" w:type="dxa"/>
            <w:tcBorders>
              <w:left w:val="single" w:sz="4" w:space="0" w:color="auto"/>
              <w:bottom w:val="single" w:sz="4" w:space="0" w:color="auto"/>
              <w:right w:val="single" w:sz="4" w:space="0" w:color="auto"/>
            </w:tcBorders>
            <w:vAlign w:val="center"/>
          </w:tcPr>
          <w:p w:rsidR="00E67FF5" w:rsidRPr="00E67FF5" w:rsidRDefault="00E67FF5" w:rsidP="001E109B">
            <w:pPr>
              <w:widowControl w:val="0"/>
              <w:autoSpaceDE w:val="0"/>
              <w:autoSpaceDN w:val="0"/>
              <w:adjustRightInd w:val="0"/>
              <w:jc w:val="center"/>
              <w:rPr>
                <w:sz w:val="16"/>
                <w:szCs w:val="16"/>
              </w:rPr>
            </w:pPr>
            <w:r w:rsidRPr="00E67FF5">
              <w:rPr>
                <w:sz w:val="16"/>
                <w:szCs w:val="16"/>
              </w:rPr>
              <w:t>9</w:t>
            </w:r>
          </w:p>
        </w:tc>
        <w:tc>
          <w:tcPr>
            <w:tcW w:w="992" w:type="dxa"/>
            <w:tcBorders>
              <w:left w:val="single" w:sz="4" w:space="0" w:color="auto"/>
              <w:bottom w:val="single" w:sz="4" w:space="0" w:color="auto"/>
              <w:right w:val="single" w:sz="4" w:space="0" w:color="auto"/>
            </w:tcBorders>
            <w:vAlign w:val="center"/>
          </w:tcPr>
          <w:p w:rsidR="00E67FF5" w:rsidRPr="00E67FF5" w:rsidRDefault="00E67FF5" w:rsidP="001E109B">
            <w:pPr>
              <w:widowControl w:val="0"/>
              <w:autoSpaceDE w:val="0"/>
              <w:autoSpaceDN w:val="0"/>
              <w:adjustRightInd w:val="0"/>
              <w:jc w:val="center"/>
              <w:rPr>
                <w:sz w:val="16"/>
                <w:szCs w:val="16"/>
              </w:rPr>
            </w:pPr>
            <w:r w:rsidRPr="00E67FF5">
              <w:rPr>
                <w:sz w:val="16"/>
                <w:szCs w:val="16"/>
              </w:rPr>
              <w:t>10</w:t>
            </w:r>
          </w:p>
        </w:tc>
        <w:tc>
          <w:tcPr>
            <w:tcW w:w="850" w:type="dxa"/>
            <w:tcBorders>
              <w:left w:val="single" w:sz="4" w:space="0" w:color="auto"/>
              <w:bottom w:val="single" w:sz="4" w:space="0" w:color="auto"/>
              <w:right w:val="single" w:sz="4" w:space="0" w:color="auto"/>
            </w:tcBorders>
            <w:vAlign w:val="center"/>
          </w:tcPr>
          <w:p w:rsidR="00E67FF5" w:rsidRPr="00E67FF5" w:rsidRDefault="00E67FF5" w:rsidP="001E109B">
            <w:pPr>
              <w:widowControl w:val="0"/>
              <w:autoSpaceDE w:val="0"/>
              <w:autoSpaceDN w:val="0"/>
              <w:adjustRightInd w:val="0"/>
              <w:jc w:val="center"/>
              <w:rPr>
                <w:sz w:val="16"/>
                <w:szCs w:val="16"/>
              </w:rPr>
            </w:pPr>
            <w:r w:rsidRPr="00E67FF5">
              <w:rPr>
                <w:sz w:val="16"/>
                <w:szCs w:val="16"/>
              </w:rPr>
              <w:t>11</w:t>
            </w:r>
          </w:p>
        </w:tc>
        <w:tc>
          <w:tcPr>
            <w:tcW w:w="851" w:type="dxa"/>
            <w:tcBorders>
              <w:left w:val="single" w:sz="4" w:space="0" w:color="auto"/>
              <w:bottom w:val="single" w:sz="4" w:space="0" w:color="auto"/>
              <w:right w:val="single" w:sz="4" w:space="0" w:color="auto"/>
            </w:tcBorders>
            <w:vAlign w:val="center"/>
          </w:tcPr>
          <w:p w:rsidR="00E67FF5" w:rsidRPr="00E67FF5" w:rsidRDefault="00E67FF5" w:rsidP="001E109B">
            <w:pPr>
              <w:widowControl w:val="0"/>
              <w:autoSpaceDE w:val="0"/>
              <w:autoSpaceDN w:val="0"/>
              <w:adjustRightInd w:val="0"/>
              <w:jc w:val="center"/>
              <w:rPr>
                <w:sz w:val="16"/>
                <w:szCs w:val="16"/>
              </w:rPr>
            </w:pPr>
            <w:r w:rsidRPr="00E67FF5">
              <w:rPr>
                <w:sz w:val="16"/>
                <w:szCs w:val="16"/>
              </w:rPr>
              <w:t>12</w:t>
            </w:r>
          </w:p>
        </w:tc>
        <w:tc>
          <w:tcPr>
            <w:tcW w:w="851" w:type="dxa"/>
            <w:tcBorders>
              <w:left w:val="single" w:sz="4" w:space="0" w:color="auto"/>
              <w:bottom w:val="single" w:sz="4" w:space="0" w:color="auto"/>
              <w:right w:val="single" w:sz="4" w:space="0" w:color="auto"/>
            </w:tcBorders>
          </w:tcPr>
          <w:p w:rsidR="00E67FF5" w:rsidRPr="00E67FF5" w:rsidRDefault="00E67FF5" w:rsidP="001E109B">
            <w:pPr>
              <w:widowControl w:val="0"/>
              <w:autoSpaceDE w:val="0"/>
              <w:autoSpaceDN w:val="0"/>
              <w:adjustRightInd w:val="0"/>
              <w:jc w:val="center"/>
              <w:rPr>
                <w:sz w:val="16"/>
                <w:szCs w:val="16"/>
              </w:rPr>
            </w:pPr>
            <w:r w:rsidRPr="00E67FF5">
              <w:rPr>
                <w:sz w:val="16"/>
                <w:szCs w:val="16"/>
              </w:rPr>
              <w:t>13</w:t>
            </w:r>
          </w:p>
        </w:tc>
        <w:tc>
          <w:tcPr>
            <w:tcW w:w="851" w:type="dxa"/>
            <w:tcBorders>
              <w:left w:val="single" w:sz="4" w:space="0" w:color="auto"/>
              <w:bottom w:val="single" w:sz="4" w:space="0" w:color="auto"/>
              <w:right w:val="single" w:sz="4" w:space="0" w:color="auto"/>
            </w:tcBorders>
          </w:tcPr>
          <w:p w:rsidR="00E67FF5" w:rsidRPr="00E67FF5" w:rsidRDefault="00E67FF5" w:rsidP="001E109B">
            <w:pPr>
              <w:widowControl w:val="0"/>
              <w:autoSpaceDE w:val="0"/>
              <w:autoSpaceDN w:val="0"/>
              <w:adjustRightInd w:val="0"/>
              <w:jc w:val="center"/>
              <w:rPr>
                <w:sz w:val="16"/>
                <w:szCs w:val="16"/>
              </w:rPr>
            </w:pPr>
            <w:r w:rsidRPr="00E67FF5">
              <w:rPr>
                <w:sz w:val="16"/>
                <w:szCs w:val="16"/>
              </w:rPr>
              <w:t>14</w:t>
            </w:r>
          </w:p>
        </w:tc>
        <w:tc>
          <w:tcPr>
            <w:tcW w:w="850" w:type="dxa"/>
            <w:tcBorders>
              <w:left w:val="single" w:sz="4" w:space="0" w:color="auto"/>
              <w:bottom w:val="single" w:sz="4" w:space="0" w:color="auto"/>
              <w:right w:val="single" w:sz="4" w:space="0" w:color="auto"/>
            </w:tcBorders>
          </w:tcPr>
          <w:p w:rsidR="00E67FF5" w:rsidRPr="00E67FF5" w:rsidRDefault="00E67FF5" w:rsidP="001E109B">
            <w:pPr>
              <w:widowControl w:val="0"/>
              <w:autoSpaceDE w:val="0"/>
              <w:autoSpaceDN w:val="0"/>
              <w:adjustRightInd w:val="0"/>
              <w:jc w:val="center"/>
              <w:rPr>
                <w:sz w:val="16"/>
                <w:szCs w:val="16"/>
              </w:rPr>
            </w:pPr>
            <w:r w:rsidRPr="00E67FF5">
              <w:rPr>
                <w:sz w:val="16"/>
                <w:szCs w:val="16"/>
              </w:rPr>
              <w:t>15</w:t>
            </w:r>
          </w:p>
        </w:tc>
        <w:tc>
          <w:tcPr>
            <w:tcW w:w="850" w:type="dxa"/>
            <w:tcBorders>
              <w:left w:val="single" w:sz="4" w:space="0" w:color="auto"/>
              <w:bottom w:val="single" w:sz="4" w:space="0" w:color="auto"/>
              <w:right w:val="single" w:sz="4" w:space="0" w:color="auto"/>
            </w:tcBorders>
          </w:tcPr>
          <w:p w:rsidR="00E67FF5" w:rsidRPr="00E67FF5" w:rsidRDefault="00E67FF5" w:rsidP="001E109B">
            <w:pPr>
              <w:widowControl w:val="0"/>
              <w:autoSpaceDE w:val="0"/>
              <w:autoSpaceDN w:val="0"/>
              <w:adjustRightInd w:val="0"/>
              <w:jc w:val="center"/>
              <w:rPr>
                <w:sz w:val="16"/>
                <w:szCs w:val="16"/>
              </w:rPr>
            </w:pPr>
            <w:r w:rsidRPr="00E67FF5">
              <w:rPr>
                <w:sz w:val="16"/>
                <w:szCs w:val="16"/>
              </w:rPr>
              <w:t>16</w:t>
            </w:r>
          </w:p>
        </w:tc>
      </w:tr>
      <w:tr w:rsidR="00E67FF5" w:rsidRPr="00E67FF5" w:rsidTr="001E109B">
        <w:trPr>
          <w:tblCellSpacing w:w="5" w:type="nil"/>
        </w:trPr>
        <w:tc>
          <w:tcPr>
            <w:tcW w:w="346"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rPr>
                <w:sz w:val="16"/>
                <w:szCs w:val="16"/>
              </w:rPr>
            </w:pPr>
            <w:r w:rsidRPr="00E67FF5">
              <w:rPr>
                <w:sz w:val="16"/>
                <w:szCs w:val="16"/>
              </w:rPr>
              <w:t>1.</w:t>
            </w:r>
          </w:p>
        </w:tc>
        <w:tc>
          <w:tcPr>
            <w:tcW w:w="15105" w:type="dxa"/>
            <w:gridSpan w:val="16"/>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E67FF5" w:rsidRPr="00E67FF5" w:rsidRDefault="00E67FF5" w:rsidP="001E109B">
            <w:pPr>
              <w:widowControl w:val="0"/>
              <w:autoSpaceDE w:val="0"/>
              <w:autoSpaceDN w:val="0"/>
              <w:adjustRightInd w:val="0"/>
              <w:rPr>
                <w:sz w:val="16"/>
                <w:szCs w:val="16"/>
              </w:rPr>
            </w:pPr>
            <w:r w:rsidRPr="00E67FF5">
              <w:rPr>
                <w:sz w:val="16"/>
                <w:szCs w:val="16"/>
              </w:rPr>
              <w:t xml:space="preserve">Повышение безопасности дорожного движения в Любытинском муниципальном районе </w:t>
            </w:r>
          </w:p>
        </w:tc>
      </w:tr>
      <w:tr w:rsidR="00E67FF5" w:rsidRPr="00E67FF5" w:rsidTr="001E109B">
        <w:trPr>
          <w:tblCellSpacing w:w="5" w:type="nil"/>
        </w:trPr>
        <w:tc>
          <w:tcPr>
            <w:tcW w:w="346"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rPr>
                <w:sz w:val="16"/>
                <w:szCs w:val="16"/>
              </w:rPr>
            </w:pPr>
            <w:r w:rsidRPr="00E67FF5">
              <w:rPr>
                <w:sz w:val="16"/>
                <w:szCs w:val="16"/>
              </w:rPr>
              <w:t>1.1.</w:t>
            </w:r>
          </w:p>
        </w:tc>
        <w:tc>
          <w:tcPr>
            <w:tcW w:w="1842"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E67FF5" w:rsidRPr="00E67FF5" w:rsidRDefault="00E67FF5" w:rsidP="001E109B">
            <w:pPr>
              <w:widowControl w:val="0"/>
              <w:overflowPunct w:val="0"/>
              <w:autoSpaceDE w:val="0"/>
              <w:textAlignment w:val="baseline"/>
              <w:rPr>
                <w:spacing w:val="-16"/>
                <w:sz w:val="16"/>
                <w:szCs w:val="16"/>
              </w:rPr>
            </w:pPr>
            <w:r w:rsidRPr="00E67FF5">
              <w:rPr>
                <w:sz w:val="16"/>
                <w:szCs w:val="16"/>
              </w:rPr>
              <w:t>Реализация подпрограммы «Повышение безопасности дорожного движения в Любытинском муниципальном районе на 2014-2020 годы и на период  до 2024 года»</w:t>
            </w:r>
          </w:p>
        </w:tc>
        <w:tc>
          <w:tcPr>
            <w:tcW w:w="1356"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overflowPunct w:val="0"/>
              <w:autoSpaceDE w:val="0"/>
              <w:jc w:val="center"/>
              <w:textAlignment w:val="baseline"/>
              <w:rPr>
                <w:sz w:val="16"/>
                <w:szCs w:val="16"/>
              </w:rPr>
            </w:pPr>
          </w:p>
          <w:p w:rsidR="00E67FF5" w:rsidRPr="00E67FF5" w:rsidRDefault="00E67FF5" w:rsidP="001E109B">
            <w:pPr>
              <w:widowControl w:val="0"/>
              <w:overflowPunct w:val="0"/>
              <w:autoSpaceDE w:val="0"/>
              <w:jc w:val="center"/>
              <w:textAlignment w:val="baseline"/>
              <w:rPr>
                <w:sz w:val="16"/>
                <w:szCs w:val="16"/>
              </w:rPr>
            </w:pPr>
            <w:r w:rsidRPr="00E67FF5">
              <w:rPr>
                <w:sz w:val="16"/>
                <w:szCs w:val="16"/>
              </w:rPr>
              <w:t>2014-2020 годы и на период до 2024 года</w:t>
            </w:r>
          </w:p>
        </w:tc>
        <w:tc>
          <w:tcPr>
            <w:tcW w:w="1134" w:type="dxa"/>
            <w:gridSpan w:val="2"/>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overflowPunct w:val="0"/>
              <w:autoSpaceDE w:val="0"/>
              <w:jc w:val="center"/>
              <w:textAlignment w:val="baseline"/>
              <w:rPr>
                <w:sz w:val="16"/>
                <w:szCs w:val="16"/>
              </w:rPr>
            </w:pPr>
          </w:p>
          <w:p w:rsidR="00E67FF5" w:rsidRPr="00E67FF5" w:rsidRDefault="00E67FF5" w:rsidP="001E109B">
            <w:pPr>
              <w:widowControl w:val="0"/>
              <w:overflowPunct w:val="0"/>
              <w:autoSpaceDE w:val="0"/>
              <w:jc w:val="center"/>
              <w:textAlignment w:val="baseline"/>
              <w:rPr>
                <w:sz w:val="16"/>
                <w:szCs w:val="16"/>
              </w:rPr>
            </w:pPr>
            <w:r w:rsidRPr="00E67FF5">
              <w:rPr>
                <w:sz w:val="16"/>
                <w:szCs w:val="16"/>
              </w:rPr>
              <w:t>1.1.1- 1.4.3</w:t>
            </w:r>
          </w:p>
        </w:tc>
        <w:tc>
          <w:tcPr>
            <w:tcW w:w="1134"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ind w:right="-86"/>
              <w:jc w:val="center"/>
              <w:rPr>
                <w:sz w:val="16"/>
                <w:szCs w:val="16"/>
              </w:rPr>
            </w:pPr>
          </w:p>
          <w:p w:rsidR="00E67FF5" w:rsidRPr="00E67FF5" w:rsidRDefault="00E67FF5" w:rsidP="001E109B">
            <w:pPr>
              <w:widowControl w:val="0"/>
              <w:autoSpaceDE w:val="0"/>
              <w:autoSpaceDN w:val="0"/>
              <w:adjustRightInd w:val="0"/>
              <w:ind w:right="-86"/>
              <w:jc w:val="center"/>
              <w:rPr>
                <w:sz w:val="16"/>
                <w:szCs w:val="16"/>
              </w:rPr>
            </w:pPr>
            <w:r w:rsidRPr="00E67FF5">
              <w:rPr>
                <w:sz w:val="16"/>
                <w:szCs w:val="16"/>
              </w:rPr>
              <w:t>бюджет</w:t>
            </w:r>
          </w:p>
          <w:p w:rsidR="00E67FF5" w:rsidRPr="00E67FF5" w:rsidRDefault="00E67FF5" w:rsidP="001E109B">
            <w:pPr>
              <w:jc w:val="center"/>
              <w:rPr>
                <w:sz w:val="16"/>
                <w:szCs w:val="16"/>
              </w:rPr>
            </w:pPr>
            <w:r w:rsidRPr="00E67FF5">
              <w:rPr>
                <w:sz w:val="16"/>
                <w:szCs w:val="16"/>
              </w:rPr>
              <w:t>муниципального района</w:t>
            </w: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jc w:val="center"/>
              <w:rPr>
                <w:sz w:val="16"/>
                <w:szCs w:val="16"/>
              </w:rPr>
            </w:pPr>
          </w:p>
          <w:p w:rsidR="00E67FF5" w:rsidRPr="00E67FF5" w:rsidRDefault="00E67FF5" w:rsidP="001E109B">
            <w:pPr>
              <w:widowControl w:val="0"/>
              <w:autoSpaceDE w:val="0"/>
              <w:autoSpaceDN w:val="0"/>
              <w:adjustRightInd w:val="0"/>
              <w:jc w:val="center"/>
              <w:rPr>
                <w:sz w:val="16"/>
                <w:szCs w:val="16"/>
              </w:rPr>
            </w:pPr>
            <w:r w:rsidRPr="00E67FF5">
              <w:rPr>
                <w:sz w:val="16"/>
                <w:szCs w:val="16"/>
              </w:rPr>
              <w:t>0</w:t>
            </w:r>
          </w:p>
        </w:tc>
        <w:tc>
          <w:tcPr>
            <w:tcW w:w="993"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jc w:val="center"/>
              <w:rPr>
                <w:sz w:val="16"/>
                <w:szCs w:val="16"/>
              </w:rPr>
            </w:pPr>
          </w:p>
          <w:p w:rsidR="00E67FF5" w:rsidRPr="00E67FF5" w:rsidRDefault="00E67FF5" w:rsidP="001E109B">
            <w:pPr>
              <w:widowControl w:val="0"/>
              <w:autoSpaceDE w:val="0"/>
              <w:autoSpaceDN w:val="0"/>
              <w:adjustRightInd w:val="0"/>
              <w:jc w:val="center"/>
              <w:rPr>
                <w:sz w:val="16"/>
                <w:szCs w:val="16"/>
              </w:rPr>
            </w:pPr>
            <w:r w:rsidRPr="00E67FF5">
              <w:rPr>
                <w:sz w:val="16"/>
                <w:szCs w:val="16"/>
              </w:rPr>
              <w:t>0</w:t>
            </w: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jc w:val="center"/>
              <w:rPr>
                <w:sz w:val="16"/>
                <w:szCs w:val="16"/>
              </w:rPr>
            </w:pPr>
          </w:p>
          <w:p w:rsidR="00E67FF5" w:rsidRPr="00E67FF5" w:rsidRDefault="00E67FF5" w:rsidP="001E109B">
            <w:pPr>
              <w:widowControl w:val="0"/>
              <w:autoSpaceDE w:val="0"/>
              <w:autoSpaceDN w:val="0"/>
              <w:adjustRightInd w:val="0"/>
              <w:jc w:val="center"/>
              <w:rPr>
                <w:sz w:val="16"/>
                <w:szCs w:val="16"/>
              </w:rPr>
            </w:pPr>
            <w:r w:rsidRPr="00E67FF5">
              <w:rPr>
                <w:sz w:val="16"/>
                <w:szCs w:val="16"/>
              </w:rPr>
              <w:t>0</w:t>
            </w:r>
          </w:p>
        </w:tc>
        <w:tc>
          <w:tcPr>
            <w:tcW w:w="851"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ind w:right="-57"/>
              <w:jc w:val="center"/>
              <w:rPr>
                <w:sz w:val="16"/>
                <w:szCs w:val="16"/>
              </w:rPr>
            </w:pPr>
          </w:p>
          <w:p w:rsidR="00E67FF5" w:rsidRPr="00E67FF5" w:rsidRDefault="00E67FF5" w:rsidP="001E109B">
            <w:pPr>
              <w:widowControl w:val="0"/>
              <w:autoSpaceDE w:val="0"/>
              <w:autoSpaceDN w:val="0"/>
              <w:adjustRightInd w:val="0"/>
              <w:ind w:right="-57"/>
              <w:jc w:val="center"/>
              <w:rPr>
                <w:sz w:val="16"/>
                <w:szCs w:val="16"/>
              </w:rPr>
            </w:pPr>
            <w:r w:rsidRPr="00E67FF5">
              <w:rPr>
                <w:sz w:val="16"/>
                <w:szCs w:val="16"/>
              </w:rPr>
              <w:t>0</w:t>
            </w:r>
          </w:p>
        </w:tc>
        <w:tc>
          <w:tcPr>
            <w:tcW w:w="992"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jc w:val="center"/>
              <w:rPr>
                <w:sz w:val="16"/>
                <w:szCs w:val="16"/>
              </w:rPr>
            </w:pPr>
          </w:p>
          <w:p w:rsidR="00E67FF5" w:rsidRPr="00E67FF5" w:rsidRDefault="00E67FF5" w:rsidP="001E109B">
            <w:pPr>
              <w:widowControl w:val="0"/>
              <w:autoSpaceDE w:val="0"/>
              <w:autoSpaceDN w:val="0"/>
              <w:adjustRightInd w:val="0"/>
              <w:jc w:val="center"/>
              <w:rPr>
                <w:sz w:val="16"/>
                <w:szCs w:val="16"/>
              </w:rPr>
            </w:pPr>
            <w:r w:rsidRPr="00E67FF5">
              <w:rPr>
                <w:sz w:val="16"/>
                <w:szCs w:val="16"/>
              </w:rPr>
              <w:t>0</w:t>
            </w: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jc w:val="center"/>
              <w:rPr>
                <w:sz w:val="16"/>
                <w:szCs w:val="16"/>
              </w:rPr>
            </w:pPr>
          </w:p>
          <w:p w:rsidR="00E67FF5" w:rsidRPr="00E67FF5" w:rsidRDefault="00E67FF5" w:rsidP="001E109B">
            <w:pPr>
              <w:widowControl w:val="0"/>
              <w:autoSpaceDE w:val="0"/>
              <w:autoSpaceDN w:val="0"/>
              <w:adjustRightInd w:val="0"/>
              <w:jc w:val="center"/>
              <w:rPr>
                <w:sz w:val="16"/>
                <w:szCs w:val="16"/>
              </w:rPr>
            </w:pPr>
            <w:r w:rsidRPr="00E67FF5">
              <w:rPr>
                <w:sz w:val="16"/>
                <w:szCs w:val="16"/>
              </w:rPr>
              <w:t>0</w:t>
            </w:r>
          </w:p>
        </w:tc>
        <w:tc>
          <w:tcPr>
            <w:tcW w:w="851"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jc w:val="center"/>
              <w:rPr>
                <w:sz w:val="16"/>
                <w:szCs w:val="16"/>
              </w:rPr>
            </w:pPr>
          </w:p>
          <w:p w:rsidR="00E67FF5" w:rsidRPr="00E67FF5" w:rsidRDefault="00E67FF5" w:rsidP="001E109B">
            <w:pPr>
              <w:widowControl w:val="0"/>
              <w:autoSpaceDE w:val="0"/>
              <w:autoSpaceDN w:val="0"/>
              <w:adjustRightInd w:val="0"/>
              <w:jc w:val="center"/>
              <w:rPr>
                <w:sz w:val="16"/>
                <w:szCs w:val="16"/>
              </w:rPr>
            </w:pPr>
            <w:r w:rsidRPr="00E67FF5">
              <w:rPr>
                <w:sz w:val="16"/>
                <w:szCs w:val="16"/>
              </w:rPr>
              <w:t>0</w:t>
            </w:r>
          </w:p>
        </w:tc>
        <w:tc>
          <w:tcPr>
            <w:tcW w:w="851" w:type="dxa"/>
            <w:tcBorders>
              <w:left w:val="single" w:sz="4" w:space="0" w:color="auto"/>
              <w:bottom w:val="single" w:sz="4" w:space="0" w:color="auto"/>
              <w:right w:val="single" w:sz="4" w:space="0" w:color="auto"/>
            </w:tcBorders>
          </w:tcPr>
          <w:p w:rsidR="00E67FF5" w:rsidRPr="00E67FF5" w:rsidRDefault="00E67FF5" w:rsidP="001E109B">
            <w:pPr>
              <w:jc w:val="center"/>
              <w:rPr>
                <w:sz w:val="16"/>
                <w:szCs w:val="16"/>
              </w:rPr>
            </w:pPr>
          </w:p>
          <w:p w:rsidR="00E67FF5" w:rsidRPr="00E67FF5" w:rsidRDefault="00E67FF5" w:rsidP="001E109B">
            <w:pPr>
              <w:jc w:val="center"/>
              <w:rPr>
                <w:sz w:val="16"/>
                <w:szCs w:val="16"/>
              </w:rPr>
            </w:pPr>
            <w:r w:rsidRPr="00E67FF5">
              <w:rPr>
                <w:sz w:val="16"/>
                <w:szCs w:val="16"/>
              </w:rPr>
              <w:t>0</w:t>
            </w:r>
          </w:p>
        </w:tc>
        <w:tc>
          <w:tcPr>
            <w:tcW w:w="851" w:type="dxa"/>
            <w:tcBorders>
              <w:left w:val="single" w:sz="4" w:space="0" w:color="auto"/>
              <w:bottom w:val="single" w:sz="4" w:space="0" w:color="auto"/>
              <w:right w:val="single" w:sz="4" w:space="0" w:color="auto"/>
            </w:tcBorders>
          </w:tcPr>
          <w:p w:rsidR="00E67FF5" w:rsidRPr="00E67FF5" w:rsidRDefault="00E67FF5" w:rsidP="001E109B">
            <w:pPr>
              <w:jc w:val="center"/>
              <w:rPr>
                <w:sz w:val="16"/>
                <w:szCs w:val="16"/>
              </w:rPr>
            </w:pPr>
          </w:p>
          <w:p w:rsidR="00E67FF5" w:rsidRPr="00E67FF5" w:rsidRDefault="00E67FF5" w:rsidP="001E109B">
            <w:pPr>
              <w:jc w:val="center"/>
              <w:rPr>
                <w:sz w:val="16"/>
                <w:szCs w:val="16"/>
              </w:rPr>
            </w:pPr>
            <w:r w:rsidRPr="00E67FF5">
              <w:rPr>
                <w:sz w:val="16"/>
                <w:szCs w:val="16"/>
              </w:rPr>
              <w:t>0</w:t>
            </w:r>
          </w:p>
        </w:tc>
        <w:tc>
          <w:tcPr>
            <w:tcW w:w="850" w:type="dxa"/>
            <w:tcBorders>
              <w:left w:val="single" w:sz="4" w:space="0" w:color="auto"/>
              <w:bottom w:val="single" w:sz="4" w:space="0" w:color="auto"/>
              <w:right w:val="single" w:sz="4" w:space="0" w:color="auto"/>
            </w:tcBorders>
          </w:tcPr>
          <w:p w:rsidR="00E67FF5" w:rsidRPr="00E67FF5" w:rsidRDefault="00E67FF5" w:rsidP="001E109B">
            <w:pPr>
              <w:jc w:val="center"/>
              <w:rPr>
                <w:sz w:val="16"/>
                <w:szCs w:val="16"/>
              </w:rPr>
            </w:pPr>
          </w:p>
          <w:p w:rsidR="00E67FF5" w:rsidRPr="00E67FF5" w:rsidRDefault="00E67FF5" w:rsidP="001E109B">
            <w:pPr>
              <w:jc w:val="center"/>
              <w:rPr>
                <w:sz w:val="16"/>
                <w:szCs w:val="16"/>
              </w:rPr>
            </w:pPr>
            <w:r w:rsidRPr="00E67FF5">
              <w:rPr>
                <w:sz w:val="16"/>
                <w:szCs w:val="16"/>
              </w:rPr>
              <w:t>0</w:t>
            </w:r>
          </w:p>
        </w:tc>
        <w:tc>
          <w:tcPr>
            <w:tcW w:w="850" w:type="dxa"/>
            <w:tcBorders>
              <w:left w:val="single" w:sz="4" w:space="0" w:color="auto"/>
              <w:bottom w:val="single" w:sz="4" w:space="0" w:color="auto"/>
              <w:right w:val="single" w:sz="4" w:space="0" w:color="auto"/>
            </w:tcBorders>
          </w:tcPr>
          <w:p w:rsidR="00E67FF5" w:rsidRPr="00E67FF5" w:rsidRDefault="00E67FF5" w:rsidP="001E109B">
            <w:pPr>
              <w:jc w:val="center"/>
              <w:rPr>
                <w:sz w:val="16"/>
                <w:szCs w:val="16"/>
              </w:rPr>
            </w:pPr>
          </w:p>
          <w:p w:rsidR="00E67FF5" w:rsidRPr="00E67FF5" w:rsidRDefault="00E67FF5" w:rsidP="001E109B">
            <w:pPr>
              <w:jc w:val="center"/>
              <w:rPr>
                <w:sz w:val="16"/>
                <w:szCs w:val="16"/>
              </w:rPr>
            </w:pPr>
            <w:r w:rsidRPr="00E67FF5">
              <w:rPr>
                <w:sz w:val="16"/>
                <w:szCs w:val="16"/>
              </w:rPr>
              <w:t>0</w:t>
            </w:r>
          </w:p>
        </w:tc>
      </w:tr>
      <w:tr w:rsidR="00E67FF5" w:rsidRPr="00E67FF5" w:rsidTr="001E109B">
        <w:trPr>
          <w:tblCellSpacing w:w="5" w:type="nil"/>
        </w:trPr>
        <w:tc>
          <w:tcPr>
            <w:tcW w:w="346"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jc w:val="center"/>
              <w:rPr>
                <w:sz w:val="16"/>
                <w:szCs w:val="16"/>
              </w:rPr>
            </w:pPr>
            <w:r w:rsidRPr="00E67FF5">
              <w:rPr>
                <w:sz w:val="16"/>
                <w:szCs w:val="16"/>
              </w:rPr>
              <w:t>2.</w:t>
            </w:r>
          </w:p>
        </w:tc>
        <w:tc>
          <w:tcPr>
            <w:tcW w:w="15105" w:type="dxa"/>
            <w:gridSpan w:val="16"/>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E67FF5" w:rsidRPr="00E67FF5" w:rsidRDefault="00E67FF5" w:rsidP="001E109B">
            <w:pPr>
              <w:widowControl w:val="0"/>
              <w:autoSpaceDE w:val="0"/>
              <w:autoSpaceDN w:val="0"/>
              <w:adjustRightInd w:val="0"/>
              <w:rPr>
                <w:sz w:val="16"/>
                <w:szCs w:val="16"/>
              </w:rPr>
            </w:pPr>
            <w:r w:rsidRPr="00E67FF5">
              <w:rPr>
                <w:sz w:val="16"/>
                <w:szCs w:val="16"/>
              </w:rPr>
              <w:t xml:space="preserve">Капитальный ремонт, содержание и ремонт автомобильных дорог общего пользования  </w:t>
            </w:r>
            <w:r w:rsidRPr="00E67FF5">
              <w:rPr>
                <w:bCs/>
                <w:color w:val="000000"/>
                <w:sz w:val="16"/>
                <w:szCs w:val="16"/>
              </w:rPr>
              <w:t>местного значения  Любытинского муниципального района</w:t>
            </w:r>
            <w:r w:rsidRPr="00E67FF5">
              <w:rPr>
                <w:sz w:val="16"/>
                <w:szCs w:val="16"/>
              </w:rPr>
              <w:t xml:space="preserve"> и искусственных сооружений на них</w:t>
            </w:r>
          </w:p>
        </w:tc>
      </w:tr>
      <w:tr w:rsidR="00E67FF5" w:rsidRPr="00E67FF5" w:rsidTr="001E109B">
        <w:trPr>
          <w:trHeight w:val="870"/>
          <w:tblCellSpacing w:w="5" w:type="nil"/>
        </w:trPr>
        <w:tc>
          <w:tcPr>
            <w:tcW w:w="346" w:type="dxa"/>
            <w:vMerge w:val="restart"/>
            <w:tcBorders>
              <w:left w:val="single" w:sz="4" w:space="0" w:color="auto"/>
              <w:right w:val="single" w:sz="4" w:space="0" w:color="auto"/>
            </w:tcBorders>
            <w:tcMar>
              <w:top w:w="85" w:type="dxa"/>
              <w:left w:w="57" w:type="dxa"/>
              <w:bottom w:w="57" w:type="dxa"/>
              <w:right w:w="57" w:type="dxa"/>
            </w:tcMar>
          </w:tcPr>
          <w:p w:rsidR="00E67FF5" w:rsidRPr="00E67FF5" w:rsidRDefault="00207655" w:rsidP="00207655">
            <w:pPr>
              <w:widowControl w:val="0"/>
              <w:autoSpaceDE w:val="0"/>
              <w:autoSpaceDN w:val="0"/>
              <w:adjustRightInd w:val="0"/>
              <w:rPr>
                <w:sz w:val="16"/>
                <w:szCs w:val="16"/>
              </w:rPr>
            </w:pPr>
            <w:r>
              <w:rPr>
                <w:sz w:val="16"/>
                <w:szCs w:val="16"/>
              </w:rPr>
              <w:t>2.1</w:t>
            </w:r>
          </w:p>
        </w:tc>
        <w:tc>
          <w:tcPr>
            <w:tcW w:w="1842" w:type="dxa"/>
            <w:vMerge w:val="restart"/>
            <w:tcBorders>
              <w:left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overflowPunct w:val="0"/>
              <w:autoSpaceDE w:val="0"/>
              <w:textAlignment w:val="baseline"/>
              <w:rPr>
                <w:spacing w:val="-16"/>
                <w:sz w:val="16"/>
                <w:szCs w:val="16"/>
              </w:rPr>
            </w:pPr>
            <w:r w:rsidRPr="00E67FF5">
              <w:rPr>
                <w:sz w:val="16"/>
                <w:szCs w:val="16"/>
              </w:rPr>
              <w:t>Реализация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498" w:type="dxa"/>
            <w:gridSpan w:val="2"/>
            <w:vMerge w:val="restart"/>
            <w:tcBorders>
              <w:left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overflowPunct w:val="0"/>
              <w:autoSpaceDE w:val="0"/>
              <w:jc w:val="center"/>
              <w:textAlignment w:val="baseline"/>
              <w:rPr>
                <w:sz w:val="16"/>
                <w:szCs w:val="16"/>
              </w:rPr>
            </w:pPr>
          </w:p>
          <w:p w:rsidR="00E67FF5" w:rsidRPr="00E67FF5" w:rsidRDefault="00E67FF5" w:rsidP="001E109B">
            <w:pPr>
              <w:widowControl w:val="0"/>
              <w:overflowPunct w:val="0"/>
              <w:autoSpaceDE w:val="0"/>
              <w:jc w:val="center"/>
              <w:textAlignment w:val="baseline"/>
              <w:rPr>
                <w:sz w:val="16"/>
                <w:szCs w:val="16"/>
              </w:rPr>
            </w:pPr>
            <w:r w:rsidRPr="00E67FF5">
              <w:rPr>
                <w:sz w:val="16"/>
                <w:szCs w:val="16"/>
              </w:rPr>
              <w:t>2014-2020 годы и на период до 2024 года</w:t>
            </w:r>
          </w:p>
        </w:tc>
        <w:tc>
          <w:tcPr>
            <w:tcW w:w="992" w:type="dxa"/>
            <w:vMerge w:val="restart"/>
            <w:tcBorders>
              <w:left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overflowPunct w:val="0"/>
              <w:autoSpaceDE w:val="0"/>
              <w:jc w:val="center"/>
              <w:textAlignment w:val="baseline"/>
              <w:rPr>
                <w:sz w:val="16"/>
                <w:szCs w:val="16"/>
              </w:rPr>
            </w:pPr>
          </w:p>
          <w:p w:rsidR="00E67FF5" w:rsidRPr="00E67FF5" w:rsidRDefault="00E67FF5" w:rsidP="001E109B">
            <w:pPr>
              <w:widowControl w:val="0"/>
              <w:overflowPunct w:val="0"/>
              <w:autoSpaceDE w:val="0"/>
              <w:jc w:val="center"/>
              <w:textAlignment w:val="baseline"/>
              <w:rPr>
                <w:sz w:val="16"/>
                <w:szCs w:val="16"/>
              </w:rPr>
            </w:pPr>
            <w:r w:rsidRPr="00E67FF5">
              <w:rPr>
                <w:sz w:val="16"/>
                <w:szCs w:val="16"/>
              </w:rPr>
              <w:t>2.1.1-2.4.1</w:t>
            </w:r>
          </w:p>
        </w:tc>
        <w:tc>
          <w:tcPr>
            <w:tcW w:w="1134"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ind w:right="-75"/>
              <w:jc w:val="center"/>
              <w:rPr>
                <w:sz w:val="16"/>
                <w:szCs w:val="16"/>
              </w:rPr>
            </w:pPr>
          </w:p>
          <w:p w:rsidR="00E67FF5" w:rsidRPr="00E67FF5" w:rsidRDefault="00E67FF5" w:rsidP="001E109B">
            <w:pPr>
              <w:widowControl w:val="0"/>
              <w:autoSpaceDE w:val="0"/>
              <w:autoSpaceDN w:val="0"/>
              <w:adjustRightInd w:val="0"/>
              <w:ind w:right="-75"/>
              <w:jc w:val="center"/>
              <w:rPr>
                <w:sz w:val="16"/>
                <w:szCs w:val="16"/>
              </w:rPr>
            </w:pPr>
            <w:r w:rsidRPr="00E67FF5">
              <w:rPr>
                <w:sz w:val="16"/>
                <w:szCs w:val="16"/>
              </w:rPr>
              <w:t>областной бюджет</w:t>
            </w: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jc w:val="center"/>
              <w:rPr>
                <w:color w:val="000000"/>
                <w:sz w:val="16"/>
                <w:szCs w:val="16"/>
              </w:rPr>
            </w:pPr>
          </w:p>
          <w:p w:rsidR="00E67FF5" w:rsidRPr="00E67FF5" w:rsidRDefault="00E67FF5" w:rsidP="001E109B">
            <w:pPr>
              <w:jc w:val="center"/>
              <w:rPr>
                <w:color w:val="000000"/>
                <w:sz w:val="16"/>
                <w:szCs w:val="16"/>
              </w:rPr>
            </w:pPr>
            <w:r w:rsidRPr="00E67FF5">
              <w:rPr>
                <w:color w:val="000000"/>
                <w:sz w:val="16"/>
                <w:szCs w:val="16"/>
              </w:rPr>
              <w:t>2286,</w:t>
            </w:r>
          </w:p>
          <w:p w:rsidR="00E67FF5" w:rsidRPr="00E67FF5" w:rsidRDefault="00E67FF5" w:rsidP="001E109B">
            <w:pPr>
              <w:jc w:val="center"/>
              <w:rPr>
                <w:color w:val="000000"/>
                <w:sz w:val="16"/>
                <w:szCs w:val="16"/>
              </w:rPr>
            </w:pPr>
            <w:r w:rsidRPr="00E67FF5">
              <w:rPr>
                <w:color w:val="000000"/>
                <w:sz w:val="16"/>
                <w:szCs w:val="16"/>
              </w:rPr>
              <w:t>30000</w:t>
            </w:r>
          </w:p>
        </w:tc>
        <w:tc>
          <w:tcPr>
            <w:tcW w:w="993"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jc w:val="center"/>
              <w:rPr>
                <w:color w:val="000000"/>
                <w:sz w:val="16"/>
                <w:szCs w:val="16"/>
              </w:rPr>
            </w:pPr>
          </w:p>
          <w:p w:rsidR="00E67FF5" w:rsidRPr="00E67FF5" w:rsidRDefault="00E67FF5" w:rsidP="001E109B">
            <w:pPr>
              <w:jc w:val="center"/>
              <w:rPr>
                <w:color w:val="000000"/>
                <w:sz w:val="16"/>
                <w:szCs w:val="16"/>
              </w:rPr>
            </w:pPr>
            <w:r w:rsidRPr="00E67FF5">
              <w:rPr>
                <w:color w:val="000000"/>
                <w:sz w:val="16"/>
                <w:szCs w:val="16"/>
              </w:rPr>
              <w:t>1359,</w:t>
            </w:r>
          </w:p>
          <w:p w:rsidR="00E67FF5" w:rsidRPr="00E67FF5" w:rsidRDefault="00E67FF5" w:rsidP="001E109B">
            <w:pPr>
              <w:jc w:val="center"/>
              <w:rPr>
                <w:color w:val="000000"/>
                <w:sz w:val="16"/>
                <w:szCs w:val="16"/>
              </w:rPr>
            </w:pPr>
            <w:r w:rsidRPr="00E67FF5">
              <w:rPr>
                <w:color w:val="000000"/>
                <w:sz w:val="16"/>
                <w:szCs w:val="16"/>
              </w:rPr>
              <w:t>32800</w:t>
            </w: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jc w:val="center"/>
              <w:rPr>
                <w:color w:val="000000"/>
                <w:sz w:val="16"/>
                <w:szCs w:val="16"/>
              </w:rPr>
            </w:pPr>
          </w:p>
          <w:p w:rsidR="00E67FF5" w:rsidRPr="00E67FF5" w:rsidRDefault="00E67FF5" w:rsidP="001E109B">
            <w:pPr>
              <w:jc w:val="center"/>
              <w:rPr>
                <w:color w:val="000000"/>
                <w:sz w:val="16"/>
                <w:szCs w:val="16"/>
              </w:rPr>
            </w:pPr>
            <w:r w:rsidRPr="00E67FF5">
              <w:rPr>
                <w:color w:val="000000"/>
                <w:sz w:val="16"/>
                <w:szCs w:val="16"/>
              </w:rPr>
              <w:t>1689,</w:t>
            </w:r>
          </w:p>
          <w:p w:rsidR="00E67FF5" w:rsidRPr="00E67FF5" w:rsidRDefault="00E67FF5" w:rsidP="001E109B">
            <w:pPr>
              <w:jc w:val="center"/>
              <w:rPr>
                <w:color w:val="000000"/>
                <w:sz w:val="16"/>
                <w:szCs w:val="16"/>
              </w:rPr>
            </w:pPr>
            <w:r w:rsidRPr="00E67FF5">
              <w:rPr>
                <w:color w:val="000000"/>
                <w:sz w:val="16"/>
                <w:szCs w:val="16"/>
              </w:rPr>
              <w:t>00000</w:t>
            </w:r>
          </w:p>
        </w:tc>
        <w:tc>
          <w:tcPr>
            <w:tcW w:w="851"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jc w:val="center"/>
              <w:rPr>
                <w:color w:val="000000"/>
                <w:sz w:val="16"/>
                <w:szCs w:val="16"/>
              </w:rPr>
            </w:pPr>
          </w:p>
          <w:p w:rsidR="00E67FF5" w:rsidRPr="00E67FF5" w:rsidRDefault="00E67FF5" w:rsidP="001E109B">
            <w:pPr>
              <w:jc w:val="center"/>
              <w:rPr>
                <w:color w:val="000000"/>
                <w:sz w:val="16"/>
                <w:szCs w:val="16"/>
              </w:rPr>
            </w:pPr>
            <w:r w:rsidRPr="00E67FF5">
              <w:rPr>
                <w:color w:val="000000"/>
                <w:sz w:val="16"/>
                <w:szCs w:val="16"/>
              </w:rPr>
              <w:t>3119,</w:t>
            </w:r>
          </w:p>
          <w:p w:rsidR="00E67FF5" w:rsidRPr="00E67FF5" w:rsidRDefault="00E67FF5" w:rsidP="001E109B">
            <w:pPr>
              <w:jc w:val="center"/>
              <w:rPr>
                <w:color w:val="000000"/>
                <w:sz w:val="16"/>
                <w:szCs w:val="16"/>
              </w:rPr>
            </w:pPr>
            <w:r w:rsidRPr="00E67FF5">
              <w:rPr>
                <w:color w:val="000000"/>
                <w:sz w:val="16"/>
                <w:szCs w:val="16"/>
              </w:rPr>
              <w:t>00000</w:t>
            </w:r>
          </w:p>
        </w:tc>
        <w:tc>
          <w:tcPr>
            <w:tcW w:w="992"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jc w:val="center"/>
              <w:rPr>
                <w:color w:val="000000"/>
                <w:sz w:val="16"/>
                <w:szCs w:val="16"/>
              </w:rPr>
            </w:pPr>
          </w:p>
          <w:p w:rsidR="00E67FF5" w:rsidRPr="00E67FF5" w:rsidRDefault="00E67FF5" w:rsidP="001E109B">
            <w:pPr>
              <w:jc w:val="center"/>
              <w:rPr>
                <w:color w:val="000000"/>
                <w:sz w:val="16"/>
                <w:szCs w:val="16"/>
              </w:rPr>
            </w:pPr>
            <w:r w:rsidRPr="00E67FF5">
              <w:rPr>
                <w:color w:val="000000"/>
                <w:sz w:val="16"/>
                <w:szCs w:val="16"/>
              </w:rPr>
              <w:t>13407,</w:t>
            </w:r>
          </w:p>
          <w:p w:rsidR="00E67FF5" w:rsidRPr="00E67FF5" w:rsidRDefault="00E67FF5" w:rsidP="001E109B">
            <w:pPr>
              <w:jc w:val="center"/>
              <w:rPr>
                <w:sz w:val="16"/>
                <w:szCs w:val="16"/>
              </w:rPr>
            </w:pPr>
            <w:r w:rsidRPr="00E67FF5">
              <w:rPr>
                <w:color w:val="000000"/>
                <w:sz w:val="16"/>
                <w:szCs w:val="16"/>
              </w:rPr>
              <w:t>50000</w:t>
            </w: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ind w:left="-105" w:right="-60"/>
              <w:jc w:val="center"/>
              <w:rPr>
                <w:color w:val="000000"/>
                <w:sz w:val="16"/>
                <w:szCs w:val="16"/>
              </w:rPr>
            </w:pPr>
          </w:p>
          <w:p w:rsidR="00E67FF5" w:rsidRPr="00E67FF5" w:rsidRDefault="00E67FF5" w:rsidP="001E109B">
            <w:pPr>
              <w:ind w:left="-105" w:right="-60"/>
              <w:jc w:val="center"/>
              <w:rPr>
                <w:color w:val="000000"/>
                <w:sz w:val="16"/>
                <w:szCs w:val="16"/>
              </w:rPr>
            </w:pPr>
            <w:r w:rsidRPr="00E67FF5">
              <w:rPr>
                <w:color w:val="000000"/>
                <w:sz w:val="16"/>
                <w:szCs w:val="16"/>
              </w:rPr>
              <w:t>30798,</w:t>
            </w:r>
          </w:p>
          <w:p w:rsidR="00E67FF5" w:rsidRPr="00E67FF5" w:rsidRDefault="00E67FF5" w:rsidP="001E109B">
            <w:pPr>
              <w:ind w:left="-105" w:right="-60"/>
              <w:jc w:val="center"/>
              <w:rPr>
                <w:sz w:val="16"/>
                <w:szCs w:val="16"/>
              </w:rPr>
            </w:pPr>
            <w:r w:rsidRPr="00E67FF5">
              <w:rPr>
                <w:color w:val="000000"/>
                <w:sz w:val="16"/>
                <w:szCs w:val="16"/>
              </w:rPr>
              <w:t>00000</w:t>
            </w:r>
          </w:p>
        </w:tc>
        <w:tc>
          <w:tcPr>
            <w:tcW w:w="851"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ind w:right="-59"/>
              <w:jc w:val="center"/>
              <w:rPr>
                <w:color w:val="000000"/>
                <w:sz w:val="16"/>
                <w:szCs w:val="16"/>
              </w:rPr>
            </w:pPr>
          </w:p>
          <w:p w:rsidR="00E67FF5" w:rsidRPr="00E67FF5" w:rsidRDefault="00E67FF5" w:rsidP="001E109B">
            <w:pPr>
              <w:ind w:right="-59"/>
              <w:jc w:val="center"/>
              <w:rPr>
                <w:color w:val="000000"/>
                <w:sz w:val="16"/>
                <w:szCs w:val="16"/>
              </w:rPr>
            </w:pPr>
            <w:r w:rsidRPr="00E67FF5">
              <w:rPr>
                <w:color w:val="000000"/>
                <w:sz w:val="16"/>
                <w:szCs w:val="16"/>
              </w:rPr>
              <w:t>1889,</w:t>
            </w:r>
          </w:p>
          <w:p w:rsidR="00E67FF5" w:rsidRPr="00E67FF5" w:rsidRDefault="00E67FF5" w:rsidP="001E109B">
            <w:pPr>
              <w:ind w:right="-59"/>
              <w:jc w:val="center"/>
              <w:rPr>
                <w:sz w:val="16"/>
                <w:szCs w:val="16"/>
              </w:rPr>
            </w:pPr>
            <w:r w:rsidRPr="00E67FF5">
              <w:rPr>
                <w:color w:val="000000"/>
                <w:sz w:val="16"/>
                <w:szCs w:val="16"/>
              </w:rPr>
              <w:t>00000</w:t>
            </w:r>
          </w:p>
        </w:tc>
        <w:tc>
          <w:tcPr>
            <w:tcW w:w="851" w:type="dxa"/>
            <w:tcBorders>
              <w:left w:val="single" w:sz="4" w:space="0" w:color="auto"/>
              <w:bottom w:val="single" w:sz="4" w:space="0" w:color="auto"/>
              <w:right w:val="single" w:sz="4" w:space="0" w:color="auto"/>
            </w:tcBorders>
          </w:tcPr>
          <w:p w:rsidR="00E67FF5" w:rsidRPr="00E67FF5" w:rsidRDefault="00E67FF5" w:rsidP="001E109B">
            <w:pPr>
              <w:ind w:right="-59"/>
              <w:jc w:val="center"/>
              <w:rPr>
                <w:color w:val="000000"/>
                <w:sz w:val="16"/>
                <w:szCs w:val="16"/>
              </w:rPr>
            </w:pPr>
          </w:p>
          <w:p w:rsidR="00E67FF5" w:rsidRPr="00E67FF5" w:rsidRDefault="00E67FF5" w:rsidP="001E109B">
            <w:pPr>
              <w:ind w:right="-59"/>
              <w:jc w:val="center"/>
              <w:rPr>
                <w:color w:val="000000"/>
                <w:sz w:val="16"/>
                <w:szCs w:val="16"/>
              </w:rPr>
            </w:pPr>
            <w:r w:rsidRPr="00E67FF5">
              <w:rPr>
                <w:color w:val="000000"/>
                <w:sz w:val="16"/>
                <w:szCs w:val="16"/>
              </w:rPr>
              <w:t>1889,</w:t>
            </w:r>
          </w:p>
          <w:p w:rsidR="00E67FF5" w:rsidRPr="00E67FF5" w:rsidRDefault="00E67FF5" w:rsidP="001E109B">
            <w:pPr>
              <w:jc w:val="center"/>
              <w:rPr>
                <w:sz w:val="16"/>
                <w:szCs w:val="16"/>
              </w:rPr>
            </w:pPr>
            <w:r w:rsidRPr="00E67FF5">
              <w:rPr>
                <w:color w:val="000000"/>
                <w:sz w:val="16"/>
                <w:szCs w:val="16"/>
              </w:rPr>
              <w:t>00000</w:t>
            </w:r>
          </w:p>
        </w:tc>
        <w:tc>
          <w:tcPr>
            <w:tcW w:w="851" w:type="dxa"/>
            <w:tcBorders>
              <w:left w:val="single" w:sz="4" w:space="0" w:color="auto"/>
              <w:bottom w:val="single" w:sz="4" w:space="0" w:color="auto"/>
              <w:right w:val="single" w:sz="4" w:space="0" w:color="auto"/>
            </w:tcBorders>
          </w:tcPr>
          <w:p w:rsidR="00E67FF5" w:rsidRPr="00E67FF5" w:rsidRDefault="00E67FF5" w:rsidP="001E109B">
            <w:pPr>
              <w:jc w:val="center"/>
              <w:rPr>
                <w:color w:val="000000"/>
                <w:sz w:val="16"/>
                <w:szCs w:val="16"/>
              </w:rPr>
            </w:pPr>
          </w:p>
          <w:p w:rsidR="00E67FF5" w:rsidRPr="00E67FF5" w:rsidRDefault="00E67FF5" w:rsidP="001E109B">
            <w:pPr>
              <w:jc w:val="center"/>
              <w:rPr>
                <w:sz w:val="16"/>
                <w:szCs w:val="16"/>
              </w:rPr>
            </w:pPr>
            <w:r w:rsidRPr="00E67FF5">
              <w:rPr>
                <w:color w:val="000000"/>
                <w:sz w:val="16"/>
                <w:szCs w:val="16"/>
              </w:rPr>
              <w:t>0</w:t>
            </w:r>
          </w:p>
        </w:tc>
        <w:tc>
          <w:tcPr>
            <w:tcW w:w="850" w:type="dxa"/>
            <w:tcBorders>
              <w:left w:val="single" w:sz="4" w:space="0" w:color="auto"/>
              <w:bottom w:val="single" w:sz="4" w:space="0" w:color="auto"/>
              <w:right w:val="single" w:sz="4" w:space="0" w:color="auto"/>
            </w:tcBorders>
          </w:tcPr>
          <w:p w:rsidR="00E67FF5" w:rsidRPr="00E67FF5" w:rsidRDefault="00E67FF5" w:rsidP="001E109B">
            <w:pPr>
              <w:jc w:val="center"/>
              <w:rPr>
                <w:color w:val="000000"/>
                <w:sz w:val="16"/>
                <w:szCs w:val="16"/>
              </w:rPr>
            </w:pPr>
          </w:p>
          <w:p w:rsidR="00E67FF5" w:rsidRPr="00E67FF5" w:rsidRDefault="00E67FF5" w:rsidP="001E109B">
            <w:pPr>
              <w:jc w:val="center"/>
              <w:rPr>
                <w:sz w:val="16"/>
                <w:szCs w:val="16"/>
              </w:rPr>
            </w:pPr>
            <w:r w:rsidRPr="00E67FF5">
              <w:rPr>
                <w:color w:val="000000"/>
                <w:sz w:val="16"/>
                <w:szCs w:val="16"/>
              </w:rPr>
              <w:t>0</w:t>
            </w:r>
          </w:p>
        </w:tc>
        <w:tc>
          <w:tcPr>
            <w:tcW w:w="850" w:type="dxa"/>
            <w:tcBorders>
              <w:left w:val="single" w:sz="4" w:space="0" w:color="auto"/>
              <w:bottom w:val="single" w:sz="4" w:space="0" w:color="auto"/>
              <w:right w:val="single" w:sz="4" w:space="0" w:color="auto"/>
            </w:tcBorders>
          </w:tcPr>
          <w:p w:rsidR="00E67FF5" w:rsidRPr="00E67FF5" w:rsidRDefault="00E67FF5" w:rsidP="001E109B">
            <w:pPr>
              <w:jc w:val="center"/>
              <w:rPr>
                <w:color w:val="000000"/>
                <w:sz w:val="16"/>
                <w:szCs w:val="16"/>
              </w:rPr>
            </w:pPr>
          </w:p>
          <w:p w:rsidR="00E67FF5" w:rsidRPr="00E67FF5" w:rsidRDefault="00E67FF5" w:rsidP="001E109B">
            <w:pPr>
              <w:jc w:val="center"/>
              <w:rPr>
                <w:sz w:val="16"/>
                <w:szCs w:val="16"/>
              </w:rPr>
            </w:pPr>
            <w:r w:rsidRPr="00E67FF5">
              <w:rPr>
                <w:color w:val="000000"/>
                <w:sz w:val="16"/>
                <w:szCs w:val="16"/>
              </w:rPr>
              <w:t>0</w:t>
            </w:r>
          </w:p>
        </w:tc>
      </w:tr>
      <w:tr w:rsidR="00E67FF5" w:rsidRPr="00E67FF5" w:rsidTr="001E109B">
        <w:trPr>
          <w:trHeight w:val="888"/>
          <w:tblCellSpacing w:w="5" w:type="nil"/>
        </w:trPr>
        <w:tc>
          <w:tcPr>
            <w:tcW w:w="346" w:type="dxa"/>
            <w:vMerge/>
            <w:tcBorders>
              <w:left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jc w:val="center"/>
              <w:rPr>
                <w:sz w:val="16"/>
                <w:szCs w:val="16"/>
              </w:rPr>
            </w:pPr>
          </w:p>
        </w:tc>
        <w:tc>
          <w:tcPr>
            <w:tcW w:w="1842" w:type="dxa"/>
            <w:vMerge/>
            <w:tcBorders>
              <w:left w:val="single" w:sz="4" w:space="0" w:color="auto"/>
              <w:right w:val="single" w:sz="4" w:space="0" w:color="auto"/>
            </w:tcBorders>
            <w:tcMar>
              <w:top w:w="85" w:type="dxa"/>
              <w:left w:w="57" w:type="dxa"/>
              <w:bottom w:w="57" w:type="dxa"/>
              <w:right w:w="57" w:type="dxa"/>
            </w:tcMar>
            <w:vAlign w:val="center"/>
          </w:tcPr>
          <w:p w:rsidR="00E67FF5" w:rsidRPr="00E67FF5" w:rsidRDefault="00E67FF5" w:rsidP="001E109B">
            <w:pPr>
              <w:widowControl w:val="0"/>
              <w:overflowPunct w:val="0"/>
              <w:autoSpaceDE w:val="0"/>
              <w:textAlignment w:val="baseline"/>
              <w:rPr>
                <w:sz w:val="16"/>
                <w:szCs w:val="16"/>
              </w:rPr>
            </w:pPr>
          </w:p>
        </w:tc>
        <w:tc>
          <w:tcPr>
            <w:tcW w:w="1498" w:type="dxa"/>
            <w:gridSpan w:val="2"/>
            <w:vMerge/>
            <w:tcBorders>
              <w:left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overflowPunct w:val="0"/>
              <w:autoSpaceDE w:val="0"/>
              <w:jc w:val="center"/>
              <w:textAlignment w:val="baseline"/>
              <w:rPr>
                <w:sz w:val="16"/>
                <w:szCs w:val="16"/>
              </w:rPr>
            </w:pPr>
          </w:p>
        </w:tc>
        <w:tc>
          <w:tcPr>
            <w:tcW w:w="992" w:type="dxa"/>
            <w:vMerge/>
            <w:tcBorders>
              <w:left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overflowPunct w:val="0"/>
              <w:autoSpaceDE w:val="0"/>
              <w:jc w:val="center"/>
              <w:textAlignment w:val="baseline"/>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overflowPunct w:val="0"/>
              <w:autoSpaceDE w:val="0"/>
              <w:jc w:val="center"/>
              <w:textAlignment w:val="baseline"/>
              <w:rPr>
                <w:sz w:val="16"/>
                <w:szCs w:val="16"/>
              </w:rPr>
            </w:pPr>
            <w:r w:rsidRPr="00E67FF5">
              <w:rPr>
                <w:sz w:val="16"/>
                <w:szCs w:val="16"/>
              </w:rP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ind w:left="-57"/>
              <w:jc w:val="center"/>
              <w:rPr>
                <w:color w:val="000000"/>
                <w:sz w:val="16"/>
                <w:szCs w:val="16"/>
              </w:rPr>
            </w:pPr>
            <w:r w:rsidRPr="00E67FF5">
              <w:rPr>
                <w:color w:val="000000"/>
                <w:sz w:val="16"/>
                <w:szCs w:val="16"/>
              </w:rPr>
              <w:t>11515,</w:t>
            </w:r>
          </w:p>
          <w:p w:rsidR="00E67FF5" w:rsidRPr="00E67FF5" w:rsidRDefault="00E67FF5" w:rsidP="001E109B">
            <w:pPr>
              <w:ind w:left="-57"/>
              <w:jc w:val="center"/>
              <w:rPr>
                <w:color w:val="000000"/>
                <w:sz w:val="16"/>
                <w:szCs w:val="16"/>
              </w:rPr>
            </w:pPr>
            <w:r w:rsidRPr="00E67FF5">
              <w:rPr>
                <w:color w:val="000000"/>
                <w:sz w:val="16"/>
                <w:szCs w:val="16"/>
              </w:rPr>
              <w:t>00000</w:t>
            </w:r>
          </w:p>
        </w:tc>
        <w:tc>
          <w:tcPr>
            <w:tcW w:w="993"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jc w:val="center"/>
              <w:rPr>
                <w:color w:val="000000"/>
                <w:sz w:val="16"/>
                <w:szCs w:val="16"/>
              </w:rPr>
            </w:pPr>
            <w:r w:rsidRPr="00E67FF5">
              <w:rPr>
                <w:color w:val="000000"/>
                <w:sz w:val="16"/>
                <w:szCs w:val="16"/>
              </w:rPr>
              <w:t>8083,</w:t>
            </w:r>
          </w:p>
          <w:p w:rsidR="00E67FF5" w:rsidRPr="00E67FF5" w:rsidRDefault="00E67FF5" w:rsidP="001E109B">
            <w:pPr>
              <w:jc w:val="center"/>
              <w:rPr>
                <w:color w:val="000000"/>
                <w:sz w:val="16"/>
                <w:szCs w:val="16"/>
              </w:rPr>
            </w:pPr>
            <w:r w:rsidRPr="00E67FF5">
              <w:rPr>
                <w:color w:val="000000"/>
                <w:sz w:val="16"/>
                <w:szCs w:val="16"/>
              </w:rPr>
              <w:t>00000</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jc w:val="center"/>
              <w:rPr>
                <w:color w:val="000000"/>
                <w:sz w:val="16"/>
                <w:szCs w:val="16"/>
              </w:rPr>
            </w:pPr>
            <w:r w:rsidRPr="00E67FF5">
              <w:rPr>
                <w:color w:val="000000"/>
                <w:sz w:val="16"/>
                <w:szCs w:val="16"/>
              </w:rPr>
              <w:t>8121,</w:t>
            </w:r>
          </w:p>
          <w:p w:rsidR="00E67FF5" w:rsidRPr="00E67FF5" w:rsidRDefault="00E67FF5" w:rsidP="001E109B">
            <w:pPr>
              <w:jc w:val="center"/>
              <w:rPr>
                <w:color w:val="000000"/>
                <w:sz w:val="16"/>
                <w:szCs w:val="16"/>
              </w:rPr>
            </w:pPr>
            <w:r w:rsidRPr="00E67FF5">
              <w:rPr>
                <w:color w:val="000000"/>
                <w:sz w:val="16"/>
                <w:szCs w:val="16"/>
              </w:rPr>
              <w:t>70000</w:t>
            </w:r>
          </w:p>
        </w:tc>
        <w:tc>
          <w:tcPr>
            <w:tcW w:w="8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jc w:val="center"/>
              <w:rPr>
                <w:color w:val="000000"/>
                <w:sz w:val="16"/>
                <w:szCs w:val="16"/>
              </w:rPr>
            </w:pPr>
            <w:r w:rsidRPr="00E67FF5">
              <w:rPr>
                <w:color w:val="000000"/>
                <w:sz w:val="16"/>
                <w:szCs w:val="16"/>
              </w:rPr>
              <w:t>8202,</w:t>
            </w:r>
          </w:p>
          <w:p w:rsidR="00E67FF5" w:rsidRPr="00E67FF5" w:rsidRDefault="00E67FF5" w:rsidP="001E109B">
            <w:pPr>
              <w:jc w:val="center"/>
              <w:rPr>
                <w:color w:val="000000"/>
                <w:sz w:val="16"/>
                <w:szCs w:val="16"/>
              </w:rPr>
            </w:pPr>
            <w:r w:rsidRPr="00E67FF5">
              <w:rPr>
                <w:color w:val="000000"/>
                <w:sz w:val="16"/>
                <w:szCs w:val="16"/>
              </w:rPr>
              <w:t>40000</w:t>
            </w:r>
          </w:p>
        </w:tc>
        <w:tc>
          <w:tcPr>
            <w:tcW w:w="992"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jc w:val="center"/>
              <w:rPr>
                <w:color w:val="000000"/>
                <w:sz w:val="16"/>
                <w:szCs w:val="16"/>
              </w:rPr>
            </w:pPr>
            <w:r w:rsidRPr="00E67FF5">
              <w:rPr>
                <w:color w:val="000000"/>
                <w:sz w:val="16"/>
                <w:szCs w:val="16"/>
              </w:rPr>
              <w:t>8255,</w:t>
            </w:r>
          </w:p>
          <w:p w:rsidR="00E67FF5" w:rsidRPr="00E67FF5" w:rsidRDefault="00E67FF5" w:rsidP="001E109B">
            <w:pPr>
              <w:widowControl w:val="0"/>
              <w:autoSpaceDE w:val="0"/>
              <w:autoSpaceDN w:val="0"/>
              <w:adjustRightInd w:val="0"/>
              <w:jc w:val="center"/>
              <w:rPr>
                <w:sz w:val="16"/>
                <w:szCs w:val="16"/>
              </w:rPr>
            </w:pPr>
            <w:r w:rsidRPr="00E67FF5">
              <w:rPr>
                <w:color w:val="000000"/>
                <w:sz w:val="16"/>
                <w:szCs w:val="16"/>
              </w:rPr>
              <w:t>40016</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ind w:left="-27" w:right="-60"/>
              <w:jc w:val="center"/>
              <w:rPr>
                <w:sz w:val="16"/>
                <w:szCs w:val="16"/>
              </w:rPr>
            </w:pPr>
            <w:r w:rsidRPr="00E67FF5">
              <w:rPr>
                <w:sz w:val="16"/>
                <w:szCs w:val="16"/>
              </w:rPr>
              <w:t>17035,44886</w:t>
            </w:r>
          </w:p>
        </w:tc>
        <w:tc>
          <w:tcPr>
            <w:tcW w:w="8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ind w:right="-59"/>
              <w:jc w:val="center"/>
              <w:rPr>
                <w:color w:val="000000"/>
                <w:sz w:val="16"/>
                <w:szCs w:val="16"/>
              </w:rPr>
            </w:pPr>
            <w:r w:rsidRPr="00E67FF5">
              <w:rPr>
                <w:color w:val="000000"/>
                <w:sz w:val="16"/>
                <w:szCs w:val="16"/>
              </w:rPr>
              <w:t>24709,</w:t>
            </w:r>
          </w:p>
          <w:p w:rsidR="00E67FF5" w:rsidRPr="00E67FF5" w:rsidRDefault="00E67FF5" w:rsidP="001E109B">
            <w:pPr>
              <w:widowControl w:val="0"/>
              <w:autoSpaceDE w:val="0"/>
              <w:autoSpaceDN w:val="0"/>
              <w:adjustRightInd w:val="0"/>
              <w:ind w:right="-59"/>
              <w:jc w:val="center"/>
              <w:rPr>
                <w:sz w:val="16"/>
                <w:szCs w:val="16"/>
              </w:rPr>
            </w:pPr>
            <w:r w:rsidRPr="00E67FF5">
              <w:rPr>
                <w:color w:val="000000"/>
                <w:sz w:val="16"/>
                <w:szCs w:val="16"/>
              </w:rPr>
              <w:t>90000</w:t>
            </w:r>
          </w:p>
        </w:tc>
        <w:tc>
          <w:tcPr>
            <w:tcW w:w="851" w:type="dxa"/>
            <w:tcBorders>
              <w:top w:val="single" w:sz="4" w:space="0" w:color="auto"/>
              <w:left w:val="single" w:sz="4" w:space="0" w:color="auto"/>
              <w:bottom w:val="single" w:sz="4" w:space="0" w:color="auto"/>
              <w:right w:val="single" w:sz="4" w:space="0" w:color="auto"/>
            </w:tcBorders>
          </w:tcPr>
          <w:p w:rsidR="00E67FF5" w:rsidRPr="00E67FF5" w:rsidRDefault="00E67FF5" w:rsidP="001E109B">
            <w:pPr>
              <w:ind w:right="-75"/>
              <w:jc w:val="center"/>
              <w:rPr>
                <w:sz w:val="16"/>
                <w:szCs w:val="16"/>
              </w:rPr>
            </w:pPr>
            <w:r w:rsidRPr="00E67FF5">
              <w:rPr>
                <w:color w:val="000000"/>
                <w:sz w:val="16"/>
                <w:szCs w:val="16"/>
              </w:rPr>
              <w:t>34511,00000</w:t>
            </w:r>
          </w:p>
        </w:tc>
        <w:tc>
          <w:tcPr>
            <w:tcW w:w="851" w:type="dxa"/>
            <w:tcBorders>
              <w:top w:val="single" w:sz="4" w:space="0" w:color="auto"/>
              <w:left w:val="single" w:sz="4" w:space="0" w:color="auto"/>
              <w:bottom w:val="single" w:sz="4" w:space="0" w:color="auto"/>
              <w:right w:val="single" w:sz="4" w:space="0" w:color="auto"/>
            </w:tcBorders>
          </w:tcPr>
          <w:p w:rsidR="00E67FF5" w:rsidRPr="00E67FF5" w:rsidRDefault="00E67FF5" w:rsidP="001E109B">
            <w:pPr>
              <w:jc w:val="center"/>
              <w:rPr>
                <w:sz w:val="16"/>
                <w:szCs w:val="16"/>
              </w:rPr>
            </w:pPr>
            <w:r w:rsidRPr="00E67FF5">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E67FF5" w:rsidRPr="00E67FF5" w:rsidRDefault="00E67FF5" w:rsidP="001E109B">
            <w:pPr>
              <w:jc w:val="center"/>
              <w:rPr>
                <w:sz w:val="16"/>
                <w:szCs w:val="16"/>
              </w:rPr>
            </w:pPr>
            <w:r w:rsidRPr="00E67FF5">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E67FF5" w:rsidRPr="00E67FF5" w:rsidRDefault="00E67FF5" w:rsidP="001E109B">
            <w:pPr>
              <w:jc w:val="center"/>
              <w:rPr>
                <w:sz w:val="16"/>
                <w:szCs w:val="16"/>
              </w:rPr>
            </w:pPr>
            <w:r w:rsidRPr="00E67FF5">
              <w:rPr>
                <w:color w:val="000000"/>
                <w:sz w:val="16"/>
                <w:szCs w:val="16"/>
              </w:rPr>
              <w:t>0</w:t>
            </w:r>
          </w:p>
        </w:tc>
      </w:tr>
      <w:tr w:rsidR="00E67FF5" w:rsidRPr="00E67FF5" w:rsidTr="001E109B">
        <w:trPr>
          <w:trHeight w:val="450"/>
          <w:tblCellSpacing w:w="5" w:type="nil"/>
        </w:trPr>
        <w:tc>
          <w:tcPr>
            <w:tcW w:w="346" w:type="dxa"/>
            <w:vMerge/>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jc w:val="center"/>
              <w:rPr>
                <w:sz w:val="16"/>
                <w:szCs w:val="16"/>
              </w:rPr>
            </w:pPr>
          </w:p>
        </w:tc>
        <w:tc>
          <w:tcPr>
            <w:tcW w:w="1842" w:type="dxa"/>
            <w:vMerge/>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E67FF5" w:rsidRPr="00E67FF5" w:rsidRDefault="00E67FF5" w:rsidP="001E109B">
            <w:pPr>
              <w:widowControl w:val="0"/>
              <w:overflowPunct w:val="0"/>
              <w:autoSpaceDE w:val="0"/>
              <w:textAlignment w:val="baseline"/>
              <w:rPr>
                <w:sz w:val="16"/>
                <w:szCs w:val="16"/>
              </w:rPr>
            </w:pPr>
          </w:p>
        </w:tc>
        <w:tc>
          <w:tcPr>
            <w:tcW w:w="1498" w:type="dxa"/>
            <w:gridSpan w:val="2"/>
            <w:vMerge/>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overflowPunct w:val="0"/>
              <w:autoSpaceDE w:val="0"/>
              <w:jc w:val="center"/>
              <w:textAlignment w:val="baseline"/>
              <w:rPr>
                <w:sz w:val="16"/>
                <w:szCs w:val="16"/>
              </w:rPr>
            </w:pPr>
          </w:p>
        </w:tc>
        <w:tc>
          <w:tcPr>
            <w:tcW w:w="992" w:type="dxa"/>
            <w:vMerge/>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overflowPunct w:val="0"/>
              <w:autoSpaceDE w:val="0"/>
              <w:jc w:val="center"/>
              <w:textAlignment w:val="baseline"/>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overflowPunct w:val="0"/>
              <w:autoSpaceDE w:val="0"/>
              <w:jc w:val="center"/>
              <w:textAlignment w:val="baseline"/>
              <w:rPr>
                <w:sz w:val="16"/>
                <w:szCs w:val="16"/>
              </w:rPr>
            </w:pPr>
            <w:r w:rsidRPr="00E67FF5">
              <w:rPr>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ind w:left="-57"/>
              <w:jc w:val="center"/>
              <w:rPr>
                <w:color w:val="000000"/>
                <w:sz w:val="16"/>
                <w:szCs w:val="16"/>
              </w:rPr>
            </w:pPr>
            <w:r w:rsidRPr="00E67FF5">
              <w:rPr>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jc w:val="center"/>
              <w:rPr>
                <w:color w:val="000000"/>
                <w:sz w:val="16"/>
                <w:szCs w:val="16"/>
              </w:rPr>
            </w:pPr>
            <w:r w:rsidRPr="00E67FF5">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jc w:val="center"/>
              <w:rPr>
                <w:color w:val="000000"/>
                <w:sz w:val="16"/>
                <w:szCs w:val="16"/>
              </w:rPr>
            </w:pPr>
            <w:r w:rsidRPr="00E67FF5">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jc w:val="center"/>
              <w:rPr>
                <w:color w:val="000000"/>
                <w:sz w:val="16"/>
                <w:szCs w:val="16"/>
              </w:rPr>
            </w:pPr>
            <w:r w:rsidRPr="00E67FF5">
              <w:rPr>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jc w:val="center"/>
              <w:rPr>
                <w:color w:val="000000"/>
                <w:sz w:val="16"/>
                <w:szCs w:val="16"/>
              </w:rPr>
            </w:pPr>
            <w:r w:rsidRPr="00E67FF5">
              <w:rPr>
                <w:color w:val="000000"/>
                <w:sz w:val="16"/>
                <w:szCs w:val="16"/>
              </w:rPr>
              <w:t>969,</w:t>
            </w:r>
          </w:p>
          <w:p w:rsidR="00E67FF5" w:rsidRPr="00E67FF5" w:rsidRDefault="00E67FF5" w:rsidP="001E109B">
            <w:pPr>
              <w:widowControl w:val="0"/>
              <w:autoSpaceDE w:val="0"/>
              <w:autoSpaceDN w:val="0"/>
              <w:adjustRightInd w:val="0"/>
              <w:jc w:val="center"/>
              <w:rPr>
                <w:color w:val="000000"/>
                <w:sz w:val="16"/>
                <w:szCs w:val="16"/>
              </w:rPr>
            </w:pPr>
            <w:r w:rsidRPr="00E67FF5">
              <w:rPr>
                <w:color w:val="000000"/>
                <w:sz w:val="16"/>
                <w:szCs w:val="16"/>
              </w:rPr>
              <w:t>82560</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jc w:val="center"/>
              <w:rPr>
                <w:sz w:val="16"/>
                <w:szCs w:val="16"/>
              </w:rPr>
            </w:pPr>
            <w:r w:rsidRPr="00E67FF5">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jc w:val="center"/>
              <w:rPr>
                <w:sz w:val="16"/>
                <w:szCs w:val="16"/>
              </w:rPr>
            </w:pPr>
            <w:r w:rsidRPr="00E67FF5">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E67FF5" w:rsidRPr="00E67FF5" w:rsidRDefault="00E67FF5" w:rsidP="001E109B">
            <w:pPr>
              <w:jc w:val="center"/>
              <w:rPr>
                <w:sz w:val="16"/>
                <w:szCs w:val="16"/>
              </w:rPr>
            </w:pPr>
            <w:r w:rsidRPr="00E67FF5">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E67FF5" w:rsidRPr="00E67FF5" w:rsidRDefault="00E67FF5" w:rsidP="001E109B">
            <w:pPr>
              <w:jc w:val="center"/>
              <w:rPr>
                <w:sz w:val="16"/>
                <w:szCs w:val="16"/>
              </w:rPr>
            </w:pPr>
            <w:r w:rsidRPr="00E67FF5">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E67FF5" w:rsidRPr="00E67FF5" w:rsidRDefault="00E67FF5" w:rsidP="001E109B">
            <w:pPr>
              <w:jc w:val="center"/>
              <w:rPr>
                <w:sz w:val="16"/>
                <w:szCs w:val="16"/>
              </w:rPr>
            </w:pPr>
            <w:r w:rsidRPr="00E67FF5">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E67FF5" w:rsidRPr="00E67FF5" w:rsidRDefault="00E67FF5" w:rsidP="001E109B">
            <w:pPr>
              <w:jc w:val="center"/>
              <w:rPr>
                <w:sz w:val="16"/>
                <w:szCs w:val="16"/>
              </w:rPr>
            </w:pPr>
            <w:r w:rsidRPr="00E67FF5">
              <w:rPr>
                <w:color w:val="000000"/>
                <w:sz w:val="16"/>
                <w:szCs w:val="16"/>
              </w:rPr>
              <w:t>0</w:t>
            </w:r>
          </w:p>
        </w:tc>
      </w:tr>
      <w:tr w:rsidR="00E67FF5" w:rsidRPr="00E67FF5" w:rsidTr="001E109B">
        <w:trPr>
          <w:tblCellSpacing w:w="5" w:type="nil"/>
        </w:trPr>
        <w:tc>
          <w:tcPr>
            <w:tcW w:w="346"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jc w:val="center"/>
              <w:rPr>
                <w:sz w:val="16"/>
                <w:szCs w:val="16"/>
              </w:rPr>
            </w:pPr>
          </w:p>
        </w:tc>
        <w:tc>
          <w:tcPr>
            <w:tcW w:w="1842"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E67FF5" w:rsidRPr="00E67FF5" w:rsidRDefault="00E67FF5" w:rsidP="001E109B">
            <w:pPr>
              <w:widowControl w:val="0"/>
              <w:autoSpaceDE w:val="0"/>
              <w:autoSpaceDN w:val="0"/>
              <w:adjustRightInd w:val="0"/>
              <w:rPr>
                <w:b/>
                <w:bCs/>
                <w:sz w:val="16"/>
                <w:szCs w:val="16"/>
              </w:rPr>
            </w:pPr>
          </w:p>
          <w:p w:rsidR="00E67FF5" w:rsidRPr="00E67FF5" w:rsidRDefault="00E67FF5" w:rsidP="001E109B">
            <w:pPr>
              <w:widowControl w:val="0"/>
              <w:autoSpaceDE w:val="0"/>
              <w:autoSpaceDN w:val="0"/>
              <w:adjustRightInd w:val="0"/>
              <w:rPr>
                <w:b/>
                <w:sz w:val="16"/>
                <w:szCs w:val="16"/>
              </w:rPr>
            </w:pPr>
            <w:r w:rsidRPr="00E67FF5">
              <w:rPr>
                <w:b/>
                <w:bCs/>
                <w:sz w:val="16"/>
                <w:szCs w:val="16"/>
              </w:rPr>
              <w:t>Всего:</w:t>
            </w:r>
          </w:p>
        </w:tc>
        <w:tc>
          <w:tcPr>
            <w:tcW w:w="1498" w:type="dxa"/>
            <w:gridSpan w:val="2"/>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jc w:val="center"/>
              <w:rPr>
                <w:b/>
                <w:sz w:val="16"/>
                <w:szCs w:val="16"/>
              </w:rPr>
            </w:pPr>
          </w:p>
        </w:tc>
        <w:tc>
          <w:tcPr>
            <w:tcW w:w="992"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jc w:val="center"/>
              <w:rPr>
                <w:b/>
                <w:sz w:val="16"/>
                <w:szCs w:val="16"/>
              </w:rPr>
            </w:pPr>
          </w:p>
        </w:tc>
        <w:tc>
          <w:tcPr>
            <w:tcW w:w="1134"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jc w:val="center"/>
              <w:rPr>
                <w:b/>
                <w:sz w:val="16"/>
                <w:szCs w:val="16"/>
              </w:rPr>
            </w:pP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ind w:left="-57" w:right="-57"/>
              <w:jc w:val="center"/>
              <w:rPr>
                <w:b/>
                <w:sz w:val="16"/>
                <w:szCs w:val="16"/>
              </w:rPr>
            </w:pPr>
          </w:p>
          <w:p w:rsidR="00E67FF5" w:rsidRPr="00E67FF5" w:rsidRDefault="00E67FF5" w:rsidP="001E109B">
            <w:pPr>
              <w:widowControl w:val="0"/>
              <w:autoSpaceDE w:val="0"/>
              <w:autoSpaceDN w:val="0"/>
              <w:adjustRightInd w:val="0"/>
              <w:ind w:left="-57" w:right="-57"/>
              <w:jc w:val="center"/>
              <w:rPr>
                <w:b/>
                <w:sz w:val="16"/>
                <w:szCs w:val="16"/>
              </w:rPr>
            </w:pPr>
            <w:r w:rsidRPr="00E67FF5">
              <w:rPr>
                <w:b/>
                <w:sz w:val="16"/>
                <w:szCs w:val="16"/>
              </w:rPr>
              <w:t>13801,3000</w:t>
            </w:r>
          </w:p>
        </w:tc>
        <w:tc>
          <w:tcPr>
            <w:tcW w:w="993"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ind w:left="-57" w:right="-57"/>
              <w:jc w:val="center"/>
              <w:rPr>
                <w:b/>
                <w:sz w:val="16"/>
                <w:szCs w:val="16"/>
              </w:rPr>
            </w:pPr>
          </w:p>
          <w:p w:rsidR="00E67FF5" w:rsidRPr="00E67FF5" w:rsidRDefault="00E67FF5" w:rsidP="001E109B">
            <w:pPr>
              <w:widowControl w:val="0"/>
              <w:autoSpaceDE w:val="0"/>
              <w:autoSpaceDN w:val="0"/>
              <w:adjustRightInd w:val="0"/>
              <w:ind w:left="-57" w:right="-57"/>
              <w:jc w:val="center"/>
              <w:rPr>
                <w:b/>
                <w:sz w:val="16"/>
                <w:szCs w:val="16"/>
              </w:rPr>
            </w:pPr>
            <w:r w:rsidRPr="00E67FF5">
              <w:rPr>
                <w:b/>
                <w:sz w:val="16"/>
                <w:szCs w:val="16"/>
              </w:rPr>
              <w:t>9442,</w:t>
            </w:r>
          </w:p>
          <w:p w:rsidR="00E67FF5" w:rsidRPr="00E67FF5" w:rsidRDefault="00E67FF5" w:rsidP="001E109B">
            <w:pPr>
              <w:widowControl w:val="0"/>
              <w:autoSpaceDE w:val="0"/>
              <w:autoSpaceDN w:val="0"/>
              <w:adjustRightInd w:val="0"/>
              <w:ind w:left="-57" w:right="-57"/>
              <w:jc w:val="center"/>
              <w:rPr>
                <w:b/>
                <w:sz w:val="16"/>
                <w:szCs w:val="16"/>
              </w:rPr>
            </w:pPr>
            <w:r w:rsidRPr="00E67FF5">
              <w:rPr>
                <w:b/>
                <w:sz w:val="16"/>
                <w:szCs w:val="16"/>
              </w:rPr>
              <w:t>3280</w:t>
            </w: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ind w:left="-57" w:right="-57"/>
              <w:jc w:val="center"/>
              <w:rPr>
                <w:b/>
                <w:sz w:val="16"/>
                <w:szCs w:val="16"/>
              </w:rPr>
            </w:pPr>
          </w:p>
          <w:p w:rsidR="00E67FF5" w:rsidRPr="00E67FF5" w:rsidRDefault="00E67FF5" w:rsidP="001E109B">
            <w:pPr>
              <w:widowControl w:val="0"/>
              <w:autoSpaceDE w:val="0"/>
              <w:autoSpaceDN w:val="0"/>
              <w:adjustRightInd w:val="0"/>
              <w:ind w:left="-57" w:right="-57"/>
              <w:jc w:val="center"/>
              <w:rPr>
                <w:b/>
                <w:sz w:val="16"/>
                <w:szCs w:val="16"/>
              </w:rPr>
            </w:pPr>
            <w:r w:rsidRPr="00E67FF5">
              <w:rPr>
                <w:b/>
                <w:sz w:val="16"/>
                <w:szCs w:val="16"/>
              </w:rPr>
              <w:t>9810,</w:t>
            </w:r>
          </w:p>
          <w:p w:rsidR="00E67FF5" w:rsidRPr="00E67FF5" w:rsidRDefault="00E67FF5" w:rsidP="001E109B">
            <w:pPr>
              <w:widowControl w:val="0"/>
              <w:autoSpaceDE w:val="0"/>
              <w:autoSpaceDN w:val="0"/>
              <w:adjustRightInd w:val="0"/>
              <w:ind w:left="-57" w:right="-57"/>
              <w:jc w:val="center"/>
              <w:rPr>
                <w:b/>
                <w:sz w:val="16"/>
                <w:szCs w:val="16"/>
              </w:rPr>
            </w:pPr>
            <w:r w:rsidRPr="00E67FF5">
              <w:rPr>
                <w:b/>
                <w:sz w:val="16"/>
                <w:szCs w:val="16"/>
              </w:rPr>
              <w:t>7000</w:t>
            </w:r>
          </w:p>
        </w:tc>
        <w:tc>
          <w:tcPr>
            <w:tcW w:w="851"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ind w:left="-57" w:right="-57"/>
              <w:jc w:val="center"/>
              <w:rPr>
                <w:b/>
                <w:bCs/>
                <w:sz w:val="16"/>
                <w:szCs w:val="16"/>
              </w:rPr>
            </w:pPr>
          </w:p>
          <w:p w:rsidR="00E67FF5" w:rsidRPr="00E67FF5" w:rsidRDefault="00E67FF5" w:rsidP="001E109B">
            <w:pPr>
              <w:widowControl w:val="0"/>
              <w:autoSpaceDE w:val="0"/>
              <w:autoSpaceDN w:val="0"/>
              <w:adjustRightInd w:val="0"/>
              <w:ind w:left="-57" w:right="-57"/>
              <w:jc w:val="center"/>
              <w:rPr>
                <w:b/>
                <w:bCs/>
                <w:sz w:val="16"/>
                <w:szCs w:val="16"/>
              </w:rPr>
            </w:pPr>
            <w:r w:rsidRPr="00E67FF5">
              <w:rPr>
                <w:b/>
                <w:bCs/>
                <w:sz w:val="16"/>
                <w:szCs w:val="16"/>
              </w:rPr>
              <w:t>11321,4000</w:t>
            </w:r>
          </w:p>
        </w:tc>
        <w:tc>
          <w:tcPr>
            <w:tcW w:w="992"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ind w:left="-57" w:right="-57"/>
              <w:jc w:val="center"/>
              <w:rPr>
                <w:b/>
                <w:sz w:val="16"/>
                <w:szCs w:val="16"/>
              </w:rPr>
            </w:pPr>
          </w:p>
          <w:p w:rsidR="00E67FF5" w:rsidRPr="00E67FF5" w:rsidRDefault="00E67FF5" w:rsidP="001E109B">
            <w:pPr>
              <w:widowControl w:val="0"/>
              <w:autoSpaceDE w:val="0"/>
              <w:autoSpaceDN w:val="0"/>
              <w:adjustRightInd w:val="0"/>
              <w:ind w:left="-57" w:right="-57"/>
              <w:jc w:val="center"/>
              <w:rPr>
                <w:b/>
                <w:sz w:val="16"/>
                <w:szCs w:val="16"/>
              </w:rPr>
            </w:pPr>
            <w:r w:rsidRPr="00E67FF5">
              <w:rPr>
                <w:b/>
                <w:sz w:val="16"/>
                <w:szCs w:val="16"/>
              </w:rPr>
              <w:t>22632,72576</w:t>
            </w: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ind w:left="-57" w:right="-57"/>
              <w:jc w:val="center"/>
              <w:rPr>
                <w:b/>
                <w:sz w:val="16"/>
                <w:szCs w:val="16"/>
              </w:rPr>
            </w:pPr>
          </w:p>
          <w:p w:rsidR="00E67FF5" w:rsidRPr="00E67FF5" w:rsidRDefault="00E67FF5" w:rsidP="001E109B">
            <w:pPr>
              <w:widowControl w:val="0"/>
              <w:autoSpaceDE w:val="0"/>
              <w:autoSpaceDN w:val="0"/>
              <w:adjustRightInd w:val="0"/>
              <w:ind w:left="-57" w:right="-57"/>
              <w:jc w:val="center"/>
              <w:rPr>
                <w:b/>
                <w:sz w:val="16"/>
                <w:szCs w:val="16"/>
              </w:rPr>
            </w:pPr>
            <w:r w:rsidRPr="00E67FF5">
              <w:rPr>
                <w:b/>
                <w:sz w:val="16"/>
                <w:szCs w:val="16"/>
              </w:rPr>
              <w:t>47833,44886</w:t>
            </w:r>
          </w:p>
        </w:tc>
        <w:tc>
          <w:tcPr>
            <w:tcW w:w="851" w:type="dxa"/>
            <w:tcBorders>
              <w:left w:val="single" w:sz="4" w:space="0" w:color="auto"/>
              <w:bottom w:val="single" w:sz="4" w:space="0" w:color="auto"/>
              <w:right w:val="single" w:sz="4" w:space="0" w:color="auto"/>
            </w:tcBorders>
            <w:tcMar>
              <w:top w:w="85" w:type="dxa"/>
              <w:left w:w="57" w:type="dxa"/>
              <w:bottom w:w="57" w:type="dxa"/>
              <w:right w:w="57" w:type="dxa"/>
            </w:tcMar>
          </w:tcPr>
          <w:p w:rsidR="00E67FF5" w:rsidRPr="00E67FF5" w:rsidRDefault="00E67FF5" w:rsidP="001E109B">
            <w:pPr>
              <w:widowControl w:val="0"/>
              <w:autoSpaceDE w:val="0"/>
              <w:autoSpaceDN w:val="0"/>
              <w:adjustRightInd w:val="0"/>
              <w:ind w:left="-57" w:right="-57"/>
              <w:jc w:val="center"/>
              <w:rPr>
                <w:b/>
                <w:sz w:val="16"/>
                <w:szCs w:val="16"/>
              </w:rPr>
            </w:pPr>
          </w:p>
          <w:p w:rsidR="00E67FF5" w:rsidRPr="00E67FF5" w:rsidRDefault="00E67FF5" w:rsidP="001E109B">
            <w:pPr>
              <w:widowControl w:val="0"/>
              <w:autoSpaceDE w:val="0"/>
              <w:autoSpaceDN w:val="0"/>
              <w:adjustRightInd w:val="0"/>
              <w:ind w:left="-57" w:right="-57"/>
              <w:jc w:val="center"/>
              <w:rPr>
                <w:b/>
                <w:sz w:val="16"/>
                <w:szCs w:val="16"/>
              </w:rPr>
            </w:pPr>
            <w:r w:rsidRPr="00E67FF5">
              <w:rPr>
                <w:b/>
                <w:sz w:val="16"/>
                <w:szCs w:val="16"/>
              </w:rPr>
              <w:t>26598,</w:t>
            </w:r>
          </w:p>
          <w:p w:rsidR="00E67FF5" w:rsidRPr="00E67FF5" w:rsidRDefault="00E67FF5" w:rsidP="001E109B">
            <w:pPr>
              <w:widowControl w:val="0"/>
              <w:autoSpaceDE w:val="0"/>
              <w:autoSpaceDN w:val="0"/>
              <w:adjustRightInd w:val="0"/>
              <w:ind w:left="-57" w:right="-57"/>
              <w:jc w:val="center"/>
              <w:rPr>
                <w:b/>
                <w:sz w:val="16"/>
                <w:szCs w:val="16"/>
              </w:rPr>
            </w:pPr>
            <w:r w:rsidRPr="00E67FF5">
              <w:rPr>
                <w:b/>
                <w:sz w:val="16"/>
                <w:szCs w:val="16"/>
              </w:rPr>
              <w:t>90000</w:t>
            </w:r>
          </w:p>
        </w:tc>
        <w:tc>
          <w:tcPr>
            <w:tcW w:w="851" w:type="dxa"/>
            <w:tcBorders>
              <w:left w:val="single" w:sz="4" w:space="0" w:color="auto"/>
              <w:bottom w:val="single" w:sz="4" w:space="0" w:color="auto"/>
              <w:right w:val="single" w:sz="4" w:space="0" w:color="auto"/>
            </w:tcBorders>
          </w:tcPr>
          <w:p w:rsidR="00E67FF5" w:rsidRPr="00E67FF5" w:rsidRDefault="00E67FF5" w:rsidP="001E109B">
            <w:pPr>
              <w:widowControl w:val="0"/>
              <w:autoSpaceDE w:val="0"/>
              <w:autoSpaceDN w:val="0"/>
              <w:adjustRightInd w:val="0"/>
              <w:ind w:left="-57" w:right="-57"/>
              <w:jc w:val="center"/>
              <w:rPr>
                <w:b/>
                <w:sz w:val="16"/>
                <w:szCs w:val="16"/>
              </w:rPr>
            </w:pPr>
          </w:p>
          <w:p w:rsidR="00E67FF5" w:rsidRPr="00E67FF5" w:rsidRDefault="00E67FF5" w:rsidP="001E109B">
            <w:pPr>
              <w:widowControl w:val="0"/>
              <w:autoSpaceDE w:val="0"/>
              <w:autoSpaceDN w:val="0"/>
              <w:adjustRightInd w:val="0"/>
              <w:ind w:left="-57" w:right="-57"/>
              <w:jc w:val="center"/>
              <w:rPr>
                <w:b/>
                <w:sz w:val="16"/>
                <w:szCs w:val="16"/>
              </w:rPr>
            </w:pPr>
            <w:r w:rsidRPr="00E67FF5">
              <w:rPr>
                <w:b/>
                <w:sz w:val="16"/>
                <w:szCs w:val="16"/>
              </w:rPr>
              <w:t>36400,</w:t>
            </w:r>
          </w:p>
          <w:p w:rsidR="00E67FF5" w:rsidRPr="00E67FF5" w:rsidRDefault="00E67FF5" w:rsidP="001E109B">
            <w:pPr>
              <w:widowControl w:val="0"/>
              <w:autoSpaceDE w:val="0"/>
              <w:autoSpaceDN w:val="0"/>
              <w:adjustRightInd w:val="0"/>
              <w:ind w:left="-57" w:right="-57"/>
              <w:jc w:val="center"/>
              <w:rPr>
                <w:b/>
                <w:sz w:val="16"/>
                <w:szCs w:val="16"/>
              </w:rPr>
            </w:pPr>
            <w:r w:rsidRPr="00E67FF5">
              <w:rPr>
                <w:b/>
                <w:sz w:val="16"/>
                <w:szCs w:val="16"/>
              </w:rPr>
              <w:t>00000</w:t>
            </w:r>
          </w:p>
        </w:tc>
        <w:tc>
          <w:tcPr>
            <w:tcW w:w="851" w:type="dxa"/>
            <w:tcBorders>
              <w:left w:val="single" w:sz="4" w:space="0" w:color="auto"/>
              <w:bottom w:val="single" w:sz="4" w:space="0" w:color="auto"/>
              <w:right w:val="single" w:sz="4" w:space="0" w:color="auto"/>
            </w:tcBorders>
          </w:tcPr>
          <w:p w:rsidR="00E67FF5" w:rsidRPr="00E67FF5" w:rsidRDefault="00E67FF5" w:rsidP="001E109B">
            <w:pPr>
              <w:widowControl w:val="0"/>
              <w:autoSpaceDE w:val="0"/>
              <w:autoSpaceDN w:val="0"/>
              <w:adjustRightInd w:val="0"/>
              <w:ind w:left="-57" w:right="-57"/>
              <w:jc w:val="center"/>
              <w:rPr>
                <w:b/>
                <w:sz w:val="16"/>
                <w:szCs w:val="16"/>
              </w:rPr>
            </w:pPr>
          </w:p>
          <w:p w:rsidR="00E67FF5" w:rsidRPr="00E67FF5" w:rsidRDefault="00E67FF5" w:rsidP="001E109B">
            <w:pPr>
              <w:widowControl w:val="0"/>
              <w:autoSpaceDE w:val="0"/>
              <w:autoSpaceDN w:val="0"/>
              <w:adjustRightInd w:val="0"/>
              <w:ind w:left="-57" w:right="-57"/>
              <w:jc w:val="center"/>
              <w:rPr>
                <w:b/>
                <w:sz w:val="16"/>
                <w:szCs w:val="16"/>
              </w:rPr>
            </w:pPr>
            <w:r w:rsidRPr="00E67FF5">
              <w:rPr>
                <w:b/>
                <w:sz w:val="16"/>
                <w:szCs w:val="16"/>
              </w:rPr>
              <w:t>0</w:t>
            </w:r>
          </w:p>
        </w:tc>
        <w:tc>
          <w:tcPr>
            <w:tcW w:w="850" w:type="dxa"/>
            <w:tcBorders>
              <w:left w:val="single" w:sz="4" w:space="0" w:color="auto"/>
              <w:bottom w:val="single" w:sz="4" w:space="0" w:color="auto"/>
              <w:right w:val="single" w:sz="4" w:space="0" w:color="auto"/>
            </w:tcBorders>
          </w:tcPr>
          <w:p w:rsidR="00E67FF5" w:rsidRPr="00E67FF5" w:rsidRDefault="00E67FF5" w:rsidP="001E109B">
            <w:pPr>
              <w:widowControl w:val="0"/>
              <w:autoSpaceDE w:val="0"/>
              <w:autoSpaceDN w:val="0"/>
              <w:adjustRightInd w:val="0"/>
              <w:ind w:left="-57" w:right="-57"/>
              <w:jc w:val="center"/>
              <w:rPr>
                <w:b/>
                <w:sz w:val="16"/>
                <w:szCs w:val="16"/>
              </w:rPr>
            </w:pPr>
          </w:p>
          <w:p w:rsidR="00E67FF5" w:rsidRPr="00E67FF5" w:rsidRDefault="00E67FF5" w:rsidP="001E109B">
            <w:pPr>
              <w:widowControl w:val="0"/>
              <w:autoSpaceDE w:val="0"/>
              <w:autoSpaceDN w:val="0"/>
              <w:adjustRightInd w:val="0"/>
              <w:ind w:left="-57" w:right="-57"/>
              <w:jc w:val="center"/>
              <w:rPr>
                <w:b/>
                <w:sz w:val="16"/>
                <w:szCs w:val="16"/>
              </w:rPr>
            </w:pPr>
            <w:r w:rsidRPr="00E67FF5">
              <w:rPr>
                <w:b/>
                <w:sz w:val="16"/>
                <w:szCs w:val="16"/>
              </w:rPr>
              <w:t>0</w:t>
            </w:r>
          </w:p>
        </w:tc>
        <w:tc>
          <w:tcPr>
            <w:tcW w:w="850" w:type="dxa"/>
            <w:tcBorders>
              <w:left w:val="single" w:sz="4" w:space="0" w:color="auto"/>
              <w:bottom w:val="single" w:sz="4" w:space="0" w:color="auto"/>
              <w:right w:val="single" w:sz="4" w:space="0" w:color="auto"/>
            </w:tcBorders>
          </w:tcPr>
          <w:p w:rsidR="00E67FF5" w:rsidRPr="00E67FF5" w:rsidRDefault="00E67FF5" w:rsidP="001E109B">
            <w:pPr>
              <w:widowControl w:val="0"/>
              <w:autoSpaceDE w:val="0"/>
              <w:autoSpaceDN w:val="0"/>
              <w:adjustRightInd w:val="0"/>
              <w:ind w:left="-57" w:right="-57"/>
              <w:jc w:val="center"/>
              <w:rPr>
                <w:b/>
                <w:sz w:val="16"/>
                <w:szCs w:val="16"/>
              </w:rPr>
            </w:pPr>
          </w:p>
          <w:p w:rsidR="00E67FF5" w:rsidRPr="00E67FF5" w:rsidRDefault="00E67FF5" w:rsidP="001E109B">
            <w:pPr>
              <w:widowControl w:val="0"/>
              <w:autoSpaceDE w:val="0"/>
              <w:autoSpaceDN w:val="0"/>
              <w:adjustRightInd w:val="0"/>
              <w:ind w:left="-57" w:right="-57"/>
              <w:jc w:val="center"/>
              <w:rPr>
                <w:b/>
                <w:sz w:val="16"/>
                <w:szCs w:val="16"/>
              </w:rPr>
            </w:pPr>
            <w:r w:rsidRPr="00E67FF5">
              <w:rPr>
                <w:b/>
                <w:sz w:val="16"/>
                <w:szCs w:val="16"/>
              </w:rPr>
              <w:t>0</w:t>
            </w:r>
          </w:p>
        </w:tc>
      </w:tr>
    </w:tbl>
    <w:p w:rsidR="00E67FF5" w:rsidRPr="00E67FF5" w:rsidRDefault="00E67FF5" w:rsidP="001E109B">
      <w:pPr>
        <w:ind w:right="-510"/>
        <w:rPr>
          <w:sz w:val="16"/>
          <w:szCs w:val="16"/>
        </w:rPr>
      </w:pPr>
    </w:p>
    <w:p w:rsidR="0017102E" w:rsidRDefault="0017102E" w:rsidP="0017102E">
      <w:pPr>
        <w:pStyle w:val="23"/>
        <w:tabs>
          <w:tab w:val="left" w:pos="6255"/>
          <w:tab w:val="right" w:pos="15139"/>
        </w:tabs>
        <w:ind w:left="4320" w:firstLine="720"/>
        <w:jc w:val="right"/>
        <w:rPr>
          <w:szCs w:val="28"/>
        </w:rPr>
      </w:pPr>
    </w:p>
    <w:p w:rsidR="0017102E" w:rsidRDefault="0017102E" w:rsidP="0017102E">
      <w:pPr>
        <w:pStyle w:val="23"/>
        <w:tabs>
          <w:tab w:val="left" w:pos="6255"/>
          <w:tab w:val="right" w:pos="15139"/>
        </w:tabs>
        <w:ind w:left="4320" w:firstLine="720"/>
        <w:jc w:val="right"/>
        <w:rPr>
          <w:szCs w:val="28"/>
        </w:rPr>
      </w:pPr>
    </w:p>
    <w:p w:rsidR="0017102E" w:rsidRPr="0017102E" w:rsidRDefault="0017102E" w:rsidP="00352236">
      <w:pPr>
        <w:pStyle w:val="23"/>
        <w:tabs>
          <w:tab w:val="left" w:pos="6255"/>
          <w:tab w:val="left" w:pos="13892"/>
          <w:tab w:val="right" w:pos="15139"/>
        </w:tabs>
        <w:ind w:right="-29"/>
        <w:jc w:val="center"/>
        <w:rPr>
          <w:sz w:val="16"/>
          <w:szCs w:val="16"/>
        </w:rPr>
      </w:pPr>
      <w:r>
        <w:rPr>
          <w:szCs w:val="28"/>
        </w:rPr>
        <w:lastRenderedPageBreak/>
        <w:t xml:space="preserve">                                                                                                                              </w:t>
      </w:r>
      <w:r w:rsidRPr="0017102E">
        <w:rPr>
          <w:sz w:val="16"/>
          <w:szCs w:val="16"/>
        </w:rPr>
        <w:t xml:space="preserve">               </w:t>
      </w:r>
      <w:r w:rsidR="00352236">
        <w:rPr>
          <w:sz w:val="16"/>
          <w:szCs w:val="16"/>
        </w:rPr>
        <w:t xml:space="preserve">                                                     Приложение 3</w:t>
      </w:r>
    </w:p>
    <w:p w:rsidR="0017102E" w:rsidRPr="0017102E" w:rsidRDefault="0017102E" w:rsidP="0017102E">
      <w:pPr>
        <w:ind w:right="-29"/>
        <w:jc w:val="center"/>
        <w:rPr>
          <w:sz w:val="16"/>
          <w:szCs w:val="16"/>
        </w:rPr>
      </w:pPr>
      <w:r w:rsidRPr="0017102E">
        <w:rPr>
          <w:sz w:val="16"/>
          <w:szCs w:val="16"/>
        </w:rPr>
        <w:t xml:space="preserve">                                                                                                                                         </w:t>
      </w:r>
      <w:r>
        <w:rPr>
          <w:sz w:val="16"/>
          <w:szCs w:val="16"/>
        </w:rPr>
        <w:t xml:space="preserve">                                                                                        </w:t>
      </w:r>
      <w:r w:rsidR="00352236">
        <w:rPr>
          <w:sz w:val="16"/>
          <w:szCs w:val="16"/>
        </w:rPr>
        <w:t xml:space="preserve">                                                </w:t>
      </w:r>
      <w:r>
        <w:rPr>
          <w:sz w:val="16"/>
          <w:szCs w:val="16"/>
        </w:rPr>
        <w:t xml:space="preserve">  </w:t>
      </w:r>
      <w:r w:rsidRPr="0017102E">
        <w:rPr>
          <w:sz w:val="16"/>
          <w:szCs w:val="16"/>
        </w:rPr>
        <w:t xml:space="preserve"> к постановлению Администрации</w:t>
      </w:r>
    </w:p>
    <w:p w:rsidR="0017102E" w:rsidRPr="0017102E" w:rsidRDefault="0017102E" w:rsidP="0017102E">
      <w:pPr>
        <w:ind w:right="-29"/>
        <w:jc w:val="center"/>
        <w:rPr>
          <w:sz w:val="16"/>
          <w:szCs w:val="16"/>
        </w:rPr>
      </w:pPr>
      <w:r w:rsidRPr="0017102E">
        <w:rPr>
          <w:sz w:val="16"/>
          <w:szCs w:val="16"/>
        </w:rPr>
        <w:t xml:space="preserve">                                                                                                                                         </w:t>
      </w:r>
      <w:r>
        <w:rPr>
          <w:sz w:val="16"/>
          <w:szCs w:val="16"/>
        </w:rPr>
        <w:t xml:space="preserve">                                                                                </w:t>
      </w:r>
      <w:r w:rsidR="00352236">
        <w:rPr>
          <w:sz w:val="16"/>
          <w:szCs w:val="16"/>
        </w:rPr>
        <w:t xml:space="preserve"> </w:t>
      </w:r>
      <w:r>
        <w:rPr>
          <w:sz w:val="16"/>
          <w:szCs w:val="16"/>
        </w:rPr>
        <w:t xml:space="preserve">    </w:t>
      </w:r>
      <w:r w:rsidR="00352236">
        <w:rPr>
          <w:sz w:val="16"/>
          <w:szCs w:val="16"/>
        </w:rPr>
        <w:t xml:space="preserve">                                                 </w:t>
      </w:r>
      <w:r>
        <w:rPr>
          <w:sz w:val="16"/>
          <w:szCs w:val="16"/>
        </w:rPr>
        <w:t xml:space="preserve">  </w:t>
      </w:r>
      <w:r w:rsidRPr="0017102E">
        <w:rPr>
          <w:sz w:val="16"/>
          <w:szCs w:val="16"/>
        </w:rPr>
        <w:t xml:space="preserve">   муниципального района</w:t>
      </w:r>
    </w:p>
    <w:p w:rsidR="0017102E" w:rsidRPr="0017102E" w:rsidRDefault="0017102E" w:rsidP="0017102E">
      <w:pPr>
        <w:ind w:right="-29"/>
        <w:jc w:val="center"/>
        <w:rPr>
          <w:sz w:val="16"/>
          <w:szCs w:val="16"/>
        </w:rPr>
      </w:pPr>
      <w:r w:rsidRPr="0017102E">
        <w:rPr>
          <w:sz w:val="16"/>
          <w:szCs w:val="16"/>
        </w:rPr>
        <w:t xml:space="preserve">                                                                                                                                          </w:t>
      </w:r>
      <w:r>
        <w:rPr>
          <w:sz w:val="16"/>
          <w:szCs w:val="16"/>
        </w:rPr>
        <w:t xml:space="preserve">                                                                                      </w:t>
      </w:r>
      <w:r w:rsidRPr="0017102E">
        <w:rPr>
          <w:sz w:val="16"/>
          <w:szCs w:val="16"/>
        </w:rPr>
        <w:t xml:space="preserve">   </w:t>
      </w:r>
      <w:r w:rsidR="00352236">
        <w:rPr>
          <w:sz w:val="16"/>
          <w:szCs w:val="16"/>
        </w:rPr>
        <w:t xml:space="preserve">                                                     </w:t>
      </w:r>
      <w:r w:rsidRPr="0017102E">
        <w:rPr>
          <w:sz w:val="16"/>
          <w:szCs w:val="16"/>
        </w:rPr>
        <w:t>от 24.10.2019 № 924</w:t>
      </w:r>
    </w:p>
    <w:p w:rsidR="0017102E" w:rsidRPr="0017102E" w:rsidRDefault="0017102E" w:rsidP="0017102E">
      <w:pPr>
        <w:ind w:right="-510" w:firstLine="720"/>
        <w:jc w:val="right"/>
        <w:rPr>
          <w:sz w:val="16"/>
          <w:szCs w:val="16"/>
        </w:rPr>
      </w:pPr>
    </w:p>
    <w:p w:rsidR="0017102E" w:rsidRPr="0017102E" w:rsidRDefault="0017102E" w:rsidP="0017102E">
      <w:pPr>
        <w:pStyle w:val="Heading"/>
        <w:jc w:val="center"/>
        <w:rPr>
          <w:rFonts w:ascii="Times New Roman" w:hAnsi="Times New Roman" w:cs="Times New Roman"/>
          <w:bCs w:val="0"/>
          <w:sz w:val="16"/>
          <w:szCs w:val="16"/>
        </w:rPr>
      </w:pPr>
      <w:r w:rsidRPr="0017102E">
        <w:rPr>
          <w:rFonts w:ascii="Times New Roman" w:hAnsi="Times New Roman" w:cs="Times New Roman"/>
          <w:bCs w:val="0"/>
          <w:sz w:val="16"/>
          <w:szCs w:val="16"/>
        </w:rPr>
        <w:t xml:space="preserve">Мероприятия подпрограммы «Совершенствование и содержание дорожного хозяйства </w:t>
      </w:r>
    </w:p>
    <w:p w:rsidR="0017102E" w:rsidRPr="0017102E" w:rsidRDefault="0017102E" w:rsidP="0017102E">
      <w:pPr>
        <w:pStyle w:val="Heading"/>
        <w:jc w:val="center"/>
        <w:rPr>
          <w:rFonts w:ascii="Times New Roman" w:hAnsi="Times New Roman" w:cs="Times New Roman"/>
          <w:bCs w:val="0"/>
          <w:sz w:val="16"/>
          <w:szCs w:val="16"/>
        </w:rPr>
      </w:pPr>
      <w:r w:rsidRPr="0017102E">
        <w:rPr>
          <w:rFonts w:ascii="Times New Roman" w:hAnsi="Times New Roman" w:cs="Times New Roman"/>
          <w:bCs w:val="0"/>
          <w:sz w:val="16"/>
          <w:szCs w:val="16"/>
        </w:rPr>
        <w:t xml:space="preserve">Любытинского муниципального района (за исключением автомобильных дорог федерального и областного значения) </w:t>
      </w:r>
    </w:p>
    <w:p w:rsidR="00E67FF5" w:rsidRPr="0017102E" w:rsidRDefault="0017102E" w:rsidP="0017102E">
      <w:pPr>
        <w:pStyle w:val="Heading"/>
        <w:spacing w:after="120"/>
        <w:jc w:val="center"/>
        <w:rPr>
          <w:rFonts w:ascii="Times New Roman" w:hAnsi="Times New Roman" w:cs="Times New Roman"/>
          <w:bCs w:val="0"/>
          <w:sz w:val="16"/>
          <w:szCs w:val="16"/>
        </w:rPr>
      </w:pPr>
      <w:r w:rsidRPr="0017102E">
        <w:rPr>
          <w:rFonts w:ascii="Times New Roman" w:hAnsi="Times New Roman" w:cs="Times New Roman"/>
          <w:bCs w:val="0"/>
          <w:sz w:val="16"/>
          <w:szCs w:val="16"/>
        </w:rPr>
        <w:t>на 2014-2020 годы и на период до 2024 года»</w:t>
      </w:r>
    </w:p>
    <w:tbl>
      <w:tblPr>
        <w:tblW w:w="15371" w:type="dxa"/>
        <w:tblCellSpacing w:w="5" w:type="nil"/>
        <w:tblInd w:w="75" w:type="dxa"/>
        <w:tblLayout w:type="fixed"/>
        <w:tblCellMar>
          <w:left w:w="75" w:type="dxa"/>
          <w:right w:w="75" w:type="dxa"/>
        </w:tblCellMar>
        <w:tblLook w:val="0000" w:firstRow="0" w:lastRow="0" w:firstColumn="0" w:lastColumn="0" w:noHBand="0" w:noVBand="0"/>
      </w:tblPr>
      <w:tblGrid>
        <w:gridCol w:w="426"/>
        <w:gridCol w:w="1134"/>
        <w:gridCol w:w="708"/>
        <w:gridCol w:w="851"/>
        <w:gridCol w:w="850"/>
        <w:gridCol w:w="1134"/>
        <w:gridCol w:w="993"/>
        <w:gridCol w:w="850"/>
        <w:gridCol w:w="851"/>
        <w:gridCol w:w="708"/>
        <w:gridCol w:w="851"/>
        <w:gridCol w:w="912"/>
        <w:gridCol w:w="1134"/>
        <w:gridCol w:w="992"/>
        <w:gridCol w:w="993"/>
        <w:gridCol w:w="992"/>
        <w:gridCol w:w="992"/>
      </w:tblGrid>
      <w:tr w:rsidR="0017102E" w:rsidRPr="00E944C2" w:rsidTr="00352236">
        <w:trPr>
          <w:trHeight w:val="285"/>
          <w:tblCellSpacing w:w="5" w:type="nil"/>
        </w:trPr>
        <w:tc>
          <w:tcPr>
            <w:tcW w:w="426"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 xml:space="preserve">№ </w:t>
            </w:r>
            <w:r w:rsidRPr="00084B76">
              <w:rPr>
                <w:sz w:val="16"/>
                <w:szCs w:val="16"/>
              </w:rPr>
              <w:br/>
              <w:t>п/п</w:t>
            </w:r>
          </w:p>
        </w:tc>
        <w:tc>
          <w:tcPr>
            <w:tcW w:w="1134"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Наименование</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мероприятия</w:t>
            </w:r>
          </w:p>
        </w:tc>
        <w:tc>
          <w:tcPr>
            <w:tcW w:w="708"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Исполнитель</w:t>
            </w:r>
          </w:p>
        </w:tc>
        <w:tc>
          <w:tcPr>
            <w:tcW w:w="851"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 xml:space="preserve">Срок </w:t>
            </w:r>
            <w:r w:rsidRPr="00084B76">
              <w:rPr>
                <w:sz w:val="16"/>
                <w:szCs w:val="16"/>
              </w:rPr>
              <w:br/>
              <w:t>реализа-</w:t>
            </w:r>
            <w:r w:rsidRPr="00084B76">
              <w:rPr>
                <w:sz w:val="16"/>
                <w:szCs w:val="16"/>
              </w:rPr>
              <w:br/>
              <w:t>ции</w:t>
            </w:r>
          </w:p>
        </w:tc>
        <w:tc>
          <w:tcPr>
            <w:tcW w:w="850"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 xml:space="preserve">Целевой    </w:t>
            </w:r>
            <w:r w:rsidRPr="00084B76">
              <w:rPr>
                <w:sz w:val="16"/>
                <w:szCs w:val="16"/>
              </w:rPr>
              <w:br/>
              <w:t xml:space="preserve">  показатель   </w:t>
            </w:r>
            <w:r w:rsidRPr="00084B76">
              <w:rPr>
                <w:sz w:val="16"/>
                <w:szCs w:val="16"/>
              </w:rPr>
              <w:br/>
              <w:t>(номер целевого показателя из паспорта муниципальной</w:t>
            </w:r>
            <w:r w:rsidRPr="00084B76">
              <w:rPr>
                <w:sz w:val="16"/>
                <w:szCs w:val="16"/>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Источник</w:t>
            </w:r>
            <w:r w:rsidRPr="00084B76">
              <w:rPr>
                <w:sz w:val="16"/>
                <w:szCs w:val="16"/>
              </w:rPr>
              <w:br/>
              <w:t>финанси-</w:t>
            </w:r>
            <w:r w:rsidRPr="00084B76">
              <w:rPr>
                <w:sz w:val="16"/>
                <w:szCs w:val="16"/>
              </w:rPr>
              <w:br/>
              <w:t>рования</w:t>
            </w:r>
          </w:p>
        </w:tc>
        <w:tc>
          <w:tcPr>
            <w:tcW w:w="10268" w:type="dxa"/>
            <w:gridSpan w:val="11"/>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Объем финансирования по годам (тыс. руб.)</w:t>
            </w:r>
          </w:p>
        </w:tc>
      </w:tr>
      <w:tr w:rsidR="0017102E" w:rsidRPr="00E944C2" w:rsidTr="00352236">
        <w:trPr>
          <w:trHeight w:val="480"/>
          <w:tblCellSpacing w:w="5" w:type="nil"/>
        </w:trPr>
        <w:tc>
          <w:tcPr>
            <w:tcW w:w="426"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1134"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708"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851"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850"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1134"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993"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2014</w:t>
            </w:r>
          </w:p>
        </w:tc>
        <w:tc>
          <w:tcPr>
            <w:tcW w:w="850"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2015</w:t>
            </w:r>
          </w:p>
        </w:tc>
        <w:tc>
          <w:tcPr>
            <w:tcW w:w="851"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2016</w:t>
            </w:r>
          </w:p>
        </w:tc>
        <w:tc>
          <w:tcPr>
            <w:tcW w:w="708"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2017</w:t>
            </w:r>
          </w:p>
        </w:tc>
        <w:tc>
          <w:tcPr>
            <w:tcW w:w="851"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2018</w:t>
            </w:r>
          </w:p>
        </w:tc>
        <w:tc>
          <w:tcPr>
            <w:tcW w:w="912"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2019</w:t>
            </w:r>
          </w:p>
        </w:tc>
        <w:tc>
          <w:tcPr>
            <w:tcW w:w="1134"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2020</w:t>
            </w:r>
          </w:p>
        </w:tc>
        <w:tc>
          <w:tcPr>
            <w:tcW w:w="992" w:type="dxa"/>
            <w:tcBorders>
              <w:left w:val="single" w:sz="4" w:space="0" w:color="auto"/>
              <w:bottom w:val="single" w:sz="4" w:space="0" w:color="auto"/>
              <w:right w:val="single" w:sz="4" w:space="0" w:color="auto"/>
            </w:tcBorders>
          </w:tcPr>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2021</w:t>
            </w:r>
          </w:p>
        </w:tc>
        <w:tc>
          <w:tcPr>
            <w:tcW w:w="993" w:type="dxa"/>
            <w:tcBorders>
              <w:left w:val="single" w:sz="4" w:space="0" w:color="auto"/>
              <w:bottom w:val="single" w:sz="4" w:space="0" w:color="auto"/>
              <w:right w:val="single" w:sz="4" w:space="0" w:color="auto"/>
            </w:tcBorders>
          </w:tcPr>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2022</w:t>
            </w:r>
          </w:p>
        </w:tc>
        <w:tc>
          <w:tcPr>
            <w:tcW w:w="992" w:type="dxa"/>
            <w:tcBorders>
              <w:left w:val="single" w:sz="4" w:space="0" w:color="auto"/>
              <w:bottom w:val="single" w:sz="4" w:space="0" w:color="auto"/>
              <w:right w:val="single" w:sz="4" w:space="0" w:color="auto"/>
            </w:tcBorders>
          </w:tcPr>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2023</w:t>
            </w:r>
          </w:p>
        </w:tc>
        <w:tc>
          <w:tcPr>
            <w:tcW w:w="992" w:type="dxa"/>
            <w:tcBorders>
              <w:left w:val="single" w:sz="4" w:space="0" w:color="auto"/>
              <w:bottom w:val="single" w:sz="4" w:space="0" w:color="auto"/>
              <w:right w:val="single" w:sz="4" w:space="0" w:color="auto"/>
            </w:tcBorders>
          </w:tcPr>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2024</w:t>
            </w:r>
          </w:p>
        </w:tc>
      </w:tr>
      <w:tr w:rsidR="0017102E" w:rsidRPr="00E944C2" w:rsidTr="00352236">
        <w:trPr>
          <w:trHeight w:val="27"/>
          <w:tblCellSpacing w:w="5" w:type="nil"/>
        </w:trPr>
        <w:tc>
          <w:tcPr>
            <w:tcW w:w="426"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left="-175" w:right="-408"/>
              <w:jc w:val="center"/>
              <w:rPr>
                <w:sz w:val="16"/>
                <w:szCs w:val="16"/>
              </w:rPr>
            </w:pPr>
            <w:r w:rsidRPr="00084B76">
              <w:rPr>
                <w:sz w:val="16"/>
                <w:szCs w:val="16"/>
              </w:rPr>
              <w:t>1</w:t>
            </w:r>
          </w:p>
        </w:tc>
        <w:tc>
          <w:tcPr>
            <w:tcW w:w="1134"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left="-175" w:right="-408"/>
              <w:jc w:val="center"/>
              <w:rPr>
                <w:sz w:val="16"/>
                <w:szCs w:val="16"/>
              </w:rPr>
            </w:pPr>
            <w:r w:rsidRPr="00084B76">
              <w:rPr>
                <w:sz w:val="16"/>
                <w:szCs w:val="16"/>
              </w:rPr>
              <w:t>2</w:t>
            </w:r>
          </w:p>
        </w:tc>
        <w:tc>
          <w:tcPr>
            <w:tcW w:w="708"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left="-175" w:right="-408"/>
              <w:jc w:val="center"/>
              <w:rPr>
                <w:sz w:val="16"/>
                <w:szCs w:val="16"/>
              </w:rPr>
            </w:pPr>
            <w:r w:rsidRPr="00084B76">
              <w:rPr>
                <w:sz w:val="16"/>
                <w:szCs w:val="16"/>
              </w:rPr>
              <w:t>3</w:t>
            </w:r>
          </w:p>
        </w:tc>
        <w:tc>
          <w:tcPr>
            <w:tcW w:w="851"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left="-175" w:right="-408"/>
              <w:jc w:val="center"/>
              <w:rPr>
                <w:sz w:val="16"/>
                <w:szCs w:val="16"/>
              </w:rPr>
            </w:pPr>
            <w:r w:rsidRPr="00084B76">
              <w:rPr>
                <w:sz w:val="16"/>
                <w:szCs w:val="16"/>
              </w:rPr>
              <w:t>4</w:t>
            </w:r>
          </w:p>
        </w:tc>
        <w:tc>
          <w:tcPr>
            <w:tcW w:w="850"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left="-175" w:right="-408"/>
              <w:jc w:val="center"/>
              <w:rPr>
                <w:sz w:val="16"/>
                <w:szCs w:val="16"/>
              </w:rPr>
            </w:pPr>
            <w:r w:rsidRPr="00084B76">
              <w:rPr>
                <w:sz w:val="16"/>
                <w:szCs w:val="16"/>
              </w:rPr>
              <w:t>5</w:t>
            </w:r>
          </w:p>
        </w:tc>
        <w:tc>
          <w:tcPr>
            <w:tcW w:w="1134"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left="-175" w:right="-408"/>
              <w:jc w:val="center"/>
              <w:rPr>
                <w:sz w:val="16"/>
                <w:szCs w:val="16"/>
              </w:rPr>
            </w:pPr>
            <w:r w:rsidRPr="00084B76">
              <w:rPr>
                <w:sz w:val="16"/>
                <w:szCs w:val="16"/>
              </w:rPr>
              <w:t>6</w:t>
            </w:r>
          </w:p>
        </w:tc>
        <w:tc>
          <w:tcPr>
            <w:tcW w:w="993"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left="-175" w:right="-408"/>
              <w:jc w:val="center"/>
              <w:rPr>
                <w:sz w:val="16"/>
                <w:szCs w:val="16"/>
              </w:rPr>
            </w:pPr>
            <w:r w:rsidRPr="00084B76">
              <w:rPr>
                <w:sz w:val="16"/>
                <w:szCs w:val="16"/>
              </w:rPr>
              <w:t>7</w:t>
            </w:r>
          </w:p>
        </w:tc>
        <w:tc>
          <w:tcPr>
            <w:tcW w:w="850"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left="-175" w:right="-408"/>
              <w:jc w:val="center"/>
              <w:rPr>
                <w:sz w:val="16"/>
                <w:szCs w:val="16"/>
              </w:rPr>
            </w:pPr>
            <w:r w:rsidRPr="00084B76">
              <w:rPr>
                <w:sz w:val="16"/>
                <w:szCs w:val="16"/>
              </w:rPr>
              <w:t>8</w:t>
            </w:r>
          </w:p>
        </w:tc>
        <w:tc>
          <w:tcPr>
            <w:tcW w:w="851"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left="-175" w:right="-408"/>
              <w:jc w:val="center"/>
              <w:rPr>
                <w:sz w:val="16"/>
                <w:szCs w:val="16"/>
              </w:rPr>
            </w:pPr>
            <w:r w:rsidRPr="00084B76">
              <w:rPr>
                <w:sz w:val="16"/>
                <w:szCs w:val="16"/>
              </w:rPr>
              <w:t>9</w:t>
            </w:r>
          </w:p>
        </w:tc>
        <w:tc>
          <w:tcPr>
            <w:tcW w:w="708"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left="-175" w:right="-408"/>
              <w:jc w:val="center"/>
              <w:rPr>
                <w:sz w:val="16"/>
                <w:szCs w:val="16"/>
              </w:rPr>
            </w:pPr>
            <w:r w:rsidRPr="00084B76">
              <w:rPr>
                <w:sz w:val="16"/>
                <w:szCs w:val="16"/>
              </w:rPr>
              <w:t>10</w:t>
            </w:r>
          </w:p>
        </w:tc>
        <w:tc>
          <w:tcPr>
            <w:tcW w:w="851"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left="-175" w:right="-408"/>
              <w:jc w:val="center"/>
              <w:rPr>
                <w:sz w:val="16"/>
                <w:szCs w:val="16"/>
              </w:rPr>
            </w:pPr>
            <w:r w:rsidRPr="00084B76">
              <w:rPr>
                <w:sz w:val="16"/>
                <w:szCs w:val="16"/>
              </w:rPr>
              <w:t>11</w:t>
            </w:r>
          </w:p>
        </w:tc>
        <w:tc>
          <w:tcPr>
            <w:tcW w:w="912"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left="-175" w:right="-408"/>
              <w:jc w:val="center"/>
              <w:rPr>
                <w:sz w:val="16"/>
                <w:szCs w:val="16"/>
              </w:rPr>
            </w:pPr>
            <w:r w:rsidRPr="00084B76">
              <w:rPr>
                <w:sz w:val="16"/>
                <w:szCs w:val="16"/>
              </w:rPr>
              <w:t>12</w:t>
            </w:r>
          </w:p>
        </w:tc>
        <w:tc>
          <w:tcPr>
            <w:tcW w:w="1134"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left="-175" w:right="-408"/>
              <w:jc w:val="center"/>
              <w:rPr>
                <w:sz w:val="16"/>
                <w:szCs w:val="16"/>
              </w:rPr>
            </w:pPr>
            <w:r w:rsidRPr="00084B76">
              <w:rPr>
                <w:sz w:val="16"/>
                <w:szCs w:val="16"/>
              </w:rPr>
              <w:t>13</w:t>
            </w:r>
          </w:p>
        </w:tc>
        <w:tc>
          <w:tcPr>
            <w:tcW w:w="992" w:type="dxa"/>
            <w:tcBorders>
              <w:left w:val="single" w:sz="4" w:space="0" w:color="auto"/>
              <w:bottom w:val="single" w:sz="4" w:space="0" w:color="auto"/>
              <w:right w:val="single" w:sz="4" w:space="0" w:color="auto"/>
            </w:tcBorders>
          </w:tcPr>
          <w:p w:rsidR="0017102E" w:rsidRPr="00084B76" w:rsidRDefault="0017102E" w:rsidP="008E4CA0">
            <w:pPr>
              <w:widowControl w:val="0"/>
              <w:autoSpaceDE w:val="0"/>
              <w:autoSpaceDN w:val="0"/>
              <w:adjustRightInd w:val="0"/>
              <w:spacing w:line="240" w:lineRule="exact"/>
              <w:ind w:left="-175" w:right="-408"/>
              <w:jc w:val="center"/>
              <w:rPr>
                <w:sz w:val="16"/>
                <w:szCs w:val="16"/>
              </w:rPr>
            </w:pPr>
            <w:r w:rsidRPr="00084B76">
              <w:rPr>
                <w:sz w:val="16"/>
                <w:szCs w:val="16"/>
              </w:rPr>
              <w:t>14</w:t>
            </w:r>
          </w:p>
        </w:tc>
        <w:tc>
          <w:tcPr>
            <w:tcW w:w="993" w:type="dxa"/>
            <w:tcBorders>
              <w:left w:val="single" w:sz="4" w:space="0" w:color="auto"/>
              <w:bottom w:val="single" w:sz="4" w:space="0" w:color="auto"/>
              <w:right w:val="single" w:sz="4" w:space="0" w:color="auto"/>
            </w:tcBorders>
          </w:tcPr>
          <w:p w:rsidR="0017102E" w:rsidRPr="00084B76" w:rsidRDefault="0017102E" w:rsidP="008E4CA0">
            <w:pPr>
              <w:widowControl w:val="0"/>
              <w:autoSpaceDE w:val="0"/>
              <w:autoSpaceDN w:val="0"/>
              <w:adjustRightInd w:val="0"/>
              <w:spacing w:line="240" w:lineRule="exact"/>
              <w:ind w:left="-175" w:right="-408"/>
              <w:jc w:val="center"/>
              <w:rPr>
                <w:sz w:val="16"/>
                <w:szCs w:val="16"/>
              </w:rPr>
            </w:pPr>
            <w:r w:rsidRPr="00084B76">
              <w:rPr>
                <w:sz w:val="16"/>
                <w:szCs w:val="16"/>
              </w:rPr>
              <w:t>15</w:t>
            </w:r>
          </w:p>
        </w:tc>
        <w:tc>
          <w:tcPr>
            <w:tcW w:w="992" w:type="dxa"/>
            <w:tcBorders>
              <w:left w:val="single" w:sz="4" w:space="0" w:color="auto"/>
              <w:bottom w:val="single" w:sz="4" w:space="0" w:color="auto"/>
              <w:right w:val="single" w:sz="4" w:space="0" w:color="auto"/>
            </w:tcBorders>
          </w:tcPr>
          <w:p w:rsidR="0017102E" w:rsidRPr="00084B76" w:rsidRDefault="0017102E" w:rsidP="008E4CA0">
            <w:pPr>
              <w:widowControl w:val="0"/>
              <w:autoSpaceDE w:val="0"/>
              <w:autoSpaceDN w:val="0"/>
              <w:adjustRightInd w:val="0"/>
              <w:spacing w:line="240" w:lineRule="exact"/>
              <w:ind w:left="-175" w:right="-408"/>
              <w:jc w:val="center"/>
              <w:rPr>
                <w:sz w:val="16"/>
                <w:szCs w:val="16"/>
              </w:rPr>
            </w:pPr>
            <w:r w:rsidRPr="00084B76">
              <w:rPr>
                <w:sz w:val="16"/>
                <w:szCs w:val="16"/>
              </w:rPr>
              <w:t>16</w:t>
            </w:r>
          </w:p>
        </w:tc>
        <w:tc>
          <w:tcPr>
            <w:tcW w:w="992" w:type="dxa"/>
            <w:tcBorders>
              <w:left w:val="single" w:sz="4" w:space="0" w:color="auto"/>
              <w:bottom w:val="single" w:sz="4" w:space="0" w:color="auto"/>
              <w:right w:val="single" w:sz="4" w:space="0" w:color="auto"/>
            </w:tcBorders>
          </w:tcPr>
          <w:p w:rsidR="0017102E" w:rsidRPr="00084B76" w:rsidRDefault="0017102E" w:rsidP="008E4CA0">
            <w:pPr>
              <w:widowControl w:val="0"/>
              <w:autoSpaceDE w:val="0"/>
              <w:autoSpaceDN w:val="0"/>
              <w:adjustRightInd w:val="0"/>
              <w:spacing w:line="240" w:lineRule="exact"/>
              <w:ind w:left="-175" w:right="-408"/>
              <w:jc w:val="center"/>
              <w:rPr>
                <w:sz w:val="16"/>
                <w:szCs w:val="16"/>
              </w:rPr>
            </w:pPr>
            <w:r w:rsidRPr="00084B76">
              <w:rPr>
                <w:sz w:val="16"/>
                <w:szCs w:val="16"/>
              </w:rPr>
              <w:t>17</w:t>
            </w:r>
          </w:p>
        </w:tc>
      </w:tr>
      <w:tr w:rsidR="0017102E" w:rsidRPr="00E944C2" w:rsidTr="00352236">
        <w:trPr>
          <w:trHeight w:val="259"/>
          <w:tblCellSpacing w:w="5" w:type="nil"/>
        </w:trPr>
        <w:tc>
          <w:tcPr>
            <w:tcW w:w="426"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sz w:val="16"/>
                <w:szCs w:val="16"/>
              </w:rPr>
            </w:pPr>
            <w:r w:rsidRPr="00084B76">
              <w:rPr>
                <w:sz w:val="16"/>
                <w:szCs w:val="16"/>
              </w:rPr>
              <w:t>1.</w:t>
            </w:r>
          </w:p>
        </w:tc>
        <w:tc>
          <w:tcPr>
            <w:tcW w:w="14945" w:type="dxa"/>
            <w:gridSpan w:val="16"/>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sz w:val="16"/>
                <w:szCs w:val="16"/>
              </w:rPr>
            </w:pPr>
            <w:r w:rsidRPr="00084B76">
              <w:rPr>
                <w:sz w:val="16"/>
                <w:szCs w:val="16"/>
              </w:rPr>
              <w:t xml:space="preserve">Задача 1. Содержание автомобильных дорог общего пользования </w:t>
            </w:r>
            <w:r w:rsidRPr="00084B76">
              <w:rPr>
                <w:bCs/>
                <w:color w:val="000000"/>
                <w:sz w:val="16"/>
                <w:szCs w:val="16"/>
              </w:rPr>
              <w:t>местного значения  муниципального района</w:t>
            </w:r>
            <w:r w:rsidRPr="00084B76">
              <w:rPr>
                <w:sz w:val="16"/>
                <w:szCs w:val="16"/>
              </w:rPr>
              <w:t xml:space="preserve"> и искусственных сооружений на них</w:t>
            </w:r>
          </w:p>
        </w:tc>
      </w:tr>
      <w:tr w:rsidR="0017102E" w:rsidRPr="00E944C2" w:rsidTr="00352236">
        <w:trPr>
          <w:trHeight w:val="870"/>
          <w:tblCellSpacing w:w="5" w:type="nil"/>
        </w:trPr>
        <w:tc>
          <w:tcPr>
            <w:tcW w:w="426" w:type="dxa"/>
            <w:vMerge w:val="restart"/>
            <w:tcBorders>
              <w:left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sz w:val="16"/>
                <w:szCs w:val="16"/>
              </w:rPr>
            </w:pPr>
            <w:r w:rsidRPr="00084B76">
              <w:rPr>
                <w:sz w:val="16"/>
                <w:szCs w:val="16"/>
              </w:rPr>
              <w:t>1.1.</w:t>
            </w:r>
          </w:p>
        </w:tc>
        <w:tc>
          <w:tcPr>
            <w:tcW w:w="1134" w:type="dxa"/>
            <w:vMerge w:val="restart"/>
            <w:tcBorders>
              <w:left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bCs/>
                <w:color w:val="000000"/>
                <w:sz w:val="16"/>
                <w:szCs w:val="16"/>
              </w:rPr>
            </w:pPr>
            <w:r w:rsidRPr="00084B76">
              <w:rPr>
                <w:bCs/>
                <w:color w:val="000000"/>
                <w:sz w:val="16"/>
                <w:szCs w:val="16"/>
              </w:rPr>
              <w:t>Содержание автомобильных дорог общего пользования местного   значения  муниципального района и искусственных сооружений</w:t>
            </w:r>
          </w:p>
          <w:p w:rsidR="0017102E" w:rsidRPr="00084B76" w:rsidRDefault="0017102E" w:rsidP="008E4CA0">
            <w:pPr>
              <w:widowControl w:val="0"/>
              <w:autoSpaceDE w:val="0"/>
              <w:autoSpaceDN w:val="0"/>
              <w:adjustRightInd w:val="0"/>
              <w:spacing w:line="240" w:lineRule="exact"/>
              <w:rPr>
                <w:sz w:val="16"/>
                <w:szCs w:val="16"/>
              </w:rPr>
            </w:pPr>
          </w:p>
        </w:tc>
        <w:tc>
          <w:tcPr>
            <w:tcW w:w="708" w:type="dxa"/>
            <w:vMerge w:val="restart"/>
            <w:tcBorders>
              <w:left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отдел</w:t>
            </w:r>
          </w:p>
          <w:p w:rsidR="0017102E" w:rsidRPr="00084B76" w:rsidRDefault="0017102E" w:rsidP="008E4CA0">
            <w:pPr>
              <w:widowControl w:val="0"/>
              <w:autoSpaceDE w:val="0"/>
              <w:autoSpaceDN w:val="0"/>
              <w:adjustRightInd w:val="0"/>
              <w:spacing w:line="240" w:lineRule="exact"/>
              <w:jc w:val="center"/>
              <w:rPr>
                <w:sz w:val="16"/>
                <w:szCs w:val="16"/>
              </w:rPr>
            </w:pPr>
          </w:p>
        </w:tc>
        <w:tc>
          <w:tcPr>
            <w:tcW w:w="851" w:type="dxa"/>
            <w:vMerge w:val="restart"/>
            <w:tcBorders>
              <w:left w:val="single" w:sz="4" w:space="0" w:color="auto"/>
              <w:right w:val="single" w:sz="4" w:space="0" w:color="auto"/>
            </w:tcBorders>
            <w:tcMar>
              <w:top w:w="113" w:type="dxa"/>
              <w:left w:w="57" w:type="dxa"/>
              <w:bottom w:w="57" w:type="dxa"/>
              <w:right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2014-2020</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годы и  на период до 2024 года</w:t>
            </w:r>
          </w:p>
          <w:p w:rsidR="0017102E" w:rsidRPr="00084B76" w:rsidRDefault="0017102E" w:rsidP="008E4CA0">
            <w:pPr>
              <w:widowControl w:val="0"/>
              <w:autoSpaceDE w:val="0"/>
              <w:autoSpaceDN w:val="0"/>
              <w:adjustRightInd w:val="0"/>
              <w:spacing w:line="240" w:lineRule="exact"/>
              <w:jc w:val="center"/>
              <w:rPr>
                <w:sz w:val="16"/>
                <w:szCs w:val="16"/>
              </w:rPr>
            </w:pPr>
          </w:p>
        </w:tc>
        <w:tc>
          <w:tcPr>
            <w:tcW w:w="850" w:type="dxa"/>
            <w:vMerge w:val="restart"/>
            <w:tcBorders>
              <w:left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1.1.</w:t>
            </w:r>
          </w:p>
          <w:p w:rsidR="0017102E" w:rsidRPr="00084B76" w:rsidRDefault="0017102E" w:rsidP="008E4CA0">
            <w:pPr>
              <w:widowControl w:val="0"/>
              <w:autoSpaceDE w:val="0"/>
              <w:autoSpaceDN w:val="0"/>
              <w:adjustRightInd w:val="0"/>
              <w:spacing w:line="240" w:lineRule="exact"/>
              <w:jc w:val="center"/>
              <w:rPr>
                <w:sz w:val="16"/>
                <w:szCs w:val="16"/>
              </w:rPr>
            </w:pPr>
          </w:p>
        </w:tc>
        <w:tc>
          <w:tcPr>
            <w:tcW w:w="1134"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бюджет муниципального района</w:t>
            </w:r>
          </w:p>
        </w:tc>
        <w:tc>
          <w:tcPr>
            <w:tcW w:w="993"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2913,</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30000</w:t>
            </w:r>
          </w:p>
        </w:tc>
        <w:tc>
          <w:tcPr>
            <w:tcW w:w="850"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1179,</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00000</w:t>
            </w:r>
          </w:p>
        </w:tc>
        <w:tc>
          <w:tcPr>
            <w:tcW w:w="851"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1870,</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00000</w:t>
            </w:r>
          </w:p>
          <w:p w:rsidR="0017102E" w:rsidRPr="00084B76" w:rsidRDefault="0017102E" w:rsidP="008E4CA0">
            <w:pPr>
              <w:widowControl w:val="0"/>
              <w:autoSpaceDE w:val="0"/>
              <w:autoSpaceDN w:val="0"/>
              <w:adjustRightInd w:val="0"/>
              <w:spacing w:line="240" w:lineRule="exact"/>
              <w:jc w:val="center"/>
              <w:rPr>
                <w:sz w:val="16"/>
                <w:szCs w:val="16"/>
              </w:rPr>
            </w:pPr>
          </w:p>
        </w:tc>
        <w:tc>
          <w:tcPr>
            <w:tcW w:w="708"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4134,</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60000</w:t>
            </w:r>
          </w:p>
        </w:tc>
        <w:tc>
          <w:tcPr>
            <w:tcW w:w="851"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2447,</w:t>
            </w:r>
          </w:p>
          <w:p w:rsidR="0017102E" w:rsidRPr="00084B76" w:rsidRDefault="0017102E" w:rsidP="008E4CA0">
            <w:pPr>
              <w:spacing w:line="240" w:lineRule="exact"/>
              <w:jc w:val="center"/>
              <w:rPr>
                <w:sz w:val="16"/>
                <w:szCs w:val="16"/>
              </w:rPr>
            </w:pPr>
            <w:r w:rsidRPr="00084B76">
              <w:rPr>
                <w:sz w:val="16"/>
                <w:szCs w:val="16"/>
              </w:rPr>
              <w:t>82800</w:t>
            </w:r>
          </w:p>
        </w:tc>
        <w:tc>
          <w:tcPr>
            <w:tcW w:w="912"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12385,</w:t>
            </w:r>
          </w:p>
          <w:p w:rsidR="0017102E" w:rsidRPr="00084B76" w:rsidRDefault="0017102E" w:rsidP="008E4CA0">
            <w:pPr>
              <w:spacing w:line="240" w:lineRule="exact"/>
              <w:jc w:val="center"/>
              <w:rPr>
                <w:sz w:val="16"/>
                <w:szCs w:val="16"/>
              </w:rPr>
            </w:pPr>
            <w:r w:rsidRPr="00084B76">
              <w:rPr>
                <w:sz w:val="16"/>
                <w:szCs w:val="16"/>
              </w:rPr>
              <w:t>40000</w:t>
            </w:r>
          </w:p>
        </w:tc>
        <w:tc>
          <w:tcPr>
            <w:tcW w:w="1134"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ind w:right="-75"/>
              <w:jc w:val="center"/>
              <w:rPr>
                <w:sz w:val="16"/>
                <w:szCs w:val="16"/>
              </w:rPr>
            </w:pPr>
            <w:r w:rsidRPr="00084B76">
              <w:rPr>
                <w:sz w:val="16"/>
                <w:szCs w:val="16"/>
              </w:rPr>
              <w:t>15000,00000</w:t>
            </w:r>
          </w:p>
        </w:tc>
        <w:tc>
          <w:tcPr>
            <w:tcW w:w="992" w:type="dxa"/>
            <w:tcBorders>
              <w:left w:val="single" w:sz="4" w:space="0" w:color="auto"/>
              <w:bottom w:val="single" w:sz="4" w:space="0" w:color="auto"/>
              <w:right w:val="single" w:sz="4" w:space="0" w:color="auto"/>
            </w:tcBorders>
          </w:tcPr>
          <w:p w:rsidR="0017102E" w:rsidRPr="00084B76" w:rsidRDefault="0017102E" w:rsidP="008E4CA0">
            <w:pPr>
              <w:spacing w:line="240" w:lineRule="exact"/>
              <w:ind w:right="-75"/>
              <w:jc w:val="center"/>
              <w:rPr>
                <w:sz w:val="16"/>
                <w:szCs w:val="16"/>
              </w:rPr>
            </w:pPr>
            <w:r w:rsidRPr="00084B76">
              <w:rPr>
                <w:sz w:val="16"/>
                <w:szCs w:val="16"/>
              </w:rPr>
              <w:t>15000,</w:t>
            </w:r>
          </w:p>
          <w:p w:rsidR="0017102E" w:rsidRPr="00084B76" w:rsidRDefault="0017102E" w:rsidP="008E4CA0">
            <w:pPr>
              <w:spacing w:line="240" w:lineRule="exact"/>
              <w:ind w:right="-75"/>
              <w:jc w:val="center"/>
              <w:rPr>
                <w:sz w:val="16"/>
                <w:szCs w:val="16"/>
              </w:rPr>
            </w:pPr>
            <w:r w:rsidRPr="00084B76">
              <w:rPr>
                <w:sz w:val="16"/>
                <w:szCs w:val="16"/>
              </w:rPr>
              <w:t>00000</w:t>
            </w:r>
          </w:p>
        </w:tc>
        <w:tc>
          <w:tcPr>
            <w:tcW w:w="993" w:type="dxa"/>
            <w:tcBorders>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c>
          <w:tcPr>
            <w:tcW w:w="992" w:type="dxa"/>
            <w:tcBorders>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c>
          <w:tcPr>
            <w:tcW w:w="992" w:type="dxa"/>
            <w:tcBorders>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r>
      <w:tr w:rsidR="0017102E" w:rsidRPr="00E944C2" w:rsidTr="00352236">
        <w:trPr>
          <w:trHeight w:val="641"/>
          <w:tblCellSpacing w:w="5" w:type="nil"/>
        </w:trPr>
        <w:tc>
          <w:tcPr>
            <w:tcW w:w="426" w:type="dxa"/>
            <w:vMerge/>
            <w:tcBorders>
              <w:left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sz w:val="16"/>
                <w:szCs w:val="16"/>
              </w:rPr>
            </w:pPr>
          </w:p>
        </w:tc>
        <w:tc>
          <w:tcPr>
            <w:tcW w:w="1134" w:type="dxa"/>
            <w:vMerge/>
            <w:tcBorders>
              <w:left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bCs/>
                <w:color w:val="000000"/>
                <w:sz w:val="16"/>
                <w:szCs w:val="16"/>
              </w:rPr>
            </w:pPr>
          </w:p>
        </w:tc>
        <w:tc>
          <w:tcPr>
            <w:tcW w:w="708" w:type="dxa"/>
            <w:vMerge/>
            <w:tcBorders>
              <w:left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p>
        </w:tc>
        <w:tc>
          <w:tcPr>
            <w:tcW w:w="851" w:type="dxa"/>
            <w:vMerge/>
            <w:tcBorders>
              <w:left w:val="single" w:sz="4" w:space="0" w:color="auto"/>
              <w:right w:val="single" w:sz="4" w:space="0" w:color="auto"/>
            </w:tcBorders>
            <w:tcMar>
              <w:top w:w="113" w:type="dxa"/>
              <w:left w:w="57" w:type="dxa"/>
              <w:bottom w:w="57" w:type="dxa"/>
              <w:right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850" w:type="dxa"/>
            <w:vMerge/>
            <w:tcBorders>
              <w:left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w:t>
            </w:r>
          </w:p>
        </w:tc>
        <w:tc>
          <w:tcPr>
            <w:tcW w:w="708"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912"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r>
      <w:tr w:rsidR="0017102E" w:rsidRPr="00E944C2" w:rsidTr="00352236">
        <w:trPr>
          <w:trHeight w:val="739"/>
          <w:tblCellSpacing w:w="5" w:type="nil"/>
        </w:trPr>
        <w:tc>
          <w:tcPr>
            <w:tcW w:w="426"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sz w:val="16"/>
                <w:szCs w:val="16"/>
              </w:rPr>
            </w:pPr>
          </w:p>
        </w:tc>
        <w:tc>
          <w:tcPr>
            <w:tcW w:w="1134"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bCs/>
                <w:color w:val="000000"/>
                <w:sz w:val="16"/>
                <w:szCs w:val="16"/>
              </w:rPr>
            </w:pPr>
          </w:p>
        </w:tc>
        <w:tc>
          <w:tcPr>
            <w:tcW w:w="708"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p>
        </w:tc>
        <w:tc>
          <w:tcPr>
            <w:tcW w:w="851" w:type="dxa"/>
            <w:vMerge/>
            <w:tcBorders>
              <w:left w:val="single" w:sz="4" w:space="0" w:color="auto"/>
              <w:bottom w:val="single" w:sz="4" w:space="0" w:color="auto"/>
              <w:right w:val="single" w:sz="4" w:space="0" w:color="auto"/>
            </w:tcBorders>
            <w:tcMar>
              <w:top w:w="113" w:type="dxa"/>
              <w:left w:w="57" w:type="dxa"/>
              <w:bottom w:w="57" w:type="dxa"/>
              <w:right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850"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областной бюджет</w:t>
            </w:r>
          </w:p>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708"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7683,</w:t>
            </w:r>
          </w:p>
          <w:p w:rsidR="0017102E" w:rsidRPr="00084B76" w:rsidRDefault="0017102E" w:rsidP="008E4CA0">
            <w:pPr>
              <w:spacing w:line="240" w:lineRule="exact"/>
              <w:jc w:val="center"/>
              <w:rPr>
                <w:sz w:val="16"/>
                <w:szCs w:val="16"/>
              </w:rPr>
            </w:pPr>
            <w:r w:rsidRPr="00084B76">
              <w:rPr>
                <w:sz w:val="16"/>
                <w:szCs w:val="16"/>
              </w:rPr>
              <w:t>50000</w:t>
            </w:r>
          </w:p>
        </w:tc>
        <w:tc>
          <w:tcPr>
            <w:tcW w:w="912"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r>
      <w:tr w:rsidR="0017102E" w:rsidRPr="00E944C2" w:rsidTr="00352236">
        <w:trPr>
          <w:trHeight w:val="32"/>
          <w:tblCellSpacing w:w="5" w:type="nil"/>
        </w:trPr>
        <w:tc>
          <w:tcPr>
            <w:tcW w:w="15371" w:type="dxa"/>
            <w:gridSpan w:val="17"/>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352236">
            <w:pPr>
              <w:tabs>
                <w:tab w:val="left" w:pos="1560"/>
              </w:tabs>
              <w:spacing w:line="240" w:lineRule="exact"/>
              <w:ind w:right="-510"/>
              <w:rPr>
                <w:sz w:val="16"/>
                <w:szCs w:val="16"/>
              </w:rPr>
            </w:pPr>
          </w:p>
        </w:tc>
      </w:tr>
      <w:tr w:rsidR="0017102E" w:rsidRPr="00E944C2" w:rsidTr="00352236">
        <w:trPr>
          <w:trHeight w:val="255"/>
          <w:tblCellSpacing w:w="5" w:type="nil"/>
        </w:trPr>
        <w:tc>
          <w:tcPr>
            <w:tcW w:w="426"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sz w:val="16"/>
                <w:szCs w:val="16"/>
              </w:rPr>
            </w:pPr>
          </w:p>
          <w:p w:rsidR="0017102E" w:rsidRPr="00084B76" w:rsidRDefault="0017102E" w:rsidP="008E4CA0">
            <w:pPr>
              <w:widowControl w:val="0"/>
              <w:autoSpaceDE w:val="0"/>
              <w:autoSpaceDN w:val="0"/>
              <w:adjustRightInd w:val="0"/>
              <w:spacing w:line="240" w:lineRule="exact"/>
              <w:rPr>
                <w:sz w:val="16"/>
                <w:szCs w:val="16"/>
              </w:rPr>
            </w:pPr>
            <w:r w:rsidRPr="00084B76">
              <w:rPr>
                <w:sz w:val="16"/>
                <w:szCs w:val="16"/>
              </w:rPr>
              <w:t>2.</w:t>
            </w:r>
          </w:p>
        </w:tc>
        <w:tc>
          <w:tcPr>
            <w:tcW w:w="14945" w:type="dxa"/>
            <w:gridSpan w:val="16"/>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both"/>
              <w:rPr>
                <w:bCs/>
                <w:color w:val="000000"/>
                <w:sz w:val="16"/>
                <w:szCs w:val="16"/>
              </w:rPr>
            </w:pPr>
          </w:p>
          <w:p w:rsidR="0017102E" w:rsidRPr="00084B76" w:rsidRDefault="0017102E" w:rsidP="008E4CA0">
            <w:pPr>
              <w:widowControl w:val="0"/>
              <w:autoSpaceDE w:val="0"/>
              <w:autoSpaceDN w:val="0"/>
              <w:adjustRightInd w:val="0"/>
              <w:spacing w:line="240" w:lineRule="exact"/>
              <w:jc w:val="both"/>
              <w:rPr>
                <w:bCs/>
                <w:color w:val="000000"/>
                <w:sz w:val="16"/>
                <w:szCs w:val="16"/>
              </w:rPr>
            </w:pPr>
            <w:r w:rsidRPr="00084B76">
              <w:rPr>
                <w:bCs/>
                <w:color w:val="000000"/>
                <w:sz w:val="16"/>
                <w:szCs w:val="16"/>
              </w:rPr>
              <w:t>Задача 2. Ремонт автомобильных дорог общего пользования местного   значения  муниципального района</w:t>
            </w:r>
          </w:p>
        </w:tc>
      </w:tr>
      <w:tr w:rsidR="0017102E" w:rsidRPr="00E944C2" w:rsidTr="00352236">
        <w:trPr>
          <w:trHeight w:val="738"/>
          <w:tblCellSpacing w:w="5" w:type="nil"/>
        </w:trPr>
        <w:tc>
          <w:tcPr>
            <w:tcW w:w="426" w:type="dxa"/>
            <w:vMerge w:val="restart"/>
            <w:tcBorders>
              <w:left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sz w:val="16"/>
                <w:szCs w:val="16"/>
              </w:rPr>
            </w:pPr>
          </w:p>
          <w:p w:rsidR="0017102E" w:rsidRPr="00084B76" w:rsidRDefault="0017102E" w:rsidP="008E4CA0">
            <w:pPr>
              <w:widowControl w:val="0"/>
              <w:autoSpaceDE w:val="0"/>
              <w:autoSpaceDN w:val="0"/>
              <w:adjustRightInd w:val="0"/>
              <w:spacing w:line="240" w:lineRule="exact"/>
              <w:rPr>
                <w:sz w:val="16"/>
                <w:szCs w:val="16"/>
              </w:rPr>
            </w:pPr>
            <w:r w:rsidRPr="00084B76">
              <w:rPr>
                <w:sz w:val="16"/>
                <w:szCs w:val="16"/>
              </w:rPr>
              <w:t>2.1.</w:t>
            </w:r>
          </w:p>
        </w:tc>
        <w:tc>
          <w:tcPr>
            <w:tcW w:w="1134" w:type="dxa"/>
            <w:vMerge w:val="restart"/>
            <w:tcBorders>
              <w:top w:val="single" w:sz="4" w:space="0" w:color="auto"/>
              <w:left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bCs/>
                <w:sz w:val="16"/>
                <w:szCs w:val="16"/>
              </w:rPr>
            </w:pPr>
          </w:p>
          <w:p w:rsidR="0017102E" w:rsidRPr="00084B76" w:rsidRDefault="0017102E" w:rsidP="008E4CA0">
            <w:pPr>
              <w:widowControl w:val="0"/>
              <w:autoSpaceDE w:val="0"/>
              <w:autoSpaceDN w:val="0"/>
              <w:adjustRightInd w:val="0"/>
              <w:spacing w:line="240" w:lineRule="exact"/>
              <w:rPr>
                <w:bCs/>
                <w:color w:val="000000"/>
                <w:sz w:val="16"/>
                <w:szCs w:val="16"/>
              </w:rPr>
            </w:pPr>
            <w:r w:rsidRPr="00084B76">
              <w:rPr>
                <w:bCs/>
                <w:sz w:val="16"/>
                <w:szCs w:val="16"/>
              </w:rPr>
              <w:t xml:space="preserve">Ремонт автомобильных дорог общего пользования </w:t>
            </w:r>
            <w:r w:rsidRPr="00084B76">
              <w:rPr>
                <w:bCs/>
                <w:color w:val="000000"/>
                <w:sz w:val="16"/>
                <w:szCs w:val="16"/>
              </w:rPr>
              <w:t>местного   значения муниципального района, в том числе:</w:t>
            </w:r>
          </w:p>
        </w:tc>
        <w:tc>
          <w:tcPr>
            <w:tcW w:w="708" w:type="dxa"/>
            <w:vMerge w:val="restart"/>
            <w:tcBorders>
              <w:top w:val="single" w:sz="4" w:space="0" w:color="auto"/>
              <w:left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отдел</w:t>
            </w:r>
          </w:p>
        </w:tc>
        <w:tc>
          <w:tcPr>
            <w:tcW w:w="851" w:type="dxa"/>
            <w:vMerge w:val="restart"/>
            <w:tcBorders>
              <w:top w:val="single" w:sz="4" w:space="0" w:color="auto"/>
              <w:left w:val="single" w:sz="4" w:space="0" w:color="auto"/>
              <w:right w:val="single" w:sz="4" w:space="0" w:color="auto"/>
            </w:tcBorders>
            <w:tcMar>
              <w:top w:w="113" w:type="dxa"/>
              <w:left w:w="57" w:type="dxa"/>
              <w:bottom w:w="57" w:type="dxa"/>
              <w:right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2014-2020</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годы и  на период до 2024 года</w:t>
            </w:r>
          </w:p>
          <w:p w:rsidR="0017102E" w:rsidRPr="00084B76" w:rsidRDefault="0017102E" w:rsidP="008E4CA0">
            <w:pPr>
              <w:widowControl w:val="0"/>
              <w:autoSpaceDE w:val="0"/>
              <w:autoSpaceDN w:val="0"/>
              <w:adjustRightInd w:val="0"/>
              <w:spacing w:line="240" w:lineRule="exact"/>
              <w:jc w:val="center"/>
              <w:rPr>
                <w:sz w:val="16"/>
                <w:szCs w:val="16"/>
              </w:rPr>
            </w:pPr>
          </w:p>
        </w:tc>
        <w:tc>
          <w:tcPr>
            <w:tcW w:w="850" w:type="dxa"/>
            <w:vMerge w:val="restart"/>
            <w:tcBorders>
              <w:top w:val="single" w:sz="4" w:space="0" w:color="auto"/>
              <w:left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603,      30000</w:t>
            </w:r>
          </w:p>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194,</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62800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1689,</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00000</w:t>
            </w:r>
          </w:p>
          <w:p w:rsidR="0017102E" w:rsidRPr="00084B76" w:rsidRDefault="0017102E" w:rsidP="008E4CA0">
            <w:pPr>
              <w:widowControl w:val="0"/>
              <w:autoSpaceDE w:val="0"/>
              <w:autoSpaceDN w:val="0"/>
              <w:adjustRightInd w:val="0"/>
              <w:spacing w:line="240" w:lineRule="exact"/>
              <w:rPr>
                <w:sz w:val="16"/>
                <w:szCs w:val="16"/>
              </w:rPr>
            </w:pPr>
          </w:p>
        </w:tc>
        <w:tc>
          <w:tcPr>
            <w:tcW w:w="708"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3119,</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00000</w:t>
            </w:r>
          </w:p>
          <w:p w:rsidR="0017102E" w:rsidRPr="00084B76" w:rsidRDefault="0017102E" w:rsidP="008E4CA0">
            <w:pPr>
              <w:widowControl w:val="0"/>
              <w:autoSpaceDE w:val="0"/>
              <w:autoSpaceDN w:val="0"/>
              <w:adjustRightInd w:val="0"/>
              <w:spacing w:line="24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7596,</w:t>
            </w:r>
          </w:p>
          <w:p w:rsidR="0017102E" w:rsidRPr="00084B76" w:rsidRDefault="0017102E" w:rsidP="008E4CA0">
            <w:pPr>
              <w:spacing w:line="240" w:lineRule="exact"/>
              <w:jc w:val="center"/>
              <w:rPr>
                <w:sz w:val="16"/>
                <w:szCs w:val="16"/>
              </w:rPr>
            </w:pPr>
            <w:r w:rsidRPr="00084B76">
              <w:rPr>
                <w:sz w:val="16"/>
                <w:szCs w:val="16"/>
              </w:rPr>
              <w:t>90000</w:t>
            </w:r>
          </w:p>
        </w:tc>
        <w:tc>
          <w:tcPr>
            <w:tcW w:w="912"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30798,</w:t>
            </w:r>
          </w:p>
          <w:p w:rsidR="0017102E" w:rsidRPr="00084B76" w:rsidRDefault="0017102E" w:rsidP="008E4CA0">
            <w:pPr>
              <w:spacing w:line="240" w:lineRule="exact"/>
              <w:jc w:val="center"/>
              <w:rPr>
                <w:sz w:val="16"/>
                <w:szCs w:val="16"/>
              </w:rPr>
            </w:pPr>
            <w:r w:rsidRPr="00084B76">
              <w:rPr>
                <w:sz w:val="16"/>
                <w:szCs w:val="16"/>
              </w:rPr>
              <w:t>00000</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ind w:left="-75"/>
              <w:jc w:val="center"/>
              <w:rPr>
                <w:sz w:val="16"/>
                <w:szCs w:val="16"/>
              </w:rPr>
            </w:pPr>
            <w:r w:rsidRPr="00084B76">
              <w:rPr>
                <w:sz w:val="16"/>
                <w:szCs w:val="16"/>
              </w:rPr>
              <w:t>1889,</w:t>
            </w:r>
          </w:p>
          <w:p w:rsidR="0017102E" w:rsidRPr="00084B76" w:rsidRDefault="0017102E" w:rsidP="008E4CA0">
            <w:pPr>
              <w:spacing w:line="240" w:lineRule="exact"/>
              <w:ind w:left="-75"/>
              <w:jc w:val="center"/>
              <w:rPr>
                <w:sz w:val="16"/>
                <w:szCs w:val="16"/>
              </w:rPr>
            </w:pPr>
            <w:r w:rsidRPr="00084B76">
              <w:rPr>
                <w:sz w:val="16"/>
                <w:szCs w:val="16"/>
              </w:rPr>
              <w:t>00000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1889,00000</w:t>
            </w:r>
          </w:p>
        </w:tc>
        <w:tc>
          <w:tcPr>
            <w:tcW w:w="993"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r>
      <w:tr w:rsidR="0017102E" w:rsidRPr="00E944C2" w:rsidTr="00352236">
        <w:trPr>
          <w:trHeight w:val="285"/>
          <w:tblCellSpacing w:w="5" w:type="nil"/>
        </w:trPr>
        <w:tc>
          <w:tcPr>
            <w:tcW w:w="426" w:type="dxa"/>
            <w:vMerge/>
            <w:tcBorders>
              <w:left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sz w:val="16"/>
                <w:szCs w:val="16"/>
              </w:rPr>
            </w:pPr>
          </w:p>
        </w:tc>
        <w:tc>
          <w:tcPr>
            <w:tcW w:w="1134" w:type="dxa"/>
            <w:vMerge/>
            <w:tcBorders>
              <w:top w:val="single" w:sz="4" w:space="0" w:color="auto"/>
              <w:left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bCs/>
                <w:sz w:val="16"/>
                <w:szCs w:val="16"/>
              </w:rPr>
            </w:pPr>
          </w:p>
        </w:tc>
        <w:tc>
          <w:tcPr>
            <w:tcW w:w="708" w:type="dxa"/>
            <w:vMerge/>
            <w:tcBorders>
              <w:top w:val="single" w:sz="4" w:space="0" w:color="auto"/>
              <w:left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p>
        </w:tc>
        <w:tc>
          <w:tcPr>
            <w:tcW w:w="851" w:type="dxa"/>
            <w:vMerge/>
            <w:tcBorders>
              <w:top w:val="single" w:sz="4" w:space="0" w:color="auto"/>
              <w:left w:val="single" w:sz="4" w:space="0" w:color="auto"/>
              <w:right w:val="single" w:sz="4" w:space="0" w:color="auto"/>
            </w:tcBorders>
            <w:tcMar>
              <w:top w:w="113" w:type="dxa"/>
              <w:left w:w="57" w:type="dxa"/>
              <w:bottom w:w="57" w:type="dxa"/>
              <w:right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850" w:type="dxa"/>
            <w:vMerge/>
            <w:tcBorders>
              <w:top w:val="single" w:sz="4" w:space="0" w:color="auto"/>
              <w:left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w:t>
            </w:r>
          </w:p>
        </w:tc>
        <w:tc>
          <w:tcPr>
            <w:tcW w:w="708"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969,</w:t>
            </w:r>
          </w:p>
          <w:p w:rsidR="0017102E" w:rsidRPr="00084B76" w:rsidRDefault="0017102E" w:rsidP="008E4CA0">
            <w:pPr>
              <w:spacing w:line="240" w:lineRule="exact"/>
              <w:jc w:val="center"/>
              <w:rPr>
                <w:sz w:val="16"/>
                <w:szCs w:val="16"/>
              </w:rPr>
            </w:pPr>
            <w:r w:rsidRPr="00084B76">
              <w:rPr>
                <w:sz w:val="16"/>
                <w:szCs w:val="16"/>
              </w:rPr>
              <w:t>82560</w:t>
            </w:r>
          </w:p>
        </w:tc>
        <w:tc>
          <w:tcPr>
            <w:tcW w:w="912"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r>
      <w:tr w:rsidR="0017102E" w:rsidRPr="00E944C2" w:rsidTr="00352236">
        <w:trPr>
          <w:trHeight w:val="170"/>
          <w:tblCellSpacing w:w="5" w:type="nil"/>
        </w:trPr>
        <w:tc>
          <w:tcPr>
            <w:tcW w:w="426"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1134"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bCs/>
                <w:sz w:val="16"/>
                <w:szCs w:val="16"/>
              </w:rPr>
            </w:pPr>
          </w:p>
        </w:tc>
        <w:tc>
          <w:tcPr>
            <w:tcW w:w="708"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p>
        </w:tc>
        <w:tc>
          <w:tcPr>
            <w:tcW w:w="851"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850"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бюджет муниципального района</w:t>
            </w:r>
          </w:p>
        </w:tc>
        <w:tc>
          <w:tcPr>
            <w:tcW w:w="993"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8513,</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10000</w:t>
            </w:r>
          </w:p>
        </w:tc>
        <w:tc>
          <w:tcPr>
            <w:tcW w:w="850"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5355,</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40000</w:t>
            </w:r>
          </w:p>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6251,</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70000</w:t>
            </w:r>
          </w:p>
        </w:tc>
        <w:tc>
          <w:tcPr>
            <w:tcW w:w="708"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4067,</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80000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3934, 67216</w:t>
            </w:r>
          </w:p>
        </w:tc>
        <w:tc>
          <w:tcPr>
            <w:tcW w:w="912"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4050,</w:t>
            </w:r>
          </w:p>
          <w:p w:rsidR="0017102E" w:rsidRPr="00084B76" w:rsidRDefault="0017102E" w:rsidP="008E4CA0">
            <w:pPr>
              <w:spacing w:line="240" w:lineRule="exact"/>
              <w:jc w:val="center"/>
              <w:rPr>
                <w:sz w:val="16"/>
                <w:szCs w:val="16"/>
              </w:rPr>
            </w:pPr>
            <w:r w:rsidRPr="00084B76">
              <w:rPr>
                <w:sz w:val="16"/>
                <w:szCs w:val="16"/>
              </w:rPr>
              <w:t>04886</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ind w:right="-75"/>
              <w:jc w:val="center"/>
              <w:rPr>
                <w:sz w:val="16"/>
                <w:szCs w:val="16"/>
              </w:rPr>
            </w:pPr>
            <w:r w:rsidRPr="00084B76">
              <w:rPr>
                <w:sz w:val="16"/>
                <w:szCs w:val="16"/>
              </w:rPr>
              <w:t>9709,</w:t>
            </w:r>
          </w:p>
          <w:p w:rsidR="0017102E" w:rsidRPr="00084B76" w:rsidRDefault="0017102E" w:rsidP="008E4CA0">
            <w:pPr>
              <w:spacing w:line="240" w:lineRule="exact"/>
              <w:ind w:right="-75"/>
              <w:jc w:val="center"/>
              <w:rPr>
                <w:sz w:val="16"/>
                <w:szCs w:val="16"/>
              </w:rPr>
            </w:pPr>
            <w:r w:rsidRPr="00084B76">
              <w:rPr>
                <w:sz w:val="16"/>
                <w:szCs w:val="16"/>
              </w:rPr>
              <w:t>90000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ind w:right="-75"/>
              <w:jc w:val="center"/>
              <w:rPr>
                <w:sz w:val="16"/>
                <w:szCs w:val="16"/>
              </w:rPr>
            </w:pPr>
            <w:r w:rsidRPr="00084B76">
              <w:rPr>
                <w:sz w:val="16"/>
                <w:szCs w:val="16"/>
              </w:rPr>
              <w:t>19511,00000</w:t>
            </w:r>
          </w:p>
        </w:tc>
        <w:tc>
          <w:tcPr>
            <w:tcW w:w="993"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r>
      <w:tr w:rsidR="0017102E" w:rsidRPr="00E944C2" w:rsidTr="00352236">
        <w:trPr>
          <w:trHeight w:val="1517"/>
          <w:tblCellSpacing w:w="5" w:type="nil"/>
        </w:trPr>
        <w:tc>
          <w:tcPr>
            <w:tcW w:w="426" w:type="dxa"/>
            <w:vMerge w:val="restart"/>
            <w:tcBorders>
              <w:left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right="-75"/>
              <w:jc w:val="center"/>
              <w:rPr>
                <w:sz w:val="16"/>
                <w:szCs w:val="16"/>
              </w:rPr>
            </w:pPr>
            <w:r w:rsidRPr="00084B76">
              <w:rPr>
                <w:sz w:val="16"/>
                <w:szCs w:val="16"/>
              </w:rPr>
              <w:t>2.1.1</w:t>
            </w:r>
          </w:p>
        </w:tc>
        <w:tc>
          <w:tcPr>
            <w:tcW w:w="1134" w:type="dxa"/>
            <w:vMerge w:val="restart"/>
            <w:tcBorders>
              <w:left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bCs/>
                <w:sz w:val="16"/>
                <w:szCs w:val="16"/>
              </w:rPr>
            </w:pPr>
            <w:r w:rsidRPr="00084B76">
              <w:rPr>
                <w:sz w:val="16"/>
                <w:szCs w:val="16"/>
              </w:rPr>
              <w:t xml:space="preserve"> «Любытино - Корпово», «Селище - Слобода с подъездами № 1 и № 2 к д. Шереховичи», «Любытино - Неболчи – Бокситогорск» - Звонец - Теребутенец , ЖД ст. «Теребутенец»</w:t>
            </w:r>
          </w:p>
        </w:tc>
        <w:tc>
          <w:tcPr>
            <w:tcW w:w="708" w:type="dxa"/>
            <w:vMerge w:val="restart"/>
            <w:tcBorders>
              <w:left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отдел</w:t>
            </w:r>
          </w:p>
        </w:tc>
        <w:tc>
          <w:tcPr>
            <w:tcW w:w="851" w:type="dxa"/>
            <w:vMerge w:val="restart"/>
            <w:tcBorders>
              <w:left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2014-2020</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годы и  на период до 2024 года</w:t>
            </w:r>
          </w:p>
          <w:p w:rsidR="0017102E" w:rsidRPr="00084B76" w:rsidRDefault="0017102E" w:rsidP="008E4CA0">
            <w:pPr>
              <w:widowControl w:val="0"/>
              <w:autoSpaceDE w:val="0"/>
              <w:autoSpaceDN w:val="0"/>
              <w:adjustRightInd w:val="0"/>
              <w:spacing w:line="240" w:lineRule="exact"/>
              <w:jc w:val="center"/>
              <w:rPr>
                <w:sz w:val="16"/>
                <w:szCs w:val="16"/>
              </w:rPr>
            </w:pPr>
          </w:p>
        </w:tc>
        <w:tc>
          <w:tcPr>
            <w:tcW w:w="850" w:type="dxa"/>
            <w:vMerge w:val="restart"/>
            <w:tcBorders>
              <w:left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708"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912"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27020,00000</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r>
      <w:tr w:rsidR="0017102E" w:rsidRPr="00E944C2" w:rsidTr="00352236">
        <w:trPr>
          <w:trHeight w:val="953"/>
          <w:tblCellSpacing w:w="5" w:type="nil"/>
        </w:trPr>
        <w:tc>
          <w:tcPr>
            <w:tcW w:w="426"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right="-75"/>
              <w:jc w:val="center"/>
              <w:rPr>
                <w:sz w:val="16"/>
                <w:szCs w:val="16"/>
              </w:rPr>
            </w:pPr>
          </w:p>
        </w:tc>
        <w:tc>
          <w:tcPr>
            <w:tcW w:w="1134"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708"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p>
        </w:tc>
        <w:tc>
          <w:tcPr>
            <w:tcW w:w="851"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850" w:type="dxa"/>
            <w:vMerge/>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бюджет муниципального района</w:t>
            </w:r>
          </w:p>
        </w:tc>
        <w:tc>
          <w:tcPr>
            <w:tcW w:w="993"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708"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912"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273,</w:t>
            </w:r>
          </w:p>
          <w:p w:rsidR="0017102E" w:rsidRPr="00084B76" w:rsidRDefault="0017102E" w:rsidP="008E4CA0">
            <w:pPr>
              <w:spacing w:line="240" w:lineRule="exact"/>
              <w:jc w:val="center"/>
              <w:rPr>
                <w:sz w:val="16"/>
                <w:szCs w:val="16"/>
              </w:rPr>
            </w:pPr>
            <w:r w:rsidRPr="00084B76">
              <w:rPr>
                <w:sz w:val="16"/>
                <w:szCs w:val="16"/>
              </w:rPr>
              <w:t>00000</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r>
      <w:tr w:rsidR="0017102E" w:rsidRPr="00E944C2" w:rsidTr="00352236">
        <w:trPr>
          <w:trHeight w:val="1242"/>
          <w:tblCellSpacing w:w="5" w:type="nil"/>
        </w:trPr>
        <w:tc>
          <w:tcPr>
            <w:tcW w:w="426"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right="-75"/>
              <w:jc w:val="center"/>
              <w:rPr>
                <w:sz w:val="16"/>
                <w:szCs w:val="16"/>
              </w:rPr>
            </w:pPr>
            <w:r w:rsidRPr="00084B76">
              <w:rPr>
                <w:sz w:val="16"/>
                <w:szCs w:val="16"/>
              </w:rPr>
              <w:t>2.1.2</w:t>
            </w:r>
          </w:p>
        </w:tc>
        <w:tc>
          <w:tcPr>
            <w:tcW w:w="1134"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п. Любытино ул. Комсомольская, ул. Первомайская</w:t>
            </w:r>
            <w:r w:rsidRPr="00084B76">
              <w:rPr>
                <w:sz w:val="16"/>
                <w:szCs w:val="16"/>
              </w:rPr>
              <w:lastRenderedPageBreak/>
              <w:t>, д.Бор ул. Центральная, «Селище - Слобода с подъездами  № 1 и № 2 к     д. Шереховичи»</w:t>
            </w:r>
          </w:p>
        </w:tc>
        <w:tc>
          <w:tcPr>
            <w:tcW w:w="708"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lastRenderedPageBreak/>
              <w:t>отдел</w:t>
            </w:r>
          </w:p>
        </w:tc>
        <w:tc>
          <w:tcPr>
            <w:tcW w:w="851"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2014-2020</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годы и  на период до 2024 года</w:t>
            </w:r>
          </w:p>
          <w:p w:rsidR="0017102E" w:rsidRPr="00084B76" w:rsidRDefault="0017102E" w:rsidP="008E4CA0">
            <w:pPr>
              <w:widowControl w:val="0"/>
              <w:autoSpaceDE w:val="0"/>
              <w:autoSpaceDN w:val="0"/>
              <w:adjustRightInd w:val="0"/>
              <w:spacing w:line="240" w:lineRule="exact"/>
              <w:jc w:val="center"/>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708"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912"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3778, 00000</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r>
      <w:tr w:rsidR="0017102E" w:rsidRPr="00E944C2" w:rsidTr="00352236">
        <w:trPr>
          <w:trHeight w:val="510"/>
          <w:tblCellSpacing w:w="5" w:type="nil"/>
        </w:trPr>
        <w:tc>
          <w:tcPr>
            <w:tcW w:w="426" w:type="dxa"/>
            <w:vMerge/>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right="-75"/>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бюджет муниципального района</w:t>
            </w:r>
          </w:p>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708"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912"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198,</w:t>
            </w:r>
          </w:p>
          <w:p w:rsidR="0017102E" w:rsidRPr="00084B76" w:rsidRDefault="0017102E" w:rsidP="008E4CA0">
            <w:pPr>
              <w:spacing w:line="240" w:lineRule="exact"/>
              <w:jc w:val="center"/>
              <w:rPr>
                <w:sz w:val="16"/>
                <w:szCs w:val="16"/>
              </w:rPr>
            </w:pPr>
            <w:r w:rsidRPr="00084B76">
              <w:rPr>
                <w:sz w:val="16"/>
                <w:szCs w:val="16"/>
              </w:rPr>
              <w:t>95000</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spacing w:line="240" w:lineRule="exact"/>
              <w:jc w:val="center"/>
              <w:rPr>
                <w:sz w:val="16"/>
                <w:szCs w:val="16"/>
              </w:rPr>
            </w:pPr>
            <w:r w:rsidRPr="00084B76">
              <w:rPr>
                <w:sz w:val="16"/>
                <w:szCs w:val="16"/>
              </w:rPr>
              <w:t>0</w:t>
            </w:r>
          </w:p>
        </w:tc>
      </w:tr>
      <w:tr w:rsidR="0017102E" w:rsidRPr="00E944C2" w:rsidTr="00352236">
        <w:trPr>
          <w:trHeight w:val="157"/>
          <w:tblCellSpacing w:w="5" w:type="nil"/>
        </w:trPr>
        <w:tc>
          <w:tcPr>
            <w:tcW w:w="15371" w:type="dxa"/>
            <w:gridSpan w:val="17"/>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3</w:t>
            </w:r>
          </w:p>
        </w:tc>
      </w:tr>
      <w:tr w:rsidR="0017102E" w:rsidRPr="00E944C2" w:rsidTr="00352236">
        <w:trPr>
          <w:trHeight w:val="1580"/>
          <w:tblCellSpacing w:w="5" w:type="nil"/>
        </w:trPr>
        <w:tc>
          <w:tcPr>
            <w:tcW w:w="426"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right="-75"/>
              <w:jc w:val="center"/>
              <w:rPr>
                <w:sz w:val="16"/>
                <w:szCs w:val="16"/>
              </w:rPr>
            </w:pPr>
            <w:r w:rsidRPr="00084B76">
              <w:rPr>
                <w:sz w:val="16"/>
                <w:szCs w:val="16"/>
              </w:rPr>
              <w:t>2.1.3</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«Подъезд к с.Зарубино»</w:t>
            </w:r>
          </w:p>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p>
          <w:p w:rsidR="0017102E" w:rsidRPr="00084B76" w:rsidRDefault="0017102E" w:rsidP="008E4CA0">
            <w:pPr>
              <w:widowControl w:val="0"/>
              <w:autoSpaceDE w:val="0"/>
              <w:autoSpaceDN w:val="0"/>
              <w:adjustRightInd w:val="0"/>
              <w:spacing w:line="240" w:lineRule="exact"/>
              <w:jc w:val="center"/>
              <w:rPr>
                <w:sz w:val="16"/>
                <w:szCs w:val="16"/>
              </w:rPr>
            </w:pPr>
          </w:p>
        </w:tc>
        <w:tc>
          <w:tcPr>
            <w:tcW w:w="708"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отдел</w:t>
            </w:r>
          </w:p>
        </w:tc>
        <w:tc>
          <w:tcPr>
            <w:tcW w:w="851"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2014-2020</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годы и  на период до 2024 года</w:t>
            </w:r>
          </w:p>
        </w:tc>
        <w:tc>
          <w:tcPr>
            <w:tcW w:w="850"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бюджет муниципального района</w:t>
            </w:r>
          </w:p>
        </w:tc>
        <w:tc>
          <w:tcPr>
            <w:tcW w:w="993"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708"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912"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2215, 89385</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r>
      <w:tr w:rsidR="0017102E" w:rsidRPr="00E944C2" w:rsidTr="00352236">
        <w:trPr>
          <w:trHeight w:val="1108"/>
          <w:tblCellSpacing w:w="5" w:type="nil"/>
        </w:trPr>
        <w:tc>
          <w:tcPr>
            <w:tcW w:w="426"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352236">
            <w:pPr>
              <w:widowControl w:val="0"/>
              <w:autoSpaceDE w:val="0"/>
              <w:autoSpaceDN w:val="0"/>
              <w:adjustRightInd w:val="0"/>
              <w:spacing w:line="240" w:lineRule="exact"/>
              <w:ind w:right="-75"/>
              <w:rPr>
                <w:sz w:val="16"/>
                <w:szCs w:val="16"/>
              </w:rPr>
            </w:pPr>
            <w:r w:rsidRPr="00084B76">
              <w:rPr>
                <w:sz w:val="16"/>
                <w:szCs w:val="16"/>
              </w:rPr>
              <w:t>2.1.4</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left="-75" w:right="-75"/>
              <w:jc w:val="center"/>
              <w:rPr>
                <w:sz w:val="16"/>
                <w:szCs w:val="16"/>
              </w:rPr>
            </w:pPr>
            <w:r w:rsidRPr="00084B76">
              <w:rPr>
                <w:sz w:val="16"/>
                <w:szCs w:val="16"/>
              </w:rPr>
              <w:t>Проверка достоверности сметной стоимости, строительный контроль</w:t>
            </w:r>
          </w:p>
        </w:tc>
        <w:tc>
          <w:tcPr>
            <w:tcW w:w="708"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отдел</w:t>
            </w:r>
          </w:p>
        </w:tc>
        <w:tc>
          <w:tcPr>
            <w:tcW w:w="851"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2014-2020</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годы и  на период до 2024 года</w:t>
            </w:r>
          </w:p>
        </w:tc>
        <w:tc>
          <w:tcPr>
            <w:tcW w:w="850"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бюджет муниципального района</w:t>
            </w:r>
          </w:p>
        </w:tc>
        <w:tc>
          <w:tcPr>
            <w:tcW w:w="993"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708"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912"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 xml:space="preserve">808, </w:t>
            </w:r>
          </w:p>
          <w:p w:rsidR="0017102E" w:rsidRPr="00084B76" w:rsidRDefault="0017102E" w:rsidP="008E4CA0">
            <w:pPr>
              <w:spacing w:line="240" w:lineRule="exact"/>
              <w:jc w:val="center"/>
              <w:rPr>
                <w:sz w:val="16"/>
                <w:szCs w:val="16"/>
              </w:rPr>
            </w:pPr>
            <w:r w:rsidRPr="00084B76">
              <w:rPr>
                <w:sz w:val="16"/>
                <w:szCs w:val="16"/>
              </w:rPr>
              <w:t>42065</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r>
      <w:tr w:rsidR="0017102E" w:rsidRPr="00E944C2" w:rsidTr="00352236">
        <w:trPr>
          <w:trHeight w:val="921"/>
          <w:tblCellSpacing w:w="5" w:type="nil"/>
        </w:trPr>
        <w:tc>
          <w:tcPr>
            <w:tcW w:w="426"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right="-75"/>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left="-75" w:right="-75"/>
              <w:jc w:val="center"/>
              <w:rPr>
                <w:sz w:val="16"/>
                <w:szCs w:val="16"/>
              </w:rPr>
            </w:pPr>
            <w:r w:rsidRPr="00084B76">
              <w:rPr>
                <w:sz w:val="16"/>
                <w:szCs w:val="16"/>
              </w:rPr>
              <w:t>«Водогон - Тальцы - Петровское»</w:t>
            </w:r>
          </w:p>
        </w:tc>
        <w:tc>
          <w:tcPr>
            <w:tcW w:w="708"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отдел</w:t>
            </w:r>
          </w:p>
        </w:tc>
        <w:tc>
          <w:tcPr>
            <w:tcW w:w="851"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2014-2020</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годы и  на период до 2024 года</w:t>
            </w:r>
          </w:p>
        </w:tc>
        <w:tc>
          <w:tcPr>
            <w:tcW w:w="850"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бюджет муниципального района</w:t>
            </w:r>
          </w:p>
        </w:tc>
        <w:tc>
          <w:tcPr>
            <w:tcW w:w="993"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708"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912"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553, </w:t>
            </w:r>
          </w:p>
          <w:p w:rsidR="0017102E" w:rsidRPr="00084B76" w:rsidRDefault="0017102E" w:rsidP="008E4CA0">
            <w:pPr>
              <w:spacing w:line="240" w:lineRule="exact"/>
              <w:jc w:val="center"/>
              <w:rPr>
                <w:sz w:val="16"/>
                <w:szCs w:val="16"/>
              </w:rPr>
            </w:pPr>
            <w:r w:rsidRPr="00084B76">
              <w:rPr>
                <w:sz w:val="16"/>
                <w:szCs w:val="16"/>
              </w:rPr>
              <w:t>78436</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r>
      <w:tr w:rsidR="0017102E" w:rsidRPr="00974F95" w:rsidTr="00352236">
        <w:trPr>
          <w:trHeight w:val="151"/>
          <w:tblCellSpacing w:w="5" w:type="nil"/>
        </w:trPr>
        <w:tc>
          <w:tcPr>
            <w:tcW w:w="426"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sz w:val="16"/>
                <w:szCs w:val="16"/>
              </w:rPr>
            </w:pPr>
            <w:r w:rsidRPr="00084B76">
              <w:rPr>
                <w:sz w:val="16"/>
                <w:szCs w:val="16"/>
              </w:rPr>
              <w:t>3.</w:t>
            </w:r>
          </w:p>
        </w:tc>
        <w:tc>
          <w:tcPr>
            <w:tcW w:w="14945" w:type="dxa"/>
            <w:gridSpan w:val="16"/>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bCs/>
                <w:color w:val="000000"/>
                <w:sz w:val="16"/>
                <w:szCs w:val="16"/>
              </w:rPr>
            </w:pPr>
            <w:r w:rsidRPr="00084B76">
              <w:rPr>
                <w:bCs/>
                <w:color w:val="000000"/>
                <w:sz w:val="16"/>
                <w:szCs w:val="16"/>
              </w:rPr>
              <w:t xml:space="preserve">Задача 3. Строительство автомобильных дорог общего пользования местного  значения  муниципального района </w:t>
            </w:r>
          </w:p>
        </w:tc>
      </w:tr>
      <w:tr w:rsidR="0017102E" w:rsidRPr="00974F95" w:rsidTr="00352236">
        <w:trPr>
          <w:trHeight w:val="470"/>
          <w:tblCellSpacing w:w="5" w:type="nil"/>
        </w:trPr>
        <w:tc>
          <w:tcPr>
            <w:tcW w:w="426" w:type="dxa"/>
            <w:vMerge w:val="restart"/>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sz w:val="16"/>
                <w:szCs w:val="16"/>
              </w:rPr>
            </w:pPr>
            <w:r w:rsidRPr="00084B76">
              <w:rPr>
                <w:sz w:val="16"/>
                <w:szCs w:val="16"/>
              </w:rPr>
              <w:t>3.1.</w:t>
            </w: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28" w:type="dxa"/>
            </w:tcMar>
          </w:tcPr>
          <w:p w:rsidR="0017102E" w:rsidRPr="00084B76" w:rsidRDefault="0017102E" w:rsidP="008E4CA0">
            <w:pPr>
              <w:widowControl w:val="0"/>
              <w:autoSpaceDE w:val="0"/>
              <w:autoSpaceDN w:val="0"/>
              <w:adjustRightInd w:val="0"/>
              <w:spacing w:line="240" w:lineRule="exact"/>
              <w:rPr>
                <w:bCs/>
                <w:sz w:val="16"/>
                <w:szCs w:val="16"/>
              </w:rPr>
            </w:pPr>
            <w:r w:rsidRPr="00084B76">
              <w:rPr>
                <w:bCs/>
                <w:sz w:val="16"/>
                <w:szCs w:val="16"/>
              </w:rPr>
              <w:t>Строительство автомобильной дороги  «Зарубино-Репищи»</w:t>
            </w:r>
          </w:p>
        </w:tc>
        <w:tc>
          <w:tcPr>
            <w:tcW w:w="708"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отдел</w:t>
            </w:r>
          </w:p>
        </w:tc>
        <w:tc>
          <w:tcPr>
            <w:tcW w:w="851"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2014-2020</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годы и  на период до 2024   года</w:t>
            </w:r>
          </w:p>
        </w:tc>
        <w:tc>
          <w:tcPr>
            <w:tcW w:w="850"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3.1</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1 683,  00000</w:t>
            </w:r>
          </w:p>
        </w:tc>
        <w:tc>
          <w:tcPr>
            <w:tcW w:w="850"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1164,</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70000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w:t>
            </w:r>
          </w:p>
          <w:p w:rsidR="0017102E" w:rsidRPr="00084B76" w:rsidRDefault="0017102E" w:rsidP="008E4CA0">
            <w:pPr>
              <w:widowControl w:val="0"/>
              <w:autoSpaceDE w:val="0"/>
              <w:autoSpaceDN w:val="0"/>
              <w:adjustRightInd w:val="0"/>
              <w:spacing w:line="240" w:lineRule="exact"/>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w:t>
            </w:r>
          </w:p>
          <w:p w:rsidR="0017102E" w:rsidRPr="00084B76" w:rsidRDefault="0017102E" w:rsidP="008E4CA0">
            <w:pPr>
              <w:spacing w:line="24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w:t>
            </w:r>
          </w:p>
        </w:tc>
        <w:tc>
          <w:tcPr>
            <w:tcW w:w="912"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r>
      <w:tr w:rsidR="0017102E" w:rsidRPr="00974F95" w:rsidTr="00352236">
        <w:trPr>
          <w:trHeight w:val="978"/>
          <w:tblCellSpacing w:w="5" w:type="nil"/>
        </w:trPr>
        <w:tc>
          <w:tcPr>
            <w:tcW w:w="426" w:type="dxa"/>
            <w:vMerge/>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bCs/>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бюджет муниципального района</w:t>
            </w:r>
          </w:p>
        </w:tc>
        <w:tc>
          <w:tcPr>
            <w:tcW w:w="993"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88,         60000</w:t>
            </w:r>
          </w:p>
        </w:tc>
        <w:tc>
          <w:tcPr>
            <w:tcW w:w="850"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61,</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30000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w:t>
            </w:r>
          </w:p>
        </w:tc>
        <w:tc>
          <w:tcPr>
            <w:tcW w:w="708"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w:t>
            </w:r>
          </w:p>
        </w:tc>
        <w:tc>
          <w:tcPr>
            <w:tcW w:w="912"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r>
      <w:tr w:rsidR="0017102E" w:rsidRPr="00974F95" w:rsidTr="00352236">
        <w:trPr>
          <w:trHeight w:val="312"/>
          <w:tblCellSpacing w:w="5" w:type="nil"/>
        </w:trPr>
        <w:tc>
          <w:tcPr>
            <w:tcW w:w="426" w:type="dxa"/>
            <w:tcBorders>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contextualSpacing/>
              <w:rPr>
                <w:sz w:val="16"/>
                <w:szCs w:val="16"/>
              </w:rPr>
            </w:pPr>
            <w:r w:rsidRPr="00084B76">
              <w:rPr>
                <w:sz w:val="16"/>
                <w:szCs w:val="16"/>
              </w:rPr>
              <w:t>4.</w:t>
            </w:r>
          </w:p>
        </w:tc>
        <w:tc>
          <w:tcPr>
            <w:tcW w:w="14945" w:type="dxa"/>
            <w:gridSpan w:val="16"/>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contextualSpacing/>
              <w:rPr>
                <w:sz w:val="16"/>
                <w:szCs w:val="16"/>
              </w:rPr>
            </w:pPr>
            <w:r w:rsidRPr="00084B76">
              <w:rPr>
                <w:sz w:val="16"/>
                <w:szCs w:val="16"/>
              </w:rPr>
              <w:t>Задача 4. Капитальный р</w:t>
            </w:r>
            <w:r w:rsidRPr="00084B76">
              <w:rPr>
                <w:bCs/>
                <w:color w:val="000000"/>
                <w:sz w:val="16"/>
                <w:szCs w:val="16"/>
              </w:rPr>
              <w:t>емонт автомобильных дорог общего пользования местного   значения  муниципального района</w:t>
            </w:r>
          </w:p>
        </w:tc>
      </w:tr>
      <w:tr w:rsidR="0017102E" w:rsidRPr="00974F95" w:rsidTr="00352236">
        <w:trPr>
          <w:trHeight w:val="296"/>
          <w:tblCellSpacing w:w="5" w:type="nil"/>
        </w:trPr>
        <w:tc>
          <w:tcPr>
            <w:tcW w:w="426"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rPr>
                <w:sz w:val="16"/>
                <w:szCs w:val="16"/>
              </w:rPr>
            </w:pPr>
          </w:p>
          <w:p w:rsidR="0017102E" w:rsidRPr="00084B76" w:rsidRDefault="0017102E" w:rsidP="008E4CA0">
            <w:pPr>
              <w:widowControl w:val="0"/>
              <w:autoSpaceDE w:val="0"/>
              <w:autoSpaceDN w:val="0"/>
              <w:adjustRightInd w:val="0"/>
              <w:spacing w:line="240" w:lineRule="exact"/>
              <w:rPr>
                <w:sz w:val="16"/>
                <w:szCs w:val="16"/>
              </w:rPr>
            </w:pPr>
            <w:r w:rsidRPr="00084B76">
              <w:rPr>
                <w:sz w:val="16"/>
                <w:szCs w:val="16"/>
              </w:rPr>
              <w:t>4.1.</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ind w:right="-75"/>
              <w:rPr>
                <w:b/>
                <w:bCs/>
                <w:sz w:val="16"/>
                <w:szCs w:val="16"/>
              </w:rPr>
            </w:pPr>
            <w:r w:rsidRPr="00084B76">
              <w:rPr>
                <w:sz w:val="16"/>
                <w:szCs w:val="16"/>
              </w:rPr>
              <w:t>Капитальный р</w:t>
            </w:r>
            <w:r w:rsidRPr="00084B76">
              <w:rPr>
                <w:bCs/>
                <w:color w:val="000000"/>
                <w:sz w:val="16"/>
                <w:szCs w:val="16"/>
              </w:rPr>
              <w:t>емонт автомобильных дорог общего пользования местного   значения  муниципального района</w:t>
            </w:r>
          </w:p>
        </w:tc>
        <w:tc>
          <w:tcPr>
            <w:tcW w:w="708"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spacing w:line="240" w:lineRule="exact"/>
              <w:jc w:val="center"/>
              <w:rPr>
                <w:sz w:val="16"/>
                <w:szCs w:val="16"/>
              </w:rPr>
            </w:pPr>
          </w:p>
          <w:p w:rsidR="0017102E" w:rsidRPr="00084B76" w:rsidRDefault="0017102E" w:rsidP="008E4CA0">
            <w:pPr>
              <w:spacing w:line="240" w:lineRule="exact"/>
              <w:jc w:val="center"/>
              <w:rPr>
                <w:sz w:val="16"/>
                <w:szCs w:val="16"/>
              </w:rPr>
            </w:pPr>
            <w:r w:rsidRPr="00084B76">
              <w:rPr>
                <w:sz w:val="16"/>
                <w:szCs w:val="16"/>
              </w:rPr>
              <w:t>отдел</w:t>
            </w:r>
          </w:p>
        </w:tc>
        <w:tc>
          <w:tcPr>
            <w:tcW w:w="851" w:type="dxa"/>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2014-2020</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годы и  на период до 2024   года</w:t>
            </w:r>
          </w:p>
        </w:tc>
        <w:tc>
          <w:tcPr>
            <w:tcW w:w="850"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4.1</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b/>
                <w:sz w:val="16"/>
                <w:szCs w:val="16"/>
              </w:rPr>
            </w:pPr>
            <w:r w:rsidRPr="00084B76">
              <w:rPr>
                <w:sz w:val="16"/>
                <w:szCs w:val="16"/>
              </w:rPr>
              <w:t>бюджет муниципального района</w:t>
            </w:r>
          </w:p>
        </w:tc>
        <w:tc>
          <w:tcPr>
            <w:tcW w:w="993"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1487,</w:t>
            </w:r>
          </w:p>
          <w:p w:rsidR="0017102E" w:rsidRPr="00084B76" w:rsidRDefault="0017102E" w:rsidP="008E4CA0">
            <w:pPr>
              <w:widowControl w:val="0"/>
              <w:autoSpaceDE w:val="0"/>
              <w:autoSpaceDN w:val="0"/>
              <w:adjustRightInd w:val="0"/>
              <w:spacing w:line="240" w:lineRule="exact"/>
              <w:jc w:val="center"/>
              <w:rPr>
                <w:sz w:val="16"/>
                <w:szCs w:val="16"/>
              </w:rPr>
            </w:pPr>
            <w:r w:rsidRPr="00084B76">
              <w:rPr>
                <w:sz w:val="16"/>
                <w:szCs w:val="16"/>
              </w:rPr>
              <w:t>30000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708"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912"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1134" w:type="dxa"/>
            <w:tcBorders>
              <w:top w:val="single" w:sz="4" w:space="0" w:color="auto"/>
              <w:left w:val="single" w:sz="4" w:space="0" w:color="auto"/>
              <w:bottom w:val="single" w:sz="4" w:space="0" w:color="auto"/>
              <w:right w:val="single" w:sz="4" w:space="0" w:color="auto"/>
            </w:tcBorders>
            <w:tcMar>
              <w:top w:w="113" w:type="dxa"/>
              <w:bottom w:w="57" w:type="dxa"/>
            </w:tcMar>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ind w:right="-75"/>
              <w:jc w:val="center"/>
              <w:rPr>
                <w:sz w:val="16"/>
                <w:szCs w:val="16"/>
              </w:rPr>
            </w:pPr>
            <w:r w:rsidRPr="00084B76">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jc w:val="center"/>
              <w:rPr>
                <w:sz w:val="16"/>
                <w:szCs w:val="16"/>
              </w:rPr>
            </w:pPr>
            <w:r w:rsidRPr="00084B76">
              <w:rPr>
                <w:sz w:val="16"/>
                <w:szCs w:val="16"/>
              </w:rPr>
              <w:t>0</w:t>
            </w:r>
          </w:p>
        </w:tc>
      </w:tr>
      <w:tr w:rsidR="0017102E" w:rsidRPr="00A01C46" w:rsidTr="00352236">
        <w:trPr>
          <w:trHeight w:val="340"/>
          <w:tblCellSpacing w:w="5" w:type="nil"/>
        </w:trPr>
        <w:tc>
          <w:tcPr>
            <w:tcW w:w="426"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17102E" w:rsidRPr="00084B76" w:rsidRDefault="0017102E" w:rsidP="008E4CA0">
            <w:pPr>
              <w:widowControl w:val="0"/>
              <w:autoSpaceDE w:val="0"/>
              <w:autoSpaceDN w:val="0"/>
              <w:adjustRightInd w:val="0"/>
              <w:spacing w:line="24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17102E" w:rsidRPr="00084B76" w:rsidRDefault="0017102E" w:rsidP="008E4CA0">
            <w:pPr>
              <w:widowControl w:val="0"/>
              <w:autoSpaceDE w:val="0"/>
              <w:autoSpaceDN w:val="0"/>
              <w:adjustRightInd w:val="0"/>
              <w:spacing w:line="240" w:lineRule="exact"/>
              <w:rPr>
                <w:b/>
                <w:bCs/>
                <w:sz w:val="16"/>
                <w:szCs w:val="16"/>
              </w:rPr>
            </w:pPr>
            <w:r w:rsidRPr="00084B76">
              <w:rPr>
                <w:b/>
                <w:bCs/>
                <w:sz w:val="16"/>
                <w:szCs w:val="16"/>
              </w:rPr>
              <w:t>Всего</w:t>
            </w:r>
          </w:p>
        </w:tc>
        <w:tc>
          <w:tcPr>
            <w:tcW w:w="708"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17102E" w:rsidRPr="00084B76" w:rsidRDefault="0017102E" w:rsidP="008E4CA0">
            <w:pPr>
              <w:widowControl w:val="0"/>
              <w:autoSpaceDE w:val="0"/>
              <w:autoSpaceDN w:val="0"/>
              <w:adjustRightInd w:val="0"/>
              <w:spacing w:line="240" w:lineRule="exact"/>
              <w:rPr>
                <w:b/>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17102E" w:rsidRPr="00084B76" w:rsidRDefault="0017102E" w:rsidP="008E4CA0">
            <w:pPr>
              <w:widowControl w:val="0"/>
              <w:autoSpaceDE w:val="0"/>
              <w:autoSpaceDN w:val="0"/>
              <w:adjustRightInd w:val="0"/>
              <w:spacing w:line="240" w:lineRule="exact"/>
              <w:rPr>
                <w:b/>
                <w:sz w:val="16"/>
                <w:szCs w:val="16"/>
              </w:rPr>
            </w:pPr>
          </w:p>
        </w:tc>
        <w:tc>
          <w:tcPr>
            <w:tcW w:w="850"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17102E" w:rsidRPr="00084B76" w:rsidRDefault="0017102E" w:rsidP="008E4CA0">
            <w:pPr>
              <w:widowControl w:val="0"/>
              <w:autoSpaceDE w:val="0"/>
              <w:autoSpaceDN w:val="0"/>
              <w:adjustRightInd w:val="0"/>
              <w:spacing w:line="240" w:lineRule="exact"/>
              <w:rPr>
                <w:b/>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17102E" w:rsidRPr="00084B76" w:rsidRDefault="0017102E" w:rsidP="008E4CA0">
            <w:pPr>
              <w:widowControl w:val="0"/>
              <w:autoSpaceDE w:val="0"/>
              <w:autoSpaceDN w:val="0"/>
              <w:adjustRightInd w:val="0"/>
              <w:spacing w:line="240" w:lineRule="exact"/>
              <w:rPr>
                <w:b/>
                <w:sz w:val="16"/>
                <w:szCs w:val="16"/>
              </w:rPr>
            </w:pPr>
          </w:p>
        </w:tc>
        <w:tc>
          <w:tcPr>
            <w:tcW w:w="993"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17102E" w:rsidRPr="00084B76" w:rsidRDefault="0017102E" w:rsidP="008E4CA0">
            <w:pPr>
              <w:widowControl w:val="0"/>
              <w:autoSpaceDE w:val="0"/>
              <w:autoSpaceDN w:val="0"/>
              <w:adjustRightInd w:val="0"/>
              <w:spacing w:line="240" w:lineRule="exact"/>
              <w:jc w:val="center"/>
              <w:rPr>
                <w:b/>
                <w:sz w:val="16"/>
                <w:szCs w:val="16"/>
              </w:rPr>
            </w:pPr>
            <w:r w:rsidRPr="00084B76">
              <w:rPr>
                <w:b/>
                <w:sz w:val="16"/>
                <w:szCs w:val="16"/>
              </w:rPr>
              <w:t>13801,</w:t>
            </w:r>
          </w:p>
          <w:p w:rsidR="0017102E" w:rsidRPr="00084B76" w:rsidRDefault="0017102E" w:rsidP="008E4CA0">
            <w:pPr>
              <w:widowControl w:val="0"/>
              <w:autoSpaceDE w:val="0"/>
              <w:autoSpaceDN w:val="0"/>
              <w:adjustRightInd w:val="0"/>
              <w:spacing w:line="240" w:lineRule="exact"/>
              <w:jc w:val="center"/>
              <w:rPr>
                <w:b/>
                <w:sz w:val="16"/>
                <w:szCs w:val="16"/>
              </w:rPr>
            </w:pPr>
            <w:r w:rsidRPr="00084B76">
              <w:rPr>
                <w:b/>
                <w:sz w:val="16"/>
                <w:szCs w:val="16"/>
              </w:rPr>
              <w:t>30000</w:t>
            </w:r>
          </w:p>
        </w:tc>
        <w:tc>
          <w:tcPr>
            <w:tcW w:w="850"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17102E" w:rsidRPr="00084B76" w:rsidRDefault="0017102E" w:rsidP="008E4CA0">
            <w:pPr>
              <w:widowControl w:val="0"/>
              <w:autoSpaceDE w:val="0"/>
              <w:autoSpaceDN w:val="0"/>
              <w:adjustRightInd w:val="0"/>
              <w:spacing w:line="240" w:lineRule="exact"/>
              <w:jc w:val="center"/>
              <w:rPr>
                <w:b/>
                <w:sz w:val="16"/>
                <w:szCs w:val="16"/>
              </w:rPr>
            </w:pPr>
            <w:r w:rsidRPr="00084B76">
              <w:rPr>
                <w:b/>
                <w:sz w:val="16"/>
                <w:szCs w:val="16"/>
              </w:rPr>
              <w:t>9442,</w:t>
            </w:r>
          </w:p>
          <w:p w:rsidR="0017102E" w:rsidRPr="00084B76" w:rsidRDefault="0017102E" w:rsidP="008E4CA0">
            <w:pPr>
              <w:widowControl w:val="0"/>
              <w:autoSpaceDE w:val="0"/>
              <w:autoSpaceDN w:val="0"/>
              <w:adjustRightInd w:val="0"/>
              <w:spacing w:line="240" w:lineRule="exact"/>
              <w:jc w:val="center"/>
              <w:rPr>
                <w:b/>
                <w:sz w:val="16"/>
                <w:szCs w:val="16"/>
              </w:rPr>
            </w:pPr>
            <w:r w:rsidRPr="00084B76">
              <w:rPr>
                <w:b/>
                <w:sz w:val="16"/>
                <w:szCs w:val="16"/>
              </w:rPr>
              <w:t>32800</w:t>
            </w:r>
          </w:p>
        </w:tc>
        <w:tc>
          <w:tcPr>
            <w:tcW w:w="851"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17102E" w:rsidRPr="00084B76" w:rsidRDefault="0017102E" w:rsidP="008E4CA0">
            <w:pPr>
              <w:widowControl w:val="0"/>
              <w:autoSpaceDE w:val="0"/>
              <w:autoSpaceDN w:val="0"/>
              <w:adjustRightInd w:val="0"/>
              <w:spacing w:line="240" w:lineRule="exact"/>
              <w:jc w:val="center"/>
              <w:rPr>
                <w:b/>
                <w:sz w:val="16"/>
                <w:szCs w:val="16"/>
              </w:rPr>
            </w:pPr>
            <w:r w:rsidRPr="00084B76">
              <w:rPr>
                <w:b/>
                <w:sz w:val="16"/>
                <w:szCs w:val="16"/>
              </w:rPr>
              <w:t>9810,</w:t>
            </w:r>
          </w:p>
          <w:p w:rsidR="0017102E" w:rsidRPr="00084B76" w:rsidRDefault="0017102E" w:rsidP="008E4CA0">
            <w:pPr>
              <w:widowControl w:val="0"/>
              <w:autoSpaceDE w:val="0"/>
              <w:autoSpaceDN w:val="0"/>
              <w:adjustRightInd w:val="0"/>
              <w:spacing w:line="240" w:lineRule="exact"/>
              <w:jc w:val="center"/>
              <w:rPr>
                <w:b/>
                <w:sz w:val="16"/>
                <w:szCs w:val="16"/>
              </w:rPr>
            </w:pPr>
            <w:r w:rsidRPr="00084B76">
              <w:rPr>
                <w:b/>
                <w:sz w:val="16"/>
                <w:szCs w:val="16"/>
              </w:rPr>
              <w:t>70000</w:t>
            </w:r>
          </w:p>
        </w:tc>
        <w:tc>
          <w:tcPr>
            <w:tcW w:w="708"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17102E" w:rsidRPr="00084B76" w:rsidRDefault="0017102E" w:rsidP="008E4CA0">
            <w:pPr>
              <w:widowControl w:val="0"/>
              <w:autoSpaceDE w:val="0"/>
              <w:autoSpaceDN w:val="0"/>
              <w:adjustRightInd w:val="0"/>
              <w:spacing w:line="240" w:lineRule="exact"/>
              <w:jc w:val="center"/>
              <w:rPr>
                <w:b/>
                <w:bCs/>
                <w:sz w:val="16"/>
                <w:szCs w:val="16"/>
              </w:rPr>
            </w:pPr>
            <w:r w:rsidRPr="00084B76">
              <w:rPr>
                <w:b/>
                <w:bCs/>
                <w:sz w:val="16"/>
                <w:szCs w:val="16"/>
              </w:rPr>
              <w:t>11321,</w:t>
            </w:r>
          </w:p>
          <w:p w:rsidR="0017102E" w:rsidRPr="00084B76" w:rsidRDefault="0017102E" w:rsidP="008E4CA0">
            <w:pPr>
              <w:widowControl w:val="0"/>
              <w:autoSpaceDE w:val="0"/>
              <w:autoSpaceDN w:val="0"/>
              <w:adjustRightInd w:val="0"/>
              <w:spacing w:line="240" w:lineRule="exact"/>
              <w:jc w:val="center"/>
              <w:rPr>
                <w:b/>
                <w:bCs/>
                <w:sz w:val="16"/>
                <w:szCs w:val="16"/>
              </w:rPr>
            </w:pPr>
            <w:r w:rsidRPr="00084B76">
              <w:rPr>
                <w:b/>
                <w:bCs/>
                <w:sz w:val="16"/>
                <w:szCs w:val="16"/>
              </w:rPr>
              <w:t>40000</w:t>
            </w:r>
          </w:p>
        </w:tc>
        <w:tc>
          <w:tcPr>
            <w:tcW w:w="851"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17102E" w:rsidRPr="00084B76" w:rsidRDefault="0017102E" w:rsidP="008E4CA0">
            <w:pPr>
              <w:widowControl w:val="0"/>
              <w:autoSpaceDE w:val="0"/>
              <w:autoSpaceDN w:val="0"/>
              <w:adjustRightInd w:val="0"/>
              <w:spacing w:line="240" w:lineRule="exact"/>
              <w:jc w:val="center"/>
              <w:rPr>
                <w:b/>
                <w:sz w:val="16"/>
                <w:szCs w:val="16"/>
              </w:rPr>
            </w:pPr>
            <w:r w:rsidRPr="00084B76">
              <w:rPr>
                <w:b/>
                <w:sz w:val="16"/>
                <w:szCs w:val="16"/>
              </w:rPr>
              <w:t>22632,</w:t>
            </w:r>
          </w:p>
          <w:p w:rsidR="0017102E" w:rsidRPr="00084B76" w:rsidRDefault="0017102E" w:rsidP="008E4CA0">
            <w:pPr>
              <w:widowControl w:val="0"/>
              <w:autoSpaceDE w:val="0"/>
              <w:autoSpaceDN w:val="0"/>
              <w:adjustRightInd w:val="0"/>
              <w:spacing w:line="240" w:lineRule="exact"/>
              <w:jc w:val="center"/>
              <w:rPr>
                <w:b/>
                <w:sz w:val="16"/>
                <w:szCs w:val="16"/>
              </w:rPr>
            </w:pPr>
            <w:r w:rsidRPr="00084B76">
              <w:rPr>
                <w:b/>
                <w:sz w:val="16"/>
                <w:szCs w:val="16"/>
              </w:rPr>
              <w:t>72576</w:t>
            </w:r>
          </w:p>
        </w:tc>
        <w:tc>
          <w:tcPr>
            <w:tcW w:w="912"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17102E" w:rsidRPr="00084B76" w:rsidRDefault="0017102E" w:rsidP="008E4CA0">
            <w:pPr>
              <w:widowControl w:val="0"/>
              <w:autoSpaceDE w:val="0"/>
              <w:autoSpaceDN w:val="0"/>
              <w:adjustRightInd w:val="0"/>
              <w:spacing w:line="240" w:lineRule="exact"/>
              <w:jc w:val="center"/>
              <w:rPr>
                <w:b/>
                <w:sz w:val="16"/>
                <w:szCs w:val="16"/>
              </w:rPr>
            </w:pPr>
            <w:r w:rsidRPr="00084B76">
              <w:rPr>
                <w:b/>
                <w:sz w:val="16"/>
                <w:szCs w:val="16"/>
              </w:rPr>
              <w:t>47833,</w:t>
            </w:r>
          </w:p>
          <w:p w:rsidR="0017102E" w:rsidRPr="00084B76" w:rsidRDefault="0017102E" w:rsidP="008E4CA0">
            <w:pPr>
              <w:widowControl w:val="0"/>
              <w:autoSpaceDE w:val="0"/>
              <w:autoSpaceDN w:val="0"/>
              <w:adjustRightInd w:val="0"/>
              <w:spacing w:line="240" w:lineRule="exact"/>
              <w:jc w:val="center"/>
              <w:rPr>
                <w:b/>
                <w:sz w:val="16"/>
                <w:szCs w:val="16"/>
              </w:rPr>
            </w:pPr>
            <w:r w:rsidRPr="00084B76">
              <w:rPr>
                <w:b/>
                <w:sz w:val="16"/>
                <w:szCs w:val="16"/>
              </w:rPr>
              <w:t>44886</w:t>
            </w:r>
          </w:p>
        </w:tc>
        <w:tc>
          <w:tcPr>
            <w:tcW w:w="113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17102E" w:rsidRPr="00084B76" w:rsidRDefault="0017102E" w:rsidP="008E4CA0">
            <w:pPr>
              <w:widowControl w:val="0"/>
              <w:autoSpaceDE w:val="0"/>
              <w:autoSpaceDN w:val="0"/>
              <w:adjustRightInd w:val="0"/>
              <w:spacing w:line="240" w:lineRule="exact"/>
              <w:jc w:val="center"/>
              <w:rPr>
                <w:b/>
                <w:sz w:val="16"/>
                <w:szCs w:val="16"/>
              </w:rPr>
            </w:pPr>
            <w:r w:rsidRPr="00084B76">
              <w:rPr>
                <w:b/>
                <w:sz w:val="16"/>
                <w:szCs w:val="16"/>
              </w:rPr>
              <w:t>26598,</w:t>
            </w:r>
          </w:p>
          <w:p w:rsidR="0017102E" w:rsidRPr="00084B76" w:rsidRDefault="0017102E" w:rsidP="008E4CA0">
            <w:pPr>
              <w:widowControl w:val="0"/>
              <w:autoSpaceDE w:val="0"/>
              <w:autoSpaceDN w:val="0"/>
              <w:adjustRightInd w:val="0"/>
              <w:spacing w:line="240" w:lineRule="exact"/>
              <w:jc w:val="center"/>
              <w:rPr>
                <w:b/>
                <w:sz w:val="16"/>
                <w:szCs w:val="16"/>
              </w:rPr>
            </w:pPr>
            <w:r w:rsidRPr="00084B76">
              <w:rPr>
                <w:b/>
                <w:sz w:val="16"/>
                <w:szCs w:val="16"/>
              </w:rPr>
              <w:t>90000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widowControl w:val="0"/>
              <w:autoSpaceDE w:val="0"/>
              <w:autoSpaceDN w:val="0"/>
              <w:adjustRightInd w:val="0"/>
              <w:spacing w:line="240" w:lineRule="exact"/>
              <w:ind w:right="-75"/>
              <w:jc w:val="center"/>
              <w:rPr>
                <w:b/>
                <w:sz w:val="16"/>
                <w:szCs w:val="16"/>
              </w:rPr>
            </w:pPr>
            <w:r w:rsidRPr="00084B76">
              <w:rPr>
                <w:b/>
                <w:sz w:val="16"/>
                <w:szCs w:val="16"/>
              </w:rPr>
              <w:t>36400,</w:t>
            </w:r>
          </w:p>
          <w:p w:rsidR="0017102E" w:rsidRPr="00084B76" w:rsidRDefault="0017102E" w:rsidP="008E4CA0">
            <w:pPr>
              <w:widowControl w:val="0"/>
              <w:autoSpaceDE w:val="0"/>
              <w:autoSpaceDN w:val="0"/>
              <w:adjustRightInd w:val="0"/>
              <w:spacing w:line="240" w:lineRule="exact"/>
              <w:ind w:right="-75"/>
              <w:jc w:val="center"/>
              <w:rPr>
                <w:b/>
                <w:sz w:val="16"/>
                <w:szCs w:val="16"/>
              </w:rPr>
            </w:pPr>
            <w:r w:rsidRPr="00084B76">
              <w:rPr>
                <w:b/>
                <w:sz w:val="16"/>
                <w:szCs w:val="16"/>
              </w:rPr>
              <w:t>00000</w:t>
            </w:r>
          </w:p>
        </w:tc>
        <w:tc>
          <w:tcPr>
            <w:tcW w:w="993"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widowControl w:val="0"/>
              <w:autoSpaceDE w:val="0"/>
              <w:autoSpaceDN w:val="0"/>
              <w:adjustRightInd w:val="0"/>
              <w:spacing w:line="240" w:lineRule="exact"/>
              <w:jc w:val="center"/>
              <w:rPr>
                <w:b/>
                <w:sz w:val="16"/>
                <w:szCs w:val="16"/>
              </w:rPr>
            </w:pPr>
            <w:r w:rsidRPr="00084B76">
              <w:rPr>
                <w:b/>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widowControl w:val="0"/>
              <w:autoSpaceDE w:val="0"/>
              <w:autoSpaceDN w:val="0"/>
              <w:adjustRightInd w:val="0"/>
              <w:spacing w:line="240" w:lineRule="exact"/>
              <w:jc w:val="center"/>
              <w:rPr>
                <w:b/>
                <w:sz w:val="16"/>
                <w:szCs w:val="16"/>
              </w:rPr>
            </w:pPr>
            <w:r w:rsidRPr="00084B76">
              <w:rPr>
                <w:b/>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7102E" w:rsidRPr="00084B76" w:rsidRDefault="0017102E" w:rsidP="008E4CA0">
            <w:pPr>
              <w:widowControl w:val="0"/>
              <w:autoSpaceDE w:val="0"/>
              <w:autoSpaceDN w:val="0"/>
              <w:adjustRightInd w:val="0"/>
              <w:spacing w:line="240" w:lineRule="exact"/>
              <w:jc w:val="center"/>
              <w:rPr>
                <w:b/>
                <w:sz w:val="16"/>
                <w:szCs w:val="16"/>
              </w:rPr>
            </w:pPr>
            <w:r w:rsidRPr="00084B76">
              <w:rPr>
                <w:b/>
                <w:sz w:val="16"/>
                <w:szCs w:val="16"/>
              </w:rPr>
              <w:t>0</w:t>
            </w:r>
          </w:p>
        </w:tc>
      </w:tr>
    </w:tbl>
    <w:p w:rsidR="00E67FF5" w:rsidRPr="00E67FF5" w:rsidRDefault="00E67FF5" w:rsidP="00E67FF5">
      <w:pPr>
        <w:spacing w:line="240" w:lineRule="exact"/>
        <w:ind w:right="-510"/>
        <w:rPr>
          <w:sz w:val="16"/>
          <w:szCs w:val="16"/>
        </w:rPr>
        <w:sectPr w:rsidR="00E67FF5" w:rsidRPr="00E67FF5" w:rsidSect="00207655">
          <w:pgSz w:w="16838" w:h="11906" w:orient="landscape"/>
          <w:pgMar w:top="1276" w:right="567" w:bottom="567" w:left="1077" w:header="709" w:footer="709" w:gutter="0"/>
          <w:cols w:space="708"/>
          <w:docGrid w:linePitch="360"/>
        </w:sectPr>
      </w:pPr>
    </w:p>
    <w:p w:rsidR="00E67FF5" w:rsidRPr="00E67FF5" w:rsidRDefault="00E67FF5" w:rsidP="00E67FF5">
      <w:pPr>
        <w:pStyle w:val="23"/>
        <w:spacing w:line="240" w:lineRule="exact"/>
        <w:ind w:right="-510"/>
        <w:jc w:val="center"/>
        <w:rPr>
          <w:sz w:val="16"/>
          <w:szCs w:val="16"/>
        </w:rPr>
      </w:pPr>
      <w:r w:rsidRPr="00E67FF5">
        <w:rPr>
          <w:sz w:val="16"/>
          <w:szCs w:val="16"/>
        </w:rPr>
        <w:lastRenderedPageBreak/>
        <w:t xml:space="preserve">                    </w:t>
      </w:r>
      <w:r w:rsidR="00207655">
        <w:rPr>
          <w:sz w:val="16"/>
          <w:szCs w:val="16"/>
        </w:rPr>
        <w:t xml:space="preserve">                                                                                                                      </w:t>
      </w:r>
      <w:r w:rsidRPr="00E67FF5">
        <w:rPr>
          <w:sz w:val="16"/>
          <w:szCs w:val="16"/>
        </w:rPr>
        <w:t xml:space="preserve">  Приложение 3</w:t>
      </w:r>
    </w:p>
    <w:p w:rsidR="00E67FF5" w:rsidRPr="00E67FF5" w:rsidRDefault="00E67FF5" w:rsidP="00E67FF5">
      <w:pPr>
        <w:spacing w:line="240" w:lineRule="exact"/>
        <w:ind w:right="-2"/>
        <w:jc w:val="center"/>
        <w:rPr>
          <w:sz w:val="16"/>
          <w:szCs w:val="16"/>
        </w:rPr>
      </w:pPr>
      <w:r w:rsidRPr="00E67FF5">
        <w:rPr>
          <w:sz w:val="16"/>
          <w:szCs w:val="16"/>
        </w:rPr>
        <w:t xml:space="preserve">                                                            </w:t>
      </w:r>
      <w:r w:rsidR="00207655">
        <w:rPr>
          <w:sz w:val="16"/>
          <w:szCs w:val="16"/>
        </w:rPr>
        <w:t xml:space="preserve">                                                                          </w:t>
      </w:r>
      <w:r w:rsidRPr="00E67FF5">
        <w:rPr>
          <w:sz w:val="16"/>
          <w:szCs w:val="16"/>
        </w:rPr>
        <w:t xml:space="preserve">      к постановлению Администрации</w:t>
      </w:r>
    </w:p>
    <w:p w:rsidR="00E67FF5" w:rsidRPr="00E67FF5" w:rsidRDefault="00E67FF5" w:rsidP="00E67FF5">
      <w:pPr>
        <w:spacing w:line="240" w:lineRule="exact"/>
        <w:ind w:right="-510"/>
        <w:jc w:val="center"/>
        <w:rPr>
          <w:sz w:val="16"/>
          <w:szCs w:val="16"/>
        </w:rPr>
      </w:pPr>
      <w:r w:rsidRPr="00E67FF5">
        <w:rPr>
          <w:sz w:val="16"/>
          <w:szCs w:val="16"/>
        </w:rPr>
        <w:t xml:space="preserve">                                                    </w:t>
      </w:r>
      <w:r w:rsidR="00207655">
        <w:rPr>
          <w:sz w:val="16"/>
          <w:szCs w:val="16"/>
        </w:rPr>
        <w:t xml:space="preserve">                                                                      </w:t>
      </w:r>
      <w:r w:rsidRPr="00E67FF5">
        <w:rPr>
          <w:sz w:val="16"/>
          <w:szCs w:val="16"/>
        </w:rPr>
        <w:t xml:space="preserve">   муниципального района</w:t>
      </w:r>
    </w:p>
    <w:p w:rsidR="00E67FF5" w:rsidRPr="00E67FF5" w:rsidRDefault="00E67FF5" w:rsidP="00E67FF5">
      <w:pPr>
        <w:spacing w:line="240" w:lineRule="exact"/>
        <w:ind w:right="-510"/>
        <w:jc w:val="center"/>
        <w:rPr>
          <w:sz w:val="16"/>
          <w:szCs w:val="16"/>
        </w:rPr>
      </w:pPr>
      <w:r w:rsidRPr="00E67FF5">
        <w:rPr>
          <w:sz w:val="16"/>
          <w:szCs w:val="16"/>
        </w:rPr>
        <w:t xml:space="preserve">                                                 </w:t>
      </w:r>
      <w:r w:rsidR="00207655">
        <w:rPr>
          <w:sz w:val="16"/>
          <w:szCs w:val="16"/>
        </w:rPr>
        <w:t xml:space="preserve">                                                                     </w:t>
      </w:r>
      <w:r w:rsidRPr="00E67FF5">
        <w:rPr>
          <w:sz w:val="16"/>
          <w:szCs w:val="16"/>
        </w:rPr>
        <w:t xml:space="preserve">      от 24.10.2019 № 924</w:t>
      </w:r>
    </w:p>
    <w:p w:rsidR="00E67FF5" w:rsidRPr="00E67FF5" w:rsidRDefault="00E67FF5" w:rsidP="00E67FF5">
      <w:pPr>
        <w:spacing w:line="240" w:lineRule="exact"/>
        <w:ind w:right="-1"/>
        <w:jc w:val="right"/>
        <w:rPr>
          <w:sz w:val="16"/>
          <w:szCs w:val="16"/>
        </w:rPr>
      </w:pPr>
    </w:p>
    <w:p w:rsidR="00E67FF5" w:rsidRPr="00E67FF5" w:rsidRDefault="00E67FF5" w:rsidP="00E67FF5">
      <w:pPr>
        <w:spacing w:line="240" w:lineRule="exact"/>
        <w:ind w:right="-1"/>
        <w:jc w:val="center"/>
        <w:rPr>
          <w:b/>
          <w:sz w:val="16"/>
          <w:szCs w:val="16"/>
        </w:rPr>
      </w:pPr>
      <w:r w:rsidRPr="00E67FF5">
        <w:rPr>
          <w:b/>
          <w:sz w:val="16"/>
          <w:szCs w:val="16"/>
        </w:rPr>
        <w:t xml:space="preserve">Подпрограмма «Совершенствование и содержание дорожного хозяйства </w:t>
      </w:r>
    </w:p>
    <w:p w:rsidR="00E67FF5" w:rsidRPr="004C66AE" w:rsidRDefault="00E67FF5" w:rsidP="004C66AE">
      <w:pPr>
        <w:spacing w:line="240" w:lineRule="exact"/>
        <w:ind w:right="-1"/>
        <w:jc w:val="center"/>
        <w:rPr>
          <w:b/>
          <w:sz w:val="16"/>
          <w:szCs w:val="16"/>
        </w:rPr>
      </w:pPr>
      <w:r w:rsidRPr="00E67FF5">
        <w:rPr>
          <w:b/>
          <w:sz w:val="16"/>
          <w:szCs w:val="16"/>
        </w:rPr>
        <w:t>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E67FF5" w:rsidRPr="004C66AE" w:rsidRDefault="00E67FF5" w:rsidP="004C66AE">
      <w:pPr>
        <w:spacing w:line="240" w:lineRule="exact"/>
        <w:ind w:right="-1"/>
        <w:jc w:val="both"/>
        <w:rPr>
          <w:b/>
          <w:sz w:val="16"/>
          <w:szCs w:val="16"/>
        </w:rPr>
      </w:pPr>
      <w:r w:rsidRPr="00E67FF5">
        <w:rPr>
          <w:b/>
          <w:sz w:val="16"/>
          <w:szCs w:val="16"/>
        </w:rPr>
        <w:t>4. Объемы и источники финансирования муницип</w:t>
      </w:r>
      <w:r w:rsidR="004C66AE">
        <w:rPr>
          <w:b/>
          <w:sz w:val="16"/>
          <w:szCs w:val="16"/>
        </w:rPr>
        <w:t xml:space="preserve">альной </w:t>
      </w:r>
      <w:r w:rsidRPr="00E67FF5">
        <w:rPr>
          <w:b/>
          <w:sz w:val="16"/>
          <w:szCs w:val="16"/>
        </w:rPr>
        <w:t xml:space="preserve"> подпрограммы в целом и по годам реализации (тыс.рублей):</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16"/>
        <w:gridCol w:w="2126"/>
        <w:gridCol w:w="2127"/>
        <w:gridCol w:w="1276"/>
        <w:gridCol w:w="1843"/>
      </w:tblGrid>
      <w:tr w:rsidR="00E67FF5" w:rsidRPr="00E67FF5" w:rsidTr="004C66AE">
        <w:trPr>
          <w:trHeight w:val="298"/>
          <w:jc w:val="center"/>
        </w:trPr>
        <w:tc>
          <w:tcPr>
            <w:tcW w:w="988" w:type="dxa"/>
            <w:tcMar>
              <w:top w:w="28" w:type="dxa"/>
              <w:bottom w:w="28" w:type="dxa"/>
            </w:tcMar>
            <w:vAlign w:val="center"/>
          </w:tcPr>
          <w:p w:rsidR="00E67FF5" w:rsidRPr="00E67FF5" w:rsidRDefault="00E67FF5" w:rsidP="004C66AE">
            <w:pPr>
              <w:spacing w:line="240" w:lineRule="exact"/>
              <w:ind w:right="-85"/>
              <w:contextualSpacing/>
              <w:jc w:val="center"/>
              <w:rPr>
                <w:sz w:val="16"/>
                <w:szCs w:val="16"/>
              </w:rPr>
            </w:pPr>
            <w:r w:rsidRPr="00E67FF5">
              <w:rPr>
                <w:sz w:val="16"/>
                <w:szCs w:val="16"/>
              </w:rPr>
              <w:t>Год</w:t>
            </w:r>
          </w:p>
        </w:tc>
        <w:tc>
          <w:tcPr>
            <w:tcW w:w="8788" w:type="dxa"/>
            <w:gridSpan w:val="5"/>
            <w:tcMar>
              <w:top w:w="28" w:type="dxa"/>
              <w:bottom w:w="28" w:type="dxa"/>
            </w:tcMar>
            <w:vAlign w:val="center"/>
          </w:tcPr>
          <w:p w:rsidR="00E67FF5" w:rsidRPr="00E67FF5" w:rsidRDefault="00E67FF5" w:rsidP="004C66AE">
            <w:pPr>
              <w:spacing w:line="240" w:lineRule="exact"/>
              <w:ind w:right="-86"/>
              <w:jc w:val="center"/>
              <w:rPr>
                <w:b/>
                <w:sz w:val="16"/>
                <w:szCs w:val="16"/>
              </w:rPr>
            </w:pPr>
            <w:r w:rsidRPr="00E67FF5">
              <w:rPr>
                <w:sz w:val="16"/>
                <w:szCs w:val="16"/>
              </w:rPr>
              <w:t>Источник финансирования</w:t>
            </w:r>
          </w:p>
        </w:tc>
      </w:tr>
      <w:tr w:rsidR="00E67FF5" w:rsidRPr="00E67FF5" w:rsidTr="004C66AE">
        <w:trPr>
          <w:trHeight w:val="298"/>
          <w:jc w:val="center"/>
        </w:trPr>
        <w:tc>
          <w:tcPr>
            <w:tcW w:w="988" w:type="dxa"/>
            <w:tcMar>
              <w:top w:w="28" w:type="dxa"/>
              <w:bottom w:w="28" w:type="dxa"/>
            </w:tcMar>
            <w:vAlign w:val="center"/>
          </w:tcPr>
          <w:p w:rsidR="00E67FF5" w:rsidRPr="00E67FF5" w:rsidRDefault="00E67FF5" w:rsidP="004C66AE">
            <w:pPr>
              <w:spacing w:line="240" w:lineRule="exact"/>
              <w:ind w:right="-85"/>
              <w:contextualSpacing/>
              <w:jc w:val="center"/>
              <w:rPr>
                <w:sz w:val="16"/>
                <w:szCs w:val="16"/>
              </w:rPr>
            </w:pPr>
          </w:p>
        </w:tc>
        <w:tc>
          <w:tcPr>
            <w:tcW w:w="1416" w:type="dxa"/>
            <w:tcMar>
              <w:top w:w="28" w:type="dxa"/>
              <w:bottom w:w="28" w:type="dxa"/>
            </w:tcMar>
            <w:vAlign w:val="center"/>
          </w:tcPr>
          <w:p w:rsidR="00E67FF5" w:rsidRPr="00E67FF5" w:rsidRDefault="00E67FF5" w:rsidP="004C66AE">
            <w:pPr>
              <w:spacing w:line="240" w:lineRule="exact"/>
              <w:ind w:right="-86"/>
              <w:jc w:val="center"/>
              <w:rPr>
                <w:sz w:val="16"/>
                <w:szCs w:val="16"/>
              </w:rPr>
            </w:pPr>
            <w:r w:rsidRPr="00E67FF5">
              <w:rPr>
                <w:sz w:val="16"/>
                <w:szCs w:val="16"/>
              </w:rPr>
              <w:t xml:space="preserve">федеральный  </w:t>
            </w:r>
            <w:r w:rsidRPr="00E67FF5">
              <w:rPr>
                <w:sz w:val="16"/>
                <w:szCs w:val="16"/>
              </w:rPr>
              <w:br/>
              <w:t xml:space="preserve">    бюджет</w:t>
            </w:r>
          </w:p>
        </w:tc>
        <w:tc>
          <w:tcPr>
            <w:tcW w:w="2126" w:type="dxa"/>
            <w:tcMar>
              <w:top w:w="28" w:type="dxa"/>
              <w:bottom w:w="28" w:type="dxa"/>
            </w:tcMar>
            <w:vAlign w:val="center"/>
          </w:tcPr>
          <w:p w:rsidR="00E67FF5" w:rsidRPr="00E67FF5" w:rsidRDefault="00E67FF5" w:rsidP="004C66AE">
            <w:pPr>
              <w:spacing w:line="240" w:lineRule="exact"/>
              <w:ind w:right="-86"/>
              <w:jc w:val="center"/>
              <w:rPr>
                <w:sz w:val="16"/>
                <w:szCs w:val="16"/>
              </w:rPr>
            </w:pPr>
            <w:r w:rsidRPr="00E67FF5">
              <w:rPr>
                <w:sz w:val="16"/>
                <w:szCs w:val="16"/>
              </w:rPr>
              <w:t>областной бюджет</w:t>
            </w:r>
          </w:p>
        </w:tc>
        <w:tc>
          <w:tcPr>
            <w:tcW w:w="2127" w:type="dxa"/>
            <w:tcMar>
              <w:top w:w="28" w:type="dxa"/>
              <w:bottom w:w="28" w:type="dxa"/>
            </w:tcMar>
            <w:vAlign w:val="center"/>
          </w:tcPr>
          <w:p w:rsidR="00E67FF5" w:rsidRPr="00E67FF5" w:rsidRDefault="00E67FF5" w:rsidP="004C66AE">
            <w:pPr>
              <w:widowControl w:val="0"/>
              <w:autoSpaceDE w:val="0"/>
              <w:autoSpaceDN w:val="0"/>
              <w:adjustRightInd w:val="0"/>
              <w:spacing w:line="240" w:lineRule="exact"/>
              <w:ind w:right="-86"/>
              <w:jc w:val="center"/>
              <w:rPr>
                <w:sz w:val="16"/>
                <w:szCs w:val="16"/>
              </w:rPr>
            </w:pPr>
            <w:r w:rsidRPr="00E67FF5">
              <w:rPr>
                <w:sz w:val="16"/>
                <w:szCs w:val="16"/>
              </w:rPr>
              <w:t>бюджет</w:t>
            </w:r>
          </w:p>
          <w:p w:rsidR="00E67FF5" w:rsidRPr="00E67FF5" w:rsidRDefault="00E67FF5" w:rsidP="004C66AE">
            <w:pPr>
              <w:widowControl w:val="0"/>
              <w:autoSpaceDE w:val="0"/>
              <w:autoSpaceDN w:val="0"/>
              <w:adjustRightInd w:val="0"/>
              <w:spacing w:line="240" w:lineRule="exact"/>
              <w:ind w:left="-96" w:right="-86"/>
              <w:jc w:val="center"/>
              <w:rPr>
                <w:sz w:val="16"/>
                <w:szCs w:val="16"/>
              </w:rPr>
            </w:pPr>
            <w:r w:rsidRPr="00E67FF5">
              <w:rPr>
                <w:sz w:val="16"/>
                <w:szCs w:val="16"/>
              </w:rPr>
              <w:t>муниципального района</w:t>
            </w:r>
          </w:p>
        </w:tc>
        <w:tc>
          <w:tcPr>
            <w:tcW w:w="1276" w:type="dxa"/>
            <w:tcMar>
              <w:top w:w="28" w:type="dxa"/>
              <w:bottom w:w="28" w:type="dxa"/>
            </w:tcMar>
            <w:vAlign w:val="center"/>
          </w:tcPr>
          <w:p w:rsidR="00E67FF5" w:rsidRPr="00E67FF5" w:rsidRDefault="00E67FF5" w:rsidP="004C66AE">
            <w:pPr>
              <w:widowControl w:val="0"/>
              <w:autoSpaceDE w:val="0"/>
              <w:autoSpaceDN w:val="0"/>
              <w:adjustRightInd w:val="0"/>
              <w:spacing w:line="240" w:lineRule="exact"/>
              <w:ind w:right="-86"/>
              <w:jc w:val="center"/>
              <w:rPr>
                <w:sz w:val="16"/>
                <w:szCs w:val="16"/>
              </w:rPr>
            </w:pPr>
            <w:r w:rsidRPr="00E67FF5">
              <w:rPr>
                <w:sz w:val="16"/>
                <w:szCs w:val="16"/>
              </w:rPr>
              <w:t>внебюджетные средства</w:t>
            </w:r>
          </w:p>
        </w:tc>
        <w:tc>
          <w:tcPr>
            <w:tcW w:w="1843" w:type="dxa"/>
            <w:tcMar>
              <w:top w:w="28" w:type="dxa"/>
              <w:bottom w:w="28" w:type="dxa"/>
            </w:tcMar>
            <w:vAlign w:val="center"/>
          </w:tcPr>
          <w:p w:rsidR="00E67FF5" w:rsidRPr="00E67FF5" w:rsidRDefault="00E67FF5" w:rsidP="004C66AE">
            <w:pPr>
              <w:widowControl w:val="0"/>
              <w:autoSpaceDE w:val="0"/>
              <w:autoSpaceDN w:val="0"/>
              <w:adjustRightInd w:val="0"/>
              <w:spacing w:line="240" w:lineRule="exact"/>
              <w:ind w:right="-86"/>
              <w:jc w:val="center"/>
              <w:rPr>
                <w:b/>
                <w:sz w:val="16"/>
                <w:szCs w:val="16"/>
              </w:rPr>
            </w:pPr>
            <w:r w:rsidRPr="00E67FF5">
              <w:rPr>
                <w:b/>
                <w:sz w:val="16"/>
                <w:szCs w:val="16"/>
              </w:rPr>
              <w:t>всего</w:t>
            </w:r>
          </w:p>
        </w:tc>
      </w:tr>
      <w:tr w:rsidR="00E67FF5" w:rsidRPr="00E67FF5" w:rsidTr="004C66AE">
        <w:trPr>
          <w:trHeight w:val="298"/>
          <w:jc w:val="center"/>
        </w:trPr>
        <w:tc>
          <w:tcPr>
            <w:tcW w:w="988" w:type="dxa"/>
            <w:tcMar>
              <w:top w:w="28" w:type="dxa"/>
              <w:bottom w:w="28" w:type="dxa"/>
            </w:tcMar>
            <w:vAlign w:val="center"/>
          </w:tcPr>
          <w:p w:rsidR="00E67FF5" w:rsidRPr="00E67FF5" w:rsidRDefault="00E67FF5" w:rsidP="004C66AE">
            <w:pPr>
              <w:spacing w:line="240" w:lineRule="exact"/>
              <w:ind w:right="-85"/>
              <w:contextualSpacing/>
              <w:jc w:val="center"/>
              <w:rPr>
                <w:sz w:val="16"/>
                <w:szCs w:val="16"/>
              </w:rPr>
            </w:pPr>
            <w:r w:rsidRPr="00E67FF5">
              <w:rPr>
                <w:sz w:val="16"/>
                <w:szCs w:val="16"/>
              </w:rPr>
              <w:t>2014</w:t>
            </w:r>
          </w:p>
        </w:tc>
        <w:tc>
          <w:tcPr>
            <w:tcW w:w="141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2126" w:type="dxa"/>
            <w:tcMar>
              <w:top w:w="28" w:type="dxa"/>
              <w:bottom w:w="28" w:type="dxa"/>
            </w:tcMar>
            <w:vAlign w:val="center"/>
          </w:tcPr>
          <w:p w:rsidR="00E67FF5" w:rsidRPr="00E67FF5" w:rsidRDefault="00E67FF5" w:rsidP="004C66AE">
            <w:pPr>
              <w:spacing w:line="240" w:lineRule="exact"/>
              <w:ind w:right="-86"/>
              <w:jc w:val="center"/>
              <w:rPr>
                <w:sz w:val="16"/>
                <w:szCs w:val="16"/>
              </w:rPr>
            </w:pPr>
            <w:r w:rsidRPr="00E67FF5">
              <w:rPr>
                <w:sz w:val="16"/>
                <w:szCs w:val="16"/>
              </w:rPr>
              <w:t>2286,30000</w:t>
            </w:r>
          </w:p>
        </w:tc>
        <w:tc>
          <w:tcPr>
            <w:tcW w:w="2127" w:type="dxa"/>
            <w:tcMar>
              <w:top w:w="28" w:type="dxa"/>
              <w:bottom w:w="28" w:type="dxa"/>
            </w:tcMar>
            <w:vAlign w:val="center"/>
          </w:tcPr>
          <w:p w:rsidR="00E67FF5" w:rsidRPr="00E67FF5" w:rsidRDefault="00E67FF5" w:rsidP="004C66AE">
            <w:pPr>
              <w:tabs>
                <w:tab w:val="left" w:pos="219"/>
              </w:tabs>
              <w:spacing w:line="240" w:lineRule="exact"/>
              <w:ind w:right="-86"/>
              <w:jc w:val="center"/>
              <w:rPr>
                <w:sz w:val="16"/>
                <w:szCs w:val="16"/>
              </w:rPr>
            </w:pPr>
            <w:r w:rsidRPr="00E67FF5">
              <w:rPr>
                <w:sz w:val="16"/>
                <w:szCs w:val="16"/>
              </w:rPr>
              <w:t>11515,00000</w:t>
            </w:r>
          </w:p>
        </w:tc>
        <w:tc>
          <w:tcPr>
            <w:tcW w:w="127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1843" w:type="dxa"/>
            <w:tcMar>
              <w:top w:w="28" w:type="dxa"/>
              <w:bottom w:w="28" w:type="dxa"/>
            </w:tcMar>
            <w:vAlign w:val="center"/>
          </w:tcPr>
          <w:p w:rsidR="00E67FF5" w:rsidRPr="00E67FF5" w:rsidRDefault="00E67FF5" w:rsidP="004C66AE">
            <w:pPr>
              <w:spacing w:line="240" w:lineRule="exact"/>
              <w:ind w:right="-86"/>
              <w:jc w:val="center"/>
              <w:rPr>
                <w:b/>
                <w:sz w:val="16"/>
                <w:szCs w:val="16"/>
              </w:rPr>
            </w:pPr>
            <w:r w:rsidRPr="00E67FF5">
              <w:rPr>
                <w:b/>
                <w:sz w:val="16"/>
                <w:szCs w:val="16"/>
              </w:rPr>
              <w:t>13801,30000</w:t>
            </w:r>
          </w:p>
        </w:tc>
      </w:tr>
      <w:tr w:rsidR="00E67FF5" w:rsidRPr="00E67FF5" w:rsidTr="004C66AE">
        <w:trPr>
          <w:jc w:val="center"/>
        </w:trPr>
        <w:tc>
          <w:tcPr>
            <w:tcW w:w="988" w:type="dxa"/>
            <w:tcMar>
              <w:top w:w="28" w:type="dxa"/>
              <w:bottom w:w="28" w:type="dxa"/>
            </w:tcMar>
            <w:vAlign w:val="center"/>
          </w:tcPr>
          <w:p w:rsidR="00E67FF5" w:rsidRPr="00E67FF5" w:rsidRDefault="00E67FF5" w:rsidP="004C66AE">
            <w:pPr>
              <w:spacing w:line="240" w:lineRule="exact"/>
              <w:ind w:right="-85"/>
              <w:contextualSpacing/>
              <w:jc w:val="center"/>
              <w:rPr>
                <w:sz w:val="16"/>
                <w:szCs w:val="16"/>
              </w:rPr>
            </w:pPr>
            <w:r w:rsidRPr="00E67FF5">
              <w:rPr>
                <w:sz w:val="16"/>
                <w:szCs w:val="16"/>
              </w:rPr>
              <w:t>2015</w:t>
            </w:r>
          </w:p>
        </w:tc>
        <w:tc>
          <w:tcPr>
            <w:tcW w:w="141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212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color w:val="000000"/>
                <w:sz w:val="16"/>
                <w:szCs w:val="16"/>
              </w:rPr>
              <w:t xml:space="preserve"> 1359,32800</w:t>
            </w:r>
          </w:p>
        </w:tc>
        <w:tc>
          <w:tcPr>
            <w:tcW w:w="2127"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8083,00000</w:t>
            </w:r>
          </w:p>
        </w:tc>
        <w:tc>
          <w:tcPr>
            <w:tcW w:w="127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1843" w:type="dxa"/>
            <w:tcMar>
              <w:top w:w="28" w:type="dxa"/>
              <w:bottom w:w="28" w:type="dxa"/>
            </w:tcMar>
            <w:vAlign w:val="center"/>
          </w:tcPr>
          <w:p w:rsidR="00E67FF5" w:rsidRPr="00E67FF5" w:rsidRDefault="00E67FF5" w:rsidP="004C66AE">
            <w:pPr>
              <w:spacing w:line="240" w:lineRule="exact"/>
              <w:ind w:left="-96" w:right="-86"/>
              <w:jc w:val="center"/>
              <w:rPr>
                <w:b/>
                <w:sz w:val="16"/>
                <w:szCs w:val="16"/>
              </w:rPr>
            </w:pPr>
            <w:r w:rsidRPr="00E67FF5">
              <w:rPr>
                <w:b/>
                <w:sz w:val="16"/>
                <w:szCs w:val="16"/>
              </w:rPr>
              <w:t xml:space="preserve">   9442,32800</w:t>
            </w:r>
          </w:p>
        </w:tc>
      </w:tr>
      <w:tr w:rsidR="00E67FF5" w:rsidRPr="00E67FF5" w:rsidTr="004C66AE">
        <w:trPr>
          <w:jc w:val="center"/>
        </w:trPr>
        <w:tc>
          <w:tcPr>
            <w:tcW w:w="988" w:type="dxa"/>
            <w:tcMar>
              <w:top w:w="28" w:type="dxa"/>
              <w:bottom w:w="28" w:type="dxa"/>
            </w:tcMar>
            <w:vAlign w:val="center"/>
          </w:tcPr>
          <w:p w:rsidR="00E67FF5" w:rsidRPr="00E67FF5" w:rsidRDefault="00E67FF5" w:rsidP="004C66AE">
            <w:pPr>
              <w:spacing w:line="240" w:lineRule="exact"/>
              <w:ind w:right="-85"/>
              <w:contextualSpacing/>
              <w:jc w:val="center"/>
              <w:rPr>
                <w:sz w:val="16"/>
                <w:szCs w:val="16"/>
              </w:rPr>
            </w:pPr>
            <w:r w:rsidRPr="00E67FF5">
              <w:rPr>
                <w:sz w:val="16"/>
                <w:szCs w:val="16"/>
              </w:rPr>
              <w:t>2016</w:t>
            </w:r>
          </w:p>
        </w:tc>
        <w:tc>
          <w:tcPr>
            <w:tcW w:w="141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212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1689,00000</w:t>
            </w:r>
          </w:p>
        </w:tc>
        <w:tc>
          <w:tcPr>
            <w:tcW w:w="2127"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8121,70000</w:t>
            </w:r>
          </w:p>
        </w:tc>
        <w:tc>
          <w:tcPr>
            <w:tcW w:w="127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1843" w:type="dxa"/>
            <w:tcMar>
              <w:top w:w="28" w:type="dxa"/>
              <w:bottom w:w="28" w:type="dxa"/>
            </w:tcMar>
            <w:vAlign w:val="center"/>
          </w:tcPr>
          <w:p w:rsidR="00E67FF5" w:rsidRPr="00E67FF5" w:rsidRDefault="00E67FF5" w:rsidP="004C66AE">
            <w:pPr>
              <w:spacing w:line="240" w:lineRule="exact"/>
              <w:ind w:left="-96" w:right="-86"/>
              <w:jc w:val="center"/>
              <w:rPr>
                <w:b/>
                <w:sz w:val="16"/>
                <w:szCs w:val="16"/>
              </w:rPr>
            </w:pPr>
            <w:r w:rsidRPr="00E67FF5">
              <w:rPr>
                <w:b/>
                <w:sz w:val="16"/>
                <w:szCs w:val="16"/>
              </w:rPr>
              <w:t xml:space="preserve">   9810,70000</w:t>
            </w:r>
          </w:p>
        </w:tc>
      </w:tr>
      <w:tr w:rsidR="00E67FF5" w:rsidRPr="00E67FF5" w:rsidTr="004C66AE">
        <w:trPr>
          <w:jc w:val="center"/>
        </w:trPr>
        <w:tc>
          <w:tcPr>
            <w:tcW w:w="988" w:type="dxa"/>
            <w:tcMar>
              <w:top w:w="28" w:type="dxa"/>
              <w:bottom w:w="28" w:type="dxa"/>
            </w:tcMar>
            <w:vAlign w:val="center"/>
          </w:tcPr>
          <w:p w:rsidR="00E67FF5" w:rsidRPr="00E67FF5" w:rsidRDefault="00E67FF5" w:rsidP="004C66AE">
            <w:pPr>
              <w:spacing w:line="240" w:lineRule="exact"/>
              <w:ind w:right="-85"/>
              <w:contextualSpacing/>
              <w:jc w:val="center"/>
              <w:rPr>
                <w:sz w:val="16"/>
                <w:szCs w:val="16"/>
              </w:rPr>
            </w:pPr>
            <w:r w:rsidRPr="00E67FF5">
              <w:rPr>
                <w:sz w:val="16"/>
                <w:szCs w:val="16"/>
              </w:rPr>
              <w:t>2017</w:t>
            </w:r>
          </w:p>
        </w:tc>
        <w:tc>
          <w:tcPr>
            <w:tcW w:w="141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212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3119,00000</w:t>
            </w:r>
          </w:p>
        </w:tc>
        <w:tc>
          <w:tcPr>
            <w:tcW w:w="2127"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8202,40000</w:t>
            </w:r>
          </w:p>
        </w:tc>
        <w:tc>
          <w:tcPr>
            <w:tcW w:w="127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1843" w:type="dxa"/>
            <w:tcMar>
              <w:top w:w="28" w:type="dxa"/>
              <w:bottom w:w="28" w:type="dxa"/>
            </w:tcMar>
            <w:vAlign w:val="center"/>
          </w:tcPr>
          <w:p w:rsidR="00E67FF5" w:rsidRPr="00E67FF5" w:rsidRDefault="00E67FF5" w:rsidP="004C66AE">
            <w:pPr>
              <w:spacing w:line="240" w:lineRule="exact"/>
              <w:ind w:left="-96" w:right="-86"/>
              <w:jc w:val="center"/>
              <w:rPr>
                <w:b/>
                <w:sz w:val="16"/>
                <w:szCs w:val="16"/>
              </w:rPr>
            </w:pPr>
            <w:r w:rsidRPr="00E67FF5">
              <w:rPr>
                <w:b/>
                <w:sz w:val="16"/>
                <w:szCs w:val="16"/>
              </w:rPr>
              <w:t xml:space="preserve"> 11321,40000</w:t>
            </w:r>
          </w:p>
        </w:tc>
      </w:tr>
      <w:tr w:rsidR="00E67FF5" w:rsidRPr="00E67FF5" w:rsidTr="004C66AE">
        <w:trPr>
          <w:jc w:val="center"/>
        </w:trPr>
        <w:tc>
          <w:tcPr>
            <w:tcW w:w="988" w:type="dxa"/>
            <w:tcMar>
              <w:top w:w="28" w:type="dxa"/>
              <w:bottom w:w="28" w:type="dxa"/>
            </w:tcMar>
            <w:vAlign w:val="center"/>
          </w:tcPr>
          <w:p w:rsidR="00E67FF5" w:rsidRPr="00E67FF5" w:rsidRDefault="00E67FF5" w:rsidP="004C66AE">
            <w:pPr>
              <w:spacing w:line="240" w:lineRule="exact"/>
              <w:ind w:right="-85"/>
              <w:contextualSpacing/>
              <w:jc w:val="center"/>
              <w:rPr>
                <w:sz w:val="16"/>
                <w:szCs w:val="16"/>
              </w:rPr>
            </w:pPr>
            <w:r w:rsidRPr="00E67FF5">
              <w:rPr>
                <w:sz w:val="16"/>
                <w:szCs w:val="16"/>
              </w:rPr>
              <w:t>2018</w:t>
            </w:r>
          </w:p>
        </w:tc>
        <w:tc>
          <w:tcPr>
            <w:tcW w:w="141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969,82560</w:t>
            </w:r>
          </w:p>
        </w:tc>
        <w:tc>
          <w:tcPr>
            <w:tcW w:w="212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13407,50000</w:t>
            </w:r>
          </w:p>
        </w:tc>
        <w:tc>
          <w:tcPr>
            <w:tcW w:w="2127"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8255,40016</w:t>
            </w:r>
          </w:p>
        </w:tc>
        <w:tc>
          <w:tcPr>
            <w:tcW w:w="127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1843" w:type="dxa"/>
            <w:tcMar>
              <w:top w:w="28" w:type="dxa"/>
              <w:bottom w:w="28" w:type="dxa"/>
            </w:tcMar>
            <w:vAlign w:val="center"/>
          </w:tcPr>
          <w:p w:rsidR="00E67FF5" w:rsidRPr="00E67FF5" w:rsidRDefault="00E67FF5" w:rsidP="004C66AE">
            <w:pPr>
              <w:spacing w:line="240" w:lineRule="exact"/>
              <w:ind w:left="-96" w:right="-86"/>
              <w:jc w:val="center"/>
              <w:rPr>
                <w:b/>
                <w:sz w:val="16"/>
                <w:szCs w:val="16"/>
              </w:rPr>
            </w:pPr>
            <w:r w:rsidRPr="00E67FF5">
              <w:rPr>
                <w:b/>
                <w:sz w:val="16"/>
                <w:szCs w:val="16"/>
              </w:rPr>
              <w:t>22632,72576</w:t>
            </w:r>
          </w:p>
        </w:tc>
      </w:tr>
      <w:tr w:rsidR="00E67FF5" w:rsidRPr="00E67FF5" w:rsidTr="004C66AE">
        <w:trPr>
          <w:jc w:val="center"/>
        </w:trPr>
        <w:tc>
          <w:tcPr>
            <w:tcW w:w="988" w:type="dxa"/>
            <w:tcMar>
              <w:top w:w="28" w:type="dxa"/>
              <w:bottom w:w="28" w:type="dxa"/>
            </w:tcMar>
            <w:vAlign w:val="center"/>
          </w:tcPr>
          <w:p w:rsidR="00E67FF5" w:rsidRPr="00E67FF5" w:rsidRDefault="00E67FF5" w:rsidP="004C66AE">
            <w:pPr>
              <w:spacing w:line="240" w:lineRule="exact"/>
              <w:ind w:right="-85"/>
              <w:contextualSpacing/>
              <w:jc w:val="center"/>
              <w:rPr>
                <w:sz w:val="16"/>
                <w:szCs w:val="16"/>
              </w:rPr>
            </w:pPr>
            <w:r w:rsidRPr="00E67FF5">
              <w:rPr>
                <w:sz w:val="16"/>
                <w:szCs w:val="16"/>
              </w:rPr>
              <w:t>2019</w:t>
            </w:r>
          </w:p>
        </w:tc>
        <w:tc>
          <w:tcPr>
            <w:tcW w:w="141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2126" w:type="dxa"/>
            <w:tcMar>
              <w:top w:w="28" w:type="dxa"/>
              <w:bottom w:w="28" w:type="dxa"/>
            </w:tcMar>
            <w:vAlign w:val="center"/>
          </w:tcPr>
          <w:p w:rsidR="00E67FF5" w:rsidRPr="00E67FF5" w:rsidRDefault="00E67FF5" w:rsidP="004C66AE">
            <w:pPr>
              <w:spacing w:line="240" w:lineRule="exact"/>
              <w:ind w:left="-118" w:right="-86"/>
              <w:jc w:val="center"/>
              <w:rPr>
                <w:sz w:val="16"/>
                <w:szCs w:val="16"/>
              </w:rPr>
            </w:pPr>
            <w:r w:rsidRPr="00E67FF5">
              <w:rPr>
                <w:sz w:val="16"/>
                <w:szCs w:val="16"/>
              </w:rPr>
              <w:t>30798,00000</w:t>
            </w:r>
          </w:p>
        </w:tc>
        <w:tc>
          <w:tcPr>
            <w:tcW w:w="2127"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17035,44886</w:t>
            </w:r>
          </w:p>
        </w:tc>
        <w:tc>
          <w:tcPr>
            <w:tcW w:w="127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1843" w:type="dxa"/>
            <w:tcMar>
              <w:top w:w="28" w:type="dxa"/>
              <w:bottom w:w="28" w:type="dxa"/>
            </w:tcMar>
            <w:vAlign w:val="center"/>
          </w:tcPr>
          <w:p w:rsidR="00E67FF5" w:rsidRPr="00E67FF5" w:rsidRDefault="00E67FF5" w:rsidP="004C66AE">
            <w:pPr>
              <w:spacing w:line="240" w:lineRule="exact"/>
              <w:ind w:left="-96" w:right="-86"/>
              <w:jc w:val="center"/>
              <w:rPr>
                <w:b/>
                <w:sz w:val="16"/>
                <w:szCs w:val="16"/>
              </w:rPr>
            </w:pPr>
            <w:r w:rsidRPr="00E67FF5">
              <w:rPr>
                <w:b/>
                <w:sz w:val="16"/>
                <w:szCs w:val="16"/>
              </w:rPr>
              <w:t xml:space="preserve"> 47833,44886</w:t>
            </w:r>
          </w:p>
        </w:tc>
      </w:tr>
      <w:tr w:rsidR="00E67FF5" w:rsidRPr="00E67FF5" w:rsidTr="004C66AE">
        <w:trPr>
          <w:jc w:val="center"/>
        </w:trPr>
        <w:tc>
          <w:tcPr>
            <w:tcW w:w="988" w:type="dxa"/>
            <w:tcMar>
              <w:top w:w="28" w:type="dxa"/>
              <w:bottom w:w="28" w:type="dxa"/>
            </w:tcMar>
            <w:vAlign w:val="center"/>
          </w:tcPr>
          <w:p w:rsidR="00E67FF5" w:rsidRPr="00E67FF5" w:rsidRDefault="00E67FF5" w:rsidP="004C66AE">
            <w:pPr>
              <w:spacing w:line="240" w:lineRule="exact"/>
              <w:ind w:right="-85"/>
              <w:contextualSpacing/>
              <w:jc w:val="center"/>
              <w:rPr>
                <w:sz w:val="16"/>
                <w:szCs w:val="16"/>
              </w:rPr>
            </w:pPr>
            <w:r w:rsidRPr="00E67FF5">
              <w:rPr>
                <w:sz w:val="16"/>
                <w:szCs w:val="16"/>
              </w:rPr>
              <w:t>2020</w:t>
            </w:r>
          </w:p>
        </w:tc>
        <w:tc>
          <w:tcPr>
            <w:tcW w:w="141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212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1889,00000</w:t>
            </w:r>
          </w:p>
        </w:tc>
        <w:tc>
          <w:tcPr>
            <w:tcW w:w="2127"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24709,90000</w:t>
            </w:r>
          </w:p>
        </w:tc>
        <w:tc>
          <w:tcPr>
            <w:tcW w:w="127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1843" w:type="dxa"/>
            <w:tcMar>
              <w:top w:w="28" w:type="dxa"/>
              <w:bottom w:w="28" w:type="dxa"/>
            </w:tcMar>
            <w:vAlign w:val="center"/>
          </w:tcPr>
          <w:p w:rsidR="00E67FF5" w:rsidRPr="00E67FF5" w:rsidRDefault="00E67FF5" w:rsidP="004C66AE">
            <w:pPr>
              <w:spacing w:line="240" w:lineRule="exact"/>
              <w:ind w:left="-96" w:right="-86"/>
              <w:jc w:val="center"/>
              <w:rPr>
                <w:b/>
                <w:sz w:val="16"/>
                <w:szCs w:val="16"/>
              </w:rPr>
            </w:pPr>
            <w:r w:rsidRPr="00E67FF5">
              <w:rPr>
                <w:b/>
                <w:sz w:val="16"/>
                <w:szCs w:val="16"/>
              </w:rPr>
              <w:t xml:space="preserve">26598,90000 </w:t>
            </w:r>
          </w:p>
        </w:tc>
      </w:tr>
      <w:tr w:rsidR="00E67FF5" w:rsidRPr="00E67FF5" w:rsidTr="004C66AE">
        <w:trPr>
          <w:jc w:val="center"/>
        </w:trPr>
        <w:tc>
          <w:tcPr>
            <w:tcW w:w="988" w:type="dxa"/>
            <w:tcMar>
              <w:top w:w="28" w:type="dxa"/>
              <w:bottom w:w="28" w:type="dxa"/>
            </w:tcMar>
            <w:vAlign w:val="center"/>
          </w:tcPr>
          <w:p w:rsidR="00E67FF5" w:rsidRPr="00E67FF5" w:rsidRDefault="00E67FF5" w:rsidP="004C66AE">
            <w:pPr>
              <w:spacing w:line="240" w:lineRule="exact"/>
              <w:ind w:right="-85"/>
              <w:contextualSpacing/>
              <w:jc w:val="center"/>
              <w:rPr>
                <w:sz w:val="16"/>
                <w:szCs w:val="16"/>
              </w:rPr>
            </w:pPr>
            <w:r w:rsidRPr="00E67FF5">
              <w:rPr>
                <w:sz w:val="16"/>
                <w:szCs w:val="16"/>
              </w:rPr>
              <w:t>2021</w:t>
            </w:r>
          </w:p>
        </w:tc>
        <w:tc>
          <w:tcPr>
            <w:tcW w:w="141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212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1889,00000</w:t>
            </w:r>
          </w:p>
        </w:tc>
        <w:tc>
          <w:tcPr>
            <w:tcW w:w="2127"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34511,00000</w:t>
            </w:r>
          </w:p>
        </w:tc>
        <w:tc>
          <w:tcPr>
            <w:tcW w:w="127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1843"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b/>
                <w:sz w:val="16"/>
                <w:szCs w:val="16"/>
              </w:rPr>
              <w:t>36400,00000</w:t>
            </w:r>
          </w:p>
        </w:tc>
      </w:tr>
      <w:tr w:rsidR="00E67FF5" w:rsidRPr="00E67FF5" w:rsidTr="004C66AE">
        <w:trPr>
          <w:jc w:val="center"/>
        </w:trPr>
        <w:tc>
          <w:tcPr>
            <w:tcW w:w="988" w:type="dxa"/>
            <w:tcMar>
              <w:top w:w="28" w:type="dxa"/>
              <w:bottom w:w="28" w:type="dxa"/>
            </w:tcMar>
            <w:vAlign w:val="center"/>
          </w:tcPr>
          <w:p w:rsidR="00E67FF5" w:rsidRPr="00E67FF5" w:rsidRDefault="00E67FF5" w:rsidP="004C66AE">
            <w:pPr>
              <w:spacing w:line="240" w:lineRule="exact"/>
              <w:ind w:right="-85"/>
              <w:contextualSpacing/>
              <w:jc w:val="center"/>
              <w:rPr>
                <w:sz w:val="16"/>
                <w:szCs w:val="16"/>
              </w:rPr>
            </w:pPr>
            <w:r w:rsidRPr="00E67FF5">
              <w:rPr>
                <w:sz w:val="16"/>
                <w:szCs w:val="16"/>
              </w:rPr>
              <w:t>2022</w:t>
            </w:r>
          </w:p>
        </w:tc>
        <w:tc>
          <w:tcPr>
            <w:tcW w:w="141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212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2127"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127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1843"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r>
      <w:tr w:rsidR="00E67FF5" w:rsidRPr="00E67FF5" w:rsidTr="004C66AE">
        <w:trPr>
          <w:jc w:val="center"/>
        </w:trPr>
        <w:tc>
          <w:tcPr>
            <w:tcW w:w="988" w:type="dxa"/>
            <w:tcMar>
              <w:top w:w="28" w:type="dxa"/>
              <w:bottom w:w="28" w:type="dxa"/>
            </w:tcMar>
            <w:vAlign w:val="center"/>
          </w:tcPr>
          <w:p w:rsidR="00E67FF5" w:rsidRPr="00E67FF5" w:rsidRDefault="00E67FF5" w:rsidP="004C66AE">
            <w:pPr>
              <w:spacing w:line="240" w:lineRule="exact"/>
              <w:ind w:right="-85"/>
              <w:contextualSpacing/>
              <w:jc w:val="center"/>
              <w:rPr>
                <w:sz w:val="16"/>
                <w:szCs w:val="16"/>
              </w:rPr>
            </w:pPr>
            <w:r w:rsidRPr="00E67FF5">
              <w:rPr>
                <w:sz w:val="16"/>
                <w:szCs w:val="16"/>
              </w:rPr>
              <w:t>2023</w:t>
            </w:r>
          </w:p>
        </w:tc>
        <w:tc>
          <w:tcPr>
            <w:tcW w:w="141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212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2127"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127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1843"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r>
      <w:tr w:rsidR="00E67FF5" w:rsidRPr="00E67FF5" w:rsidTr="004C66AE">
        <w:trPr>
          <w:jc w:val="center"/>
        </w:trPr>
        <w:tc>
          <w:tcPr>
            <w:tcW w:w="988" w:type="dxa"/>
            <w:tcMar>
              <w:top w:w="28" w:type="dxa"/>
              <w:bottom w:w="28" w:type="dxa"/>
            </w:tcMar>
            <w:vAlign w:val="center"/>
          </w:tcPr>
          <w:p w:rsidR="00E67FF5" w:rsidRPr="00E67FF5" w:rsidRDefault="00E67FF5" w:rsidP="004C66AE">
            <w:pPr>
              <w:spacing w:line="240" w:lineRule="exact"/>
              <w:ind w:right="-85"/>
              <w:contextualSpacing/>
              <w:jc w:val="center"/>
              <w:rPr>
                <w:sz w:val="16"/>
                <w:szCs w:val="16"/>
              </w:rPr>
            </w:pPr>
            <w:r w:rsidRPr="00E67FF5">
              <w:rPr>
                <w:sz w:val="16"/>
                <w:szCs w:val="16"/>
              </w:rPr>
              <w:t>2024</w:t>
            </w:r>
          </w:p>
        </w:tc>
        <w:tc>
          <w:tcPr>
            <w:tcW w:w="141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212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2127"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1276"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c>
          <w:tcPr>
            <w:tcW w:w="1843" w:type="dxa"/>
            <w:tcMar>
              <w:top w:w="28" w:type="dxa"/>
              <w:bottom w:w="28" w:type="dxa"/>
            </w:tcMar>
            <w:vAlign w:val="center"/>
          </w:tcPr>
          <w:p w:rsidR="00E67FF5" w:rsidRPr="00E67FF5" w:rsidRDefault="00E67FF5" w:rsidP="004C66AE">
            <w:pPr>
              <w:spacing w:line="240" w:lineRule="exact"/>
              <w:ind w:left="-96" w:right="-86"/>
              <w:jc w:val="center"/>
              <w:rPr>
                <w:sz w:val="16"/>
                <w:szCs w:val="16"/>
              </w:rPr>
            </w:pPr>
            <w:r w:rsidRPr="00E67FF5">
              <w:rPr>
                <w:sz w:val="16"/>
                <w:szCs w:val="16"/>
              </w:rPr>
              <w:t>0</w:t>
            </w:r>
          </w:p>
        </w:tc>
      </w:tr>
      <w:tr w:rsidR="00E67FF5" w:rsidRPr="00E67FF5" w:rsidTr="004C66AE">
        <w:trPr>
          <w:jc w:val="center"/>
        </w:trPr>
        <w:tc>
          <w:tcPr>
            <w:tcW w:w="988" w:type="dxa"/>
            <w:tcMar>
              <w:top w:w="28" w:type="dxa"/>
              <w:bottom w:w="28" w:type="dxa"/>
            </w:tcMar>
            <w:vAlign w:val="center"/>
          </w:tcPr>
          <w:p w:rsidR="00E67FF5" w:rsidRPr="00E67FF5" w:rsidRDefault="00E67FF5" w:rsidP="004C66AE">
            <w:pPr>
              <w:spacing w:line="240" w:lineRule="exact"/>
              <w:ind w:right="-86"/>
              <w:jc w:val="center"/>
              <w:rPr>
                <w:b/>
                <w:sz w:val="16"/>
                <w:szCs w:val="16"/>
              </w:rPr>
            </w:pPr>
            <w:r w:rsidRPr="00E67FF5">
              <w:rPr>
                <w:b/>
                <w:sz w:val="16"/>
                <w:szCs w:val="16"/>
              </w:rPr>
              <w:t>Всего</w:t>
            </w:r>
          </w:p>
        </w:tc>
        <w:tc>
          <w:tcPr>
            <w:tcW w:w="1416" w:type="dxa"/>
            <w:tcMar>
              <w:top w:w="28" w:type="dxa"/>
              <w:bottom w:w="28" w:type="dxa"/>
            </w:tcMar>
            <w:vAlign w:val="center"/>
          </w:tcPr>
          <w:p w:rsidR="00E67FF5" w:rsidRPr="00E67FF5" w:rsidRDefault="00E67FF5" w:rsidP="004C66AE">
            <w:pPr>
              <w:spacing w:line="240" w:lineRule="exact"/>
              <w:ind w:left="-96" w:right="-86"/>
              <w:jc w:val="center"/>
              <w:rPr>
                <w:b/>
                <w:sz w:val="16"/>
                <w:szCs w:val="16"/>
              </w:rPr>
            </w:pPr>
            <w:r w:rsidRPr="00E67FF5">
              <w:rPr>
                <w:b/>
                <w:sz w:val="16"/>
                <w:szCs w:val="16"/>
              </w:rPr>
              <w:t>969,82560</w:t>
            </w:r>
          </w:p>
        </w:tc>
        <w:tc>
          <w:tcPr>
            <w:tcW w:w="2126" w:type="dxa"/>
            <w:tcMar>
              <w:top w:w="28" w:type="dxa"/>
              <w:bottom w:w="28" w:type="dxa"/>
            </w:tcMar>
            <w:vAlign w:val="center"/>
          </w:tcPr>
          <w:p w:rsidR="00E67FF5" w:rsidRPr="00E67FF5" w:rsidRDefault="00E67FF5" w:rsidP="004C66AE">
            <w:pPr>
              <w:spacing w:line="240" w:lineRule="exact"/>
              <w:ind w:left="-96" w:right="-86"/>
              <w:jc w:val="center"/>
              <w:rPr>
                <w:b/>
                <w:sz w:val="16"/>
                <w:szCs w:val="16"/>
              </w:rPr>
            </w:pPr>
            <w:r w:rsidRPr="00E67FF5">
              <w:rPr>
                <w:b/>
                <w:sz w:val="16"/>
                <w:szCs w:val="16"/>
              </w:rPr>
              <w:t>56437,12800</w:t>
            </w:r>
          </w:p>
        </w:tc>
        <w:tc>
          <w:tcPr>
            <w:tcW w:w="2127" w:type="dxa"/>
            <w:tcMar>
              <w:top w:w="28" w:type="dxa"/>
              <w:bottom w:w="28" w:type="dxa"/>
            </w:tcMar>
            <w:vAlign w:val="center"/>
          </w:tcPr>
          <w:p w:rsidR="00E67FF5" w:rsidRPr="00E67FF5" w:rsidRDefault="00E67FF5" w:rsidP="004C66AE">
            <w:pPr>
              <w:spacing w:line="240" w:lineRule="exact"/>
              <w:ind w:left="-96" w:right="-86"/>
              <w:jc w:val="center"/>
              <w:rPr>
                <w:b/>
                <w:sz w:val="16"/>
                <w:szCs w:val="16"/>
              </w:rPr>
            </w:pPr>
            <w:r w:rsidRPr="00E67FF5">
              <w:rPr>
                <w:b/>
                <w:sz w:val="16"/>
                <w:szCs w:val="16"/>
              </w:rPr>
              <w:t>120433,84902</w:t>
            </w:r>
          </w:p>
        </w:tc>
        <w:tc>
          <w:tcPr>
            <w:tcW w:w="1276" w:type="dxa"/>
            <w:tcMar>
              <w:top w:w="28" w:type="dxa"/>
              <w:bottom w:w="28" w:type="dxa"/>
            </w:tcMar>
            <w:vAlign w:val="center"/>
          </w:tcPr>
          <w:p w:rsidR="00E67FF5" w:rsidRPr="00E67FF5" w:rsidRDefault="00E67FF5" w:rsidP="004C66AE">
            <w:pPr>
              <w:spacing w:line="240" w:lineRule="exact"/>
              <w:ind w:left="-96" w:right="-86"/>
              <w:jc w:val="center"/>
              <w:rPr>
                <w:b/>
                <w:sz w:val="16"/>
                <w:szCs w:val="16"/>
              </w:rPr>
            </w:pPr>
            <w:r w:rsidRPr="00E67FF5">
              <w:rPr>
                <w:b/>
                <w:sz w:val="16"/>
                <w:szCs w:val="16"/>
              </w:rPr>
              <w:t>0</w:t>
            </w:r>
          </w:p>
        </w:tc>
        <w:tc>
          <w:tcPr>
            <w:tcW w:w="1843" w:type="dxa"/>
            <w:tcMar>
              <w:top w:w="28" w:type="dxa"/>
              <w:bottom w:w="28" w:type="dxa"/>
            </w:tcMar>
            <w:vAlign w:val="center"/>
          </w:tcPr>
          <w:p w:rsidR="00E67FF5" w:rsidRPr="00E67FF5" w:rsidRDefault="00E67FF5" w:rsidP="004C66AE">
            <w:pPr>
              <w:spacing w:line="240" w:lineRule="exact"/>
              <w:ind w:left="-96" w:right="-86"/>
              <w:jc w:val="center"/>
              <w:rPr>
                <w:b/>
                <w:sz w:val="16"/>
                <w:szCs w:val="16"/>
              </w:rPr>
            </w:pPr>
            <w:r w:rsidRPr="00E67FF5">
              <w:rPr>
                <w:b/>
                <w:sz w:val="16"/>
                <w:szCs w:val="16"/>
              </w:rPr>
              <w:t>177840,80262</w:t>
            </w:r>
          </w:p>
        </w:tc>
      </w:tr>
    </w:tbl>
    <w:p w:rsidR="00E67FF5" w:rsidRPr="00E67FF5" w:rsidRDefault="00E67FF5" w:rsidP="00E67FF5">
      <w:pPr>
        <w:spacing w:line="240" w:lineRule="exact"/>
        <w:ind w:right="-510" w:firstLine="720"/>
        <w:jc w:val="center"/>
        <w:rPr>
          <w:sz w:val="16"/>
          <w:szCs w:val="16"/>
        </w:rPr>
      </w:pPr>
    </w:p>
    <w:p w:rsidR="00E67FF5" w:rsidRPr="00E67FF5" w:rsidRDefault="00E67FF5" w:rsidP="00E67FF5">
      <w:pPr>
        <w:spacing w:line="240" w:lineRule="exact"/>
        <w:ind w:right="-510" w:firstLine="720"/>
        <w:jc w:val="center"/>
        <w:rPr>
          <w:sz w:val="16"/>
          <w:szCs w:val="16"/>
        </w:rPr>
      </w:pPr>
    </w:p>
    <w:p w:rsidR="00E67FF5" w:rsidRPr="00E67FF5" w:rsidRDefault="00E67FF5" w:rsidP="00E67FF5">
      <w:pPr>
        <w:spacing w:line="240" w:lineRule="exact"/>
        <w:ind w:right="-510" w:firstLine="720"/>
        <w:jc w:val="center"/>
        <w:rPr>
          <w:sz w:val="16"/>
          <w:szCs w:val="16"/>
        </w:rPr>
      </w:pPr>
    </w:p>
    <w:p w:rsidR="00E67FF5" w:rsidRPr="00E67FF5" w:rsidRDefault="00E67FF5" w:rsidP="00E67FF5">
      <w:pPr>
        <w:spacing w:line="240" w:lineRule="exact"/>
        <w:ind w:right="-510" w:firstLine="720"/>
        <w:jc w:val="center"/>
        <w:rPr>
          <w:sz w:val="16"/>
          <w:szCs w:val="16"/>
        </w:rPr>
      </w:pPr>
    </w:p>
    <w:p w:rsidR="00E67FF5" w:rsidRPr="00E67FF5" w:rsidRDefault="00E67FF5" w:rsidP="00E67FF5">
      <w:pPr>
        <w:spacing w:line="240" w:lineRule="exact"/>
        <w:ind w:right="-510" w:firstLine="720"/>
        <w:jc w:val="center"/>
        <w:rPr>
          <w:sz w:val="16"/>
          <w:szCs w:val="16"/>
        </w:rPr>
      </w:pPr>
    </w:p>
    <w:p w:rsidR="00E67FF5" w:rsidRPr="00E67FF5" w:rsidRDefault="00E67FF5" w:rsidP="00E67FF5">
      <w:pPr>
        <w:spacing w:line="240" w:lineRule="exact"/>
        <w:ind w:right="-510" w:firstLine="720"/>
        <w:jc w:val="center"/>
        <w:rPr>
          <w:sz w:val="16"/>
          <w:szCs w:val="16"/>
        </w:rPr>
      </w:pPr>
    </w:p>
    <w:p w:rsidR="00E67FF5" w:rsidRPr="00E67FF5" w:rsidRDefault="00E67FF5" w:rsidP="00E67FF5">
      <w:pPr>
        <w:spacing w:line="240" w:lineRule="exact"/>
        <w:ind w:right="-510" w:firstLine="720"/>
        <w:jc w:val="center"/>
        <w:rPr>
          <w:sz w:val="16"/>
          <w:szCs w:val="16"/>
        </w:rPr>
      </w:pPr>
    </w:p>
    <w:p w:rsidR="00E67FF5" w:rsidRPr="00E67FF5" w:rsidRDefault="00E67FF5" w:rsidP="00E67FF5">
      <w:pPr>
        <w:spacing w:line="240" w:lineRule="exact"/>
        <w:ind w:right="-510" w:firstLine="720"/>
        <w:jc w:val="center"/>
        <w:rPr>
          <w:sz w:val="16"/>
          <w:szCs w:val="16"/>
        </w:rPr>
      </w:pPr>
    </w:p>
    <w:p w:rsidR="00E67FF5" w:rsidRPr="00E67FF5" w:rsidRDefault="00E67FF5" w:rsidP="00E67FF5">
      <w:pPr>
        <w:spacing w:line="240" w:lineRule="exact"/>
        <w:ind w:right="-510" w:firstLine="720"/>
        <w:jc w:val="center"/>
        <w:rPr>
          <w:sz w:val="16"/>
          <w:szCs w:val="16"/>
        </w:rPr>
      </w:pPr>
    </w:p>
    <w:p w:rsidR="00E67FF5" w:rsidRPr="00E67FF5" w:rsidRDefault="00E67FF5" w:rsidP="00E67FF5">
      <w:pPr>
        <w:spacing w:line="240" w:lineRule="exact"/>
        <w:ind w:right="-510" w:firstLine="720"/>
        <w:jc w:val="center"/>
        <w:rPr>
          <w:sz w:val="16"/>
          <w:szCs w:val="16"/>
        </w:rPr>
      </w:pPr>
    </w:p>
    <w:p w:rsidR="00E67FF5" w:rsidRPr="00E67FF5" w:rsidRDefault="00E67FF5" w:rsidP="00E67FF5">
      <w:pPr>
        <w:spacing w:line="240" w:lineRule="exact"/>
        <w:ind w:right="-510"/>
        <w:rPr>
          <w:sz w:val="16"/>
          <w:szCs w:val="16"/>
        </w:rPr>
      </w:pPr>
    </w:p>
    <w:p w:rsidR="00E67FF5" w:rsidRPr="00E67FF5" w:rsidRDefault="00E67FF5" w:rsidP="00E67FF5">
      <w:pPr>
        <w:spacing w:line="240" w:lineRule="exact"/>
        <w:ind w:right="-510"/>
        <w:rPr>
          <w:sz w:val="16"/>
          <w:szCs w:val="16"/>
        </w:rPr>
      </w:pPr>
    </w:p>
    <w:p w:rsidR="00E67FF5" w:rsidRPr="00E67FF5" w:rsidRDefault="00E67FF5" w:rsidP="00E67FF5">
      <w:pPr>
        <w:spacing w:line="240" w:lineRule="exact"/>
        <w:ind w:right="-510"/>
        <w:rPr>
          <w:sz w:val="16"/>
          <w:szCs w:val="16"/>
        </w:rPr>
      </w:pPr>
    </w:p>
    <w:p w:rsidR="00E67FF5" w:rsidRPr="00E67FF5" w:rsidRDefault="00E67FF5" w:rsidP="00E67FF5">
      <w:pPr>
        <w:spacing w:line="240" w:lineRule="exact"/>
        <w:ind w:right="-510"/>
        <w:rPr>
          <w:sz w:val="16"/>
          <w:szCs w:val="16"/>
        </w:rPr>
      </w:pPr>
    </w:p>
    <w:p w:rsidR="00E67FF5" w:rsidRPr="00E67FF5" w:rsidRDefault="00E67FF5" w:rsidP="00E67FF5">
      <w:pPr>
        <w:spacing w:line="240" w:lineRule="exact"/>
        <w:ind w:right="-510"/>
        <w:rPr>
          <w:sz w:val="16"/>
          <w:szCs w:val="16"/>
        </w:rPr>
      </w:pPr>
    </w:p>
    <w:p w:rsidR="00E67FF5" w:rsidRPr="00E67FF5" w:rsidRDefault="00E67FF5" w:rsidP="00E67FF5">
      <w:pPr>
        <w:spacing w:line="240" w:lineRule="exact"/>
        <w:ind w:right="-510"/>
        <w:rPr>
          <w:sz w:val="16"/>
          <w:szCs w:val="16"/>
        </w:rPr>
      </w:pPr>
    </w:p>
    <w:p w:rsidR="00E67FF5" w:rsidRPr="00E67FF5" w:rsidRDefault="00E67FF5" w:rsidP="00E67FF5">
      <w:pPr>
        <w:spacing w:line="240" w:lineRule="exact"/>
        <w:ind w:right="-510"/>
        <w:rPr>
          <w:sz w:val="16"/>
          <w:szCs w:val="16"/>
        </w:rPr>
      </w:pPr>
    </w:p>
    <w:p w:rsidR="00E67FF5" w:rsidRPr="00E67FF5" w:rsidRDefault="00E67FF5" w:rsidP="00E67FF5">
      <w:pPr>
        <w:spacing w:line="240" w:lineRule="exact"/>
        <w:ind w:right="-510"/>
        <w:rPr>
          <w:sz w:val="16"/>
          <w:szCs w:val="16"/>
        </w:rPr>
      </w:pPr>
    </w:p>
    <w:p w:rsidR="00E67FF5" w:rsidRPr="00E67FF5" w:rsidRDefault="00E67FF5" w:rsidP="00E67FF5">
      <w:pPr>
        <w:spacing w:line="240" w:lineRule="exact"/>
        <w:ind w:right="-510"/>
        <w:rPr>
          <w:sz w:val="16"/>
          <w:szCs w:val="16"/>
        </w:rPr>
      </w:pPr>
    </w:p>
    <w:p w:rsidR="00E67FF5" w:rsidRPr="00E67FF5" w:rsidRDefault="00E67FF5" w:rsidP="00E67FF5">
      <w:pPr>
        <w:spacing w:line="240" w:lineRule="exact"/>
        <w:ind w:right="-510"/>
        <w:rPr>
          <w:sz w:val="16"/>
          <w:szCs w:val="16"/>
        </w:rPr>
      </w:pPr>
    </w:p>
    <w:p w:rsidR="00E67FF5" w:rsidRPr="00E67FF5" w:rsidRDefault="00E67FF5" w:rsidP="00E67FF5">
      <w:pPr>
        <w:spacing w:line="240" w:lineRule="exact"/>
        <w:ind w:right="-510"/>
        <w:rPr>
          <w:sz w:val="16"/>
          <w:szCs w:val="16"/>
        </w:rPr>
      </w:pPr>
    </w:p>
    <w:p w:rsidR="00E67FF5" w:rsidRPr="00E67FF5" w:rsidRDefault="00E67FF5" w:rsidP="00E67FF5">
      <w:pPr>
        <w:spacing w:line="240" w:lineRule="exact"/>
        <w:ind w:right="-510"/>
        <w:rPr>
          <w:sz w:val="16"/>
          <w:szCs w:val="16"/>
        </w:rPr>
      </w:pPr>
    </w:p>
    <w:p w:rsidR="00E67FF5" w:rsidRPr="00E67FF5" w:rsidRDefault="00E67FF5" w:rsidP="00E67FF5">
      <w:pPr>
        <w:spacing w:line="240" w:lineRule="exact"/>
        <w:ind w:right="-510"/>
        <w:rPr>
          <w:sz w:val="16"/>
          <w:szCs w:val="16"/>
        </w:rPr>
      </w:pPr>
    </w:p>
    <w:p w:rsidR="008E4CA0" w:rsidRDefault="008E4CA0" w:rsidP="008E4CA0">
      <w:pPr>
        <w:pStyle w:val="23"/>
        <w:tabs>
          <w:tab w:val="left" w:pos="6255"/>
          <w:tab w:val="right" w:pos="15139"/>
        </w:tabs>
        <w:rPr>
          <w:sz w:val="16"/>
          <w:szCs w:val="16"/>
        </w:rPr>
      </w:pPr>
    </w:p>
    <w:p w:rsidR="008E4CA0" w:rsidRDefault="008E4CA0" w:rsidP="008E4CA0">
      <w:pPr>
        <w:pStyle w:val="23"/>
        <w:tabs>
          <w:tab w:val="left" w:pos="6255"/>
          <w:tab w:val="right" w:pos="15139"/>
        </w:tabs>
        <w:rPr>
          <w:sz w:val="16"/>
          <w:szCs w:val="16"/>
        </w:rPr>
      </w:pPr>
    </w:p>
    <w:p w:rsidR="008E4CA0" w:rsidRDefault="008E4CA0" w:rsidP="008E4CA0">
      <w:pPr>
        <w:pStyle w:val="23"/>
        <w:tabs>
          <w:tab w:val="left" w:pos="6255"/>
          <w:tab w:val="right" w:pos="15139"/>
        </w:tabs>
        <w:rPr>
          <w:sz w:val="16"/>
          <w:szCs w:val="16"/>
        </w:rPr>
      </w:pPr>
    </w:p>
    <w:p w:rsidR="008E4CA0" w:rsidRDefault="008E4CA0" w:rsidP="008E4CA0">
      <w:pPr>
        <w:pStyle w:val="23"/>
        <w:tabs>
          <w:tab w:val="left" w:pos="6255"/>
          <w:tab w:val="right" w:pos="15139"/>
        </w:tabs>
        <w:rPr>
          <w:sz w:val="16"/>
          <w:szCs w:val="16"/>
        </w:rPr>
      </w:pPr>
    </w:p>
    <w:p w:rsidR="008E4CA0" w:rsidRDefault="008E4CA0" w:rsidP="008E4CA0">
      <w:pPr>
        <w:pStyle w:val="23"/>
        <w:tabs>
          <w:tab w:val="left" w:pos="6255"/>
          <w:tab w:val="right" w:pos="15139"/>
        </w:tabs>
        <w:rPr>
          <w:sz w:val="16"/>
          <w:szCs w:val="16"/>
        </w:rPr>
      </w:pPr>
    </w:p>
    <w:p w:rsidR="008E4CA0" w:rsidRPr="00E67FF5" w:rsidRDefault="008E4CA0" w:rsidP="008E4CA0">
      <w:pPr>
        <w:pStyle w:val="23"/>
        <w:tabs>
          <w:tab w:val="left" w:pos="6255"/>
          <w:tab w:val="right" w:pos="15139"/>
        </w:tabs>
        <w:rPr>
          <w:sz w:val="16"/>
          <w:szCs w:val="16"/>
        </w:rPr>
      </w:pPr>
    </w:p>
    <w:p w:rsidR="001E109B" w:rsidRPr="00E67FF5" w:rsidRDefault="001E109B" w:rsidP="001E109B">
      <w:pPr>
        <w:pStyle w:val="23"/>
        <w:tabs>
          <w:tab w:val="left" w:pos="6255"/>
          <w:tab w:val="right" w:pos="15139"/>
        </w:tabs>
        <w:ind w:left="4320" w:firstLine="720"/>
        <w:jc w:val="right"/>
        <w:rPr>
          <w:sz w:val="16"/>
          <w:szCs w:val="16"/>
        </w:rPr>
      </w:pPr>
    </w:p>
    <w:p w:rsidR="001E109B" w:rsidRPr="0055184B" w:rsidRDefault="001E109B" w:rsidP="001E109B">
      <w:pPr>
        <w:rPr>
          <w:sz w:val="16"/>
          <w:szCs w:val="16"/>
        </w:rPr>
      </w:pPr>
      <w:r w:rsidRPr="0055184B">
        <w:rPr>
          <w:sz w:val="16"/>
          <w:szCs w:val="16"/>
        </w:rPr>
        <w:t xml:space="preserve">Официальный вестник     </w:t>
      </w:r>
    </w:p>
    <w:p w:rsidR="001E109B" w:rsidRPr="0055184B" w:rsidRDefault="001E109B" w:rsidP="001E109B">
      <w:pPr>
        <w:rPr>
          <w:sz w:val="16"/>
          <w:szCs w:val="16"/>
        </w:rPr>
      </w:pPr>
      <w:r w:rsidRPr="0055184B">
        <w:rPr>
          <w:sz w:val="16"/>
          <w:szCs w:val="16"/>
        </w:rPr>
        <w:t xml:space="preserve"> Учредитель,издатель: Администрация Любытинского муниципального района  </w:t>
      </w:r>
    </w:p>
    <w:p w:rsidR="001E109B" w:rsidRPr="0055184B" w:rsidRDefault="001E109B" w:rsidP="001E109B">
      <w:pPr>
        <w:rPr>
          <w:sz w:val="16"/>
          <w:szCs w:val="16"/>
        </w:rPr>
      </w:pPr>
      <w:r w:rsidRPr="0055184B">
        <w:rPr>
          <w:sz w:val="16"/>
          <w:szCs w:val="16"/>
        </w:rPr>
        <w:t xml:space="preserve"> Главный редактор: А.А.Устинов    </w:t>
      </w:r>
    </w:p>
    <w:p w:rsidR="001E109B" w:rsidRPr="0055184B" w:rsidRDefault="001E109B" w:rsidP="001E109B">
      <w:pPr>
        <w:rPr>
          <w:sz w:val="16"/>
          <w:szCs w:val="16"/>
        </w:rPr>
      </w:pPr>
      <w:r w:rsidRPr="0055184B">
        <w:rPr>
          <w:sz w:val="16"/>
          <w:szCs w:val="16"/>
        </w:rPr>
        <w:t xml:space="preserve"> Распространяется бесплатно </w:t>
      </w:r>
    </w:p>
    <w:p w:rsidR="001E109B" w:rsidRPr="0055184B" w:rsidRDefault="001E109B" w:rsidP="001E109B">
      <w:pPr>
        <w:pStyle w:val="Style3"/>
        <w:widowControl/>
        <w:spacing w:before="72"/>
        <w:ind w:right="564"/>
        <w:rPr>
          <w:sz w:val="16"/>
          <w:szCs w:val="16"/>
        </w:rPr>
      </w:pPr>
      <w:r w:rsidRPr="0055184B">
        <w:rPr>
          <w:sz w:val="16"/>
          <w:szCs w:val="16"/>
        </w:rPr>
        <w:t xml:space="preserve"> Адрес издателя: 174760, Новгородская область, п.Любытино, ул.Советов,д.29   Телефон: (881668) 6-23-11, 6-23-11                 </w:t>
      </w:r>
    </w:p>
    <w:p w:rsidR="00E67FF5" w:rsidRPr="00E67FF5" w:rsidRDefault="008E4CA0" w:rsidP="008E4CA0">
      <w:pPr>
        <w:pStyle w:val="Style3"/>
        <w:widowControl/>
        <w:spacing w:before="72"/>
        <w:ind w:right="564"/>
        <w:rPr>
          <w:sz w:val="16"/>
          <w:szCs w:val="16"/>
        </w:rPr>
        <w:sectPr w:rsidR="00E67FF5" w:rsidRPr="00E67FF5" w:rsidSect="004C66AE">
          <w:pgSz w:w="11906" w:h="16838"/>
          <w:pgMar w:top="567" w:right="567" w:bottom="1077" w:left="1985" w:header="709" w:footer="709" w:gutter="0"/>
          <w:cols w:space="708"/>
          <w:docGrid w:linePitch="360"/>
        </w:sectPr>
      </w:pPr>
      <w:r>
        <w:rPr>
          <w:sz w:val="16"/>
          <w:szCs w:val="16"/>
        </w:rPr>
        <w:t xml:space="preserve"> Подписано в печать 28.10.2019</w:t>
      </w:r>
    </w:p>
    <w:p w:rsidR="00967DF8" w:rsidRPr="0055184B" w:rsidRDefault="00967DF8" w:rsidP="008E4CA0">
      <w:pPr>
        <w:pStyle w:val="23"/>
        <w:tabs>
          <w:tab w:val="left" w:pos="6255"/>
          <w:tab w:val="right" w:pos="15139"/>
        </w:tabs>
        <w:rPr>
          <w:rStyle w:val="FontStyle12"/>
          <w:sz w:val="16"/>
          <w:szCs w:val="16"/>
        </w:rPr>
      </w:pPr>
    </w:p>
    <w:sectPr w:rsidR="00967DF8" w:rsidRPr="0055184B" w:rsidSect="001E109B">
      <w:pgSz w:w="16839" w:h="23814" w:code="8"/>
      <w:pgMar w:top="1134" w:right="709" w:bottom="1134" w:left="567"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CA0" w:rsidRDefault="008E4CA0" w:rsidP="004C66AE">
      <w:r>
        <w:separator/>
      </w:r>
    </w:p>
  </w:endnote>
  <w:endnote w:type="continuationSeparator" w:id="0">
    <w:p w:rsidR="008E4CA0" w:rsidRDefault="008E4CA0" w:rsidP="004C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CA0" w:rsidRDefault="008E4CA0" w:rsidP="004C66AE">
      <w:r>
        <w:separator/>
      </w:r>
    </w:p>
  </w:footnote>
  <w:footnote w:type="continuationSeparator" w:id="0">
    <w:p w:rsidR="008E4CA0" w:rsidRDefault="008E4CA0" w:rsidP="004C6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7A020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i1029" type="#_x0000_t75" alt="https://www.garant.ru/files/9/9/1221399/pict66-56662964.png" style="width:23.25pt;height:18pt;visibility:visible" o:bullet="t">
        <v:imagedata r:id="rId1" o:title="pict66-56662964"/>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15:restartNumberingAfterBreak="0">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15:restartNumberingAfterBreak="0">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1776044"/>
    <w:multiLevelType w:val="hybridMultilevel"/>
    <w:tmpl w:val="922C2AB0"/>
    <w:lvl w:ilvl="0" w:tplc="B3122D94">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383DFF"/>
    <w:multiLevelType w:val="hybridMultilevel"/>
    <w:tmpl w:val="C0121A70"/>
    <w:lvl w:ilvl="0" w:tplc="EBBAC37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15:restartNumberingAfterBreak="0">
    <w:nsid w:val="03A91CAB"/>
    <w:multiLevelType w:val="hybridMultilevel"/>
    <w:tmpl w:val="1BCE31FC"/>
    <w:lvl w:ilvl="0" w:tplc="396A1D36">
      <w:start w:val="6"/>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654726E"/>
    <w:multiLevelType w:val="hybridMultilevel"/>
    <w:tmpl w:val="50E4CE78"/>
    <w:lvl w:ilvl="0" w:tplc="04190001">
      <w:start w:val="20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0356BE"/>
    <w:multiLevelType w:val="hybridMultilevel"/>
    <w:tmpl w:val="F07662F8"/>
    <w:lvl w:ilvl="0" w:tplc="D076D51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9075BC7"/>
    <w:multiLevelType w:val="hybridMultilevel"/>
    <w:tmpl w:val="3524F980"/>
    <w:lvl w:ilvl="0" w:tplc="528AE660">
      <w:start w:val="1"/>
      <w:numFmt w:val="bullet"/>
      <w:lvlText w:val=""/>
      <w:lvlPicBulletId w:val="0"/>
      <w:lvlJc w:val="left"/>
      <w:pPr>
        <w:tabs>
          <w:tab w:val="num" w:pos="720"/>
        </w:tabs>
        <w:ind w:left="720" w:hanging="360"/>
      </w:pPr>
      <w:rPr>
        <w:rFonts w:ascii="Symbol" w:hAnsi="Symbol" w:hint="default"/>
      </w:rPr>
    </w:lvl>
    <w:lvl w:ilvl="1" w:tplc="78E8CD40" w:tentative="1">
      <w:start w:val="1"/>
      <w:numFmt w:val="bullet"/>
      <w:lvlText w:val=""/>
      <w:lvlJc w:val="left"/>
      <w:pPr>
        <w:tabs>
          <w:tab w:val="num" w:pos="1440"/>
        </w:tabs>
        <w:ind w:left="1440" w:hanging="360"/>
      </w:pPr>
      <w:rPr>
        <w:rFonts w:ascii="Symbol" w:hAnsi="Symbol" w:hint="default"/>
      </w:rPr>
    </w:lvl>
    <w:lvl w:ilvl="2" w:tplc="B1D846D6" w:tentative="1">
      <w:start w:val="1"/>
      <w:numFmt w:val="bullet"/>
      <w:lvlText w:val=""/>
      <w:lvlJc w:val="left"/>
      <w:pPr>
        <w:tabs>
          <w:tab w:val="num" w:pos="2160"/>
        </w:tabs>
        <w:ind w:left="2160" w:hanging="360"/>
      </w:pPr>
      <w:rPr>
        <w:rFonts w:ascii="Symbol" w:hAnsi="Symbol" w:hint="default"/>
      </w:rPr>
    </w:lvl>
    <w:lvl w:ilvl="3" w:tplc="DB725A4C" w:tentative="1">
      <w:start w:val="1"/>
      <w:numFmt w:val="bullet"/>
      <w:lvlText w:val=""/>
      <w:lvlJc w:val="left"/>
      <w:pPr>
        <w:tabs>
          <w:tab w:val="num" w:pos="2880"/>
        </w:tabs>
        <w:ind w:left="2880" w:hanging="360"/>
      </w:pPr>
      <w:rPr>
        <w:rFonts w:ascii="Symbol" w:hAnsi="Symbol" w:hint="default"/>
      </w:rPr>
    </w:lvl>
    <w:lvl w:ilvl="4" w:tplc="6A3CDFDC" w:tentative="1">
      <w:start w:val="1"/>
      <w:numFmt w:val="bullet"/>
      <w:lvlText w:val=""/>
      <w:lvlJc w:val="left"/>
      <w:pPr>
        <w:tabs>
          <w:tab w:val="num" w:pos="3600"/>
        </w:tabs>
        <w:ind w:left="3600" w:hanging="360"/>
      </w:pPr>
      <w:rPr>
        <w:rFonts w:ascii="Symbol" w:hAnsi="Symbol" w:hint="default"/>
      </w:rPr>
    </w:lvl>
    <w:lvl w:ilvl="5" w:tplc="B3D4733A" w:tentative="1">
      <w:start w:val="1"/>
      <w:numFmt w:val="bullet"/>
      <w:lvlText w:val=""/>
      <w:lvlJc w:val="left"/>
      <w:pPr>
        <w:tabs>
          <w:tab w:val="num" w:pos="4320"/>
        </w:tabs>
        <w:ind w:left="4320" w:hanging="360"/>
      </w:pPr>
      <w:rPr>
        <w:rFonts w:ascii="Symbol" w:hAnsi="Symbol" w:hint="default"/>
      </w:rPr>
    </w:lvl>
    <w:lvl w:ilvl="6" w:tplc="F946ABF4" w:tentative="1">
      <w:start w:val="1"/>
      <w:numFmt w:val="bullet"/>
      <w:lvlText w:val=""/>
      <w:lvlJc w:val="left"/>
      <w:pPr>
        <w:tabs>
          <w:tab w:val="num" w:pos="5040"/>
        </w:tabs>
        <w:ind w:left="5040" w:hanging="360"/>
      </w:pPr>
      <w:rPr>
        <w:rFonts w:ascii="Symbol" w:hAnsi="Symbol" w:hint="default"/>
      </w:rPr>
    </w:lvl>
    <w:lvl w:ilvl="7" w:tplc="35683D0C" w:tentative="1">
      <w:start w:val="1"/>
      <w:numFmt w:val="bullet"/>
      <w:lvlText w:val=""/>
      <w:lvlJc w:val="left"/>
      <w:pPr>
        <w:tabs>
          <w:tab w:val="num" w:pos="5760"/>
        </w:tabs>
        <w:ind w:left="5760" w:hanging="360"/>
      </w:pPr>
      <w:rPr>
        <w:rFonts w:ascii="Symbol" w:hAnsi="Symbol" w:hint="default"/>
      </w:rPr>
    </w:lvl>
    <w:lvl w:ilvl="8" w:tplc="560C684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BB014D"/>
    <w:multiLevelType w:val="hybridMultilevel"/>
    <w:tmpl w:val="F7E24090"/>
    <w:lvl w:ilvl="0" w:tplc="DD5CA24E">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6715416"/>
    <w:multiLevelType w:val="hybridMultilevel"/>
    <w:tmpl w:val="E97CE70E"/>
    <w:lvl w:ilvl="0" w:tplc="41327D0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233FDB"/>
    <w:multiLevelType w:val="hybridMultilevel"/>
    <w:tmpl w:val="493CE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2A3C24"/>
    <w:multiLevelType w:val="hybridMultilevel"/>
    <w:tmpl w:val="108065CE"/>
    <w:lvl w:ilvl="0" w:tplc="FC4A34C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42B02383"/>
    <w:multiLevelType w:val="hybridMultilevel"/>
    <w:tmpl w:val="859661D2"/>
    <w:lvl w:ilvl="0" w:tplc="32B221E4">
      <w:start w:val="2"/>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8" w15:restartNumberingAfterBreak="0">
    <w:nsid w:val="4AB95620"/>
    <w:multiLevelType w:val="hybridMultilevel"/>
    <w:tmpl w:val="9018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332C45"/>
    <w:multiLevelType w:val="hybridMultilevel"/>
    <w:tmpl w:val="CC8A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2EB39B1"/>
    <w:multiLevelType w:val="hybridMultilevel"/>
    <w:tmpl w:val="922C2AB0"/>
    <w:lvl w:ilvl="0" w:tplc="B3122D94">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5974BA"/>
    <w:multiLevelType w:val="hybridMultilevel"/>
    <w:tmpl w:val="AEF6A18E"/>
    <w:lvl w:ilvl="0" w:tplc="3E04AA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5B1A3435"/>
    <w:multiLevelType w:val="hybridMultilevel"/>
    <w:tmpl w:val="ABB23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6C1E04"/>
    <w:multiLevelType w:val="hybridMultilevel"/>
    <w:tmpl w:val="6C3812F4"/>
    <w:lvl w:ilvl="0" w:tplc="045EF6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984C26"/>
    <w:multiLevelType w:val="hybridMultilevel"/>
    <w:tmpl w:val="75A84122"/>
    <w:lvl w:ilvl="0" w:tplc="7CA8A8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E7F457C"/>
    <w:multiLevelType w:val="hybridMultilevel"/>
    <w:tmpl w:val="65AAC488"/>
    <w:lvl w:ilvl="0" w:tplc="DE3E78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15:restartNumberingAfterBreak="0">
    <w:nsid w:val="776F2F99"/>
    <w:multiLevelType w:val="hybridMultilevel"/>
    <w:tmpl w:val="BAE2E034"/>
    <w:lvl w:ilvl="0" w:tplc="D8D4CB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18"/>
  </w:num>
  <w:num w:numId="10">
    <w:abstractNumId w:val="12"/>
  </w:num>
  <w:num w:numId="11">
    <w:abstractNumId w:val="5"/>
  </w:num>
  <w:num w:numId="12">
    <w:abstractNumId w:val="6"/>
  </w:num>
  <w:num w:numId="13">
    <w:abstractNumId w:val="11"/>
  </w:num>
  <w:num w:numId="14">
    <w:abstractNumId w:val="23"/>
  </w:num>
  <w:num w:numId="15">
    <w:abstractNumId w:val="15"/>
  </w:num>
  <w:num w:numId="16">
    <w:abstractNumId w:val="22"/>
  </w:num>
  <w:num w:numId="17">
    <w:abstractNumId w:val="21"/>
  </w:num>
  <w:num w:numId="18">
    <w:abstractNumId w:val="16"/>
  </w:num>
  <w:num w:numId="19">
    <w:abstractNumId w:val="10"/>
  </w:num>
  <w:num w:numId="20">
    <w:abstractNumId w:val="3"/>
  </w:num>
  <w:num w:numId="21">
    <w:abstractNumId w:val="0"/>
  </w:num>
  <w:num w:numId="22">
    <w:abstractNumId w:val="1"/>
  </w:num>
  <w:num w:numId="23">
    <w:abstractNumId w:val="24"/>
  </w:num>
  <w:num w:numId="24">
    <w:abstractNumId w:val="2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9"/>
  </w:num>
  <w:num w:numId="3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29"/>
    <w:rsid w:val="00002A70"/>
    <w:rsid w:val="000046CB"/>
    <w:rsid w:val="00015C84"/>
    <w:rsid w:val="0002436F"/>
    <w:rsid w:val="00044D1A"/>
    <w:rsid w:val="00052303"/>
    <w:rsid w:val="00080853"/>
    <w:rsid w:val="00096867"/>
    <w:rsid w:val="000A5189"/>
    <w:rsid w:val="000E21AF"/>
    <w:rsid w:val="000E3DCF"/>
    <w:rsid w:val="001010AE"/>
    <w:rsid w:val="00112D44"/>
    <w:rsid w:val="0011625B"/>
    <w:rsid w:val="001172B7"/>
    <w:rsid w:val="0012131A"/>
    <w:rsid w:val="00123486"/>
    <w:rsid w:val="00141816"/>
    <w:rsid w:val="00142EFF"/>
    <w:rsid w:val="0016085C"/>
    <w:rsid w:val="0017102E"/>
    <w:rsid w:val="00172AED"/>
    <w:rsid w:val="00172E24"/>
    <w:rsid w:val="00175CB7"/>
    <w:rsid w:val="00193C4C"/>
    <w:rsid w:val="001950C8"/>
    <w:rsid w:val="001A67F8"/>
    <w:rsid w:val="001B122F"/>
    <w:rsid w:val="001C0550"/>
    <w:rsid w:val="001D34FE"/>
    <w:rsid w:val="001D3D45"/>
    <w:rsid w:val="001D49FB"/>
    <w:rsid w:val="001E109B"/>
    <w:rsid w:val="001E1C7C"/>
    <w:rsid w:val="001E624C"/>
    <w:rsid w:val="001F0307"/>
    <w:rsid w:val="00205C98"/>
    <w:rsid w:val="00207655"/>
    <w:rsid w:val="00230B26"/>
    <w:rsid w:val="002337E8"/>
    <w:rsid w:val="00236DBC"/>
    <w:rsid w:val="0024698D"/>
    <w:rsid w:val="00251306"/>
    <w:rsid w:val="00251D26"/>
    <w:rsid w:val="0025205A"/>
    <w:rsid w:val="00256BDA"/>
    <w:rsid w:val="002708D1"/>
    <w:rsid w:val="002728FC"/>
    <w:rsid w:val="002772EB"/>
    <w:rsid w:val="00283355"/>
    <w:rsid w:val="00285E92"/>
    <w:rsid w:val="00290604"/>
    <w:rsid w:val="00294746"/>
    <w:rsid w:val="002A12B9"/>
    <w:rsid w:val="002B4EA7"/>
    <w:rsid w:val="002B6CC4"/>
    <w:rsid w:val="002E0654"/>
    <w:rsid w:val="002E0A2B"/>
    <w:rsid w:val="002E23D8"/>
    <w:rsid w:val="002E320F"/>
    <w:rsid w:val="002F4180"/>
    <w:rsid w:val="002F49AC"/>
    <w:rsid w:val="002F6F13"/>
    <w:rsid w:val="00301F29"/>
    <w:rsid w:val="00303279"/>
    <w:rsid w:val="00304970"/>
    <w:rsid w:val="00312826"/>
    <w:rsid w:val="00314CC3"/>
    <w:rsid w:val="003212B7"/>
    <w:rsid w:val="00324377"/>
    <w:rsid w:val="00343ADB"/>
    <w:rsid w:val="00352236"/>
    <w:rsid w:val="00371011"/>
    <w:rsid w:val="003749C4"/>
    <w:rsid w:val="003827C1"/>
    <w:rsid w:val="003A0CC5"/>
    <w:rsid w:val="003A36A7"/>
    <w:rsid w:val="003A594C"/>
    <w:rsid w:val="003A7AA5"/>
    <w:rsid w:val="003C39AF"/>
    <w:rsid w:val="003C49F4"/>
    <w:rsid w:val="003D5D92"/>
    <w:rsid w:val="003D6453"/>
    <w:rsid w:val="003E001E"/>
    <w:rsid w:val="003E60B7"/>
    <w:rsid w:val="003E6788"/>
    <w:rsid w:val="003F1F6A"/>
    <w:rsid w:val="00400C72"/>
    <w:rsid w:val="00403C51"/>
    <w:rsid w:val="00406D0A"/>
    <w:rsid w:val="00407829"/>
    <w:rsid w:val="00410B12"/>
    <w:rsid w:val="00425A83"/>
    <w:rsid w:val="00441A64"/>
    <w:rsid w:val="00442AD6"/>
    <w:rsid w:val="00450C5B"/>
    <w:rsid w:val="00462107"/>
    <w:rsid w:val="00462F80"/>
    <w:rsid w:val="004705AD"/>
    <w:rsid w:val="00472216"/>
    <w:rsid w:val="00474BF3"/>
    <w:rsid w:val="004867E6"/>
    <w:rsid w:val="0048733D"/>
    <w:rsid w:val="00491304"/>
    <w:rsid w:val="0049205E"/>
    <w:rsid w:val="004951E9"/>
    <w:rsid w:val="004962BC"/>
    <w:rsid w:val="004C085E"/>
    <w:rsid w:val="004C66AE"/>
    <w:rsid w:val="004D0987"/>
    <w:rsid w:val="004D5F7A"/>
    <w:rsid w:val="004F74BF"/>
    <w:rsid w:val="0050617D"/>
    <w:rsid w:val="00511FBC"/>
    <w:rsid w:val="0051697A"/>
    <w:rsid w:val="00520BA8"/>
    <w:rsid w:val="00526930"/>
    <w:rsid w:val="00526B10"/>
    <w:rsid w:val="00533456"/>
    <w:rsid w:val="00543AA2"/>
    <w:rsid w:val="0055184B"/>
    <w:rsid w:val="00575016"/>
    <w:rsid w:val="005807D6"/>
    <w:rsid w:val="005C3F12"/>
    <w:rsid w:val="005D5E06"/>
    <w:rsid w:val="005E2132"/>
    <w:rsid w:val="005F263D"/>
    <w:rsid w:val="005F7789"/>
    <w:rsid w:val="00602C21"/>
    <w:rsid w:val="00620131"/>
    <w:rsid w:val="0062562B"/>
    <w:rsid w:val="00633B24"/>
    <w:rsid w:val="006521F8"/>
    <w:rsid w:val="00683D38"/>
    <w:rsid w:val="00691261"/>
    <w:rsid w:val="006A6AFC"/>
    <w:rsid w:val="006A7367"/>
    <w:rsid w:val="006B2C75"/>
    <w:rsid w:val="006C669F"/>
    <w:rsid w:val="006C6E89"/>
    <w:rsid w:val="006D0382"/>
    <w:rsid w:val="006D1777"/>
    <w:rsid w:val="006D4F2F"/>
    <w:rsid w:val="006D5109"/>
    <w:rsid w:val="006D5FF1"/>
    <w:rsid w:val="006F1C3A"/>
    <w:rsid w:val="007009E1"/>
    <w:rsid w:val="00705578"/>
    <w:rsid w:val="007158EF"/>
    <w:rsid w:val="00722F7C"/>
    <w:rsid w:val="007248E7"/>
    <w:rsid w:val="007464CE"/>
    <w:rsid w:val="0075238A"/>
    <w:rsid w:val="00760A9A"/>
    <w:rsid w:val="00761553"/>
    <w:rsid w:val="00767696"/>
    <w:rsid w:val="007770A4"/>
    <w:rsid w:val="00777725"/>
    <w:rsid w:val="00786E8D"/>
    <w:rsid w:val="00790AC1"/>
    <w:rsid w:val="007A2B62"/>
    <w:rsid w:val="007B6F2B"/>
    <w:rsid w:val="007C4011"/>
    <w:rsid w:val="007D2B57"/>
    <w:rsid w:val="00803F59"/>
    <w:rsid w:val="008041BA"/>
    <w:rsid w:val="00805E98"/>
    <w:rsid w:val="008079F1"/>
    <w:rsid w:val="00807BEB"/>
    <w:rsid w:val="00820394"/>
    <w:rsid w:val="00832320"/>
    <w:rsid w:val="00855118"/>
    <w:rsid w:val="008555C6"/>
    <w:rsid w:val="00857121"/>
    <w:rsid w:val="00857E77"/>
    <w:rsid w:val="00861AA0"/>
    <w:rsid w:val="00861B48"/>
    <w:rsid w:val="00870E05"/>
    <w:rsid w:val="00870F47"/>
    <w:rsid w:val="0087293A"/>
    <w:rsid w:val="00880ACD"/>
    <w:rsid w:val="008924AC"/>
    <w:rsid w:val="008A1522"/>
    <w:rsid w:val="008C2B6D"/>
    <w:rsid w:val="008D6A98"/>
    <w:rsid w:val="008E4CA0"/>
    <w:rsid w:val="008E7AE3"/>
    <w:rsid w:val="008F50B2"/>
    <w:rsid w:val="009108B6"/>
    <w:rsid w:val="00914EBF"/>
    <w:rsid w:val="009354C3"/>
    <w:rsid w:val="009542F4"/>
    <w:rsid w:val="00967DF8"/>
    <w:rsid w:val="009710A2"/>
    <w:rsid w:val="00972239"/>
    <w:rsid w:val="00975D47"/>
    <w:rsid w:val="00982E24"/>
    <w:rsid w:val="00987385"/>
    <w:rsid w:val="009952D4"/>
    <w:rsid w:val="00997AE6"/>
    <w:rsid w:val="009C476B"/>
    <w:rsid w:val="009D1A49"/>
    <w:rsid w:val="009E1D42"/>
    <w:rsid w:val="009E6E8B"/>
    <w:rsid w:val="009E763D"/>
    <w:rsid w:val="009F11C1"/>
    <w:rsid w:val="009F6F5D"/>
    <w:rsid w:val="00A036B4"/>
    <w:rsid w:val="00A06459"/>
    <w:rsid w:val="00A232C1"/>
    <w:rsid w:val="00A3276A"/>
    <w:rsid w:val="00A33336"/>
    <w:rsid w:val="00A507D4"/>
    <w:rsid w:val="00A60E76"/>
    <w:rsid w:val="00A670F8"/>
    <w:rsid w:val="00A754A6"/>
    <w:rsid w:val="00A76E54"/>
    <w:rsid w:val="00A83722"/>
    <w:rsid w:val="00A96007"/>
    <w:rsid w:val="00AA0F86"/>
    <w:rsid w:val="00AA6E8D"/>
    <w:rsid w:val="00AB11D0"/>
    <w:rsid w:val="00AB2FC0"/>
    <w:rsid w:val="00AB3054"/>
    <w:rsid w:val="00AB5088"/>
    <w:rsid w:val="00AC13A8"/>
    <w:rsid w:val="00AC17BF"/>
    <w:rsid w:val="00AC229A"/>
    <w:rsid w:val="00AE4E9D"/>
    <w:rsid w:val="00B033AF"/>
    <w:rsid w:val="00B07321"/>
    <w:rsid w:val="00B0757D"/>
    <w:rsid w:val="00B22530"/>
    <w:rsid w:val="00B2613B"/>
    <w:rsid w:val="00B34DA5"/>
    <w:rsid w:val="00B35665"/>
    <w:rsid w:val="00B44020"/>
    <w:rsid w:val="00B5340A"/>
    <w:rsid w:val="00B54744"/>
    <w:rsid w:val="00B658BA"/>
    <w:rsid w:val="00B729DA"/>
    <w:rsid w:val="00B91AB7"/>
    <w:rsid w:val="00B92999"/>
    <w:rsid w:val="00B93055"/>
    <w:rsid w:val="00B94307"/>
    <w:rsid w:val="00B95DCA"/>
    <w:rsid w:val="00BA11BF"/>
    <w:rsid w:val="00BA3BF1"/>
    <w:rsid w:val="00BA634A"/>
    <w:rsid w:val="00BA7FEF"/>
    <w:rsid w:val="00BC2288"/>
    <w:rsid w:val="00BD27A3"/>
    <w:rsid w:val="00BD55B2"/>
    <w:rsid w:val="00BD6F8F"/>
    <w:rsid w:val="00BE7648"/>
    <w:rsid w:val="00BE7E26"/>
    <w:rsid w:val="00BF549D"/>
    <w:rsid w:val="00C05FA7"/>
    <w:rsid w:val="00C112A7"/>
    <w:rsid w:val="00C133D2"/>
    <w:rsid w:val="00C20CC0"/>
    <w:rsid w:val="00C23D1D"/>
    <w:rsid w:val="00C3318C"/>
    <w:rsid w:val="00C4150A"/>
    <w:rsid w:val="00C41EF1"/>
    <w:rsid w:val="00C5290B"/>
    <w:rsid w:val="00C55492"/>
    <w:rsid w:val="00C57D8C"/>
    <w:rsid w:val="00C61445"/>
    <w:rsid w:val="00C6787D"/>
    <w:rsid w:val="00C74060"/>
    <w:rsid w:val="00C748FD"/>
    <w:rsid w:val="00CA47C4"/>
    <w:rsid w:val="00CC0D3F"/>
    <w:rsid w:val="00CE08AA"/>
    <w:rsid w:val="00CE0B5F"/>
    <w:rsid w:val="00CF00C6"/>
    <w:rsid w:val="00D07D11"/>
    <w:rsid w:val="00D229D9"/>
    <w:rsid w:val="00D31485"/>
    <w:rsid w:val="00D35A20"/>
    <w:rsid w:val="00D47997"/>
    <w:rsid w:val="00D57C71"/>
    <w:rsid w:val="00D61BC2"/>
    <w:rsid w:val="00D641B2"/>
    <w:rsid w:val="00D64AB4"/>
    <w:rsid w:val="00D8400C"/>
    <w:rsid w:val="00D84C4B"/>
    <w:rsid w:val="00D87172"/>
    <w:rsid w:val="00D87B3E"/>
    <w:rsid w:val="00D90AC9"/>
    <w:rsid w:val="00D9138C"/>
    <w:rsid w:val="00D960FD"/>
    <w:rsid w:val="00DD0050"/>
    <w:rsid w:val="00DD39A7"/>
    <w:rsid w:val="00DE1BFB"/>
    <w:rsid w:val="00DE4437"/>
    <w:rsid w:val="00DE545B"/>
    <w:rsid w:val="00DF0F71"/>
    <w:rsid w:val="00E03034"/>
    <w:rsid w:val="00E13B3E"/>
    <w:rsid w:val="00E1422E"/>
    <w:rsid w:val="00E20C98"/>
    <w:rsid w:val="00E214B9"/>
    <w:rsid w:val="00E437F9"/>
    <w:rsid w:val="00E46B88"/>
    <w:rsid w:val="00E509F2"/>
    <w:rsid w:val="00E510B1"/>
    <w:rsid w:val="00E52A77"/>
    <w:rsid w:val="00E6088F"/>
    <w:rsid w:val="00E661F2"/>
    <w:rsid w:val="00E67FF5"/>
    <w:rsid w:val="00E77C68"/>
    <w:rsid w:val="00E84213"/>
    <w:rsid w:val="00E97FEA"/>
    <w:rsid w:val="00EA7F6F"/>
    <w:rsid w:val="00EB108D"/>
    <w:rsid w:val="00EB49D9"/>
    <w:rsid w:val="00EB4A04"/>
    <w:rsid w:val="00ED104F"/>
    <w:rsid w:val="00EE3B86"/>
    <w:rsid w:val="00EE4369"/>
    <w:rsid w:val="00F1705F"/>
    <w:rsid w:val="00F319A4"/>
    <w:rsid w:val="00F446F2"/>
    <w:rsid w:val="00F52497"/>
    <w:rsid w:val="00F57C8A"/>
    <w:rsid w:val="00F61208"/>
    <w:rsid w:val="00F81E88"/>
    <w:rsid w:val="00F86602"/>
    <w:rsid w:val="00F870D4"/>
    <w:rsid w:val="00FB14AF"/>
    <w:rsid w:val="00FD6807"/>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AE9AF88-5371-47A2-AEAE-722875EE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rsid w:val="006C669F"/>
    <w:pPr>
      <w:jc w:val="both"/>
    </w:pPr>
    <w:rPr>
      <w:sz w:val="28"/>
    </w:rPr>
  </w:style>
  <w:style w:type="character" w:customStyle="1" w:styleId="24">
    <w:name w:val="Основной текст 2 Знак"/>
    <w:basedOn w:val="a0"/>
    <w:link w:val="23"/>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uiPriority w:val="59"/>
    <w:rsid w:val="006C66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paragraph" w:customStyle="1" w:styleId="affffb">
    <w:name w:val="Знак Знак Знак Знак"/>
    <w:basedOn w:val="a"/>
    <w:rsid w:val="00E67FF5"/>
    <w:pPr>
      <w:spacing w:before="100" w:beforeAutospacing="1" w:after="100" w:afterAutospacing="1"/>
    </w:pPr>
    <w:rPr>
      <w:rFonts w:ascii="Tahoma" w:hAnsi="Tahoma"/>
      <w:lang w:val="en-US" w:eastAsia="en-US"/>
    </w:rPr>
  </w:style>
  <w:style w:type="paragraph" w:customStyle="1" w:styleId="82">
    <w:name w:val="Обычный8"/>
    <w:rsid w:val="00E67FF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c">
    <w:name w:val="Знак"/>
    <w:basedOn w:val="a"/>
    <w:rsid w:val="00E67FF5"/>
    <w:pPr>
      <w:spacing w:before="100" w:beforeAutospacing="1" w:after="100" w:afterAutospacing="1"/>
    </w:pPr>
    <w:rPr>
      <w:rFonts w:ascii="Tahoma" w:hAnsi="Tahoma"/>
      <w:lang w:val="en-US" w:eastAsia="en-US"/>
    </w:rPr>
  </w:style>
  <w:style w:type="paragraph" w:customStyle="1" w:styleId="83">
    <w:name w:val="Абзац списка8"/>
    <w:basedOn w:val="a"/>
    <w:rsid w:val="00E67FF5"/>
    <w:pPr>
      <w:ind w:left="720"/>
      <w:contextualSpacing/>
    </w:pPr>
    <w:rPr>
      <w:rFonts w:eastAsia="Calibri"/>
    </w:rPr>
  </w:style>
  <w:style w:type="character" w:customStyle="1" w:styleId="2fe">
    <w:name w:val="Знак Знак2"/>
    <w:rsid w:val="00E67FF5"/>
    <w:rPr>
      <w:sz w:val="28"/>
    </w:rPr>
  </w:style>
  <w:style w:type="character" w:customStyle="1" w:styleId="s2">
    <w:name w:val="s2"/>
    <w:rsid w:val="00E6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rant.ru/products/ipo/prime/doc/566629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garant.ru/products/ipo/prime/doc/56662964/" TargetMode="External"/><Relationship Id="rId10" Type="http://schemas.openxmlformats.org/officeDocument/2006/relationships/hyperlink" Target="https://www.garant.ru/products/ipo/prime/doc/56662964/" TargetMode="External"/><Relationship Id="rId4" Type="http://schemas.openxmlformats.org/officeDocument/2006/relationships/settings" Target="settings.xml"/><Relationship Id="rId9" Type="http://schemas.openxmlformats.org/officeDocument/2006/relationships/hyperlink" Target="http://docs.cntd.ru/document/901834086"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062B-5116-4C67-BA85-BD5BBC02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3159</TotalTime>
  <Pages>17</Pages>
  <Words>9420</Words>
  <Characters>53695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Е.А.</dc:creator>
  <cp:keywords/>
  <dc:description/>
  <cp:lastModifiedBy>Попов Д.А.</cp:lastModifiedBy>
  <cp:revision>73</cp:revision>
  <cp:lastPrinted>2019-04-24T09:00:00Z</cp:lastPrinted>
  <dcterms:created xsi:type="dcterms:W3CDTF">2019-03-01T11:48:00Z</dcterms:created>
  <dcterms:modified xsi:type="dcterms:W3CDTF">2019-12-05T08:18:00Z</dcterms:modified>
</cp:coreProperties>
</file>